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ABC" w:rsidRDefault="00950DAE" w:rsidP="00482993">
      <w:pPr>
        <w:rPr>
          <w:rFonts w:asciiTheme="majorHAnsi" w:hAnsiTheme="majorHAnsi"/>
          <w:b/>
          <w:i/>
          <w:sz w:val="32"/>
          <w:szCs w:val="32"/>
        </w:rPr>
      </w:pPr>
      <w:r>
        <w:rPr>
          <w:rFonts w:asciiTheme="majorHAnsi" w:hAnsiTheme="majorHAnsi"/>
          <w:b/>
          <w:sz w:val="32"/>
          <w:szCs w:val="32"/>
        </w:rPr>
        <w:t>Naming</w:t>
      </w:r>
      <w:r w:rsidR="00E301D9" w:rsidRPr="007902CD">
        <w:rPr>
          <w:rFonts w:asciiTheme="majorHAnsi" w:hAnsiTheme="majorHAnsi"/>
          <w:b/>
          <w:sz w:val="32"/>
          <w:szCs w:val="32"/>
        </w:rPr>
        <w:t xml:space="preserve"> </w:t>
      </w:r>
      <w:proofErr w:type="spellStart"/>
      <w:r w:rsidR="00E301D9" w:rsidRPr="00950DAE">
        <w:rPr>
          <w:rFonts w:asciiTheme="majorHAnsi" w:hAnsiTheme="majorHAnsi"/>
          <w:b/>
          <w:sz w:val="32"/>
          <w:szCs w:val="32"/>
        </w:rPr>
        <w:t>Shirehampton</w:t>
      </w:r>
      <w:proofErr w:type="spellEnd"/>
      <w:r w:rsidR="00F66504">
        <w:rPr>
          <w:rFonts w:asciiTheme="majorHAnsi" w:hAnsiTheme="majorHAnsi"/>
          <w:b/>
          <w:sz w:val="32"/>
          <w:szCs w:val="32"/>
        </w:rPr>
        <w:t xml:space="preserve"> and the name </w:t>
      </w:r>
      <w:proofErr w:type="spellStart"/>
      <w:r w:rsidR="00F66504" w:rsidRPr="00F66504">
        <w:rPr>
          <w:rFonts w:asciiTheme="majorHAnsi" w:hAnsiTheme="majorHAnsi"/>
          <w:b/>
          <w:i/>
          <w:sz w:val="32"/>
          <w:szCs w:val="32"/>
        </w:rPr>
        <w:t>Shirehampton</w:t>
      </w:r>
      <w:proofErr w:type="spellEnd"/>
    </w:p>
    <w:p w:rsidR="002F6ABC" w:rsidRPr="002F6ABC" w:rsidRDefault="002F6ABC" w:rsidP="00482993">
      <w:pPr>
        <w:rPr>
          <w:rFonts w:asciiTheme="majorHAnsi" w:hAnsiTheme="majorHAnsi"/>
          <w:b/>
          <w:sz w:val="24"/>
          <w:szCs w:val="24"/>
        </w:rPr>
      </w:pPr>
      <w:r w:rsidRPr="002F6ABC">
        <w:rPr>
          <w:rFonts w:asciiTheme="majorHAnsi" w:hAnsiTheme="majorHAnsi"/>
          <w:b/>
          <w:sz w:val="24"/>
          <w:szCs w:val="24"/>
        </w:rPr>
        <w:t>Richard Coates</w:t>
      </w:r>
    </w:p>
    <w:p w:rsidR="002F6ABC" w:rsidRPr="002F6ABC" w:rsidRDefault="002F6ABC" w:rsidP="00482993">
      <w:pPr>
        <w:rPr>
          <w:rFonts w:asciiTheme="majorHAnsi" w:hAnsiTheme="majorHAnsi"/>
          <w:b/>
          <w:sz w:val="24"/>
          <w:szCs w:val="24"/>
        </w:rPr>
      </w:pPr>
      <w:r w:rsidRPr="002F6ABC">
        <w:rPr>
          <w:rFonts w:asciiTheme="majorHAnsi" w:hAnsiTheme="majorHAnsi"/>
          <w:b/>
          <w:sz w:val="24"/>
          <w:szCs w:val="24"/>
        </w:rPr>
        <w:t>University of the West of England, Bristol</w:t>
      </w:r>
    </w:p>
    <w:p w:rsidR="00832C03" w:rsidRDefault="00832C03" w:rsidP="0010041D">
      <w:pPr>
        <w:spacing w:after="0"/>
        <w:rPr>
          <w:rFonts w:asciiTheme="majorHAnsi" w:hAnsiTheme="majorHAnsi"/>
          <w:sz w:val="24"/>
          <w:szCs w:val="24"/>
        </w:rPr>
      </w:pPr>
    </w:p>
    <w:p w:rsidR="00785C56" w:rsidRDefault="00785C56" w:rsidP="0010041D">
      <w:pPr>
        <w:spacing w:after="0"/>
        <w:rPr>
          <w:rFonts w:asciiTheme="majorHAnsi" w:hAnsiTheme="majorHAnsi"/>
          <w:sz w:val="24"/>
          <w:szCs w:val="24"/>
        </w:rPr>
      </w:pPr>
    </w:p>
    <w:p w:rsidR="00D04212" w:rsidRDefault="00C92133" w:rsidP="0010041D">
      <w:pPr>
        <w:spacing w:after="0"/>
        <w:rPr>
          <w:rFonts w:asciiTheme="majorHAnsi" w:hAnsiTheme="majorHAnsi"/>
          <w:sz w:val="24"/>
          <w:szCs w:val="24"/>
        </w:rPr>
      </w:pPr>
      <w:proofErr w:type="spellStart"/>
      <w:r>
        <w:rPr>
          <w:rFonts w:asciiTheme="majorHAnsi" w:hAnsiTheme="majorHAnsi"/>
          <w:sz w:val="24"/>
          <w:szCs w:val="24"/>
        </w:rPr>
        <w:t>Shirehampton</w:t>
      </w:r>
      <w:proofErr w:type="spellEnd"/>
      <w:r>
        <w:rPr>
          <w:rFonts w:asciiTheme="majorHAnsi" w:hAnsiTheme="majorHAnsi"/>
          <w:sz w:val="24"/>
          <w:szCs w:val="24"/>
        </w:rPr>
        <w:t xml:space="preserve"> is a village in southern Gloucestershire</w:t>
      </w:r>
      <w:r w:rsidR="003B6A11">
        <w:rPr>
          <w:rFonts w:asciiTheme="majorHAnsi" w:hAnsiTheme="majorHAnsi"/>
          <w:sz w:val="24"/>
          <w:szCs w:val="24"/>
        </w:rPr>
        <w:t>, England,</w:t>
      </w:r>
      <w:r>
        <w:rPr>
          <w:rFonts w:asciiTheme="majorHAnsi" w:hAnsiTheme="majorHAnsi"/>
          <w:sz w:val="24"/>
          <w:szCs w:val="24"/>
        </w:rPr>
        <w:t xml:space="preserve"> </w:t>
      </w:r>
      <w:r w:rsidR="00C76DED">
        <w:rPr>
          <w:rFonts w:asciiTheme="majorHAnsi" w:hAnsiTheme="majorHAnsi"/>
          <w:sz w:val="24"/>
          <w:szCs w:val="24"/>
        </w:rPr>
        <w:t>which</w:t>
      </w:r>
      <w:r>
        <w:rPr>
          <w:rFonts w:asciiTheme="majorHAnsi" w:hAnsiTheme="majorHAnsi"/>
          <w:sz w:val="24"/>
          <w:szCs w:val="24"/>
        </w:rPr>
        <w:t xml:space="preserve"> has been ab</w:t>
      </w:r>
      <w:r w:rsidR="00165C64">
        <w:rPr>
          <w:rFonts w:asciiTheme="majorHAnsi" w:hAnsiTheme="majorHAnsi"/>
          <w:sz w:val="24"/>
          <w:szCs w:val="24"/>
        </w:rPr>
        <w:t xml:space="preserve">sorbed into the city of Bristol. It has </w:t>
      </w:r>
      <w:r>
        <w:rPr>
          <w:rFonts w:asciiTheme="majorHAnsi" w:hAnsiTheme="majorHAnsi"/>
          <w:sz w:val="24"/>
          <w:szCs w:val="24"/>
        </w:rPr>
        <w:t>expanded into a suburb with a population of 6867</w:t>
      </w:r>
      <w:r w:rsidR="00C27DAC">
        <w:rPr>
          <w:rFonts w:asciiTheme="majorHAnsi" w:hAnsiTheme="majorHAnsi"/>
          <w:sz w:val="24"/>
          <w:szCs w:val="24"/>
        </w:rPr>
        <w:t xml:space="preserve"> in 1991</w:t>
      </w:r>
      <w:r>
        <w:rPr>
          <w:rFonts w:asciiTheme="majorHAnsi" w:hAnsiTheme="majorHAnsi"/>
          <w:sz w:val="24"/>
          <w:szCs w:val="24"/>
        </w:rPr>
        <w:t xml:space="preserve"> (census figure; the </w:t>
      </w:r>
      <w:r w:rsidR="005240AC">
        <w:rPr>
          <w:rFonts w:asciiTheme="majorHAnsi" w:hAnsiTheme="majorHAnsi"/>
          <w:sz w:val="24"/>
          <w:szCs w:val="24"/>
        </w:rPr>
        <w:t>precise</w:t>
      </w:r>
      <w:r>
        <w:rPr>
          <w:rFonts w:asciiTheme="majorHAnsi" w:hAnsiTheme="majorHAnsi"/>
          <w:sz w:val="24"/>
          <w:szCs w:val="24"/>
        </w:rPr>
        <w:t xml:space="preserve"> figure is not readily deducible</w:t>
      </w:r>
      <w:r w:rsidR="0020776A">
        <w:rPr>
          <w:rFonts w:asciiTheme="majorHAnsi" w:hAnsiTheme="majorHAnsi"/>
          <w:sz w:val="24"/>
          <w:szCs w:val="24"/>
        </w:rPr>
        <w:t xml:space="preserve"> from later census data</w:t>
      </w:r>
      <w:r w:rsidR="0064721A">
        <w:rPr>
          <w:rFonts w:asciiTheme="majorHAnsi" w:hAnsiTheme="majorHAnsi"/>
          <w:sz w:val="24"/>
          <w:szCs w:val="24"/>
        </w:rPr>
        <w:t>).</w:t>
      </w:r>
      <w:r w:rsidR="00B174D3">
        <w:rPr>
          <w:rStyle w:val="FootnoteReference"/>
          <w:rFonts w:asciiTheme="majorHAnsi" w:hAnsiTheme="majorHAnsi"/>
          <w:sz w:val="24"/>
          <w:szCs w:val="24"/>
        </w:rPr>
        <w:footnoteReference w:id="1"/>
      </w:r>
      <w:r>
        <w:rPr>
          <w:rFonts w:asciiTheme="majorHAnsi" w:hAnsiTheme="majorHAnsi"/>
          <w:sz w:val="24"/>
          <w:szCs w:val="24"/>
        </w:rPr>
        <w:t xml:space="preserve"> </w:t>
      </w:r>
      <w:r w:rsidR="00062205">
        <w:rPr>
          <w:rFonts w:asciiTheme="majorHAnsi" w:hAnsiTheme="majorHAnsi"/>
          <w:sz w:val="24"/>
          <w:szCs w:val="24"/>
        </w:rPr>
        <w:t xml:space="preserve">Its territory included, until 1917, what </w:t>
      </w:r>
      <w:r w:rsidR="001220EF">
        <w:rPr>
          <w:rFonts w:asciiTheme="majorHAnsi" w:hAnsiTheme="majorHAnsi"/>
          <w:sz w:val="24"/>
          <w:szCs w:val="24"/>
        </w:rPr>
        <w:t xml:space="preserve">was marshland and </w:t>
      </w:r>
      <w:r w:rsidR="00062205">
        <w:rPr>
          <w:rFonts w:asciiTheme="majorHAnsi" w:hAnsiTheme="majorHAnsi"/>
          <w:sz w:val="24"/>
          <w:szCs w:val="24"/>
        </w:rPr>
        <w:t xml:space="preserve">is now </w:t>
      </w:r>
      <w:proofErr w:type="spellStart"/>
      <w:r w:rsidR="00062205">
        <w:rPr>
          <w:rFonts w:asciiTheme="majorHAnsi" w:hAnsiTheme="majorHAnsi"/>
          <w:sz w:val="24"/>
          <w:szCs w:val="24"/>
        </w:rPr>
        <w:t>Avonmouth</w:t>
      </w:r>
      <w:proofErr w:type="spellEnd"/>
      <w:r w:rsidR="00062205">
        <w:rPr>
          <w:rFonts w:asciiTheme="majorHAnsi" w:hAnsiTheme="majorHAnsi"/>
          <w:sz w:val="24"/>
          <w:szCs w:val="24"/>
        </w:rPr>
        <w:t xml:space="preserve"> port and suburb. </w:t>
      </w:r>
      <w:r w:rsidR="00E301D9">
        <w:rPr>
          <w:rFonts w:asciiTheme="majorHAnsi" w:hAnsiTheme="majorHAnsi"/>
          <w:sz w:val="24"/>
          <w:szCs w:val="24"/>
        </w:rPr>
        <w:t xml:space="preserve">The historical development of </w:t>
      </w:r>
      <w:r>
        <w:rPr>
          <w:rFonts w:asciiTheme="majorHAnsi" w:hAnsiTheme="majorHAnsi"/>
          <w:sz w:val="24"/>
          <w:szCs w:val="24"/>
        </w:rPr>
        <w:t>its</w:t>
      </w:r>
      <w:r w:rsidR="00C76DED">
        <w:rPr>
          <w:rFonts w:asciiTheme="majorHAnsi" w:hAnsiTheme="majorHAnsi"/>
          <w:sz w:val="24"/>
          <w:szCs w:val="24"/>
        </w:rPr>
        <w:t xml:space="preserve"> name is </w:t>
      </w:r>
      <w:r w:rsidR="00E301D9">
        <w:rPr>
          <w:rFonts w:asciiTheme="majorHAnsi" w:hAnsiTheme="majorHAnsi"/>
          <w:sz w:val="24"/>
          <w:szCs w:val="24"/>
        </w:rPr>
        <w:t xml:space="preserve">easy to </w:t>
      </w:r>
      <w:r w:rsidR="00212A32">
        <w:rPr>
          <w:rFonts w:asciiTheme="majorHAnsi" w:hAnsiTheme="majorHAnsi"/>
          <w:sz w:val="24"/>
          <w:szCs w:val="24"/>
        </w:rPr>
        <w:t>follow</w:t>
      </w:r>
      <w:r w:rsidR="00C76DED">
        <w:rPr>
          <w:rFonts w:asciiTheme="majorHAnsi" w:hAnsiTheme="majorHAnsi"/>
          <w:sz w:val="24"/>
          <w:szCs w:val="24"/>
        </w:rPr>
        <w:t xml:space="preserve"> in broad but unrevealing terms</w:t>
      </w:r>
      <w:r w:rsidR="00E301D9">
        <w:rPr>
          <w:rFonts w:asciiTheme="majorHAnsi" w:hAnsiTheme="majorHAnsi"/>
          <w:sz w:val="24"/>
          <w:szCs w:val="24"/>
        </w:rPr>
        <w:t xml:space="preserve">, </w:t>
      </w:r>
      <w:r w:rsidR="00C76DED">
        <w:rPr>
          <w:rFonts w:asciiTheme="majorHAnsi" w:hAnsiTheme="majorHAnsi"/>
          <w:sz w:val="24"/>
          <w:szCs w:val="24"/>
        </w:rPr>
        <w:t>though</w:t>
      </w:r>
      <w:r w:rsidR="00E301D9">
        <w:rPr>
          <w:rFonts w:asciiTheme="majorHAnsi" w:hAnsiTheme="majorHAnsi"/>
          <w:sz w:val="24"/>
          <w:szCs w:val="24"/>
        </w:rPr>
        <w:t xml:space="preserve"> there is </w:t>
      </w:r>
      <w:r w:rsidR="003B6A11" w:rsidRPr="003B6A11">
        <w:rPr>
          <w:rFonts w:asciiTheme="majorHAnsi" w:hAnsiTheme="majorHAnsi"/>
          <w:color w:val="C0504D" w:themeColor="accent2"/>
          <w:sz w:val="24"/>
          <w:szCs w:val="24"/>
        </w:rPr>
        <w:t xml:space="preserve">a considerable amount of </w:t>
      </w:r>
      <w:proofErr w:type="gramStart"/>
      <w:r w:rsidR="003B6A11" w:rsidRPr="003B6A11">
        <w:rPr>
          <w:rFonts w:asciiTheme="majorHAnsi" w:hAnsiTheme="majorHAnsi"/>
          <w:color w:val="C0504D" w:themeColor="accent2"/>
          <w:sz w:val="24"/>
          <w:szCs w:val="24"/>
        </w:rPr>
        <w:t xml:space="preserve">problematic </w:t>
      </w:r>
      <w:r w:rsidR="00BB6E5A" w:rsidRPr="003B6A11">
        <w:rPr>
          <w:rFonts w:asciiTheme="majorHAnsi" w:hAnsiTheme="majorHAnsi"/>
          <w:color w:val="C0504D" w:themeColor="accent2"/>
          <w:sz w:val="24"/>
          <w:szCs w:val="24"/>
        </w:rPr>
        <w:t xml:space="preserve"> detail</w:t>
      </w:r>
      <w:proofErr w:type="gramEnd"/>
      <w:r w:rsidR="00BB6E5A" w:rsidRPr="003B6A11">
        <w:rPr>
          <w:rFonts w:asciiTheme="majorHAnsi" w:hAnsiTheme="majorHAnsi"/>
          <w:color w:val="C0504D" w:themeColor="accent2"/>
          <w:sz w:val="24"/>
          <w:szCs w:val="24"/>
        </w:rPr>
        <w:t xml:space="preserve">. </w:t>
      </w:r>
      <w:r w:rsidR="00BB6E5A">
        <w:rPr>
          <w:rFonts w:asciiTheme="majorHAnsi" w:hAnsiTheme="majorHAnsi"/>
          <w:sz w:val="24"/>
          <w:szCs w:val="24"/>
        </w:rPr>
        <w:t>I</w:t>
      </w:r>
      <w:r w:rsidR="00E301D9">
        <w:rPr>
          <w:rFonts w:asciiTheme="majorHAnsi" w:hAnsiTheme="majorHAnsi"/>
          <w:sz w:val="24"/>
          <w:szCs w:val="24"/>
        </w:rPr>
        <w:t xml:space="preserve">n this </w:t>
      </w:r>
      <w:r w:rsidR="00C76DED">
        <w:rPr>
          <w:rFonts w:asciiTheme="majorHAnsi" w:hAnsiTheme="majorHAnsi"/>
          <w:sz w:val="24"/>
          <w:szCs w:val="24"/>
        </w:rPr>
        <w:t>article</w:t>
      </w:r>
      <w:r w:rsidR="00E301D9">
        <w:rPr>
          <w:rFonts w:asciiTheme="majorHAnsi" w:hAnsiTheme="majorHAnsi"/>
          <w:sz w:val="24"/>
          <w:szCs w:val="24"/>
        </w:rPr>
        <w:t xml:space="preserve"> I explore what it is possible to deduce</w:t>
      </w:r>
      <w:r w:rsidR="0020776A">
        <w:rPr>
          <w:rFonts w:asciiTheme="majorHAnsi" w:hAnsiTheme="majorHAnsi"/>
          <w:sz w:val="24"/>
          <w:szCs w:val="24"/>
        </w:rPr>
        <w:t xml:space="preserve"> about </w:t>
      </w:r>
      <w:r w:rsidR="008169D5">
        <w:rPr>
          <w:rFonts w:asciiTheme="majorHAnsi" w:hAnsiTheme="majorHAnsi"/>
          <w:sz w:val="24"/>
          <w:szCs w:val="24"/>
        </w:rPr>
        <w:t xml:space="preserve">aspects of </w:t>
      </w:r>
      <w:r w:rsidR="0020776A">
        <w:rPr>
          <w:rFonts w:asciiTheme="majorHAnsi" w:hAnsiTheme="majorHAnsi"/>
          <w:sz w:val="24"/>
          <w:szCs w:val="24"/>
        </w:rPr>
        <w:t>the processes involved</w:t>
      </w:r>
      <w:r w:rsidR="005832ED">
        <w:rPr>
          <w:rFonts w:asciiTheme="majorHAnsi" w:hAnsiTheme="majorHAnsi"/>
          <w:sz w:val="24"/>
          <w:szCs w:val="24"/>
        </w:rPr>
        <w:t xml:space="preserve"> in its </w:t>
      </w:r>
      <w:r w:rsidR="005B7A15">
        <w:rPr>
          <w:rFonts w:asciiTheme="majorHAnsi" w:hAnsiTheme="majorHAnsi"/>
          <w:sz w:val="24"/>
          <w:szCs w:val="24"/>
        </w:rPr>
        <w:t>evolution</w:t>
      </w:r>
      <w:r w:rsidR="005832ED">
        <w:rPr>
          <w:rFonts w:asciiTheme="majorHAnsi" w:hAnsiTheme="majorHAnsi"/>
          <w:sz w:val="24"/>
          <w:szCs w:val="24"/>
        </w:rPr>
        <w:t xml:space="preserve">, which are not </w:t>
      </w:r>
      <w:r w:rsidR="00D04212">
        <w:rPr>
          <w:rFonts w:asciiTheme="majorHAnsi" w:hAnsiTheme="majorHAnsi"/>
          <w:sz w:val="24"/>
          <w:szCs w:val="24"/>
        </w:rPr>
        <w:t xml:space="preserve">at all </w:t>
      </w:r>
      <w:r w:rsidR="005832ED">
        <w:rPr>
          <w:rFonts w:asciiTheme="majorHAnsi" w:hAnsiTheme="majorHAnsi"/>
          <w:sz w:val="24"/>
          <w:szCs w:val="24"/>
        </w:rPr>
        <w:t>straightforward</w:t>
      </w:r>
      <w:r w:rsidR="00E301D9">
        <w:rPr>
          <w:rFonts w:asciiTheme="majorHAnsi" w:hAnsiTheme="majorHAnsi"/>
          <w:sz w:val="24"/>
          <w:szCs w:val="24"/>
        </w:rPr>
        <w:t>.</w:t>
      </w:r>
      <w:r>
        <w:rPr>
          <w:rFonts w:asciiTheme="majorHAnsi" w:hAnsiTheme="majorHAnsi"/>
          <w:sz w:val="24"/>
          <w:szCs w:val="24"/>
        </w:rPr>
        <w:t xml:space="preserve"> The paper can also be taken as an object</w:t>
      </w:r>
      <w:r w:rsidR="00D80CA8">
        <w:rPr>
          <w:rFonts w:asciiTheme="majorHAnsi" w:hAnsiTheme="majorHAnsi"/>
          <w:sz w:val="24"/>
          <w:szCs w:val="24"/>
        </w:rPr>
        <w:t xml:space="preserve"> lesson in the lexical-semantic and </w:t>
      </w:r>
      <w:r w:rsidR="008F16A6">
        <w:rPr>
          <w:rFonts w:asciiTheme="majorHAnsi" w:hAnsiTheme="majorHAnsi"/>
          <w:sz w:val="24"/>
          <w:szCs w:val="24"/>
        </w:rPr>
        <w:t xml:space="preserve">phonological </w:t>
      </w:r>
      <w:r>
        <w:rPr>
          <w:rFonts w:asciiTheme="majorHAnsi" w:hAnsiTheme="majorHAnsi"/>
          <w:sz w:val="24"/>
          <w:szCs w:val="24"/>
        </w:rPr>
        <w:t>difficulties of historical onomastics</w:t>
      </w:r>
      <w:r w:rsidR="00D80CA8">
        <w:rPr>
          <w:rFonts w:asciiTheme="majorHAnsi" w:hAnsiTheme="majorHAnsi"/>
          <w:sz w:val="24"/>
          <w:szCs w:val="24"/>
        </w:rPr>
        <w:t>,</w:t>
      </w:r>
      <w:r>
        <w:rPr>
          <w:rFonts w:asciiTheme="majorHAnsi" w:hAnsiTheme="majorHAnsi"/>
          <w:sz w:val="24"/>
          <w:szCs w:val="24"/>
        </w:rPr>
        <w:t xml:space="preserve"> and </w:t>
      </w:r>
      <w:r w:rsidR="0020776A">
        <w:rPr>
          <w:rFonts w:asciiTheme="majorHAnsi" w:hAnsiTheme="majorHAnsi"/>
          <w:sz w:val="24"/>
          <w:szCs w:val="24"/>
        </w:rPr>
        <w:t xml:space="preserve">in </w:t>
      </w:r>
      <w:r>
        <w:rPr>
          <w:rFonts w:asciiTheme="majorHAnsi" w:hAnsiTheme="majorHAnsi"/>
          <w:sz w:val="24"/>
          <w:szCs w:val="24"/>
        </w:rPr>
        <w:t xml:space="preserve">the pleasures of </w:t>
      </w:r>
      <w:r w:rsidR="00165C64">
        <w:rPr>
          <w:rFonts w:asciiTheme="majorHAnsi" w:hAnsiTheme="majorHAnsi"/>
          <w:sz w:val="24"/>
          <w:szCs w:val="24"/>
        </w:rPr>
        <w:t>travelling</w:t>
      </w:r>
      <w:r>
        <w:rPr>
          <w:rFonts w:asciiTheme="majorHAnsi" w:hAnsiTheme="majorHAnsi"/>
          <w:sz w:val="24"/>
          <w:szCs w:val="24"/>
        </w:rPr>
        <w:t xml:space="preserve"> unexpected byways </w:t>
      </w:r>
      <w:r w:rsidR="00D80CA8">
        <w:rPr>
          <w:rFonts w:asciiTheme="majorHAnsi" w:hAnsiTheme="majorHAnsi"/>
          <w:sz w:val="24"/>
          <w:szCs w:val="24"/>
        </w:rPr>
        <w:t xml:space="preserve">in the history of onomastics and </w:t>
      </w:r>
      <w:r>
        <w:rPr>
          <w:rFonts w:asciiTheme="majorHAnsi" w:hAnsiTheme="majorHAnsi"/>
          <w:sz w:val="24"/>
          <w:szCs w:val="24"/>
        </w:rPr>
        <w:t>in cultural history.</w:t>
      </w:r>
      <w:r w:rsidR="00950DAE">
        <w:rPr>
          <w:rFonts w:asciiTheme="majorHAnsi" w:hAnsiTheme="majorHAnsi"/>
          <w:sz w:val="24"/>
          <w:szCs w:val="24"/>
        </w:rPr>
        <w:t xml:space="preserve"> But historical onomastics, in the sense of establishing the etymology of a name, is not the same as </w:t>
      </w:r>
      <w:r w:rsidR="003B6A11" w:rsidRPr="003B6A11">
        <w:rPr>
          <w:rFonts w:asciiTheme="majorHAnsi" w:hAnsiTheme="majorHAnsi"/>
          <w:color w:val="C0504D" w:themeColor="accent2"/>
          <w:sz w:val="24"/>
          <w:szCs w:val="24"/>
        </w:rPr>
        <w:t xml:space="preserve">exploring </w:t>
      </w:r>
      <w:r w:rsidR="00950DAE">
        <w:rPr>
          <w:rFonts w:asciiTheme="majorHAnsi" w:hAnsiTheme="majorHAnsi"/>
          <w:sz w:val="24"/>
          <w:szCs w:val="24"/>
        </w:rPr>
        <w:t xml:space="preserve">the history of a name, </w:t>
      </w:r>
      <w:r w:rsidR="000F0860">
        <w:rPr>
          <w:rFonts w:asciiTheme="majorHAnsi" w:hAnsiTheme="majorHAnsi"/>
          <w:sz w:val="24"/>
          <w:szCs w:val="24"/>
        </w:rPr>
        <w:t>and not the same</w:t>
      </w:r>
      <w:r w:rsidR="00950DAE">
        <w:rPr>
          <w:rFonts w:asciiTheme="majorHAnsi" w:hAnsiTheme="majorHAnsi"/>
          <w:sz w:val="24"/>
          <w:szCs w:val="24"/>
        </w:rPr>
        <w:t xml:space="preserve"> as the historiography of a name. </w:t>
      </w:r>
      <w:r w:rsidR="003B6A11" w:rsidRPr="003B6A11">
        <w:rPr>
          <w:rFonts w:asciiTheme="majorHAnsi" w:hAnsiTheme="majorHAnsi"/>
          <w:color w:val="C0504D" w:themeColor="accent2"/>
          <w:sz w:val="24"/>
          <w:szCs w:val="24"/>
        </w:rPr>
        <w:t xml:space="preserve">In analysing </w:t>
      </w:r>
      <w:proofErr w:type="spellStart"/>
      <w:r w:rsidR="003B6A11" w:rsidRPr="003B6A11">
        <w:rPr>
          <w:rFonts w:asciiTheme="majorHAnsi" w:hAnsiTheme="majorHAnsi"/>
          <w:color w:val="C0504D" w:themeColor="accent2"/>
          <w:sz w:val="24"/>
          <w:szCs w:val="24"/>
        </w:rPr>
        <w:t>Shirehampton</w:t>
      </w:r>
      <w:proofErr w:type="spellEnd"/>
      <w:r w:rsidR="003B6A11" w:rsidRPr="003B6A11">
        <w:rPr>
          <w:rFonts w:asciiTheme="majorHAnsi" w:hAnsiTheme="majorHAnsi"/>
          <w:color w:val="C0504D" w:themeColor="accent2"/>
          <w:sz w:val="24"/>
          <w:szCs w:val="24"/>
        </w:rPr>
        <w:t xml:space="preserve"> and its name, we shall look at all of these techniques and processes in detail.</w:t>
      </w:r>
    </w:p>
    <w:p w:rsidR="00D04212" w:rsidRDefault="00D04212" w:rsidP="0010041D">
      <w:pPr>
        <w:spacing w:after="0"/>
        <w:rPr>
          <w:rFonts w:asciiTheme="majorHAnsi" w:hAnsiTheme="majorHAnsi"/>
          <w:sz w:val="24"/>
          <w:szCs w:val="24"/>
        </w:rPr>
      </w:pPr>
    </w:p>
    <w:p w:rsidR="007A2E77" w:rsidRDefault="00950DAE" w:rsidP="0010041D">
      <w:pPr>
        <w:spacing w:after="0"/>
        <w:rPr>
          <w:noProof/>
          <w:lang w:eastAsia="en-GB"/>
        </w:rPr>
      </w:pPr>
      <w:r>
        <w:rPr>
          <w:rFonts w:asciiTheme="majorHAnsi" w:hAnsiTheme="majorHAnsi"/>
          <w:sz w:val="24"/>
          <w:szCs w:val="24"/>
        </w:rPr>
        <w:t xml:space="preserve">In this article I attempt to </w:t>
      </w:r>
      <w:r w:rsidR="000F0860">
        <w:rPr>
          <w:rFonts w:asciiTheme="majorHAnsi" w:hAnsiTheme="majorHAnsi"/>
          <w:sz w:val="24"/>
          <w:szCs w:val="24"/>
        </w:rPr>
        <w:t>explore</w:t>
      </w:r>
      <w:r>
        <w:rPr>
          <w:rFonts w:asciiTheme="majorHAnsi" w:hAnsiTheme="majorHAnsi"/>
          <w:sz w:val="24"/>
          <w:szCs w:val="24"/>
        </w:rPr>
        <w:t xml:space="preserve"> the historical </w:t>
      </w:r>
      <w:proofErr w:type="spellStart"/>
      <w:r w:rsidRPr="00950DAE">
        <w:rPr>
          <w:rFonts w:asciiTheme="majorHAnsi" w:hAnsiTheme="majorHAnsi"/>
          <w:i/>
          <w:sz w:val="24"/>
          <w:szCs w:val="24"/>
        </w:rPr>
        <w:t>onomasiological</w:t>
      </w:r>
      <w:proofErr w:type="spellEnd"/>
      <w:r>
        <w:rPr>
          <w:rFonts w:asciiTheme="majorHAnsi" w:hAnsiTheme="majorHAnsi"/>
          <w:sz w:val="24"/>
          <w:szCs w:val="24"/>
        </w:rPr>
        <w:t xml:space="preserve"> question</w:t>
      </w:r>
      <w:r w:rsidR="008169D5">
        <w:rPr>
          <w:rFonts w:asciiTheme="majorHAnsi" w:hAnsiTheme="majorHAnsi"/>
          <w:sz w:val="24"/>
          <w:szCs w:val="24"/>
        </w:rPr>
        <w:t>s</w:t>
      </w:r>
      <w:r>
        <w:rPr>
          <w:rFonts w:asciiTheme="majorHAnsi" w:hAnsiTheme="majorHAnsi"/>
          <w:sz w:val="24"/>
          <w:szCs w:val="24"/>
        </w:rPr>
        <w:t xml:space="preserve"> of what </w:t>
      </w:r>
      <w:r w:rsidR="00266E6F">
        <w:rPr>
          <w:rFonts w:asciiTheme="majorHAnsi" w:hAnsiTheme="majorHAnsi"/>
          <w:sz w:val="24"/>
          <w:szCs w:val="24"/>
        </w:rPr>
        <w:t>this</w:t>
      </w:r>
      <w:r>
        <w:rPr>
          <w:rFonts w:asciiTheme="majorHAnsi" w:hAnsiTheme="majorHAnsi"/>
          <w:sz w:val="24"/>
          <w:szCs w:val="24"/>
        </w:rPr>
        <w:t xml:space="preserve"> particular tract of ground has</w:t>
      </w:r>
      <w:r w:rsidR="005832ED">
        <w:rPr>
          <w:rFonts w:asciiTheme="majorHAnsi" w:hAnsiTheme="majorHAnsi"/>
          <w:sz w:val="24"/>
          <w:szCs w:val="24"/>
        </w:rPr>
        <w:t xml:space="preserve"> been called over the centuries</w:t>
      </w:r>
      <w:r w:rsidR="008169D5">
        <w:rPr>
          <w:rFonts w:asciiTheme="majorHAnsi" w:hAnsiTheme="majorHAnsi"/>
          <w:sz w:val="24"/>
          <w:szCs w:val="24"/>
        </w:rPr>
        <w:t>, and why</w:t>
      </w:r>
      <w:r w:rsidR="005832ED">
        <w:rPr>
          <w:rFonts w:asciiTheme="majorHAnsi" w:hAnsiTheme="majorHAnsi"/>
          <w:sz w:val="24"/>
          <w:szCs w:val="24"/>
        </w:rPr>
        <w:t>;</w:t>
      </w:r>
      <w:r>
        <w:rPr>
          <w:rFonts w:asciiTheme="majorHAnsi" w:hAnsiTheme="majorHAnsi"/>
          <w:sz w:val="24"/>
          <w:szCs w:val="24"/>
        </w:rPr>
        <w:t xml:space="preserve"> </w:t>
      </w:r>
      <w:r w:rsidR="009D480E">
        <w:rPr>
          <w:rFonts w:asciiTheme="majorHAnsi" w:hAnsiTheme="majorHAnsi"/>
          <w:sz w:val="24"/>
          <w:szCs w:val="24"/>
        </w:rPr>
        <w:t xml:space="preserve">the </w:t>
      </w:r>
      <w:proofErr w:type="spellStart"/>
      <w:r w:rsidR="005832ED" w:rsidRPr="005832ED">
        <w:rPr>
          <w:rFonts w:asciiTheme="majorHAnsi" w:hAnsiTheme="majorHAnsi"/>
          <w:i/>
          <w:sz w:val="24"/>
          <w:szCs w:val="24"/>
        </w:rPr>
        <w:t>semasiological</w:t>
      </w:r>
      <w:proofErr w:type="spellEnd"/>
      <w:r w:rsidR="005832ED">
        <w:rPr>
          <w:rFonts w:asciiTheme="majorHAnsi" w:hAnsiTheme="majorHAnsi"/>
          <w:sz w:val="24"/>
          <w:szCs w:val="24"/>
        </w:rPr>
        <w:t xml:space="preserve"> question of the </w:t>
      </w:r>
      <w:r w:rsidR="001220EF">
        <w:rPr>
          <w:rFonts w:asciiTheme="majorHAnsi" w:hAnsiTheme="majorHAnsi"/>
          <w:sz w:val="24"/>
          <w:szCs w:val="24"/>
        </w:rPr>
        <w:t>use of the</w:t>
      </w:r>
      <w:r w:rsidR="009D480E">
        <w:rPr>
          <w:rFonts w:asciiTheme="majorHAnsi" w:hAnsiTheme="majorHAnsi"/>
          <w:sz w:val="24"/>
          <w:szCs w:val="24"/>
        </w:rPr>
        <w:t xml:space="preserve"> place’s name or names in derived names (commemoration)</w:t>
      </w:r>
      <w:r w:rsidR="005832ED">
        <w:rPr>
          <w:rFonts w:asciiTheme="majorHAnsi" w:hAnsiTheme="majorHAnsi"/>
          <w:sz w:val="24"/>
          <w:szCs w:val="24"/>
        </w:rPr>
        <w:t>; and</w:t>
      </w:r>
      <w:r w:rsidR="005832ED" w:rsidRPr="005832ED">
        <w:rPr>
          <w:rFonts w:asciiTheme="majorHAnsi" w:hAnsiTheme="majorHAnsi"/>
          <w:sz w:val="24"/>
          <w:szCs w:val="24"/>
        </w:rPr>
        <w:t xml:space="preserve"> </w:t>
      </w:r>
      <w:r w:rsidR="005832ED">
        <w:rPr>
          <w:rFonts w:asciiTheme="majorHAnsi" w:hAnsiTheme="majorHAnsi"/>
          <w:sz w:val="24"/>
          <w:szCs w:val="24"/>
        </w:rPr>
        <w:t xml:space="preserve">the </w:t>
      </w:r>
      <w:r w:rsidR="005832ED" w:rsidRPr="00950DAE">
        <w:rPr>
          <w:rFonts w:asciiTheme="majorHAnsi" w:hAnsiTheme="majorHAnsi"/>
          <w:i/>
          <w:sz w:val="24"/>
          <w:szCs w:val="24"/>
        </w:rPr>
        <w:t>historiographical</w:t>
      </w:r>
      <w:r w:rsidR="005832ED">
        <w:rPr>
          <w:rFonts w:asciiTheme="majorHAnsi" w:hAnsiTheme="majorHAnsi"/>
          <w:sz w:val="24"/>
          <w:szCs w:val="24"/>
        </w:rPr>
        <w:t xml:space="preserve"> question</w:t>
      </w:r>
      <w:r w:rsidR="00CD5E58">
        <w:rPr>
          <w:rFonts w:asciiTheme="majorHAnsi" w:hAnsiTheme="majorHAnsi"/>
          <w:sz w:val="24"/>
          <w:szCs w:val="24"/>
        </w:rPr>
        <w:t xml:space="preserve"> of what </w:t>
      </w:r>
      <w:r w:rsidR="008169D5">
        <w:rPr>
          <w:rFonts w:asciiTheme="majorHAnsi" w:hAnsiTheme="majorHAnsi"/>
          <w:sz w:val="24"/>
          <w:szCs w:val="24"/>
        </w:rPr>
        <w:t>scholars have</w:t>
      </w:r>
      <w:r w:rsidR="00CD5E58">
        <w:rPr>
          <w:rFonts w:asciiTheme="majorHAnsi" w:hAnsiTheme="majorHAnsi"/>
          <w:sz w:val="24"/>
          <w:szCs w:val="24"/>
        </w:rPr>
        <w:t xml:space="preserve"> deduced from the</w:t>
      </w:r>
      <w:r w:rsidR="005832ED">
        <w:rPr>
          <w:rFonts w:asciiTheme="majorHAnsi" w:hAnsiTheme="majorHAnsi"/>
          <w:sz w:val="24"/>
          <w:szCs w:val="24"/>
        </w:rPr>
        <w:t xml:space="preserve"> place’s name or names: first and foremost the history of t</w:t>
      </w:r>
      <w:r w:rsidR="00CD5E58">
        <w:rPr>
          <w:rFonts w:asciiTheme="majorHAnsi" w:hAnsiTheme="majorHAnsi"/>
          <w:sz w:val="24"/>
          <w:szCs w:val="24"/>
        </w:rPr>
        <w:t>he interpretation of the</w:t>
      </w:r>
      <w:r w:rsidR="005832ED">
        <w:rPr>
          <w:rFonts w:asciiTheme="majorHAnsi" w:hAnsiTheme="majorHAnsi"/>
          <w:sz w:val="24"/>
          <w:szCs w:val="24"/>
        </w:rPr>
        <w:t xml:space="preserve"> place’s name or names (changing views on its/their etymology, and the consequences of changes in such provisional knowledge), but also changing views about the ide</w:t>
      </w:r>
      <w:r w:rsidR="00F66504">
        <w:rPr>
          <w:rFonts w:asciiTheme="majorHAnsi" w:hAnsiTheme="majorHAnsi"/>
          <w:sz w:val="24"/>
          <w:szCs w:val="24"/>
        </w:rPr>
        <w:t>ntification (denotation) of th</w:t>
      </w:r>
      <w:r w:rsidR="005832ED">
        <w:rPr>
          <w:rFonts w:asciiTheme="majorHAnsi" w:hAnsiTheme="majorHAnsi"/>
          <w:sz w:val="24"/>
          <w:szCs w:val="24"/>
        </w:rPr>
        <w:t>e name or names</w:t>
      </w:r>
      <w:r w:rsidR="00F66504">
        <w:rPr>
          <w:rFonts w:asciiTheme="majorHAnsi" w:hAnsiTheme="majorHAnsi"/>
          <w:sz w:val="24"/>
          <w:szCs w:val="24"/>
        </w:rPr>
        <w:t xml:space="preserve"> featuring in the record</w:t>
      </w:r>
      <w:r w:rsidR="005832ED">
        <w:rPr>
          <w:rFonts w:asciiTheme="majorHAnsi" w:hAnsiTheme="majorHAnsi"/>
          <w:sz w:val="24"/>
          <w:szCs w:val="24"/>
        </w:rPr>
        <w:t>, and some r</w:t>
      </w:r>
      <w:r w:rsidR="003B6A11">
        <w:rPr>
          <w:rFonts w:asciiTheme="majorHAnsi" w:hAnsiTheme="majorHAnsi"/>
          <w:sz w:val="24"/>
          <w:szCs w:val="24"/>
        </w:rPr>
        <w:t>eal-world consequences of that.</w:t>
      </w:r>
      <w:bookmarkStart w:id="0" w:name="_GoBack"/>
      <w:bookmarkEnd w:id="0"/>
      <w:r w:rsidR="009D480E">
        <w:rPr>
          <w:rFonts w:asciiTheme="majorHAnsi" w:hAnsiTheme="majorHAnsi"/>
          <w:sz w:val="24"/>
          <w:szCs w:val="24"/>
        </w:rPr>
        <w:t xml:space="preserve"> All that </w:t>
      </w:r>
      <w:r w:rsidR="00F66504">
        <w:rPr>
          <w:rFonts w:asciiTheme="majorHAnsi" w:hAnsiTheme="majorHAnsi"/>
          <w:sz w:val="24"/>
          <w:szCs w:val="24"/>
        </w:rPr>
        <w:t>may sound</w:t>
      </w:r>
      <w:r w:rsidR="009D480E">
        <w:rPr>
          <w:rFonts w:asciiTheme="majorHAnsi" w:hAnsiTheme="majorHAnsi"/>
          <w:sz w:val="24"/>
          <w:szCs w:val="24"/>
        </w:rPr>
        <w:t xml:space="preserve"> </w:t>
      </w:r>
      <w:proofErr w:type="spellStart"/>
      <w:r w:rsidR="005832ED">
        <w:rPr>
          <w:rFonts w:asciiTheme="majorHAnsi" w:hAnsiTheme="majorHAnsi"/>
          <w:sz w:val="24"/>
          <w:szCs w:val="24"/>
        </w:rPr>
        <w:t>hyperacademic</w:t>
      </w:r>
      <w:proofErr w:type="spellEnd"/>
      <w:r w:rsidR="005832ED">
        <w:rPr>
          <w:rFonts w:asciiTheme="majorHAnsi" w:hAnsiTheme="majorHAnsi"/>
          <w:sz w:val="24"/>
          <w:szCs w:val="24"/>
        </w:rPr>
        <w:t xml:space="preserve">, </w:t>
      </w:r>
      <w:r w:rsidR="009D480E">
        <w:rPr>
          <w:rFonts w:asciiTheme="majorHAnsi" w:hAnsiTheme="majorHAnsi"/>
          <w:sz w:val="24"/>
          <w:szCs w:val="24"/>
        </w:rPr>
        <w:t xml:space="preserve">pedantic and abstract, </w:t>
      </w:r>
      <w:r w:rsidR="00F66504">
        <w:rPr>
          <w:rFonts w:asciiTheme="majorHAnsi" w:hAnsiTheme="majorHAnsi"/>
          <w:sz w:val="24"/>
          <w:szCs w:val="24"/>
        </w:rPr>
        <w:t xml:space="preserve">perhaps even mysterious, </w:t>
      </w:r>
      <w:r w:rsidR="009D480E">
        <w:rPr>
          <w:rFonts w:asciiTheme="majorHAnsi" w:hAnsiTheme="majorHAnsi"/>
          <w:sz w:val="24"/>
          <w:szCs w:val="24"/>
        </w:rPr>
        <w:t xml:space="preserve">but the article itself is much concerned with the </w:t>
      </w:r>
      <w:r w:rsidR="00F66504">
        <w:rPr>
          <w:rFonts w:asciiTheme="majorHAnsi" w:hAnsiTheme="majorHAnsi"/>
          <w:sz w:val="24"/>
          <w:szCs w:val="24"/>
        </w:rPr>
        <w:t xml:space="preserve">hard </w:t>
      </w:r>
      <w:r w:rsidR="009D480E">
        <w:rPr>
          <w:rFonts w:asciiTheme="majorHAnsi" w:hAnsiTheme="majorHAnsi"/>
          <w:sz w:val="24"/>
          <w:szCs w:val="24"/>
        </w:rPr>
        <w:t>detail of the transmitted documentary record, and the intention is, as far as the evidence permit</w:t>
      </w:r>
      <w:r w:rsidR="00EF6902">
        <w:rPr>
          <w:rFonts w:asciiTheme="majorHAnsi" w:hAnsiTheme="majorHAnsi"/>
          <w:sz w:val="24"/>
          <w:szCs w:val="24"/>
        </w:rPr>
        <w:t>s</w:t>
      </w:r>
      <w:r w:rsidR="009D480E">
        <w:rPr>
          <w:rFonts w:asciiTheme="majorHAnsi" w:hAnsiTheme="majorHAnsi"/>
          <w:sz w:val="24"/>
          <w:szCs w:val="24"/>
        </w:rPr>
        <w:t>,</w:t>
      </w:r>
      <w:r w:rsidR="009D480E" w:rsidRPr="009D480E">
        <w:rPr>
          <w:rFonts w:asciiTheme="majorHAnsi" w:hAnsiTheme="majorHAnsi"/>
          <w:sz w:val="24"/>
          <w:szCs w:val="24"/>
        </w:rPr>
        <w:t xml:space="preserve"> </w:t>
      </w:r>
      <w:r w:rsidR="009D480E">
        <w:rPr>
          <w:rFonts w:asciiTheme="majorHAnsi" w:hAnsiTheme="majorHAnsi"/>
          <w:sz w:val="24"/>
          <w:szCs w:val="24"/>
        </w:rPr>
        <w:t>to clarify what</w:t>
      </w:r>
      <w:r w:rsidR="00F66504">
        <w:rPr>
          <w:rFonts w:asciiTheme="majorHAnsi" w:hAnsiTheme="majorHAnsi"/>
          <w:sz w:val="24"/>
          <w:szCs w:val="24"/>
        </w:rPr>
        <w:t xml:space="preserve"> has often been obscure or obscured</w:t>
      </w:r>
      <w:r w:rsidR="009D480E">
        <w:rPr>
          <w:rFonts w:asciiTheme="majorHAnsi" w:hAnsiTheme="majorHAnsi"/>
          <w:sz w:val="24"/>
          <w:szCs w:val="24"/>
        </w:rPr>
        <w:t xml:space="preserve"> </w:t>
      </w:r>
      <w:r w:rsidR="00266E6F">
        <w:rPr>
          <w:rFonts w:asciiTheme="majorHAnsi" w:hAnsiTheme="majorHAnsi"/>
          <w:sz w:val="24"/>
          <w:szCs w:val="24"/>
        </w:rPr>
        <w:t>about</w:t>
      </w:r>
      <w:r w:rsidR="00F66504">
        <w:rPr>
          <w:rFonts w:asciiTheme="majorHAnsi" w:hAnsiTheme="majorHAnsi"/>
          <w:sz w:val="24"/>
          <w:szCs w:val="24"/>
        </w:rPr>
        <w:t xml:space="preserve"> the name(s) of this place</w:t>
      </w:r>
      <w:r w:rsidR="009D480E">
        <w:rPr>
          <w:rFonts w:asciiTheme="majorHAnsi" w:hAnsiTheme="majorHAnsi"/>
          <w:sz w:val="24"/>
          <w:szCs w:val="24"/>
        </w:rPr>
        <w:t xml:space="preserve">. A. H. Smith </w:t>
      </w:r>
      <w:r w:rsidR="00F66504">
        <w:rPr>
          <w:rFonts w:asciiTheme="majorHAnsi" w:hAnsiTheme="majorHAnsi"/>
          <w:sz w:val="24"/>
          <w:szCs w:val="24"/>
        </w:rPr>
        <w:t>took</w:t>
      </w:r>
      <w:r w:rsidR="009D480E">
        <w:rPr>
          <w:rFonts w:asciiTheme="majorHAnsi" w:hAnsiTheme="majorHAnsi"/>
          <w:sz w:val="24"/>
          <w:szCs w:val="24"/>
        </w:rPr>
        <w:t xml:space="preserve"> seven lines </w:t>
      </w:r>
      <w:r w:rsidR="00F66504">
        <w:rPr>
          <w:rFonts w:asciiTheme="majorHAnsi" w:hAnsiTheme="majorHAnsi"/>
          <w:sz w:val="24"/>
          <w:szCs w:val="24"/>
        </w:rPr>
        <w:t xml:space="preserve">of print </w:t>
      </w:r>
      <w:r w:rsidR="009D480E">
        <w:rPr>
          <w:rFonts w:asciiTheme="majorHAnsi" w:hAnsiTheme="majorHAnsi"/>
          <w:sz w:val="24"/>
          <w:szCs w:val="24"/>
        </w:rPr>
        <w:t xml:space="preserve">to give </w:t>
      </w:r>
      <w:r w:rsidR="00F66504">
        <w:rPr>
          <w:rFonts w:asciiTheme="majorHAnsi" w:hAnsiTheme="majorHAnsi"/>
          <w:sz w:val="24"/>
          <w:szCs w:val="24"/>
        </w:rPr>
        <w:t>an</w:t>
      </w:r>
      <w:r w:rsidR="009D480E">
        <w:rPr>
          <w:rFonts w:asciiTheme="majorHAnsi" w:hAnsiTheme="majorHAnsi"/>
          <w:sz w:val="24"/>
          <w:szCs w:val="24"/>
        </w:rPr>
        <w:t xml:space="preserve"> etymology</w:t>
      </w:r>
      <w:r w:rsidR="002637BE">
        <w:rPr>
          <w:rFonts w:asciiTheme="majorHAnsi" w:hAnsiTheme="majorHAnsi"/>
          <w:sz w:val="24"/>
          <w:szCs w:val="24"/>
        </w:rPr>
        <w:t xml:space="preserve"> </w:t>
      </w:r>
      <w:r w:rsidR="00F66504">
        <w:rPr>
          <w:rFonts w:asciiTheme="majorHAnsi" w:hAnsiTheme="majorHAnsi"/>
          <w:sz w:val="24"/>
          <w:szCs w:val="24"/>
        </w:rPr>
        <w:t>for</w:t>
      </w:r>
      <w:r w:rsidR="002637BE">
        <w:rPr>
          <w:rFonts w:asciiTheme="majorHAnsi" w:hAnsiTheme="majorHAnsi"/>
          <w:sz w:val="24"/>
          <w:szCs w:val="24"/>
        </w:rPr>
        <w:t xml:space="preserve"> the dominant name-form</w:t>
      </w:r>
      <w:r w:rsidR="009D480E">
        <w:rPr>
          <w:rFonts w:asciiTheme="majorHAnsi" w:hAnsiTheme="majorHAnsi"/>
          <w:sz w:val="24"/>
          <w:szCs w:val="24"/>
        </w:rPr>
        <w:t xml:space="preserve"> </w:t>
      </w:r>
      <w:r w:rsidR="00266E6F">
        <w:rPr>
          <w:rFonts w:asciiTheme="majorHAnsi" w:hAnsiTheme="majorHAnsi"/>
          <w:sz w:val="24"/>
          <w:szCs w:val="24"/>
        </w:rPr>
        <w:t xml:space="preserve">set </w:t>
      </w:r>
      <w:r w:rsidR="005832ED">
        <w:rPr>
          <w:rFonts w:asciiTheme="majorHAnsi" w:hAnsiTheme="majorHAnsi"/>
          <w:sz w:val="24"/>
          <w:szCs w:val="24"/>
        </w:rPr>
        <w:t xml:space="preserve">of </w:t>
      </w:r>
      <w:proofErr w:type="spellStart"/>
      <w:r w:rsidR="005832ED">
        <w:rPr>
          <w:rFonts w:asciiTheme="majorHAnsi" w:hAnsiTheme="majorHAnsi"/>
          <w:sz w:val="24"/>
          <w:szCs w:val="24"/>
        </w:rPr>
        <w:t>Shirehampton</w:t>
      </w:r>
      <w:proofErr w:type="spellEnd"/>
      <w:r w:rsidR="005832ED">
        <w:rPr>
          <w:rFonts w:asciiTheme="majorHAnsi" w:hAnsiTheme="majorHAnsi"/>
          <w:sz w:val="24"/>
          <w:szCs w:val="24"/>
        </w:rPr>
        <w:t xml:space="preserve"> </w:t>
      </w:r>
      <w:r w:rsidR="00D04212">
        <w:rPr>
          <w:rFonts w:asciiTheme="majorHAnsi" w:hAnsiTheme="majorHAnsi"/>
          <w:sz w:val="24"/>
          <w:szCs w:val="24"/>
        </w:rPr>
        <w:t>(</w:t>
      </w:r>
      <w:r w:rsidR="009D480E">
        <w:rPr>
          <w:rFonts w:asciiTheme="majorHAnsi" w:hAnsiTheme="majorHAnsi"/>
          <w:sz w:val="24"/>
          <w:szCs w:val="24"/>
        </w:rPr>
        <w:t xml:space="preserve">PN </w:t>
      </w:r>
      <w:proofErr w:type="spellStart"/>
      <w:r w:rsidR="009D480E">
        <w:rPr>
          <w:rFonts w:asciiTheme="majorHAnsi" w:hAnsiTheme="majorHAnsi"/>
          <w:sz w:val="24"/>
          <w:szCs w:val="24"/>
        </w:rPr>
        <w:t>Gl</w:t>
      </w:r>
      <w:proofErr w:type="spellEnd"/>
      <w:r w:rsidR="00D04212">
        <w:rPr>
          <w:rFonts w:asciiTheme="majorHAnsi" w:hAnsiTheme="majorHAnsi"/>
          <w:sz w:val="24"/>
          <w:szCs w:val="24"/>
        </w:rPr>
        <w:t xml:space="preserve"> </w:t>
      </w:r>
      <w:r w:rsidR="009D480E">
        <w:rPr>
          <w:rFonts w:asciiTheme="majorHAnsi" w:hAnsiTheme="majorHAnsi"/>
          <w:sz w:val="24"/>
          <w:szCs w:val="24"/>
        </w:rPr>
        <w:t>3: 132)</w:t>
      </w:r>
      <w:r w:rsidR="002637BE">
        <w:rPr>
          <w:rFonts w:asciiTheme="majorHAnsi" w:hAnsiTheme="majorHAnsi"/>
          <w:sz w:val="24"/>
          <w:szCs w:val="24"/>
        </w:rPr>
        <w:t xml:space="preserve">, </w:t>
      </w:r>
      <w:r w:rsidR="005832ED">
        <w:rPr>
          <w:rFonts w:asciiTheme="majorHAnsi" w:hAnsiTheme="majorHAnsi"/>
          <w:sz w:val="24"/>
          <w:szCs w:val="24"/>
        </w:rPr>
        <w:t xml:space="preserve">one of which is the heading and five the data, </w:t>
      </w:r>
      <w:r w:rsidR="001220EF">
        <w:rPr>
          <w:rFonts w:asciiTheme="majorHAnsi" w:hAnsiTheme="majorHAnsi"/>
          <w:sz w:val="24"/>
          <w:szCs w:val="24"/>
        </w:rPr>
        <w:t xml:space="preserve">but </w:t>
      </w:r>
      <w:r w:rsidR="005832ED">
        <w:rPr>
          <w:rFonts w:asciiTheme="majorHAnsi" w:hAnsiTheme="majorHAnsi"/>
          <w:sz w:val="24"/>
          <w:szCs w:val="24"/>
        </w:rPr>
        <w:t>without even addressing the current form of the name.</w:t>
      </w:r>
      <w:r w:rsidR="009C4F34">
        <w:rPr>
          <w:rStyle w:val="FootnoteReference"/>
          <w:rFonts w:asciiTheme="majorHAnsi" w:hAnsiTheme="majorHAnsi"/>
          <w:sz w:val="24"/>
          <w:szCs w:val="24"/>
        </w:rPr>
        <w:footnoteReference w:id="2"/>
      </w:r>
      <w:r w:rsidR="005832ED">
        <w:rPr>
          <w:rFonts w:asciiTheme="majorHAnsi" w:hAnsiTheme="majorHAnsi"/>
          <w:sz w:val="24"/>
          <w:szCs w:val="24"/>
        </w:rPr>
        <w:t xml:space="preserve"> T</w:t>
      </w:r>
      <w:r w:rsidR="002637BE">
        <w:rPr>
          <w:rFonts w:asciiTheme="majorHAnsi" w:hAnsiTheme="majorHAnsi"/>
          <w:sz w:val="24"/>
          <w:szCs w:val="24"/>
        </w:rPr>
        <w:t xml:space="preserve">o get somewhere near </w:t>
      </w:r>
      <w:r w:rsidR="002637BE">
        <w:rPr>
          <w:rFonts w:asciiTheme="majorHAnsi" w:hAnsiTheme="majorHAnsi"/>
          <w:sz w:val="24"/>
          <w:szCs w:val="24"/>
        </w:rPr>
        <w:lastRenderedPageBreak/>
        <w:t>exhausting what I think needs to be said, deserves to be said, and is revealing and entertaining about the local relation between language, geography</w:t>
      </w:r>
      <w:r w:rsidR="00B94DE5">
        <w:rPr>
          <w:rFonts w:asciiTheme="majorHAnsi" w:hAnsiTheme="majorHAnsi"/>
          <w:sz w:val="24"/>
          <w:szCs w:val="24"/>
        </w:rPr>
        <w:t>, history</w:t>
      </w:r>
      <w:r w:rsidR="002637BE">
        <w:rPr>
          <w:rFonts w:asciiTheme="majorHAnsi" w:hAnsiTheme="majorHAnsi"/>
          <w:sz w:val="24"/>
          <w:szCs w:val="24"/>
        </w:rPr>
        <w:t xml:space="preserve"> and culture will take </w:t>
      </w:r>
      <w:r w:rsidR="00212A32">
        <w:rPr>
          <w:rFonts w:asciiTheme="majorHAnsi" w:hAnsiTheme="majorHAnsi"/>
          <w:color w:val="FF0000"/>
          <w:sz w:val="24"/>
          <w:szCs w:val="24"/>
        </w:rPr>
        <w:t>xxxx</w:t>
      </w:r>
      <w:r w:rsidR="001220EF">
        <w:rPr>
          <w:rFonts w:asciiTheme="majorHAnsi" w:hAnsiTheme="majorHAnsi"/>
          <w:color w:val="FF0000"/>
          <w:sz w:val="24"/>
          <w:szCs w:val="24"/>
        </w:rPr>
        <w:t>3</w:t>
      </w:r>
      <w:r w:rsidR="000D2414">
        <w:rPr>
          <w:rFonts w:asciiTheme="majorHAnsi" w:hAnsiTheme="majorHAnsi"/>
          <w:color w:val="FF0000"/>
          <w:sz w:val="24"/>
          <w:szCs w:val="24"/>
        </w:rPr>
        <w:t>3</w:t>
      </w:r>
      <w:r w:rsidR="001220EF">
        <w:rPr>
          <w:rFonts w:asciiTheme="majorHAnsi" w:hAnsiTheme="majorHAnsi"/>
          <w:color w:val="FF0000"/>
          <w:sz w:val="24"/>
          <w:szCs w:val="24"/>
        </w:rPr>
        <w:t>xxxx</w:t>
      </w:r>
      <w:r w:rsidR="002637BE">
        <w:rPr>
          <w:rFonts w:asciiTheme="majorHAnsi" w:hAnsiTheme="majorHAnsi"/>
          <w:sz w:val="24"/>
          <w:szCs w:val="24"/>
        </w:rPr>
        <w:t xml:space="preserve"> pages</w:t>
      </w:r>
      <w:r w:rsidR="005832ED">
        <w:rPr>
          <w:rFonts w:asciiTheme="majorHAnsi" w:hAnsiTheme="majorHAnsi"/>
          <w:sz w:val="24"/>
          <w:szCs w:val="24"/>
        </w:rPr>
        <w:t xml:space="preserve"> of this journal</w:t>
      </w:r>
      <w:r w:rsidR="002637BE">
        <w:rPr>
          <w:rFonts w:asciiTheme="majorHAnsi" w:hAnsiTheme="majorHAnsi"/>
          <w:sz w:val="24"/>
          <w:szCs w:val="24"/>
        </w:rPr>
        <w:t>.</w:t>
      </w:r>
      <w:r w:rsidR="0010041D" w:rsidRPr="0010041D">
        <w:rPr>
          <w:noProof/>
          <w:lang w:eastAsia="en-GB"/>
        </w:rPr>
        <w:t xml:space="preserve"> </w:t>
      </w:r>
    </w:p>
    <w:p w:rsidR="00D04212" w:rsidRDefault="00D04212" w:rsidP="0010041D">
      <w:pPr>
        <w:spacing w:after="0"/>
        <w:rPr>
          <w:noProof/>
          <w:lang w:eastAsia="en-GB"/>
        </w:rPr>
      </w:pPr>
    </w:p>
    <w:p w:rsidR="00E301D9" w:rsidRDefault="0010041D" w:rsidP="00627112">
      <w:pPr>
        <w:spacing w:after="0" w:line="240" w:lineRule="auto"/>
        <w:rPr>
          <w:rFonts w:asciiTheme="majorHAnsi" w:hAnsiTheme="majorHAnsi"/>
          <w:sz w:val="24"/>
          <w:szCs w:val="24"/>
        </w:rPr>
      </w:pPr>
      <w:r>
        <w:rPr>
          <w:noProof/>
          <w:lang w:eastAsia="en-GB"/>
        </w:rPr>
        <w:drawing>
          <wp:inline distT="0" distB="0" distL="0" distR="0">
            <wp:extent cx="2160000" cy="2160000"/>
            <wp:effectExtent l="0" t="0" r="0" b="0"/>
            <wp:docPr id="4" name="Picture 4" descr="http://www.visionofbritain.org.uk/cgi-bin/iipsrv.fcgi?FIF=/maps/vips/first_edition/sheet35.tif&amp;cnt=1&amp;sds=0,90&amp;jtl=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sionofbritain.org.uk/cgi-bin/iipsrv.fcgi?FIF=/maps/vips/first_edition/sheet35.tif&amp;cnt=1&amp;sds=0,90&amp;jtl=5,5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lang w:eastAsia="en-GB"/>
        </w:rPr>
        <w:drawing>
          <wp:inline distT="0" distB="0" distL="0" distR="0">
            <wp:extent cx="2160000" cy="2160000"/>
            <wp:effectExtent l="0" t="0" r="0" b="0"/>
            <wp:docPr id="2" name="Picture 2" descr="http://www.visionofbritain.org.uk/cgi-bin/iipsrv.fcgi?FIF=/maps/vips/first_edition/sheet35.tif&amp;cnt=1&amp;sds=0,90&amp;jtl=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ionofbritain.org.uk/cgi-bin/iipsrv.fcgi?FIF=/maps/vips/first_edition/sheet35.tif&amp;cnt=1&amp;sds=0,90&amp;jtl=5,5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10041D" w:rsidRDefault="00711FAA" w:rsidP="00482993">
      <w:pPr>
        <w:rPr>
          <w:rFonts w:asciiTheme="majorHAnsi" w:hAnsiTheme="majorHAnsi"/>
          <w:sz w:val="24"/>
          <w:szCs w:val="24"/>
        </w:rPr>
      </w:pPr>
      <w:r>
        <w:rPr>
          <w:rFonts w:asciiTheme="majorHAnsi" w:hAnsiTheme="majorHAnsi"/>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334645</wp:posOffset>
                </wp:positionH>
                <wp:positionV relativeFrom="paragraph">
                  <wp:posOffset>255270</wp:posOffset>
                </wp:positionV>
                <wp:extent cx="1992630" cy="608965"/>
                <wp:effectExtent l="10795" t="12065" r="34925" b="5524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2630" cy="608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6.35pt;margin-top:20.1pt;width:156.9pt;height: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">
                <v:stroke endarrow="block"/>
              </v:shape>
            </w:pict>
          </mc:Fallback>
        </mc:AlternateContent>
      </w:r>
      <w:r w:rsidR="0064721A">
        <w:rPr>
          <w:rFonts w:asciiTheme="majorHAnsi" w:hAnsiTheme="majorHAnsi"/>
          <w:noProof/>
          <w:sz w:val="24"/>
          <w:szCs w:val="24"/>
          <w:lang w:eastAsia="en-GB"/>
        </w:rPr>
        <w:drawing>
          <wp:anchor distT="0" distB="0" distL="114300" distR="114300" simplePos="0" relativeHeight="251657215" behindDoc="1" locked="0" layoutInCell="1" allowOverlap="1">
            <wp:simplePos x="0" y="0"/>
            <wp:positionH relativeFrom="column">
              <wp:posOffset>2066925</wp:posOffset>
            </wp:positionH>
            <wp:positionV relativeFrom="paragraph">
              <wp:posOffset>365760</wp:posOffset>
            </wp:positionV>
            <wp:extent cx="1152000" cy="115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solidFill>
                      <a:schemeClr val="bg1">
                        <a:alpha val="0"/>
                      </a:schemeClr>
                    </a:solidFill>
                  </pic:spPr>
                </pic:pic>
              </a:graphicData>
            </a:graphic>
          </wp:anchor>
        </w:drawing>
      </w:r>
      <w:r w:rsidR="0010041D">
        <w:rPr>
          <w:noProof/>
          <w:lang w:eastAsia="en-GB"/>
        </w:rPr>
        <w:drawing>
          <wp:inline distT="0" distB="0" distL="0" distR="0">
            <wp:extent cx="2160000" cy="2160000"/>
            <wp:effectExtent l="0" t="0" r="0" b="0"/>
            <wp:docPr id="9" name="Picture 9" descr="http://www.visionofbritain.org.uk/cgi-bin/iipsrv.fcgi?FIF=/maps/vips/first_edition/sheet35.tif&amp;cnt=1&amp;sds=0,90&amp;jtl=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onofbritain.org.uk/cgi-bin/iipsrv.fcgi?FIF=/maps/vips/first_edition/sheet35.tif&amp;cnt=1&amp;sds=0,90&amp;jtl=5,5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10041D">
        <w:rPr>
          <w:noProof/>
          <w:lang w:eastAsia="en-GB"/>
        </w:rPr>
        <w:drawing>
          <wp:inline distT="0" distB="0" distL="0" distR="0">
            <wp:extent cx="2160000" cy="2160000"/>
            <wp:effectExtent l="0" t="0" r="0" b="0"/>
            <wp:docPr id="1" name="Picture 1" descr="http://www.visionofbritain.org.uk/cgi-bin/iipsrv.fcgi?FIF=/maps/vips/first_edition/sheet35.tif&amp;cnt=1&amp;sds=0,90&amp;jtl=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onofbritain.org.uk/cgi-bin/iipsrv.fcgi?FIF=/maps/vips/first_edition/sheet35.tif&amp;cnt=1&amp;sds=0,90&amp;jtl=5,5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10041D" w:rsidRDefault="007A2E77" w:rsidP="00482993">
      <w:pPr>
        <w:rPr>
          <w:rFonts w:asciiTheme="majorHAnsi" w:hAnsiTheme="majorHAnsi"/>
          <w:sz w:val="24"/>
          <w:szCs w:val="24"/>
        </w:rPr>
      </w:pPr>
      <w:r>
        <w:rPr>
          <w:rFonts w:asciiTheme="majorHAnsi" w:hAnsiTheme="majorHAnsi"/>
          <w:sz w:val="24"/>
          <w:szCs w:val="24"/>
        </w:rPr>
        <w:t xml:space="preserve">Map 1: </w:t>
      </w:r>
      <w:proofErr w:type="spellStart"/>
      <w:r>
        <w:rPr>
          <w:rFonts w:asciiTheme="majorHAnsi" w:hAnsiTheme="majorHAnsi"/>
          <w:sz w:val="24"/>
          <w:szCs w:val="24"/>
        </w:rPr>
        <w:t>Shirehampton</w:t>
      </w:r>
      <w:proofErr w:type="spellEnd"/>
      <w:r>
        <w:rPr>
          <w:rFonts w:asciiTheme="majorHAnsi" w:hAnsiTheme="majorHAnsi"/>
          <w:sz w:val="24"/>
          <w:szCs w:val="24"/>
        </w:rPr>
        <w:t xml:space="preserve"> in 1830 (Ordnance Survey), </w:t>
      </w:r>
      <w:r w:rsidR="001220EF">
        <w:rPr>
          <w:rFonts w:asciiTheme="majorHAnsi" w:hAnsiTheme="majorHAnsi"/>
          <w:sz w:val="24"/>
          <w:szCs w:val="24"/>
        </w:rPr>
        <w:t>with</w:t>
      </w:r>
      <w:r>
        <w:rPr>
          <w:rFonts w:asciiTheme="majorHAnsi" w:hAnsiTheme="majorHAnsi"/>
          <w:sz w:val="24"/>
          <w:szCs w:val="24"/>
        </w:rPr>
        <w:t xml:space="preserve"> the ferry to Pill</w:t>
      </w:r>
      <w:r w:rsidR="0064721A">
        <w:rPr>
          <w:rFonts w:asciiTheme="majorHAnsi" w:hAnsiTheme="majorHAnsi"/>
          <w:sz w:val="24"/>
          <w:szCs w:val="24"/>
        </w:rPr>
        <w:t xml:space="preserve"> arrowed</w:t>
      </w:r>
    </w:p>
    <w:p w:rsidR="00707E94" w:rsidRPr="00707E94" w:rsidRDefault="00293FAE" w:rsidP="00482993">
      <w:pPr>
        <w:rPr>
          <w:rFonts w:asciiTheme="majorHAnsi" w:hAnsiTheme="majorHAnsi"/>
          <w:i/>
          <w:sz w:val="24"/>
          <w:szCs w:val="24"/>
        </w:rPr>
      </w:pPr>
      <w:r>
        <w:rPr>
          <w:rFonts w:asciiTheme="majorHAnsi" w:hAnsiTheme="majorHAnsi"/>
          <w:i/>
          <w:sz w:val="24"/>
          <w:szCs w:val="24"/>
        </w:rPr>
        <w:t>The a</w:t>
      </w:r>
      <w:r w:rsidR="00707E94" w:rsidRPr="00707E94">
        <w:rPr>
          <w:rFonts w:asciiTheme="majorHAnsi" w:hAnsiTheme="majorHAnsi"/>
          <w:i/>
          <w:sz w:val="24"/>
          <w:szCs w:val="24"/>
        </w:rPr>
        <w:t>dministrative background</w:t>
      </w:r>
    </w:p>
    <w:p w:rsidR="00A70EA5" w:rsidRDefault="00E301D9" w:rsidP="00A70EA5">
      <w:pPr>
        <w:rPr>
          <w:rFonts w:asciiTheme="majorHAnsi" w:hAnsiTheme="majorHAnsi"/>
          <w:sz w:val="24"/>
          <w:szCs w:val="24"/>
        </w:rPr>
      </w:pPr>
      <w:proofErr w:type="spellStart"/>
      <w:r>
        <w:rPr>
          <w:rFonts w:asciiTheme="majorHAnsi" w:hAnsiTheme="majorHAnsi"/>
          <w:sz w:val="24"/>
          <w:szCs w:val="24"/>
        </w:rPr>
        <w:t>Shirehampton</w:t>
      </w:r>
      <w:proofErr w:type="spellEnd"/>
      <w:r>
        <w:rPr>
          <w:rFonts w:asciiTheme="majorHAnsi" w:hAnsiTheme="majorHAnsi"/>
          <w:sz w:val="24"/>
          <w:szCs w:val="24"/>
        </w:rPr>
        <w:t xml:space="preserve"> </w:t>
      </w:r>
      <w:r w:rsidR="00BB6E5A">
        <w:rPr>
          <w:rFonts w:asciiTheme="majorHAnsi" w:hAnsiTheme="majorHAnsi"/>
          <w:sz w:val="24"/>
          <w:szCs w:val="24"/>
        </w:rPr>
        <w:t xml:space="preserve">first </w:t>
      </w:r>
      <w:r>
        <w:rPr>
          <w:rFonts w:asciiTheme="majorHAnsi" w:hAnsiTheme="majorHAnsi"/>
          <w:sz w:val="24"/>
          <w:szCs w:val="24"/>
        </w:rPr>
        <w:t xml:space="preserve">appears </w:t>
      </w:r>
      <w:r w:rsidR="00BB6E5A">
        <w:rPr>
          <w:rFonts w:asciiTheme="majorHAnsi" w:hAnsiTheme="majorHAnsi"/>
          <w:sz w:val="24"/>
          <w:szCs w:val="24"/>
        </w:rPr>
        <w:t xml:space="preserve">in the late ninth century (though not by name) </w:t>
      </w:r>
      <w:r>
        <w:rPr>
          <w:rFonts w:asciiTheme="majorHAnsi" w:hAnsiTheme="majorHAnsi"/>
          <w:sz w:val="24"/>
          <w:szCs w:val="24"/>
        </w:rPr>
        <w:t>as part of</w:t>
      </w:r>
      <w:r w:rsidR="00707E94">
        <w:rPr>
          <w:rFonts w:asciiTheme="majorHAnsi" w:hAnsiTheme="majorHAnsi"/>
          <w:sz w:val="24"/>
          <w:szCs w:val="24"/>
        </w:rPr>
        <w:t>, or land associated with,</w:t>
      </w:r>
      <w:r>
        <w:rPr>
          <w:rFonts w:asciiTheme="majorHAnsi" w:hAnsiTheme="majorHAnsi"/>
          <w:sz w:val="24"/>
          <w:szCs w:val="24"/>
        </w:rPr>
        <w:t xml:space="preserve"> the Stoke Bishop estate </w:t>
      </w:r>
      <w:r w:rsidR="00BB6E5A">
        <w:rPr>
          <w:rFonts w:asciiTheme="majorHAnsi" w:hAnsiTheme="majorHAnsi"/>
          <w:sz w:val="24"/>
          <w:szCs w:val="24"/>
        </w:rPr>
        <w:t>belonging to</w:t>
      </w:r>
      <w:r>
        <w:rPr>
          <w:rFonts w:asciiTheme="majorHAnsi" w:hAnsiTheme="majorHAnsi"/>
          <w:sz w:val="24"/>
          <w:szCs w:val="24"/>
        </w:rPr>
        <w:t xml:space="preserve"> the bishop of Worcester</w:t>
      </w:r>
      <w:r w:rsidR="002B5257">
        <w:rPr>
          <w:rFonts w:asciiTheme="majorHAnsi" w:hAnsiTheme="majorHAnsi"/>
          <w:sz w:val="24"/>
          <w:szCs w:val="24"/>
        </w:rPr>
        <w:t>.</w:t>
      </w:r>
      <w:r w:rsidR="002B5257">
        <w:rPr>
          <w:rStyle w:val="FootnoteReference"/>
          <w:rFonts w:asciiTheme="majorHAnsi" w:hAnsiTheme="majorHAnsi"/>
          <w:sz w:val="24"/>
          <w:szCs w:val="24"/>
        </w:rPr>
        <w:footnoteReference w:id="3"/>
      </w:r>
      <w:r w:rsidR="00707E94">
        <w:rPr>
          <w:rFonts w:asciiTheme="majorHAnsi" w:hAnsiTheme="majorHAnsi"/>
          <w:sz w:val="24"/>
          <w:szCs w:val="24"/>
        </w:rPr>
        <w:t xml:space="preserve"> Part of Stoke </w:t>
      </w:r>
      <w:r w:rsidR="00707E94" w:rsidRPr="00F736A1">
        <w:rPr>
          <w:rFonts w:asciiTheme="majorHAnsi" w:hAnsiTheme="majorHAnsi"/>
          <w:sz w:val="24"/>
          <w:szCs w:val="24"/>
        </w:rPr>
        <w:t xml:space="preserve">Bishop </w:t>
      </w:r>
      <w:r w:rsidR="00062205">
        <w:rPr>
          <w:rFonts w:asciiTheme="majorHAnsi" w:hAnsiTheme="majorHAnsi"/>
          <w:sz w:val="24"/>
          <w:szCs w:val="24"/>
        </w:rPr>
        <w:t>close</w:t>
      </w:r>
      <w:r w:rsidR="00017C30">
        <w:rPr>
          <w:rFonts w:asciiTheme="majorHAnsi" w:hAnsiTheme="majorHAnsi"/>
          <w:sz w:val="24"/>
          <w:szCs w:val="24"/>
        </w:rPr>
        <w:t>r</w:t>
      </w:r>
      <w:r w:rsidR="00062205">
        <w:rPr>
          <w:rFonts w:asciiTheme="majorHAnsi" w:hAnsiTheme="majorHAnsi"/>
          <w:sz w:val="24"/>
          <w:szCs w:val="24"/>
        </w:rPr>
        <w:t xml:space="preserve"> to</w:t>
      </w:r>
      <w:r w:rsidR="00707E94" w:rsidRPr="00F736A1">
        <w:rPr>
          <w:rFonts w:asciiTheme="majorHAnsi" w:hAnsiTheme="majorHAnsi"/>
          <w:sz w:val="24"/>
          <w:szCs w:val="24"/>
        </w:rPr>
        <w:t xml:space="preserve"> the</w:t>
      </w:r>
      <w:r w:rsidR="00707E94">
        <w:rPr>
          <w:rFonts w:asciiTheme="majorHAnsi" w:hAnsiTheme="majorHAnsi"/>
          <w:sz w:val="24"/>
          <w:szCs w:val="24"/>
        </w:rPr>
        <w:t xml:space="preserve"> main or home tithing of Westbury-on-</w:t>
      </w:r>
      <w:proofErr w:type="spellStart"/>
      <w:r w:rsidR="00707E94">
        <w:rPr>
          <w:rFonts w:asciiTheme="majorHAnsi" w:hAnsiTheme="majorHAnsi"/>
          <w:sz w:val="24"/>
          <w:szCs w:val="24"/>
        </w:rPr>
        <w:t>Trym</w:t>
      </w:r>
      <w:proofErr w:type="spellEnd"/>
      <w:r w:rsidR="00707E94">
        <w:rPr>
          <w:rFonts w:asciiTheme="majorHAnsi" w:hAnsiTheme="majorHAnsi"/>
          <w:sz w:val="24"/>
          <w:szCs w:val="24"/>
        </w:rPr>
        <w:t xml:space="preserve"> parish </w:t>
      </w:r>
      <w:r>
        <w:rPr>
          <w:rFonts w:asciiTheme="majorHAnsi" w:hAnsiTheme="majorHAnsi"/>
          <w:sz w:val="24"/>
          <w:szCs w:val="24"/>
        </w:rPr>
        <w:t>was a hunting park</w:t>
      </w:r>
      <w:r w:rsidR="00707E94">
        <w:rPr>
          <w:rFonts w:asciiTheme="majorHAnsi" w:hAnsiTheme="majorHAnsi"/>
          <w:sz w:val="24"/>
          <w:szCs w:val="24"/>
        </w:rPr>
        <w:t>,</w:t>
      </w:r>
      <w:r>
        <w:rPr>
          <w:rFonts w:asciiTheme="majorHAnsi" w:hAnsiTheme="majorHAnsi"/>
          <w:sz w:val="24"/>
          <w:szCs w:val="24"/>
        </w:rPr>
        <w:t xml:space="preserve"> as the surviving name of </w:t>
      </w:r>
      <w:proofErr w:type="spellStart"/>
      <w:r>
        <w:rPr>
          <w:rFonts w:asciiTheme="majorHAnsi" w:hAnsiTheme="majorHAnsi"/>
          <w:sz w:val="24"/>
          <w:szCs w:val="24"/>
        </w:rPr>
        <w:t>Sneyd</w:t>
      </w:r>
      <w:proofErr w:type="spellEnd"/>
      <w:r>
        <w:rPr>
          <w:rFonts w:asciiTheme="majorHAnsi" w:hAnsiTheme="majorHAnsi"/>
          <w:sz w:val="24"/>
          <w:szCs w:val="24"/>
        </w:rPr>
        <w:t xml:space="preserve"> Park </w:t>
      </w:r>
      <w:r w:rsidR="007A2E77">
        <w:rPr>
          <w:rFonts w:asciiTheme="majorHAnsi" w:hAnsiTheme="majorHAnsi"/>
          <w:sz w:val="24"/>
          <w:szCs w:val="24"/>
        </w:rPr>
        <w:t>[“Sneed Park” on map 2</w:t>
      </w:r>
      <w:r w:rsidR="00F5100B">
        <w:rPr>
          <w:rFonts w:asciiTheme="majorHAnsi" w:hAnsiTheme="majorHAnsi"/>
          <w:sz w:val="24"/>
          <w:szCs w:val="24"/>
        </w:rPr>
        <w:t xml:space="preserve">] </w:t>
      </w:r>
      <w:r w:rsidR="00707E94">
        <w:rPr>
          <w:rFonts w:asciiTheme="majorHAnsi" w:hAnsiTheme="majorHAnsi"/>
          <w:sz w:val="24"/>
          <w:szCs w:val="24"/>
        </w:rPr>
        <w:t xml:space="preserve">within it </w:t>
      </w:r>
      <w:r>
        <w:rPr>
          <w:rFonts w:asciiTheme="majorHAnsi" w:hAnsiTheme="majorHAnsi"/>
          <w:sz w:val="24"/>
          <w:szCs w:val="24"/>
        </w:rPr>
        <w:t xml:space="preserve">testifies. </w:t>
      </w:r>
    </w:p>
    <w:p w:rsidR="002F1C03" w:rsidRDefault="008F16A6" w:rsidP="00F5100B">
      <w:pPr>
        <w:rPr>
          <w:rFonts w:asciiTheme="majorHAnsi" w:hAnsiTheme="majorHAnsi"/>
          <w:sz w:val="24"/>
          <w:szCs w:val="24"/>
        </w:rPr>
      </w:pPr>
      <w:r>
        <w:rPr>
          <w:rFonts w:asciiTheme="majorHAnsi" w:hAnsiTheme="majorHAnsi"/>
          <w:sz w:val="24"/>
          <w:szCs w:val="24"/>
        </w:rPr>
        <w:t xml:space="preserve">Stoke Bishop and </w:t>
      </w:r>
      <w:proofErr w:type="spellStart"/>
      <w:r>
        <w:rPr>
          <w:rFonts w:asciiTheme="majorHAnsi" w:hAnsiTheme="majorHAnsi"/>
          <w:sz w:val="24"/>
          <w:szCs w:val="24"/>
        </w:rPr>
        <w:t>Shirehampton</w:t>
      </w:r>
      <w:proofErr w:type="spellEnd"/>
      <w:r>
        <w:rPr>
          <w:rFonts w:asciiTheme="majorHAnsi" w:hAnsiTheme="majorHAnsi"/>
          <w:sz w:val="24"/>
          <w:szCs w:val="24"/>
        </w:rPr>
        <w:t xml:space="preserve"> formed separate tithings within Westbury parish, and continued as such until the modern era. As can be seen on map</w:t>
      </w:r>
      <w:r w:rsidR="007A2E77">
        <w:rPr>
          <w:rFonts w:asciiTheme="majorHAnsi" w:hAnsiTheme="majorHAnsi"/>
          <w:sz w:val="24"/>
          <w:szCs w:val="24"/>
        </w:rPr>
        <w:t>s 2 and 3</w:t>
      </w:r>
      <w:r>
        <w:rPr>
          <w:rFonts w:asciiTheme="majorHAnsi" w:hAnsiTheme="majorHAnsi"/>
          <w:sz w:val="24"/>
          <w:szCs w:val="24"/>
        </w:rPr>
        <w:t xml:space="preserve">, </w:t>
      </w:r>
      <w:proofErr w:type="spellStart"/>
      <w:r>
        <w:rPr>
          <w:rFonts w:asciiTheme="majorHAnsi" w:hAnsiTheme="majorHAnsi"/>
          <w:sz w:val="24"/>
          <w:szCs w:val="24"/>
        </w:rPr>
        <w:t>Shirehampton</w:t>
      </w:r>
      <w:proofErr w:type="spellEnd"/>
      <w:r>
        <w:rPr>
          <w:rFonts w:asciiTheme="majorHAnsi" w:hAnsiTheme="majorHAnsi"/>
          <w:sz w:val="24"/>
          <w:szCs w:val="24"/>
        </w:rPr>
        <w:t xml:space="preserve"> </w:t>
      </w:r>
      <w:r>
        <w:rPr>
          <w:rFonts w:asciiTheme="majorHAnsi" w:hAnsiTheme="majorHAnsi"/>
          <w:sz w:val="24"/>
          <w:szCs w:val="24"/>
        </w:rPr>
        <w:lastRenderedPageBreak/>
        <w:t xml:space="preserve">tithing </w:t>
      </w:r>
      <w:r w:rsidR="00F5100B">
        <w:rPr>
          <w:rFonts w:asciiTheme="majorHAnsi" w:hAnsiTheme="majorHAnsi"/>
          <w:sz w:val="24"/>
          <w:szCs w:val="24"/>
        </w:rPr>
        <w:t>[“Stoke I</w:t>
      </w:r>
      <w:r w:rsidR="007A2E77">
        <w:rPr>
          <w:rFonts w:asciiTheme="majorHAnsi" w:hAnsiTheme="majorHAnsi"/>
          <w:sz w:val="24"/>
          <w:szCs w:val="24"/>
        </w:rPr>
        <w:t>I” on map 3</w:t>
      </w:r>
      <w:r w:rsidR="00F5100B">
        <w:rPr>
          <w:rFonts w:asciiTheme="majorHAnsi" w:hAnsiTheme="majorHAnsi"/>
          <w:sz w:val="24"/>
          <w:szCs w:val="24"/>
        </w:rPr>
        <w:t xml:space="preserve">] </w:t>
      </w:r>
      <w:r>
        <w:rPr>
          <w:rFonts w:asciiTheme="majorHAnsi" w:hAnsiTheme="majorHAnsi"/>
          <w:sz w:val="24"/>
          <w:szCs w:val="24"/>
        </w:rPr>
        <w:t xml:space="preserve">was geographically detached, separated from the main body of Westbury by a strip of the King’s Weston tithing of </w:t>
      </w:r>
      <w:proofErr w:type="spellStart"/>
      <w:r>
        <w:rPr>
          <w:rFonts w:asciiTheme="majorHAnsi" w:hAnsiTheme="majorHAnsi"/>
          <w:sz w:val="24"/>
          <w:szCs w:val="24"/>
        </w:rPr>
        <w:t>Henbury</w:t>
      </w:r>
      <w:proofErr w:type="spellEnd"/>
      <w:r>
        <w:rPr>
          <w:rFonts w:asciiTheme="majorHAnsi" w:hAnsiTheme="majorHAnsi"/>
          <w:sz w:val="24"/>
          <w:szCs w:val="24"/>
        </w:rPr>
        <w:t xml:space="preserve"> parish [“Weston” on map</w:t>
      </w:r>
      <w:r w:rsidR="007A2E77">
        <w:rPr>
          <w:rFonts w:asciiTheme="majorHAnsi" w:hAnsiTheme="majorHAnsi"/>
          <w:sz w:val="24"/>
          <w:szCs w:val="24"/>
        </w:rPr>
        <w:t xml:space="preserve"> 3</w:t>
      </w:r>
      <w:r>
        <w:rPr>
          <w:rFonts w:asciiTheme="majorHAnsi" w:hAnsiTheme="majorHAnsi"/>
          <w:sz w:val="24"/>
          <w:szCs w:val="24"/>
        </w:rPr>
        <w:t xml:space="preserve">] descending to the Avon at the site of </w:t>
      </w:r>
      <w:r w:rsidR="00C76DED">
        <w:rPr>
          <w:rFonts w:asciiTheme="majorHAnsi" w:hAnsiTheme="majorHAnsi"/>
          <w:sz w:val="24"/>
          <w:szCs w:val="24"/>
        </w:rPr>
        <w:t xml:space="preserve">the </w:t>
      </w:r>
      <w:r>
        <w:rPr>
          <w:rFonts w:asciiTheme="majorHAnsi" w:hAnsiTheme="majorHAnsi"/>
          <w:sz w:val="24"/>
          <w:szCs w:val="24"/>
        </w:rPr>
        <w:t>modern Sea Mills</w:t>
      </w:r>
      <w:r w:rsidR="00C76DED">
        <w:rPr>
          <w:rFonts w:asciiTheme="majorHAnsi" w:hAnsiTheme="majorHAnsi"/>
          <w:sz w:val="24"/>
          <w:szCs w:val="24"/>
        </w:rPr>
        <w:t xml:space="preserve"> housing estate</w:t>
      </w:r>
      <w:r>
        <w:rPr>
          <w:rFonts w:asciiTheme="majorHAnsi" w:hAnsiTheme="majorHAnsi"/>
          <w:sz w:val="24"/>
          <w:szCs w:val="24"/>
        </w:rPr>
        <w:t xml:space="preserve">. </w:t>
      </w:r>
      <w:proofErr w:type="spellStart"/>
      <w:r>
        <w:rPr>
          <w:rFonts w:asciiTheme="majorHAnsi" w:hAnsiTheme="majorHAnsi"/>
          <w:sz w:val="24"/>
          <w:szCs w:val="24"/>
        </w:rPr>
        <w:t>Shirehampton</w:t>
      </w:r>
      <w:proofErr w:type="spellEnd"/>
      <w:r>
        <w:rPr>
          <w:rFonts w:asciiTheme="majorHAnsi" w:hAnsiTheme="majorHAnsi"/>
          <w:sz w:val="24"/>
          <w:szCs w:val="24"/>
        </w:rPr>
        <w:t xml:space="preserve"> ultimately also became a chapelry</w:t>
      </w:r>
      <w:r w:rsidR="00062205">
        <w:rPr>
          <w:rFonts w:asciiTheme="majorHAnsi" w:hAnsiTheme="majorHAnsi"/>
          <w:sz w:val="24"/>
          <w:szCs w:val="24"/>
        </w:rPr>
        <w:t>,</w:t>
      </w:r>
      <w:r>
        <w:rPr>
          <w:rFonts w:asciiTheme="majorHAnsi" w:hAnsiTheme="majorHAnsi"/>
          <w:sz w:val="24"/>
          <w:szCs w:val="24"/>
        </w:rPr>
        <w:t xml:space="preserve"> with the foundation of a chapel of ease probably in the 1470s</w:t>
      </w:r>
      <w:r w:rsidR="00C76DED">
        <w:rPr>
          <w:rFonts w:asciiTheme="majorHAnsi" w:hAnsiTheme="majorHAnsi"/>
          <w:sz w:val="24"/>
          <w:szCs w:val="24"/>
        </w:rPr>
        <w:t xml:space="preserve"> as I have argued elsewhere (Coates, forthcoming)</w:t>
      </w:r>
      <w:r>
        <w:rPr>
          <w:rFonts w:asciiTheme="majorHAnsi" w:hAnsiTheme="majorHAnsi"/>
          <w:sz w:val="24"/>
          <w:szCs w:val="24"/>
        </w:rPr>
        <w:t xml:space="preserve">, though there is no </w:t>
      </w:r>
      <w:r w:rsidR="000D0399">
        <w:rPr>
          <w:rFonts w:asciiTheme="majorHAnsi" w:hAnsiTheme="majorHAnsi"/>
          <w:sz w:val="24"/>
          <w:szCs w:val="24"/>
        </w:rPr>
        <w:t>documentary proof of this date.</w:t>
      </w:r>
    </w:p>
    <w:p w:rsidR="000D0399" w:rsidRDefault="000D0399" w:rsidP="00F5100B">
      <w:pPr>
        <w:rPr>
          <w:rFonts w:asciiTheme="majorHAnsi" w:hAnsiTheme="majorHAnsi"/>
          <w:sz w:val="24"/>
          <w:szCs w:val="24"/>
        </w:rPr>
      </w:pPr>
    </w:p>
    <w:p w:rsidR="00F66504" w:rsidRDefault="00F66504" w:rsidP="00F66504">
      <w:pPr>
        <w:spacing w:after="0"/>
        <w:jc w:val="center"/>
        <w:rPr>
          <w:rFonts w:asciiTheme="majorHAnsi" w:hAnsiTheme="majorHAnsi"/>
          <w:sz w:val="24"/>
          <w:szCs w:val="24"/>
        </w:rPr>
      </w:pPr>
      <w:r>
        <w:rPr>
          <w:rFonts w:asciiTheme="majorHAnsi" w:hAnsiTheme="majorHAnsi"/>
          <w:noProof/>
          <w:sz w:val="24"/>
          <w:szCs w:val="24"/>
          <w:lang w:eastAsia="en-GB"/>
        </w:rPr>
        <w:drawing>
          <wp:inline distT="0" distB="0" distL="0" distR="0">
            <wp:extent cx="2744070" cy="43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480" t="9503" r="8724" b="1979"/>
                    <a:stretch/>
                  </pic:blipFill>
                  <pic:spPr bwMode="auto">
                    <a:xfrm rot="10800000">
                      <a:off x="0" y="0"/>
                      <a:ext cx="2744070"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F66504" w:rsidRDefault="00F66504" w:rsidP="00F66504">
      <w:pPr>
        <w:spacing w:after="0"/>
        <w:jc w:val="center"/>
        <w:rPr>
          <w:rFonts w:asciiTheme="majorHAnsi" w:hAnsiTheme="majorHAnsi"/>
          <w:sz w:val="24"/>
          <w:szCs w:val="24"/>
        </w:rPr>
      </w:pPr>
    </w:p>
    <w:p w:rsidR="00F66504" w:rsidRPr="005240AC" w:rsidRDefault="007A2E77" w:rsidP="00F66504">
      <w:pPr>
        <w:spacing w:after="0"/>
        <w:jc w:val="center"/>
        <w:rPr>
          <w:rFonts w:asciiTheme="majorHAnsi" w:hAnsiTheme="majorHAnsi"/>
          <w:sz w:val="24"/>
          <w:szCs w:val="24"/>
        </w:rPr>
      </w:pPr>
      <w:r>
        <w:rPr>
          <w:rFonts w:asciiTheme="majorHAnsi" w:hAnsiTheme="majorHAnsi"/>
          <w:sz w:val="24"/>
          <w:szCs w:val="24"/>
        </w:rPr>
        <w:t>Map 2</w:t>
      </w:r>
      <w:r w:rsidR="00F66504">
        <w:rPr>
          <w:rFonts w:asciiTheme="majorHAnsi" w:hAnsiTheme="majorHAnsi"/>
          <w:sz w:val="24"/>
          <w:szCs w:val="24"/>
        </w:rPr>
        <w:t>: James Russell’s</w:t>
      </w:r>
      <w:r w:rsidR="00F66504" w:rsidRPr="005240AC">
        <w:rPr>
          <w:rFonts w:asciiTheme="majorHAnsi" w:hAnsiTheme="majorHAnsi"/>
          <w:sz w:val="24"/>
          <w:szCs w:val="24"/>
        </w:rPr>
        <w:t xml:space="preserve"> map </w:t>
      </w:r>
      <w:r w:rsidR="00F66504">
        <w:rPr>
          <w:rFonts w:asciiTheme="majorHAnsi" w:hAnsiTheme="majorHAnsi"/>
          <w:sz w:val="24"/>
          <w:szCs w:val="24"/>
        </w:rPr>
        <w:t>(in Orme and Cannon 20</w:t>
      </w:r>
      <w:r w:rsidR="00F66504" w:rsidRPr="005240AC">
        <w:rPr>
          <w:rFonts w:asciiTheme="majorHAnsi" w:hAnsiTheme="majorHAnsi"/>
          <w:sz w:val="24"/>
          <w:szCs w:val="24"/>
        </w:rPr>
        <w:t xml:space="preserve">10) showing </w:t>
      </w:r>
      <w:proofErr w:type="spellStart"/>
      <w:r w:rsidR="00F66504" w:rsidRPr="005240AC">
        <w:rPr>
          <w:rFonts w:asciiTheme="majorHAnsi" w:hAnsiTheme="majorHAnsi"/>
          <w:sz w:val="24"/>
          <w:szCs w:val="24"/>
        </w:rPr>
        <w:t>Shirehampton</w:t>
      </w:r>
      <w:proofErr w:type="spellEnd"/>
      <w:r w:rsidR="00F66504" w:rsidRPr="005240AC">
        <w:rPr>
          <w:rFonts w:asciiTheme="majorHAnsi" w:hAnsiTheme="majorHAnsi"/>
          <w:sz w:val="24"/>
          <w:szCs w:val="24"/>
        </w:rPr>
        <w:t xml:space="preserve"> tithing </w:t>
      </w:r>
      <w:r w:rsidR="00F66504">
        <w:rPr>
          <w:rFonts w:asciiTheme="majorHAnsi" w:hAnsiTheme="majorHAnsi"/>
          <w:sz w:val="24"/>
          <w:szCs w:val="24"/>
        </w:rPr>
        <w:t xml:space="preserve">in the wider context of Westbury and </w:t>
      </w:r>
      <w:proofErr w:type="spellStart"/>
      <w:r w:rsidR="00F66504">
        <w:rPr>
          <w:rFonts w:asciiTheme="majorHAnsi" w:hAnsiTheme="majorHAnsi"/>
          <w:sz w:val="24"/>
          <w:szCs w:val="24"/>
        </w:rPr>
        <w:t>Henbury</w:t>
      </w:r>
      <w:proofErr w:type="spellEnd"/>
      <w:r w:rsidR="00F66504">
        <w:rPr>
          <w:rFonts w:asciiTheme="majorHAnsi" w:hAnsiTheme="majorHAnsi"/>
          <w:sz w:val="24"/>
          <w:szCs w:val="24"/>
        </w:rPr>
        <w:t xml:space="preserve"> parishes</w:t>
      </w:r>
    </w:p>
    <w:p w:rsidR="00F66504" w:rsidRDefault="00F66504" w:rsidP="00F5100B">
      <w:pPr>
        <w:rPr>
          <w:rFonts w:asciiTheme="majorHAnsi" w:hAnsiTheme="majorHAnsi"/>
          <w:sz w:val="24"/>
          <w:szCs w:val="24"/>
        </w:rPr>
      </w:pPr>
    </w:p>
    <w:p w:rsidR="00CD5E58" w:rsidRDefault="00CD5E58" w:rsidP="00F5100B">
      <w:pPr>
        <w:rPr>
          <w:rFonts w:asciiTheme="majorHAnsi" w:hAnsiTheme="majorHAnsi"/>
          <w:sz w:val="24"/>
          <w:szCs w:val="24"/>
        </w:rPr>
      </w:pPr>
    </w:p>
    <w:p w:rsidR="008F16A6" w:rsidRDefault="0071490F" w:rsidP="0071490F">
      <w:pPr>
        <w:jc w:val="center"/>
        <w:rPr>
          <w:rFonts w:asciiTheme="majorHAnsi" w:hAnsiTheme="majorHAnsi"/>
          <w:sz w:val="24"/>
          <w:szCs w:val="24"/>
        </w:rPr>
      </w:pPr>
      <w:r>
        <w:rPr>
          <w:rFonts w:asciiTheme="majorHAnsi" w:hAnsiTheme="majorHAnsi"/>
          <w:noProof/>
          <w:sz w:val="24"/>
          <w:szCs w:val="24"/>
          <w:lang w:eastAsia="en-GB"/>
        </w:rPr>
        <w:lastRenderedPageBreak/>
        <w:drawing>
          <wp:inline distT="0" distB="0" distL="0" distR="0">
            <wp:extent cx="3772036" cy="2304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97" t="12886" r="32379" b="63046"/>
                    <a:stretch/>
                  </pic:blipFill>
                  <pic:spPr bwMode="auto">
                    <a:xfrm>
                      <a:off x="0" y="0"/>
                      <a:ext cx="3772036" cy="2304000"/>
                    </a:xfrm>
                    <a:prstGeom prst="rect">
                      <a:avLst/>
                    </a:prstGeom>
                    <a:noFill/>
                    <a:ln>
                      <a:noFill/>
                    </a:ln>
                    <a:extLst>
                      <a:ext uri="{53640926-AAD7-44D8-BBD7-CCE9431645EC}">
                        <a14:shadowObscured xmlns:a14="http://schemas.microsoft.com/office/drawing/2010/main"/>
                      </a:ext>
                    </a:extLst>
                  </pic:spPr>
                </pic:pic>
              </a:graphicData>
            </a:graphic>
          </wp:inline>
        </w:drawing>
      </w:r>
    </w:p>
    <w:p w:rsidR="00F5100B" w:rsidRDefault="007A2E77" w:rsidP="00F5100B">
      <w:pPr>
        <w:spacing w:after="0"/>
        <w:jc w:val="center"/>
        <w:rPr>
          <w:rFonts w:asciiTheme="majorHAnsi" w:hAnsiTheme="majorHAnsi"/>
          <w:sz w:val="24"/>
          <w:szCs w:val="24"/>
        </w:rPr>
      </w:pPr>
      <w:r>
        <w:rPr>
          <w:rFonts w:asciiTheme="majorHAnsi" w:hAnsiTheme="majorHAnsi"/>
          <w:sz w:val="24"/>
          <w:szCs w:val="24"/>
        </w:rPr>
        <w:t>Map 3</w:t>
      </w:r>
      <w:r w:rsidR="0071490F">
        <w:rPr>
          <w:rFonts w:asciiTheme="majorHAnsi" w:hAnsiTheme="majorHAnsi"/>
          <w:sz w:val="24"/>
          <w:szCs w:val="24"/>
        </w:rPr>
        <w:t xml:space="preserve">: David Higgins’ map (2002) showing the more or less agreed </w:t>
      </w:r>
    </w:p>
    <w:p w:rsidR="0071490F" w:rsidRDefault="0071490F" w:rsidP="0071490F">
      <w:pPr>
        <w:jc w:val="center"/>
        <w:rPr>
          <w:rFonts w:asciiTheme="majorHAnsi" w:hAnsiTheme="majorHAnsi"/>
          <w:sz w:val="24"/>
          <w:szCs w:val="24"/>
        </w:rPr>
      </w:pPr>
      <w:proofErr w:type="gramStart"/>
      <w:r>
        <w:rPr>
          <w:rFonts w:asciiTheme="majorHAnsi" w:hAnsiTheme="majorHAnsi"/>
          <w:sz w:val="24"/>
          <w:szCs w:val="24"/>
        </w:rPr>
        <w:t>boundaries</w:t>
      </w:r>
      <w:proofErr w:type="gramEnd"/>
      <w:r>
        <w:rPr>
          <w:rFonts w:asciiTheme="majorHAnsi" w:hAnsiTheme="majorHAnsi"/>
          <w:sz w:val="24"/>
          <w:szCs w:val="24"/>
        </w:rPr>
        <w:t xml:space="preserve"> of </w:t>
      </w:r>
      <w:proofErr w:type="spellStart"/>
      <w:r>
        <w:rPr>
          <w:rFonts w:asciiTheme="majorHAnsi" w:hAnsiTheme="majorHAnsi"/>
          <w:sz w:val="24"/>
          <w:szCs w:val="24"/>
        </w:rPr>
        <w:t>Shirehampton</w:t>
      </w:r>
      <w:proofErr w:type="spellEnd"/>
      <w:r>
        <w:rPr>
          <w:rFonts w:asciiTheme="majorHAnsi" w:hAnsiTheme="majorHAnsi"/>
          <w:sz w:val="24"/>
          <w:szCs w:val="24"/>
        </w:rPr>
        <w:t xml:space="preserve"> tithing</w:t>
      </w:r>
      <w:r w:rsidR="00062205">
        <w:rPr>
          <w:rFonts w:asciiTheme="majorHAnsi" w:hAnsiTheme="majorHAnsi"/>
          <w:sz w:val="24"/>
          <w:szCs w:val="24"/>
        </w:rPr>
        <w:t xml:space="preserve"> (“Stoke II”) </w:t>
      </w:r>
      <w:r>
        <w:rPr>
          <w:rFonts w:asciiTheme="majorHAnsi" w:hAnsiTheme="majorHAnsi"/>
          <w:sz w:val="24"/>
          <w:szCs w:val="24"/>
        </w:rPr>
        <w:t>in 883</w:t>
      </w:r>
    </w:p>
    <w:p w:rsidR="001220EF" w:rsidRDefault="001220EF" w:rsidP="00F5100B">
      <w:pPr>
        <w:rPr>
          <w:rFonts w:asciiTheme="majorHAnsi" w:hAnsiTheme="majorHAnsi"/>
          <w:sz w:val="24"/>
          <w:szCs w:val="24"/>
        </w:rPr>
      </w:pPr>
    </w:p>
    <w:p w:rsidR="00E301D9" w:rsidRDefault="00F66504" w:rsidP="00F5100B">
      <w:pPr>
        <w:rPr>
          <w:rFonts w:asciiTheme="majorHAnsi" w:hAnsiTheme="majorHAnsi"/>
          <w:sz w:val="24"/>
          <w:szCs w:val="24"/>
        </w:rPr>
      </w:pPr>
      <w:r>
        <w:rPr>
          <w:rFonts w:asciiTheme="majorHAnsi" w:hAnsiTheme="majorHAnsi"/>
          <w:sz w:val="24"/>
          <w:szCs w:val="24"/>
        </w:rPr>
        <w:t>W</w:t>
      </w:r>
      <w:r w:rsidR="00C42DB9">
        <w:rPr>
          <w:rFonts w:asciiTheme="majorHAnsi" w:hAnsiTheme="majorHAnsi"/>
          <w:sz w:val="24"/>
          <w:szCs w:val="24"/>
        </w:rPr>
        <w:t xml:space="preserve">hy </w:t>
      </w:r>
      <w:proofErr w:type="spellStart"/>
      <w:r w:rsidR="00C42DB9">
        <w:rPr>
          <w:rFonts w:asciiTheme="majorHAnsi" w:hAnsiTheme="majorHAnsi"/>
          <w:sz w:val="24"/>
          <w:szCs w:val="24"/>
        </w:rPr>
        <w:t>Shirehampton</w:t>
      </w:r>
      <w:proofErr w:type="spellEnd"/>
      <w:r w:rsidR="00C42DB9">
        <w:rPr>
          <w:rFonts w:asciiTheme="majorHAnsi" w:hAnsiTheme="majorHAnsi"/>
          <w:sz w:val="24"/>
          <w:szCs w:val="24"/>
        </w:rPr>
        <w:t xml:space="preserve"> should </w:t>
      </w:r>
      <w:r w:rsidR="00C917C0">
        <w:rPr>
          <w:rFonts w:asciiTheme="majorHAnsi" w:hAnsiTheme="majorHAnsi"/>
          <w:sz w:val="24"/>
          <w:szCs w:val="24"/>
        </w:rPr>
        <w:t xml:space="preserve">have </w:t>
      </w:r>
      <w:r w:rsidR="002C0918">
        <w:rPr>
          <w:rFonts w:asciiTheme="majorHAnsi" w:hAnsiTheme="majorHAnsi"/>
          <w:sz w:val="24"/>
          <w:szCs w:val="24"/>
        </w:rPr>
        <w:t>become part of</w:t>
      </w:r>
      <w:r w:rsidR="00C42DB9">
        <w:rPr>
          <w:rFonts w:asciiTheme="majorHAnsi" w:hAnsiTheme="majorHAnsi"/>
          <w:sz w:val="24"/>
          <w:szCs w:val="24"/>
        </w:rPr>
        <w:t xml:space="preserve"> Westbury rather than </w:t>
      </w:r>
      <w:r w:rsidR="00047150">
        <w:rPr>
          <w:rFonts w:asciiTheme="majorHAnsi" w:hAnsiTheme="majorHAnsi"/>
          <w:sz w:val="24"/>
          <w:szCs w:val="24"/>
        </w:rPr>
        <w:t xml:space="preserve">(Weston </w:t>
      </w:r>
      <w:r w:rsidR="000D0399">
        <w:rPr>
          <w:rFonts w:asciiTheme="majorHAnsi" w:hAnsiTheme="majorHAnsi"/>
          <w:sz w:val="24"/>
          <w:szCs w:val="24"/>
        </w:rPr>
        <w:t xml:space="preserve">tithing </w:t>
      </w:r>
      <w:r w:rsidR="00047150">
        <w:rPr>
          <w:rFonts w:asciiTheme="majorHAnsi" w:hAnsiTheme="majorHAnsi"/>
          <w:sz w:val="24"/>
          <w:szCs w:val="24"/>
        </w:rPr>
        <w:t xml:space="preserve">in) </w:t>
      </w:r>
      <w:proofErr w:type="spellStart"/>
      <w:r w:rsidR="00C42DB9">
        <w:rPr>
          <w:rFonts w:asciiTheme="majorHAnsi" w:hAnsiTheme="majorHAnsi"/>
          <w:sz w:val="24"/>
          <w:szCs w:val="24"/>
        </w:rPr>
        <w:t>Henbury</w:t>
      </w:r>
      <w:proofErr w:type="spellEnd"/>
      <w:r w:rsidR="00C42DB9">
        <w:rPr>
          <w:rFonts w:asciiTheme="majorHAnsi" w:hAnsiTheme="majorHAnsi"/>
          <w:sz w:val="24"/>
          <w:szCs w:val="24"/>
        </w:rPr>
        <w:t xml:space="preserve"> is not </w:t>
      </w:r>
      <w:r w:rsidR="00017C30">
        <w:rPr>
          <w:rFonts w:asciiTheme="majorHAnsi" w:hAnsiTheme="majorHAnsi"/>
          <w:sz w:val="24"/>
          <w:szCs w:val="24"/>
        </w:rPr>
        <w:t>known</w:t>
      </w:r>
      <w:r w:rsidR="00C42DB9">
        <w:rPr>
          <w:rFonts w:asciiTheme="majorHAnsi" w:hAnsiTheme="majorHAnsi"/>
          <w:sz w:val="24"/>
          <w:szCs w:val="24"/>
        </w:rPr>
        <w:t>.</w:t>
      </w:r>
      <w:r w:rsidR="0020776A">
        <w:rPr>
          <w:rFonts w:asciiTheme="majorHAnsi" w:hAnsiTheme="majorHAnsi"/>
          <w:sz w:val="24"/>
          <w:szCs w:val="24"/>
        </w:rPr>
        <w:t xml:space="preserve"> </w:t>
      </w:r>
      <w:r w:rsidR="009A53A5">
        <w:rPr>
          <w:rFonts w:asciiTheme="majorHAnsi" w:hAnsiTheme="majorHAnsi"/>
          <w:sz w:val="24"/>
          <w:szCs w:val="24"/>
        </w:rPr>
        <w:t>It</w:t>
      </w:r>
      <w:r w:rsidR="00EC39C9">
        <w:rPr>
          <w:rFonts w:asciiTheme="majorHAnsi" w:hAnsiTheme="majorHAnsi"/>
          <w:sz w:val="24"/>
          <w:szCs w:val="24"/>
        </w:rPr>
        <w:t xml:space="preserve"> might be speculated that it had</w:t>
      </w:r>
      <w:r w:rsidR="009A53A5">
        <w:rPr>
          <w:rFonts w:asciiTheme="majorHAnsi" w:hAnsiTheme="majorHAnsi"/>
          <w:sz w:val="24"/>
          <w:szCs w:val="24"/>
        </w:rPr>
        <w:t xml:space="preserve"> something to do with </w:t>
      </w:r>
      <w:r w:rsidR="00D513F9">
        <w:rPr>
          <w:rFonts w:asciiTheme="majorHAnsi" w:hAnsiTheme="majorHAnsi"/>
          <w:sz w:val="24"/>
          <w:szCs w:val="24"/>
        </w:rPr>
        <w:t>rights</w:t>
      </w:r>
      <w:r w:rsidR="009A53A5">
        <w:rPr>
          <w:rFonts w:asciiTheme="majorHAnsi" w:hAnsiTheme="majorHAnsi"/>
          <w:sz w:val="24"/>
          <w:szCs w:val="24"/>
        </w:rPr>
        <w:t xml:space="preserve"> </w:t>
      </w:r>
      <w:r w:rsidR="00C76DED">
        <w:rPr>
          <w:rFonts w:asciiTheme="majorHAnsi" w:hAnsiTheme="majorHAnsi"/>
          <w:sz w:val="24"/>
          <w:szCs w:val="24"/>
        </w:rPr>
        <w:t xml:space="preserve">over the </w:t>
      </w:r>
      <w:proofErr w:type="spellStart"/>
      <w:r w:rsidR="00C76DED">
        <w:rPr>
          <w:rFonts w:asciiTheme="majorHAnsi" w:hAnsiTheme="majorHAnsi"/>
          <w:sz w:val="24"/>
          <w:szCs w:val="24"/>
        </w:rPr>
        <w:t>Shirehampton</w:t>
      </w:r>
      <w:proofErr w:type="spellEnd"/>
      <w:r w:rsidR="00C76DED">
        <w:rPr>
          <w:rFonts w:asciiTheme="majorHAnsi" w:hAnsiTheme="majorHAnsi"/>
          <w:sz w:val="24"/>
          <w:szCs w:val="24"/>
        </w:rPr>
        <w:t xml:space="preserve"> to </w:t>
      </w:r>
      <w:r w:rsidR="009A53A5">
        <w:rPr>
          <w:rFonts w:asciiTheme="majorHAnsi" w:hAnsiTheme="majorHAnsi"/>
          <w:sz w:val="24"/>
          <w:szCs w:val="24"/>
        </w:rPr>
        <w:t>Pill ferry, from time immemorial the lowest crossing-point of the Avon from Gloucestershire to Somerset</w:t>
      </w:r>
      <w:r w:rsidR="00EC39C9">
        <w:rPr>
          <w:rFonts w:asciiTheme="majorHAnsi" w:hAnsiTheme="majorHAnsi"/>
          <w:sz w:val="24"/>
          <w:szCs w:val="24"/>
        </w:rPr>
        <w:t xml:space="preserve"> and the only one </w:t>
      </w:r>
      <w:r w:rsidR="00145E32">
        <w:rPr>
          <w:rFonts w:asciiTheme="majorHAnsi" w:hAnsiTheme="majorHAnsi"/>
          <w:sz w:val="24"/>
          <w:szCs w:val="24"/>
        </w:rPr>
        <w:t>downriver</w:t>
      </w:r>
      <w:r w:rsidR="00EC39C9">
        <w:rPr>
          <w:rFonts w:asciiTheme="majorHAnsi" w:hAnsiTheme="majorHAnsi"/>
          <w:sz w:val="24"/>
          <w:szCs w:val="24"/>
        </w:rPr>
        <w:t xml:space="preserve"> of the Avon Gorge</w:t>
      </w:r>
      <w:r w:rsidR="00832C03">
        <w:rPr>
          <w:rFonts w:asciiTheme="majorHAnsi" w:hAnsiTheme="majorHAnsi"/>
          <w:sz w:val="24"/>
          <w:szCs w:val="24"/>
        </w:rPr>
        <w:t xml:space="preserve"> (</w:t>
      </w:r>
      <w:r w:rsidR="002C0918">
        <w:rPr>
          <w:rFonts w:asciiTheme="majorHAnsi" w:hAnsiTheme="majorHAnsi"/>
          <w:sz w:val="24"/>
          <w:szCs w:val="24"/>
        </w:rPr>
        <w:t>arrowed in</w:t>
      </w:r>
      <w:r w:rsidR="00832C03">
        <w:rPr>
          <w:rFonts w:asciiTheme="majorHAnsi" w:hAnsiTheme="majorHAnsi"/>
          <w:sz w:val="24"/>
          <w:szCs w:val="24"/>
        </w:rPr>
        <w:t xml:space="preserve"> Map 1)</w:t>
      </w:r>
      <w:r w:rsidR="000F0860">
        <w:rPr>
          <w:rFonts w:asciiTheme="majorHAnsi" w:hAnsiTheme="majorHAnsi"/>
          <w:sz w:val="24"/>
          <w:szCs w:val="24"/>
        </w:rPr>
        <w:t>, or with ensuring that Westbury had a share of the economically important marshland and riverside grazing land near the confluence of the Avon and the Severn.</w:t>
      </w:r>
      <w:r w:rsidR="00EC39C9">
        <w:rPr>
          <w:rFonts w:asciiTheme="majorHAnsi" w:hAnsiTheme="majorHAnsi"/>
          <w:sz w:val="24"/>
          <w:szCs w:val="24"/>
        </w:rPr>
        <w:t xml:space="preserve"> C</w:t>
      </w:r>
      <w:r w:rsidR="009A53A5">
        <w:rPr>
          <w:rFonts w:asciiTheme="majorHAnsi" w:hAnsiTheme="majorHAnsi"/>
          <w:sz w:val="24"/>
          <w:szCs w:val="24"/>
        </w:rPr>
        <w:t>onversely</w:t>
      </w:r>
      <w:r w:rsidR="00EC39C9">
        <w:rPr>
          <w:rFonts w:asciiTheme="majorHAnsi" w:hAnsiTheme="majorHAnsi"/>
          <w:sz w:val="24"/>
          <w:szCs w:val="24"/>
        </w:rPr>
        <w:t>, it could be thought that the intru</w:t>
      </w:r>
      <w:r w:rsidR="00047150">
        <w:rPr>
          <w:rFonts w:asciiTheme="majorHAnsi" w:hAnsiTheme="majorHAnsi"/>
          <w:sz w:val="24"/>
          <w:szCs w:val="24"/>
        </w:rPr>
        <w:t xml:space="preserve">sion of an arm of (Weston </w:t>
      </w:r>
      <w:r w:rsidR="000D0399">
        <w:rPr>
          <w:rFonts w:asciiTheme="majorHAnsi" w:hAnsiTheme="majorHAnsi"/>
          <w:sz w:val="24"/>
          <w:szCs w:val="24"/>
        </w:rPr>
        <w:t xml:space="preserve">tithing </w:t>
      </w:r>
      <w:r w:rsidR="00047150">
        <w:rPr>
          <w:rFonts w:asciiTheme="majorHAnsi" w:hAnsiTheme="majorHAnsi"/>
          <w:sz w:val="24"/>
          <w:szCs w:val="24"/>
        </w:rPr>
        <w:t>in)</w:t>
      </w:r>
      <w:r w:rsidR="00EC39C9">
        <w:rPr>
          <w:rFonts w:asciiTheme="majorHAnsi" w:hAnsiTheme="majorHAnsi"/>
          <w:sz w:val="24"/>
          <w:szCs w:val="24"/>
        </w:rPr>
        <w:t xml:space="preserve"> </w:t>
      </w:r>
      <w:proofErr w:type="spellStart"/>
      <w:r w:rsidR="00EC39C9">
        <w:rPr>
          <w:rFonts w:asciiTheme="majorHAnsi" w:hAnsiTheme="majorHAnsi"/>
          <w:sz w:val="24"/>
          <w:szCs w:val="24"/>
        </w:rPr>
        <w:t>Henbu</w:t>
      </w:r>
      <w:r w:rsidR="00145E32">
        <w:rPr>
          <w:rFonts w:asciiTheme="majorHAnsi" w:hAnsiTheme="majorHAnsi"/>
          <w:sz w:val="24"/>
          <w:szCs w:val="24"/>
        </w:rPr>
        <w:t>ry</w:t>
      </w:r>
      <w:proofErr w:type="spellEnd"/>
      <w:r w:rsidR="00145E32">
        <w:rPr>
          <w:rFonts w:asciiTheme="majorHAnsi" w:hAnsiTheme="majorHAnsi"/>
          <w:sz w:val="24"/>
          <w:szCs w:val="24"/>
        </w:rPr>
        <w:t xml:space="preserve"> into Westbury’s </w:t>
      </w:r>
      <w:proofErr w:type="spellStart"/>
      <w:r w:rsidR="005240AC">
        <w:rPr>
          <w:rFonts w:asciiTheme="majorHAnsi" w:hAnsiTheme="majorHAnsi"/>
          <w:sz w:val="24"/>
          <w:szCs w:val="24"/>
        </w:rPr>
        <w:t>Avonside</w:t>
      </w:r>
      <w:proofErr w:type="spellEnd"/>
      <w:r w:rsidR="005240AC">
        <w:rPr>
          <w:rFonts w:asciiTheme="majorHAnsi" w:hAnsiTheme="majorHAnsi"/>
          <w:sz w:val="24"/>
          <w:szCs w:val="24"/>
        </w:rPr>
        <w:t xml:space="preserve"> </w:t>
      </w:r>
      <w:r w:rsidR="00145E32">
        <w:rPr>
          <w:rFonts w:asciiTheme="majorHAnsi" w:hAnsiTheme="majorHAnsi"/>
          <w:sz w:val="24"/>
          <w:szCs w:val="24"/>
        </w:rPr>
        <w:t>territory had</w:t>
      </w:r>
      <w:r w:rsidR="00EC39C9">
        <w:rPr>
          <w:rFonts w:asciiTheme="majorHAnsi" w:hAnsiTheme="majorHAnsi"/>
          <w:sz w:val="24"/>
          <w:szCs w:val="24"/>
        </w:rPr>
        <w:t xml:space="preserve"> to do with a perceived need for </w:t>
      </w:r>
      <w:proofErr w:type="spellStart"/>
      <w:r w:rsidR="00EC39C9">
        <w:rPr>
          <w:rFonts w:asciiTheme="majorHAnsi" w:hAnsiTheme="majorHAnsi"/>
          <w:sz w:val="24"/>
          <w:szCs w:val="24"/>
        </w:rPr>
        <w:t>Henbury’s</w:t>
      </w:r>
      <w:proofErr w:type="spellEnd"/>
      <w:r w:rsidR="009A53A5">
        <w:rPr>
          <w:rFonts w:asciiTheme="majorHAnsi" w:hAnsiTheme="majorHAnsi"/>
          <w:sz w:val="24"/>
          <w:szCs w:val="24"/>
        </w:rPr>
        <w:t xml:space="preserve"> access to the Avon</w:t>
      </w:r>
      <w:r w:rsidR="00C76DED">
        <w:rPr>
          <w:rFonts w:asciiTheme="majorHAnsi" w:hAnsiTheme="majorHAnsi"/>
          <w:sz w:val="24"/>
          <w:szCs w:val="24"/>
        </w:rPr>
        <w:t xml:space="preserve">, at the mouth of the little river </w:t>
      </w:r>
      <w:proofErr w:type="spellStart"/>
      <w:r w:rsidR="00C76DED">
        <w:rPr>
          <w:rFonts w:asciiTheme="majorHAnsi" w:hAnsiTheme="majorHAnsi"/>
          <w:sz w:val="24"/>
          <w:szCs w:val="24"/>
        </w:rPr>
        <w:t>Trym</w:t>
      </w:r>
      <w:proofErr w:type="spellEnd"/>
      <w:r w:rsidR="00C76DED">
        <w:rPr>
          <w:rFonts w:asciiTheme="majorHAnsi" w:hAnsiTheme="majorHAnsi"/>
          <w:sz w:val="24"/>
          <w:szCs w:val="24"/>
        </w:rPr>
        <w:t xml:space="preserve"> which drove at least one mill belonging in later centuries to </w:t>
      </w:r>
      <w:r w:rsidR="00062205">
        <w:rPr>
          <w:rFonts w:asciiTheme="majorHAnsi" w:hAnsiTheme="majorHAnsi"/>
          <w:sz w:val="24"/>
          <w:szCs w:val="24"/>
        </w:rPr>
        <w:t xml:space="preserve">the </w:t>
      </w:r>
      <w:r w:rsidR="00C76DED">
        <w:rPr>
          <w:rFonts w:asciiTheme="majorHAnsi" w:hAnsiTheme="majorHAnsi"/>
          <w:sz w:val="24"/>
          <w:szCs w:val="24"/>
        </w:rPr>
        <w:t>King’s Weston</w:t>
      </w:r>
      <w:r w:rsidR="00062205">
        <w:rPr>
          <w:rFonts w:asciiTheme="majorHAnsi" w:hAnsiTheme="majorHAnsi"/>
          <w:sz w:val="24"/>
          <w:szCs w:val="24"/>
        </w:rPr>
        <w:t xml:space="preserve"> estate</w:t>
      </w:r>
      <w:r w:rsidR="00757211">
        <w:rPr>
          <w:rFonts w:asciiTheme="majorHAnsi" w:hAnsiTheme="majorHAnsi"/>
          <w:sz w:val="24"/>
          <w:szCs w:val="24"/>
        </w:rPr>
        <w:t xml:space="preserve">. In medieval times, </w:t>
      </w:r>
      <w:proofErr w:type="spellStart"/>
      <w:r w:rsidR="00757211">
        <w:rPr>
          <w:rFonts w:asciiTheme="majorHAnsi" w:hAnsiTheme="majorHAnsi"/>
          <w:sz w:val="24"/>
          <w:szCs w:val="24"/>
        </w:rPr>
        <w:t>Henbury</w:t>
      </w:r>
      <w:proofErr w:type="spellEnd"/>
      <w:r w:rsidR="00757211">
        <w:rPr>
          <w:rFonts w:asciiTheme="majorHAnsi" w:hAnsiTheme="majorHAnsi"/>
          <w:sz w:val="24"/>
          <w:szCs w:val="24"/>
        </w:rPr>
        <w:t xml:space="preserve"> was the prime manor of the bishop of Worcester in southern Gloucestershire and </w:t>
      </w:r>
      <w:r w:rsidR="00757211" w:rsidRPr="005B7CDE">
        <w:rPr>
          <w:rFonts w:asciiTheme="majorHAnsi" w:hAnsiTheme="majorHAnsi"/>
          <w:i/>
          <w:sz w:val="24"/>
          <w:szCs w:val="24"/>
        </w:rPr>
        <w:t>caput</w:t>
      </w:r>
      <w:r w:rsidR="00757211">
        <w:rPr>
          <w:rFonts w:asciiTheme="majorHAnsi" w:hAnsiTheme="majorHAnsi"/>
          <w:sz w:val="24"/>
          <w:szCs w:val="24"/>
        </w:rPr>
        <w:t xml:space="preserve"> of the bishop’s </w:t>
      </w:r>
      <w:proofErr w:type="spellStart"/>
      <w:r w:rsidR="00757211">
        <w:rPr>
          <w:rFonts w:asciiTheme="majorHAnsi" w:hAnsiTheme="majorHAnsi"/>
          <w:sz w:val="24"/>
          <w:szCs w:val="24"/>
        </w:rPr>
        <w:t>hundred</w:t>
      </w:r>
      <w:proofErr w:type="spellEnd"/>
      <w:r w:rsidR="00757211">
        <w:rPr>
          <w:rFonts w:asciiTheme="majorHAnsi" w:hAnsiTheme="majorHAnsi"/>
          <w:sz w:val="24"/>
          <w:szCs w:val="24"/>
        </w:rPr>
        <w:t xml:space="preserve"> of </w:t>
      </w:r>
      <w:proofErr w:type="spellStart"/>
      <w:r w:rsidR="00757211">
        <w:rPr>
          <w:rFonts w:asciiTheme="majorHAnsi" w:hAnsiTheme="majorHAnsi"/>
          <w:sz w:val="24"/>
          <w:szCs w:val="24"/>
        </w:rPr>
        <w:t>Henbury</w:t>
      </w:r>
      <w:proofErr w:type="spellEnd"/>
      <w:r w:rsidR="00757211">
        <w:rPr>
          <w:rFonts w:asciiTheme="majorHAnsi" w:hAnsiTheme="majorHAnsi"/>
          <w:sz w:val="24"/>
          <w:szCs w:val="24"/>
        </w:rPr>
        <w:t>.</w:t>
      </w:r>
      <w:r w:rsidR="009A53A5">
        <w:rPr>
          <w:rFonts w:asciiTheme="majorHAnsi" w:hAnsiTheme="majorHAnsi"/>
          <w:sz w:val="24"/>
          <w:szCs w:val="24"/>
        </w:rPr>
        <w:t xml:space="preserve"> </w:t>
      </w:r>
      <w:r w:rsidR="00757211">
        <w:rPr>
          <w:rFonts w:asciiTheme="majorHAnsi" w:hAnsiTheme="majorHAnsi"/>
          <w:sz w:val="24"/>
          <w:szCs w:val="24"/>
        </w:rPr>
        <w:t xml:space="preserve">Westbury manor was one with a </w:t>
      </w:r>
      <w:r w:rsidR="005B7CDE">
        <w:rPr>
          <w:rFonts w:asciiTheme="majorHAnsi" w:hAnsiTheme="majorHAnsi"/>
          <w:sz w:val="24"/>
          <w:szCs w:val="24"/>
        </w:rPr>
        <w:t xml:space="preserve">long and </w:t>
      </w:r>
      <w:r w:rsidR="00757211">
        <w:rPr>
          <w:rFonts w:asciiTheme="majorHAnsi" w:hAnsiTheme="majorHAnsi"/>
          <w:sz w:val="24"/>
          <w:szCs w:val="24"/>
        </w:rPr>
        <w:t xml:space="preserve">complex history of association with the bishop and with Westbury’s collegiate church (Orme and Cannon 2010: part 1, </w:t>
      </w:r>
      <w:r w:rsidR="00757211" w:rsidRPr="00757211">
        <w:rPr>
          <w:rFonts w:asciiTheme="majorHAnsi" w:hAnsiTheme="majorHAnsi"/>
          <w:i/>
          <w:sz w:val="24"/>
          <w:szCs w:val="24"/>
        </w:rPr>
        <w:t>passim</w:t>
      </w:r>
      <w:r w:rsidR="00757211">
        <w:rPr>
          <w:rFonts w:asciiTheme="majorHAnsi" w:hAnsiTheme="majorHAnsi"/>
          <w:sz w:val="24"/>
          <w:szCs w:val="24"/>
        </w:rPr>
        <w:t>)</w:t>
      </w:r>
      <w:r w:rsidR="006C4651">
        <w:rPr>
          <w:rFonts w:asciiTheme="majorHAnsi" w:hAnsiTheme="majorHAnsi"/>
          <w:sz w:val="24"/>
          <w:szCs w:val="24"/>
        </w:rPr>
        <w:t>, so the bishop had a</w:t>
      </w:r>
      <w:r w:rsidR="005B7CDE">
        <w:rPr>
          <w:rFonts w:asciiTheme="majorHAnsi" w:hAnsiTheme="majorHAnsi"/>
          <w:sz w:val="24"/>
          <w:szCs w:val="24"/>
        </w:rPr>
        <w:t xml:space="preserve"> </w:t>
      </w:r>
      <w:r w:rsidR="006C4651">
        <w:rPr>
          <w:rFonts w:asciiTheme="majorHAnsi" w:hAnsiTheme="majorHAnsi"/>
          <w:sz w:val="24"/>
          <w:szCs w:val="24"/>
        </w:rPr>
        <w:t>more or less direct interest in both manors and their parishes.</w:t>
      </w:r>
      <w:r w:rsidR="002C0918">
        <w:rPr>
          <w:rFonts w:asciiTheme="majorHAnsi" w:hAnsiTheme="majorHAnsi"/>
          <w:sz w:val="24"/>
          <w:szCs w:val="24"/>
        </w:rPr>
        <w:t xml:space="preserve"> The question of </w:t>
      </w:r>
      <w:proofErr w:type="spellStart"/>
      <w:r w:rsidR="002C0918">
        <w:rPr>
          <w:rFonts w:asciiTheme="majorHAnsi" w:hAnsiTheme="majorHAnsi"/>
          <w:sz w:val="24"/>
          <w:szCs w:val="24"/>
        </w:rPr>
        <w:t>Shirehampton’s</w:t>
      </w:r>
      <w:proofErr w:type="spellEnd"/>
      <w:r w:rsidR="002C0918">
        <w:rPr>
          <w:rFonts w:asciiTheme="majorHAnsi" w:hAnsiTheme="majorHAnsi"/>
          <w:sz w:val="24"/>
          <w:szCs w:val="24"/>
        </w:rPr>
        <w:t xml:space="preserve"> isolation deserves further investigation</w:t>
      </w:r>
      <w:r w:rsidR="009A2C77">
        <w:rPr>
          <w:rFonts w:asciiTheme="majorHAnsi" w:hAnsiTheme="majorHAnsi"/>
          <w:sz w:val="24"/>
          <w:szCs w:val="24"/>
        </w:rPr>
        <w:t>, but this is not the place to do it</w:t>
      </w:r>
      <w:r w:rsidR="002C0918">
        <w:rPr>
          <w:rFonts w:asciiTheme="majorHAnsi" w:hAnsiTheme="majorHAnsi"/>
          <w:sz w:val="24"/>
          <w:szCs w:val="24"/>
        </w:rPr>
        <w:t>.</w:t>
      </w:r>
    </w:p>
    <w:p w:rsidR="009A53A5" w:rsidRDefault="009A53A5" w:rsidP="009A53A5">
      <w:pPr>
        <w:rPr>
          <w:rFonts w:asciiTheme="majorHAnsi" w:hAnsiTheme="majorHAnsi"/>
          <w:i/>
          <w:sz w:val="24"/>
          <w:szCs w:val="24"/>
        </w:rPr>
      </w:pPr>
      <w:r>
        <w:rPr>
          <w:rFonts w:asciiTheme="majorHAnsi" w:hAnsiTheme="majorHAnsi"/>
          <w:i/>
          <w:sz w:val="24"/>
          <w:szCs w:val="24"/>
        </w:rPr>
        <w:t xml:space="preserve">The simple version of the </w:t>
      </w:r>
      <w:r w:rsidR="00A70EA5">
        <w:rPr>
          <w:rFonts w:asciiTheme="majorHAnsi" w:hAnsiTheme="majorHAnsi"/>
          <w:i/>
          <w:sz w:val="24"/>
          <w:szCs w:val="24"/>
        </w:rPr>
        <w:t>name’s hi</w:t>
      </w:r>
      <w:r>
        <w:rPr>
          <w:rFonts w:asciiTheme="majorHAnsi" w:hAnsiTheme="majorHAnsi"/>
          <w:i/>
          <w:sz w:val="24"/>
          <w:szCs w:val="24"/>
        </w:rPr>
        <w:t>story</w:t>
      </w:r>
    </w:p>
    <w:p w:rsidR="009A53A5" w:rsidRPr="00AF3C61" w:rsidRDefault="009A53A5" w:rsidP="009A53A5">
      <w:pPr>
        <w:rPr>
          <w:rFonts w:asciiTheme="majorHAnsi" w:hAnsiTheme="majorHAnsi"/>
          <w:sz w:val="24"/>
          <w:szCs w:val="24"/>
        </w:rPr>
      </w:pPr>
      <w:proofErr w:type="spellStart"/>
      <w:r>
        <w:rPr>
          <w:rFonts w:asciiTheme="majorHAnsi" w:hAnsiTheme="majorHAnsi"/>
          <w:sz w:val="24"/>
          <w:szCs w:val="24"/>
        </w:rPr>
        <w:t>Shirehampton</w:t>
      </w:r>
      <w:proofErr w:type="spellEnd"/>
      <w:r>
        <w:rPr>
          <w:rFonts w:asciiTheme="majorHAnsi" w:hAnsiTheme="majorHAnsi"/>
          <w:sz w:val="24"/>
          <w:szCs w:val="24"/>
        </w:rPr>
        <w:t xml:space="preserve"> began life as </w:t>
      </w:r>
      <w:r w:rsidRPr="0020776A">
        <w:rPr>
          <w:rFonts w:asciiTheme="majorHAnsi" w:hAnsiTheme="majorHAnsi"/>
          <w:i/>
          <w:sz w:val="24"/>
          <w:szCs w:val="24"/>
        </w:rPr>
        <w:t>Hampton</w:t>
      </w:r>
      <w:r>
        <w:rPr>
          <w:rFonts w:asciiTheme="majorHAnsi" w:hAnsiTheme="majorHAnsi"/>
          <w:sz w:val="24"/>
          <w:szCs w:val="24"/>
        </w:rPr>
        <w:t xml:space="preserve">. In the </w:t>
      </w:r>
      <w:r w:rsidR="00521287">
        <w:rPr>
          <w:rFonts w:asciiTheme="majorHAnsi" w:hAnsiTheme="majorHAnsi"/>
          <w:sz w:val="24"/>
          <w:szCs w:val="24"/>
        </w:rPr>
        <w:t>fourteenth</w:t>
      </w:r>
      <w:r>
        <w:rPr>
          <w:rFonts w:asciiTheme="majorHAnsi" w:hAnsiTheme="majorHAnsi"/>
          <w:sz w:val="24"/>
          <w:szCs w:val="24"/>
        </w:rPr>
        <w:t xml:space="preserve"> century it came to be known as </w:t>
      </w:r>
      <w:proofErr w:type="spellStart"/>
      <w:r w:rsidR="00E520D6">
        <w:rPr>
          <w:rFonts w:asciiTheme="majorHAnsi" w:hAnsiTheme="majorHAnsi"/>
          <w:i/>
          <w:sz w:val="24"/>
          <w:szCs w:val="24"/>
        </w:rPr>
        <w:t>Shernyh</w:t>
      </w:r>
      <w:r w:rsidRPr="0020776A">
        <w:rPr>
          <w:rFonts w:asciiTheme="majorHAnsi" w:hAnsiTheme="majorHAnsi"/>
          <w:i/>
          <w:sz w:val="24"/>
          <w:szCs w:val="24"/>
        </w:rPr>
        <w:t>ampton</w:t>
      </w:r>
      <w:proofErr w:type="spellEnd"/>
      <w:r>
        <w:rPr>
          <w:rFonts w:asciiTheme="majorHAnsi" w:hAnsiTheme="majorHAnsi"/>
          <w:sz w:val="24"/>
          <w:szCs w:val="24"/>
        </w:rPr>
        <w:t xml:space="preserve">. In the </w:t>
      </w:r>
      <w:r w:rsidR="00521287">
        <w:rPr>
          <w:rFonts w:asciiTheme="majorHAnsi" w:hAnsiTheme="majorHAnsi"/>
          <w:sz w:val="24"/>
          <w:szCs w:val="24"/>
        </w:rPr>
        <w:t>sixteenth</w:t>
      </w:r>
      <w:r>
        <w:rPr>
          <w:rFonts w:asciiTheme="majorHAnsi" w:hAnsiTheme="majorHAnsi"/>
          <w:sz w:val="24"/>
          <w:szCs w:val="24"/>
        </w:rPr>
        <w:t xml:space="preserve"> century this name was replaced by </w:t>
      </w:r>
      <w:proofErr w:type="spellStart"/>
      <w:r w:rsidRPr="0020776A">
        <w:rPr>
          <w:rFonts w:asciiTheme="majorHAnsi" w:hAnsiTheme="majorHAnsi"/>
          <w:i/>
          <w:sz w:val="24"/>
          <w:szCs w:val="24"/>
        </w:rPr>
        <w:t>Shirehampton</w:t>
      </w:r>
      <w:proofErr w:type="spellEnd"/>
      <w:r w:rsidR="00D513F9">
        <w:rPr>
          <w:rFonts w:asciiTheme="majorHAnsi" w:hAnsiTheme="majorHAnsi"/>
          <w:sz w:val="24"/>
          <w:szCs w:val="24"/>
        </w:rPr>
        <w:t xml:space="preserve"> and</w:t>
      </w:r>
      <w:r>
        <w:rPr>
          <w:rFonts w:asciiTheme="majorHAnsi" w:hAnsiTheme="majorHAnsi"/>
          <w:sz w:val="24"/>
          <w:szCs w:val="24"/>
        </w:rPr>
        <w:t xml:space="preserve"> </w:t>
      </w:r>
      <w:proofErr w:type="spellStart"/>
      <w:r w:rsidRPr="0020776A">
        <w:rPr>
          <w:rFonts w:asciiTheme="majorHAnsi" w:hAnsiTheme="majorHAnsi"/>
          <w:i/>
          <w:sz w:val="24"/>
          <w:szCs w:val="24"/>
        </w:rPr>
        <w:t>Sherehampton</w:t>
      </w:r>
      <w:proofErr w:type="spellEnd"/>
      <w:r>
        <w:rPr>
          <w:rFonts w:asciiTheme="majorHAnsi" w:hAnsiTheme="majorHAnsi"/>
          <w:sz w:val="24"/>
          <w:szCs w:val="24"/>
        </w:rPr>
        <w:t xml:space="preserve">. The former </w:t>
      </w:r>
      <w:r w:rsidR="00F5100B">
        <w:rPr>
          <w:rFonts w:asciiTheme="majorHAnsi" w:hAnsiTheme="majorHAnsi"/>
          <w:sz w:val="24"/>
          <w:szCs w:val="24"/>
        </w:rPr>
        <w:t xml:space="preserve">eventually </w:t>
      </w:r>
      <w:r w:rsidR="00397A83">
        <w:rPr>
          <w:rFonts w:asciiTheme="majorHAnsi" w:hAnsiTheme="majorHAnsi"/>
          <w:sz w:val="24"/>
          <w:szCs w:val="24"/>
        </w:rPr>
        <w:t>displaced the latter</w:t>
      </w:r>
      <w:r>
        <w:rPr>
          <w:rFonts w:asciiTheme="majorHAnsi" w:hAnsiTheme="majorHAnsi"/>
          <w:sz w:val="24"/>
          <w:szCs w:val="24"/>
        </w:rPr>
        <w:t>.</w:t>
      </w:r>
      <w:r w:rsidR="00C67A79">
        <w:rPr>
          <w:rStyle w:val="FootnoteReference"/>
          <w:rFonts w:asciiTheme="majorHAnsi" w:hAnsiTheme="majorHAnsi"/>
          <w:sz w:val="24"/>
          <w:szCs w:val="24"/>
        </w:rPr>
        <w:footnoteReference w:id="4"/>
      </w:r>
      <w:r w:rsidR="00AF3C61">
        <w:rPr>
          <w:rFonts w:asciiTheme="majorHAnsi" w:hAnsiTheme="majorHAnsi"/>
          <w:sz w:val="24"/>
          <w:szCs w:val="24"/>
        </w:rPr>
        <w:t xml:space="preserve"> In PN </w:t>
      </w:r>
      <w:proofErr w:type="spellStart"/>
      <w:r w:rsidR="00AF3C61">
        <w:rPr>
          <w:rFonts w:asciiTheme="majorHAnsi" w:hAnsiTheme="majorHAnsi"/>
          <w:sz w:val="24"/>
          <w:szCs w:val="24"/>
        </w:rPr>
        <w:t>Gl</w:t>
      </w:r>
      <w:proofErr w:type="spellEnd"/>
      <w:r w:rsidR="00AF3C61">
        <w:rPr>
          <w:rFonts w:asciiTheme="majorHAnsi" w:hAnsiTheme="majorHAnsi"/>
          <w:sz w:val="24"/>
          <w:szCs w:val="24"/>
        </w:rPr>
        <w:t xml:space="preserve"> (3: 132), Smith simply ascribes the </w:t>
      </w:r>
      <w:r w:rsidR="00397A83">
        <w:rPr>
          <w:rFonts w:asciiTheme="majorHAnsi" w:hAnsiTheme="majorHAnsi"/>
          <w:sz w:val="24"/>
          <w:szCs w:val="24"/>
        </w:rPr>
        <w:t>base-</w:t>
      </w:r>
      <w:r w:rsidR="00AF3C61">
        <w:rPr>
          <w:rFonts w:asciiTheme="majorHAnsi" w:hAnsiTheme="majorHAnsi"/>
          <w:sz w:val="24"/>
          <w:szCs w:val="24"/>
        </w:rPr>
        <w:t xml:space="preserve">name to Old English </w:t>
      </w:r>
      <w:proofErr w:type="spellStart"/>
      <w:r w:rsidR="00AF3C61" w:rsidRPr="00AA5DD9">
        <w:rPr>
          <w:rFonts w:asciiTheme="majorHAnsi" w:hAnsiTheme="majorHAnsi"/>
          <w:i/>
          <w:sz w:val="24"/>
          <w:szCs w:val="24"/>
        </w:rPr>
        <w:t>hām-tūn</w:t>
      </w:r>
      <w:proofErr w:type="spellEnd"/>
      <w:r w:rsidR="00AF3C61">
        <w:rPr>
          <w:rFonts w:asciiTheme="majorHAnsi" w:hAnsiTheme="majorHAnsi"/>
          <w:sz w:val="24"/>
          <w:szCs w:val="24"/>
        </w:rPr>
        <w:t xml:space="preserve"> and derives the “affix” from Old </w:t>
      </w:r>
      <w:r w:rsidR="00AF3C61">
        <w:rPr>
          <w:rFonts w:asciiTheme="majorHAnsi" w:hAnsiTheme="majorHAnsi"/>
          <w:sz w:val="24"/>
          <w:szCs w:val="24"/>
        </w:rPr>
        <w:lastRenderedPageBreak/>
        <w:t xml:space="preserve">English </w:t>
      </w:r>
      <w:proofErr w:type="spellStart"/>
      <w:r w:rsidR="00AF3C61" w:rsidRPr="00AF3C61">
        <w:rPr>
          <w:rFonts w:asciiTheme="majorHAnsi" w:hAnsiTheme="majorHAnsi"/>
          <w:i/>
          <w:sz w:val="24"/>
          <w:szCs w:val="24"/>
        </w:rPr>
        <w:t>scearnig</w:t>
      </w:r>
      <w:proofErr w:type="spellEnd"/>
      <w:r w:rsidR="00AF3C61">
        <w:rPr>
          <w:rFonts w:asciiTheme="majorHAnsi" w:hAnsiTheme="majorHAnsi"/>
          <w:sz w:val="24"/>
          <w:szCs w:val="24"/>
        </w:rPr>
        <w:t xml:space="preserve"> ‘dirty’. This leaves </w:t>
      </w:r>
      <w:r w:rsidR="00017C30">
        <w:rPr>
          <w:rFonts w:asciiTheme="majorHAnsi" w:hAnsiTheme="majorHAnsi"/>
          <w:sz w:val="24"/>
          <w:szCs w:val="24"/>
        </w:rPr>
        <w:t>many questions unasked</w:t>
      </w:r>
      <w:r w:rsidR="007C00DE">
        <w:rPr>
          <w:rFonts w:asciiTheme="majorHAnsi" w:hAnsiTheme="majorHAnsi"/>
          <w:sz w:val="24"/>
          <w:szCs w:val="24"/>
        </w:rPr>
        <w:t xml:space="preserve"> and </w:t>
      </w:r>
      <w:r w:rsidR="00017C30">
        <w:rPr>
          <w:rFonts w:asciiTheme="majorHAnsi" w:hAnsiTheme="majorHAnsi"/>
          <w:sz w:val="24"/>
          <w:szCs w:val="24"/>
        </w:rPr>
        <w:t xml:space="preserve">many points of detail </w:t>
      </w:r>
      <w:r w:rsidR="00AF3C61">
        <w:rPr>
          <w:rFonts w:asciiTheme="majorHAnsi" w:hAnsiTheme="majorHAnsi"/>
          <w:sz w:val="24"/>
          <w:szCs w:val="24"/>
        </w:rPr>
        <w:t>unexplained.</w:t>
      </w:r>
    </w:p>
    <w:p w:rsidR="00D80CA8" w:rsidRDefault="00D80CA8" w:rsidP="00482993">
      <w:pPr>
        <w:rPr>
          <w:rFonts w:asciiTheme="majorHAnsi" w:hAnsiTheme="majorHAnsi"/>
          <w:i/>
          <w:sz w:val="24"/>
          <w:szCs w:val="24"/>
        </w:rPr>
      </w:pPr>
      <w:r>
        <w:rPr>
          <w:rFonts w:asciiTheme="majorHAnsi" w:hAnsiTheme="majorHAnsi"/>
          <w:i/>
          <w:sz w:val="24"/>
          <w:szCs w:val="24"/>
        </w:rPr>
        <w:t>Some false starts</w:t>
      </w:r>
    </w:p>
    <w:p w:rsidR="002637BE" w:rsidRDefault="00D80CA8" w:rsidP="00482993">
      <w:pPr>
        <w:rPr>
          <w:rFonts w:asciiTheme="majorHAnsi" w:hAnsiTheme="majorHAnsi"/>
          <w:sz w:val="24"/>
          <w:szCs w:val="24"/>
        </w:rPr>
      </w:pPr>
      <w:r>
        <w:rPr>
          <w:rFonts w:asciiTheme="majorHAnsi" w:hAnsiTheme="majorHAnsi"/>
          <w:sz w:val="24"/>
          <w:szCs w:val="24"/>
        </w:rPr>
        <w:t xml:space="preserve">Explaining the name has been made more difficult by a misleading presumption made over 300 years ago, which was still having repercussions 250 years later, and </w:t>
      </w:r>
      <w:r w:rsidR="005B7CDE">
        <w:rPr>
          <w:rFonts w:asciiTheme="majorHAnsi" w:hAnsiTheme="majorHAnsi"/>
          <w:sz w:val="24"/>
          <w:szCs w:val="24"/>
        </w:rPr>
        <w:t xml:space="preserve">which </w:t>
      </w:r>
      <w:r>
        <w:rPr>
          <w:rFonts w:asciiTheme="majorHAnsi" w:hAnsiTheme="majorHAnsi"/>
          <w:sz w:val="24"/>
          <w:szCs w:val="24"/>
        </w:rPr>
        <w:t xml:space="preserve">is probably still not completely flushed out of local history. A further misleading one was made </w:t>
      </w:r>
      <w:r w:rsidR="00095470">
        <w:rPr>
          <w:rFonts w:asciiTheme="majorHAnsi" w:hAnsiTheme="majorHAnsi"/>
          <w:sz w:val="24"/>
          <w:szCs w:val="24"/>
        </w:rPr>
        <w:t>in the mid-twentieth century</w:t>
      </w:r>
      <w:r>
        <w:rPr>
          <w:rFonts w:asciiTheme="majorHAnsi" w:hAnsiTheme="majorHAnsi"/>
          <w:sz w:val="24"/>
          <w:szCs w:val="24"/>
        </w:rPr>
        <w:t xml:space="preserve">. </w:t>
      </w:r>
    </w:p>
    <w:p w:rsidR="002637BE" w:rsidRDefault="00D80CA8" w:rsidP="00482993">
      <w:pPr>
        <w:rPr>
          <w:rFonts w:asciiTheme="majorHAnsi" w:hAnsiTheme="majorHAnsi"/>
          <w:sz w:val="24"/>
          <w:szCs w:val="24"/>
        </w:rPr>
      </w:pPr>
      <w:proofErr w:type="spellStart"/>
      <w:r>
        <w:rPr>
          <w:rFonts w:asciiTheme="majorHAnsi" w:hAnsiTheme="majorHAnsi"/>
          <w:sz w:val="24"/>
          <w:szCs w:val="24"/>
        </w:rPr>
        <w:t>Atkyns</w:t>
      </w:r>
      <w:proofErr w:type="spellEnd"/>
      <w:r>
        <w:rPr>
          <w:rFonts w:asciiTheme="majorHAnsi" w:hAnsiTheme="majorHAnsi"/>
          <w:sz w:val="24"/>
          <w:szCs w:val="24"/>
        </w:rPr>
        <w:t xml:space="preserve"> (1712</w:t>
      </w:r>
      <w:r w:rsidR="00EB1467">
        <w:rPr>
          <w:rFonts w:asciiTheme="majorHAnsi" w:hAnsiTheme="majorHAnsi"/>
          <w:sz w:val="24"/>
          <w:szCs w:val="24"/>
        </w:rPr>
        <w:t>: 804</w:t>
      </w:r>
      <w:r>
        <w:rPr>
          <w:rFonts w:asciiTheme="majorHAnsi" w:hAnsiTheme="majorHAnsi"/>
          <w:sz w:val="24"/>
          <w:szCs w:val="24"/>
        </w:rPr>
        <w:t xml:space="preserve">) believed that </w:t>
      </w:r>
      <w:proofErr w:type="spellStart"/>
      <w:r w:rsidRPr="00D80CA8">
        <w:rPr>
          <w:rFonts w:asciiTheme="majorHAnsi" w:hAnsiTheme="majorHAnsi"/>
          <w:i/>
          <w:sz w:val="24"/>
          <w:szCs w:val="24"/>
        </w:rPr>
        <w:t>Chire</w:t>
      </w:r>
      <w:proofErr w:type="spellEnd"/>
      <w:r>
        <w:rPr>
          <w:rFonts w:asciiTheme="majorHAnsi" w:hAnsiTheme="majorHAnsi"/>
          <w:sz w:val="24"/>
          <w:szCs w:val="24"/>
        </w:rPr>
        <w:t xml:space="preserve"> in Domesday Book was </w:t>
      </w:r>
      <w:r w:rsidR="002637BE">
        <w:rPr>
          <w:rFonts w:asciiTheme="majorHAnsi" w:hAnsiTheme="majorHAnsi"/>
          <w:sz w:val="24"/>
          <w:szCs w:val="24"/>
        </w:rPr>
        <w:t xml:space="preserve">to be identified with </w:t>
      </w:r>
      <w:proofErr w:type="spellStart"/>
      <w:r w:rsidRPr="002637BE">
        <w:rPr>
          <w:rFonts w:asciiTheme="majorHAnsi" w:hAnsiTheme="majorHAnsi"/>
          <w:i/>
          <w:sz w:val="24"/>
          <w:szCs w:val="24"/>
        </w:rPr>
        <w:t>Shirehampton</w:t>
      </w:r>
      <w:proofErr w:type="spellEnd"/>
      <w:r>
        <w:rPr>
          <w:rFonts w:asciiTheme="majorHAnsi" w:hAnsiTheme="majorHAnsi"/>
          <w:sz w:val="24"/>
          <w:szCs w:val="24"/>
        </w:rPr>
        <w:t xml:space="preserve">, or at any rate </w:t>
      </w:r>
      <w:r w:rsidR="002C0918">
        <w:rPr>
          <w:rFonts w:asciiTheme="majorHAnsi" w:hAnsiTheme="majorHAnsi"/>
          <w:sz w:val="24"/>
          <w:szCs w:val="24"/>
        </w:rPr>
        <w:t xml:space="preserve">with </w:t>
      </w:r>
      <w:r>
        <w:rPr>
          <w:rFonts w:asciiTheme="majorHAnsi" w:hAnsiTheme="majorHAnsi"/>
          <w:sz w:val="24"/>
          <w:szCs w:val="24"/>
        </w:rPr>
        <w:t xml:space="preserve">the </w:t>
      </w:r>
      <w:r w:rsidRPr="00D80CA8">
        <w:rPr>
          <w:rFonts w:asciiTheme="majorHAnsi" w:hAnsiTheme="majorHAnsi"/>
          <w:i/>
          <w:sz w:val="24"/>
          <w:szCs w:val="24"/>
        </w:rPr>
        <w:t>Shire</w:t>
      </w:r>
      <w:r>
        <w:rPr>
          <w:rFonts w:asciiTheme="majorHAnsi" w:hAnsiTheme="majorHAnsi"/>
          <w:sz w:val="24"/>
          <w:szCs w:val="24"/>
        </w:rPr>
        <w:t xml:space="preserve"> part of it</w:t>
      </w:r>
      <w:r w:rsidR="00F6198C">
        <w:rPr>
          <w:rFonts w:asciiTheme="majorHAnsi" w:hAnsiTheme="majorHAnsi"/>
          <w:sz w:val="24"/>
          <w:szCs w:val="24"/>
        </w:rPr>
        <w:t xml:space="preserve">. </w:t>
      </w:r>
      <w:r w:rsidR="00EF6902">
        <w:rPr>
          <w:rFonts w:asciiTheme="majorHAnsi" w:hAnsiTheme="majorHAnsi"/>
          <w:sz w:val="24"/>
          <w:szCs w:val="24"/>
        </w:rPr>
        <w:t>H</w:t>
      </w:r>
      <w:r w:rsidR="00163C9A">
        <w:rPr>
          <w:rFonts w:asciiTheme="majorHAnsi" w:hAnsiTheme="majorHAnsi"/>
          <w:sz w:val="24"/>
          <w:szCs w:val="24"/>
        </w:rPr>
        <w:t xml:space="preserve">e was misled by the </w:t>
      </w:r>
      <w:r w:rsidR="002C0918">
        <w:rPr>
          <w:rFonts w:asciiTheme="majorHAnsi" w:hAnsiTheme="majorHAnsi"/>
          <w:sz w:val="24"/>
          <w:szCs w:val="24"/>
        </w:rPr>
        <w:t>information</w:t>
      </w:r>
      <w:r w:rsidR="00163C9A">
        <w:rPr>
          <w:rFonts w:asciiTheme="majorHAnsi" w:hAnsiTheme="majorHAnsi"/>
          <w:sz w:val="24"/>
          <w:szCs w:val="24"/>
        </w:rPr>
        <w:t xml:space="preserve"> that before the Conquest six hides in </w:t>
      </w:r>
      <w:proofErr w:type="spellStart"/>
      <w:r w:rsidR="00163C9A" w:rsidRPr="00163C9A">
        <w:rPr>
          <w:rFonts w:asciiTheme="majorHAnsi" w:hAnsiTheme="majorHAnsi"/>
          <w:i/>
          <w:sz w:val="24"/>
          <w:szCs w:val="24"/>
        </w:rPr>
        <w:t>Chire</w:t>
      </w:r>
      <w:proofErr w:type="spellEnd"/>
      <w:r w:rsidR="00163C9A">
        <w:rPr>
          <w:rFonts w:asciiTheme="majorHAnsi" w:hAnsiTheme="majorHAnsi"/>
          <w:sz w:val="24"/>
          <w:szCs w:val="24"/>
        </w:rPr>
        <w:t xml:space="preserve"> had belonged to </w:t>
      </w:r>
      <w:proofErr w:type="spellStart"/>
      <w:r w:rsidR="00163C9A" w:rsidRPr="00163C9A">
        <w:rPr>
          <w:rFonts w:asciiTheme="majorHAnsi" w:hAnsiTheme="majorHAnsi"/>
          <w:i/>
          <w:sz w:val="24"/>
          <w:szCs w:val="24"/>
        </w:rPr>
        <w:t>Huesberie</w:t>
      </w:r>
      <w:proofErr w:type="spellEnd"/>
      <w:r w:rsidR="00163C9A">
        <w:rPr>
          <w:rFonts w:asciiTheme="majorHAnsi" w:hAnsiTheme="majorHAnsi"/>
          <w:sz w:val="24"/>
          <w:szCs w:val="24"/>
        </w:rPr>
        <w:t xml:space="preserve"> into believing that </w:t>
      </w:r>
      <w:proofErr w:type="spellStart"/>
      <w:r w:rsidR="00163C9A" w:rsidRPr="00163C9A">
        <w:rPr>
          <w:rFonts w:asciiTheme="majorHAnsi" w:hAnsiTheme="majorHAnsi"/>
          <w:i/>
          <w:sz w:val="24"/>
          <w:szCs w:val="24"/>
        </w:rPr>
        <w:t>Chire</w:t>
      </w:r>
      <w:proofErr w:type="spellEnd"/>
      <w:r w:rsidR="00163C9A">
        <w:rPr>
          <w:rFonts w:asciiTheme="majorHAnsi" w:hAnsiTheme="majorHAnsi"/>
          <w:sz w:val="24"/>
          <w:szCs w:val="24"/>
        </w:rPr>
        <w:t xml:space="preserve"> was related to Westbury-on-</w:t>
      </w:r>
      <w:proofErr w:type="spellStart"/>
      <w:r w:rsidR="00163C9A">
        <w:rPr>
          <w:rFonts w:asciiTheme="majorHAnsi" w:hAnsiTheme="majorHAnsi"/>
          <w:sz w:val="24"/>
          <w:szCs w:val="24"/>
        </w:rPr>
        <w:t>Trym</w:t>
      </w:r>
      <w:proofErr w:type="spellEnd"/>
      <w:r w:rsidR="00163C9A">
        <w:rPr>
          <w:rFonts w:asciiTheme="majorHAnsi" w:hAnsiTheme="majorHAnsi"/>
          <w:sz w:val="24"/>
          <w:szCs w:val="24"/>
        </w:rPr>
        <w:t xml:space="preserve">, rather than </w:t>
      </w:r>
      <w:r w:rsidR="002C0918">
        <w:rPr>
          <w:rFonts w:asciiTheme="majorHAnsi" w:hAnsiTheme="majorHAnsi"/>
          <w:sz w:val="24"/>
          <w:szCs w:val="24"/>
        </w:rPr>
        <w:t xml:space="preserve">to </w:t>
      </w:r>
      <w:r w:rsidR="00163C9A">
        <w:rPr>
          <w:rFonts w:asciiTheme="majorHAnsi" w:hAnsiTheme="majorHAnsi"/>
          <w:sz w:val="24"/>
          <w:szCs w:val="24"/>
        </w:rPr>
        <w:t>Westbury-on-Severn, as turns out to be the case</w:t>
      </w:r>
      <w:r>
        <w:rPr>
          <w:rFonts w:asciiTheme="majorHAnsi" w:hAnsiTheme="majorHAnsi"/>
          <w:sz w:val="24"/>
          <w:szCs w:val="24"/>
        </w:rPr>
        <w:t xml:space="preserve">. </w:t>
      </w:r>
      <w:r w:rsidR="00EF6902">
        <w:rPr>
          <w:rFonts w:asciiTheme="majorHAnsi" w:hAnsiTheme="majorHAnsi"/>
          <w:sz w:val="24"/>
          <w:szCs w:val="24"/>
        </w:rPr>
        <w:t xml:space="preserve">He was followed </w:t>
      </w:r>
      <w:r w:rsidR="005B7CDE">
        <w:rPr>
          <w:rFonts w:asciiTheme="majorHAnsi" w:hAnsiTheme="majorHAnsi"/>
          <w:sz w:val="24"/>
          <w:szCs w:val="24"/>
        </w:rPr>
        <w:t xml:space="preserve">in this error </w:t>
      </w:r>
      <w:r w:rsidR="00EF6902">
        <w:rPr>
          <w:rFonts w:asciiTheme="majorHAnsi" w:hAnsiTheme="majorHAnsi"/>
          <w:sz w:val="24"/>
          <w:szCs w:val="24"/>
        </w:rPr>
        <w:t xml:space="preserve">by </w:t>
      </w:r>
      <w:r w:rsidR="006C4651">
        <w:rPr>
          <w:rFonts w:asciiTheme="majorHAnsi" w:hAnsiTheme="majorHAnsi"/>
          <w:sz w:val="24"/>
          <w:szCs w:val="24"/>
        </w:rPr>
        <w:t xml:space="preserve">the </w:t>
      </w:r>
      <w:r w:rsidR="00EF6902">
        <w:rPr>
          <w:rFonts w:asciiTheme="majorHAnsi" w:hAnsiTheme="majorHAnsi"/>
          <w:sz w:val="24"/>
          <w:szCs w:val="24"/>
        </w:rPr>
        <w:t xml:space="preserve">other </w:t>
      </w:r>
      <w:r w:rsidR="006C4651">
        <w:rPr>
          <w:rFonts w:asciiTheme="majorHAnsi" w:hAnsiTheme="majorHAnsi"/>
          <w:sz w:val="24"/>
          <w:szCs w:val="24"/>
        </w:rPr>
        <w:t xml:space="preserve">early </w:t>
      </w:r>
      <w:r w:rsidR="00EF6902" w:rsidRPr="00D43501">
        <w:rPr>
          <w:rFonts w:asciiTheme="majorHAnsi" w:hAnsiTheme="majorHAnsi"/>
          <w:sz w:val="24"/>
          <w:szCs w:val="24"/>
        </w:rPr>
        <w:t>county historians</w:t>
      </w:r>
      <w:r w:rsidR="006C4651" w:rsidRPr="00D43501">
        <w:rPr>
          <w:rFonts w:asciiTheme="majorHAnsi" w:hAnsiTheme="majorHAnsi"/>
          <w:sz w:val="24"/>
          <w:szCs w:val="24"/>
        </w:rPr>
        <w:t xml:space="preserve"> Rudder (</w:t>
      </w:r>
      <w:r w:rsidR="00D43501" w:rsidRPr="00D43501">
        <w:rPr>
          <w:rFonts w:asciiTheme="majorHAnsi" w:hAnsiTheme="majorHAnsi"/>
          <w:sz w:val="24"/>
          <w:szCs w:val="24"/>
        </w:rPr>
        <w:t>1779: 803</w:t>
      </w:r>
      <w:r w:rsidR="006C4651" w:rsidRPr="00D43501">
        <w:rPr>
          <w:rFonts w:asciiTheme="majorHAnsi" w:hAnsiTheme="majorHAnsi"/>
          <w:sz w:val="24"/>
          <w:szCs w:val="24"/>
        </w:rPr>
        <w:t>)</w:t>
      </w:r>
      <w:r w:rsidR="006C4651" w:rsidRPr="006C4651">
        <w:rPr>
          <w:rFonts w:asciiTheme="majorHAnsi" w:hAnsiTheme="majorHAnsi"/>
          <w:color w:val="FF0000"/>
          <w:sz w:val="24"/>
          <w:szCs w:val="24"/>
        </w:rPr>
        <w:t xml:space="preserve"> </w:t>
      </w:r>
      <w:r w:rsidR="006C4651" w:rsidRPr="00D43501">
        <w:rPr>
          <w:rFonts w:asciiTheme="majorHAnsi" w:hAnsiTheme="majorHAnsi"/>
          <w:sz w:val="24"/>
          <w:szCs w:val="24"/>
        </w:rPr>
        <w:t>and Rudge (</w:t>
      </w:r>
      <w:r w:rsidR="004E54B6" w:rsidRPr="00D43501">
        <w:rPr>
          <w:rFonts w:asciiTheme="majorHAnsi" w:hAnsiTheme="majorHAnsi"/>
          <w:sz w:val="24"/>
          <w:szCs w:val="24"/>
        </w:rPr>
        <w:t>1803: 364</w:t>
      </w:r>
      <w:r w:rsidR="006C4651" w:rsidRPr="00D43501">
        <w:rPr>
          <w:rFonts w:asciiTheme="majorHAnsi" w:hAnsiTheme="majorHAnsi"/>
          <w:sz w:val="24"/>
          <w:szCs w:val="24"/>
        </w:rPr>
        <w:t>)</w:t>
      </w:r>
      <w:r w:rsidR="00EF6902" w:rsidRPr="00D43501">
        <w:rPr>
          <w:rFonts w:asciiTheme="majorHAnsi" w:hAnsiTheme="majorHAnsi"/>
          <w:sz w:val="24"/>
          <w:szCs w:val="24"/>
        </w:rPr>
        <w:t xml:space="preserve">. </w:t>
      </w:r>
      <w:r w:rsidRPr="00D43501">
        <w:rPr>
          <w:rFonts w:asciiTheme="majorHAnsi" w:hAnsiTheme="majorHAnsi"/>
          <w:sz w:val="24"/>
          <w:szCs w:val="24"/>
        </w:rPr>
        <w:t>By the early 1900s, it had been realized that this was impossible</w:t>
      </w:r>
      <w:r>
        <w:rPr>
          <w:rFonts w:asciiTheme="majorHAnsi" w:hAnsiTheme="majorHAnsi"/>
          <w:sz w:val="24"/>
          <w:szCs w:val="24"/>
        </w:rPr>
        <w:t xml:space="preserve"> phonologically and </w:t>
      </w:r>
      <w:r w:rsidR="002C0918">
        <w:rPr>
          <w:rFonts w:asciiTheme="majorHAnsi" w:hAnsiTheme="majorHAnsi"/>
          <w:sz w:val="24"/>
          <w:szCs w:val="24"/>
        </w:rPr>
        <w:t>historically</w:t>
      </w:r>
      <w:r>
        <w:rPr>
          <w:rFonts w:asciiTheme="majorHAnsi" w:hAnsiTheme="majorHAnsi"/>
          <w:sz w:val="24"/>
          <w:szCs w:val="24"/>
        </w:rPr>
        <w:t>, and that it represented a gross misunderstanding</w:t>
      </w:r>
      <w:r w:rsidR="00095470">
        <w:rPr>
          <w:rFonts w:asciiTheme="majorHAnsi" w:hAnsiTheme="majorHAnsi"/>
          <w:sz w:val="24"/>
          <w:szCs w:val="24"/>
        </w:rPr>
        <w:t xml:space="preserve"> of Norman French orthographic</w:t>
      </w:r>
      <w:r>
        <w:rPr>
          <w:rFonts w:asciiTheme="majorHAnsi" w:hAnsiTheme="majorHAnsi"/>
          <w:sz w:val="24"/>
          <w:szCs w:val="24"/>
        </w:rPr>
        <w:t xml:space="preserve"> practice. </w:t>
      </w:r>
      <w:r w:rsidR="002637BE">
        <w:rPr>
          <w:rFonts w:asciiTheme="majorHAnsi" w:hAnsiTheme="majorHAnsi"/>
          <w:sz w:val="24"/>
          <w:szCs w:val="24"/>
        </w:rPr>
        <w:t>Moore (1987: 118) called identifying Latin/Norman French &lt;</w:t>
      </w:r>
      <w:proofErr w:type="spellStart"/>
      <w:r w:rsidR="002637BE">
        <w:rPr>
          <w:rFonts w:asciiTheme="majorHAnsi" w:hAnsiTheme="majorHAnsi"/>
          <w:sz w:val="24"/>
          <w:szCs w:val="24"/>
        </w:rPr>
        <w:t>ch</w:t>
      </w:r>
      <w:proofErr w:type="spellEnd"/>
      <w:r w:rsidR="002637BE">
        <w:rPr>
          <w:rFonts w:asciiTheme="majorHAnsi" w:hAnsiTheme="majorHAnsi"/>
          <w:sz w:val="24"/>
          <w:szCs w:val="24"/>
        </w:rPr>
        <w:t>&gt; in this name with later English &lt;</w:t>
      </w:r>
      <w:proofErr w:type="spellStart"/>
      <w:r w:rsidR="002637BE">
        <w:rPr>
          <w:rFonts w:asciiTheme="majorHAnsi" w:hAnsiTheme="majorHAnsi"/>
          <w:sz w:val="24"/>
          <w:szCs w:val="24"/>
        </w:rPr>
        <w:t>sh</w:t>
      </w:r>
      <w:proofErr w:type="spellEnd"/>
      <w:r w:rsidR="002637BE">
        <w:rPr>
          <w:rFonts w:asciiTheme="majorHAnsi" w:hAnsiTheme="majorHAnsi"/>
          <w:sz w:val="24"/>
          <w:szCs w:val="24"/>
        </w:rPr>
        <w:t>&gt;</w:t>
      </w:r>
      <w:r w:rsidR="00EF6902">
        <w:rPr>
          <w:rFonts w:asciiTheme="majorHAnsi" w:hAnsiTheme="majorHAnsi"/>
          <w:sz w:val="24"/>
          <w:szCs w:val="24"/>
        </w:rPr>
        <w:t xml:space="preserve"> /ʃ/</w:t>
      </w:r>
      <w:r w:rsidR="002637BE">
        <w:rPr>
          <w:rFonts w:asciiTheme="majorHAnsi" w:hAnsiTheme="majorHAnsi"/>
          <w:sz w:val="24"/>
          <w:szCs w:val="24"/>
        </w:rPr>
        <w:t xml:space="preserve">, instead of with the phoneme /k/, an “elementary linguistic howler”. </w:t>
      </w:r>
      <w:r w:rsidR="002C6B91">
        <w:rPr>
          <w:rFonts w:asciiTheme="majorHAnsi" w:hAnsiTheme="majorHAnsi"/>
          <w:sz w:val="24"/>
          <w:szCs w:val="24"/>
        </w:rPr>
        <w:t>Ellis (1879</w:t>
      </w:r>
      <w:r w:rsidR="002637BE">
        <w:rPr>
          <w:rFonts w:ascii="Times New Roman" w:hAnsi="Times New Roman" w:cs="Times New Roman"/>
          <w:sz w:val="24"/>
          <w:szCs w:val="24"/>
        </w:rPr>
        <w:t>‒</w:t>
      </w:r>
      <w:r w:rsidR="002C6B91">
        <w:rPr>
          <w:rFonts w:asciiTheme="majorHAnsi" w:hAnsiTheme="majorHAnsi"/>
          <w:sz w:val="24"/>
          <w:szCs w:val="24"/>
        </w:rPr>
        <w:t xml:space="preserve">80: 94, footnote 2) </w:t>
      </w:r>
      <w:r w:rsidR="002637BE">
        <w:rPr>
          <w:rFonts w:asciiTheme="majorHAnsi" w:hAnsiTheme="majorHAnsi"/>
          <w:sz w:val="24"/>
          <w:szCs w:val="24"/>
        </w:rPr>
        <w:t>was the first to reject</w:t>
      </w:r>
      <w:r w:rsidR="00D26236">
        <w:rPr>
          <w:rFonts w:asciiTheme="majorHAnsi" w:hAnsiTheme="majorHAnsi"/>
          <w:sz w:val="24"/>
          <w:szCs w:val="24"/>
        </w:rPr>
        <w:t xml:space="preserve"> the </w:t>
      </w:r>
      <w:r w:rsidR="001220EF">
        <w:rPr>
          <w:rFonts w:asciiTheme="majorHAnsi" w:hAnsiTheme="majorHAnsi"/>
          <w:sz w:val="24"/>
          <w:szCs w:val="24"/>
        </w:rPr>
        <w:t xml:space="preserve">bad </w:t>
      </w:r>
      <w:r w:rsidR="00D26236">
        <w:rPr>
          <w:rFonts w:asciiTheme="majorHAnsi" w:hAnsiTheme="majorHAnsi"/>
          <w:sz w:val="24"/>
          <w:szCs w:val="24"/>
        </w:rPr>
        <w:t>identification;</w:t>
      </w:r>
      <w:r w:rsidR="002C6B91">
        <w:rPr>
          <w:rFonts w:asciiTheme="majorHAnsi" w:hAnsiTheme="majorHAnsi"/>
          <w:sz w:val="24"/>
          <w:szCs w:val="24"/>
        </w:rPr>
        <w:t xml:space="preserve"> Round (1908</w:t>
      </w:r>
      <w:r w:rsidR="002637BE">
        <w:rPr>
          <w:rFonts w:asciiTheme="majorHAnsi" w:hAnsiTheme="majorHAnsi"/>
          <w:sz w:val="24"/>
          <w:szCs w:val="24"/>
        </w:rPr>
        <w:t xml:space="preserve">: </w:t>
      </w:r>
      <w:r w:rsidR="007E0A82" w:rsidRPr="006C3F9D">
        <w:rPr>
          <w:rFonts w:asciiTheme="majorHAnsi" w:hAnsiTheme="majorHAnsi"/>
          <w:sz w:val="24"/>
          <w:szCs w:val="24"/>
        </w:rPr>
        <w:t>283</w:t>
      </w:r>
      <w:r w:rsidR="002C6B91">
        <w:rPr>
          <w:rFonts w:asciiTheme="majorHAnsi" w:hAnsiTheme="majorHAnsi"/>
          <w:sz w:val="24"/>
          <w:szCs w:val="24"/>
        </w:rPr>
        <w:t>) made the correct one</w:t>
      </w:r>
      <w:r w:rsidR="00F6198C">
        <w:rPr>
          <w:rFonts w:asciiTheme="majorHAnsi" w:hAnsiTheme="majorHAnsi"/>
          <w:sz w:val="24"/>
          <w:szCs w:val="24"/>
        </w:rPr>
        <w:t>, followed by Baddeley (1916</w:t>
      </w:r>
      <w:r w:rsidR="00095470">
        <w:rPr>
          <w:rFonts w:asciiTheme="majorHAnsi" w:hAnsiTheme="majorHAnsi"/>
          <w:sz w:val="24"/>
          <w:szCs w:val="24"/>
        </w:rPr>
        <w:t>: 150)</w:t>
      </w:r>
      <w:r w:rsidR="00D26236">
        <w:rPr>
          <w:rFonts w:asciiTheme="majorHAnsi" w:hAnsiTheme="majorHAnsi"/>
          <w:sz w:val="24"/>
          <w:szCs w:val="24"/>
        </w:rPr>
        <w:t>;</w:t>
      </w:r>
      <w:r w:rsidR="002C6B91">
        <w:rPr>
          <w:rFonts w:asciiTheme="majorHAnsi" w:hAnsiTheme="majorHAnsi"/>
          <w:sz w:val="24"/>
          <w:szCs w:val="24"/>
        </w:rPr>
        <w:t xml:space="preserve"> and Taylor (1913: 182, 185, etc.)</w:t>
      </w:r>
      <w:r w:rsidR="00095470">
        <w:rPr>
          <w:rFonts w:asciiTheme="majorHAnsi" w:hAnsiTheme="majorHAnsi"/>
          <w:sz w:val="24"/>
          <w:szCs w:val="24"/>
        </w:rPr>
        <w:t xml:space="preserve"> made some further progress</w:t>
      </w:r>
      <w:r w:rsidR="002637BE">
        <w:rPr>
          <w:rFonts w:asciiTheme="majorHAnsi" w:hAnsiTheme="majorHAnsi"/>
          <w:sz w:val="24"/>
          <w:szCs w:val="24"/>
        </w:rPr>
        <w:t xml:space="preserve"> in relation to </w:t>
      </w:r>
      <w:proofErr w:type="spellStart"/>
      <w:r w:rsidR="005B7CDE" w:rsidRPr="005B7CDE">
        <w:rPr>
          <w:rFonts w:asciiTheme="majorHAnsi" w:hAnsiTheme="majorHAnsi"/>
          <w:i/>
          <w:sz w:val="24"/>
          <w:szCs w:val="24"/>
        </w:rPr>
        <w:t>Chire</w:t>
      </w:r>
      <w:proofErr w:type="spellEnd"/>
      <w:r w:rsidR="002637BE">
        <w:rPr>
          <w:rFonts w:asciiTheme="majorHAnsi" w:hAnsiTheme="majorHAnsi"/>
          <w:sz w:val="24"/>
          <w:szCs w:val="24"/>
        </w:rPr>
        <w:t xml:space="preserve">, </w:t>
      </w:r>
      <w:r w:rsidR="00B47B62">
        <w:rPr>
          <w:rFonts w:asciiTheme="majorHAnsi" w:hAnsiTheme="majorHAnsi"/>
          <w:sz w:val="24"/>
          <w:szCs w:val="24"/>
        </w:rPr>
        <w:t xml:space="preserve">even </w:t>
      </w:r>
      <w:r w:rsidR="002637BE">
        <w:rPr>
          <w:rFonts w:asciiTheme="majorHAnsi" w:hAnsiTheme="majorHAnsi"/>
          <w:sz w:val="24"/>
          <w:szCs w:val="24"/>
        </w:rPr>
        <w:t xml:space="preserve">if not </w:t>
      </w:r>
      <w:r w:rsidR="00163C9A">
        <w:rPr>
          <w:rFonts w:asciiTheme="majorHAnsi" w:hAnsiTheme="majorHAnsi"/>
          <w:sz w:val="24"/>
          <w:szCs w:val="24"/>
        </w:rPr>
        <w:t xml:space="preserve">in sorting out </w:t>
      </w:r>
      <w:r w:rsidR="002637BE">
        <w:rPr>
          <w:rFonts w:asciiTheme="majorHAnsi" w:hAnsiTheme="majorHAnsi"/>
          <w:sz w:val="24"/>
          <w:szCs w:val="24"/>
        </w:rPr>
        <w:t xml:space="preserve">the various manors </w:t>
      </w:r>
      <w:r w:rsidR="00D26236">
        <w:rPr>
          <w:rFonts w:asciiTheme="majorHAnsi" w:hAnsiTheme="majorHAnsi"/>
          <w:sz w:val="24"/>
          <w:szCs w:val="24"/>
        </w:rPr>
        <w:t>involved</w:t>
      </w:r>
      <w:r w:rsidR="00095470">
        <w:rPr>
          <w:rFonts w:asciiTheme="majorHAnsi" w:hAnsiTheme="majorHAnsi"/>
          <w:sz w:val="24"/>
          <w:szCs w:val="24"/>
        </w:rPr>
        <w:t xml:space="preserve">. </w:t>
      </w:r>
      <w:r w:rsidR="002C6B91">
        <w:rPr>
          <w:rFonts w:asciiTheme="majorHAnsi" w:hAnsiTheme="majorHAnsi"/>
          <w:sz w:val="24"/>
          <w:szCs w:val="24"/>
        </w:rPr>
        <w:t>Moore (1987: 118</w:t>
      </w:r>
      <w:r w:rsidR="002637BE">
        <w:rPr>
          <w:rFonts w:ascii="Times New Roman" w:hAnsi="Times New Roman" w:cs="Times New Roman"/>
          <w:sz w:val="24"/>
          <w:szCs w:val="24"/>
        </w:rPr>
        <w:t>‒</w:t>
      </w:r>
      <w:r w:rsidR="002C6B91">
        <w:rPr>
          <w:rFonts w:asciiTheme="majorHAnsi" w:hAnsiTheme="majorHAnsi"/>
          <w:sz w:val="24"/>
          <w:szCs w:val="24"/>
        </w:rPr>
        <w:t>121) finally solved the last recalcitrant figures in the Domesday arithmetic</w:t>
      </w:r>
      <w:r w:rsidR="00095470">
        <w:rPr>
          <w:rFonts w:asciiTheme="majorHAnsi" w:hAnsiTheme="majorHAnsi"/>
          <w:sz w:val="24"/>
          <w:szCs w:val="24"/>
        </w:rPr>
        <w:t xml:space="preserve"> involving more than one mention of </w:t>
      </w:r>
      <w:proofErr w:type="spellStart"/>
      <w:r w:rsidR="00095470" w:rsidRPr="00095470">
        <w:rPr>
          <w:rFonts w:asciiTheme="majorHAnsi" w:hAnsiTheme="majorHAnsi"/>
          <w:i/>
          <w:sz w:val="24"/>
          <w:szCs w:val="24"/>
        </w:rPr>
        <w:t>Chire</w:t>
      </w:r>
      <w:proofErr w:type="spellEnd"/>
      <w:r w:rsidR="002C6B91">
        <w:rPr>
          <w:rFonts w:asciiTheme="majorHAnsi" w:hAnsiTheme="majorHAnsi"/>
          <w:sz w:val="24"/>
          <w:szCs w:val="24"/>
        </w:rPr>
        <w:t xml:space="preserve">. </w:t>
      </w:r>
      <w:proofErr w:type="spellStart"/>
      <w:r w:rsidR="00CF16B5" w:rsidRPr="00CF16B5">
        <w:rPr>
          <w:rFonts w:asciiTheme="majorHAnsi" w:hAnsiTheme="majorHAnsi"/>
          <w:i/>
          <w:sz w:val="24"/>
          <w:szCs w:val="24"/>
        </w:rPr>
        <w:t>Chire</w:t>
      </w:r>
      <w:proofErr w:type="spellEnd"/>
      <w:r w:rsidR="00CF16B5">
        <w:rPr>
          <w:rFonts w:asciiTheme="majorHAnsi" w:hAnsiTheme="majorHAnsi"/>
          <w:sz w:val="24"/>
          <w:szCs w:val="24"/>
        </w:rPr>
        <w:t xml:space="preserve"> is now generally believed to be </w:t>
      </w:r>
      <w:proofErr w:type="spellStart"/>
      <w:r w:rsidR="00CF16B5">
        <w:rPr>
          <w:rFonts w:asciiTheme="majorHAnsi" w:hAnsiTheme="majorHAnsi"/>
          <w:sz w:val="24"/>
          <w:szCs w:val="24"/>
        </w:rPr>
        <w:t>Kyre</w:t>
      </w:r>
      <w:proofErr w:type="spellEnd"/>
      <w:r w:rsidR="00CF16B5">
        <w:rPr>
          <w:rFonts w:asciiTheme="majorHAnsi" w:hAnsiTheme="majorHAnsi"/>
          <w:sz w:val="24"/>
          <w:szCs w:val="24"/>
        </w:rPr>
        <w:t xml:space="preserve"> </w:t>
      </w:r>
      <w:r w:rsidR="00785C56">
        <w:rPr>
          <w:rFonts w:asciiTheme="majorHAnsi" w:hAnsiTheme="majorHAnsi"/>
          <w:sz w:val="24"/>
          <w:szCs w:val="24"/>
        </w:rPr>
        <w:t>(pronounced /</w:t>
      </w:r>
      <w:proofErr w:type="spellStart"/>
      <w:r w:rsidR="00785C56">
        <w:rPr>
          <w:rFonts w:asciiTheme="majorHAnsi" w:hAnsiTheme="majorHAnsi"/>
          <w:sz w:val="24"/>
          <w:szCs w:val="24"/>
        </w:rPr>
        <w:t>kıə</w:t>
      </w:r>
      <w:proofErr w:type="spellEnd"/>
      <w:r w:rsidR="00785C56">
        <w:rPr>
          <w:rFonts w:asciiTheme="majorHAnsi" w:hAnsiTheme="majorHAnsi"/>
          <w:sz w:val="24"/>
          <w:szCs w:val="24"/>
        </w:rPr>
        <w:t>(r)/ “</w:t>
      </w:r>
      <w:proofErr w:type="spellStart"/>
      <w:r w:rsidR="00785C56">
        <w:rPr>
          <w:rFonts w:asciiTheme="majorHAnsi" w:hAnsiTheme="majorHAnsi"/>
          <w:sz w:val="24"/>
          <w:szCs w:val="24"/>
        </w:rPr>
        <w:t>keer</w:t>
      </w:r>
      <w:proofErr w:type="spellEnd"/>
      <w:r w:rsidR="00785C56">
        <w:rPr>
          <w:rFonts w:asciiTheme="majorHAnsi" w:hAnsiTheme="majorHAnsi"/>
          <w:sz w:val="24"/>
          <w:szCs w:val="24"/>
        </w:rPr>
        <w:t xml:space="preserve">”) </w:t>
      </w:r>
      <w:r w:rsidR="00CF16B5">
        <w:rPr>
          <w:rFonts w:asciiTheme="majorHAnsi" w:hAnsiTheme="majorHAnsi"/>
          <w:sz w:val="24"/>
          <w:szCs w:val="24"/>
        </w:rPr>
        <w:t>in Worcestershire, which has the merit</w:t>
      </w:r>
      <w:r w:rsidR="00D26236">
        <w:rPr>
          <w:rFonts w:asciiTheme="majorHAnsi" w:hAnsiTheme="majorHAnsi"/>
          <w:sz w:val="24"/>
          <w:szCs w:val="24"/>
        </w:rPr>
        <w:t>s</w:t>
      </w:r>
      <w:r w:rsidR="00CF16B5">
        <w:rPr>
          <w:rFonts w:asciiTheme="majorHAnsi" w:hAnsiTheme="majorHAnsi"/>
          <w:sz w:val="24"/>
          <w:szCs w:val="24"/>
        </w:rPr>
        <w:t xml:space="preserve"> of fitting much more coherently </w:t>
      </w:r>
      <w:r w:rsidR="002637BE">
        <w:rPr>
          <w:rFonts w:asciiTheme="majorHAnsi" w:hAnsiTheme="majorHAnsi"/>
          <w:sz w:val="24"/>
          <w:szCs w:val="24"/>
        </w:rPr>
        <w:t>into</w:t>
      </w:r>
      <w:r w:rsidR="00CF16B5">
        <w:rPr>
          <w:rFonts w:asciiTheme="majorHAnsi" w:hAnsiTheme="majorHAnsi"/>
          <w:sz w:val="24"/>
          <w:szCs w:val="24"/>
        </w:rPr>
        <w:t xml:space="preserve"> the </w:t>
      </w:r>
      <w:r w:rsidR="002637BE">
        <w:rPr>
          <w:rFonts w:asciiTheme="majorHAnsi" w:hAnsiTheme="majorHAnsi"/>
          <w:sz w:val="24"/>
          <w:szCs w:val="24"/>
        </w:rPr>
        <w:t xml:space="preserve">known </w:t>
      </w:r>
      <w:r w:rsidR="00CF16B5">
        <w:rPr>
          <w:rFonts w:asciiTheme="majorHAnsi" w:hAnsiTheme="majorHAnsi"/>
          <w:sz w:val="24"/>
          <w:szCs w:val="24"/>
        </w:rPr>
        <w:t xml:space="preserve">pattern of related </w:t>
      </w:r>
      <w:r w:rsidR="00095470">
        <w:rPr>
          <w:rFonts w:asciiTheme="majorHAnsi" w:hAnsiTheme="majorHAnsi"/>
          <w:sz w:val="24"/>
          <w:szCs w:val="24"/>
        </w:rPr>
        <w:t xml:space="preserve">Domesday </w:t>
      </w:r>
      <w:r w:rsidR="00CF16B5">
        <w:rPr>
          <w:rFonts w:asciiTheme="majorHAnsi" w:hAnsiTheme="majorHAnsi"/>
          <w:sz w:val="24"/>
          <w:szCs w:val="24"/>
        </w:rPr>
        <w:t>holdings</w:t>
      </w:r>
      <w:r w:rsidR="00B47B62">
        <w:rPr>
          <w:rFonts w:asciiTheme="majorHAnsi" w:hAnsiTheme="majorHAnsi"/>
          <w:sz w:val="24"/>
          <w:szCs w:val="24"/>
        </w:rPr>
        <w:t xml:space="preserve"> in the middle Severn valley</w:t>
      </w:r>
      <w:r w:rsidR="00163C9A">
        <w:rPr>
          <w:rFonts w:asciiTheme="majorHAnsi" w:hAnsiTheme="majorHAnsi"/>
          <w:sz w:val="24"/>
          <w:szCs w:val="24"/>
        </w:rPr>
        <w:t xml:space="preserve">, and </w:t>
      </w:r>
      <w:r w:rsidR="00D26236">
        <w:rPr>
          <w:rFonts w:asciiTheme="majorHAnsi" w:hAnsiTheme="majorHAnsi"/>
          <w:sz w:val="24"/>
          <w:szCs w:val="24"/>
        </w:rPr>
        <w:t xml:space="preserve">of </w:t>
      </w:r>
      <w:r w:rsidR="00163C9A">
        <w:rPr>
          <w:rFonts w:asciiTheme="majorHAnsi" w:hAnsiTheme="majorHAnsi"/>
          <w:sz w:val="24"/>
          <w:szCs w:val="24"/>
        </w:rPr>
        <w:t>being linguistically impeccable</w:t>
      </w:r>
      <w:r w:rsidR="00CF16B5">
        <w:rPr>
          <w:rFonts w:asciiTheme="majorHAnsi" w:hAnsiTheme="majorHAnsi"/>
          <w:sz w:val="24"/>
          <w:szCs w:val="24"/>
        </w:rPr>
        <w:t xml:space="preserve">. </w:t>
      </w:r>
      <w:r>
        <w:rPr>
          <w:rFonts w:asciiTheme="majorHAnsi" w:hAnsiTheme="majorHAnsi"/>
          <w:sz w:val="24"/>
          <w:szCs w:val="24"/>
        </w:rPr>
        <w:t xml:space="preserve">But </w:t>
      </w:r>
      <w:proofErr w:type="spellStart"/>
      <w:r w:rsidR="007E0A82">
        <w:rPr>
          <w:rFonts w:asciiTheme="majorHAnsi" w:hAnsiTheme="majorHAnsi"/>
          <w:sz w:val="24"/>
          <w:szCs w:val="24"/>
        </w:rPr>
        <w:t>Atkyns</w:t>
      </w:r>
      <w:proofErr w:type="spellEnd"/>
      <w:r>
        <w:rPr>
          <w:rFonts w:asciiTheme="majorHAnsi" w:hAnsiTheme="majorHAnsi"/>
          <w:sz w:val="24"/>
          <w:szCs w:val="24"/>
        </w:rPr>
        <w:t xml:space="preserve">’ view is still occasionally asserted, for example in a mid-twentieth century guide to </w:t>
      </w:r>
      <w:proofErr w:type="spellStart"/>
      <w:r>
        <w:rPr>
          <w:rFonts w:asciiTheme="majorHAnsi" w:hAnsiTheme="majorHAnsi"/>
          <w:sz w:val="24"/>
          <w:szCs w:val="24"/>
        </w:rPr>
        <w:t>Shirehampton</w:t>
      </w:r>
      <w:proofErr w:type="spellEnd"/>
      <w:r>
        <w:rPr>
          <w:rFonts w:asciiTheme="majorHAnsi" w:hAnsiTheme="majorHAnsi"/>
          <w:sz w:val="24"/>
          <w:szCs w:val="24"/>
        </w:rPr>
        <w:t xml:space="preserve"> church (Wheeler 1968</w:t>
      </w:r>
      <w:r w:rsidR="007E0A82">
        <w:rPr>
          <w:rFonts w:asciiTheme="majorHAnsi" w:hAnsiTheme="majorHAnsi"/>
          <w:sz w:val="24"/>
          <w:szCs w:val="24"/>
        </w:rPr>
        <w:t>: 15</w:t>
      </w:r>
      <w:r>
        <w:rPr>
          <w:rFonts w:asciiTheme="majorHAnsi" w:hAnsiTheme="majorHAnsi"/>
          <w:sz w:val="24"/>
          <w:szCs w:val="24"/>
        </w:rPr>
        <w:t>)</w:t>
      </w:r>
      <w:r w:rsidR="00163C9A">
        <w:rPr>
          <w:rFonts w:asciiTheme="majorHAnsi" w:hAnsiTheme="majorHAnsi"/>
          <w:sz w:val="24"/>
          <w:szCs w:val="24"/>
        </w:rPr>
        <w:t>,</w:t>
      </w:r>
      <w:r w:rsidR="00095470">
        <w:rPr>
          <w:rStyle w:val="FootnoteReference"/>
          <w:rFonts w:asciiTheme="majorHAnsi" w:hAnsiTheme="majorHAnsi"/>
          <w:sz w:val="24"/>
          <w:szCs w:val="24"/>
        </w:rPr>
        <w:footnoteReference w:id="5"/>
      </w:r>
      <w:r w:rsidR="00163C9A">
        <w:rPr>
          <w:rFonts w:asciiTheme="majorHAnsi" w:hAnsiTheme="majorHAnsi"/>
          <w:sz w:val="24"/>
          <w:szCs w:val="24"/>
        </w:rPr>
        <w:t xml:space="preserve"> and </w:t>
      </w:r>
      <w:r w:rsidR="00D26236">
        <w:rPr>
          <w:rFonts w:asciiTheme="majorHAnsi" w:hAnsiTheme="majorHAnsi"/>
          <w:sz w:val="24"/>
          <w:szCs w:val="24"/>
        </w:rPr>
        <w:t xml:space="preserve">from there </w:t>
      </w:r>
      <w:r w:rsidR="00163C9A">
        <w:rPr>
          <w:rFonts w:asciiTheme="majorHAnsi" w:hAnsiTheme="majorHAnsi"/>
          <w:sz w:val="24"/>
          <w:szCs w:val="24"/>
        </w:rPr>
        <w:t>in the work of local historian Ethel Thomas (1993: 19</w:t>
      </w:r>
      <w:r w:rsidR="00163C9A">
        <w:rPr>
          <w:rFonts w:ascii="Times New Roman" w:hAnsi="Times New Roman" w:cs="Times New Roman"/>
          <w:sz w:val="24"/>
          <w:szCs w:val="24"/>
        </w:rPr>
        <w:t>‒</w:t>
      </w:r>
      <w:r w:rsidR="00163C9A">
        <w:rPr>
          <w:rFonts w:asciiTheme="majorHAnsi" w:hAnsiTheme="majorHAnsi"/>
          <w:sz w:val="24"/>
          <w:szCs w:val="24"/>
        </w:rPr>
        <w:t>20).</w:t>
      </w:r>
      <w:r w:rsidR="00CF16B5" w:rsidRPr="00CF16B5">
        <w:rPr>
          <w:rFonts w:asciiTheme="majorHAnsi" w:hAnsiTheme="majorHAnsi"/>
          <w:sz w:val="24"/>
          <w:szCs w:val="24"/>
        </w:rPr>
        <w:t xml:space="preserve"> </w:t>
      </w:r>
      <w:r w:rsidR="00CF16B5">
        <w:rPr>
          <w:rFonts w:asciiTheme="majorHAnsi" w:hAnsiTheme="majorHAnsi"/>
          <w:sz w:val="24"/>
          <w:szCs w:val="24"/>
        </w:rPr>
        <w:t xml:space="preserve"> </w:t>
      </w:r>
    </w:p>
    <w:p w:rsidR="00D80CA8" w:rsidRPr="00D80CA8" w:rsidRDefault="00CF16B5" w:rsidP="00482993">
      <w:pPr>
        <w:rPr>
          <w:rFonts w:asciiTheme="majorHAnsi" w:hAnsiTheme="majorHAnsi"/>
          <w:sz w:val="24"/>
          <w:szCs w:val="24"/>
        </w:rPr>
      </w:pPr>
      <w:r>
        <w:rPr>
          <w:rFonts w:asciiTheme="majorHAnsi" w:hAnsiTheme="majorHAnsi"/>
          <w:sz w:val="24"/>
          <w:szCs w:val="24"/>
        </w:rPr>
        <w:lastRenderedPageBreak/>
        <w:t xml:space="preserve">The second false start is due to Finberg </w:t>
      </w:r>
      <w:r w:rsidRPr="00042ABE">
        <w:rPr>
          <w:rFonts w:asciiTheme="majorHAnsi" w:hAnsiTheme="majorHAnsi"/>
          <w:sz w:val="24"/>
          <w:szCs w:val="24"/>
        </w:rPr>
        <w:t>(1961: 47</w:t>
      </w:r>
      <w:r>
        <w:rPr>
          <w:rFonts w:asciiTheme="majorHAnsi" w:hAnsiTheme="majorHAnsi"/>
          <w:sz w:val="24"/>
          <w:szCs w:val="24"/>
        </w:rPr>
        <w:t xml:space="preserve">, 201 footnote 2; charter no. 83), who adduced the form </w:t>
      </w:r>
      <w:proofErr w:type="spellStart"/>
      <w:r w:rsidRPr="00CF16B5">
        <w:rPr>
          <w:rFonts w:asciiTheme="majorHAnsi" w:hAnsiTheme="majorHAnsi"/>
          <w:i/>
          <w:sz w:val="24"/>
          <w:szCs w:val="24"/>
        </w:rPr>
        <w:t>Scearamtone</w:t>
      </w:r>
      <w:proofErr w:type="spellEnd"/>
      <w:r>
        <w:rPr>
          <w:rFonts w:asciiTheme="majorHAnsi" w:hAnsiTheme="majorHAnsi"/>
          <w:sz w:val="24"/>
          <w:szCs w:val="24"/>
        </w:rPr>
        <w:t xml:space="preserve"> </w:t>
      </w:r>
      <w:r w:rsidR="00163C9A">
        <w:rPr>
          <w:rFonts w:asciiTheme="majorHAnsi" w:hAnsiTheme="majorHAnsi"/>
          <w:sz w:val="24"/>
          <w:szCs w:val="24"/>
        </w:rPr>
        <w:t xml:space="preserve">purportedly </w:t>
      </w:r>
      <w:r>
        <w:rPr>
          <w:rFonts w:asciiTheme="majorHAnsi" w:hAnsiTheme="majorHAnsi"/>
          <w:sz w:val="24"/>
          <w:szCs w:val="24"/>
        </w:rPr>
        <w:t xml:space="preserve">relating to </w:t>
      </w:r>
      <w:r w:rsidR="002A3AAD">
        <w:rPr>
          <w:rFonts w:asciiTheme="majorHAnsi" w:hAnsiTheme="majorHAnsi"/>
          <w:sz w:val="24"/>
          <w:szCs w:val="24"/>
        </w:rPr>
        <w:t>about 854 C. E.</w:t>
      </w:r>
      <w:r w:rsidR="00087BBD">
        <w:rPr>
          <w:rFonts w:asciiTheme="majorHAnsi" w:hAnsiTheme="majorHAnsi"/>
          <w:sz w:val="24"/>
          <w:szCs w:val="24"/>
        </w:rPr>
        <w:t>,</w:t>
      </w:r>
      <w:r>
        <w:rPr>
          <w:rFonts w:asciiTheme="majorHAnsi" w:hAnsiTheme="majorHAnsi"/>
          <w:sz w:val="24"/>
          <w:szCs w:val="24"/>
        </w:rPr>
        <w:t xml:space="preserve"> in</w:t>
      </w:r>
      <w:r w:rsidRPr="00C67A79">
        <w:rPr>
          <w:rFonts w:asciiTheme="majorHAnsi" w:hAnsiTheme="majorHAnsi"/>
          <w:sz w:val="24"/>
          <w:szCs w:val="24"/>
        </w:rPr>
        <w:t xml:space="preserve"> </w:t>
      </w:r>
      <w:r>
        <w:rPr>
          <w:rFonts w:asciiTheme="majorHAnsi" w:hAnsiTheme="majorHAnsi"/>
          <w:sz w:val="24"/>
          <w:szCs w:val="24"/>
        </w:rPr>
        <w:t xml:space="preserve">a thirteenth-century manuscript of </w:t>
      </w:r>
      <w:r w:rsidRPr="00C67A79">
        <w:rPr>
          <w:rFonts w:asciiTheme="majorHAnsi" w:hAnsiTheme="majorHAnsi"/>
          <w:sz w:val="24"/>
          <w:szCs w:val="24"/>
        </w:rPr>
        <w:t xml:space="preserve">William of </w:t>
      </w:r>
      <w:proofErr w:type="spellStart"/>
      <w:r w:rsidRPr="00C67A79">
        <w:rPr>
          <w:rFonts w:asciiTheme="majorHAnsi" w:hAnsiTheme="majorHAnsi"/>
          <w:sz w:val="24"/>
          <w:szCs w:val="24"/>
        </w:rPr>
        <w:t>Malmesbury’s</w:t>
      </w:r>
      <w:proofErr w:type="spellEnd"/>
      <w:r w:rsidRPr="00C67A79">
        <w:rPr>
          <w:rFonts w:asciiTheme="majorHAnsi" w:hAnsiTheme="majorHAnsi"/>
          <w:sz w:val="24"/>
          <w:szCs w:val="24"/>
        </w:rPr>
        <w:t xml:space="preserve"> </w:t>
      </w:r>
      <w:r>
        <w:rPr>
          <w:rFonts w:asciiTheme="majorHAnsi" w:hAnsiTheme="majorHAnsi"/>
          <w:i/>
          <w:sz w:val="24"/>
          <w:szCs w:val="24"/>
        </w:rPr>
        <w:t xml:space="preserve">De </w:t>
      </w:r>
      <w:proofErr w:type="spellStart"/>
      <w:r>
        <w:rPr>
          <w:rFonts w:asciiTheme="majorHAnsi" w:hAnsiTheme="majorHAnsi"/>
          <w:i/>
          <w:sz w:val="24"/>
          <w:szCs w:val="24"/>
        </w:rPr>
        <w:t>antiquitate</w:t>
      </w:r>
      <w:proofErr w:type="spellEnd"/>
      <w:r>
        <w:rPr>
          <w:rFonts w:asciiTheme="majorHAnsi" w:hAnsiTheme="majorHAnsi"/>
          <w:i/>
          <w:sz w:val="24"/>
          <w:szCs w:val="24"/>
        </w:rPr>
        <w:t xml:space="preserve"> </w:t>
      </w:r>
      <w:proofErr w:type="spellStart"/>
      <w:r>
        <w:rPr>
          <w:rFonts w:asciiTheme="majorHAnsi" w:hAnsiTheme="majorHAnsi"/>
          <w:i/>
          <w:sz w:val="24"/>
          <w:szCs w:val="24"/>
        </w:rPr>
        <w:t>Glastonie</w:t>
      </w:r>
      <w:proofErr w:type="spellEnd"/>
      <w:r>
        <w:rPr>
          <w:rFonts w:asciiTheme="majorHAnsi" w:hAnsiTheme="majorHAnsi"/>
          <w:i/>
          <w:sz w:val="24"/>
          <w:szCs w:val="24"/>
        </w:rPr>
        <w:t xml:space="preserve"> </w:t>
      </w:r>
      <w:proofErr w:type="spellStart"/>
      <w:r>
        <w:rPr>
          <w:rFonts w:asciiTheme="majorHAnsi" w:hAnsiTheme="majorHAnsi"/>
          <w:i/>
          <w:sz w:val="24"/>
          <w:szCs w:val="24"/>
        </w:rPr>
        <w:t>ecclesie</w:t>
      </w:r>
      <w:proofErr w:type="spellEnd"/>
      <w:r>
        <w:rPr>
          <w:rFonts w:asciiTheme="majorHAnsi" w:hAnsiTheme="majorHAnsi"/>
          <w:sz w:val="24"/>
          <w:szCs w:val="24"/>
        </w:rPr>
        <w:t xml:space="preserve">, and </w:t>
      </w:r>
      <w:r w:rsidRPr="00042ABE">
        <w:rPr>
          <w:rFonts w:asciiTheme="majorHAnsi" w:hAnsiTheme="majorHAnsi"/>
          <w:sz w:val="24"/>
          <w:szCs w:val="24"/>
        </w:rPr>
        <w:t xml:space="preserve">suggested </w:t>
      </w:r>
      <w:r>
        <w:rPr>
          <w:rFonts w:asciiTheme="majorHAnsi" w:hAnsiTheme="majorHAnsi"/>
          <w:sz w:val="24"/>
          <w:szCs w:val="24"/>
        </w:rPr>
        <w:t>identifying it</w:t>
      </w:r>
      <w:r w:rsidRPr="00042ABE">
        <w:rPr>
          <w:rFonts w:asciiTheme="majorHAnsi" w:hAnsiTheme="majorHAnsi"/>
          <w:sz w:val="24"/>
          <w:szCs w:val="24"/>
        </w:rPr>
        <w:t xml:space="preserve"> with </w:t>
      </w:r>
      <w:proofErr w:type="spellStart"/>
      <w:r w:rsidRPr="00042ABE">
        <w:rPr>
          <w:rFonts w:asciiTheme="majorHAnsi" w:hAnsiTheme="majorHAnsi"/>
          <w:sz w:val="24"/>
          <w:szCs w:val="24"/>
        </w:rPr>
        <w:t>Shirehampton</w:t>
      </w:r>
      <w:proofErr w:type="spellEnd"/>
      <w:r>
        <w:rPr>
          <w:rFonts w:asciiTheme="majorHAnsi" w:hAnsiTheme="majorHAnsi"/>
          <w:sz w:val="24"/>
          <w:szCs w:val="24"/>
        </w:rPr>
        <w:t xml:space="preserve">. This must be </w:t>
      </w:r>
      <w:r w:rsidRPr="00042ABE">
        <w:rPr>
          <w:rFonts w:asciiTheme="majorHAnsi" w:hAnsiTheme="majorHAnsi"/>
          <w:sz w:val="24"/>
          <w:szCs w:val="24"/>
        </w:rPr>
        <w:t>discounted</w:t>
      </w:r>
      <w:r>
        <w:rPr>
          <w:rFonts w:asciiTheme="majorHAnsi" w:hAnsiTheme="majorHAnsi"/>
          <w:sz w:val="24"/>
          <w:szCs w:val="24"/>
        </w:rPr>
        <w:t xml:space="preserve"> in the light of the later spread of spellings</w:t>
      </w:r>
      <w:r w:rsidR="00B55DD4">
        <w:rPr>
          <w:rFonts w:asciiTheme="majorHAnsi" w:hAnsiTheme="majorHAnsi"/>
          <w:sz w:val="24"/>
          <w:szCs w:val="24"/>
        </w:rPr>
        <w:t xml:space="preserve"> (see below)</w:t>
      </w:r>
      <w:r>
        <w:rPr>
          <w:rFonts w:asciiTheme="majorHAnsi" w:hAnsiTheme="majorHAnsi"/>
          <w:sz w:val="24"/>
          <w:szCs w:val="24"/>
        </w:rPr>
        <w:t xml:space="preserve">, especially since forms in </w:t>
      </w:r>
      <w:r w:rsidRPr="00CF16B5">
        <w:rPr>
          <w:rFonts w:asciiTheme="majorHAnsi" w:hAnsiTheme="majorHAnsi"/>
          <w:i/>
          <w:sz w:val="24"/>
          <w:szCs w:val="24"/>
        </w:rPr>
        <w:t>S-</w:t>
      </w:r>
      <w:r>
        <w:rPr>
          <w:rFonts w:asciiTheme="majorHAnsi" w:hAnsiTheme="majorHAnsi"/>
          <w:sz w:val="24"/>
          <w:szCs w:val="24"/>
        </w:rPr>
        <w:t xml:space="preserve"> do not otherwise appear till the fourteenth century</w:t>
      </w:r>
      <w:r w:rsidRPr="00042ABE">
        <w:rPr>
          <w:rFonts w:asciiTheme="majorHAnsi" w:hAnsiTheme="majorHAnsi"/>
          <w:sz w:val="24"/>
          <w:szCs w:val="24"/>
        </w:rPr>
        <w:t xml:space="preserve">. </w:t>
      </w:r>
      <w:r w:rsidR="002A3AAD">
        <w:rPr>
          <w:rFonts w:asciiTheme="majorHAnsi" w:hAnsiTheme="majorHAnsi"/>
          <w:sz w:val="24"/>
          <w:szCs w:val="24"/>
        </w:rPr>
        <w:t xml:space="preserve">The form may well be a </w:t>
      </w:r>
      <w:r w:rsidR="002C0918">
        <w:rPr>
          <w:rFonts w:asciiTheme="majorHAnsi" w:hAnsiTheme="majorHAnsi"/>
          <w:sz w:val="24"/>
          <w:szCs w:val="24"/>
        </w:rPr>
        <w:t xml:space="preserve">(very bad) </w:t>
      </w:r>
      <w:r w:rsidR="002A3AAD">
        <w:rPr>
          <w:rFonts w:asciiTheme="majorHAnsi" w:hAnsiTheme="majorHAnsi"/>
          <w:sz w:val="24"/>
          <w:szCs w:val="24"/>
        </w:rPr>
        <w:t xml:space="preserve">garble of the </w:t>
      </w:r>
      <w:proofErr w:type="spellStart"/>
      <w:r w:rsidR="002A3AAD" w:rsidRPr="002A3AAD">
        <w:rPr>
          <w:rFonts w:asciiTheme="majorHAnsi" w:hAnsiTheme="majorHAnsi"/>
          <w:i/>
          <w:sz w:val="24"/>
          <w:szCs w:val="24"/>
        </w:rPr>
        <w:t>Cerawycombe</w:t>
      </w:r>
      <w:proofErr w:type="spellEnd"/>
      <w:r w:rsidR="002A3AAD">
        <w:rPr>
          <w:rFonts w:asciiTheme="majorHAnsi" w:hAnsiTheme="majorHAnsi"/>
          <w:sz w:val="24"/>
          <w:szCs w:val="24"/>
        </w:rPr>
        <w:t xml:space="preserve"> that stands </w:t>
      </w:r>
      <w:r w:rsidR="002C0918">
        <w:rPr>
          <w:rFonts w:asciiTheme="majorHAnsi" w:hAnsiTheme="majorHAnsi"/>
          <w:sz w:val="24"/>
          <w:szCs w:val="24"/>
        </w:rPr>
        <w:t xml:space="preserve">at the relevant place </w:t>
      </w:r>
      <w:r w:rsidR="002A3AAD">
        <w:rPr>
          <w:rFonts w:asciiTheme="majorHAnsi" w:hAnsiTheme="majorHAnsi"/>
          <w:sz w:val="24"/>
          <w:szCs w:val="24"/>
        </w:rPr>
        <w:t xml:space="preserve">in a list of Glastonbury holdings in the </w:t>
      </w:r>
      <w:r w:rsidR="00541CEF">
        <w:rPr>
          <w:rFonts w:asciiTheme="majorHAnsi" w:hAnsiTheme="majorHAnsi"/>
          <w:sz w:val="24"/>
          <w:szCs w:val="24"/>
        </w:rPr>
        <w:t xml:space="preserve">actual </w:t>
      </w:r>
      <w:r w:rsidR="002A3AAD">
        <w:rPr>
          <w:rFonts w:asciiTheme="majorHAnsi" w:hAnsiTheme="majorHAnsi"/>
          <w:sz w:val="24"/>
          <w:szCs w:val="24"/>
        </w:rPr>
        <w:t xml:space="preserve">grant </w:t>
      </w:r>
      <w:r w:rsidR="00D26236">
        <w:rPr>
          <w:rFonts w:asciiTheme="majorHAnsi" w:hAnsiTheme="majorHAnsi"/>
          <w:sz w:val="24"/>
          <w:szCs w:val="24"/>
        </w:rPr>
        <w:t xml:space="preserve">document </w:t>
      </w:r>
      <w:r w:rsidR="002A3AAD">
        <w:rPr>
          <w:rFonts w:asciiTheme="majorHAnsi" w:hAnsiTheme="majorHAnsi"/>
          <w:sz w:val="24"/>
          <w:szCs w:val="24"/>
        </w:rPr>
        <w:t>(</w:t>
      </w:r>
      <w:r w:rsidR="00087BBD">
        <w:rPr>
          <w:rFonts w:asciiTheme="majorHAnsi" w:hAnsiTheme="majorHAnsi"/>
          <w:sz w:val="24"/>
          <w:szCs w:val="24"/>
        </w:rPr>
        <w:t xml:space="preserve">Birch </w:t>
      </w:r>
      <w:r w:rsidR="00D26236" w:rsidRPr="00D26236">
        <w:rPr>
          <w:rFonts w:asciiTheme="majorHAnsi" w:hAnsiTheme="majorHAnsi"/>
          <w:sz w:val="24"/>
          <w:szCs w:val="24"/>
        </w:rPr>
        <w:t>472</w:t>
      </w:r>
      <w:r w:rsidR="00087BBD" w:rsidRPr="00D26236">
        <w:rPr>
          <w:rFonts w:asciiTheme="majorHAnsi" w:hAnsiTheme="majorHAnsi"/>
          <w:sz w:val="24"/>
          <w:szCs w:val="24"/>
        </w:rPr>
        <w:t>/</w:t>
      </w:r>
      <w:r w:rsidR="002A3AAD" w:rsidRPr="00D26236">
        <w:rPr>
          <w:rFonts w:asciiTheme="majorHAnsi" w:hAnsiTheme="majorHAnsi"/>
          <w:sz w:val="24"/>
          <w:szCs w:val="24"/>
        </w:rPr>
        <w:t xml:space="preserve">Sawyer 303). </w:t>
      </w:r>
      <w:r w:rsidRPr="00D26236">
        <w:rPr>
          <w:rFonts w:asciiTheme="majorHAnsi" w:hAnsiTheme="majorHAnsi"/>
          <w:sz w:val="24"/>
          <w:szCs w:val="24"/>
        </w:rPr>
        <w:t xml:space="preserve">Finberg </w:t>
      </w:r>
      <w:r w:rsidR="00087BBD" w:rsidRPr="00D26236">
        <w:rPr>
          <w:rFonts w:asciiTheme="majorHAnsi" w:hAnsiTheme="majorHAnsi"/>
          <w:sz w:val="24"/>
          <w:szCs w:val="24"/>
        </w:rPr>
        <w:t xml:space="preserve">was </w:t>
      </w:r>
      <w:r w:rsidRPr="00D26236">
        <w:rPr>
          <w:rFonts w:asciiTheme="majorHAnsi" w:hAnsiTheme="majorHAnsi"/>
          <w:sz w:val="24"/>
          <w:szCs w:val="24"/>
        </w:rPr>
        <w:t xml:space="preserve">followed </w:t>
      </w:r>
      <w:r w:rsidR="002A3AAD" w:rsidRPr="00D26236">
        <w:rPr>
          <w:rFonts w:asciiTheme="majorHAnsi" w:hAnsiTheme="majorHAnsi"/>
          <w:sz w:val="24"/>
          <w:szCs w:val="24"/>
        </w:rPr>
        <w:t xml:space="preserve">in </w:t>
      </w:r>
      <w:r w:rsidR="00D26236">
        <w:rPr>
          <w:rFonts w:asciiTheme="majorHAnsi" w:hAnsiTheme="majorHAnsi"/>
          <w:sz w:val="24"/>
          <w:szCs w:val="24"/>
        </w:rPr>
        <w:t xml:space="preserve">his </w:t>
      </w:r>
      <w:r w:rsidR="002A3AAD" w:rsidRPr="00D26236">
        <w:rPr>
          <w:rFonts w:asciiTheme="majorHAnsi" w:hAnsiTheme="majorHAnsi"/>
          <w:sz w:val="24"/>
          <w:szCs w:val="24"/>
        </w:rPr>
        <w:t xml:space="preserve">opinion </w:t>
      </w:r>
      <w:r w:rsidR="00087BBD" w:rsidRPr="00D26236">
        <w:rPr>
          <w:rFonts w:asciiTheme="majorHAnsi" w:hAnsiTheme="majorHAnsi"/>
          <w:sz w:val="24"/>
          <w:szCs w:val="24"/>
        </w:rPr>
        <w:t xml:space="preserve">by </w:t>
      </w:r>
      <w:r w:rsidRPr="00D26236">
        <w:rPr>
          <w:rFonts w:asciiTheme="majorHAnsi" w:hAnsiTheme="majorHAnsi"/>
          <w:sz w:val="24"/>
          <w:szCs w:val="24"/>
        </w:rPr>
        <w:t xml:space="preserve">Smith in PN </w:t>
      </w:r>
      <w:proofErr w:type="spellStart"/>
      <w:r w:rsidRPr="00D26236">
        <w:rPr>
          <w:rFonts w:asciiTheme="majorHAnsi" w:hAnsiTheme="majorHAnsi"/>
          <w:sz w:val="24"/>
          <w:szCs w:val="24"/>
        </w:rPr>
        <w:t>Gl</w:t>
      </w:r>
      <w:proofErr w:type="spellEnd"/>
      <w:r w:rsidRPr="00D26236">
        <w:rPr>
          <w:rFonts w:asciiTheme="majorHAnsi" w:hAnsiTheme="majorHAnsi"/>
          <w:sz w:val="24"/>
          <w:szCs w:val="24"/>
        </w:rPr>
        <w:t>; for a caveat see</w:t>
      </w:r>
      <w:r w:rsidRPr="00042ABE">
        <w:rPr>
          <w:rFonts w:asciiTheme="majorHAnsi" w:hAnsiTheme="majorHAnsi"/>
          <w:sz w:val="24"/>
          <w:szCs w:val="24"/>
        </w:rPr>
        <w:t xml:space="preserve"> Abrams (1996: 86</w:t>
      </w:r>
      <w:r w:rsidR="002A3AAD">
        <w:rPr>
          <w:rFonts w:asciiTheme="majorHAnsi" w:hAnsiTheme="majorHAnsi"/>
          <w:sz w:val="24"/>
          <w:szCs w:val="24"/>
        </w:rPr>
        <w:t xml:space="preserve"> and footnote 51</w:t>
      </w:r>
      <w:r w:rsidRPr="00042ABE">
        <w:rPr>
          <w:rFonts w:asciiTheme="majorHAnsi" w:hAnsiTheme="majorHAnsi"/>
          <w:sz w:val="24"/>
          <w:szCs w:val="24"/>
        </w:rPr>
        <w:t xml:space="preserve">), and </w:t>
      </w:r>
      <w:r>
        <w:rPr>
          <w:rFonts w:asciiTheme="majorHAnsi" w:hAnsiTheme="majorHAnsi"/>
          <w:sz w:val="24"/>
          <w:szCs w:val="24"/>
        </w:rPr>
        <w:t>for an explicit</w:t>
      </w:r>
      <w:r w:rsidRPr="00042ABE">
        <w:rPr>
          <w:rFonts w:asciiTheme="majorHAnsi" w:hAnsiTheme="majorHAnsi"/>
          <w:sz w:val="24"/>
          <w:szCs w:val="24"/>
        </w:rPr>
        <w:t xml:space="preserve"> </w:t>
      </w:r>
      <w:r>
        <w:rPr>
          <w:rFonts w:asciiTheme="majorHAnsi" w:hAnsiTheme="majorHAnsi"/>
          <w:sz w:val="24"/>
          <w:szCs w:val="24"/>
        </w:rPr>
        <w:t>rejection of</w:t>
      </w:r>
      <w:r w:rsidRPr="00042ABE">
        <w:rPr>
          <w:rFonts w:asciiTheme="majorHAnsi" w:hAnsiTheme="majorHAnsi"/>
          <w:sz w:val="24"/>
          <w:szCs w:val="24"/>
        </w:rPr>
        <w:t xml:space="preserve"> Finberg’s view, </w:t>
      </w:r>
      <w:r>
        <w:rPr>
          <w:rFonts w:asciiTheme="majorHAnsi" w:hAnsiTheme="majorHAnsi"/>
          <w:sz w:val="24"/>
          <w:szCs w:val="24"/>
        </w:rPr>
        <w:t xml:space="preserve">Watts (2004: 546a) and </w:t>
      </w:r>
      <w:r w:rsidRPr="00042ABE">
        <w:rPr>
          <w:rFonts w:asciiTheme="majorHAnsi" w:hAnsiTheme="majorHAnsi"/>
          <w:sz w:val="24"/>
          <w:szCs w:val="24"/>
        </w:rPr>
        <w:t>Coates (2011: 13).</w:t>
      </w:r>
      <w:r w:rsidR="002A3AAD">
        <w:rPr>
          <w:rFonts w:asciiTheme="majorHAnsi" w:hAnsiTheme="majorHAnsi"/>
          <w:sz w:val="24"/>
          <w:szCs w:val="24"/>
        </w:rPr>
        <w:t xml:space="preserve"> </w:t>
      </w:r>
      <w:r w:rsidR="005B7CDE">
        <w:rPr>
          <w:rFonts w:asciiTheme="majorHAnsi" w:hAnsiTheme="majorHAnsi"/>
          <w:sz w:val="24"/>
          <w:szCs w:val="24"/>
        </w:rPr>
        <w:t xml:space="preserve">This misappropriated form is what leads Smith to say that the “affix” acquired by </w:t>
      </w:r>
      <w:proofErr w:type="spellStart"/>
      <w:r w:rsidR="005B7CDE" w:rsidRPr="005B7CDE">
        <w:rPr>
          <w:rFonts w:asciiTheme="majorHAnsi" w:hAnsiTheme="majorHAnsi"/>
          <w:i/>
          <w:sz w:val="24"/>
          <w:szCs w:val="24"/>
        </w:rPr>
        <w:t>Shirehampton</w:t>
      </w:r>
      <w:proofErr w:type="spellEnd"/>
      <w:r w:rsidR="005B7CDE">
        <w:rPr>
          <w:rFonts w:asciiTheme="majorHAnsi" w:hAnsiTheme="majorHAnsi"/>
          <w:sz w:val="24"/>
          <w:szCs w:val="24"/>
        </w:rPr>
        <w:t xml:space="preserve"> is Old English, when in fact it dates from the fourteenth century. Unfortunately the</w:t>
      </w:r>
      <w:r w:rsidR="002A3AAD">
        <w:rPr>
          <w:rFonts w:asciiTheme="majorHAnsi" w:hAnsiTheme="majorHAnsi"/>
          <w:sz w:val="24"/>
          <w:szCs w:val="24"/>
        </w:rPr>
        <w:t xml:space="preserve"> misidentification persists in th</w:t>
      </w:r>
      <w:r w:rsidR="002C0918">
        <w:rPr>
          <w:rFonts w:asciiTheme="majorHAnsi" w:hAnsiTheme="majorHAnsi"/>
          <w:sz w:val="24"/>
          <w:szCs w:val="24"/>
        </w:rPr>
        <w:t>e modern online tool derived</w:t>
      </w:r>
      <w:r w:rsidR="002A3AAD">
        <w:rPr>
          <w:rFonts w:asciiTheme="majorHAnsi" w:hAnsiTheme="majorHAnsi"/>
          <w:sz w:val="24"/>
          <w:szCs w:val="24"/>
        </w:rPr>
        <w:t xml:space="preserve"> from the Survey of English Place-Names, the Historical Gazetteer of English Place-Names.</w:t>
      </w:r>
      <w:r w:rsidR="00087BBD">
        <w:rPr>
          <w:rStyle w:val="FootnoteReference"/>
          <w:rFonts w:asciiTheme="majorHAnsi" w:hAnsiTheme="majorHAnsi"/>
          <w:sz w:val="24"/>
          <w:szCs w:val="24"/>
        </w:rPr>
        <w:footnoteReference w:id="6"/>
      </w:r>
    </w:p>
    <w:p w:rsidR="00707E94" w:rsidRPr="00707E94" w:rsidRDefault="00707E94" w:rsidP="00482993">
      <w:pPr>
        <w:rPr>
          <w:rFonts w:asciiTheme="majorHAnsi" w:hAnsiTheme="majorHAnsi"/>
          <w:i/>
          <w:sz w:val="24"/>
          <w:szCs w:val="24"/>
        </w:rPr>
      </w:pPr>
      <w:r w:rsidRPr="00707E94">
        <w:rPr>
          <w:rFonts w:asciiTheme="majorHAnsi" w:hAnsiTheme="majorHAnsi"/>
          <w:i/>
          <w:sz w:val="24"/>
          <w:szCs w:val="24"/>
        </w:rPr>
        <w:t>Hampton</w:t>
      </w:r>
    </w:p>
    <w:p w:rsidR="002A0FB4" w:rsidRDefault="00BF09A0" w:rsidP="00482993">
      <w:pPr>
        <w:rPr>
          <w:rFonts w:asciiTheme="majorHAnsi" w:hAnsiTheme="majorHAnsi"/>
          <w:sz w:val="24"/>
          <w:szCs w:val="24"/>
        </w:rPr>
      </w:pPr>
      <w:r>
        <w:rPr>
          <w:rFonts w:asciiTheme="majorHAnsi" w:hAnsiTheme="majorHAnsi"/>
          <w:sz w:val="24"/>
          <w:szCs w:val="24"/>
        </w:rPr>
        <w:t>A</w:t>
      </w:r>
      <w:r w:rsidR="00145E32">
        <w:rPr>
          <w:rFonts w:asciiTheme="majorHAnsi" w:hAnsiTheme="majorHAnsi"/>
          <w:sz w:val="24"/>
          <w:szCs w:val="24"/>
        </w:rPr>
        <w:t xml:space="preserve"> ninth-century </w:t>
      </w:r>
      <w:r w:rsidR="00AF3C61">
        <w:rPr>
          <w:rFonts w:asciiTheme="majorHAnsi" w:hAnsiTheme="majorHAnsi"/>
          <w:sz w:val="24"/>
          <w:szCs w:val="24"/>
        </w:rPr>
        <w:t xml:space="preserve">grant of privileges to Berkeley Abbey by </w:t>
      </w:r>
      <w:proofErr w:type="spellStart"/>
      <w:r w:rsidR="00AF3C61">
        <w:rPr>
          <w:rFonts w:asciiTheme="majorHAnsi" w:hAnsiTheme="majorHAnsi"/>
          <w:sz w:val="24"/>
          <w:szCs w:val="24"/>
        </w:rPr>
        <w:t>Æthelred</w:t>
      </w:r>
      <w:proofErr w:type="spellEnd"/>
      <w:r w:rsidR="00AF3C61">
        <w:rPr>
          <w:rFonts w:asciiTheme="majorHAnsi" w:hAnsiTheme="majorHAnsi"/>
          <w:sz w:val="24"/>
          <w:szCs w:val="24"/>
        </w:rPr>
        <w:t xml:space="preserve"> of Mercia</w:t>
      </w:r>
      <w:r w:rsidR="00145E32">
        <w:rPr>
          <w:rFonts w:asciiTheme="majorHAnsi" w:hAnsiTheme="majorHAnsi"/>
          <w:sz w:val="24"/>
          <w:szCs w:val="24"/>
        </w:rPr>
        <w:t xml:space="preserve"> </w:t>
      </w:r>
      <w:r w:rsidR="00D26236">
        <w:rPr>
          <w:rFonts w:asciiTheme="majorHAnsi" w:hAnsiTheme="majorHAnsi"/>
          <w:sz w:val="24"/>
          <w:szCs w:val="24"/>
        </w:rPr>
        <w:t>(</w:t>
      </w:r>
      <w:r w:rsidR="00541CEF">
        <w:rPr>
          <w:rFonts w:asciiTheme="majorHAnsi" w:hAnsiTheme="majorHAnsi"/>
          <w:sz w:val="24"/>
          <w:szCs w:val="24"/>
        </w:rPr>
        <w:t>Birch 551</w:t>
      </w:r>
      <w:r w:rsidR="00D43501">
        <w:rPr>
          <w:rFonts w:asciiTheme="majorHAnsi" w:hAnsiTheme="majorHAnsi"/>
          <w:sz w:val="24"/>
          <w:szCs w:val="24"/>
        </w:rPr>
        <w:t>/</w:t>
      </w:r>
      <w:r w:rsidR="00D26236">
        <w:rPr>
          <w:rFonts w:asciiTheme="majorHAnsi" w:hAnsiTheme="majorHAnsi"/>
          <w:sz w:val="24"/>
          <w:szCs w:val="24"/>
        </w:rPr>
        <w:t>Sawyer 218; see footnote 3</w:t>
      </w:r>
      <w:r>
        <w:rPr>
          <w:rFonts w:asciiTheme="majorHAnsi" w:hAnsiTheme="majorHAnsi"/>
          <w:sz w:val="24"/>
          <w:szCs w:val="24"/>
        </w:rPr>
        <w:t xml:space="preserve">) states </w:t>
      </w:r>
      <w:r w:rsidR="00145E32">
        <w:rPr>
          <w:rFonts w:asciiTheme="majorHAnsi" w:hAnsiTheme="majorHAnsi"/>
          <w:sz w:val="24"/>
          <w:szCs w:val="24"/>
        </w:rPr>
        <w:t xml:space="preserve">the </w:t>
      </w:r>
      <w:r w:rsidR="00F736A1">
        <w:rPr>
          <w:rFonts w:asciiTheme="majorHAnsi" w:hAnsiTheme="majorHAnsi"/>
          <w:sz w:val="24"/>
          <w:szCs w:val="24"/>
        </w:rPr>
        <w:t>boundaries</w:t>
      </w:r>
      <w:r w:rsidR="00145E32">
        <w:rPr>
          <w:rFonts w:asciiTheme="majorHAnsi" w:hAnsiTheme="majorHAnsi"/>
          <w:sz w:val="24"/>
          <w:szCs w:val="24"/>
        </w:rPr>
        <w:t xml:space="preserve"> of</w:t>
      </w:r>
      <w:r w:rsidR="00F736A1">
        <w:rPr>
          <w:rFonts w:asciiTheme="majorHAnsi" w:hAnsiTheme="majorHAnsi"/>
          <w:sz w:val="24"/>
          <w:szCs w:val="24"/>
        </w:rPr>
        <w:t xml:space="preserve"> the</w:t>
      </w:r>
      <w:r>
        <w:rPr>
          <w:rFonts w:asciiTheme="majorHAnsi" w:hAnsiTheme="majorHAnsi"/>
          <w:sz w:val="24"/>
          <w:szCs w:val="24"/>
        </w:rPr>
        <w:t xml:space="preserve"> future </w:t>
      </w:r>
      <w:proofErr w:type="spellStart"/>
      <w:r>
        <w:rPr>
          <w:rFonts w:asciiTheme="majorHAnsi" w:hAnsiTheme="majorHAnsi"/>
          <w:sz w:val="24"/>
          <w:szCs w:val="24"/>
        </w:rPr>
        <w:t>Shirehampton</w:t>
      </w:r>
      <w:proofErr w:type="spellEnd"/>
      <w:r>
        <w:rPr>
          <w:rFonts w:asciiTheme="majorHAnsi" w:hAnsiTheme="majorHAnsi"/>
          <w:sz w:val="24"/>
          <w:szCs w:val="24"/>
        </w:rPr>
        <w:t>. T</w:t>
      </w:r>
      <w:r w:rsidR="00F736A1">
        <w:rPr>
          <w:rFonts w:asciiTheme="majorHAnsi" w:hAnsiTheme="majorHAnsi"/>
          <w:sz w:val="24"/>
          <w:szCs w:val="24"/>
        </w:rPr>
        <w:t>he territory</w:t>
      </w:r>
      <w:r w:rsidR="00145E32">
        <w:rPr>
          <w:rFonts w:asciiTheme="majorHAnsi" w:hAnsiTheme="majorHAnsi"/>
          <w:sz w:val="24"/>
          <w:szCs w:val="24"/>
        </w:rPr>
        <w:t xml:space="preserve"> is associated with place</w:t>
      </w:r>
      <w:r w:rsidR="00D26236">
        <w:rPr>
          <w:rFonts w:asciiTheme="majorHAnsi" w:hAnsiTheme="majorHAnsi"/>
          <w:sz w:val="24"/>
          <w:szCs w:val="24"/>
        </w:rPr>
        <w:t>s</w:t>
      </w:r>
      <w:r w:rsidR="00145E32">
        <w:rPr>
          <w:rFonts w:asciiTheme="majorHAnsi" w:hAnsiTheme="majorHAnsi"/>
          <w:sz w:val="24"/>
          <w:szCs w:val="24"/>
        </w:rPr>
        <w:t xml:space="preserve"> called</w:t>
      </w:r>
      <w:r w:rsidR="002A0FB4">
        <w:rPr>
          <w:rFonts w:asciiTheme="majorHAnsi" w:hAnsiTheme="majorHAnsi"/>
          <w:sz w:val="24"/>
          <w:szCs w:val="24"/>
        </w:rPr>
        <w:t>:</w:t>
      </w:r>
    </w:p>
    <w:p w:rsidR="002A0FB4" w:rsidRDefault="00423B03" w:rsidP="002A0FB4">
      <w:pPr>
        <w:ind w:left="720" w:firstLine="60"/>
        <w:rPr>
          <w:rFonts w:asciiTheme="majorHAnsi" w:hAnsiTheme="majorHAnsi"/>
          <w:sz w:val="24"/>
          <w:szCs w:val="24"/>
        </w:rPr>
      </w:pPr>
      <w:r>
        <w:rPr>
          <w:rFonts w:asciiTheme="majorHAnsi" w:hAnsiTheme="majorHAnsi"/>
          <w:sz w:val="24"/>
          <w:szCs w:val="24"/>
        </w:rPr>
        <w:t xml:space="preserve">(1) </w:t>
      </w:r>
      <w:r w:rsidR="002A0FB4" w:rsidRPr="002A0FB4">
        <w:rPr>
          <w:rFonts w:asciiTheme="majorHAnsi" w:hAnsiTheme="majorHAnsi"/>
          <w:i/>
          <w:sz w:val="24"/>
          <w:szCs w:val="24"/>
        </w:rPr>
        <w:t>(</w:t>
      </w:r>
      <w:proofErr w:type="gramStart"/>
      <w:r w:rsidR="002A0FB4" w:rsidRPr="002A0FB4">
        <w:rPr>
          <w:rFonts w:asciiTheme="majorHAnsi" w:hAnsiTheme="majorHAnsi"/>
          <w:i/>
          <w:sz w:val="24"/>
          <w:szCs w:val="24"/>
        </w:rPr>
        <w:t>on</w:t>
      </w:r>
      <w:proofErr w:type="gramEnd"/>
      <w:r w:rsidR="002A0FB4" w:rsidRPr="002A0FB4">
        <w:rPr>
          <w:rFonts w:asciiTheme="majorHAnsi" w:hAnsiTheme="majorHAnsi"/>
          <w:i/>
          <w:sz w:val="24"/>
          <w:szCs w:val="24"/>
        </w:rPr>
        <w:t xml:space="preserve">) </w:t>
      </w:r>
      <w:r w:rsidR="00D26236" w:rsidRPr="00BF09A0">
        <w:rPr>
          <w:rFonts w:asciiTheme="majorHAnsi" w:hAnsiTheme="majorHAnsi"/>
          <w:i/>
          <w:sz w:val="24"/>
          <w:szCs w:val="24"/>
        </w:rPr>
        <w:t>pen pau</w:t>
      </w:r>
      <w:r w:rsidR="002A0FB4">
        <w:rPr>
          <w:rFonts w:asciiTheme="majorHAnsi" w:hAnsiTheme="majorHAnsi"/>
          <w:sz w:val="24"/>
          <w:szCs w:val="24"/>
        </w:rPr>
        <w:t xml:space="preserve">, </w:t>
      </w:r>
      <w:r w:rsidR="002A0FB4" w:rsidRPr="002A0FB4">
        <w:rPr>
          <w:rFonts w:asciiTheme="majorHAnsi" w:hAnsiTheme="majorHAnsi"/>
          <w:i/>
          <w:sz w:val="24"/>
          <w:szCs w:val="24"/>
        </w:rPr>
        <w:t xml:space="preserve">(of) </w:t>
      </w:r>
      <w:proofErr w:type="spellStart"/>
      <w:r w:rsidR="002A0FB4" w:rsidRPr="002A0FB4">
        <w:rPr>
          <w:rFonts w:asciiTheme="majorHAnsi" w:hAnsiTheme="majorHAnsi"/>
          <w:i/>
          <w:sz w:val="24"/>
          <w:szCs w:val="24"/>
        </w:rPr>
        <w:t>penpau</w:t>
      </w:r>
      <w:proofErr w:type="spellEnd"/>
      <w:r w:rsidR="002A0FB4">
        <w:rPr>
          <w:rFonts w:asciiTheme="majorHAnsi" w:hAnsiTheme="majorHAnsi"/>
          <w:i/>
          <w:sz w:val="24"/>
          <w:szCs w:val="24"/>
        </w:rPr>
        <w:t xml:space="preserve"> </w:t>
      </w:r>
      <w:r w:rsidR="00D26236">
        <w:rPr>
          <w:rFonts w:asciiTheme="majorHAnsi" w:hAnsiTheme="majorHAnsi"/>
          <w:sz w:val="24"/>
          <w:szCs w:val="24"/>
        </w:rPr>
        <w:t>(</w:t>
      </w:r>
      <w:r w:rsidR="002A0FB4">
        <w:rPr>
          <w:rFonts w:asciiTheme="majorHAnsi" w:hAnsiTheme="majorHAnsi"/>
          <w:sz w:val="24"/>
          <w:szCs w:val="24"/>
        </w:rPr>
        <w:t>‘(onto/from)</w:t>
      </w:r>
      <w:r w:rsidR="00D26236">
        <w:rPr>
          <w:rFonts w:asciiTheme="majorHAnsi" w:hAnsiTheme="majorHAnsi"/>
          <w:sz w:val="24"/>
          <w:szCs w:val="24"/>
        </w:rPr>
        <w:t xml:space="preserve"> </w:t>
      </w:r>
      <w:proofErr w:type="spellStart"/>
      <w:r w:rsidR="00D26236" w:rsidRPr="002A0FB4">
        <w:rPr>
          <w:rFonts w:asciiTheme="majorHAnsi" w:hAnsiTheme="majorHAnsi"/>
          <w:sz w:val="24"/>
          <w:szCs w:val="24"/>
        </w:rPr>
        <w:t>Penpole</w:t>
      </w:r>
      <w:proofErr w:type="spellEnd"/>
      <w:r w:rsidR="002A0FB4">
        <w:rPr>
          <w:rFonts w:asciiTheme="majorHAnsi" w:hAnsiTheme="majorHAnsi"/>
          <w:sz w:val="24"/>
          <w:szCs w:val="24"/>
        </w:rPr>
        <w:t xml:space="preserve">’): </w:t>
      </w:r>
      <w:proofErr w:type="spellStart"/>
      <w:r w:rsidR="002A0FB4">
        <w:rPr>
          <w:rFonts w:asciiTheme="majorHAnsi" w:hAnsiTheme="majorHAnsi"/>
          <w:sz w:val="24"/>
          <w:szCs w:val="24"/>
        </w:rPr>
        <w:t>Penpole</w:t>
      </w:r>
      <w:proofErr w:type="spellEnd"/>
      <w:r w:rsidR="002A0FB4">
        <w:rPr>
          <w:rFonts w:asciiTheme="majorHAnsi" w:hAnsiTheme="majorHAnsi"/>
          <w:sz w:val="24"/>
          <w:szCs w:val="24"/>
        </w:rPr>
        <w:t xml:space="preserve"> is</w:t>
      </w:r>
      <w:r w:rsidR="00D26236">
        <w:rPr>
          <w:rFonts w:asciiTheme="majorHAnsi" w:hAnsiTheme="majorHAnsi"/>
          <w:sz w:val="24"/>
          <w:szCs w:val="24"/>
        </w:rPr>
        <w:t xml:space="preserve"> the end of a</w:t>
      </w:r>
      <w:r w:rsidR="0053207E">
        <w:rPr>
          <w:rFonts w:asciiTheme="majorHAnsi" w:hAnsiTheme="majorHAnsi"/>
          <w:sz w:val="24"/>
          <w:szCs w:val="24"/>
        </w:rPr>
        <w:t xml:space="preserve"> conspicuous</w:t>
      </w:r>
      <w:r w:rsidR="00D26236">
        <w:rPr>
          <w:rFonts w:asciiTheme="majorHAnsi" w:hAnsiTheme="majorHAnsi"/>
          <w:sz w:val="24"/>
          <w:szCs w:val="24"/>
        </w:rPr>
        <w:t xml:space="preserve"> limestone ridge</w:t>
      </w:r>
      <w:r w:rsidR="005B7CDE">
        <w:rPr>
          <w:rFonts w:asciiTheme="majorHAnsi" w:hAnsiTheme="majorHAnsi"/>
          <w:sz w:val="24"/>
          <w:szCs w:val="24"/>
        </w:rPr>
        <w:t>; Brittonic *</w:t>
      </w:r>
      <w:proofErr w:type="spellStart"/>
      <w:r w:rsidR="005B7CDE" w:rsidRPr="005B7CDE">
        <w:rPr>
          <w:rFonts w:asciiTheme="majorHAnsi" w:hAnsiTheme="majorHAnsi"/>
          <w:i/>
          <w:sz w:val="24"/>
          <w:szCs w:val="24"/>
        </w:rPr>
        <w:t>penn</w:t>
      </w:r>
      <w:proofErr w:type="spellEnd"/>
      <w:r w:rsidR="005B7CDE" w:rsidRPr="005B7CDE">
        <w:rPr>
          <w:rFonts w:asciiTheme="majorHAnsi" w:hAnsiTheme="majorHAnsi"/>
          <w:i/>
          <w:sz w:val="24"/>
          <w:szCs w:val="24"/>
        </w:rPr>
        <w:t xml:space="preserve"> </w:t>
      </w:r>
      <w:proofErr w:type="spellStart"/>
      <w:r w:rsidR="005B7CDE" w:rsidRPr="005B7CDE">
        <w:rPr>
          <w:rFonts w:asciiTheme="majorHAnsi" w:hAnsiTheme="majorHAnsi"/>
          <w:i/>
          <w:sz w:val="24"/>
          <w:szCs w:val="24"/>
        </w:rPr>
        <w:t>pǭɣ</w:t>
      </w:r>
      <w:proofErr w:type="spellEnd"/>
      <w:r w:rsidR="005B7CDE">
        <w:rPr>
          <w:rFonts w:asciiTheme="majorHAnsi" w:hAnsiTheme="majorHAnsi"/>
          <w:sz w:val="24"/>
          <w:szCs w:val="24"/>
        </w:rPr>
        <w:t xml:space="preserve"> ‘</w:t>
      </w:r>
      <w:r w:rsidR="009C4F34">
        <w:rPr>
          <w:rFonts w:asciiTheme="majorHAnsi" w:hAnsiTheme="majorHAnsi"/>
          <w:sz w:val="24"/>
          <w:szCs w:val="24"/>
        </w:rPr>
        <w:t>head of the district’, a kind of</w:t>
      </w:r>
      <w:r w:rsidR="005B7CDE">
        <w:rPr>
          <w:rFonts w:asciiTheme="majorHAnsi" w:hAnsiTheme="majorHAnsi"/>
          <w:sz w:val="24"/>
          <w:szCs w:val="24"/>
        </w:rPr>
        <w:t xml:space="preserve"> “Land’s End”</w:t>
      </w:r>
      <w:r w:rsidR="009C4F34">
        <w:rPr>
          <w:rFonts w:asciiTheme="majorHAnsi" w:hAnsiTheme="majorHAnsi"/>
          <w:sz w:val="24"/>
          <w:szCs w:val="24"/>
        </w:rPr>
        <w:t xml:space="preserve"> name</w:t>
      </w:r>
      <w:r>
        <w:rPr>
          <w:rFonts w:asciiTheme="majorHAnsi" w:hAnsiTheme="majorHAnsi"/>
          <w:sz w:val="24"/>
          <w:szCs w:val="24"/>
        </w:rPr>
        <w:t xml:space="preserve"> </w:t>
      </w:r>
      <w:r w:rsidR="002A0FB4">
        <w:rPr>
          <w:rFonts w:asciiTheme="majorHAnsi" w:hAnsiTheme="majorHAnsi"/>
          <w:sz w:val="24"/>
          <w:szCs w:val="24"/>
        </w:rPr>
        <w:t>(</w:t>
      </w:r>
      <w:r w:rsidR="007F3D34">
        <w:rPr>
          <w:rFonts w:asciiTheme="majorHAnsi" w:hAnsiTheme="majorHAnsi"/>
          <w:sz w:val="24"/>
          <w:szCs w:val="24"/>
        </w:rPr>
        <w:t xml:space="preserve">Baddeley 1913: 120; </w:t>
      </w:r>
      <w:proofErr w:type="spellStart"/>
      <w:r>
        <w:rPr>
          <w:rFonts w:asciiTheme="majorHAnsi" w:hAnsiTheme="majorHAnsi"/>
          <w:sz w:val="24"/>
          <w:szCs w:val="24"/>
        </w:rPr>
        <w:t>Förster</w:t>
      </w:r>
      <w:proofErr w:type="spellEnd"/>
      <w:r>
        <w:rPr>
          <w:rFonts w:asciiTheme="majorHAnsi" w:hAnsiTheme="majorHAnsi"/>
          <w:sz w:val="24"/>
          <w:szCs w:val="24"/>
        </w:rPr>
        <w:t xml:space="preserve"> 1942: 813, note 6</w:t>
      </w:r>
      <w:r w:rsidR="00D26236">
        <w:rPr>
          <w:rFonts w:asciiTheme="majorHAnsi" w:hAnsiTheme="majorHAnsi"/>
          <w:sz w:val="24"/>
          <w:szCs w:val="24"/>
        </w:rPr>
        <w:t>)</w:t>
      </w:r>
    </w:p>
    <w:p w:rsidR="002A0FB4" w:rsidRDefault="00423B03" w:rsidP="002A0FB4">
      <w:pPr>
        <w:ind w:left="720"/>
        <w:rPr>
          <w:rFonts w:asciiTheme="majorHAnsi" w:hAnsiTheme="majorHAnsi"/>
          <w:sz w:val="24"/>
          <w:szCs w:val="24"/>
        </w:rPr>
      </w:pPr>
      <w:r>
        <w:rPr>
          <w:rFonts w:asciiTheme="majorHAnsi" w:hAnsiTheme="majorHAnsi"/>
          <w:sz w:val="24"/>
          <w:szCs w:val="24"/>
        </w:rPr>
        <w:t>(2)</w:t>
      </w:r>
      <w:r w:rsidR="00145E32">
        <w:rPr>
          <w:rFonts w:asciiTheme="majorHAnsi" w:hAnsiTheme="majorHAnsi"/>
          <w:sz w:val="24"/>
          <w:szCs w:val="24"/>
        </w:rPr>
        <w:t xml:space="preserve"> </w:t>
      </w:r>
      <w:r w:rsidR="00145E32">
        <w:rPr>
          <w:rFonts w:asciiTheme="majorHAnsi" w:hAnsiTheme="majorHAnsi"/>
          <w:i/>
          <w:sz w:val="24"/>
          <w:szCs w:val="24"/>
        </w:rPr>
        <w:t>(</w:t>
      </w:r>
      <w:proofErr w:type="gramStart"/>
      <w:r w:rsidR="00145E32">
        <w:rPr>
          <w:rFonts w:asciiTheme="majorHAnsi" w:hAnsiTheme="majorHAnsi"/>
          <w:i/>
          <w:sz w:val="24"/>
          <w:szCs w:val="24"/>
        </w:rPr>
        <w:t>in</w:t>
      </w:r>
      <w:proofErr w:type="gramEnd"/>
      <w:r w:rsidR="00145E32">
        <w:rPr>
          <w:rFonts w:asciiTheme="majorHAnsi" w:hAnsiTheme="majorHAnsi"/>
          <w:i/>
          <w:sz w:val="24"/>
          <w:szCs w:val="24"/>
        </w:rPr>
        <w:t xml:space="preserve">) </w:t>
      </w:r>
      <w:proofErr w:type="spellStart"/>
      <w:r w:rsidR="00145E32" w:rsidRPr="00145E32">
        <w:rPr>
          <w:rFonts w:asciiTheme="majorHAnsi" w:hAnsiTheme="majorHAnsi"/>
          <w:i/>
          <w:color w:val="000000" w:themeColor="text1"/>
          <w:sz w:val="24"/>
          <w:szCs w:val="24"/>
        </w:rPr>
        <w:t>hri</w:t>
      </w:r>
      <w:r w:rsidR="00145E32" w:rsidRPr="0053207E">
        <w:rPr>
          <w:rFonts w:asciiTheme="majorHAnsi" w:hAnsiTheme="majorHAnsi"/>
          <w:i/>
          <w:color w:val="000000" w:themeColor="text1"/>
          <w:sz w:val="24"/>
          <w:szCs w:val="24"/>
          <w:vertAlign w:val="superscript"/>
        </w:rPr>
        <w:t>c</w:t>
      </w:r>
      <w:r w:rsidR="00145E32" w:rsidRPr="00145E32">
        <w:rPr>
          <w:rFonts w:asciiTheme="majorHAnsi" w:hAnsiTheme="majorHAnsi"/>
          <w:i/>
          <w:color w:val="000000" w:themeColor="text1"/>
          <w:sz w:val="24"/>
          <w:szCs w:val="24"/>
        </w:rPr>
        <w:t>gleage</w:t>
      </w:r>
      <w:proofErr w:type="spellEnd"/>
      <w:r w:rsidR="002A0FB4">
        <w:rPr>
          <w:rFonts w:asciiTheme="majorHAnsi" w:hAnsiTheme="majorHAnsi"/>
          <w:color w:val="000000" w:themeColor="text1"/>
          <w:sz w:val="24"/>
          <w:szCs w:val="24"/>
        </w:rPr>
        <w:t xml:space="preserve">, </w:t>
      </w:r>
      <w:r w:rsidR="002A0FB4" w:rsidRPr="002A0FB4">
        <w:rPr>
          <w:rFonts w:asciiTheme="majorHAnsi" w:hAnsiTheme="majorHAnsi"/>
          <w:i/>
          <w:color w:val="000000" w:themeColor="text1"/>
          <w:sz w:val="24"/>
          <w:szCs w:val="24"/>
        </w:rPr>
        <w:t xml:space="preserve">(of) </w:t>
      </w:r>
      <w:proofErr w:type="spellStart"/>
      <w:r w:rsidR="002A0FB4" w:rsidRPr="002A0FB4">
        <w:rPr>
          <w:rFonts w:asciiTheme="majorHAnsi" w:hAnsiTheme="majorHAnsi"/>
          <w:i/>
          <w:color w:val="000000" w:themeColor="text1"/>
          <w:sz w:val="24"/>
          <w:szCs w:val="24"/>
        </w:rPr>
        <w:t>hrycgleage</w:t>
      </w:r>
      <w:proofErr w:type="spellEnd"/>
      <w:r w:rsidR="0053207E">
        <w:rPr>
          <w:rFonts w:asciiTheme="majorHAnsi" w:hAnsiTheme="majorHAnsi"/>
          <w:color w:val="000000" w:themeColor="text1"/>
          <w:sz w:val="24"/>
          <w:szCs w:val="24"/>
        </w:rPr>
        <w:t xml:space="preserve"> (‘</w:t>
      </w:r>
      <w:r w:rsidR="002A0FB4">
        <w:rPr>
          <w:rFonts w:asciiTheme="majorHAnsi" w:hAnsiTheme="majorHAnsi"/>
          <w:color w:val="000000" w:themeColor="text1"/>
          <w:sz w:val="24"/>
          <w:szCs w:val="24"/>
        </w:rPr>
        <w:t>(to/from) ridge wood’:</w:t>
      </w:r>
      <w:r w:rsidR="0053207E">
        <w:rPr>
          <w:rFonts w:asciiTheme="majorHAnsi" w:hAnsiTheme="majorHAnsi"/>
          <w:color w:val="000000" w:themeColor="text1"/>
          <w:sz w:val="24"/>
          <w:szCs w:val="24"/>
        </w:rPr>
        <w:t xml:space="preserve"> the name has </w:t>
      </w:r>
      <w:r w:rsidR="009C4F34">
        <w:rPr>
          <w:rFonts w:asciiTheme="majorHAnsi" w:hAnsiTheme="majorHAnsi"/>
          <w:color w:val="000000" w:themeColor="text1"/>
          <w:sz w:val="24"/>
          <w:szCs w:val="24"/>
        </w:rPr>
        <w:t>not survived</w:t>
      </w:r>
      <w:r w:rsidR="0053207E">
        <w:rPr>
          <w:rFonts w:asciiTheme="majorHAnsi" w:hAnsiTheme="majorHAnsi"/>
          <w:color w:val="000000" w:themeColor="text1"/>
          <w:sz w:val="24"/>
          <w:szCs w:val="24"/>
        </w:rPr>
        <w:t>)</w:t>
      </w:r>
    </w:p>
    <w:p w:rsidR="00E301D9" w:rsidRDefault="00145E32" w:rsidP="002A0FB4">
      <w:pPr>
        <w:rPr>
          <w:rFonts w:asciiTheme="majorHAnsi" w:hAnsiTheme="majorHAnsi"/>
          <w:sz w:val="24"/>
          <w:szCs w:val="24"/>
        </w:rPr>
      </w:pPr>
      <w:r>
        <w:rPr>
          <w:rFonts w:asciiTheme="majorHAnsi" w:hAnsiTheme="majorHAnsi"/>
          <w:sz w:val="24"/>
          <w:szCs w:val="24"/>
        </w:rPr>
        <w:t xml:space="preserve"> </w:t>
      </w:r>
      <w:r w:rsidR="00D26236">
        <w:rPr>
          <w:rFonts w:asciiTheme="majorHAnsi" w:hAnsiTheme="majorHAnsi"/>
          <w:sz w:val="24"/>
          <w:szCs w:val="24"/>
        </w:rPr>
        <w:t xml:space="preserve">If we discount this grant, </w:t>
      </w:r>
      <w:r w:rsidR="00BF09A0">
        <w:rPr>
          <w:rFonts w:asciiTheme="majorHAnsi" w:hAnsiTheme="majorHAnsi"/>
          <w:sz w:val="24"/>
          <w:szCs w:val="24"/>
        </w:rPr>
        <w:t>which does not name the territory as distinct from Stoke Bishop, the place</w:t>
      </w:r>
      <w:r w:rsidR="00707E94">
        <w:rPr>
          <w:rFonts w:asciiTheme="majorHAnsi" w:hAnsiTheme="majorHAnsi"/>
          <w:sz w:val="24"/>
          <w:szCs w:val="24"/>
        </w:rPr>
        <w:t xml:space="preserve"> is first documented as </w:t>
      </w:r>
      <w:r w:rsidR="00707E94" w:rsidRPr="00707E94">
        <w:rPr>
          <w:rFonts w:asciiTheme="majorHAnsi" w:hAnsiTheme="majorHAnsi"/>
          <w:i/>
          <w:sz w:val="24"/>
          <w:szCs w:val="24"/>
        </w:rPr>
        <w:t>Hampton</w:t>
      </w:r>
      <w:r w:rsidR="00707E94">
        <w:rPr>
          <w:rFonts w:asciiTheme="majorHAnsi" w:hAnsiTheme="majorHAnsi"/>
          <w:sz w:val="24"/>
          <w:szCs w:val="24"/>
        </w:rPr>
        <w:t xml:space="preserve">, and all </w:t>
      </w:r>
      <w:r w:rsidR="0020776A">
        <w:rPr>
          <w:rFonts w:asciiTheme="majorHAnsi" w:hAnsiTheme="majorHAnsi"/>
          <w:sz w:val="24"/>
          <w:szCs w:val="24"/>
        </w:rPr>
        <w:t xml:space="preserve">of its </w:t>
      </w:r>
      <w:r w:rsidR="00707E94">
        <w:rPr>
          <w:rFonts w:asciiTheme="majorHAnsi" w:hAnsiTheme="majorHAnsi"/>
          <w:sz w:val="24"/>
          <w:szCs w:val="24"/>
        </w:rPr>
        <w:t xml:space="preserve">records from the </w:t>
      </w:r>
      <w:r w:rsidR="00C675DE">
        <w:rPr>
          <w:rFonts w:asciiTheme="majorHAnsi" w:hAnsiTheme="majorHAnsi"/>
          <w:sz w:val="24"/>
          <w:szCs w:val="24"/>
        </w:rPr>
        <w:t>earliest</w:t>
      </w:r>
      <w:r w:rsidR="00707E94">
        <w:rPr>
          <w:rFonts w:asciiTheme="majorHAnsi" w:hAnsiTheme="majorHAnsi"/>
          <w:sz w:val="24"/>
          <w:szCs w:val="24"/>
        </w:rPr>
        <w:t xml:space="preserve"> </w:t>
      </w:r>
      <w:r w:rsidR="00B17E06">
        <w:rPr>
          <w:rFonts w:asciiTheme="majorHAnsi" w:hAnsiTheme="majorHAnsi"/>
          <w:sz w:val="24"/>
          <w:szCs w:val="24"/>
        </w:rPr>
        <w:t xml:space="preserve">one </w:t>
      </w:r>
      <w:r w:rsidR="00707E94">
        <w:rPr>
          <w:rFonts w:asciiTheme="majorHAnsi" w:hAnsiTheme="majorHAnsi"/>
          <w:sz w:val="24"/>
          <w:szCs w:val="24"/>
        </w:rPr>
        <w:t>in 1284</w:t>
      </w:r>
      <w:r w:rsidR="004E25D9">
        <w:rPr>
          <w:rFonts w:asciiTheme="majorHAnsi" w:hAnsiTheme="majorHAnsi"/>
          <w:sz w:val="24"/>
          <w:szCs w:val="24"/>
        </w:rPr>
        <w:t>‒</w:t>
      </w:r>
      <w:r w:rsidR="00707E94">
        <w:rPr>
          <w:rFonts w:asciiTheme="majorHAnsi" w:hAnsiTheme="majorHAnsi"/>
          <w:sz w:val="24"/>
          <w:szCs w:val="24"/>
        </w:rPr>
        <w:t>5 until 1325 take this form.</w:t>
      </w:r>
      <w:r w:rsidR="00AA5DD9">
        <w:rPr>
          <w:rFonts w:asciiTheme="majorHAnsi" w:hAnsiTheme="majorHAnsi"/>
          <w:sz w:val="24"/>
          <w:szCs w:val="24"/>
        </w:rPr>
        <w:t xml:space="preserve"> This is a common place-name </w:t>
      </w:r>
      <w:r w:rsidR="00C675DE">
        <w:rPr>
          <w:rFonts w:asciiTheme="majorHAnsi" w:hAnsiTheme="majorHAnsi"/>
          <w:sz w:val="24"/>
          <w:szCs w:val="24"/>
        </w:rPr>
        <w:t xml:space="preserve">type </w:t>
      </w:r>
      <w:r w:rsidR="00AA5DD9">
        <w:rPr>
          <w:rFonts w:asciiTheme="majorHAnsi" w:hAnsiTheme="majorHAnsi"/>
          <w:sz w:val="24"/>
          <w:szCs w:val="24"/>
        </w:rPr>
        <w:t>with three different sources, namely: Old English</w:t>
      </w:r>
      <w:r w:rsidR="00C675DE">
        <w:rPr>
          <w:rFonts w:asciiTheme="majorHAnsi" w:hAnsiTheme="majorHAnsi"/>
          <w:sz w:val="24"/>
          <w:szCs w:val="24"/>
        </w:rPr>
        <w:t xml:space="preserve"> </w:t>
      </w:r>
      <w:proofErr w:type="spellStart"/>
      <w:r w:rsidR="00C675DE" w:rsidRPr="00AA5DD9">
        <w:rPr>
          <w:rFonts w:asciiTheme="majorHAnsi" w:hAnsiTheme="majorHAnsi"/>
          <w:i/>
          <w:sz w:val="24"/>
          <w:szCs w:val="24"/>
        </w:rPr>
        <w:t>hām-tūn</w:t>
      </w:r>
      <w:proofErr w:type="spellEnd"/>
      <w:r w:rsidR="00AA5DD9">
        <w:rPr>
          <w:rFonts w:asciiTheme="majorHAnsi" w:hAnsiTheme="majorHAnsi"/>
          <w:sz w:val="24"/>
          <w:szCs w:val="24"/>
        </w:rPr>
        <w:t>, a</w:t>
      </w:r>
      <w:r w:rsidR="00C42DB9">
        <w:rPr>
          <w:rFonts w:asciiTheme="majorHAnsi" w:hAnsiTheme="majorHAnsi"/>
          <w:sz w:val="24"/>
          <w:szCs w:val="24"/>
        </w:rPr>
        <w:t>n established</w:t>
      </w:r>
      <w:r w:rsidR="00AA5DD9">
        <w:rPr>
          <w:rFonts w:asciiTheme="majorHAnsi" w:hAnsiTheme="majorHAnsi"/>
          <w:sz w:val="24"/>
          <w:szCs w:val="24"/>
        </w:rPr>
        <w:t xml:space="preserve"> </w:t>
      </w:r>
      <w:r w:rsidR="0020776A">
        <w:rPr>
          <w:rFonts w:asciiTheme="majorHAnsi" w:hAnsiTheme="majorHAnsi"/>
          <w:sz w:val="24"/>
          <w:szCs w:val="24"/>
        </w:rPr>
        <w:t xml:space="preserve">generic </w:t>
      </w:r>
      <w:r w:rsidR="00AA5DD9">
        <w:rPr>
          <w:rFonts w:asciiTheme="majorHAnsi" w:hAnsiTheme="majorHAnsi"/>
          <w:sz w:val="24"/>
          <w:szCs w:val="24"/>
        </w:rPr>
        <w:t xml:space="preserve">term for a </w:t>
      </w:r>
      <w:r w:rsidR="00D513F9">
        <w:rPr>
          <w:rFonts w:asciiTheme="majorHAnsi" w:hAnsiTheme="majorHAnsi"/>
          <w:sz w:val="24"/>
          <w:szCs w:val="24"/>
        </w:rPr>
        <w:t>major</w:t>
      </w:r>
      <w:r w:rsidR="00AA5DD9">
        <w:rPr>
          <w:rFonts w:asciiTheme="majorHAnsi" w:hAnsiTheme="majorHAnsi"/>
          <w:sz w:val="24"/>
          <w:szCs w:val="24"/>
        </w:rPr>
        <w:t xml:space="preserve"> farming estate; </w:t>
      </w:r>
      <w:proofErr w:type="spellStart"/>
      <w:r w:rsidR="00AA5DD9" w:rsidRPr="00AA5DD9">
        <w:rPr>
          <w:rFonts w:asciiTheme="majorHAnsi" w:hAnsiTheme="majorHAnsi"/>
          <w:i/>
          <w:sz w:val="24"/>
          <w:szCs w:val="24"/>
        </w:rPr>
        <w:t>hamm-tūn</w:t>
      </w:r>
      <w:proofErr w:type="spellEnd"/>
      <w:r w:rsidR="00AA5DD9">
        <w:rPr>
          <w:rFonts w:asciiTheme="majorHAnsi" w:hAnsiTheme="majorHAnsi"/>
          <w:sz w:val="24"/>
          <w:szCs w:val="24"/>
        </w:rPr>
        <w:t xml:space="preserve">, a constructed </w:t>
      </w:r>
      <w:r w:rsidR="00C42DB9">
        <w:rPr>
          <w:rFonts w:asciiTheme="majorHAnsi" w:hAnsiTheme="majorHAnsi"/>
          <w:sz w:val="24"/>
          <w:szCs w:val="24"/>
        </w:rPr>
        <w:t xml:space="preserve">or coined </w:t>
      </w:r>
      <w:r w:rsidR="00AA5DD9">
        <w:rPr>
          <w:rFonts w:asciiTheme="majorHAnsi" w:hAnsiTheme="majorHAnsi"/>
          <w:sz w:val="24"/>
          <w:szCs w:val="24"/>
        </w:rPr>
        <w:t xml:space="preserve">name for a farm at a </w:t>
      </w:r>
      <w:proofErr w:type="spellStart"/>
      <w:r w:rsidR="00AA5DD9" w:rsidRPr="00AA5DD9">
        <w:rPr>
          <w:rFonts w:asciiTheme="majorHAnsi" w:hAnsiTheme="majorHAnsi"/>
          <w:i/>
          <w:sz w:val="24"/>
          <w:szCs w:val="24"/>
        </w:rPr>
        <w:t>hamm</w:t>
      </w:r>
      <w:proofErr w:type="spellEnd"/>
      <w:r w:rsidR="00AA5DD9">
        <w:rPr>
          <w:rFonts w:asciiTheme="majorHAnsi" w:hAnsiTheme="majorHAnsi"/>
          <w:sz w:val="24"/>
          <w:szCs w:val="24"/>
        </w:rPr>
        <w:t xml:space="preserve"> or </w:t>
      </w:r>
      <w:r w:rsidR="00017C30">
        <w:rPr>
          <w:rFonts w:asciiTheme="majorHAnsi" w:hAnsiTheme="majorHAnsi"/>
          <w:sz w:val="24"/>
          <w:szCs w:val="24"/>
        </w:rPr>
        <w:t xml:space="preserve">piece of </w:t>
      </w:r>
      <w:r w:rsidR="00AA5DD9">
        <w:rPr>
          <w:rFonts w:asciiTheme="majorHAnsi" w:hAnsiTheme="majorHAnsi"/>
          <w:sz w:val="24"/>
          <w:szCs w:val="24"/>
        </w:rPr>
        <w:t xml:space="preserve">hemmed-in land, often a riverside site or </w:t>
      </w:r>
      <w:proofErr w:type="spellStart"/>
      <w:r w:rsidR="00AA5DD9">
        <w:rPr>
          <w:rFonts w:asciiTheme="majorHAnsi" w:hAnsiTheme="majorHAnsi"/>
          <w:sz w:val="24"/>
          <w:szCs w:val="24"/>
        </w:rPr>
        <w:t>watermeadow</w:t>
      </w:r>
      <w:proofErr w:type="spellEnd"/>
      <w:r w:rsidR="00AA5DD9">
        <w:rPr>
          <w:rFonts w:asciiTheme="majorHAnsi" w:hAnsiTheme="majorHAnsi"/>
          <w:sz w:val="24"/>
          <w:szCs w:val="24"/>
        </w:rPr>
        <w:t xml:space="preserve">; or </w:t>
      </w:r>
      <w:proofErr w:type="spellStart"/>
      <w:r w:rsidR="00AA5DD9" w:rsidRPr="00AA5DD9">
        <w:rPr>
          <w:rFonts w:asciiTheme="majorHAnsi" w:hAnsiTheme="majorHAnsi"/>
          <w:i/>
          <w:sz w:val="24"/>
          <w:szCs w:val="24"/>
        </w:rPr>
        <w:t>hēan</w:t>
      </w:r>
      <w:proofErr w:type="spellEnd"/>
      <w:r w:rsidR="00AA5DD9" w:rsidRPr="00AA5DD9">
        <w:rPr>
          <w:rFonts w:asciiTheme="majorHAnsi" w:hAnsiTheme="majorHAnsi"/>
          <w:i/>
          <w:sz w:val="24"/>
          <w:szCs w:val="24"/>
        </w:rPr>
        <w:t xml:space="preserve"> </w:t>
      </w:r>
      <w:proofErr w:type="spellStart"/>
      <w:r w:rsidR="00AA5DD9" w:rsidRPr="00AA5DD9">
        <w:rPr>
          <w:rFonts w:asciiTheme="majorHAnsi" w:hAnsiTheme="majorHAnsi"/>
          <w:i/>
          <w:sz w:val="24"/>
          <w:szCs w:val="24"/>
        </w:rPr>
        <w:t>tūne</w:t>
      </w:r>
      <w:proofErr w:type="spellEnd"/>
      <w:r w:rsidR="00AA5DD9">
        <w:rPr>
          <w:rFonts w:asciiTheme="majorHAnsi" w:hAnsiTheme="majorHAnsi"/>
          <w:sz w:val="24"/>
          <w:szCs w:val="24"/>
        </w:rPr>
        <w:t>, a constructed name meaning ‘(at the) high farm’.</w:t>
      </w:r>
      <w:r w:rsidR="0020776A">
        <w:rPr>
          <w:rStyle w:val="FootnoteReference"/>
          <w:rFonts w:asciiTheme="majorHAnsi" w:hAnsiTheme="majorHAnsi"/>
          <w:sz w:val="24"/>
          <w:szCs w:val="24"/>
        </w:rPr>
        <w:footnoteReference w:id="7"/>
      </w:r>
      <w:r w:rsidR="00AA5DD9">
        <w:rPr>
          <w:rFonts w:asciiTheme="majorHAnsi" w:hAnsiTheme="majorHAnsi"/>
          <w:sz w:val="24"/>
          <w:szCs w:val="24"/>
        </w:rPr>
        <w:t xml:space="preserve"> By the thirteenth century it is often difficult or impossible to disentangle the three different origins</w:t>
      </w:r>
      <w:r w:rsidR="001B17A1">
        <w:rPr>
          <w:rFonts w:asciiTheme="majorHAnsi" w:hAnsiTheme="majorHAnsi"/>
          <w:sz w:val="24"/>
          <w:szCs w:val="24"/>
        </w:rPr>
        <w:t xml:space="preserve">; </w:t>
      </w:r>
      <w:r w:rsidR="00C917C0">
        <w:rPr>
          <w:rFonts w:asciiTheme="majorHAnsi" w:hAnsiTheme="majorHAnsi"/>
          <w:sz w:val="24"/>
          <w:szCs w:val="24"/>
        </w:rPr>
        <w:t xml:space="preserve">all may appear as </w:t>
      </w:r>
      <w:r w:rsidR="00C917C0" w:rsidRPr="00C917C0">
        <w:rPr>
          <w:rFonts w:asciiTheme="majorHAnsi" w:hAnsiTheme="majorHAnsi"/>
          <w:i/>
          <w:sz w:val="24"/>
          <w:szCs w:val="24"/>
        </w:rPr>
        <w:t>Hampton</w:t>
      </w:r>
      <w:r w:rsidR="00AA5DD9">
        <w:rPr>
          <w:rFonts w:asciiTheme="majorHAnsi" w:hAnsiTheme="majorHAnsi"/>
          <w:sz w:val="24"/>
          <w:szCs w:val="24"/>
        </w:rPr>
        <w:t xml:space="preserve">. </w:t>
      </w:r>
      <w:r w:rsidR="00AA5DD9">
        <w:rPr>
          <w:rFonts w:asciiTheme="majorHAnsi" w:hAnsiTheme="majorHAnsi"/>
          <w:sz w:val="24"/>
          <w:szCs w:val="24"/>
        </w:rPr>
        <w:lastRenderedPageBreak/>
        <w:t xml:space="preserve">Because the </w:t>
      </w:r>
      <w:r w:rsidR="0020776A">
        <w:rPr>
          <w:rFonts w:asciiTheme="majorHAnsi" w:hAnsiTheme="majorHAnsi"/>
          <w:sz w:val="24"/>
          <w:szCs w:val="24"/>
        </w:rPr>
        <w:t xml:space="preserve">first </w:t>
      </w:r>
      <w:r w:rsidR="00C675DE">
        <w:rPr>
          <w:rFonts w:asciiTheme="majorHAnsi" w:hAnsiTheme="majorHAnsi"/>
          <w:sz w:val="24"/>
          <w:szCs w:val="24"/>
        </w:rPr>
        <w:t xml:space="preserve">of the three types </w:t>
      </w:r>
      <w:r w:rsidR="0020776A">
        <w:rPr>
          <w:rFonts w:asciiTheme="majorHAnsi" w:hAnsiTheme="majorHAnsi"/>
          <w:sz w:val="24"/>
          <w:szCs w:val="24"/>
        </w:rPr>
        <w:t>wa</w:t>
      </w:r>
      <w:r w:rsidR="00C917C0">
        <w:rPr>
          <w:rFonts w:asciiTheme="majorHAnsi" w:hAnsiTheme="majorHAnsi"/>
          <w:sz w:val="24"/>
          <w:szCs w:val="24"/>
        </w:rPr>
        <w:t>s rather common, it tended</w:t>
      </w:r>
      <w:r w:rsidR="00AA5DD9">
        <w:rPr>
          <w:rFonts w:asciiTheme="majorHAnsi" w:hAnsiTheme="majorHAnsi"/>
          <w:sz w:val="24"/>
          <w:szCs w:val="24"/>
        </w:rPr>
        <w:t xml:space="preserve"> to </w:t>
      </w:r>
      <w:r w:rsidR="00C675DE">
        <w:rPr>
          <w:rFonts w:asciiTheme="majorHAnsi" w:hAnsiTheme="majorHAnsi"/>
          <w:sz w:val="24"/>
          <w:szCs w:val="24"/>
        </w:rPr>
        <w:t>assimilate</w:t>
      </w:r>
      <w:r w:rsidR="00AA5DD9">
        <w:rPr>
          <w:rFonts w:asciiTheme="majorHAnsi" w:hAnsiTheme="majorHAnsi"/>
          <w:sz w:val="24"/>
          <w:szCs w:val="24"/>
        </w:rPr>
        <w:t xml:space="preserve"> the other two. </w:t>
      </w:r>
      <w:proofErr w:type="spellStart"/>
      <w:r w:rsidR="00AA5DD9" w:rsidRPr="00017C30">
        <w:rPr>
          <w:rFonts w:asciiTheme="majorHAnsi" w:hAnsiTheme="majorHAnsi"/>
          <w:sz w:val="24"/>
          <w:szCs w:val="24"/>
        </w:rPr>
        <w:t>Shirehampton</w:t>
      </w:r>
      <w:proofErr w:type="spellEnd"/>
      <w:r w:rsidR="00AA5DD9">
        <w:rPr>
          <w:rFonts w:asciiTheme="majorHAnsi" w:hAnsiTheme="majorHAnsi"/>
          <w:sz w:val="24"/>
          <w:szCs w:val="24"/>
        </w:rPr>
        <w:t xml:space="preserve"> may well be a straightforward example of the first</w:t>
      </w:r>
      <w:r w:rsidR="0020776A">
        <w:rPr>
          <w:rFonts w:asciiTheme="majorHAnsi" w:hAnsiTheme="majorHAnsi"/>
          <w:sz w:val="24"/>
          <w:szCs w:val="24"/>
        </w:rPr>
        <w:t xml:space="preserve"> type</w:t>
      </w:r>
      <w:r w:rsidR="00AA5DD9">
        <w:rPr>
          <w:rFonts w:asciiTheme="majorHAnsi" w:hAnsiTheme="majorHAnsi"/>
          <w:sz w:val="24"/>
          <w:szCs w:val="24"/>
        </w:rPr>
        <w:t xml:space="preserve">. </w:t>
      </w:r>
      <w:r w:rsidR="00B17E06">
        <w:rPr>
          <w:rFonts w:asciiTheme="majorHAnsi" w:hAnsiTheme="majorHAnsi"/>
          <w:sz w:val="24"/>
          <w:szCs w:val="24"/>
        </w:rPr>
        <w:t>But i</w:t>
      </w:r>
      <w:r w:rsidR="00AA5DD9">
        <w:rPr>
          <w:rFonts w:asciiTheme="majorHAnsi" w:hAnsiTheme="majorHAnsi"/>
          <w:sz w:val="24"/>
          <w:szCs w:val="24"/>
        </w:rPr>
        <w:t>t is not i</w:t>
      </w:r>
      <w:r w:rsidR="00062205">
        <w:rPr>
          <w:rFonts w:asciiTheme="majorHAnsi" w:hAnsiTheme="majorHAnsi"/>
          <w:sz w:val="24"/>
          <w:szCs w:val="24"/>
        </w:rPr>
        <w:t>mpossible, judging from its situation</w:t>
      </w:r>
      <w:r w:rsidR="00AA5DD9">
        <w:rPr>
          <w:rFonts w:asciiTheme="majorHAnsi" w:hAnsiTheme="majorHAnsi"/>
          <w:sz w:val="24"/>
          <w:szCs w:val="24"/>
        </w:rPr>
        <w:t xml:space="preserve"> alon</w:t>
      </w:r>
      <w:r w:rsidR="00D513F9">
        <w:rPr>
          <w:rFonts w:asciiTheme="majorHAnsi" w:hAnsiTheme="majorHAnsi"/>
          <w:sz w:val="24"/>
          <w:szCs w:val="24"/>
        </w:rPr>
        <w:t>g</w:t>
      </w:r>
      <w:r w:rsidR="00AA5DD9">
        <w:rPr>
          <w:rFonts w:asciiTheme="majorHAnsi" w:hAnsiTheme="majorHAnsi"/>
          <w:sz w:val="24"/>
          <w:szCs w:val="24"/>
        </w:rPr>
        <w:t xml:space="preserve"> the </w:t>
      </w:r>
      <w:r w:rsidR="00D513F9">
        <w:rPr>
          <w:rFonts w:asciiTheme="majorHAnsi" w:hAnsiTheme="majorHAnsi"/>
          <w:sz w:val="24"/>
          <w:szCs w:val="24"/>
        </w:rPr>
        <w:t xml:space="preserve">north bank of the </w:t>
      </w:r>
      <w:r w:rsidR="00AA5DD9">
        <w:rPr>
          <w:rFonts w:asciiTheme="majorHAnsi" w:hAnsiTheme="majorHAnsi"/>
          <w:sz w:val="24"/>
          <w:szCs w:val="24"/>
        </w:rPr>
        <w:t xml:space="preserve">Avon and including some of its </w:t>
      </w:r>
      <w:r w:rsidR="00C917C0">
        <w:rPr>
          <w:rFonts w:asciiTheme="majorHAnsi" w:hAnsiTheme="majorHAnsi"/>
          <w:sz w:val="24"/>
          <w:szCs w:val="24"/>
        </w:rPr>
        <w:t>estuarine</w:t>
      </w:r>
      <w:r w:rsidR="00B17E06">
        <w:rPr>
          <w:rFonts w:asciiTheme="majorHAnsi" w:hAnsiTheme="majorHAnsi"/>
          <w:sz w:val="24"/>
          <w:szCs w:val="24"/>
        </w:rPr>
        <w:t xml:space="preserve"> </w:t>
      </w:r>
      <w:r w:rsidR="00AA5DD9">
        <w:rPr>
          <w:rFonts w:asciiTheme="majorHAnsi" w:hAnsiTheme="majorHAnsi"/>
          <w:sz w:val="24"/>
          <w:szCs w:val="24"/>
        </w:rPr>
        <w:t xml:space="preserve">marshland grazing, that it could be </w:t>
      </w:r>
      <w:r w:rsidR="00C675DE">
        <w:rPr>
          <w:rFonts w:asciiTheme="majorHAnsi" w:hAnsiTheme="majorHAnsi"/>
          <w:sz w:val="24"/>
          <w:szCs w:val="24"/>
        </w:rPr>
        <w:t xml:space="preserve">of </w:t>
      </w:r>
      <w:r w:rsidR="00AA5DD9">
        <w:rPr>
          <w:rFonts w:asciiTheme="majorHAnsi" w:hAnsiTheme="majorHAnsi"/>
          <w:sz w:val="24"/>
          <w:szCs w:val="24"/>
        </w:rPr>
        <w:t>the second</w:t>
      </w:r>
      <w:r w:rsidR="0020776A">
        <w:rPr>
          <w:rFonts w:asciiTheme="majorHAnsi" w:hAnsiTheme="majorHAnsi"/>
          <w:sz w:val="24"/>
          <w:szCs w:val="24"/>
        </w:rPr>
        <w:t xml:space="preserve"> type</w:t>
      </w:r>
      <w:r w:rsidR="001B17A1">
        <w:rPr>
          <w:rFonts w:asciiTheme="majorHAnsi" w:hAnsiTheme="majorHAnsi"/>
          <w:sz w:val="24"/>
          <w:szCs w:val="24"/>
        </w:rPr>
        <w:t>, though there is no documentary evidence for this</w:t>
      </w:r>
      <w:r w:rsidR="00607614">
        <w:rPr>
          <w:rFonts w:asciiTheme="majorHAnsi" w:hAnsiTheme="majorHAnsi"/>
          <w:sz w:val="24"/>
          <w:szCs w:val="24"/>
        </w:rPr>
        <w:t xml:space="preserve"> interpretation</w:t>
      </w:r>
      <w:r w:rsidR="00AA5DD9">
        <w:rPr>
          <w:rFonts w:asciiTheme="majorHAnsi" w:hAnsiTheme="majorHAnsi"/>
          <w:sz w:val="24"/>
          <w:szCs w:val="24"/>
        </w:rPr>
        <w:t>. Since its historic centre is up</w:t>
      </w:r>
      <w:r w:rsidR="00D513F9">
        <w:rPr>
          <w:rFonts w:asciiTheme="majorHAnsi" w:hAnsiTheme="majorHAnsi"/>
          <w:sz w:val="24"/>
          <w:szCs w:val="24"/>
        </w:rPr>
        <w:t>hill</w:t>
      </w:r>
      <w:r w:rsidR="00AA5DD9">
        <w:rPr>
          <w:rFonts w:asciiTheme="majorHAnsi" w:hAnsiTheme="majorHAnsi"/>
          <w:sz w:val="24"/>
          <w:szCs w:val="24"/>
        </w:rPr>
        <w:t xml:space="preserve"> from the Avon but down</w:t>
      </w:r>
      <w:r w:rsidR="00D513F9">
        <w:rPr>
          <w:rFonts w:asciiTheme="majorHAnsi" w:hAnsiTheme="majorHAnsi"/>
          <w:sz w:val="24"/>
          <w:szCs w:val="24"/>
        </w:rPr>
        <w:t>hill</w:t>
      </w:r>
      <w:r w:rsidR="009C4F34">
        <w:rPr>
          <w:rFonts w:asciiTheme="majorHAnsi" w:hAnsiTheme="majorHAnsi"/>
          <w:sz w:val="24"/>
          <w:szCs w:val="24"/>
        </w:rPr>
        <w:t xml:space="preserve"> from </w:t>
      </w:r>
      <w:proofErr w:type="spellStart"/>
      <w:r w:rsidR="009C4F34">
        <w:rPr>
          <w:rFonts w:asciiTheme="majorHAnsi" w:hAnsiTheme="majorHAnsi"/>
          <w:sz w:val="24"/>
          <w:szCs w:val="24"/>
        </w:rPr>
        <w:t>Penpole</w:t>
      </w:r>
      <w:proofErr w:type="spellEnd"/>
      <w:r w:rsidR="009C4F34">
        <w:rPr>
          <w:rFonts w:asciiTheme="majorHAnsi" w:hAnsiTheme="majorHAnsi"/>
          <w:sz w:val="24"/>
          <w:szCs w:val="24"/>
        </w:rPr>
        <w:t xml:space="preserve"> r</w:t>
      </w:r>
      <w:r w:rsidR="00AA5DD9">
        <w:rPr>
          <w:rFonts w:asciiTheme="majorHAnsi" w:hAnsiTheme="majorHAnsi"/>
          <w:sz w:val="24"/>
          <w:szCs w:val="24"/>
        </w:rPr>
        <w:t xml:space="preserve">idge, the third </w:t>
      </w:r>
      <w:r w:rsidR="0020776A">
        <w:rPr>
          <w:rFonts w:asciiTheme="majorHAnsi" w:hAnsiTheme="majorHAnsi"/>
          <w:sz w:val="24"/>
          <w:szCs w:val="24"/>
        </w:rPr>
        <w:t>type offer</w:t>
      </w:r>
      <w:r w:rsidR="00AA5DD9">
        <w:rPr>
          <w:rFonts w:asciiTheme="majorHAnsi" w:hAnsiTheme="majorHAnsi"/>
          <w:sz w:val="24"/>
          <w:szCs w:val="24"/>
        </w:rPr>
        <w:t>s the least likely</w:t>
      </w:r>
      <w:r w:rsidR="0020776A">
        <w:rPr>
          <w:rFonts w:asciiTheme="majorHAnsi" w:hAnsiTheme="majorHAnsi"/>
          <w:sz w:val="24"/>
          <w:szCs w:val="24"/>
        </w:rPr>
        <w:t xml:space="preserve"> origin</w:t>
      </w:r>
      <w:r w:rsidR="00AA5DD9">
        <w:rPr>
          <w:rFonts w:asciiTheme="majorHAnsi" w:hAnsiTheme="majorHAnsi"/>
          <w:sz w:val="24"/>
          <w:szCs w:val="24"/>
        </w:rPr>
        <w:t>.</w:t>
      </w:r>
      <w:r w:rsidR="00D513F9">
        <w:rPr>
          <w:rFonts w:asciiTheme="majorHAnsi" w:hAnsiTheme="majorHAnsi"/>
          <w:sz w:val="24"/>
          <w:szCs w:val="24"/>
        </w:rPr>
        <w:t xml:space="preserve"> The simplex name</w:t>
      </w:r>
      <w:r w:rsidR="00B17E06">
        <w:rPr>
          <w:rFonts w:asciiTheme="majorHAnsi" w:hAnsiTheme="majorHAnsi"/>
          <w:sz w:val="24"/>
          <w:szCs w:val="24"/>
        </w:rPr>
        <w:t xml:space="preserve"> </w:t>
      </w:r>
      <w:r w:rsidR="00B17E06" w:rsidRPr="00B17E06">
        <w:rPr>
          <w:rFonts w:asciiTheme="majorHAnsi" w:hAnsiTheme="majorHAnsi"/>
          <w:i/>
          <w:sz w:val="24"/>
          <w:szCs w:val="24"/>
        </w:rPr>
        <w:t>Hampton</w:t>
      </w:r>
      <w:r w:rsidR="00B17E06">
        <w:rPr>
          <w:rFonts w:asciiTheme="majorHAnsi" w:hAnsiTheme="majorHAnsi"/>
          <w:sz w:val="24"/>
          <w:szCs w:val="24"/>
        </w:rPr>
        <w:t xml:space="preserve"> continues to be used sporadically until 1455, and after that, it seems, only in Westbury parish registers, the last instance known to me being in 1633.</w:t>
      </w:r>
      <w:r w:rsidR="00E520D6">
        <w:rPr>
          <w:rStyle w:val="FootnoteReference"/>
          <w:rFonts w:asciiTheme="majorHAnsi" w:hAnsiTheme="majorHAnsi"/>
          <w:sz w:val="24"/>
          <w:szCs w:val="24"/>
        </w:rPr>
        <w:footnoteReference w:id="8"/>
      </w:r>
    </w:p>
    <w:p w:rsidR="00EE217C" w:rsidRDefault="00B17E06" w:rsidP="00F5100B">
      <w:pPr>
        <w:rPr>
          <w:rFonts w:asciiTheme="majorHAnsi" w:hAnsiTheme="majorHAnsi"/>
          <w:sz w:val="24"/>
          <w:szCs w:val="24"/>
        </w:rPr>
      </w:pPr>
      <w:r>
        <w:rPr>
          <w:rFonts w:asciiTheme="majorHAnsi" w:hAnsiTheme="majorHAnsi"/>
          <w:sz w:val="24"/>
          <w:szCs w:val="24"/>
        </w:rPr>
        <w:t>In Feet of Fines</w:t>
      </w:r>
      <w:r w:rsidR="009A654B">
        <w:rPr>
          <w:rStyle w:val="FootnoteReference"/>
          <w:rFonts w:asciiTheme="majorHAnsi" w:hAnsiTheme="majorHAnsi"/>
          <w:sz w:val="24"/>
          <w:szCs w:val="24"/>
        </w:rPr>
        <w:footnoteReference w:id="9"/>
      </w:r>
      <w:r>
        <w:rPr>
          <w:rFonts w:asciiTheme="majorHAnsi" w:hAnsiTheme="majorHAnsi"/>
          <w:sz w:val="24"/>
          <w:szCs w:val="24"/>
        </w:rPr>
        <w:t xml:space="preserve"> in 1457 a name </w:t>
      </w:r>
      <w:proofErr w:type="spellStart"/>
      <w:r w:rsidRPr="00B17E06">
        <w:rPr>
          <w:rFonts w:asciiTheme="majorHAnsi" w:hAnsiTheme="majorHAnsi"/>
          <w:i/>
          <w:sz w:val="24"/>
          <w:szCs w:val="24"/>
        </w:rPr>
        <w:t>Hempton</w:t>
      </w:r>
      <w:proofErr w:type="spellEnd"/>
      <w:r>
        <w:rPr>
          <w:rFonts w:asciiTheme="majorHAnsi" w:hAnsiTheme="majorHAnsi"/>
          <w:sz w:val="24"/>
          <w:szCs w:val="24"/>
        </w:rPr>
        <w:t xml:space="preserve"> is found, </w:t>
      </w:r>
      <w:r w:rsidR="00A809BC">
        <w:rPr>
          <w:rFonts w:asciiTheme="majorHAnsi" w:hAnsiTheme="majorHAnsi"/>
          <w:sz w:val="24"/>
          <w:szCs w:val="24"/>
        </w:rPr>
        <w:t xml:space="preserve">taken by </w:t>
      </w:r>
      <w:proofErr w:type="spellStart"/>
      <w:r w:rsidR="00A809BC">
        <w:rPr>
          <w:rFonts w:asciiTheme="majorHAnsi" w:hAnsiTheme="majorHAnsi"/>
          <w:sz w:val="24"/>
          <w:szCs w:val="24"/>
        </w:rPr>
        <w:t>Elrington</w:t>
      </w:r>
      <w:proofErr w:type="spellEnd"/>
      <w:r w:rsidR="00A809BC">
        <w:rPr>
          <w:rFonts w:asciiTheme="majorHAnsi" w:hAnsiTheme="majorHAnsi"/>
          <w:sz w:val="24"/>
          <w:szCs w:val="24"/>
        </w:rPr>
        <w:t xml:space="preserve"> (</w:t>
      </w:r>
      <w:r w:rsidR="0002245F">
        <w:rPr>
          <w:rFonts w:asciiTheme="majorHAnsi" w:hAnsiTheme="majorHAnsi"/>
          <w:sz w:val="24"/>
          <w:szCs w:val="24"/>
        </w:rPr>
        <w:t>2013: 145‒146</w:t>
      </w:r>
      <w:r w:rsidR="00A809BC">
        <w:rPr>
          <w:rFonts w:asciiTheme="majorHAnsi" w:hAnsiTheme="majorHAnsi"/>
          <w:sz w:val="24"/>
          <w:szCs w:val="24"/>
        </w:rPr>
        <w:t>) as</w:t>
      </w:r>
      <w:r>
        <w:rPr>
          <w:rFonts w:asciiTheme="majorHAnsi" w:hAnsiTheme="majorHAnsi"/>
          <w:sz w:val="24"/>
          <w:szCs w:val="24"/>
        </w:rPr>
        <w:t xml:space="preserve"> refer</w:t>
      </w:r>
      <w:r w:rsidR="00C917C0">
        <w:rPr>
          <w:rFonts w:asciiTheme="majorHAnsi" w:hAnsiTheme="majorHAnsi"/>
          <w:sz w:val="24"/>
          <w:szCs w:val="24"/>
        </w:rPr>
        <w:t>ring</w:t>
      </w:r>
      <w:r>
        <w:rPr>
          <w:rFonts w:asciiTheme="majorHAnsi" w:hAnsiTheme="majorHAnsi"/>
          <w:sz w:val="24"/>
          <w:szCs w:val="24"/>
        </w:rPr>
        <w:t xml:space="preserve"> to </w:t>
      </w:r>
      <w:proofErr w:type="spellStart"/>
      <w:r>
        <w:rPr>
          <w:rFonts w:asciiTheme="majorHAnsi" w:hAnsiTheme="majorHAnsi"/>
          <w:sz w:val="24"/>
          <w:szCs w:val="24"/>
        </w:rPr>
        <w:t>Shirehampton</w:t>
      </w:r>
      <w:proofErr w:type="spellEnd"/>
      <w:r>
        <w:rPr>
          <w:rFonts w:asciiTheme="majorHAnsi" w:hAnsiTheme="majorHAnsi"/>
          <w:sz w:val="24"/>
          <w:szCs w:val="24"/>
        </w:rPr>
        <w:t>.</w:t>
      </w:r>
      <w:r w:rsidR="0002245F">
        <w:rPr>
          <w:rStyle w:val="FootnoteReference"/>
          <w:rFonts w:asciiTheme="majorHAnsi" w:hAnsiTheme="majorHAnsi"/>
          <w:sz w:val="24"/>
          <w:szCs w:val="24"/>
        </w:rPr>
        <w:footnoteReference w:id="10"/>
      </w:r>
      <w:r>
        <w:rPr>
          <w:rFonts w:asciiTheme="majorHAnsi" w:hAnsiTheme="majorHAnsi"/>
          <w:sz w:val="24"/>
          <w:szCs w:val="24"/>
        </w:rPr>
        <w:t xml:space="preserve"> It is called a manor, which </w:t>
      </w:r>
      <w:r w:rsidR="00A809BC">
        <w:rPr>
          <w:rFonts w:asciiTheme="majorHAnsi" w:hAnsiTheme="majorHAnsi"/>
          <w:sz w:val="24"/>
          <w:szCs w:val="24"/>
        </w:rPr>
        <w:t>makes it certain</w:t>
      </w:r>
      <w:r>
        <w:rPr>
          <w:rFonts w:asciiTheme="majorHAnsi" w:hAnsiTheme="majorHAnsi"/>
          <w:sz w:val="24"/>
          <w:szCs w:val="24"/>
        </w:rPr>
        <w:t xml:space="preserve"> that </w:t>
      </w:r>
      <w:proofErr w:type="spellStart"/>
      <w:r>
        <w:rPr>
          <w:rFonts w:asciiTheme="majorHAnsi" w:hAnsiTheme="majorHAnsi"/>
          <w:sz w:val="24"/>
          <w:szCs w:val="24"/>
        </w:rPr>
        <w:t>Hempton</w:t>
      </w:r>
      <w:proofErr w:type="spellEnd"/>
      <w:r>
        <w:rPr>
          <w:rFonts w:asciiTheme="majorHAnsi" w:hAnsiTheme="majorHAnsi"/>
          <w:sz w:val="24"/>
          <w:szCs w:val="24"/>
        </w:rPr>
        <w:t xml:space="preserve"> in </w:t>
      </w:r>
      <w:proofErr w:type="spellStart"/>
      <w:r>
        <w:rPr>
          <w:rFonts w:asciiTheme="majorHAnsi" w:hAnsiTheme="majorHAnsi"/>
          <w:sz w:val="24"/>
          <w:szCs w:val="24"/>
        </w:rPr>
        <w:t>Almondsbury</w:t>
      </w:r>
      <w:proofErr w:type="spellEnd"/>
      <w:r>
        <w:rPr>
          <w:rFonts w:asciiTheme="majorHAnsi" w:hAnsiTheme="majorHAnsi"/>
          <w:sz w:val="24"/>
          <w:szCs w:val="24"/>
        </w:rPr>
        <w:t xml:space="preserve"> (a farm on the site of modern Aztec West</w:t>
      </w:r>
      <w:r w:rsidR="00CF52EF">
        <w:rPr>
          <w:rFonts w:asciiTheme="majorHAnsi" w:hAnsiTheme="majorHAnsi"/>
          <w:sz w:val="24"/>
          <w:szCs w:val="24"/>
        </w:rPr>
        <w:t xml:space="preserve"> business park</w:t>
      </w:r>
      <w:r>
        <w:rPr>
          <w:rFonts w:asciiTheme="majorHAnsi" w:hAnsiTheme="majorHAnsi"/>
          <w:sz w:val="24"/>
          <w:szCs w:val="24"/>
        </w:rPr>
        <w:t xml:space="preserve">) is meant, because </w:t>
      </w:r>
      <w:proofErr w:type="spellStart"/>
      <w:r>
        <w:rPr>
          <w:rFonts w:asciiTheme="majorHAnsi" w:hAnsiTheme="majorHAnsi"/>
          <w:sz w:val="24"/>
          <w:szCs w:val="24"/>
        </w:rPr>
        <w:t>Hempton</w:t>
      </w:r>
      <w:proofErr w:type="spellEnd"/>
      <w:r>
        <w:rPr>
          <w:rFonts w:asciiTheme="majorHAnsi" w:hAnsiTheme="majorHAnsi"/>
          <w:sz w:val="24"/>
          <w:szCs w:val="24"/>
        </w:rPr>
        <w:t xml:space="preserve"> was </w:t>
      </w:r>
      <w:r w:rsidR="00C42DB9">
        <w:rPr>
          <w:rFonts w:asciiTheme="majorHAnsi" w:hAnsiTheme="majorHAnsi"/>
          <w:sz w:val="24"/>
          <w:szCs w:val="24"/>
        </w:rPr>
        <w:t>actually</w:t>
      </w:r>
      <w:r>
        <w:rPr>
          <w:rFonts w:asciiTheme="majorHAnsi" w:hAnsiTheme="majorHAnsi"/>
          <w:sz w:val="24"/>
          <w:szCs w:val="24"/>
        </w:rPr>
        <w:t xml:space="preserve"> called a manor elsewhere in Feet of Fines, whilst </w:t>
      </w:r>
      <w:proofErr w:type="spellStart"/>
      <w:r>
        <w:rPr>
          <w:rFonts w:asciiTheme="majorHAnsi" w:hAnsiTheme="majorHAnsi"/>
          <w:sz w:val="24"/>
          <w:szCs w:val="24"/>
        </w:rPr>
        <w:t>Shirehampton</w:t>
      </w:r>
      <w:proofErr w:type="spellEnd"/>
      <w:r>
        <w:rPr>
          <w:rFonts w:asciiTheme="majorHAnsi" w:hAnsiTheme="majorHAnsi"/>
          <w:sz w:val="24"/>
          <w:szCs w:val="24"/>
        </w:rPr>
        <w:t xml:space="preserve"> is never called a manor until its acquisition by the </w:t>
      </w:r>
      <w:proofErr w:type="gramStart"/>
      <w:r>
        <w:rPr>
          <w:rFonts w:asciiTheme="majorHAnsi" w:hAnsiTheme="majorHAnsi"/>
          <w:sz w:val="24"/>
          <w:szCs w:val="24"/>
        </w:rPr>
        <w:t>Mallet</w:t>
      </w:r>
      <w:r w:rsidR="00AE7DCC">
        <w:rPr>
          <w:rFonts w:asciiTheme="majorHAnsi" w:hAnsiTheme="majorHAnsi"/>
          <w:sz w:val="24"/>
          <w:szCs w:val="24"/>
        </w:rPr>
        <w:t>(</w:t>
      </w:r>
      <w:proofErr w:type="gramEnd"/>
      <w:r>
        <w:rPr>
          <w:rFonts w:asciiTheme="majorHAnsi" w:hAnsiTheme="majorHAnsi"/>
          <w:sz w:val="24"/>
          <w:szCs w:val="24"/>
        </w:rPr>
        <w:t>t</w:t>
      </w:r>
      <w:r w:rsidR="00AE7DCC">
        <w:rPr>
          <w:rFonts w:asciiTheme="majorHAnsi" w:hAnsiTheme="majorHAnsi"/>
          <w:sz w:val="24"/>
          <w:szCs w:val="24"/>
        </w:rPr>
        <w:t>)</w:t>
      </w:r>
      <w:r>
        <w:rPr>
          <w:rFonts w:asciiTheme="majorHAnsi" w:hAnsiTheme="majorHAnsi"/>
          <w:sz w:val="24"/>
          <w:szCs w:val="24"/>
        </w:rPr>
        <w:t xml:space="preserve"> family</w:t>
      </w:r>
      <w:r w:rsidR="00BD66CF">
        <w:rPr>
          <w:rFonts w:asciiTheme="majorHAnsi" w:hAnsiTheme="majorHAnsi"/>
          <w:sz w:val="24"/>
          <w:szCs w:val="24"/>
        </w:rPr>
        <w:t xml:space="preserve"> after the dissolution of the monasteries</w:t>
      </w:r>
      <w:r>
        <w:rPr>
          <w:rFonts w:asciiTheme="majorHAnsi" w:hAnsiTheme="majorHAnsi"/>
          <w:sz w:val="24"/>
          <w:szCs w:val="24"/>
        </w:rPr>
        <w:t>, probably in the 1550s or 1560s.</w:t>
      </w:r>
      <w:r w:rsidR="00AE7DCC">
        <w:rPr>
          <w:rStyle w:val="FootnoteReference"/>
          <w:rFonts w:asciiTheme="majorHAnsi" w:hAnsiTheme="majorHAnsi"/>
          <w:sz w:val="24"/>
          <w:szCs w:val="24"/>
        </w:rPr>
        <w:footnoteReference w:id="11"/>
      </w:r>
    </w:p>
    <w:tbl>
      <w:tblPr>
        <w:tblStyle w:val="TableGrid"/>
        <w:tblW w:w="0" w:type="auto"/>
        <w:tblLayout w:type="fixed"/>
        <w:tblLook w:val="04A0" w:firstRow="1" w:lastRow="0" w:firstColumn="1" w:lastColumn="0" w:noHBand="0" w:noVBand="1"/>
      </w:tblPr>
      <w:tblGrid>
        <w:gridCol w:w="2943"/>
        <w:gridCol w:w="3610"/>
        <w:gridCol w:w="2689"/>
      </w:tblGrid>
      <w:tr w:rsidR="00622834" w:rsidTr="0023264A">
        <w:tc>
          <w:tcPr>
            <w:tcW w:w="2943" w:type="dxa"/>
            <w:tcBorders>
              <w:top w:val="single" w:sz="4" w:space="0" w:color="auto"/>
            </w:tcBorders>
          </w:tcPr>
          <w:p w:rsidR="00622834" w:rsidRPr="007902CD" w:rsidRDefault="00EE217C" w:rsidP="0023264A">
            <w:pPr>
              <w:rPr>
                <w:rFonts w:asciiTheme="majorHAnsi" w:hAnsiTheme="majorHAnsi"/>
                <w:sz w:val="24"/>
                <w:szCs w:val="24"/>
              </w:rPr>
            </w:pPr>
            <w:r w:rsidRPr="007902CD">
              <w:rPr>
                <w:rFonts w:asciiTheme="majorHAnsi" w:hAnsiTheme="majorHAnsi"/>
                <w:b/>
                <w:sz w:val="24"/>
                <w:szCs w:val="24"/>
              </w:rPr>
              <w:t xml:space="preserve">BASE NAME </w:t>
            </w:r>
            <w:r w:rsidRPr="007902CD">
              <w:rPr>
                <w:rFonts w:asciiTheme="majorHAnsi" w:hAnsiTheme="majorHAnsi"/>
                <w:b/>
                <w:i/>
                <w:sz w:val="24"/>
                <w:szCs w:val="24"/>
              </w:rPr>
              <w:t>HAMPTON</w:t>
            </w:r>
          </w:p>
        </w:tc>
        <w:tc>
          <w:tcPr>
            <w:tcW w:w="3610" w:type="dxa"/>
            <w:tcBorders>
              <w:top w:val="single" w:sz="4" w:space="0" w:color="auto"/>
            </w:tcBorders>
          </w:tcPr>
          <w:p w:rsidR="00622834" w:rsidRPr="007902CD" w:rsidRDefault="00622834" w:rsidP="0023264A">
            <w:pPr>
              <w:rPr>
                <w:rFonts w:asciiTheme="majorHAnsi" w:hAnsiTheme="majorHAnsi"/>
                <w:sz w:val="24"/>
                <w:szCs w:val="24"/>
              </w:rPr>
            </w:pPr>
            <w:r w:rsidRPr="007902CD">
              <w:rPr>
                <w:rFonts w:asciiTheme="majorHAnsi" w:hAnsiTheme="majorHAnsi"/>
                <w:sz w:val="24"/>
                <w:szCs w:val="24"/>
              </w:rPr>
              <w:t>Record</w:t>
            </w:r>
            <w:r w:rsidR="00052840">
              <w:rPr>
                <w:rStyle w:val="FootnoteReference"/>
                <w:rFonts w:asciiTheme="majorHAnsi" w:hAnsiTheme="majorHAnsi"/>
                <w:sz w:val="24"/>
                <w:szCs w:val="24"/>
              </w:rPr>
              <w:footnoteReference w:id="12"/>
            </w:r>
          </w:p>
        </w:tc>
        <w:tc>
          <w:tcPr>
            <w:tcW w:w="2689" w:type="dxa"/>
            <w:tcBorders>
              <w:top w:val="single" w:sz="4" w:space="0" w:color="auto"/>
            </w:tcBorders>
          </w:tcPr>
          <w:p w:rsidR="00622834" w:rsidRPr="007902CD" w:rsidRDefault="00622834" w:rsidP="0023264A">
            <w:pPr>
              <w:rPr>
                <w:rFonts w:asciiTheme="majorHAnsi" w:hAnsiTheme="majorHAnsi"/>
                <w:sz w:val="24"/>
                <w:szCs w:val="24"/>
              </w:rPr>
            </w:pPr>
            <w:r w:rsidRPr="007902CD">
              <w:rPr>
                <w:rFonts w:asciiTheme="majorHAnsi" w:hAnsiTheme="majorHAnsi"/>
                <w:sz w:val="24"/>
                <w:szCs w:val="24"/>
              </w:rPr>
              <w:t>Last known instance</w:t>
            </w:r>
          </w:p>
        </w:tc>
      </w:tr>
      <w:tr w:rsidR="00622834" w:rsidTr="0023264A">
        <w:tc>
          <w:tcPr>
            <w:tcW w:w="2943" w:type="dxa"/>
            <w:tcBorders>
              <w:top w:val="single" w:sz="4" w:space="0" w:color="auto"/>
            </w:tcBorders>
          </w:tcPr>
          <w:p w:rsidR="00622834" w:rsidRPr="007902CD" w:rsidRDefault="00622834" w:rsidP="0023264A">
            <w:pPr>
              <w:rPr>
                <w:rFonts w:asciiTheme="majorHAnsi" w:hAnsiTheme="majorHAnsi"/>
                <w:sz w:val="24"/>
                <w:szCs w:val="24"/>
              </w:rPr>
            </w:pPr>
            <w:r w:rsidRPr="007902CD">
              <w:rPr>
                <w:rFonts w:asciiTheme="majorHAnsi" w:hAnsiTheme="majorHAnsi"/>
                <w:sz w:val="24"/>
                <w:szCs w:val="24"/>
              </w:rPr>
              <w:t>Hampton</w:t>
            </w:r>
          </w:p>
        </w:tc>
        <w:tc>
          <w:tcPr>
            <w:tcW w:w="3610" w:type="dxa"/>
            <w:tcBorders>
              <w:top w:val="single" w:sz="4" w:space="0" w:color="auto"/>
            </w:tcBorders>
          </w:tcPr>
          <w:p w:rsidR="0020776A" w:rsidRDefault="00622834" w:rsidP="0023264A">
            <w:pPr>
              <w:rPr>
                <w:rFonts w:asciiTheme="majorHAnsi" w:hAnsiTheme="majorHAnsi"/>
                <w:sz w:val="24"/>
                <w:szCs w:val="24"/>
              </w:rPr>
            </w:pPr>
            <w:r w:rsidRPr="007902CD">
              <w:rPr>
                <w:rFonts w:asciiTheme="majorHAnsi" w:hAnsiTheme="majorHAnsi"/>
                <w:sz w:val="24"/>
                <w:szCs w:val="24"/>
              </w:rPr>
              <w:t>1284</w:t>
            </w:r>
            <w:r w:rsidR="00047150">
              <w:rPr>
                <w:rFonts w:asciiTheme="majorHAnsi" w:hAnsiTheme="majorHAnsi"/>
                <w:sz w:val="24"/>
                <w:szCs w:val="24"/>
              </w:rPr>
              <w:t>‒</w:t>
            </w:r>
            <w:r w:rsidRPr="007902CD">
              <w:rPr>
                <w:rFonts w:asciiTheme="majorHAnsi" w:hAnsiTheme="majorHAnsi"/>
                <w:sz w:val="24"/>
                <w:szCs w:val="24"/>
              </w:rPr>
              <w:t>5</w:t>
            </w:r>
            <w:r w:rsidR="0020776A">
              <w:rPr>
                <w:rFonts w:asciiTheme="majorHAnsi" w:hAnsiTheme="majorHAnsi"/>
                <w:sz w:val="24"/>
                <w:szCs w:val="24"/>
              </w:rPr>
              <w:t xml:space="preserve"> Feudal Aids [“Kirby’s Quest”]</w:t>
            </w:r>
          </w:p>
          <w:p w:rsidR="0020776A" w:rsidRDefault="00622834" w:rsidP="0023264A">
            <w:pPr>
              <w:rPr>
                <w:rFonts w:asciiTheme="majorHAnsi" w:hAnsiTheme="majorHAnsi"/>
                <w:sz w:val="24"/>
                <w:szCs w:val="24"/>
              </w:rPr>
            </w:pPr>
            <w:r w:rsidRPr="007902CD">
              <w:rPr>
                <w:rFonts w:asciiTheme="majorHAnsi" w:hAnsiTheme="majorHAnsi"/>
                <w:sz w:val="24"/>
                <w:szCs w:val="24"/>
              </w:rPr>
              <w:t xml:space="preserve">1287 </w:t>
            </w:r>
            <w:r w:rsidRPr="00241851">
              <w:rPr>
                <w:rFonts w:asciiTheme="majorHAnsi" w:hAnsiTheme="majorHAnsi"/>
                <w:sz w:val="24"/>
                <w:szCs w:val="24"/>
              </w:rPr>
              <w:t>Assize Rolls</w:t>
            </w:r>
          </w:p>
          <w:p w:rsidR="00047150" w:rsidRDefault="00622834" w:rsidP="0023264A">
            <w:pPr>
              <w:rPr>
                <w:rFonts w:asciiTheme="majorHAnsi" w:hAnsiTheme="majorHAnsi"/>
                <w:sz w:val="24"/>
                <w:szCs w:val="24"/>
              </w:rPr>
            </w:pPr>
            <w:r w:rsidRPr="007902CD">
              <w:rPr>
                <w:rFonts w:asciiTheme="majorHAnsi" w:hAnsiTheme="majorHAnsi"/>
                <w:sz w:val="24"/>
                <w:szCs w:val="24"/>
              </w:rPr>
              <w:t>[1303 ?</w:t>
            </w:r>
            <w:r w:rsidR="00BD66CF">
              <w:rPr>
                <w:rFonts w:asciiTheme="majorHAnsi" w:hAnsiTheme="majorHAnsi"/>
                <w:sz w:val="24"/>
                <w:szCs w:val="24"/>
              </w:rPr>
              <w:t xml:space="preserve">a probable </w:t>
            </w:r>
            <w:r w:rsidRPr="007902CD">
              <w:rPr>
                <w:rFonts w:asciiTheme="majorHAnsi" w:hAnsiTheme="majorHAnsi"/>
                <w:sz w:val="24"/>
                <w:szCs w:val="24"/>
              </w:rPr>
              <w:t xml:space="preserve">mistake </w:t>
            </w:r>
            <w:r w:rsidR="00241851">
              <w:rPr>
                <w:rFonts w:asciiTheme="majorHAnsi" w:hAnsiTheme="majorHAnsi"/>
                <w:sz w:val="24"/>
                <w:szCs w:val="24"/>
              </w:rPr>
              <w:t xml:space="preserve">in PN </w:t>
            </w:r>
            <w:proofErr w:type="spellStart"/>
            <w:r w:rsidR="00241851">
              <w:rPr>
                <w:rFonts w:asciiTheme="majorHAnsi" w:hAnsiTheme="majorHAnsi"/>
                <w:sz w:val="24"/>
                <w:szCs w:val="24"/>
              </w:rPr>
              <w:t>Gl</w:t>
            </w:r>
            <w:proofErr w:type="spellEnd"/>
            <w:r w:rsidR="00241851">
              <w:rPr>
                <w:rFonts w:asciiTheme="majorHAnsi" w:hAnsiTheme="majorHAnsi"/>
                <w:sz w:val="24"/>
                <w:szCs w:val="24"/>
              </w:rPr>
              <w:t xml:space="preserve"> </w:t>
            </w:r>
            <w:r w:rsidR="009A654B">
              <w:rPr>
                <w:rFonts w:asciiTheme="majorHAnsi" w:hAnsiTheme="majorHAnsi"/>
                <w:sz w:val="24"/>
                <w:szCs w:val="24"/>
              </w:rPr>
              <w:t xml:space="preserve">for] 1316 Feudal Aids </w:t>
            </w:r>
          </w:p>
          <w:p w:rsidR="009A654B" w:rsidRDefault="009A654B" w:rsidP="0023264A">
            <w:pPr>
              <w:rPr>
                <w:rFonts w:asciiTheme="majorHAnsi" w:hAnsiTheme="majorHAnsi"/>
                <w:sz w:val="24"/>
                <w:szCs w:val="24"/>
              </w:rPr>
            </w:pPr>
            <w:r>
              <w:rPr>
                <w:rFonts w:asciiTheme="majorHAnsi" w:hAnsiTheme="majorHAnsi"/>
                <w:sz w:val="24"/>
                <w:szCs w:val="24"/>
              </w:rPr>
              <w:t>1327 Subsidy Rolls</w:t>
            </w:r>
          </w:p>
          <w:p w:rsidR="000B17CD" w:rsidRDefault="00C91E85" w:rsidP="0023264A">
            <w:pPr>
              <w:rPr>
                <w:rFonts w:asciiTheme="majorHAnsi" w:hAnsiTheme="majorHAnsi"/>
                <w:sz w:val="24"/>
                <w:szCs w:val="24"/>
              </w:rPr>
            </w:pPr>
            <w:r>
              <w:rPr>
                <w:rFonts w:asciiTheme="majorHAnsi" w:hAnsiTheme="majorHAnsi"/>
                <w:sz w:val="24"/>
                <w:szCs w:val="24"/>
              </w:rPr>
              <w:t>1394 Patent Rolls [editor</w:t>
            </w:r>
            <w:r w:rsidR="000B17CD">
              <w:rPr>
                <w:rFonts w:asciiTheme="majorHAnsi" w:hAnsiTheme="majorHAnsi"/>
                <w:sz w:val="24"/>
                <w:szCs w:val="24"/>
              </w:rPr>
              <w:t xml:space="preserve"> </w:t>
            </w:r>
            <w:r w:rsidR="000B17CD">
              <w:rPr>
                <w:rFonts w:asciiTheme="majorHAnsi" w:hAnsiTheme="majorHAnsi"/>
                <w:sz w:val="24"/>
                <w:szCs w:val="24"/>
              </w:rPr>
              <w:lastRenderedPageBreak/>
              <w:t>index</w:t>
            </w:r>
            <w:r>
              <w:rPr>
                <w:rFonts w:asciiTheme="majorHAnsi" w:hAnsiTheme="majorHAnsi"/>
                <w:sz w:val="24"/>
                <w:szCs w:val="24"/>
              </w:rPr>
              <w:t>es</w:t>
            </w:r>
            <w:r w:rsidR="000B17CD">
              <w:rPr>
                <w:rFonts w:asciiTheme="majorHAnsi" w:hAnsiTheme="majorHAnsi"/>
                <w:sz w:val="24"/>
                <w:szCs w:val="24"/>
              </w:rPr>
              <w:t xml:space="preserve"> this as </w:t>
            </w:r>
            <w:proofErr w:type="spellStart"/>
            <w:r w:rsidR="000B17CD">
              <w:rPr>
                <w:rFonts w:asciiTheme="majorHAnsi" w:hAnsiTheme="majorHAnsi"/>
                <w:sz w:val="24"/>
                <w:szCs w:val="24"/>
              </w:rPr>
              <w:t>Shirehampton</w:t>
            </w:r>
            <w:proofErr w:type="spellEnd"/>
            <w:r w:rsidR="000B17CD">
              <w:rPr>
                <w:rFonts w:asciiTheme="majorHAnsi" w:hAnsiTheme="majorHAnsi"/>
                <w:sz w:val="24"/>
                <w:szCs w:val="24"/>
              </w:rPr>
              <w:t>]</w:t>
            </w:r>
          </w:p>
          <w:p w:rsidR="00622834" w:rsidRPr="007902CD" w:rsidRDefault="00622834" w:rsidP="0023264A">
            <w:pPr>
              <w:rPr>
                <w:rFonts w:asciiTheme="majorHAnsi" w:hAnsiTheme="majorHAnsi"/>
                <w:sz w:val="24"/>
                <w:szCs w:val="24"/>
              </w:rPr>
            </w:pPr>
            <w:r w:rsidRPr="007902CD">
              <w:rPr>
                <w:rFonts w:asciiTheme="majorHAnsi" w:hAnsiTheme="majorHAnsi"/>
                <w:sz w:val="24"/>
                <w:szCs w:val="24"/>
              </w:rPr>
              <w:t xml:space="preserve">1455 </w:t>
            </w:r>
            <w:proofErr w:type="spellStart"/>
            <w:r w:rsidRPr="007902CD">
              <w:rPr>
                <w:rFonts w:asciiTheme="majorHAnsi" w:hAnsiTheme="majorHAnsi"/>
                <w:sz w:val="24"/>
                <w:szCs w:val="24"/>
              </w:rPr>
              <w:t>Inquisitiones</w:t>
            </w:r>
            <w:proofErr w:type="spellEnd"/>
            <w:r w:rsidRPr="007902CD">
              <w:rPr>
                <w:rFonts w:asciiTheme="majorHAnsi" w:hAnsiTheme="majorHAnsi"/>
                <w:sz w:val="24"/>
                <w:szCs w:val="24"/>
              </w:rPr>
              <w:t xml:space="preserve"> post mortem (Record Commission)</w:t>
            </w:r>
          </w:p>
        </w:tc>
        <w:tc>
          <w:tcPr>
            <w:tcW w:w="2689" w:type="dxa"/>
            <w:tcBorders>
              <w:top w:val="single" w:sz="4" w:space="0" w:color="auto"/>
            </w:tcBorders>
          </w:tcPr>
          <w:p w:rsidR="00622834" w:rsidRPr="007902CD" w:rsidRDefault="007902CD" w:rsidP="009A654B">
            <w:pPr>
              <w:rPr>
                <w:rFonts w:asciiTheme="majorHAnsi" w:hAnsiTheme="majorHAnsi"/>
                <w:sz w:val="24"/>
                <w:szCs w:val="24"/>
              </w:rPr>
            </w:pPr>
            <w:r>
              <w:rPr>
                <w:rFonts w:asciiTheme="majorHAnsi" w:hAnsiTheme="majorHAnsi"/>
                <w:sz w:val="24"/>
                <w:szCs w:val="24"/>
              </w:rPr>
              <w:lastRenderedPageBreak/>
              <w:t xml:space="preserve">1633 </w:t>
            </w:r>
            <w:proofErr w:type="spellStart"/>
            <w:r w:rsidR="009A654B">
              <w:rPr>
                <w:rFonts w:asciiTheme="majorHAnsi" w:hAnsiTheme="majorHAnsi"/>
                <w:sz w:val="24"/>
                <w:szCs w:val="24"/>
              </w:rPr>
              <w:t>WoT</w:t>
            </w:r>
            <w:proofErr w:type="spellEnd"/>
            <w:r w:rsidR="009A654B">
              <w:rPr>
                <w:rFonts w:asciiTheme="majorHAnsi" w:hAnsiTheme="majorHAnsi"/>
                <w:sz w:val="24"/>
                <w:szCs w:val="24"/>
              </w:rPr>
              <w:t xml:space="preserve"> PR</w:t>
            </w:r>
          </w:p>
        </w:tc>
      </w:tr>
      <w:tr w:rsidR="00622834" w:rsidTr="0023264A">
        <w:tc>
          <w:tcPr>
            <w:tcW w:w="2943" w:type="dxa"/>
          </w:tcPr>
          <w:p w:rsidR="00622834" w:rsidRPr="007902CD" w:rsidRDefault="00622834" w:rsidP="0023264A">
            <w:pPr>
              <w:rPr>
                <w:rFonts w:asciiTheme="majorHAnsi" w:hAnsiTheme="majorHAnsi"/>
                <w:sz w:val="24"/>
                <w:szCs w:val="24"/>
              </w:rPr>
            </w:pPr>
            <w:proofErr w:type="spellStart"/>
            <w:r w:rsidRPr="007902CD">
              <w:rPr>
                <w:rFonts w:asciiTheme="majorHAnsi" w:hAnsiTheme="majorHAnsi"/>
                <w:sz w:val="24"/>
                <w:szCs w:val="24"/>
              </w:rPr>
              <w:lastRenderedPageBreak/>
              <w:t>Hempton</w:t>
            </w:r>
            <w:proofErr w:type="spellEnd"/>
          </w:p>
        </w:tc>
        <w:tc>
          <w:tcPr>
            <w:tcW w:w="3610" w:type="dxa"/>
          </w:tcPr>
          <w:p w:rsidR="00BD66CF" w:rsidRDefault="00622834" w:rsidP="00BD66CF">
            <w:pPr>
              <w:rPr>
                <w:rFonts w:asciiTheme="majorHAnsi" w:hAnsiTheme="majorHAnsi"/>
                <w:sz w:val="24"/>
                <w:szCs w:val="24"/>
              </w:rPr>
            </w:pPr>
            <w:r w:rsidRPr="007902CD">
              <w:rPr>
                <w:rFonts w:asciiTheme="majorHAnsi" w:hAnsiTheme="majorHAnsi"/>
                <w:sz w:val="24"/>
                <w:szCs w:val="24"/>
              </w:rPr>
              <w:t>1457 Feet of Fines</w:t>
            </w:r>
            <w:r w:rsidR="00BD66CF">
              <w:rPr>
                <w:rFonts w:asciiTheme="majorHAnsi" w:hAnsiTheme="majorHAnsi"/>
                <w:sz w:val="24"/>
                <w:szCs w:val="24"/>
              </w:rPr>
              <w:t xml:space="preserve">      </w:t>
            </w:r>
          </w:p>
          <w:p w:rsidR="00622834" w:rsidRPr="007902CD" w:rsidRDefault="00622834" w:rsidP="00BD66CF">
            <w:pPr>
              <w:rPr>
                <w:rFonts w:asciiTheme="majorHAnsi" w:hAnsiTheme="majorHAnsi"/>
                <w:sz w:val="24"/>
                <w:szCs w:val="24"/>
              </w:rPr>
            </w:pPr>
          </w:p>
        </w:tc>
        <w:tc>
          <w:tcPr>
            <w:tcW w:w="2689" w:type="dxa"/>
          </w:tcPr>
          <w:p w:rsidR="00622834" w:rsidRPr="007902CD" w:rsidRDefault="00BD66CF" w:rsidP="00C675DE">
            <w:pPr>
              <w:rPr>
                <w:rFonts w:asciiTheme="majorHAnsi" w:hAnsiTheme="majorHAnsi"/>
                <w:sz w:val="24"/>
                <w:szCs w:val="24"/>
              </w:rPr>
            </w:pPr>
            <w:r>
              <w:rPr>
                <w:rFonts w:asciiTheme="majorHAnsi" w:hAnsiTheme="majorHAnsi"/>
                <w:sz w:val="24"/>
                <w:szCs w:val="24"/>
              </w:rPr>
              <w:t>u</w:t>
            </w:r>
            <w:r w:rsidR="00622834" w:rsidRPr="007902CD">
              <w:rPr>
                <w:rFonts w:asciiTheme="majorHAnsi" w:hAnsiTheme="majorHAnsi"/>
                <w:sz w:val="24"/>
                <w:szCs w:val="24"/>
              </w:rPr>
              <w:t xml:space="preserve">nique (if </w:t>
            </w:r>
            <w:r w:rsidR="00C675DE">
              <w:rPr>
                <w:rFonts w:asciiTheme="majorHAnsi" w:hAnsiTheme="majorHAnsi"/>
                <w:sz w:val="24"/>
                <w:szCs w:val="24"/>
              </w:rPr>
              <w:t>referring to</w:t>
            </w:r>
            <w:r w:rsidR="00622834" w:rsidRPr="007902CD">
              <w:rPr>
                <w:rFonts w:asciiTheme="majorHAnsi" w:hAnsiTheme="majorHAnsi"/>
                <w:sz w:val="24"/>
                <w:szCs w:val="24"/>
              </w:rPr>
              <w:t xml:space="preserve"> </w:t>
            </w:r>
            <w:proofErr w:type="spellStart"/>
            <w:r w:rsidR="00622834" w:rsidRPr="007902CD">
              <w:rPr>
                <w:rFonts w:asciiTheme="majorHAnsi" w:hAnsiTheme="majorHAnsi"/>
                <w:sz w:val="24"/>
                <w:szCs w:val="24"/>
              </w:rPr>
              <w:t>Sh</w:t>
            </w:r>
            <w:r w:rsidR="007902CD">
              <w:rPr>
                <w:rFonts w:asciiTheme="majorHAnsi" w:hAnsiTheme="majorHAnsi"/>
                <w:sz w:val="24"/>
                <w:szCs w:val="24"/>
              </w:rPr>
              <w:t>irehampton</w:t>
            </w:r>
            <w:proofErr w:type="spellEnd"/>
            <w:r w:rsidR="00622834" w:rsidRPr="007902CD">
              <w:rPr>
                <w:rFonts w:asciiTheme="majorHAnsi" w:hAnsiTheme="majorHAnsi"/>
                <w:sz w:val="24"/>
                <w:szCs w:val="24"/>
              </w:rPr>
              <w:t>)</w:t>
            </w:r>
          </w:p>
        </w:tc>
      </w:tr>
    </w:tbl>
    <w:p w:rsidR="00674B0F" w:rsidRDefault="00674B0F" w:rsidP="00482993">
      <w:pPr>
        <w:rPr>
          <w:rFonts w:asciiTheme="majorHAnsi" w:hAnsiTheme="majorHAnsi"/>
          <w:sz w:val="24"/>
          <w:szCs w:val="24"/>
        </w:rPr>
      </w:pPr>
    </w:p>
    <w:p w:rsidR="00674B0F" w:rsidRPr="00674B0F" w:rsidRDefault="00622834" w:rsidP="00482993">
      <w:pPr>
        <w:rPr>
          <w:rFonts w:asciiTheme="majorHAnsi" w:hAnsiTheme="majorHAnsi"/>
          <w:i/>
          <w:sz w:val="24"/>
          <w:szCs w:val="24"/>
        </w:rPr>
      </w:pPr>
      <w:proofErr w:type="spellStart"/>
      <w:r>
        <w:rPr>
          <w:rFonts w:asciiTheme="majorHAnsi" w:hAnsiTheme="majorHAnsi"/>
          <w:i/>
          <w:sz w:val="24"/>
          <w:szCs w:val="24"/>
        </w:rPr>
        <w:t>She</w:t>
      </w:r>
      <w:r w:rsidR="00674B0F" w:rsidRPr="00674B0F">
        <w:rPr>
          <w:rFonts w:asciiTheme="majorHAnsi" w:hAnsiTheme="majorHAnsi"/>
          <w:i/>
          <w:sz w:val="24"/>
          <w:szCs w:val="24"/>
        </w:rPr>
        <w:t>rnyhampton</w:t>
      </w:r>
      <w:proofErr w:type="spellEnd"/>
    </w:p>
    <w:p w:rsidR="004E25D9" w:rsidRDefault="00674B0F" w:rsidP="00482993">
      <w:pPr>
        <w:rPr>
          <w:rFonts w:asciiTheme="majorHAnsi" w:hAnsiTheme="majorHAnsi"/>
          <w:sz w:val="24"/>
          <w:szCs w:val="24"/>
        </w:rPr>
      </w:pPr>
      <w:r>
        <w:rPr>
          <w:rFonts w:asciiTheme="majorHAnsi" w:hAnsiTheme="majorHAnsi"/>
          <w:sz w:val="24"/>
          <w:szCs w:val="24"/>
        </w:rPr>
        <w:t xml:space="preserve">In </w:t>
      </w:r>
      <w:r w:rsidR="00C917C0">
        <w:rPr>
          <w:rFonts w:asciiTheme="majorHAnsi" w:hAnsiTheme="majorHAnsi"/>
          <w:sz w:val="24"/>
          <w:szCs w:val="24"/>
        </w:rPr>
        <w:t xml:space="preserve">Feet of Fines in </w:t>
      </w:r>
      <w:r>
        <w:rPr>
          <w:rFonts w:asciiTheme="majorHAnsi" w:hAnsiTheme="majorHAnsi"/>
          <w:sz w:val="24"/>
          <w:szCs w:val="24"/>
        </w:rPr>
        <w:t xml:space="preserve">1325, a qualified form of the </w:t>
      </w:r>
      <w:r w:rsidR="00C42DB9">
        <w:rPr>
          <w:rFonts w:asciiTheme="majorHAnsi" w:hAnsiTheme="majorHAnsi"/>
          <w:sz w:val="24"/>
          <w:szCs w:val="24"/>
        </w:rPr>
        <w:t xml:space="preserve">original </w:t>
      </w:r>
      <w:r>
        <w:rPr>
          <w:rFonts w:asciiTheme="majorHAnsi" w:hAnsiTheme="majorHAnsi"/>
          <w:sz w:val="24"/>
          <w:szCs w:val="24"/>
        </w:rPr>
        <w:t xml:space="preserve">name, </w:t>
      </w:r>
      <w:proofErr w:type="spellStart"/>
      <w:r w:rsidRPr="00674B0F">
        <w:rPr>
          <w:rFonts w:asciiTheme="majorHAnsi" w:hAnsiTheme="majorHAnsi"/>
          <w:i/>
          <w:sz w:val="24"/>
          <w:szCs w:val="24"/>
        </w:rPr>
        <w:t>Shernyhampton</w:t>
      </w:r>
      <w:proofErr w:type="spellEnd"/>
      <w:r>
        <w:rPr>
          <w:rFonts w:asciiTheme="majorHAnsi" w:hAnsiTheme="majorHAnsi"/>
          <w:sz w:val="24"/>
          <w:szCs w:val="24"/>
        </w:rPr>
        <w:t xml:space="preserve">, appears for the first time. This clearly contains </w:t>
      </w:r>
      <w:r w:rsidR="009A654B">
        <w:rPr>
          <w:rFonts w:asciiTheme="majorHAnsi" w:hAnsiTheme="majorHAnsi"/>
          <w:sz w:val="24"/>
          <w:szCs w:val="24"/>
        </w:rPr>
        <w:t>a</w:t>
      </w:r>
      <w:r w:rsidR="000D0399">
        <w:rPr>
          <w:rFonts w:asciiTheme="majorHAnsi" w:hAnsiTheme="majorHAnsi"/>
          <w:sz w:val="24"/>
          <w:szCs w:val="24"/>
        </w:rPr>
        <w:t>n</w:t>
      </w:r>
      <w:r w:rsidR="009A654B">
        <w:rPr>
          <w:rFonts w:asciiTheme="majorHAnsi" w:hAnsiTheme="majorHAnsi"/>
          <w:sz w:val="24"/>
          <w:szCs w:val="24"/>
        </w:rPr>
        <w:t xml:space="preserve"> </w:t>
      </w:r>
      <w:r w:rsidR="000D0399">
        <w:rPr>
          <w:rFonts w:asciiTheme="majorHAnsi" w:hAnsiTheme="majorHAnsi"/>
          <w:sz w:val="24"/>
          <w:szCs w:val="24"/>
        </w:rPr>
        <w:t xml:space="preserve">adjective </w:t>
      </w:r>
      <w:proofErr w:type="spellStart"/>
      <w:r w:rsidR="009A654B" w:rsidRPr="00674B0F">
        <w:rPr>
          <w:rFonts w:asciiTheme="majorHAnsi" w:hAnsiTheme="majorHAnsi"/>
          <w:i/>
          <w:sz w:val="24"/>
          <w:szCs w:val="24"/>
        </w:rPr>
        <w:t>sherni</w:t>
      </w:r>
      <w:proofErr w:type="spellEnd"/>
      <w:r w:rsidR="009A654B">
        <w:rPr>
          <w:rFonts w:asciiTheme="majorHAnsi" w:hAnsiTheme="majorHAnsi"/>
          <w:sz w:val="24"/>
          <w:szCs w:val="24"/>
        </w:rPr>
        <w:t xml:space="preserve"> ‘dungy’ </w:t>
      </w:r>
      <w:r w:rsidR="000D0399">
        <w:rPr>
          <w:rFonts w:asciiTheme="majorHAnsi" w:hAnsiTheme="majorHAnsi"/>
          <w:sz w:val="24"/>
          <w:szCs w:val="24"/>
        </w:rPr>
        <w:t>derived from</w:t>
      </w:r>
      <w:r w:rsidR="009A654B">
        <w:rPr>
          <w:rFonts w:asciiTheme="majorHAnsi" w:hAnsiTheme="majorHAnsi"/>
          <w:sz w:val="24"/>
          <w:szCs w:val="24"/>
        </w:rPr>
        <w:t xml:space="preserve"> </w:t>
      </w:r>
      <w:r>
        <w:rPr>
          <w:rFonts w:asciiTheme="majorHAnsi" w:hAnsiTheme="majorHAnsi"/>
          <w:sz w:val="24"/>
          <w:szCs w:val="24"/>
        </w:rPr>
        <w:t xml:space="preserve">Middle English </w:t>
      </w:r>
      <w:proofErr w:type="spellStart"/>
      <w:r w:rsidRPr="00674B0F">
        <w:rPr>
          <w:rFonts w:asciiTheme="majorHAnsi" w:hAnsiTheme="majorHAnsi"/>
          <w:i/>
          <w:sz w:val="24"/>
          <w:szCs w:val="24"/>
        </w:rPr>
        <w:t>shern</w:t>
      </w:r>
      <w:proofErr w:type="spellEnd"/>
      <w:r>
        <w:rPr>
          <w:rFonts w:asciiTheme="majorHAnsi" w:hAnsiTheme="majorHAnsi"/>
          <w:sz w:val="24"/>
          <w:szCs w:val="24"/>
        </w:rPr>
        <w:t xml:space="preserve"> ‘dung’. At some time </w:t>
      </w:r>
      <w:r w:rsidR="00BA2F2C">
        <w:rPr>
          <w:rFonts w:asciiTheme="majorHAnsi" w:hAnsiTheme="majorHAnsi"/>
          <w:sz w:val="24"/>
          <w:szCs w:val="24"/>
        </w:rPr>
        <w:t>by</w:t>
      </w:r>
      <w:r>
        <w:rPr>
          <w:rFonts w:asciiTheme="majorHAnsi" w:hAnsiTheme="majorHAnsi"/>
          <w:sz w:val="24"/>
          <w:szCs w:val="24"/>
        </w:rPr>
        <w:t xml:space="preserve"> the </w:t>
      </w:r>
      <w:r w:rsidR="00BA2F2C">
        <w:rPr>
          <w:rFonts w:asciiTheme="majorHAnsi" w:hAnsiTheme="majorHAnsi"/>
          <w:sz w:val="24"/>
          <w:szCs w:val="24"/>
        </w:rPr>
        <w:t>fif</w:t>
      </w:r>
      <w:r w:rsidR="00241851">
        <w:rPr>
          <w:rFonts w:asciiTheme="majorHAnsi" w:hAnsiTheme="majorHAnsi"/>
          <w:sz w:val="24"/>
          <w:szCs w:val="24"/>
        </w:rPr>
        <w:t xml:space="preserve">teenth </w:t>
      </w:r>
      <w:r>
        <w:rPr>
          <w:rFonts w:asciiTheme="majorHAnsi" w:hAnsiTheme="majorHAnsi"/>
          <w:sz w:val="24"/>
          <w:szCs w:val="24"/>
        </w:rPr>
        <w:t xml:space="preserve">century, a general pronunciation change occurs </w:t>
      </w:r>
      <w:r w:rsidR="00C42DB9">
        <w:rPr>
          <w:rFonts w:asciiTheme="majorHAnsi" w:hAnsiTheme="majorHAnsi"/>
          <w:sz w:val="24"/>
          <w:szCs w:val="24"/>
        </w:rPr>
        <w:t xml:space="preserve">in English </w:t>
      </w:r>
      <w:r>
        <w:rPr>
          <w:rFonts w:asciiTheme="majorHAnsi" w:hAnsiTheme="majorHAnsi"/>
          <w:sz w:val="24"/>
          <w:szCs w:val="24"/>
        </w:rPr>
        <w:t xml:space="preserve">as a result of which </w:t>
      </w:r>
      <w:r w:rsidR="009A654B">
        <w:rPr>
          <w:rFonts w:asciiTheme="majorHAnsi" w:hAnsiTheme="majorHAnsi"/>
          <w:sz w:val="24"/>
          <w:szCs w:val="24"/>
        </w:rPr>
        <w:t>[e]</w:t>
      </w:r>
      <w:r>
        <w:rPr>
          <w:rFonts w:asciiTheme="majorHAnsi" w:hAnsiTheme="majorHAnsi"/>
          <w:sz w:val="24"/>
          <w:szCs w:val="24"/>
        </w:rPr>
        <w:t xml:space="preserve"> before</w:t>
      </w:r>
      <w:r w:rsidR="00BA2F2C">
        <w:rPr>
          <w:rFonts w:asciiTheme="majorHAnsi" w:hAnsiTheme="majorHAnsi"/>
          <w:sz w:val="24"/>
          <w:szCs w:val="24"/>
        </w:rPr>
        <w:t xml:space="preserve"> </w:t>
      </w:r>
      <w:r w:rsidR="00BB39BB">
        <w:rPr>
          <w:rFonts w:asciiTheme="majorHAnsi" w:hAnsiTheme="majorHAnsi"/>
          <w:sz w:val="24"/>
          <w:szCs w:val="24"/>
        </w:rPr>
        <w:t>[r] plus</w:t>
      </w:r>
      <w:r>
        <w:rPr>
          <w:rFonts w:asciiTheme="majorHAnsi" w:hAnsiTheme="majorHAnsi"/>
          <w:sz w:val="24"/>
          <w:szCs w:val="24"/>
        </w:rPr>
        <w:t xml:space="preserve"> a consonant </w:t>
      </w:r>
      <w:r w:rsidR="00BB39BB">
        <w:rPr>
          <w:rFonts w:asciiTheme="majorHAnsi" w:hAnsiTheme="majorHAnsi"/>
          <w:sz w:val="24"/>
          <w:szCs w:val="24"/>
        </w:rPr>
        <w:t>is lowered to</w:t>
      </w:r>
      <w:r>
        <w:rPr>
          <w:rFonts w:asciiTheme="majorHAnsi" w:hAnsiTheme="majorHAnsi"/>
          <w:sz w:val="24"/>
          <w:szCs w:val="24"/>
        </w:rPr>
        <w:t xml:space="preserve"> </w:t>
      </w:r>
      <w:r w:rsidR="00BB39BB">
        <w:rPr>
          <w:rFonts w:asciiTheme="majorHAnsi" w:hAnsiTheme="majorHAnsi"/>
          <w:sz w:val="24"/>
          <w:szCs w:val="24"/>
        </w:rPr>
        <w:t>[a</w:t>
      </w:r>
      <w:r w:rsidR="009A654B">
        <w:rPr>
          <w:rFonts w:asciiTheme="majorHAnsi" w:hAnsiTheme="majorHAnsi"/>
          <w:sz w:val="24"/>
          <w:szCs w:val="24"/>
        </w:rPr>
        <w:t>]</w:t>
      </w:r>
      <w:r w:rsidR="00BA2F2C">
        <w:rPr>
          <w:rFonts w:asciiTheme="majorHAnsi" w:hAnsiTheme="majorHAnsi"/>
          <w:sz w:val="24"/>
          <w:szCs w:val="24"/>
        </w:rPr>
        <w:t xml:space="preserve"> (Lass 1999: 109)</w:t>
      </w:r>
      <w:r w:rsidR="009A654B">
        <w:rPr>
          <w:rFonts w:asciiTheme="majorHAnsi" w:hAnsiTheme="majorHAnsi"/>
          <w:sz w:val="24"/>
          <w:szCs w:val="24"/>
        </w:rPr>
        <w:t>.</w:t>
      </w:r>
      <w:r w:rsidR="00241851">
        <w:rPr>
          <w:rStyle w:val="FootnoteReference"/>
          <w:rFonts w:asciiTheme="majorHAnsi" w:hAnsiTheme="majorHAnsi"/>
          <w:sz w:val="24"/>
          <w:szCs w:val="24"/>
        </w:rPr>
        <w:footnoteReference w:id="13"/>
      </w:r>
      <w:r>
        <w:rPr>
          <w:rFonts w:asciiTheme="majorHAnsi" w:hAnsiTheme="majorHAnsi"/>
          <w:sz w:val="24"/>
          <w:szCs w:val="24"/>
        </w:rPr>
        <w:t xml:space="preserve"> The former is the form usually found</w:t>
      </w:r>
      <w:r w:rsidR="00964D0B">
        <w:rPr>
          <w:rFonts w:asciiTheme="majorHAnsi" w:hAnsiTheme="majorHAnsi"/>
          <w:sz w:val="24"/>
          <w:szCs w:val="24"/>
        </w:rPr>
        <w:t xml:space="preserve"> in our name</w:t>
      </w:r>
      <w:r w:rsidR="00241851">
        <w:rPr>
          <w:rFonts w:asciiTheme="majorHAnsi" w:hAnsiTheme="majorHAnsi"/>
          <w:sz w:val="24"/>
          <w:szCs w:val="24"/>
        </w:rPr>
        <w:t>, spelt &lt;</w:t>
      </w:r>
      <w:proofErr w:type="spellStart"/>
      <w:r w:rsidR="00241851">
        <w:rPr>
          <w:rFonts w:asciiTheme="majorHAnsi" w:hAnsiTheme="majorHAnsi"/>
          <w:sz w:val="24"/>
          <w:szCs w:val="24"/>
        </w:rPr>
        <w:t>er</w:t>
      </w:r>
      <w:proofErr w:type="spellEnd"/>
      <w:r w:rsidR="009A654B">
        <w:rPr>
          <w:rFonts w:asciiTheme="majorHAnsi" w:hAnsiTheme="majorHAnsi"/>
          <w:sz w:val="24"/>
          <w:szCs w:val="24"/>
        </w:rPr>
        <w:t>&gt;</w:t>
      </w:r>
      <w:r>
        <w:rPr>
          <w:rFonts w:asciiTheme="majorHAnsi" w:hAnsiTheme="majorHAnsi"/>
          <w:sz w:val="24"/>
          <w:szCs w:val="24"/>
        </w:rPr>
        <w:t xml:space="preserve">, with </w:t>
      </w:r>
      <w:r w:rsidR="00964D0B">
        <w:rPr>
          <w:rFonts w:asciiTheme="majorHAnsi" w:hAnsiTheme="majorHAnsi"/>
          <w:sz w:val="24"/>
          <w:szCs w:val="24"/>
        </w:rPr>
        <w:t xml:space="preserve">just </w:t>
      </w:r>
      <w:r>
        <w:rPr>
          <w:rFonts w:asciiTheme="majorHAnsi" w:hAnsiTheme="majorHAnsi"/>
          <w:sz w:val="24"/>
          <w:szCs w:val="24"/>
        </w:rPr>
        <w:t xml:space="preserve">one </w:t>
      </w:r>
      <w:r w:rsidR="009A654B">
        <w:rPr>
          <w:rFonts w:asciiTheme="majorHAnsi" w:hAnsiTheme="majorHAnsi"/>
          <w:sz w:val="24"/>
          <w:szCs w:val="24"/>
        </w:rPr>
        <w:t>spelling</w:t>
      </w:r>
      <w:r w:rsidR="00241851">
        <w:rPr>
          <w:rFonts w:asciiTheme="majorHAnsi" w:hAnsiTheme="majorHAnsi"/>
          <w:sz w:val="24"/>
          <w:szCs w:val="24"/>
        </w:rPr>
        <w:t xml:space="preserve"> in &lt;</w:t>
      </w:r>
      <w:proofErr w:type="spellStart"/>
      <w:r w:rsidR="00241851">
        <w:rPr>
          <w:rFonts w:asciiTheme="majorHAnsi" w:hAnsiTheme="majorHAnsi"/>
          <w:sz w:val="24"/>
          <w:szCs w:val="24"/>
        </w:rPr>
        <w:t>ar</w:t>
      </w:r>
      <w:proofErr w:type="spellEnd"/>
      <w:r w:rsidR="00C42DB9">
        <w:rPr>
          <w:rFonts w:asciiTheme="majorHAnsi" w:hAnsiTheme="majorHAnsi"/>
          <w:sz w:val="24"/>
          <w:szCs w:val="24"/>
        </w:rPr>
        <w:t>&gt; in Feet of Fines of</w:t>
      </w:r>
      <w:r>
        <w:rPr>
          <w:rFonts w:asciiTheme="majorHAnsi" w:hAnsiTheme="majorHAnsi"/>
          <w:sz w:val="24"/>
          <w:szCs w:val="24"/>
        </w:rPr>
        <w:t xml:space="preserve"> 1367. There are two questions to ask</w:t>
      </w:r>
      <w:r w:rsidR="009A654B">
        <w:rPr>
          <w:rFonts w:asciiTheme="majorHAnsi" w:hAnsiTheme="majorHAnsi"/>
          <w:sz w:val="24"/>
          <w:szCs w:val="24"/>
        </w:rPr>
        <w:t xml:space="preserve"> about this development</w:t>
      </w:r>
      <w:r>
        <w:rPr>
          <w:rFonts w:asciiTheme="majorHAnsi" w:hAnsiTheme="majorHAnsi"/>
          <w:sz w:val="24"/>
          <w:szCs w:val="24"/>
        </w:rPr>
        <w:t xml:space="preserve">, one unanswerable. The first is why </w:t>
      </w:r>
      <w:r w:rsidR="00CE4A29">
        <w:rPr>
          <w:rFonts w:asciiTheme="majorHAnsi" w:hAnsiTheme="majorHAnsi"/>
          <w:sz w:val="24"/>
          <w:szCs w:val="24"/>
        </w:rPr>
        <w:t>a</w:t>
      </w:r>
      <w:r>
        <w:rPr>
          <w:rFonts w:asciiTheme="majorHAnsi" w:hAnsiTheme="majorHAnsi"/>
          <w:sz w:val="24"/>
          <w:szCs w:val="24"/>
        </w:rPr>
        <w:t xml:space="preserve"> qualifying element appears at all. The answer </w:t>
      </w:r>
      <w:r w:rsidR="00CE4A29">
        <w:rPr>
          <w:rFonts w:asciiTheme="majorHAnsi" w:hAnsiTheme="majorHAnsi"/>
          <w:sz w:val="24"/>
          <w:szCs w:val="24"/>
        </w:rPr>
        <w:t>might seem</w:t>
      </w:r>
      <w:r>
        <w:rPr>
          <w:rFonts w:asciiTheme="majorHAnsi" w:hAnsiTheme="majorHAnsi"/>
          <w:sz w:val="24"/>
          <w:szCs w:val="24"/>
        </w:rPr>
        <w:t xml:space="preserve"> to be to distinguish </w:t>
      </w:r>
      <w:proofErr w:type="spellStart"/>
      <w:r>
        <w:rPr>
          <w:rFonts w:asciiTheme="majorHAnsi" w:hAnsiTheme="majorHAnsi"/>
          <w:sz w:val="24"/>
          <w:szCs w:val="24"/>
        </w:rPr>
        <w:t>Shirehampton</w:t>
      </w:r>
      <w:proofErr w:type="spellEnd"/>
      <w:r>
        <w:rPr>
          <w:rFonts w:asciiTheme="majorHAnsi" w:hAnsiTheme="majorHAnsi"/>
          <w:sz w:val="24"/>
          <w:szCs w:val="24"/>
        </w:rPr>
        <w:t xml:space="preserve"> from</w:t>
      </w:r>
      <w:r w:rsidR="00622834">
        <w:rPr>
          <w:rFonts w:asciiTheme="majorHAnsi" w:hAnsiTheme="majorHAnsi"/>
          <w:sz w:val="24"/>
          <w:szCs w:val="24"/>
        </w:rPr>
        <w:t xml:space="preserve"> other places in Gloucestershire named </w:t>
      </w:r>
      <w:r w:rsidR="00622834" w:rsidRPr="00622834">
        <w:rPr>
          <w:rFonts w:asciiTheme="majorHAnsi" w:hAnsiTheme="majorHAnsi"/>
          <w:i/>
          <w:sz w:val="24"/>
          <w:szCs w:val="24"/>
        </w:rPr>
        <w:t>Hampton</w:t>
      </w:r>
      <w:r w:rsidR="00622834">
        <w:rPr>
          <w:rFonts w:asciiTheme="majorHAnsi" w:hAnsiTheme="majorHAnsi"/>
          <w:sz w:val="24"/>
          <w:szCs w:val="24"/>
        </w:rPr>
        <w:t xml:space="preserve"> </w:t>
      </w:r>
      <w:r w:rsidR="00607614">
        <w:rPr>
          <w:rFonts w:asciiTheme="majorHAnsi" w:hAnsiTheme="majorHAnsi"/>
          <w:sz w:val="24"/>
          <w:szCs w:val="24"/>
        </w:rPr>
        <w:t xml:space="preserve">in the fourteenth century </w:t>
      </w:r>
      <w:r w:rsidR="00622834">
        <w:rPr>
          <w:rFonts w:asciiTheme="majorHAnsi" w:hAnsiTheme="majorHAnsi"/>
          <w:sz w:val="24"/>
          <w:szCs w:val="24"/>
        </w:rPr>
        <w:t xml:space="preserve">(whatever the origin of their names </w:t>
      </w:r>
      <w:r w:rsidR="00C675DE">
        <w:rPr>
          <w:rFonts w:asciiTheme="majorHAnsi" w:hAnsiTheme="majorHAnsi"/>
          <w:sz w:val="24"/>
          <w:szCs w:val="24"/>
        </w:rPr>
        <w:t xml:space="preserve">might be </w:t>
      </w:r>
      <w:r w:rsidR="00622834">
        <w:rPr>
          <w:rFonts w:asciiTheme="majorHAnsi" w:hAnsiTheme="majorHAnsi"/>
          <w:sz w:val="24"/>
          <w:szCs w:val="24"/>
        </w:rPr>
        <w:t xml:space="preserve">individually), for example </w:t>
      </w:r>
      <w:proofErr w:type="spellStart"/>
      <w:r w:rsidR="00622834">
        <w:rPr>
          <w:rFonts w:asciiTheme="majorHAnsi" w:hAnsiTheme="majorHAnsi"/>
          <w:sz w:val="24"/>
          <w:szCs w:val="24"/>
        </w:rPr>
        <w:t>Minchinhampton</w:t>
      </w:r>
      <w:proofErr w:type="spellEnd"/>
      <w:r w:rsidR="00C42DB9">
        <w:rPr>
          <w:rFonts w:asciiTheme="majorHAnsi" w:hAnsiTheme="majorHAnsi"/>
          <w:sz w:val="24"/>
          <w:szCs w:val="24"/>
        </w:rPr>
        <w:t xml:space="preserve"> (</w:t>
      </w:r>
      <w:r w:rsidR="009A654B">
        <w:rPr>
          <w:rFonts w:asciiTheme="majorHAnsi" w:hAnsiTheme="majorHAnsi"/>
          <w:sz w:val="24"/>
          <w:szCs w:val="24"/>
        </w:rPr>
        <w:t xml:space="preserve">found </w:t>
      </w:r>
      <w:r w:rsidR="00CE4A29">
        <w:rPr>
          <w:rFonts w:asciiTheme="majorHAnsi" w:hAnsiTheme="majorHAnsi"/>
          <w:sz w:val="24"/>
          <w:szCs w:val="24"/>
        </w:rPr>
        <w:t xml:space="preserve">in a qualified form </w:t>
      </w:r>
      <w:r w:rsidR="00C42DB9">
        <w:rPr>
          <w:rFonts w:asciiTheme="majorHAnsi" w:hAnsiTheme="majorHAnsi"/>
          <w:sz w:val="24"/>
          <w:szCs w:val="24"/>
        </w:rPr>
        <w:t>about 1220)</w:t>
      </w:r>
      <w:r w:rsidR="00622834">
        <w:rPr>
          <w:rFonts w:asciiTheme="majorHAnsi" w:hAnsiTheme="majorHAnsi"/>
          <w:sz w:val="24"/>
          <w:szCs w:val="24"/>
        </w:rPr>
        <w:t xml:space="preserve">, </w:t>
      </w:r>
      <w:proofErr w:type="spellStart"/>
      <w:r w:rsidR="00622834">
        <w:rPr>
          <w:rFonts w:asciiTheme="majorHAnsi" w:hAnsiTheme="majorHAnsi"/>
          <w:sz w:val="24"/>
          <w:szCs w:val="24"/>
        </w:rPr>
        <w:t>Meysey</w:t>
      </w:r>
      <w:proofErr w:type="spellEnd"/>
      <w:r w:rsidR="00622834">
        <w:rPr>
          <w:rFonts w:asciiTheme="majorHAnsi" w:hAnsiTheme="majorHAnsi"/>
          <w:sz w:val="24"/>
          <w:szCs w:val="24"/>
        </w:rPr>
        <w:t xml:space="preserve"> Hampton </w:t>
      </w:r>
      <w:r w:rsidR="00C42DB9">
        <w:rPr>
          <w:rFonts w:asciiTheme="majorHAnsi" w:hAnsiTheme="majorHAnsi"/>
          <w:sz w:val="24"/>
          <w:szCs w:val="24"/>
        </w:rPr>
        <w:t>(</w:t>
      </w:r>
      <w:r w:rsidR="009A654B">
        <w:rPr>
          <w:rFonts w:asciiTheme="majorHAnsi" w:hAnsiTheme="majorHAnsi"/>
          <w:sz w:val="24"/>
          <w:szCs w:val="24"/>
        </w:rPr>
        <w:t xml:space="preserve">found </w:t>
      </w:r>
      <w:r w:rsidR="00CE4A29">
        <w:rPr>
          <w:rFonts w:asciiTheme="majorHAnsi" w:hAnsiTheme="majorHAnsi"/>
          <w:sz w:val="24"/>
          <w:szCs w:val="24"/>
        </w:rPr>
        <w:t xml:space="preserve">in a qualified form </w:t>
      </w:r>
      <w:r w:rsidR="007C714D">
        <w:rPr>
          <w:rFonts w:asciiTheme="majorHAnsi" w:hAnsiTheme="majorHAnsi"/>
          <w:sz w:val="24"/>
          <w:szCs w:val="24"/>
        </w:rPr>
        <w:t xml:space="preserve">in </w:t>
      </w:r>
      <w:r w:rsidR="00C42DB9">
        <w:rPr>
          <w:rFonts w:asciiTheme="majorHAnsi" w:hAnsiTheme="majorHAnsi"/>
          <w:sz w:val="24"/>
          <w:szCs w:val="24"/>
        </w:rPr>
        <w:t xml:space="preserve">1221) </w:t>
      </w:r>
      <w:r w:rsidR="00622834">
        <w:rPr>
          <w:rFonts w:asciiTheme="majorHAnsi" w:hAnsiTheme="majorHAnsi"/>
          <w:sz w:val="24"/>
          <w:szCs w:val="24"/>
        </w:rPr>
        <w:t xml:space="preserve">and </w:t>
      </w:r>
      <w:r w:rsidR="00C42DB9">
        <w:rPr>
          <w:rFonts w:asciiTheme="majorHAnsi" w:hAnsiTheme="majorHAnsi"/>
          <w:sz w:val="24"/>
          <w:szCs w:val="24"/>
        </w:rPr>
        <w:t xml:space="preserve">perhaps Hampton in </w:t>
      </w:r>
      <w:proofErr w:type="spellStart"/>
      <w:r w:rsidR="00C42DB9">
        <w:rPr>
          <w:rFonts w:asciiTheme="majorHAnsi" w:hAnsiTheme="majorHAnsi"/>
          <w:sz w:val="24"/>
          <w:szCs w:val="24"/>
        </w:rPr>
        <w:t>Minsterworth</w:t>
      </w:r>
      <w:proofErr w:type="spellEnd"/>
      <w:r w:rsidR="00C42DB9">
        <w:rPr>
          <w:rFonts w:asciiTheme="majorHAnsi" w:hAnsiTheme="majorHAnsi"/>
          <w:sz w:val="24"/>
          <w:szCs w:val="24"/>
        </w:rPr>
        <w:t xml:space="preserve"> (</w:t>
      </w:r>
      <w:r w:rsidR="00C675DE">
        <w:rPr>
          <w:rFonts w:asciiTheme="majorHAnsi" w:hAnsiTheme="majorHAnsi"/>
          <w:sz w:val="24"/>
          <w:szCs w:val="24"/>
        </w:rPr>
        <w:t>which</w:t>
      </w:r>
      <w:r w:rsidR="00F236A7">
        <w:rPr>
          <w:rFonts w:asciiTheme="majorHAnsi" w:hAnsiTheme="majorHAnsi"/>
          <w:sz w:val="24"/>
          <w:szCs w:val="24"/>
        </w:rPr>
        <w:t>, being non-parochial,</w:t>
      </w:r>
      <w:r w:rsidR="00C675DE">
        <w:rPr>
          <w:rFonts w:asciiTheme="majorHAnsi" w:hAnsiTheme="majorHAnsi"/>
          <w:sz w:val="24"/>
          <w:szCs w:val="24"/>
        </w:rPr>
        <w:t xml:space="preserve"> never gains a</w:t>
      </w:r>
      <w:r w:rsidR="00C41DE2">
        <w:rPr>
          <w:rFonts w:asciiTheme="majorHAnsi" w:hAnsiTheme="majorHAnsi"/>
          <w:sz w:val="24"/>
          <w:szCs w:val="24"/>
        </w:rPr>
        <w:t xml:space="preserve"> </w:t>
      </w:r>
      <w:r w:rsidR="00C42DB9">
        <w:rPr>
          <w:rFonts w:asciiTheme="majorHAnsi" w:hAnsiTheme="majorHAnsi"/>
          <w:sz w:val="24"/>
          <w:szCs w:val="24"/>
        </w:rPr>
        <w:t xml:space="preserve">distinguishing element) or </w:t>
      </w:r>
      <w:proofErr w:type="spellStart"/>
      <w:r w:rsidR="00C42DB9">
        <w:rPr>
          <w:rFonts w:asciiTheme="majorHAnsi" w:hAnsiTheme="majorHAnsi"/>
          <w:sz w:val="24"/>
          <w:szCs w:val="24"/>
        </w:rPr>
        <w:t>Hampnett</w:t>
      </w:r>
      <w:proofErr w:type="spellEnd"/>
      <w:r w:rsidR="00C42DB9">
        <w:rPr>
          <w:rFonts w:asciiTheme="majorHAnsi" w:hAnsiTheme="majorHAnsi"/>
          <w:sz w:val="24"/>
          <w:szCs w:val="24"/>
        </w:rPr>
        <w:t xml:space="preserve"> with its suffixed diminutive marker (</w:t>
      </w:r>
      <w:r w:rsidR="009A654B">
        <w:rPr>
          <w:rFonts w:asciiTheme="majorHAnsi" w:hAnsiTheme="majorHAnsi"/>
          <w:sz w:val="24"/>
          <w:szCs w:val="24"/>
        </w:rPr>
        <w:t xml:space="preserve">found </w:t>
      </w:r>
      <w:r w:rsidR="00CE4A29">
        <w:rPr>
          <w:rFonts w:asciiTheme="majorHAnsi" w:hAnsiTheme="majorHAnsi"/>
          <w:sz w:val="24"/>
          <w:szCs w:val="24"/>
        </w:rPr>
        <w:t xml:space="preserve">in the suffixed form </w:t>
      </w:r>
      <w:r w:rsidR="007C714D">
        <w:rPr>
          <w:rFonts w:asciiTheme="majorHAnsi" w:hAnsiTheme="majorHAnsi"/>
          <w:sz w:val="24"/>
          <w:szCs w:val="24"/>
        </w:rPr>
        <w:t xml:space="preserve">in </w:t>
      </w:r>
      <w:r w:rsidR="00C42DB9">
        <w:rPr>
          <w:rFonts w:asciiTheme="majorHAnsi" w:hAnsiTheme="majorHAnsi"/>
          <w:sz w:val="24"/>
          <w:szCs w:val="24"/>
        </w:rPr>
        <w:t>1211</w:t>
      </w:r>
      <w:r w:rsidR="001151B7">
        <w:rPr>
          <w:rFonts w:asciiTheme="majorHAnsi" w:hAnsiTheme="majorHAnsi"/>
          <w:sz w:val="24"/>
          <w:szCs w:val="24"/>
        </w:rPr>
        <w:t>‒</w:t>
      </w:r>
      <w:r w:rsidR="00C42DB9">
        <w:rPr>
          <w:rFonts w:asciiTheme="majorHAnsi" w:hAnsiTheme="majorHAnsi"/>
          <w:sz w:val="24"/>
          <w:szCs w:val="24"/>
        </w:rPr>
        <w:t>13). However, t</w:t>
      </w:r>
      <w:r w:rsidR="00622834">
        <w:rPr>
          <w:rFonts w:asciiTheme="majorHAnsi" w:hAnsiTheme="majorHAnsi"/>
          <w:sz w:val="24"/>
          <w:szCs w:val="24"/>
        </w:rPr>
        <w:t xml:space="preserve">he first two of these acquired their qualifiers </w:t>
      </w:r>
      <w:r w:rsidR="00C42DB9">
        <w:rPr>
          <w:rFonts w:asciiTheme="majorHAnsi" w:hAnsiTheme="majorHAnsi"/>
          <w:sz w:val="24"/>
          <w:szCs w:val="24"/>
        </w:rPr>
        <w:t>a century before</w:t>
      </w:r>
      <w:r w:rsidR="00622834">
        <w:rPr>
          <w:rFonts w:asciiTheme="majorHAnsi" w:hAnsiTheme="majorHAnsi"/>
          <w:sz w:val="24"/>
          <w:szCs w:val="24"/>
        </w:rPr>
        <w:t xml:space="preserve"> </w:t>
      </w:r>
      <w:proofErr w:type="spellStart"/>
      <w:r w:rsidR="00622834">
        <w:rPr>
          <w:rFonts w:asciiTheme="majorHAnsi" w:hAnsiTheme="majorHAnsi"/>
          <w:sz w:val="24"/>
          <w:szCs w:val="24"/>
        </w:rPr>
        <w:t>Shirehampton</w:t>
      </w:r>
      <w:proofErr w:type="spellEnd"/>
      <w:r w:rsidR="00C42DB9">
        <w:rPr>
          <w:rFonts w:asciiTheme="majorHAnsi" w:hAnsiTheme="majorHAnsi"/>
          <w:sz w:val="24"/>
          <w:szCs w:val="24"/>
        </w:rPr>
        <w:t xml:space="preserve">, if the silence in </w:t>
      </w:r>
      <w:proofErr w:type="spellStart"/>
      <w:r w:rsidR="00C42DB9">
        <w:rPr>
          <w:rFonts w:asciiTheme="majorHAnsi" w:hAnsiTheme="majorHAnsi"/>
          <w:sz w:val="24"/>
          <w:szCs w:val="24"/>
        </w:rPr>
        <w:t>Shirehampton’s</w:t>
      </w:r>
      <w:proofErr w:type="spellEnd"/>
      <w:r w:rsidR="00C42DB9">
        <w:rPr>
          <w:rFonts w:asciiTheme="majorHAnsi" w:hAnsiTheme="majorHAnsi"/>
          <w:sz w:val="24"/>
          <w:szCs w:val="24"/>
        </w:rPr>
        <w:t xml:space="preserve"> record can be trusted</w:t>
      </w:r>
      <w:r w:rsidR="00CE4A29">
        <w:rPr>
          <w:rFonts w:asciiTheme="majorHAnsi" w:hAnsiTheme="majorHAnsi"/>
          <w:sz w:val="24"/>
          <w:szCs w:val="24"/>
        </w:rPr>
        <w:t>, and the timing of the innovation retains an element of mystery</w:t>
      </w:r>
      <w:r w:rsidR="00622834">
        <w:rPr>
          <w:rFonts w:asciiTheme="majorHAnsi" w:hAnsiTheme="majorHAnsi"/>
          <w:sz w:val="24"/>
          <w:szCs w:val="24"/>
        </w:rPr>
        <w:t xml:space="preserve">. It is unlikely that distinction from </w:t>
      </w:r>
      <w:proofErr w:type="spellStart"/>
      <w:r w:rsidR="00622834">
        <w:rPr>
          <w:rFonts w:asciiTheme="majorHAnsi" w:hAnsiTheme="majorHAnsi"/>
          <w:sz w:val="24"/>
          <w:szCs w:val="24"/>
        </w:rPr>
        <w:t>Leckhampton</w:t>
      </w:r>
      <w:proofErr w:type="spellEnd"/>
      <w:r w:rsidR="001151B7">
        <w:rPr>
          <w:rFonts w:asciiTheme="majorHAnsi" w:hAnsiTheme="majorHAnsi"/>
          <w:sz w:val="24"/>
          <w:szCs w:val="24"/>
        </w:rPr>
        <w:t xml:space="preserve"> or </w:t>
      </w:r>
      <w:proofErr w:type="spellStart"/>
      <w:r w:rsidR="001151B7">
        <w:rPr>
          <w:rFonts w:asciiTheme="majorHAnsi" w:hAnsiTheme="majorHAnsi"/>
          <w:sz w:val="24"/>
          <w:szCs w:val="24"/>
        </w:rPr>
        <w:t>Rockhampton</w:t>
      </w:r>
      <w:proofErr w:type="spellEnd"/>
      <w:r w:rsidR="001151B7">
        <w:rPr>
          <w:rFonts w:asciiTheme="majorHAnsi" w:hAnsiTheme="majorHAnsi"/>
          <w:sz w:val="24"/>
          <w:szCs w:val="24"/>
        </w:rPr>
        <w:t xml:space="preserve"> was intended, since</w:t>
      </w:r>
      <w:r w:rsidR="00622834">
        <w:rPr>
          <w:rFonts w:asciiTheme="majorHAnsi" w:hAnsiTheme="majorHAnsi"/>
          <w:sz w:val="24"/>
          <w:szCs w:val="24"/>
        </w:rPr>
        <w:t xml:space="preserve"> neither of these Domesday </w:t>
      </w:r>
      <w:r w:rsidR="00CE4A29">
        <w:rPr>
          <w:rFonts w:asciiTheme="majorHAnsi" w:hAnsiTheme="majorHAnsi"/>
          <w:sz w:val="24"/>
          <w:szCs w:val="24"/>
        </w:rPr>
        <w:t>manors</w:t>
      </w:r>
      <w:r w:rsidR="00622834">
        <w:rPr>
          <w:rFonts w:asciiTheme="majorHAnsi" w:hAnsiTheme="majorHAnsi"/>
          <w:sz w:val="24"/>
          <w:szCs w:val="24"/>
        </w:rPr>
        <w:t xml:space="preserve"> had ever been called by the simplex name </w:t>
      </w:r>
      <w:r w:rsidR="00622834" w:rsidRPr="00622834">
        <w:rPr>
          <w:rFonts w:asciiTheme="majorHAnsi" w:hAnsiTheme="majorHAnsi"/>
          <w:i/>
          <w:sz w:val="24"/>
          <w:szCs w:val="24"/>
        </w:rPr>
        <w:t>Hampton</w:t>
      </w:r>
      <w:r w:rsidR="00622834">
        <w:rPr>
          <w:rFonts w:asciiTheme="majorHAnsi" w:hAnsiTheme="majorHAnsi"/>
          <w:sz w:val="24"/>
          <w:szCs w:val="24"/>
        </w:rPr>
        <w:t xml:space="preserve">. Distinction from </w:t>
      </w:r>
      <w:r w:rsidR="00CE4A29">
        <w:rPr>
          <w:rFonts w:asciiTheme="majorHAnsi" w:hAnsiTheme="majorHAnsi"/>
          <w:sz w:val="24"/>
          <w:szCs w:val="24"/>
        </w:rPr>
        <w:t xml:space="preserve">nearby </w:t>
      </w:r>
      <w:proofErr w:type="spellStart"/>
      <w:r w:rsidR="00622834">
        <w:rPr>
          <w:rFonts w:asciiTheme="majorHAnsi" w:hAnsiTheme="majorHAnsi"/>
          <w:sz w:val="24"/>
          <w:szCs w:val="24"/>
        </w:rPr>
        <w:t>Hempton</w:t>
      </w:r>
      <w:proofErr w:type="spellEnd"/>
      <w:r w:rsidR="00622834">
        <w:rPr>
          <w:rFonts w:asciiTheme="majorHAnsi" w:hAnsiTheme="majorHAnsi"/>
          <w:sz w:val="24"/>
          <w:szCs w:val="24"/>
        </w:rPr>
        <w:t xml:space="preserve"> in </w:t>
      </w:r>
      <w:proofErr w:type="spellStart"/>
      <w:r w:rsidR="00622834">
        <w:rPr>
          <w:rFonts w:asciiTheme="majorHAnsi" w:hAnsiTheme="majorHAnsi"/>
          <w:sz w:val="24"/>
          <w:szCs w:val="24"/>
        </w:rPr>
        <w:t>Almondsbury</w:t>
      </w:r>
      <w:proofErr w:type="spellEnd"/>
      <w:r w:rsidR="00622834">
        <w:rPr>
          <w:rFonts w:asciiTheme="majorHAnsi" w:hAnsiTheme="majorHAnsi"/>
          <w:sz w:val="24"/>
          <w:szCs w:val="24"/>
        </w:rPr>
        <w:t xml:space="preserve"> also seems unlikely, because </w:t>
      </w:r>
      <w:proofErr w:type="spellStart"/>
      <w:r w:rsidR="00622834">
        <w:rPr>
          <w:rFonts w:asciiTheme="majorHAnsi" w:hAnsiTheme="majorHAnsi"/>
          <w:sz w:val="24"/>
          <w:szCs w:val="24"/>
        </w:rPr>
        <w:t>Hempton</w:t>
      </w:r>
      <w:proofErr w:type="spellEnd"/>
      <w:r w:rsidR="00622834">
        <w:rPr>
          <w:rFonts w:asciiTheme="majorHAnsi" w:hAnsiTheme="majorHAnsi"/>
          <w:sz w:val="24"/>
          <w:szCs w:val="24"/>
        </w:rPr>
        <w:t xml:space="preserve"> never acquires a qualifying element to distinguish it </w:t>
      </w:r>
      <w:r w:rsidR="00CE4A29">
        <w:rPr>
          <w:rFonts w:asciiTheme="majorHAnsi" w:hAnsiTheme="majorHAnsi"/>
          <w:sz w:val="24"/>
          <w:szCs w:val="24"/>
        </w:rPr>
        <w:t xml:space="preserve">reciprocally </w:t>
      </w:r>
      <w:r w:rsidR="00622834">
        <w:rPr>
          <w:rFonts w:asciiTheme="majorHAnsi" w:hAnsiTheme="majorHAnsi"/>
          <w:sz w:val="24"/>
          <w:szCs w:val="24"/>
        </w:rPr>
        <w:t>fr</w:t>
      </w:r>
      <w:r w:rsidR="00CE4A29">
        <w:rPr>
          <w:rFonts w:asciiTheme="majorHAnsi" w:hAnsiTheme="majorHAnsi"/>
          <w:sz w:val="24"/>
          <w:szCs w:val="24"/>
        </w:rPr>
        <w:t xml:space="preserve">om </w:t>
      </w:r>
      <w:proofErr w:type="spellStart"/>
      <w:r w:rsidR="00CE4A29">
        <w:rPr>
          <w:rFonts w:asciiTheme="majorHAnsi" w:hAnsiTheme="majorHAnsi"/>
          <w:sz w:val="24"/>
          <w:szCs w:val="24"/>
        </w:rPr>
        <w:t>Shirehampton</w:t>
      </w:r>
      <w:proofErr w:type="spellEnd"/>
      <w:r w:rsidR="00CE4A29">
        <w:rPr>
          <w:rFonts w:asciiTheme="majorHAnsi" w:hAnsiTheme="majorHAnsi"/>
          <w:sz w:val="24"/>
          <w:szCs w:val="24"/>
        </w:rPr>
        <w:t xml:space="preserve">; it does however occasionally appear as </w:t>
      </w:r>
      <w:r w:rsidR="00CE4A29" w:rsidRPr="00CE4A29">
        <w:rPr>
          <w:rFonts w:asciiTheme="majorHAnsi" w:hAnsiTheme="majorHAnsi"/>
          <w:i/>
          <w:sz w:val="24"/>
          <w:szCs w:val="24"/>
        </w:rPr>
        <w:t>Hampton</w:t>
      </w:r>
      <w:r w:rsidR="00CE4A29">
        <w:rPr>
          <w:rFonts w:asciiTheme="majorHAnsi" w:hAnsiTheme="majorHAnsi"/>
          <w:sz w:val="24"/>
          <w:szCs w:val="24"/>
        </w:rPr>
        <w:t>,</w:t>
      </w:r>
      <w:r w:rsidR="00964D0B">
        <w:rPr>
          <w:rFonts w:asciiTheme="majorHAnsi" w:hAnsiTheme="majorHAnsi"/>
          <w:sz w:val="24"/>
          <w:szCs w:val="24"/>
        </w:rPr>
        <w:t xml:space="preserve"> for example in Assize Rolls (</w:t>
      </w:r>
      <w:r w:rsidR="00CE4A29">
        <w:rPr>
          <w:rFonts w:asciiTheme="majorHAnsi" w:hAnsiTheme="majorHAnsi"/>
          <w:sz w:val="24"/>
          <w:szCs w:val="24"/>
        </w:rPr>
        <w:t>1248</w:t>
      </w:r>
      <w:r w:rsidR="00964D0B">
        <w:rPr>
          <w:rFonts w:asciiTheme="majorHAnsi" w:hAnsiTheme="majorHAnsi"/>
          <w:sz w:val="24"/>
          <w:szCs w:val="24"/>
        </w:rPr>
        <w:t>)</w:t>
      </w:r>
      <w:r w:rsidR="007C00DE">
        <w:rPr>
          <w:rFonts w:asciiTheme="majorHAnsi" w:hAnsiTheme="majorHAnsi"/>
          <w:sz w:val="24"/>
          <w:szCs w:val="24"/>
        </w:rPr>
        <w:t>, presumably by assimilation to the commoner type</w:t>
      </w:r>
      <w:r w:rsidR="00CE4A29">
        <w:rPr>
          <w:rFonts w:asciiTheme="majorHAnsi" w:hAnsiTheme="majorHAnsi"/>
          <w:sz w:val="24"/>
          <w:szCs w:val="24"/>
        </w:rPr>
        <w:t>.</w:t>
      </w:r>
      <w:r w:rsidR="00622834">
        <w:rPr>
          <w:rFonts w:asciiTheme="majorHAnsi" w:hAnsiTheme="majorHAnsi"/>
          <w:sz w:val="24"/>
          <w:szCs w:val="24"/>
        </w:rPr>
        <w:t xml:space="preserve"> </w:t>
      </w:r>
    </w:p>
    <w:p w:rsidR="00CE4A29" w:rsidRPr="00AF051E" w:rsidRDefault="00F26730" w:rsidP="00482993">
      <w:pPr>
        <w:rPr>
          <w:rFonts w:asciiTheme="majorHAnsi" w:hAnsiTheme="majorHAnsi"/>
          <w:color w:val="FF0000"/>
          <w:sz w:val="24"/>
          <w:szCs w:val="24"/>
        </w:rPr>
      </w:pPr>
      <w:r w:rsidRPr="00F26730">
        <w:rPr>
          <w:rFonts w:asciiTheme="majorHAnsi" w:hAnsiTheme="majorHAnsi"/>
          <w:sz w:val="24"/>
          <w:szCs w:val="24"/>
        </w:rPr>
        <w:t xml:space="preserve">No manorial connection between </w:t>
      </w:r>
      <w:proofErr w:type="spellStart"/>
      <w:r w:rsidRPr="00F26730">
        <w:rPr>
          <w:rFonts w:asciiTheme="majorHAnsi" w:hAnsiTheme="majorHAnsi"/>
          <w:sz w:val="24"/>
          <w:szCs w:val="24"/>
        </w:rPr>
        <w:t>Shirehampton</w:t>
      </w:r>
      <w:proofErr w:type="spellEnd"/>
      <w:r w:rsidRPr="00F26730">
        <w:rPr>
          <w:rFonts w:asciiTheme="majorHAnsi" w:hAnsiTheme="majorHAnsi"/>
          <w:sz w:val="24"/>
          <w:szCs w:val="24"/>
        </w:rPr>
        <w:t xml:space="preserve"> and an</w:t>
      </w:r>
      <w:r w:rsidR="00603FCD">
        <w:rPr>
          <w:rFonts w:asciiTheme="majorHAnsi" w:hAnsiTheme="majorHAnsi"/>
          <w:sz w:val="24"/>
          <w:szCs w:val="24"/>
        </w:rPr>
        <w:t xml:space="preserve">y </w:t>
      </w:r>
      <w:r w:rsidRPr="00F26730">
        <w:rPr>
          <w:rFonts w:asciiTheme="majorHAnsi" w:hAnsiTheme="majorHAnsi"/>
          <w:sz w:val="24"/>
          <w:szCs w:val="24"/>
        </w:rPr>
        <w:t xml:space="preserve">other </w:t>
      </w:r>
      <w:r w:rsidR="00AF051E">
        <w:rPr>
          <w:rFonts w:asciiTheme="majorHAnsi" w:hAnsiTheme="majorHAnsi"/>
          <w:sz w:val="24"/>
          <w:szCs w:val="24"/>
        </w:rPr>
        <w:t xml:space="preserve">Gloucestershire </w:t>
      </w:r>
      <w:r w:rsidRPr="007C00DE">
        <w:rPr>
          <w:rFonts w:asciiTheme="majorHAnsi" w:hAnsiTheme="majorHAnsi"/>
          <w:sz w:val="24"/>
          <w:szCs w:val="24"/>
        </w:rPr>
        <w:t>Hampton</w:t>
      </w:r>
      <w:r w:rsidR="0053207E">
        <w:rPr>
          <w:rFonts w:asciiTheme="majorHAnsi" w:hAnsiTheme="majorHAnsi"/>
          <w:sz w:val="24"/>
          <w:szCs w:val="24"/>
        </w:rPr>
        <w:t xml:space="preserve"> </w:t>
      </w:r>
      <w:r w:rsidR="00681FA3">
        <w:rPr>
          <w:rFonts w:asciiTheme="majorHAnsi" w:hAnsiTheme="majorHAnsi"/>
          <w:sz w:val="24"/>
          <w:szCs w:val="24"/>
        </w:rPr>
        <w:t xml:space="preserve">is known </w:t>
      </w:r>
      <w:r w:rsidR="0053207E">
        <w:rPr>
          <w:rFonts w:asciiTheme="majorHAnsi" w:hAnsiTheme="majorHAnsi"/>
          <w:sz w:val="24"/>
          <w:szCs w:val="24"/>
        </w:rPr>
        <w:t xml:space="preserve">that could provide an administrative </w:t>
      </w:r>
      <w:r w:rsidRPr="00F26730">
        <w:rPr>
          <w:rFonts w:asciiTheme="majorHAnsi" w:hAnsiTheme="majorHAnsi"/>
          <w:sz w:val="24"/>
          <w:szCs w:val="24"/>
        </w:rPr>
        <w:t xml:space="preserve">rationale for setting up a distinction </w:t>
      </w:r>
      <w:r w:rsidR="00603FCD">
        <w:rPr>
          <w:rFonts w:asciiTheme="majorHAnsi" w:hAnsiTheme="majorHAnsi"/>
          <w:sz w:val="24"/>
          <w:szCs w:val="24"/>
        </w:rPr>
        <w:t>between</w:t>
      </w:r>
      <w:r w:rsidRPr="00F26730">
        <w:rPr>
          <w:rFonts w:asciiTheme="majorHAnsi" w:hAnsiTheme="majorHAnsi"/>
          <w:sz w:val="24"/>
          <w:szCs w:val="24"/>
        </w:rPr>
        <w:t xml:space="preserve"> </w:t>
      </w:r>
      <w:r w:rsidR="00C917C0">
        <w:rPr>
          <w:rFonts w:asciiTheme="majorHAnsi" w:hAnsiTheme="majorHAnsi"/>
          <w:sz w:val="24"/>
          <w:szCs w:val="24"/>
        </w:rPr>
        <w:t xml:space="preserve">their </w:t>
      </w:r>
      <w:r w:rsidRPr="00F26730">
        <w:rPr>
          <w:rFonts w:asciiTheme="majorHAnsi" w:hAnsiTheme="majorHAnsi"/>
          <w:sz w:val="24"/>
          <w:szCs w:val="24"/>
        </w:rPr>
        <w:t>name</w:t>
      </w:r>
      <w:r w:rsidR="00603FCD">
        <w:rPr>
          <w:rFonts w:asciiTheme="majorHAnsi" w:hAnsiTheme="majorHAnsi"/>
          <w:sz w:val="24"/>
          <w:szCs w:val="24"/>
        </w:rPr>
        <w:t>s</w:t>
      </w:r>
      <w:r w:rsidRPr="00F26730">
        <w:rPr>
          <w:rFonts w:asciiTheme="majorHAnsi" w:hAnsiTheme="majorHAnsi"/>
          <w:sz w:val="24"/>
          <w:szCs w:val="24"/>
        </w:rPr>
        <w:t>.</w:t>
      </w:r>
      <w:r w:rsidR="001151B7">
        <w:rPr>
          <w:rFonts w:asciiTheme="majorHAnsi" w:hAnsiTheme="majorHAnsi"/>
          <w:sz w:val="24"/>
          <w:szCs w:val="24"/>
        </w:rPr>
        <w:t xml:space="preserve"> </w:t>
      </w:r>
      <w:r w:rsidR="000467D6">
        <w:rPr>
          <w:rFonts w:asciiTheme="majorHAnsi" w:hAnsiTheme="majorHAnsi"/>
          <w:sz w:val="24"/>
          <w:szCs w:val="24"/>
        </w:rPr>
        <w:t>We may</w:t>
      </w:r>
      <w:r w:rsidR="001151B7">
        <w:rPr>
          <w:rFonts w:asciiTheme="majorHAnsi" w:hAnsiTheme="majorHAnsi"/>
          <w:sz w:val="24"/>
          <w:szCs w:val="24"/>
        </w:rPr>
        <w:t xml:space="preserve"> need to look wider and </w:t>
      </w:r>
      <w:r w:rsidR="00F236A7">
        <w:rPr>
          <w:rFonts w:asciiTheme="majorHAnsi" w:hAnsiTheme="majorHAnsi"/>
          <w:sz w:val="24"/>
          <w:szCs w:val="24"/>
        </w:rPr>
        <w:t>consider</w:t>
      </w:r>
      <w:r w:rsidR="001151B7">
        <w:rPr>
          <w:rFonts w:asciiTheme="majorHAnsi" w:hAnsiTheme="majorHAnsi"/>
          <w:sz w:val="24"/>
          <w:szCs w:val="24"/>
        </w:rPr>
        <w:t xml:space="preserve"> a deliberate distinction from the bishop’s manor and supposed palace at Hampton Lucy (Warwickshire).</w:t>
      </w:r>
      <w:r w:rsidR="001151B7">
        <w:rPr>
          <w:rStyle w:val="FootnoteReference"/>
          <w:rFonts w:asciiTheme="majorHAnsi" w:hAnsiTheme="majorHAnsi"/>
          <w:sz w:val="24"/>
          <w:szCs w:val="24"/>
        </w:rPr>
        <w:footnoteReference w:id="14"/>
      </w:r>
      <w:r w:rsidR="00AF051E">
        <w:rPr>
          <w:rFonts w:asciiTheme="majorHAnsi" w:hAnsiTheme="majorHAnsi"/>
          <w:sz w:val="24"/>
          <w:szCs w:val="24"/>
        </w:rPr>
        <w:t xml:space="preserve"> This Hampton is also on Avon – the </w:t>
      </w:r>
      <w:r w:rsidR="00A45660">
        <w:rPr>
          <w:rFonts w:asciiTheme="majorHAnsi" w:hAnsiTheme="majorHAnsi"/>
          <w:sz w:val="24"/>
          <w:szCs w:val="24"/>
        </w:rPr>
        <w:t>Stra</w:t>
      </w:r>
      <w:r w:rsidR="00AF051E">
        <w:rPr>
          <w:rFonts w:asciiTheme="majorHAnsi" w:hAnsiTheme="majorHAnsi"/>
          <w:sz w:val="24"/>
          <w:szCs w:val="24"/>
        </w:rPr>
        <w:t xml:space="preserve">tford Avon – and is referred </w:t>
      </w:r>
      <w:r w:rsidR="00AF051E">
        <w:rPr>
          <w:rFonts w:asciiTheme="majorHAnsi" w:hAnsiTheme="majorHAnsi"/>
          <w:sz w:val="24"/>
          <w:szCs w:val="24"/>
        </w:rPr>
        <w:lastRenderedPageBreak/>
        <w:t xml:space="preserve">to as </w:t>
      </w:r>
      <w:r w:rsidR="00AF051E" w:rsidRPr="00A45660">
        <w:rPr>
          <w:rFonts w:asciiTheme="majorHAnsi" w:hAnsiTheme="majorHAnsi"/>
          <w:i/>
          <w:sz w:val="24"/>
          <w:szCs w:val="24"/>
        </w:rPr>
        <w:t xml:space="preserve">Hampton super </w:t>
      </w:r>
      <w:proofErr w:type="spellStart"/>
      <w:r w:rsidR="00AF051E" w:rsidRPr="00A45660">
        <w:rPr>
          <w:rFonts w:asciiTheme="majorHAnsi" w:hAnsiTheme="majorHAnsi"/>
          <w:i/>
          <w:sz w:val="24"/>
          <w:szCs w:val="24"/>
        </w:rPr>
        <w:t>Avene</w:t>
      </w:r>
      <w:proofErr w:type="spellEnd"/>
      <w:r w:rsidR="00AF051E">
        <w:rPr>
          <w:rFonts w:asciiTheme="majorHAnsi" w:hAnsiTheme="majorHAnsi"/>
          <w:sz w:val="24"/>
          <w:szCs w:val="24"/>
        </w:rPr>
        <w:t xml:space="preserve"> in an episcopal document of 1290 (PN </w:t>
      </w:r>
      <w:proofErr w:type="spellStart"/>
      <w:proofErr w:type="gramStart"/>
      <w:r w:rsidR="00AF051E">
        <w:rPr>
          <w:rFonts w:asciiTheme="majorHAnsi" w:hAnsiTheme="majorHAnsi"/>
          <w:sz w:val="24"/>
          <w:szCs w:val="24"/>
        </w:rPr>
        <w:t>Wa</w:t>
      </w:r>
      <w:proofErr w:type="spellEnd"/>
      <w:proofErr w:type="gramEnd"/>
      <w:r w:rsidR="00AF051E">
        <w:rPr>
          <w:rFonts w:asciiTheme="majorHAnsi" w:hAnsiTheme="majorHAnsi"/>
          <w:sz w:val="24"/>
          <w:szCs w:val="24"/>
        </w:rPr>
        <w:t xml:space="preserve"> 233). </w:t>
      </w:r>
      <w:r w:rsidR="00293FAE">
        <w:rPr>
          <w:rFonts w:asciiTheme="majorHAnsi" w:hAnsiTheme="majorHAnsi"/>
          <w:sz w:val="24"/>
          <w:szCs w:val="24"/>
        </w:rPr>
        <w:t>1290 may be an imp</w:t>
      </w:r>
      <w:r w:rsidR="00F86627">
        <w:rPr>
          <w:rFonts w:asciiTheme="majorHAnsi" w:hAnsiTheme="majorHAnsi"/>
          <w:sz w:val="24"/>
          <w:szCs w:val="24"/>
        </w:rPr>
        <w:t>ortant year in this narrative. In that year b</w:t>
      </w:r>
      <w:r w:rsidR="00293FAE">
        <w:rPr>
          <w:rFonts w:asciiTheme="majorHAnsi" w:hAnsiTheme="majorHAnsi"/>
          <w:sz w:val="24"/>
          <w:szCs w:val="24"/>
        </w:rPr>
        <w:t xml:space="preserve">ishop Godfrey </w:t>
      </w:r>
      <w:proofErr w:type="spellStart"/>
      <w:r w:rsidR="00293FAE">
        <w:rPr>
          <w:rFonts w:asciiTheme="majorHAnsi" w:hAnsiTheme="majorHAnsi"/>
          <w:sz w:val="24"/>
          <w:szCs w:val="24"/>
        </w:rPr>
        <w:t>Giffard</w:t>
      </w:r>
      <w:proofErr w:type="spellEnd"/>
      <w:r w:rsidR="00F86627">
        <w:rPr>
          <w:rFonts w:asciiTheme="majorHAnsi" w:hAnsiTheme="majorHAnsi"/>
          <w:sz w:val="24"/>
          <w:szCs w:val="24"/>
        </w:rPr>
        <w:t xml:space="preserve"> intervened in the affairs of Hampton on Avon to convert its church into a prebend,</w:t>
      </w:r>
      <w:r w:rsidR="000467D6">
        <w:rPr>
          <w:rStyle w:val="FootnoteReference"/>
          <w:rFonts w:asciiTheme="majorHAnsi" w:hAnsiTheme="majorHAnsi"/>
          <w:sz w:val="24"/>
          <w:szCs w:val="24"/>
        </w:rPr>
        <w:footnoteReference w:id="15"/>
      </w:r>
      <w:r w:rsidR="00F86627">
        <w:rPr>
          <w:rFonts w:asciiTheme="majorHAnsi" w:hAnsiTheme="majorHAnsi"/>
          <w:sz w:val="24"/>
          <w:szCs w:val="24"/>
        </w:rPr>
        <w:t xml:space="preserve"> partly in pursuit of a controversial wider programme of administrative reform in his diocese</w:t>
      </w:r>
      <w:r w:rsidR="00ED12A9">
        <w:rPr>
          <w:rFonts w:asciiTheme="majorHAnsi" w:hAnsiTheme="majorHAnsi"/>
          <w:sz w:val="24"/>
          <w:szCs w:val="24"/>
        </w:rPr>
        <w:t xml:space="preserve"> aimed at strengthening the bishop’s </w:t>
      </w:r>
      <w:r w:rsidR="00901E37">
        <w:rPr>
          <w:rFonts w:asciiTheme="majorHAnsi" w:hAnsiTheme="majorHAnsi"/>
          <w:sz w:val="24"/>
          <w:szCs w:val="24"/>
        </w:rPr>
        <w:t xml:space="preserve">own </w:t>
      </w:r>
      <w:r w:rsidR="00ED12A9">
        <w:rPr>
          <w:rFonts w:asciiTheme="majorHAnsi" w:hAnsiTheme="majorHAnsi"/>
          <w:sz w:val="24"/>
          <w:szCs w:val="24"/>
        </w:rPr>
        <w:t>hand against the monks of Worcester cathedral</w:t>
      </w:r>
      <w:r w:rsidR="00901E37">
        <w:rPr>
          <w:rStyle w:val="FootnoteReference"/>
          <w:rFonts w:asciiTheme="majorHAnsi" w:hAnsiTheme="majorHAnsi"/>
          <w:sz w:val="24"/>
          <w:szCs w:val="24"/>
        </w:rPr>
        <w:footnoteReference w:id="16"/>
      </w:r>
      <w:r w:rsidR="00ED12A9">
        <w:rPr>
          <w:rFonts w:asciiTheme="majorHAnsi" w:hAnsiTheme="majorHAnsi"/>
          <w:sz w:val="24"/>
          <w:szCs w:val="24"/>
        </w:rPr>
        <w:t xml:space="preserve"> </w:t>
      </w:r>
      <w:r w:rsidR="004E25D9">
        <w:rPr>
          <w:rFonts w:asciiTheme="majorHAnsi" w:hAnsiTheme="majorHAnsi"/>
          <w:sz w:val="24"/>
          <w:szCs w:val="24"/>
        </w:rPr>
        <w:t>for reasons</w:t>
      </w:r>
      <w:r w:rsidR="00ED12A9">
        <w:rPr>
          <w:rFonts w:asciiTheme="majorHAnsi" w:hAnsiTheme="majorHAnsi"/>
          <w:sz w:val="24"/>
          <w:szCs w:val="24"/>
        </w:rPr>
        <w:t xml:space="preserve"> that we can pass over here</w:t>
      </w:r>
      <w:r w:rsidR="00F86627">
        <w:rPr>
          <w:rFonts w:asciiTheme="majorHAnsi" w:hAnsiTheme="majorHAnsi"/>
          <w:sz w:val="24"/>
          <w:szCs w:val="24"/>
        </w:rPr>
        <w:t xml:space="preserve"> (Orme and Cannon 2010: 26‒31).  </w:t>
      </w:r>
      <w:r w:rsidR="00ED12A9">
        <w:rPr>
          <w:rFonts w:asciiTheme="majorHAnsi" w:hAnsiTheme="majorHAnsi"/>
          <w:sz w:val="24"/>
          <w:szCs w:val="24"/>
        </w:rPr>
        <w:t>Westbury-on-</w:t>
      </w:r>
      <w:proofErr w:type="spellStart"/>
      <w:r w:rsidR="00ED12A9">
        <w:rPr>
          <w:rFonts w:asciiTheme="majorHAnsi" w:hAnsiTheme="majorHAnsi"/>
          <w:sz w:val="24"/>
          <w:szCs w:val="24"/>
        </w:rPr>
        <w:t>Trym</w:t>
      </w:r>
      <w:proofErr w:type="spellEnd"/>
      <w:r w:rsidR="00ED12A9">
        <w:rPr>
          <w:rFonts w:asciiTheme="majorHAnsi" w:hAnsiTheme="majorHAnsi"/>
          <w:sz w:val="24"/>
          <w:szCs w:val="24"/>
        </w:rPr>
        <w:t xml:space="preserve"> was by then already a collegiate church organized with the dean as incumbent, supported by five or more prebends. Gifford seems to have intended that other major churches in his diocese, including his cathedral, should be administered on lines similar to Westbury. </w:t>
      </w:r>
      <w:proofErr w:type="spellStart"/>
      <w:r w:rsidR="00ED12A9">
        <w:rPr>
          <w:rFonts w:asciiTheme="majorHAnsi" w:hAnsiTheme="majorHAnsi"/>
          <w:sz w:val="24"/>
          <w:szCs w:val="24"/>
        </w:rPr>
        <w:t>Shirehampton</w:t>
      </w:r>
      <w:proofErr w:type="spellEnd"/>
      <w:r w:rsidR="00ED12A9">
        <w:rPr>
          <w:rFonts w:asciiTheme="majorHAnsi" w:hAnsiTheme="majorHAnsi"/>
          <w:sz w:val="24"/>
          <w:szCs w:val="24"/>
        </w:rPr>
        <w:t xml:space="preserve"> was not a prebend of Westbury, but it was part of the parish, and the parish was a bishop’s peculiar, i.e. under bishop</w:t>
      </w:r>
      <w:r w:rsidR="00901E37">
        <w:rPr>
          <w:rFonts w:asciiTheme="majorHAnsi" w:hAnsiTheme="majorHAnsi"/>
          <w:sz w:val="24"/>
          <w:szCs w:val="24"/>
        </w:rPr>
        <w:t xml:space="preserve"> Gifford</w:t>
      </w:r>
      <w:r w:rsidR="00ED12A9">
        <w:rPr>
          <w:rFonts w:asciiTheme="majorHAnsi" w:hAnsiTheme="majorHAnsi"/>
          <w:sz w:val="24"/>
          <w:szCs w:val="24"/>
        </w:rPr>
        <w:t xml:space="preserve">’s own jurisdiction and not that of the local archdeacon </w:t>
      </w:r>
      <w:r w:rsidR="00967B93">
        <w:rPr>
          <w:rFonts w:asciiTheme="majorHAnsi" w:hAnsiTheme="majorHAnsi"/>
          <w:sz w:val="24"/>
          <w:szCs w:val="24"/>
        </w:rPr>
        <w:t>(Red Book of Worcester, 1299, cited by</w:t>
      </w:r>
      <w:r w:rsidR="00901E37">
        <w:rPr>
          <w:rFonts w:asciiTheme="majorHAnsi" w:hAnsiTheme="majorHAnsi"/>
          <w:sz w:val="24"/>
          <w:szCs w:val="24"/>
        </w:rPr>
        <w:t xml:space="preserve"> Orme and Cannon 2010: 33). The collegiate and prebendary system meant that the bishop, directly or indirectly, had a major interest in both Westbury and Hampton. </w:t>
      </w:r>
      <w:r w:rsidR="00ED12A9">
        <w:rPr>
          <w:rFonts w:asciiTheme="majorHAnsi" w:hAnsiTheme="majorHAnsi"/>
          <w:sz w:val="24"/>
          <w:szCs w:val="24"/>
        </w:rPr>
        <w:t xml:space="preserve">Worcester must </w:t>
      </w:r>
      <w:r w:rsidR="00967B93">
        <w:rPr>
          <w:rFonts w:asciiTheme="majorHAnsi" w:hAnsiTheme="majorHAnsi"/>
          <w:sz w:val="24"/>
          <w:szCs w:val="24"/>
        </w:rPr>
        <w:t xml:space="preserve">therefore </w:t>
      </w:r>
      <w:r w:rsidR="00ED12A9">
        <w:rPr>
          <w:rFonts w:asciiTheme="majorHAnsi" w:hAnsiTheme="majorHAnsi"/>
          <w:sz w:val="24"/>
          <w:szCs w:val="24"/>
        </w:rPr>
        <w:t xml:space="preserve">have been especially aware of its two Hamptons </w:t>
      </w:r>
      <w:r w:rsidR="000467D6">
        <w:rPr>
          <w:rFonts w:asciiTheme="majorHAnsi" w:hAnsiTheme="majorHAnsi"/>
          <w:sz w:val="24"/>
          <w:szCs w:val="24"/>
        </w:rPr>
        <w:t xml:space="preserve">on </w:t>
      </w:r>
      <w:r w:rsidR="004E25D9">
        <w:rPr>
          <w:rFonts w:asciiTheme="majorHAnsi" w:hAnsiTheme="majorHAnsi"/>
          <w:sz w:val="24"/>
          <w:szCs w:val="24"/>
        </w:rPr>
        <w:t xml:space="preserve">an </w:t>
      </w:r>
      <w:r w:rsidR="000467D6">
        <w:rPr>
          <w:rFonts w:asciiTheme="majorHAnsi" w:hAnsiTheme="majorHAnsi"/>
          <w:sz w:val="24"/>
          <w:szCs w:val="24"/>
        </w:rPr>
        <w:t>Avon</w:t>
      </w:r>
      <w:r w:rsidR="00901E37">
        <w:rPr>
          <w:rFonts w:asciiTheme="majorHAnsi" w:hAnsiTheme="majorHAnsi"/>
          <w:sz w:val="24"/>
          <w:szCs w:val="24"/>
        </w:rPr>
        <w:t xml:space="preserve"> at this period</w:t>
      </w:r>
      <w:r w:rsidR="00F236A7">
        <w:rPr>
          <w:rFonts w:asciiTheme="majorHAnsi" w:hAnsiTheme="majorHAnsi"/>
          <w:sz w:val="24"/>
          <w:szCs w:val="24"/>
        </w:rPr>
        <w:t>,</w:t>
      </w:r>
      <w:r w:rsidR="00901E37">
        <w:rPr>
          <w:rFonts w:asciiTheme="majorHAnsi" w:hAnsiTheme="majorHAnsi"/>
          <w:sz w:val="24"/>
          <w:szCs w:val="24"/>
        </w:rPr>
        <w:t xml:space="preserve"> and may have sought to distinguish them by name at some time between the creation of the Hampton Lucy prebend in 1290 and the first record of </w:t>
      </w:r>
      <w:proofErr w:type="spellStart"/>
      <w:r w:rsidR="00901E37" w:rsidRPr="000467D6">
        <w:rPr>
          <w:rFonts w:asciiTheme="majorHAnsi" w:hAnsiTheme="majorHAnsi"/>
          <w:i/>
          <w:sz w:val="24"/>
          <w:szCs w:val="24"/>
        </w:rPr>
        <w:t>Shernyhampton</w:t>
      </w:r>
      <w:proofErr w:type="spellEnd"/>
      <w:r w:rsidR="00901E37">
        <w:rPr>
          <w:rFonts w:asciiTheme="majorHAnsi" w:hAnsiTheme="majorHAnsi"/>
          <w:sz w:val="24"/>
          <w:szCs w:val="24"/>
        </w:rPr>
        <w:t xml:space="preserve"> in 1325.</w:t>
      </w:r>
    </w:p>
    <w:p w:rsidR="00CE4A29" w:rsidRDefault="00CE4A29" w:rsidP="00F5100B">
      <w:pPr>
        <w:rPr>
          <w:rFonts w:asciiTheme="majorHAnsi" w:hAnsiTheme="majorHAnsi"/>
          <w:sz w:val="24"/>
          <w:szCs w:val="24"/>
        </w:rPr>
      </w:pPr>
      <w:r>
        <w:rPr>
          <w:rFonts w:asciiTheme="majorHAnsi" w:hAnsiTheme="majorHAnsi"/>
          <w:sz w:val="24"/>
          <w:szCs w:val="24"/>
        </w:rPr>
        <w:t>Our</w:t>
      </w:r>
      <w:r w:rsidR="007902CD">
        <w:rPr>
          <w:rFonts w:asciiTheme="majorHAnsi" w:hAnsiTheme="majorHAnsi"/>
          <w:sz w:val="24"/>
          <w:szCs w:val="24"/>
        </w:rPr>
        <w:t xml:space="preserve"> second question concerns why precisely this adjectival quali</w:t>
      </w:r>
      <w:r w:rsidR="00967B93">
        <w:rPr>
          <w:rFonts w:asciiTheme="majorHAnsi" w:hAnsiTheme="majorHAnsi"/>
          <w:sz w:val="24"/>
          <w:szCs w:val="24"/>
        </w:rPr>
        <w:t>fier should have been chosen. W</w:t>
      </w:r>
      <w:r w:rsidR="007902CD">
        <w:rPr>
          <w:rFonts w:asciiTheme="majorHAnsi" w:hAnsiTheme="majorHAnsi"/>
          <w:sz w:val="24"/>
          <w:szCs w:val="24"/>
        </w:rPr>
        <w:t xml:space="preserve">e might </w:t>
      </w:r>
      <w:r w:rsidR="004E25D9">
        <w:rPr>
          <w:rFonts w:asciiTheme="majorHAnsi" w:hAnsiTheme="majorHAnsi"/>
          <w:sz w:val="24"/>
          <w:szCs w:val="24"/>
        </w:rPr>
        <w:t>think</w:t>
      </w:r>
      <w:r w:rsidR="007902CD">
        <w:rPr>
          <w:rFonts w:asciiTheme="majorHAnsi" w:hAnsiTheme="majorHAnsi"/>
          <w:sz w:val="24"/>
          <w:szCs w:val="24"/>
        </w:rPr>
        <w:t xml:space="preserve"> it alludes literally to the richness of the farm’s soil due to the dung left by cattle on its </w:t>
      </w:r>
      <w:r w:rsidR="007C00DE">
        <w:rPr>
          <w:rFonts w:asciiTheme="majorHAnsi" w:hAnsiTheme="majorHAnsi"/>
          <w:sz w:val="24"/>
          <w:szCs w:val="24"/>
        </w:rPr>
        <w:t xml:space="preserve">extensive </w:t>
      </w:r>
      <w:proofErr w:type="spellStart"/>
      <w:r w:rsidR="00D47C04">
        <w:rPr>
          <w:rFonts w:asciiTheme="majorHAnsi" w:hAnsiTheme="majorHAnsi"/>
          <w:sz w:val="24"/>
          <w:szCs w:val="24"/>
        </w:rPr>
        <w:t>Avonside</w:t>
      </w:r>
      <w:proofErr w:type="spellEnd"/>
      <w:r w:rsidR="00D47C04">
        <w:rPr>
          <w:rFonts w:asciiTheme="majorHAnsi" w:hAnsiTheme="majorHAnsi"/>
          <w:sz w:val="24"/>
          <w:szCs w:val="24"/>
        </w:rPr>
        <w:t xml:space="preserve"> and </w:t>
      </w:r>
      <w:proofErr w:type="spellStart"/>
      <w:r w:rsidR="00D47C04">
        <w:rPr>
          <w:rFonts w:asciiTheme="majorHAnsi" w:hAnsiTheme="majorHAnsi"/>
          <w:sz w:val="24"/>
          <w:szCs w:val="24"/>
        </w:rPr>
        <w:t>Severnside</w:t>
      </w:r>
      <w:proofErr w:type="spellEnd"/>
      <w:r w:rsidR="007902CD">
        <w:rPr>
          <w:rFonts w:asciiTheme="majorHAnsi" w:hAnsiTheme="majorHAnsi"/>
          <w:sz w:val="24"/>
          <w:szCs w:val="24"/>
        </w:rPr>
        <w:t xml:space="preserve"> grazing and carted by the tenants or serfs to the fields</w:t>
      </w:r>
      <w:r w:rsidR="00967B93">
        <w:rPr>
          <w:rFonts w:asciiTheme="majorHAnsi" w:hAnsiTheme="majorHAnsi"/>
          <w:sz w:val="24"/>
          <w:szCs w:val="24"/>
        </w:rPr>
        <w:t>.</w:t>
      </w:r>
      <w:r w:rsidR="00404EA6">
        <w:rPr>
          <w:rFonts w:asciiTheme="majorHAnsi" w:hAnsiTheme="majorHAnsi"/>
          <w:sz w:val="24"/>
          <w:szCs w:val="24"/>
        </w:rPr>
        <w:t xml:space="preserve"> </w:t>
      </w:r>
      <w:r w:rsidR="00371C5B">
        <w:rPr>
          <w:rFonts w:asciiTheme="majorHAnsi" w:hAnsiTheme="majorHAnsi"/>
          <w:sz w:val="24"/>
          <w:szCs w:val="24"/>
        </w:rPr>
        <w:t>Cull</w:t>
      </w:r>
      <w:r w:rsidR="000F129E">
        <w:rPr>
          <w:rFonts w:asciiTheme="majorHAnsi" w:hAnsiTheme="majorHAnsi"/>
          <w:sz w:val="24"/>
          <w:szCs w:val="24"/>
        </w:rPr>
        <w:t>en and Jones</w:t>
      </w:r>
      <w:r w:rsidR="00967B93">
        <w:rPr>
          <w:rFonts w:asciiTheme="majorHAnsi" w:hAnsiTheme="majorHAnsi"/>
          <w:sz w:val="24"/>
          <w:szCs w:val="24"/>
        </w:rPr>
        <w:t xml:space="preserve"> (2012: 105)</w:t>
      </w:r>
      <w:r w:rsidR="000F129E">
        <w:rPr>
          <w:rFonts w:asciiTheme="majorHAnsi" w:hAnsiTheme="majorHAnsi"/>
          <w:sz w:val="24"/>
          <w:szCs w:val="24"/>
        </w:rPr>
        <w:t xml:space="preserve"> </w:t>
      </w:r>
      <w:r w:rsidR="009B70F0">
        <w:rPr>
          <w:rFonts w:asciiTheme="majorHAnsi" w:hAnsiTheme="majorHAnsi"/>
          <w:sz w:val="24"/>
          <w:szCs w:val="24"/>
        </w:rPr>
        <w:t>appraise</w:t>
      </w:r>
      <w:r w:rsidR="00967B93">
        <w:rPr>
          <w:rFonts w:asciiTheme="majorHAnsi" w:hAnsiTheme="majorHAnsi"/>
          <w:sz w:val="24"/>
          <w:szCs w:val="24"/>
        </w:rPr>
        <w:t xml:space="preserve"> this view tentatively</w:t>
      </w:r>
      <w:r w:rsidR="00404EA6">
        <w:rPr>
          <w:rFonts w:asciiTheme="majorHAnsi" w:hAnsiTheme="majorHAnsi"/>
          <w:sz w:val="24"/>
          <w:szCs w:val="24"/>
        </w:rPr>
        <w:t xml:space="preserve"> when discussing a range of dung-related names:</w:t>
      </w:r>
      <w:r w:rsidR="00371C5B">
        <w:rPr>
          <w:rFonts w:asciiTheme="majorHAnsi" w:hAnsiTheme="majorHAnsi"/>
          <w:sz w:val="24"/>
          <w:szCs w:val="24"/>
        </w:rPr>
        <w:t xml:space="preserve"> </w:t>
      </w:r>
      <w:r w:rsidR="000F129E">
        <w:rPr>
          <w:rFonts w:asciiTheme="majorHAnsi" w:hAnsiTheme="majorHAnsi"/>
          <w:sz w:val="24"/>
          <w:szCs w:val="24"/>
        </w:rPr>
        <w:t xml:space="preserve">“The dung of </w:t>
      </w:r>
      <w:proofErr w:type="spellStart"/>
      <w:r w:rsidR="000F129E">
        <w:rPr>
          <w:rFonts w:asciiTheme="majorHAnsi" w:hAnsiTheme="majorHAnsi"/>
          <w:sz w:val="24"/>
          <w:szCs w:val="24"/>
        </w:rPr>
        <w:t>Shirehampton</w:t>
      </w:r>
      <w:proofErr w:type="spellEnd"/>
      <w:r w:rsidR="000F129E">
        <w:rPr>
          <w:rFonts w:asciiTheme="majorHAnsi" w:hAnsiTheme="majorHAnsi"/>
          <w:sz w:val="24"/>
          <w:szCs w:val="24"/>
        </w:rPr>
        <w:t xml:space="preserve"> could arguably have been seen a</w:t>
      </w:r>
      <w:r w:rsidR="00967B93">
        <w:rPr>
          <w:rFonts w:asciiTheme="majorHAnsi" w:hAnsiTheme="majorHAnsi"/>
          <w:sz w:val="24"/>
          <w:szCs w:val="24"/>
        </w:rPr>
        <w:t>s an economic bonus[,]”</w:t>
      </w:r>
      <w:r w:rsidR="00404EA6">
        <w:rPr>
          <w:rFonts w:asciiTheme="majorHAnsi" w:hAnsiTheme="majorHAnsi"/>
          <w:sz w:val="24"/>
          <w:szCs w:val="24"/>
        </w:rPr>
        <w:t xml:space="preserve"> before retreating at the end of</w:t>
      </w:r>
      <w:r w:rsidR="004E25D9">
        <w:rPr>
          <w:rFonts w:asciiTheme="majorHAnsi" w:hAnsiTheme="majorHAnsi"/>
          <w:sz w:val="24"/>
          <w:szCs w:val="24"/>
        </w:rPr>
        <w:t xml:space="preserve"> the same paragraph: “But </w:t>
      </w:r>
      <w:r w:rsidR="004E25D9" w:rsidRPr="004E25D9">
        <w:rPr>
          <w:rFonts w:asciiTheme="majorHAnsi" w:hAnsiTheme="majorHAnsi"/>
          <w:i/>
          <w:sz w:val="24"/>
          <w:szCs w:val="24"/>
        </w:rPr>
        <w:t>dirty</w:t>
      </w:r>
      <w:r w:rsidR="004E25D9">
        <w:rPr>
          <w:rFonts w:asciiTheme="majorHAnsi" w:hAnsiTheme="majorHAnsi"/>
          <w:sz w:val="24"/>
          <w:szCs w:val="24"/>
        </w:rPr>
        <w:t xml:space="preserve"> is unlikely to be a complimentary epithet, and </w:t>
      </w:r>
      <w:proofErr w:type="spellStart"/>
      <w:r w:rsidR="004E25D9" w:rsidRPr="004E25D9">
        <w:rPr>
          <w:rFonts w:asciiTheme="majorHAnsi" w:hAnsiTheme="majorHAnsi"/>
          <w:i/>
          <w:sz w:val="24"/>
          <w:szCs w:val="24"/>
        </w:rPr>
        <w:t>sharny</w:t>
      </w:r>
      <w:proofErr w:type="spellEnd"/>
      <w:r w:rsidR="004E25D9">
        <w:rPr>
          <w:rFonts w:asciiTheme="majorHAnsi" w:hAnsiTheme="majorHAnsi"/>
          <w:sz w:val="24"/>
          <w:szCs w:val="24"/>
        </w:rPr>
        <w:t>, presumably nothing more than</w:t>
      </w:r>
      <w:r w:rsidR="00967B93">
        <w:rPr>
          <w:rFonts w:asciiTheme="majorHAnsi" w:hAnsiTheme="majorHAnsi"/>
          <w:sz w:val="24"/>
          <w:szCs w:val="24"/>
        </w:rPr>
        <w:t xml:space="preserve"> </w:t>
      </w:r>
      <w:r w:rsidR="004E25D9">
        <w:rPr>
          <w:rFonts w:asciiTheme="majorHAnsi" w:hAnsiTheme="majorHAnsi"/>
          <w:sz w:val="24"/>
          <w:szCs w:val="24"/>
        </w:rPr>
        <w:t xml:space="preserve">‘filthy, bedaubed with muck’ in a place-name like </w:t>
      </w:r>
      <w:proofErr w:type="spellStart"/>
      <w:r w:rsidR="004E25D9">
        <w:rPr>
          <w:rFonts w:asciiTheme="majorHAnsi" w:hAnsiTheme="majorHAnsi"/>
          <w:sz w:val="24"/>
          <w:szCs w:val="24"/>
        </w:rPr>
        <w:t>Sharneyford</w:t>
      </w:r>
      <w:proofErr w:type="spellEnd"/>
      <w:r w:rsidR="004E25D9">
        <w:rPr>
          <w:rFonts w:asciiTheme="majorHAnsi" w:hAnsiTheme="majorHAnsi"/>
          <w:sz w:val="24"/>
          <w:szCs w:val="24"/>
        </w:rPr>
        <w:t xml:space="preserve"> in Lancashire …</w:t>
      </w:r>
      <w:r w:rsidR="0003759C">
        <w:rPr>
          <w:rFonts w:asciiTheme="majorHAnsi" w:hAnsiTheme="majorHAnsi"/>
          <w:sz w:val="24"/>
          <w:szCs w:val="24"/>
        </w:rPr>
        <w:t>,</w:t>
      </w:r>
      <w:r w:rsidR="004E25D9">
        <w:rPr>
          <w:rFonts w:asciiTheme="majorHAnsi" w:hAnsiTheme="majorHAnsi"/>
          <w:sz w:val="24"/>
          <w:szCs w:val="24"/>
        </w:rPr>
        <w:t xml:space="preserve"> seems unlikely to carry a different sense when employed as an affix.” </w:t>
      </w:r>
      <w:r w:rsidR="0003759C">
        <w:rPr>
          <w:rFonts w:asciiTheme="majorHAnsi" w:hAnsiTheme="majorHAnsi"/>
          <w:sz w:val="24"/>
          <w:szCs w:val="24"/>
        </w:rPr>
        <w:t>W</w:t>
      </w:r>
      <w:r w:rsidR="00371C5B">
        <w:rPr>
          <w:rFonts w:asciiTheme="majorHAnsi" w:hAnsiTheme="majorHAnsi"/>
          <w:sz w:val="24"/>
          <w:szCs w:val="24"/>
        </w:rPr>
        <w:t xml:space="preserve">e might </w:t>
      </w:r>
      <w:r w:rsidR="0003759C">
        <w:rPr>
          <w:rFonts w:asciiTheme="majorHAnsi" w:hAnsiTheme="majorHAnsi"/>
          <w:sz w:val="24"/>
          <w:szCs w:val="24"/>
        </w:rPr>
        <w:t>therefore conclude that</w:t>
      </w:r>
      <w:r w:rsidR="00371C5B">
        <w:rPr>
          <w:rFonts w:asciiTheme="majorHAnsi" w:hAnsiTheme="majorHAnsi"/>
          <w:sz w:val="24"/>
          <w:szCs w:val="24"/>
        </w:rPr>
        <w:t xml:space="preserve"> </w:t>
      </w:r>
      <w:r w:rsidR="00C917C0">
        <w:rPr>
          <w:rFonts w:asciiTheme="majorHAnsi" w:hAnsiTheme="majorHAnsi"/>
          <w:sz w:val="24"/>
          <w:szCs w:val="24"/>
        </w:rPr>
        <w:t>it is meant to be disparaging</w:t>
      </w:r>
      <w:r w:rsidR="0003759C">
        <w:rPr>
          <w:rFonts w:asciiTheme="majorHAnsi" w:hAnsiTheme="majorHAnsi"/>
          <w:sz w:val="24"/>
          <w:szCs w:val="24"/>
        </w:rPr>
        <w:t xml:space="preserve"> rather than descriptive</w:t>
      </w:r>
      <w:r w:rsidR="00404EA6">
        <w:rPr>
          <w:rFonts w:asciiTheme="majorHAnsi" w:hAnsiTheme="majorHAnsi"/>
          <w:sz w:val="24"/>
          <w:szCs w:val="24"/>
        </w:rPr>
        <w:t xml:space="preserve">, </w:t>
      </w:r>
      <w:r w:rsidR="00371C5B">
        <w:rPr>
          <w:rFonts w:asciiTheme="majorHAnsi" w:hAnsiTheme="majorHAnsi"/>
          <w:sz w:val="24"/>
          <w:szCs w:val="24"/>
        </w:rPr>
        <w:t>as Watts assumes</w:t>
      </w:r>
      <w:r w:rsidR="00404EA6">
        <w:rPr>
          <w:rFonts w:asciiTheme="majorHAnsi" w:hAnsiTheme="majorHAnsi"/>
          <w:sz w:val="24"/>
          <w:szCs w:val="24"/>
        </w:rPr>
        <w:t xml:space="preserve"> in CDEPN, and as modern sensibilities would probably require</w:t>
      </w:r>
      <w:r w:rsidR="00C917C0">
        <w:rPr>
          <w:rFonts w:asciiTheme="majorHAnsi" w:hAnsiTheme="majorHAnsi"/>
          <w:sz w:val="24"/>
          <w:szCs w:val="24"/>
        </w:rPr>
        <w:t>. We shall never know</w:t>
      </w:r>
      <w:r w:rsidR="00404EA6">
        <w:rPr>
          <w:rFonts w:asciiTheme="majorHAnsi" w:hAnsiTheme="majorHAnsi"/>
          <w:sz w:val="24"/>
          <w:szCs w:val="24"/>
        </w:rPr>
        <w:t xml:space="preserve"> for sure what the motivation was</w:t>
      </w:r>
      <w:r w:rsidR="00967B93">
        <w:rPr>
          <w:rFonts w:asciiTheme="majorHAnsi" w:hAnsiTheme="majorHAnsi"/>
          <w:sz w:val="24"/>
          <w:szCs w:val="24"/>
        </w:rPr>
        <w:t xml:space="preserve">, </w:t>
      </w:r>
      <w:proofErr w:type="gramStart"/>
      <w:r w:rsidR="00967B93">
        <w:rPr>
          <w:rFonts w:asciiTheme="majorHAnsi" w:hAnsiTheme="majorHAnsi"/>
          <w:sz w:val="24"/>
          <w:szCs w:val="24"/>
        </w:rPr>
        <w:t>nor</w:t>
      </w:r>
      <w:proofErr w:type="gramEnd"/>
      <w:r w:rsidR="00967B93">
        <w:rPr>
          <w:rFonts w:asciiTheme="majorHAnsi" w:hAnsiTheme="majorHAnsi"/>
          <w:sz w:val="24"/>
          <w:szCs w:val="24"/>
        </w:rPr>
        <w:t xml:space="preserve"> whether the change was episcopally or locally generated</w:t>
      </w:r>
      <w:r w:rsidR="00C917C0">
        <w:rPr>
          <w:rFonts w:asciiTheme="majorHAnsi" w:hAnsiTheme="majorHAnsi"/>
          <w:sz w:val="24"/>
          <w:szCs w:val="24"/>
        </w:rPr>
        <w:t>, but in either case</w:t>
      </w:r>
      <w:r w:rsidR="00404EA6">
        <w:rPr>
          <w:rFonts w:asciiTheme="majorHAnsi" w:hAnsiTheme="majorHAnsi"/>
          <w:sz w:val="24"/>
          <w:szCs w:val="24"/>
        </w:rPr>
        <w:t xml:space="preserve"> the word</w:t>
      </w:r>
      <w:r w:rsidR="007902CD">
        <w:rPr>
          <w:rFonts w:asciiTheme="majorHAnsi" w:hAnsiTheme="majorHAnsi"/>
          <w:sz w:val="24"/>
          <w:szCs w:val="24"/>
        </w:rPr>
        <w:t xml:space="preserve"> is </w:t>
      </w:r>
      <w:r w:rsidR="00397A83">
        <w:rPr>
          <w:rFonts w:asciiTheme="majorHAnsi" w:hAnsiTheme="majorHAnsi"/>
          <w:sz w:val="24"/>
          <w:szCs w:val="24"/>
        </w:rPr>
        <w:t>practically</w:t>
      </w:r>
      <w:r w:rsidR="007902CD">
        <w:rPr>
          <w:rFonts w:asciiTheme="majorHAnsi" w:hAnsiTheme="majorHAnsi"/>
          <w:sz w:val="24"/>
          <w:szCs w:val="24"/>
        </w:rPr>
        <w:t xml:space="preserve"> unique in English place-naming. It has been tentatively claimed </w:t>
      </w:r>
      <w:r w:rsidR="00C917C0">
        <w:rPr>
          <w:rFonts w:asciiTheme="majorHAnsi" w:hAnsiTheme="majorHAnsi"/>
          <w:sz w:val="24"/>
          <w:szCs w:val="24"/>
        </w:rPr>
        <w:t xml:space="preserve">that </w:t>
      </w:r>
      <w:proofErr w:type="spellStart"/>
      <w:r w:rsidR="00C917C0" w:rsidRPr="00C917C0">
        <w:rPr>
          <w:rFonts w:asciiTheme="majorHAnsi" w:hAnsiTheme="majorHAnsi"/>
          <w:i/>
          <w:sz w:val="24"/>
          <w:szCs w:val="24"/>
        </w:rPr>
        <w:t>sherni</w:t>
      </w:r>
      <w:proofErr w:type="spellEnd"/>
      <w:r w:rsidR="007902CD">
        <w:rPr>
          <w:rFonts w:asciiTheme="majorHAnsi" w:hAnsiTheme="majorHAnsi"/>
          <w:sz w:val="24"/>
          <w:szCs w:val="24"/>
        </w:rPr>
        <w:t xml:space="preserve"> occur</w:t>
      </w:r>
      <w:r w:rsidR="00C917C0">
        <w:rPr>
          <w:rFonts w:asciiTheme="majorHAnsi" w:hAnsiTheme="majorHAnsi"/>
          <w:sz w:val="24"/>
          <w:szCs w:val="24"/>
        </w:rPr>
        <w:t>s</w:t>
      </w:r>
      <w:r w:rsidR="007902CD">
        <w:rPr>
          <w:rFonts w:asciiTheme="majorHAnsi" w:hAnsiTheme="majorHAnsi"/>
          <w:sz w:val="24"/>
          <w:szCs w:val="24"/>
        </w:rPr>
        <w:t xml:space="preserve"> in a </w:t>
      </w:r>
      <w:proofErr w:type="spellStart"/>
      <w:r w:rsidR="007902CD">
        <w:rPr>
          <w:rFonts w:asciiTheme="majorHAnsi" w:hAnsiTheme="majorHAnsi"/>
          <w:sz w:val="24"/>
          <w:szCs w:val="24"/>
        </w:rPr>
        <w:t>scandinavianized</w:t>
      </w:r>
      <w:proofErr w:type="spellEnd"/>
      <w:r w:rsidR="007902CD">
        <w:rPr>
          <w:rFonts w:asciiTheme="majorHAnsi" w:hAnsiTheme="majorHAnsi"/>
          <w:sz w:val="24"/>
          <w:szCs w:val="24"/>
        </w:rPr>
        <w:t xml:space="preserve"> form in </w:t>
      </w:r>
      <w:proofErr w:type="spellStart"/>
      <w:r w:rsidR="007902CD">
        <w:rPr>
          <w:rFonts w:asciiTheme="majorHAnsi" w:hAnsiTheme="majorHAnsi"/>
          <w:sz w:val="24"/>
          <w:szCs w:val="24"/>
        </w:rPr>
        <w:t>Scarrington</w:t>
      </w:r>
      <w:proofErr w:type="spellEnd"/>
      <w:r w:rsidR="007902CD">
        <w:rPr>
          <w:rFonts w:asciiTheme="majorHAnsi" w:hAnsiTheme="majorHAnsi"/>
          <w:sz w:val="24"/>
          <w:szCs w:val="24"/>
        </w:rPr>
        <w:t xml:space="preserve"> (Nottinghamshire; PN </w:t>
      </w:r>
      <w:proofErr w:type="spellStart"/>
      <w:proofErr w:type="gramStart"/>
      <w:r w:rsidR="007902CD">
        <w:rPr>
          <w:rFonts w:asciiTheme="majorHAnsi" w:hAnsiTheme="majorHAnsi"/>
          <w:sz w:val="24"/>
          <w:szCs w:val="24"/>
        </w:rPr>
        <w:t>Nt</w:t>
      </w:r>
      <w:proofErr w:type="spellEnd"/>
      <w:proofErr w:type="gramEnd"/>
      <w:r w:rsidR="007902CD">
        <w:rPr>
          <w:rFonts w:asciiTheme="majorHAnsi" w:hAnsiTheme="majorHAnsi"/>
          <w:sz w:val="24"/>
          <w:szCs w:val="24"/>
        </w:rPr>
        <w:t xml:space="preserve"> 228), but the general </w:t>
      </w:r>
      <w:r w:rsidR="007902CD">
        <w:rPr>
          <w:rFonts w:asciiTheme="majorHAnsi" w:hAnsiTheme="majorHAnsi"/>
          <w:sz w:val="24"/>
          <w:szCs w:val="24"/>
        </w:rPr>
        <w:lastRenderedPageBreak/>
        <w:t xml:space="preserve">run of </w:t>
      </w:r>
      <w:r w:rsidR="00BD66CF">
        <w:rPr>
          <w:rFonts w:asciiTheme="majorHAnsi" w:hAnsiTheme="majorHAnsi"/>
          <w:sz w:val="24"/>
          <w:szCs w:val="24"/>
        </w:rPr>
        <w:t>spellings for that place</w:t>
      </w:r>
      <w:r w:rsidR="007902CD">
        <w:rPr>
          <w:rFonts w:asciiTheme="majorHAnsi" w:hAnsiTheme="majorHAnsi"/>
          <w:sz w:val="24"/>
          <w:szCs w:val="24"/>
        </w:rPr>
        <w:t xml:space="preserve"> does not support this interpretation. The base-word, Old English </w:t>
      </w:r>
      <w:proofErr w:type="spellStart"/>
      <w:r w:rsidR="007902CD" w:rsidRPr="007902CD">
        <w:rPr>
          <w:rFonts w:asciiTheme="majorHAnsi" w:hAnsiTheme="majorHAnsi"/>
          <w:i/>
          <w:sz w:val="24"/>
          <w:szCs w:val="24"/>
        </w:rPr>
        <w:t>scearn</w:t>
      </w:r>
      <w:proofErr w:type="spellEnd"/>
      <w:r w:rsidR="007902CD">
        <w:rPr>
          <w:rFonts w:asciiTheme="majorHAnsi" w:hAnsiTheme="majorHAnsi"/>
          <w:sz w:val="24"/>
          <w:szCs w:val="24"/>
        </w:rPr>
        <w:t xml:space="preserve"> ‘dung’, on the other hand, is fairly common, especially with water-related words, for example in </w:t>
      </w:r>
      <w:proofErr w:type="spellStart"/>
      <w:r w:rsidR="00964D0B">
        <w:rPr>
          <w:rFonts w:asciiTheme="majorHAnsi" w:hAnsiTheme="majorHAnsi"/>
          <w:sz w:val="24"/>
          <w:szCs w:val="24"/>
        </w:rPr>
        <w:t>Shernborne</w:t>
      </w:r>
      <w:proofErr w:type="spellEnd"/>
      <w:r w:rsidR="00964D0B">
        <w:rPr>
          <w:rFonts w:asciiTheme="majorHAnsi" w:hAnsiTheme="majorHAnsi"/>
          <w:sz w:val="24"/>
          <w:szCs w:val="24"/>
        </w:rPr>
        <w:t xml:space="preserve"> (Norfolk), </w:t>
      </w:r>
      <w:proofErr w:type="spellStart"/>
      <w:r w:rsidR="007902CD">
        <w:rPr>
          <w:rFonts w:asciiTheme="majorHAnsi" w:hAnsiTheme="majorHAnsi"/>
          <w:sz w:val="24"/>
          <w:szCs w:val="24"/>
        </w:rPr>
        <w:t>Sharnbrook</w:t>
      </w:r>
      <w:proofErr w:type="spellEnd"/>
      <w:r w:rsidR="007902CD">
        <w:rPr>
          <w:rFonts w:asciiTheme="majorHAnsi" w:hAnsiTheme="majorHAnsi"/>
          <w:sz w:val="24"/>
          <w:szCs w:val="24"/>
        </w:rPr>
        <w:t xml:space="preserve"> (Bedfordshire) and </w:t>
      </w:r>
      <w:proofErr w:type="spellStart"/>
      <w:r w:rsidR="007902CD">
        <w:rPr>
          <w:rFonts w:asciiTheme="majorHAnsi" w:hAnsiTheme="majorHAnsi"/>
          <w:sz w:val="24"/>
          <w:szCs w:val="24"/>
        </w:rPr>
        <w:t>Sharnford</w:t>
      </w:r>
      <w:proofErr w:type="spellEnd"/>
      <w:r w:rsidR="007902CD">
        <w:rPr>
          <w:rFonts w:asciiTheme="majorHAnsi" w:hAnsiTheme="majorHAnsi"/>
          <w:sz w:val="24"/>
          <w:szCs w:val="24"/>
        </w:rPr>
        <w:t xml:space="preserve"> (Leicestershire)</w:t>
      </w:r>
      <w:r w:rsidR="00404EA6">
        <w:rPr>
          <w:rFonts w:asciiTheme="majorHAnsi" w:hAnsiTheme="majorHAnsi"/>
          <w:sz w:val="24"/>
          <w:szCs w:val="24"/>
        </w:rPr>
        <w:t>; see also Cullen and Jones (2012: 100)</w:t>
      </w:r>
      <w:r w:rsidR="007902CD">
        <w:rPr>
          <w:rFonts w:asciiTheme="majorHAnsi" w:hAnsiTheme="majorHAnsi"/>
          <w:sz w:val="24"/>
          <w:szCs w:val="24"/>
        </w:rPr>
        <w:t>.</w:t>
      </w:r>
      <w:r w:rsidRPr="00CE4A29">
        <w:rPr>
          <w:rFonts w:asciiTheme="majorHAnsi" w:hAnsiTheme="majorHAnsi"/>
          <w:sz w:val="24"/>
          <w:szCs w:val="24"/>
        </w:rPr>
        <w:t xml:space="preserve"> </w:t>
      </w:r>
    </w:p>
    <w:p w:rsidR="00674B0F" w:rsidRDefault="00CE4A29" w:rsidP="00F5100B">
      <w:pPr>
        <w:rPr>
          <w:rFonts w:asciiTheme="majorHAnsi" w:hAnsiTheme="majorHAnsi"/>
          <w:sz w:val="24"/>
          <w:szCs w:val="24"/>
        </w:rPr>
      </w:pPr>
      <w:r>
        <w:rPr>
          <w:rFonts w:asciiTheme="majorHAnsi" w:hAnsiTheme="majorHAnsi"/>
          <w:sz w:val="24"/>
          <w:szCs w:val="24"/>
        </w:rPr>
        <w:t>A range of slightly differing spellings of the qualifying element is found, as would be expected in the medieval record, but none of them undermine</w:t>
      </w:r>
      <w:r w:rsidR="00967B93">
        <w:rPr>
          <w:rFonts w:asciiTheme="majorHAnsi" w:hAnsiTheme="majorHAnsi"/>
          <w:sz w:val="24"/>
          <w:szCs w:val="24"/>
        </w:rPr>
        <w:t>s</w:t>
      </w:r>
      <w:r>
        <w:rPr>
          <w:rFonts w:asciiTheme="majorHAnsi" w:hAnsiTheme="majorHAnsi"/>
          <w:sz w:val="24"/>
          <w:szCs w:val="24"/>
        </w:rPr>
        <w:t xml:space="preserve"> the conclusion drawn </w:t>
      </w:r>
      <w:r w:rsidR="007C00DE">
        <w:rPr>
          <w:rFonts w:asciiTheme="majorHAnsi" w:hAnsiTheme="majorHAnsi"/>
          <w:sz w:val="24"/>
          <w:szCs w:val="24"/>
        </w:rPr>
        <w:t xml:space="preserve">by Smith and endorsed </w:t>
      </w:r>
      <w:r w:rsidR="00D47C04">
        <w:rPr>
          <w:rFonts w:asciiTheme="majorHAnsi" w:hAnsiTheme="majorHAnsi"/>
          <w:sz w:val="24"/>
          <w:szCs w:val="24"/>
        </w:rPr>
        <w:t xml:space="preserve">here </w:t>
      </w:r>
      <w:r w:rsidR="007C00DE">
        <w:rPr>
          <w:rFonts w:asciiTheme="majorHAnsi" w:hAnsiTheme="majorHAnsi"/>
          <w:sz w:val="24"/>
          <w:szCs w:val="24"/>
        </w:rPr>
        <w:t xml:space="preserve">in its essentials (except to </w:t>
      </w:r>
      <w:r w:rsidR="00D47C04">
        <w:rPr>
          <w:rFonts w:asciiTheme="majorHAnsi" w:hAnsiTheme="majorHAnsi"/>
          <w:sz w:val="24"/>
          <w:szCs w:val="24"/>
        </w:rPr>
        <w:t>clarify</w:t>
      </w:r>
      <w:r w:rsidR="007C00DE">
        <w:rPr>
          <w:rFonts w:asciiTheme="majorHAnsi" w:hAnsiTheme="majorHAnsi"/>
          <w:sz w:val="24"/>
          <w:szCs w:val="24"/>
        </w:rPr>
        <w:t xml:space="preserve"> that the name is Middle English</w:t>
      </w:r>
      <w:r w:rsidR="00F309E2">
        <w:rPr>
          <w:rFonts w:asciiTheme="majorHAnsi" w:hAnsiTheme="majorHAnsi"/>
          <w:sz w:val="24"/>
          <w:szCs w:val="24"/>
        </w:rPr>
        <w:t>,</w:t>
      </w:r>
      <w:r w:rsidR="007C00DE">
        <w:rPr>
          <w:rFonts w:asciiTheme="majorHAnsi" w:hAnsiTheme="majorHAnsi"/>
          <w:sz w:val="24"/>
          <w:szCs w:val="24"/>
        </w:rPr>
        <w:t xml:space="preserve"> not Old English</w:t>
      </w:r>
      <w:r w:rsidR="009568B8">
        <w:rPr>
          <w:rFonts w:asciiTheme="majorHAnsi" w:hAnsiTheme="majorHAnsi"/>
          <w:sz w:val="24"/>
          <w:szCs w:val="24"/>
        </w:rPr>
        <w:t xml:space="preserve"> as Smith suggests,</w:t>
      </w:r>
      <w:r w:rsidR="00D47C04">
        <w:rPr>
          <w:rFonts w:asciiTheme="majorHAnsi" w:hAnsiTheme="majorHAnsi"/>
          <w:sz w:val="24"/>
          <w:szCs w:val="24"/>
        </w:rPr>
        <w:t xml:space="preserve"> </w:t>
      </w:r>
      <w:r w:rsidR="009568B8">
        <w:rPr>
          <w:rFonts w:asciiTheme="majorHAnsi" w:hAnsiTheme="majorHAnsi"/>
          <w:sz w:val="24"/>
          <w:szCs w:val="24"/>
        </w:rPr>
        <w:t>as noted</w:t>
      </w:r>
      <w:r w:rsidR="00D47C04">
        <w:rPr>
          <w:rFonts w:asciiTheme="majorHAnsi" w:hAnsiTheme="majorHAnsi"/>
          <w:sz w:val="24"/>
          <w:szCs w:val="24"/>
        </w:rPr>
        <w:t xml:space="preserve"> </w:t>
      </w:r>
      <w:r w:rsidR="009568B8">
        <w:rPr>
          <w:rFonts w:asciiTheme="majorHAnsi" w:hAnsiTheme="majorHAnsi"/>
          <w:sz w:val="24"/>
          <w:szCs w:val="24"/>
        </w:rPr>
        <w:t>above</w:t>
      </w:r>
      <w:r w:rsidR="007C00DE">
        <w:rPr>
          <w:rFonts w:asciiTheme="majorHAnsi" w:hAnsiTheme="majorHAnsi"/>
          <w:sz w:val="24"/>
          <w:szCs w:val="24"/>
        </w:rPr>
        <w:t>)</w:t>
      </w:r>
      <w:r>
        <w:rPr>
          <w:rFonts w:asciiTheme="majorHAnsi" w:hAnsiTheme="majorHAnsi"/>
          <w:sz w:val="24"/>
          <w:szCs w:val="24"/>
        </w:rPr>
        <w:t>.</w:t>
      </w:r>
    </w:p>
    <w:tbl>
      <w:tblPr>
        <w:tblStyle w:val="TableGrid"/>
        <w:tblW w:w="0" w:type="auto"/>
        <w:tblLayout w:type="fixed"/>
        <w:tblLook w:val="04A0" w:firstRow="1" w:lastRow="0" w:firstColumn="1" w:lastColumn="0" w:noHBand="0" w:noVBand="1"/>
      </w:tblPr>
      <w:tblGrid>
        <w:gridCol w:w="2943"/>
        <w:gridCol w:w="3610"/>
        <w:gridCol w:w="2689"/>
      </w:tblGrid>
      <w:tr w:rsidR="00BD66CF" w:rsidRPr="00BD66CF" w:rsidTr="0023264A">
        <w:tc>
          <w:tcPr>
            <w:tcW w:w="2943" w:type="dxa"/>
          </w:tcPr>
          <w:p w:rsidR="007902CD" w:rsidRPr="00BD66CF" w:rsidRDefault="007902CD" w:rsidP="0023264A">
            <w:pPr>
              <w:rPr>
                <w:rFonts w:asciiTheme="majorHAnsi" w:hAnsiTheme="majorHAnsi"/>
                <w:b/>
                <w:sz w:val="24"/>
                <w:szCs w:val="24"/>
              </w:rPr>
            </w:pPr>
            <w:r w:rsidRPr="00BD66CF">
              <w:rPr>
                <w:rFonts w:asciiTheme="majorHAnsi" w:hAnsiTheme="majorHAnsi"/>
                <w:b/>
                <w:sz w:val="24"/>
                <w:szCs w:val="24"/>
              </w:rPr>
              <w:t>QUALIFIED NAME IN</w:t>
            </w:r>
            <w:r w:rsidR="00BD66CF">
              <w:rPr>
                <w:rFonts w:asciiTheme="majorHAnsi" w:hAnsiTheme="majorHAnsi"/>
                <w:b/>
                <w:sz w:val="24"/>
                <w:szCs w:val="24"/>
              </w:rPr>
              <w:t xml:space="preserve"> ITS</w:t>
            </w:r>
            <w:r w:rsidRPr="00BD66CF">
              <w:rPr>
                <w:rFonts w:asciiTheme="majorHAnsi" w:hAnsiTheme="majorHAnsi"/>
                <w:b/>
                <w:sz w:val="24"/>
                <w:szCs w:val="24"/>
              </w:rPr>
              <w:t xml:space="preserve"> ORIGINAL FORM</w:t>
            </w:r>
          </w:p>
        </w:tc>
        <w:tc>
          <w:tcPr>
            <w:tcW w:w="3610" w:type="dxa"/>
          </w:tcPr>
          <w:p w:rsidR="007902CD" w:rsidRPr="00BD66CF" w:rsidRDefault="007902CD" w:rsidP="0023264A">
            <w:pPr>
              <w:rPr>
                <w:rFonts w:asciiTheme="majorHAnsi" w:hAnsiTheme="majorHAnsi"/>
                <w:sz w:val="24"/>
                <w:szCs w:val="24"/>
              </w:rPr>
            </w:pPr>
          </w:p>
          <w:p w:rsidR="007902CD" w:rsidRPr="00BD66CF" w:rsidRDefault="001671A3" w:rsidP="0023264A">
            <w:pPr>
              <w:rPr>
                <w:rFonts w:asciiTheme="majorHAnsi" w:hAnsiTheme="majorHAnsi"/>
                <w:sz w:val="24"/>
                <w:szCs w:val="24"/>
              </w:rPr>
            </w:pPr>
            <w:r>
              <w:rPr>
                <w:rFonts w:asciiTheme="majorHAnsi" w:hAnsiTheme="majorHAnsi"/>
                <w:sz w:val="24"/>
                <w:szCs w:val="24"/>
              </w:rPr>
              <w:t>Record</w:t>
            </w:r>
          </w:p>
        </w:tc>
        <w:tc>
          <w:tcPr>
            <w:tcW w:w="2689" w:type="dxa"/>
          </w:tcPr>
          <w:p w:rsidR="007902CD" w:rsidRDefault="007902CD" w:rsidP="0023264A">
            <w:pPr>
              <w:rPr>
                <w:rFonts w:asciiTheme="majorHAnsi" w:hAnsiTheme="majorHAnsi"/>
                <w:sz w:val="24"/>
                <w:szCs w:val="24"/>
              </w:rPr>
            </w:pPr>
          </w:p>
          <w:p w:rsidR="001671A3" w:rsidRPr="00BD66CF" w:rsidRDefault="001671A3" w:rsidP="0023264A">
            <w:pPr>
              <w:rPr>
                <w:rFonts w:asciiTheme="majorHAnsi" w:hAnsiTheme="majorHAnsi"/>
                <w:sz w:val="24"/>
                <w:szCs w:val="24"/>
              </w:rPr>
            </w:pPr>
            <w:r>
              <w:rPr>
                <w:rFonts w:asciiTheme="majorHAnsi" w:hAnsiTheme="majorHAnsi"/>
                <w:sz w:val="24"/>
                <w:szCs w:val="24"/>
              </w:rPr>
              <w:t>Last known instance</w:t>
            </w:r>
          </w:p>
        </w:tc>
      </w:tr>
      <w:tr w:rsidR="00BD66CF" w:rsidRPr="00BD66CF" w:rsidTr="0023264A">
        <w:tc>
          <w:tcPr>
            <w:tcW w:w="2943" w:type="dxa"/>
          </w:tcPr>
          <w:p w:rsidR="007902CD" w:rsidRPr="00BD66CF" w:rsidRDefault="007902CD" w:rsidP="0023264A">
            <w:pPr>
              <w:rPr>
                <w:rFonts w:asciiTheme="majorHAnsi" w:hAnsiTheme="majorHAnsi"/>
                <w:sz w:val="24"/>
                <w:szCs w:val="24"/>
              </w:rPr>
            </w:pPr>
            <w:proofErr w:type="spellStart"/>
            <w:r w:rsidRPr="00BD66CF">
              <w:rPr>
                <w:rFonts w:asciiTheme="majorHAnsi" w:hAnsiTheme="majorHAnsi"/>
                <w:sz w:val="24"/>
                <w:szCs w:val="24"/>
              </w:rPr>
              <w:t>Shernyhampton</w:t>
            </w:r>
            <w:proofErr w:type="spellEnd"/>
          </w:p>
        </w:tc>
        <w:tc>
          <w:tcPr>
            <w:tcW w:w="3610" w:type="dxa"/>
          </w:tcPr>
          <w:p w:rsidR="00A465B8" w:rsidRDefault="00A465B8" w:rsidP="0023264A">
            <w:pPr>
              <w:rPr>
                <w:rFonts w:asciiTheme="majorHAnsi" w:hAnsiTheme="majorHAnsi"/>
                <w:sz w:val="24"/>
                <w:szCs w:val="24"/>
              </w:rPr>
            </w:pPr>
            <w:r>
              <w:rPr>
                <w:rFonts w:asciiTheme="majorHAnsi" w:hAnsiTheme="majorHAnsi"/>
                <w:sz w:val="24"/>
                <w:szCs w:val="24"/>
              </w:rPr>
              <w:t>1325 Feet of Fines</w:t>
            </w:r>
          </w:p>
          <w:p w:rsidR="00A465B8" w:rsidRDefault="00A465B8" w:rsidP="0023264A">
            <w:pPr>
              <w:rPr>
                <w:rFonts w:asciiTheme="majorHAnsi" w:hAnsiTheme="majorHAnsi"/>
                <w:sz w:val="24"/>
                <w:szCs w:val="24"/>
              </w:rPr>
            </w:pPr>
            <w:r>
              <w:rPr>
                <w:rFonts w:asciiTheme="majorHAnsi" w:hAnsiTheme="majorHAnsi"/>
                <w:sz w:val="24"/>
                <w:szCs w:val="24"/>
              </w:rPr>
              <w:t xml:space="preserve">1394 </w:t>
            </w:r>
            <w:r w:rsidR="005D788D">
              <w:rPr>
                <w:rFonts w:asciiTheme="majorHAnsi" w:hAnsiTheme="majorHAnsi"/>
                <w:sz w:val="24"/>
                <w:szCs w:val="24"/>
              </w:rPr>
              <w:t xml:space="preserve">extents for debts </w:t>
            </w:r>
            <w:r>
              <w:rPr>
                <w:rFonts w:asciiTheme="majorHAnsi" w:hAnsiTheme="majorHAnsi"/>
                <w:sz w:val="24"/>
                <w:szCs w:val="24"/>
              </w:rPr>
              <w:t>TNA C 131/44/10</w:t>
            </w:r>
          </w:p>
          <w:p w:rsidR="007902CD" w:rsidRPr="00BD66CF" w:rsidRDefault="007902CD" w:rsidP="0023264A">
            <w:pPr>
              <w:rPr>
                <w:rFonts w:asciiTheme="majorHAnsi" w:hAnsiTheme="majorHAnsi"/>
                <w:sz w:val="24"/>
                <w:szCs w:val="24"/>
              </w:rPr>
            </w:pPr>
            <w:r w:rsidRPr="00BD66CF">
              <w:rPr>
                <w:rFonts w:asciiTheme="majorHAnsi" w:hAnsiTheme="majorHAnsi"/>
                <w:sz w:val="24"/>
                <w:szCs w:val="24"/>
              </w:rPr>
              <w:t xml:space="preserve">1398 </w:t>
            </w:r>
            <w:r w:rsidR="005D788D">
              <w:rPr>
                <w:rFonts w:asciiTheme="majorHAnsi" w:hAnsiTheme="majorHAnsi"/>
                <w:sz w:val="24"/>
                <w:szCs w:val="24"/>
              </w:rPr>
              <w:t xml:space="preserve">extents for debts </w:t>
            </w:r>
            <w:r w:rsidRPr="00BD66CF">
              <w:rPr>
                <w:rFonts w:asciiTheme="majorHAnsi" w:hAnsiTheme="majorHAnsi"/>
                <w:sz w:val="24"/>
                <w:szCs w:val="24"/>
              </w:rPr>
              <w:t>TNA C 131/214/42</w:t>
            </w:r>
          </w:p>
        </w:tc>
        <w:tc>
          <w:tcPr>
            <w:tcW w:w="2689"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1420 Feet of Fines</w:t>
            </w:r>
          </w:p>
        </w:tc>
      </w:tr>
      <w:tr w:rsidR="00BD66CF" w:rsidRPr="00BD66CF" w:rsidTr="0023264A">
        <w:tc>
          <w:tcPr>
            <w:tcW w:w="2943" w:type="dxa"/>
          </w:tcPr>
          <w:p w:rsidR="007902CD" w:rsidRPr="00BD66CF" w:rsidRDefault="007902CD" w:rsidP="0023264A">
            <w:pPr>
              <w:rPr>
                <w:rFonts w:asciiTheme="majorHAnsi" w:hAnsiTheme="majorHAnsi"/>
                <w:sz w:val="24"/>
                <w:szCs w:val="24"/>
              </w:rPr>
            </w:pPr>
            <w:proofErr w:type="spellStart"/>
            <w:r w:rsidRPr="00BD66CF">
              <w:rPr>
                <w:rFonts w:asciiTheme="majorHAnsi" w:hAnsiTheme="majorHAnsi"/>
                <w:sz w:val="24"/>
                <w:szCs w:val="24"/>
              </w:rPr>
              <w:t>Schernyhampton</w:t>
            </w:r>
            <w:proofErr w:type="spellEnd"/>
          </w:p>
        </w:tc>
        <w:tc>
          <w:tcPr>
            <w:tcW w:w="3610"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 xml:space="preserve">1397 </w:t>
            </w:r>
            <w:r w:rsidR="005D788D">
              <w:rPr>
                <w:rFonts w:asciiTheme="majorHAnsi" w:hAnsiTheme="majorHAnsi"/>
                <w:sz w:val="24"/>
                <w:szCs w:val="24"/>
              </w:rPr>
              <w:t xml:space="preserve">certificate </w:t>
            </w:r>
            <w:r w:rsidRPr="00BD66CF">
              <w:rPr>
                <w:rFonts w:asciiTheme="majorHAnsi" w:hAnsiTheme="majorHAnsi"/>
                <w:sz w:val="24"/>
                <w:szCs w:val="24"/>
              </w:rPr>
              <w:t>TNA C 241/187/62</w:t>
            </w:r>
          </w:p>
        </w:tc>
        <w:tc>
          <w:tcPr>
            <w:tcW w:w="2689"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unique</w:t>
            </w:r>
          </w:p>
        </w:tc>
      </w:tr>
      <w:tr w:rsidR="00BD66CF" w:rsidRPr="00BD66CF" w:rsidTr="0023264A">
        <w:tc>
          <w:tcPr>
            <w:tcW w:w="2943" w:type="dxa"/>
          </w:tcPr>
          <w:p w:rsidR="007902CD" w:rsidRPr="00BD66CF" w:rsidRDefault="007902CD" w:rsidP="0023264A">
            <w:pPr>
              <w:rPr>
                <w:rFonts w:asciiTheme="majorHAnsi" w:hAnsiTheme="majorHAnsi"/>
                <w:sz w:val="24"/>
                <w:szCs w:val="24"/>
              </w:rPr>
            </w:pPr>
            <w:proofErr w:type="spellStart"/>
            <w:r w:rsidRPr="00BD66CF">
              <w:rPr>
                <w:rFonts w:asciiTheme="majorHAnsi" w:hAnsiTheme="majorHAnsi"/>
                <w:sz w:val="24"/>
                <w:szCs w:val="24"/>
              </w:rPr>
              <w:t>Sharnyhampton</w:t>
            </w:r>
            <w:proofErr w:type="spellEnd"/>
          </w:p>
        </w:tc>
        <w:tc>
          <w:tcPr>
            <w:tcW w:w="3610"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1367 Feet of Fines</w:t>
            </w:r>
          </w:p>
        </w:tc>
        <w:tc>
          <w:tcPr>
            <w:tcW w:w="2689"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unique</w:t>
            </w:r>
          </w:p>
        </w:tc>
      </w:tr>
      <w:tr w:rsidR="00BD66CF" w:rsidRPr="00BD66CF" w:rsidTr="0023264A">
        <w:tc>
          <w:tcPr>
            <w:tcW w:w="2943" w:type="dxa"/>
          </w:tcPr>
          <w:p w:rsidR="007902CD" w:rsidRPr="00BD66CF" w:rsidRDefault="007902CD" w:rsidP="0023264A">
            <w:pPr>
              <w:rPr>
                <w:rFonts w:asciiTheme="majorHAnsi" w:hAnsiTheme="majorHAnsi"/>
                <w:sz w:val="24"/>
                <w:szCs w:val="24"/>
              </w:rPr>
            </w:pPr>
            <w:proofErr w:type="spellStart"/>
            <w:r w:rsidRPr="00BD66CF">
              <w:rPr>
                <w:rFonts w:asciiTheme="majorHAnsi" w:hAnsiTheme="majorHAnsi"/>
                <w:sz w:val="24"/>
                <w:szCs w:val="24"/>
              </w:rPr>
              <w:t>Shirnyhampton</w:t>
            </w:r>
            <w:proofErr w:type="spellEnd"/>
            <w:r w:rsidRPr="00BD66CF">
              <w:rPr>
                <w:rFonts w:asciiTheme="majorHAnsi" w:hAnsiTheme="majorHAnsi"/>
                <w:sz w:val="24"/>
                <w:szCs w:val="24"/>
              </w:rPr>
              <w:t xml:space="preserve"> </w:t>
            </w:r>
          </w:p>
          <w:p w:rsidR="007902CD" w:rsidRPr="00BD66CF" w:rsidRDefault="007902CD" w:rsidP="007C00DE">
            <w:pPr>
              <w:rPr>
                <w:rFonts w:asciiTheme="majorHAnsi" w:hAnsiTheme="majorHAnsi"/>
                <w:sz w:val="24"/>
                <w:szCs w:val="24"/>
              </w:rPr>
            </w:pPr>
            <w:r w:rsidRPr="00BD66CF">
              <w:rPr>
                <w:rFonts w:asciiTheme="majorHAnsi" w:hAnsiTheme="majorHAnsi"/>
                <w:sz w:val="24"/>
                <w:szCs w:val="24"/>
              </w:rPr>
              <w:t xml:space="preserve">[previously read as </w:t>
            </w:r>
            <w:proofErr w:type="spellStart"/>
            <w:r w:rsidRPr="00BD66CF">
              <w:rPr>
                <w:rFonts w:asciiTheme="majorHAnsi" w:hAnsiTheme="majorHAnsi"/>
                <w:i/>
                <w:sz w:val="24"/>
                <w:szCs w:val="24"/>
              </w:rPr>
              <w:t>Shiruy</w:t>
            </w:r>
            <w:proofErr w:type="spellEnd"/>
            <w:r w:rsidRPr="00BD66CF">
              <w:rPr>
                <w:rFonts w:asciiTheme="majorHAnsi" w:hAnsiTheme="majorHAnsi"/>
                <w:i/>
                <w:sz w:val="24"/>
                <w:szCs w:val="24"/>
              </w:rPr>
              <w:t>-</w:t>
            </w:r>
            <w:r w:rsidRPr="00BD66CF">
              <w:rPr>
                <w:rFonts w:asciiTheme="majorHAnsi" w:hAnsiTheme="majorHAnsi"/>
                <w:sz w:val="24"/>
                <w:szCs w:val="24"/>
              </w:rPr>
              <w:t>; image of original checked</w:t>
            </w:r>
            <w:r w:rsidR="00CE4A29">
              <w:rPr>
                <w:rFonts w:asciiTheme="majorHAnsi" w:hAnsiTheme="majorHAnsi"/>
                <w:sz w:val="24"/>
                <w:szCs w:val="24"/>
              </w:rPr>
              <w:t>, and &lt;n&gt; is equally likely</w:t>
            </w:r>
            <w:r w:rsidRPr="00BD66CF">
              <w:rPr>
                <w:rFonts w:asciiTheme="majorHAnsi" w:hAnsiTheme="majorHAnsi"/>
                <w:sz w:val="24"/>
                <w:szCs w:val="24"/>
              </w:rPr>
              <w:t>]</w:t>
            </w:r>
          </w:p>
        </w:tc>
        <w:tc>
          <w:tcPr>
            <w:tcW w:w="3610"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1450 Feet of Fines</w:t>
            </w:r>
          </w:p>
        </w:tc>
        <w:tc>
          <w:tcPr>
            <w:tcW w:w="2689"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unique</w:t>
            </w:r>
          </w:p>
        </w:tc>
      </w:tr>
      <w:tr w:rsidR="00BD66CF" w:rsidRPr="00BD66CF" w:rsidTr="0023264A">
        <w:tc>
          <w:tcPr>
            <w:tcW w:w="2943" w:type="dxa"/>
          </w:tcPr>
          <w:p w:rsidR="007902CD" w:rsidRPr="00BD66CF" w:rsidRDefault="007902CD" w:rsidP="0023264A">
            <w:pPr>
              <w:rPr>
                <w:rFonts w:asciiTheme="majorHAnsi" w:hAnsiTheme="majorHAnsi"/>
                <w:sz w:val="24"/>
                <w:szCs w:val="24"/>
              </w:rPr>
            </w:pPr>
          </w:p>
        </w:tc>
        <w:tc>
          <w:tcPr>
            <w:tcW w:w="3610" w:type="dxa"/>
          </w:tcPr>
          <w:p w:rsidR="007902CD" w:rsidRPr="00BD66CF" w:rsidRDefault="007902CD" w:rsidP="0023264A">
            <w:pPr>
              <w:rPr>
                <w:rFonts w:asciiTheme="majorHAnsi" w:hAnsiTheme="majorHAnsi"/>
                <w:sz w:val="24"/>
                <w:szCs w:val="24"/>
              </w:rPr>
            </w:pPr>
          </w:p>
        </w:tc>
        <w:tc>
          <w:tcPr>
            <w:tcW w:w="2689" w:type="dxa"/>
          </w:tcPr>
          <w:p w:rsidR="007902CD" w:rsidRPr="00BD66CF" w:rsidRDefault="007902CD" w:rsidP="0023264A">
            <w:pPr>
              <w:rPr>
                <w:rFonts w:asciiTheme="majorHAnsi" w:hAnsiTheme="majorHAnsi"/>
                <w:sz w:val="24"/>
                <w:szCs w:val="24"/>
              </w:rPr>
            </w:pPr>
          </w:p>
        </w:tc>
      </w:tr>
      <w:tr w:rsidR="0023264A" w:rsidRPr="00BD66CF" w:rsidTr="0023264A">
        <w:tc>
          <w:tcPr>
            <w:tcW w:w="2943" w:type="dxa"/>
          </w:tcPr>
          <w:p w:rsidR="0023264A" w:rsidRPr="00BD66CF" w:rsidRDefault="0023264A" w:rsidP="0023264A">
            <w:pPr>
              <w:rPr>
                <w:rFonts w:asciiTheme="majorHAnsi" w:hAnsiTheme="majorHAnsi"/>
                <w:sz w:val="24"/>
                <w:szCs w:val="24"/>
              </w:rPr>
            </w:pPr>
            <w:proofErr w:type="spellStart"/>
            <w:r w:rsidRPr="00BD66CF">
              <w:rPr>
                <w:rFonts w:asciiTheme="majorHAnsi" w:hAnsiTheme="majorHAnsi"/>
                <w:sz w:val="24"/>
                <w:szCs w:val="24"/>
              </w:rPr>
              <w:t>Sherynhampton</w:t>
            </w:r>
            <w:proofErr w:type="spellEnd"/>
            <w:r>
              <w:rPr>
                <w:rStyle w:val="FootnoteReference"/>
                <w:rFonts w:asciiTheme="majorHAnsi" w:hAnsiTheme="majorHAnsi"/>
                <w:sz w:val="24"/>
                <w:szCs w:val="24"/>
              </w:rPr>
              <w:footnoteReference w:id="17"/>
            </w:r>
          </w:p>
        </w:tc>
        <w:tc>
          <w:tcPr>
            <w:tcW w:w="3610" w:type="dxa"/>
          </w:tcPr>
          <w:p w:rsidR="0023264A" w:rsidRPr="00BD66CF" w:rsidRDefault="0023264A" w:rsidP="0023264A">
            <w:pPr>
              <w:rPr>
                <w:rFonts w:asciiTheme="majorHAnsi" w:hAnsiTheme="majorHAnsi"/>
                <w:sz w:val="24"/>
                <w:szCs w:val="24"/>
              </w:rPr>
            </w:pPr>
            <w:r w:rsidRPr="00BD66CF">
              <w:rPr>
                <w:rFonts w:asciiTheme="majorHAnsi" w:hAnsiTheme="majorHAnsi"/>
                <w:sz w:val="24"/>
                <w:szCs w:val="24"/>
              </w:rPr>
              <w:t xml:space="preserve">1398 </w:t>
            </w:r>
            <w:r w:rsidR="005D788D">
              <w:rPr>
                <w:rFonts w:asciiTheme="majorHAnsi" w:hAnsiTheme="majorHAnsi"/>
                <w:sz w:val="24"/>
                <w:szCs w:val="24"/>
              </w:rPr>
              <w:t xml:space="preserve">extents for debts </w:t>
            </w:r>
            <w:r w:rsidRPr="00BD66CF">
              <w:rPr>
                <w:rFonts w:asciiTheme="majorHAnsi" w:hAnsiTheme="majorHAnsi"/>
                <w:sz w:val="24"/>
                <w:szCs w:val="24"/>
              </w:rPr>
              <w:t>TNA C 131/47/6</w:t>
            </w:r>
          </w:p>
        </w:tc>
        <w:tc>
          <w:tcPr>
            <w:tcW w:w="2689" w:type="dxa"/>
          </w:tcPr>
          <w:p w:rsidR="0023264A" w:rsidRPr="00BD66CF" w:rsidRDefault="0023264A" w:rsidP="0023264A">
            <w:pPr>
              <w:rPr>
                <w:rFonts w:asciiTheme="majorHAnsi" w:hAnsiTheme="majorHAnsi"/>
                <w:sz w:val="24"/>
                <w:szCs w:val="24"/>
              </w:rPr>
            </w:pPr>
            <w:r w:rsidRPr="00BD66CF">
              <w:rPr>
                <w:rFonts w:asciiTheme="majorHAnsi" w:hAnsiTheme="majorHAnsi"/>
                <w:sz w:val="24"/>
                <w:szCs w:val="24"/>
              </w:rPr>
              <w:t>1440 Patent Rolls</w:t>
            </w:r>
          </w:p>
        </w:tc>
      </w:tr>
      <w:tr w:rsidR="000B17CD" w:rsidRPr="00BD66CF" w:rsidTr="0023264A">
        <w:tc>
          <w:tcPr>
            <w:tcW w:w="2943" w:type="dxa"/>
          </w:tcPr>
          <w:p w:rsidR="000B17CD" w:rsidRPr="00BD66CF" w:rsidRDefault="000B17CD" w:rsidP="0023264A">
            <w:pPr>
              <w:rPr>
                <w:rFonts w:asciiTheme="majorHAnsi" w:hAnsiTheme="majorHAnsi"/>
                <w:sz w:val="24"/>
                <w:szCs w:val="24"/>
              </w:rPr>
            </w:pPr>
            <w:proofErr w:type="spellStart"/>
            <w:r>
              <w:rPr>
                <w:rFonts w:asciiTheme="majorHAnsi" w:hAnsiTheme="majorHAnsi"/>
                <w:sz w:val="24"/>
                <w:szCs w:val="24"/>
              </w:rPr>
              <w:t>Shirynhampton</w:t>
            </w:r>
            <w:proofErr w:type="spellEnd"/>
          </w:p>
        </w:tc>
        <w:tc>
          <w:tcPr>
            <w:tcW w:w="3610" w:type="dxa"/>
          </w:tcPr>
          <w:p w:rsidR="000B17CD" w:rsidRPr="00BD66CF" w:rsidRDefault="000B17CD" w:rsidP="0023264A">
            <w:pPr>
              <w:rPr>
                <w:rFonts w:asciiTheme="majorHAnsi" w:hAnsiTheme="majorHAnsi"/>
                <w:sz w:val="24"/>
                <w:szCs w:val="24"/>
              </w:rPr>
            </w:pPr>
            <w:r>
              <w:rPr>
                <w:rFonts w:asciiTheme="majorHAnsi" w:hAnsiTheme="majorHAnsi"/>
                <w:sz w:val="24"/>
                <w:szCs w:val="24"/>
              </w:rPr>
              <w:t>1406 Patent Rolls</w:t>
            </w:r>
          </w:p>
        </w:tc>
        <w:tc>
          <w:tcPr>
            <w:tcW w:w="2689" w:type="dxa"/>
          </w:tcPr>
          <w:p w:rsidR="000B17CD" w:rsidRPr="00BD66CF" w:rsidRDefault="000B17CD" w:rsidP="0023264A">
            <w:pPr>
              <w:rPr>
                <w:rFonts w:asciiTheme="majorHAnsi" w:hAnsiTheme="majorHAnsi"/>
                <w:sz w:val="24"/>
                <w:szCs w:val="24"/>
              </w:rPr>
            </w:pPr>
            <w:r>
              <w:rPr>
                <w:rFonts w:asciiTheme="majorHAnsi" w:hAnsiTheme="majorHAnsi"/>
                <w:sz w:val="24"/>
                <w:szCs w:val="24"/>
              </w:rPr>
              <w:t>unique</w:t>
            </w:r>
          </w:p>
        </w:tc>
      </w:tr>
      <w:tr w:rsidR="0023264A" w:rsidRPr="00BD66CF" w:rsidTr="0023264A">
        <w:tc>
          <w:tcPr>
            <w:tcW w:w="2943" w:type="dxa"/>
          </w:tcPr>
          <w:p w:rsidR="0023264A" w:rsidRPr="00BD66CF" w:rsidRDefault="0023264A" w:rsidP="0023264A">
            <w:pPr>
              <w:rPr>
                <w:rFonts w:asciiTheme="majorHAnsi" w:hAnsiTheme="majorHAnsi"/>
                <w:sz w:val="24"/>
                <w:szCs w:val="24"/>
              </w:rPr>
            </w:pPr>
            <w:proofErr w:type="spellStart"/>
            <w:r w:rsidRPr="00BD66CF">
              <w:rPr>
                <w:rFonts w:asciiTheme="majorHAnsi" w:hAnsiTheme="majorHAnsi"/>
                <w:sz w:val="24"/>
                <w:szCs w:val="24"/>
              </w:rPr>
              <w:t>Shirenhampton</w:t>
            </w:r>
            <w:proofErr w:type="spellEnd"/>
          </w:p>
        </w:tc>
        <w:tc>
          <w:tcPr>
            <w:tcW w:w="3610" w:type="dxa"/>
          </w:tcPr>
          <w:p w:rsidR="0023264A" w:rsidRPr="00BD66CF" w:rsidRDefault="0023264A" w:rsidP="0023264A">
            <w:pPr>
              <w:rPr>
                <w:rFonts w:asciiTheme="majorHAnsi" w:hAnsiTheme="majorHAnsi"/>
                <w:sz w:val="24"/>
                <w:szCs w:val="24"/>
              </w:rPr>
            </w:pPr>
            <w:r w:rsidRPr="00BD66CF">
              <w:rPr>
                <w:rFonts w:asciiTheme="majorHAnsi" w:hAnsiTheme="majorHAnsi"/>
                <w:sz w:val="24"/>
                <w:szCs w:val="24"/>
              </w:rPr>
              <w:t xml:space="preserve">1428 </w:t>
            </w:r>
            <w:r w:rsidR="005D788D">
              <w:rPr>
                <w:rFonts w:asciiTheme="majorHAnsi" w:hAnsiTheme="majorHAnsi"/>
                <w:sz w:val="24"/>
                <w:szCs w:val="24"/>
              </w:rPr>
              <w:t xml:space="preserve">charter of </w:t>
            </w:r>
            <w:proofErr w:type="spellStart"/>
            <w:r w:rsidR="005D788D">
              <w:rPr>
                <w:rFonts w:asciiTheme="majorHAnsi" w:hAnsiTheme="majorHAnsi"/>
                <w:sz w:val="24"/>
                <w:szCs w:val="24"/>
              </w:rPr>
              <w:t>feoffment</w:t>
            </w:r>
            <w:proofErr w:type="spellEnd"/>
            <w:r w:rsidR="005D788D">
              <w:rPr>
                <w:rFonts w:asciiTheme="majorHAnsi" w:hAnsiTheme="majorHAnsi"/>
                <w:sz w:val="24"/>
                <w:szCs w:val="24"/>
              </w:rPr>
              <w:t xml:space="preserve"> </w:t>
            </w:r>
            <w:proofErr w:type="spellStart"/>
            <w:r w:rsidRPr="00BD66CF">
              <w:rPr>
                <w:rFonts w:asciiTheme="majorHAnsi" w:hAnsiTheme="majorHAnsi"/>
                <w:sz w:val="24"/>
                <w:szCs w:val="24"/>
              </w:rPr>
              <w:t>BrArch</w:t>
            </w:r>
            <w:proofErr w:type="spellEnd"/>
            <w:r w:rsidRPr="00BD66CF">
              <w:rPr>
                <w:rFonts w:asciiTheme="majorHAnsi" w:hAnsiTheme="majorHAnsi"/>
                <w:sz w:val="24"/>
                <w:szCs w:val="24"/>
              </w:rPr>
              <w:t xml:space="preserve"> AC/D/11/17</w:t>
            </w:r>
          </w:p>
        </w:tc>
        <w:tc>
          <w:tcPr>
            <w:tcW w:w="2689" w:type="dxa"/>
          </w:tcPr>
          <w:p w:rsidR="0023264A" w:rsidRPr="00BD66CF" w:rsidRDefault="0023264A" w:rsidP="0023264A">
            <w:pPr>
              <w:rPr>
                <w:rFonts w:asciiTheme="majorHAnsi" w:hAnsiTheme="majorHAnsi"/>
                <w:sz w:val="24"/>
                <w:szCs w:val="24"/>
              </w:rPr>
            </w:pPr>
            <w:r w:rsidRPr="00BD66CF">
              <w:rPr>
                <w:rFonts w:asciiTheme="majorHAnsi" w:hAnsiTheme="majorHAnsi"/>
                <w:sz w:val="24"/>
                <w:szCs w:val="24"/>
              </w:rPr>
              <w:t>unique</w:t>
            </w:r>
          </w:p>
        </w:tc>
      </w:tr>
      <w:tr w:rsidR="0023264A" w:rsidRPr="00BD66CF" w:rsidTr="0023264A">
        <w:tc>
          <w:tcPr>
            <w:tcW w:w="2943" w:type="dxa"/>
          </w:tcPr>
          <w:p w:rsidR="0023264A" w:rsidRPr="00BD66CF" w:rsidRDefault="0023264A" w:rsidP="0023264A">
            <w:pPr>
              <w:rPr>
                <w:rFonts w:asciiTheme="majorHAnsi" w:hAnsiTheme="majorHAnsi"/>
                <w:sz w:val="24"/>
                <w:szCs w:val="24"/>
              </w:rPr>
            </w:pPr>
          </w:p>
        </w:tc>
        <w:tc>
          <w:tcPr>
            <w:tcW w:w="3610" w:type="dxa"/>
          </w:tcPr>
          <w:p w:rsidR="0023264A" w:rsidRPr="00BD66CF" w:rsidRDefault="0023264A" w:rsidP="0023264A">
            <w:pPr>
              <w:rPr>
                <w:rFonts w:asciiTheme="majorHAnsi" w:hAnsiTheme="majorHAnsi"/>
                <w:sz w:val="24"/>
                <w:szCs w:val="24"/>
              </w:rPr>
            </w:pPr>
          </w:p>
        </w:tc>
        <w:tc>
          <w:tcPr>
            <w:tcW w:w="2689" w:type="dxa"/>
          </w:tcPr>
          <w:p w:rsidR="0023264A" w:rsidRPr="00BD66CF" w:rsidRDefault="0023264A" w:rsidP="0023264A">
            <w:pPr>
              <w:rPr>
                <w:rFonts w:asciiTheme="majorHAnsi" w:hAnsiTheme="majorHAnsi"/>
                <w:sz w:val="24"/>
                <w:szCs w:val="24"/>
              </w:rPr>
            </w:pPr>
          </w:p>
        </w:tc>
      </w:tr>
      <w:tr w:rsidR="00BD66CF" w:rsidRPr="00BD66CF" w:rsidTr="0023264A">
        <w:tc>
          <w:tcPr>
            <w:tcW w:w="2943" w:type="dxa"/>
          </w:tcPr>
          <w:p w:rsidR="007902CD" w:rsidRPr="00BD66CF" w:rsidRDefault="007902CD" w:rsidP="0023264A">
            <w:pPr>
              <w:rPr>
                <w:rFonts w:asciiTheme="majorHAnsi" w:hAnsiTheme="majorHAnsi"/>
                <w:sz w:val="24"/>
                <w:szCs w:val="24"/>
              </w:rPr>
            </w:pPr>
            <w:proofErr w:type="spellStart"/>
            <w:r w:rsidRPr="00BD66CF">
              <w:rPr>
                <w:rFonts w:asciiTheme="majorHAnsi" w:hAnsiTheme="majorHAnsi"/>
                <w:sz w:val="24"/>
                <w:szCs w:val="24"/>
              </w:rPr>
              <w:t>Shernhampton</w:t>
            </w:r>
            <w:proofErr w:type="spellEnd"/>
          </w:p>
        </w:tc>
        <w:tc>
          <w:tcPr>
            <w:tcW w:w="3610"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1410, 1411 Patent Rolls</w:t>
            </w:r>
          </w:p>
        </w:tc>
        <w:tc>
          <w:tcPr>
            <w:tcW w:w="2689" w:type="dxa"/>
          </w:tcPr>
          <w:p w:rsidR="007902CD" w:rsidRPr="00BD66CF" w:rsidRDefault="007902CD" w:rsidP="0023264A">
            <w:pPr>
              <w:rPr>
                <w:rFonts w:asciiTheme="majorHAnsi" w:hAnsiTheme="majorHAnsi"/>
                <w:sz w:val="24"/>
                <w:szCs w:val="24"/>
              </w:rPr>
            </w:pPr>
            <w:r w:rsidRPr="00BD66CF">
              <w:rPr>
                <w:rFonts w:asciiTheme="majorHAnsi" w:hAnsiTheme="majorHAnsi"/>
                <w:sz w:val="24"/>
                <w:szCs w:val="24"/>
              </w:rPr>
              <w:t>unique</w:t>
            </w:r>
          </w:p>
        </w:tc>
      </w:tr>
    </w:tbl>
    <w:p w:rsidR="007902CD" w:rsidRDefault="007902CD" w:rsidP="00482993">
      <w:pPr>
        <w:rPr>
          <w:rFonts w:asciiTheme="majorHAnsi" w:hAnsiTheme="majorHAnsi"/>
          <w:sz w:val="24"/>
          <w:szCs w:val="24"/>
        </w:rPr>
      </w:pPr>
    </w:p>
    <w:p w:rsidR="004701F9" w:rsidRDefault="004701F9" w:rsidP="00F5100B">
      <w:pPr>
        <w:rPr>
          <w:rFonts w:asciiTheme="majorHAnsi" w:hAnsiTheme="majorHAnsi"/>
          <w:sz w:val="24"/>
          <w:szCs w:val="24"/>
        </w:rPr>
      </w:pPr>
      <w:r>
        <w:rPr>
          <w:rFonts w:asciiTheme="majorHAnsi" w:hAnsiTheme="majorHAnsi"/>
          <w:sz w:val="24"/>
          <w:szCs w:val="24"/>
        </w:rPr>
        <w:t xml:space="preserve">The last three items in the list </w:t>
      </w:r>
      <w:r w:rsidR="00D47C04">
        <w:rPr>
          <w:rFonts w:asciiTheme="majorHAnsi" w:hAnsiTheme="majorHAnsi"/>
          <w:sz w:val="24"/>
          <w:szCs w:val="24"/>
        </w:rPr>
        <w:t xml:space="preserve">could </w:t>
      </w:r>
      <w:r>
        <w:rPr>
          <w:rFonts w:asciiTheme="majorHAnsi" w:hAnsiTheme="majorHAnsi"/>
          <w:sz w:val="24"/>
          <w:szCs w:val="24"/>
        </w:rPr>
        <w:t>suggest</w:t>
      </w:r>
      <w:r w:rsidR="007C00DE">
        <w:rPr>
          <w:rFonts w:asciiTheme="majorHAnsi" w:hAnsiTheme="majorHAnsi"/>
          <w:sz w:val="24"/>
          <w:szCs w:val="24"/>
        </w:rPr>
        <w:t>, when taken together,</w:t>
      </w:r>
      <w:r>
        <w:rPr>
          <w:rFonts w:asciiTheme="majorHAnsi" w:hAnsiTheme="majorHAnsi"/>
          <w:sz w:val="24"/>
          <w:szCs w:val="24"/>
        </w:rPr>
        <w:t xml:space="preserve"> that the syllable representing the adjective suffix </w:t>
      </w:r>
      <w:r w:rsidR="007C00DE" w:rsidRPr="007C00DE">
        <w:rPr>
          <w:rFonts w:asciiTheme="majorHAnsi" w:hAnsiTheme="majorHAnsi"/>
          <w:i/>
          <w:sz w:val="24"/>
          <w:szCs w:val="24"/>
        </w:rPr>
        <w:t>-</w:t>
      </w:r>
      <w:proofErr w:type="spellStart"/>
      <w:r w:rsidR="007C00DE" w:rsidRPr="007C00DE">
        <w:rPr>
          <w:rFonts w:asciiTheme="majorHAnsi" w:hAnsiTheme="majorHAnsi"/>
          <w:i/>
          <w:sz w:val="24"/>
          <w:szCs w:val="24"/>
        </w:rPr>
        <w:t>i</w:t>
      </w:r>
      <w:proofErr w:type="spellEnd"/>
      <w:r w:rsidR="007C00DE">
        <w:rPr>
          <w:rFonts w:asciiTheme="majorHAnsi" w:hAnsiTheme="majorHAnsi"/>
          <w:sz w:val="24"/>
          <w:szCs w:val="24"/>
        </w:rPr>
        <w:t xml:space="preserve"> </w:t>
      </w:r>
      <w:r>
        <w:rPr>
          <w:rFonts w:asciiTheme="majorHAnsi" w:hAnsiTheme="majorHAnsi"/>
          <w:sz w:val="24"/>
          <w:szCs w:val="24"/>
        </w:rPr>
        <w:t>was being elided</w:t>
      </w:r>
      <w:r w:rsidR="00D47C04">
        <w:rPr>
          <w:rFonts w:asciiTheme="majorHAnsi" w:hAnsiTheme="majorHAnsi"/>
          <w:sz w:val="24"/>
          <w:szCs w:val="24"/>
        </w:rPr>
        <w:t xml:space="preserve"> </w:t>
      </w:r>
      <w:r w:rsidR="009B70F0">
        <w:rPr>
          <w:rFonts w:asciiTheme="majorHAnsi" w:hAnsiTheme="majorHAnsi"/>
          <w:sz w:val="24"/>
          <w:szCs w:val="24"/>
        </w:rPr>
        <w:t xml:space="preserve">from the four-syllable name </w:t>
      </w:r>
      <w:r w:rsidR="00D47C04">
        <w:rPr>
          <w:rFonts w:asciiTheme="majorHAnsi" w:hAnsiTheme="majorHAnsi"/>
          <w:sz w:val="24"/>
          <w:szCs w:val="24"/>
        </w:rPr>
        <w:t>around 1400</w:t>
      </w:r>
      <w:r>
        <w:rPr>
          <w:rFonts w:asciiTheme="majorHAnsi" w:hAnsiTheme="majorHAnsi"/>
          <w:sz w:val="24"/>
          <w:szCs w:val="24"/>
        </w:rPr>
        <w:t xml:space="preserve">, rather than that the base-noun </w:t>
      </w:r>
      <w:proofErr w:type="spellStart"/>
      <w:r w:rsidRPr="004701F9">
        <w:rPr>
          <w:rFonts w:asciiTheme="majorHAnsi" w:hAnsiTheme="majorHAnsi"/>
          <w:i/>
          <w:sz w:val="24"/>
          <w:szCs w:val="24"/>
        </w:rPr>
        <w:t>shern</w:t>
      </w:r>
      <w:proofErr w:type="spellEnd"/>
      <w:r>
        <w:rPr>
          <w:rFonts w:asciiTheme="majorHAnsi" w:hAnsiTheme="majorHAnsi"/>
          <w:i/>
          <w:sz w:val="24"/>
          <w:szCs w:val="24"/>
        </w:rPr>
        <w:t>/</w:t>
      </w:r>
      <w:proofErr w:type="spellStart"/>
      <w:r>
        <w:rPr>
          <w:rFonts w:asciiTheme="majorHAnsi" w:hAnsiTheme="majorHAnsi"/>
          <w:i/>
          <w:sz w:val="24"/>
          <w:szCs w:val="24"/>
        </w:rPr>
        <w:t>sharn</w:t>
      </w:r>
      <w:proofErr w:type="spellEnd"/>
      <w:r>
        <w:rPr>
          <w:rFonts w:asciiTheme="majorHAnsi" w:hAnsiTheme="majorHAnsi"/>
          <w:sz w:val="24"/>
          <w:szCs w:val="24"/>
        </w:rPr>
        <w:t xml:space="preserve"> was being substituted for the adjective </w:t>
      </w:r>
      <w:proofErr w:type="spellStart"/>
      <w:r w:rsidRPr="004701F9">
        <w:rPr>
          <w:rFonts w:asciiTheme="majorHAnsi" w:hAnsiTheme="majorHAnsi"/>
          <w:i/>
          <w:sz w:val="24"/>
          <w:szCs w:val="24"/>
        </w:rPr>
        <w:t>sherni</w:t>
      </w:r>
      <w:proofErr w:type="spellEnd"/>
      <w:r>
        <w:rPr>
          <w:rFonts w:asciiTheme="majorHAnsi" w:hAnsiTheme="majorHAnsi"/>
          <w:i/>
          <w:sz w:val="24"/>
          <w:szCs w:val="24"/>
        </w:rPr>
        <w:t>/</w:t>
      </w:r>
      <w:proofErr w:type="spellStart"/>
      <w:r>
        <w:rPr>
          <w:rFonts w:asciiTheme="majorHAnsi" w:hAnsiTheme="majorHAnsi"/>
          <w:i/>
          <w:sz w:val="24"/>
          <w:szCs w:val="24"/>
        </w:rPr>
        <w:t>sharni</w:t>
      </w:r>
      <w:proofErr w:type="spellEnd"/>
      <w:r>
        <w:rPr>
          <w:rFonts w:asciiTheme="majorHAnsi" w:hAnsiTheme="majorHAnsi"/>
          <w:sz w:val="24"/>
          <w:szCs w:val="24"/>
        </w:rPr>
        <w:t>.</w:t>
      </w:r>
      <w:r w:rsidRPr="004701F9">
        <w:rPr>
          <w:rFonts w:asciiTheme="majorHAnsi" w:hAnsiTheme="majorHAnsi"/>
          <w:sz w:val="24"/>
          <w:szCs w:val="24"/>
        </w:rPr>
        <w:t xml:space="preserve"> </w:t>
      </w:r>
      <w:r>
        <w:rPr>
          <w:rFonts w:asciiTheme="majorHAnsi" w:hAnsiTheme="majorHAnsi"/>
          <w:sz w:val="24"/>
          <w:szCs w:val="24"/>
        </w:rPr>
        <w:t xml:space="preserve">In any case, the words </w:t>
      </w:r>
      <w:proofErr w:type="spellStart"/>
      <w:r w:rsidRPr="00F26730">
        <w:rPr>
          <w:rFonts w:asciiTheme="majorHAnsi" w:hAnsiTheme="majorHAnsi"/>
          <w:i/>
          <w:sz w:val="24"/>
          <w:szCs w:val="24"/>
        </w:rPr>
        <w:t>sharn</w:t>
      </w:r>
      <w:proofErr w:type="spellEnd"/>
      <w:r>
        <w:rPr>
          <w:rFonts w:asciiTheme="majorHAnsi" w:hAnsiTheme="majorHAnsi"/>
          <w:sz w:val="24"/>
          <w:szCs w:val="24"/>
        </w:rPr>
        <w:t xml:space="preserve"> and </w:t>
      </w:r>
      <w:proofErr w:type="spellStart"/>
      <w:r w:rsidRPr="00F26730">
        <w:rPr>
          <w:rFonts w:asciiTheme="majorHAnsi" w:hAnsiTheme="majorHAnsi"/>
          <w:i/>
          <w:sz w:val="24"/>
          <w:szCs w:val="24"/>
        </w:rPr>
        <w:t>sharni</w:t>
      </w:r>
      <w:proofErr w:type="spellEnd"/>
      <w:r>
        <w:rPr>
          <w:rFonts w:asciiTheme="majorHAnsi" w:hAnsiTheme="majorHAnsi"/>
          <w:sz w:val="24"/>
          <w:szCs w:val="24"/>
        </w:rPr>
        <w:t xml:space="preserve"> were becoming obsolete by the end of the Middle English period (15thC) in the south of England and retreating to become dialect words of the north of England and Scotland (</w:t>
      </w:r>
      <w:r w:rsidR="00D47C04">
        <w:rPr>
          <w:rFonts w:asciiTheme="majorHAnsi" w:hAnsiTheme="majorHAnsi"/>
          <w:sz w:val="24"/>
          <w:szCs w:val="24"/>
        </w:rPr>
        <w:t xml:space="preserve">see </w:t>
      </w:r>
      <w:r>
        <w:rPr>
          <w:rFonts w:asciiTheme="majorHAnsi" w:hAnsiTheme="majorHAnsi"/>
          <w:sz w:val="24"/>
          <w:szCs w:val="24"/>
        </w:rPr>
        <w:t>MED, EDD</w:t>
      </w:r>
      <w:r w:rsidR="00EC39C9">
        <w:rPr>
          <w:rFonts w:asciiTheme="majorHAnsi" w:hAnsiTheme="majorHAnsi"/>
          <w:sz w:val="24"/>
          <w:szCs w:val="24"/>
        </w:rPr>
        <w:t>, under the relevant words</w:t>
      </w:r>
      <w:r w:rsidR="00BB39BB">
        <w:rPr>
          <w:rFonts w:asciiTheme="majorHAnsi" w:hAnsiTheme="majorHAnsi"/>
          <w:sz w:val="24"/>
          <w:szCs w:val="24"/>
        </w:rPr>
        <w:t xml:space="preserve">), so it is </w:t>
      </w:r>
      <w:r w:rsidR="002622FA">
        <w:rPr>
          <w:rFonts w:asciiTheme="majorHAnsi" w:hAnsiTheme="majorHAnsi"/>
          <w:sz w:val="24"/>
          <w:szCs w:val="24"/>
        </w:rPr>
        <w:t>by no means certain</w:t>
      </w:r>
      <w:r w:rsidR="00BB39BB">
        <w:rPr>
          <w:rFonts w:asciiTheme="majorHAnsi" w:hAnsiTheme="majorHAnsi"/>
          <w:sz w:val="24"/>
          <w:szCs w:val="24"/>
        </w:rPr>
        <w:t xml:space="preserve"> </w:t>
      </w:r>
      <w:r w:rsidR="002622FA">
        <w:rPr>
          <w:rFonts w:asciiTheme="majorHAnsi" w:hAnsiTheme="majorHAnsi"/>
          <w:sz w:val="24"/>
          <w:szCs w:val="24"/>
        </w:rPr>
        <w:t>that</w:t>
      </w:r>
      <w:r w:rsidR="00BB39BB">
        <w:rPr>
          <w:rFonts w:asciiTheme="majorHAnsi" w:hAnsiTheme="majorHAnsi"/>
          <w:sz w:val="24"/>
          <w:szCs w:val="24"/>
        </w:rPr>
        <w:t xml:space="preserve"> either would have had any currency in Gloucestershire at this period.</w:t>
      </w:r>
      <w:r>
        <w:rPr>
          <w:rFonts w:asciiTheme="majorHAnsi" w:hAnsiTheme="majorHAnsi"/>
          <w:sz w:val="24"/>
          <w:szCs w:val="24"/>
        </w:rPr>
        <w:t xml:space="preserve"> </w:t>
      </w:r>
    </w:p>
    <w:p w:rsidR="00F26730" w:rsidRDefault="00BD66CF" w:rsidP="00F5100B">
      <w:pPr>
        <w:rPr>
          <w:rFonts w:asciiTheme="majorHAnsi" w:hAnsiTheme="majorHAnsi"/>
          <w:sz w:val="24"/>
          <w:szCs w:val="24"/>
        </w:rPr>
      </w:pPr>
      <w:r w:rsidRPr="00964D0B">
        <w:rPr>
          <w:rFonts w:asciiTheme="majorHAnsi" w:hAnsiTheme="majorHAnsi"/>
          <w:sz w:val="24"/>
          <w:szCs w:val="24"/>
        </w:rPr>
        <w:lastRenderedPageBreak/>
        <w:t xml:space="preserve">A couple of </w:t>
      </w:r>
      <w:r w:rsidR="00241851">
        <w:rPr>
          <w:rFonts w:asciiTheme="majorHAnsi" w:hAnsiTheme="majorHAnsi"/>
          <w:sz w:val="24"/>
          <w:szCs w:val="24"/>
        </w:rPr>
        <w:t>fifteenth-century forms spelt with &lt;</w:t>
      </w:r>
      <w:proofErr w:type="spellStart"/>
      <w:r w:rsidR="00241851">
        <w:rPr>
          <w:rFonts w:asciiTheme="majorHAnsi" w:hAnsiTheme="majorHAnsi"/>
          <w:sz w:val="24"/>
          <w:szCs w:val="24"/>
        </w:rPr>
        <w:t>i</w:t>
      </w:r>
      <w:proofErr w:type="spellEnd"/>
      <w:r w:rsidRPr="00964D0B">
        <w:rPr>
          <w:rFonts w:asciiTheme="majorHAnsi" w:hAnsiTheme="majorHAnsi"/>
          <w:sz w:val="24"/>
          <w:szCs w:val="24"/>
        </w:rPr>
        <w:t xml:space="preserve">&gt; </w:t>
      </w:r>
      <w:r w:rsidR="00BB39BB">
        <w:rPr>
          <w:rFonts w:asciiTheme="majorHAnsi" w:hAnsiTheme="majorHAnsi"/>
          <w:sz w:val="24"/>
          <w:szCs w:val="24"/>
        </w:rPr>
        <w:t>before &lt;</w:t>
      </w:r>
      <w:proofErr w:type="gramStart"/>
      <w:r w:rsidR="00BB39BB">
        <w:rPr>
          <w:rFonts w:asciiTheme="majorHAnsi" w:hAnsiTheme="majorHAnsi"/>
          <w:sz w:val="24"/>
          <w:szCs w:val="24"/>
        </w:rPr>
        <w:t>r(</w:t>
      </w:r>
      <w:proofErr w:type="gramEnd"/>
      <w:r w:rsidR="00BB39BB">
        <w:rPr>
          <w:rFonts w:asciiTheme="majorHAnsi" w:hAnsiTheme="majorHAnsi"/>
          <w:sz w:val="24"/>
          <w:szCs w:val="24"/>
        </w:rPr>
        <w:t>e)n&gt; indicate</w:t>
      </w:r>
      <w:r w:rsidRPr="00964D0B">
        <w:rPr>
          <w:rFonts w:asciiTheme="majorHAnsi" w:hAnsiTheme="majorHAnsi"/>
          <w:sz w:val="24"/>
          <w:szCs w:val="24"/>
        </w:rPr>
        <w:t xml:space="preserve"> that something </w:t>
      </w:r>
      <w:r w:rsidR="00BB39BB">
        <w:rPr>
          <w:rFonts w:asciiTheme="majorHAnsi" w:hAnsiTheme="majorHAnsi"/>
          <w:sz w:val="24"/>
          <w:szCs w:val="24"/>
        </w:rPr>
        <w:t xml:space="preserve">else </w:t>
      </w:r>
      <w:r w:rsidRPr="00964D0B">
        <w:rPr>
          <w:rFonts w:asciiTheme="majorHAnsi" w:hAnsiTheme="majorHAnsi"/>
          <w:sz w:val="24"/>
          <w:szCs w:val="24"/>
        </w:rPr>
        <w:t>was afoot.</w:t>
      </w:r>
      <w:r w:rsidR="00F26730" w:rsidRPr="00964D0B">
        <w:rPr>
          <w:rFonts w:asciiTheme="majorHAnsi" w:hAnsiTheme="majorHAnsi"/>
          <w:sz w:val="24"/>
          <w:szCs w:val="24"/>
        </w:rPr>
        <w:t xml:space="preserve"> Given the</w:t>
      </w:r>
      <w:r w:rsidR="00F26730">
        <w:rPr>
          <w:rFonts w:asciiTheme="majorHAnsi" w:hAnsiTheme="majorHAnsi"/>
          <w:sz w:val="24"/>
          <w:szCs w:val="24"/>
        </w:rPr>
        <w:t xml:space="preserve"> origin of the name, this new spelling is</w:t>
      </w:r>
      <w:r w:rsidR="00964D0B">
        <w:rPr>
          <w:rFonts w:asciiTheme="majorHAnsi" w:hAnsiTheme="majorHAnsi"/>
          <w:sz w:val="24"/>
          <w:szCs w:val="24"/>
        </w:rPr>
        <w:t xml:space="preserve"> phonologically</w:t>
      </w:r>
      <w:r w:rsidR="00F26730">
        <w:rPr>
          <w:rFonts w:asciiTheme="majorHAnsi" w:hAnsiTheme="majorHAnsi"/>
          <w:sz w:val="24"/>
          <w:szCs w:val="24"/>
        </w:rPr>
        <w:t xml:space="preserve"> irregular</w:t>
      </w:r>
      <w:r w:rsidR="00964D0B">
        <w:rPr>
          <w:rFonts w:asciiTheme="majorHAnsi" w:hAnsiTheme="majorHAnsi"/>
          <w:sz w:val="24"/>
          <w:szCs w:val="24"/>
        </w:rPr>
        <w:t xml:space="preserve"> (implying vowel raising rather than the normal lowering of [e] before [r] + a consonant)</w:t>
      </w:r>
      <w:r w:rsidR="00F26730">
        <w:rPr>
          <w:rFonts w:asciiTheme="majorHAnsi" w:hAnsiTheme="majorHAnsi"/>
          <w:sz w:val="24"/>
          <w:szCs w:val="24"/>
        </w:rPr>
        <w:t xml:space="preserve">, and suggests </w:t>
      </w:r>
      <w:r w:rsidR="00964D0B">
        <w:rPr>
          <w:rFonts w:asciiTheme="majorHAnsi" w:hAnsiTheme="majorHAnsi"/>
          <w:sz w:val="24"/>
          <w:szCs w:val="24"/>
        </w:rPr>
        <w:t xml:space="preserve">either </w:t>
      </w:r>
      <w:r w:rsidR="00F26730">
        <w:rPr>
          <w:rFonts w:asciiTheme="majorHAnsi" w:hAnsiTheme="majorHAnsi"/>
          <w:sz w:val="24"/>
          <w:szCs w:val="24"/>
        </w:rPr>
        <w:t xml:space="preserve">that the first element of the name was being </w:t>
      </w:r>
      <w:r w:rsidR="00BB39BB">
        <w:rPr>
          <w:rFonts w:asciiTheme="majorHAnsi" w:hAnsiTheme="majorHAnsi"/>
          <w:sz w:val="24"/>
          <w:szCs w:val="24"/>
        </w:rPr>
        <w:t xml:space="preserve">reanalysed or </w:t>
      </w:r>
      <w:r w:rsidR="00F26730">
        <w:rPr>
          <w:rFonts w:asciiTheme="majorHAnsi" w:hAnsiTheme="majorHAnsi"/>
          <w:sz w:val="24"/>
          <w:szCs w:val="24"/>
        </w:rPr>
        <w:t>reinterpreted as something else</w:t>
      </w:r>
      <w:r w:rsidR="00964D0B">
        <w:rPr>
          <w:rFonts w:asciiTheme="majorHAnsi" w:hAnsiTheme="majorHAnsi"/>
          <w:sz w:val="24"/>
          <w:szCs w:val="24"/>
        </w:rPr>
        <w:t xml:space="preserve">, or that the traditional pronunciation </w:t>
      </w:r>
      <w:r w:rsidR="00BB39BB">
        <w:rPr>
          <w:rFonts w:asciiTheme="majorHAnsi" w:hAnsiTheme="majorHAnsi"/>
          <w:sz w:val="24"/>
          <w:szCs w:val="24"/>
        </w:rPr>
        <w:t xml:space="preserve">(rather than the </w:t>
      </w:r>
      <w:r w:rsidR="00F236A7">
        <w:rPr>
          <w:rFonts w:asciiTheme="majorHAnsi" w:hAnsiTheme="majorHAnsi"/>
          <w:sz w:val="24"/>
          <w:szCs w:val="24"/>
        </w:rPr>
        <w:t xml:space="preserve">meaningful </w:t>
      </w:r>
      <w:r w:rsidR="00BB39BB">
        <w:rPr>
          <w:rFonts w:asciiTheme="majorHAnsi" w:hAnsiTheme="majorHAnsi"/>
          <w:sz w:val="24"/>
          <w:szCs w:val="24"/>
        </w:rPr>
        <w:t>element itself)</w:t>
      </w:r>
      <w:r w:rsidR="00964D0B">
        <w:rPr>
          <w:rFonts w:asciiTheme="majorHAnsi" w:hAnsiTheme="majorHAnsi"/>
          <w:sz w:val="24"/>
          <w:szCs w:val="24"/>
        </w:rPr>
        <w:t xml:space="preserve"> was being avoided</w:t>
      </w:r>
      <w:r w:rsidR="00F26730">
        <w:rPr>
          <w:rFonts w:asciiTheme="majorHAnsi" w:hAnsiTheme="majorHAnsi"/>
          <w:sz w:val="24"/>
          <w:szCs w:val="24"/>
        </w:rPr>
        <w:t xml:space="preserve">. </w:t>
      </w:r>
      <w:r w:rsidR="000922FB">
        <w:rPr>
          <w:rFonts w:asciiTheme="majorHAnsi" w:hAnsiTheme="majorHAnsi"/>
          <w:sz w:val="24"/>
          <w:szCs w:val="24"/>
        </w:rPr>
        <w:t>These spellings cannot be evidence for the ultimate merger of Middle English /</w:t>
      </w:r>
      <w:proofErr w:type="spellStart"/>
      <w:r w:rsidR="000922FB">
        <w:rPr>
          <w:rFonts w:asciiTheme="majorHAnsi" w:hAnsiTheme="majorHAnsi"/>
          <w:sz w:val="24"/>
          <w:szCs w:val="24"/>
        </w:rPr>
        <w:t>ir</w:t>
      </w:r>
      <w:proofErr w:type="spellEnd"/>
      <w:r w:rsidR="000922FB">
        <w:rPr>
          <w:rFonts w:asciiTheme="majorHAnsi" w:hAnsiTheme="majorHAnsi"/>
          <w:sz w:val="24"/>
          <w:szCs w:val="24"/>
        </w:rPr>
        <w:t>/ and/</w:t>
      </w:r>
      <w:proofErr w:type="spellStart"/>
      <w:r w:rsidR="000922FB">
        <w:rPr>
          <w:rFonts w:asciiTheme="majorHAnsi" w:hAnsiTheme="majorHAnsi"/>
          <w:sz w:val="24"/>
          <w:szCs w:val="24"/>
        </w:rPr>
        <w:t>er</w:t>
      </w:r>
      <w:proofErr w:type="spellEnd"/>
      <w:r w:rsidR="000922FB">
        <w:rPr>
          <w:rFonts w:asciiTheme="majorHAnsi" w:hAnsiTheme="majorHAnsi"/>
          <w:sz w:val="24"/>
          <w:szCs w:val="24"/>
        </w:rPr>
        <w:t xml:space="preserve">/ before a consonant, because that process </w:t>
      </w:r>
      <w:r w:rsidR="003A64D4">
        <w:rPr>
          <w:rFonts w:asciiTheme="majorHAnsi" w:hAnsiTheme="majorHAnsi"/>
          <w:sz w:val="24"/>
          <w:szCs w:val="24"/>
        </w:rPr>
        <w:t>dates from</w:t>
      </w:r>
      <w:r w:rsidR="000922FB">
        <w:rPr>
          <w:rFonts w:asciiTheme="majorHAnsi" w:hAnsiTheme="majorHAnsi"/>
          <w:sz w:val="24"/>
          <w:szCs w:val="24"/>
        </w:rPr>
        <w:t xml:space="preserve"> the seventeenth century and later</w:t>
      </w:r>
      <w:r w:rsidR="00F236A7">
        <w:rPr>
          <w:rFonts w:asciiTheme="majorHAnsi" w:hAnsiTheme="majorHAnsi"/>
          <w:sz w:val="24"/>
          <w:szCs w:val="24"/>
        </w:rPr>
        <w:t xml:space="preserve"> (Lass 1999: 112</w:t>
      </w:r>
      <w:r w:rsidR="00DE6346">
        <w:rPr>
          <w:rFonts w:asciiTheme="majorHAnsi" w:hAnsiTheme="majorHAnsi"/>
          <w:sz w:val="24"/>
          <w:szCs w:val="24"/>
        </w:rPr>
        <w:t>‒</w:t>
      </w:r>
      <w:r w:rsidR="00F236A7">
        <w:rPr>
          <w:rFonts w:asciiTheme="majorHAnsi" w:hAnsiTheme="majorHAnsi"/>
          <w:sz w:val="24"/>
          <w:szCs w:val="24"/>
        </w:rPr>
        <w:t>113)</w:t>
      </w:r>
      <w:r w:rsidR="000922FB">
        <w:rPr>
          <w:rFonts w:asciiTheme="majorHAnsi" w:hAnsiTheme="majorHAnsi"/>
          <w:sz w:val="24"/>
          <w:szCs w:val="24"/>
        </w:rPr>
        <w:t xml:space="preserve">. </w:t>
      </w:r>
      <w:r w:rsidR="00F26730">
        <w:rPr>
          <w:rFonts w:asciiTheme="majorHAnsi" w:hAnsiTheme="majorHAnsi"/>
          <w:sz w:val="24"/>
          <w:szCs w:val="24"/>
        </w:rPr>
        <w:t>In the 1480s, two new spelling-types emerge</w:t>
      </w:r>
      <w:r w:rsidR="001671A3">
        <w:rPr>
          <w:rFonts w:asciiTheme="majorHAnsi" w:hAnsiTheme="majorHAnsi"/>
          <w:sz w:val="24"/>
          <w:szCs w:val="24"/>
        </w:rPr>
        <w:t xml:space="preserve"> which</w:t>
      </w:r>
      <w:r w:rsidR="00241851">
        <w:rPr>
          <w:rFonts w:asciiTheme="majorHAnsi" w:hAnsiTheme="majorHAnsi"/>
          <w:sz w:val="24"/>
          <w:szCs w:val="24"/>
        </w:rPr>
        <w:t xml:space="preserve"> share the loss of the medial &lt;n</w:t>
      </w:r>
      <w:r w:rsidR="001671A3">
        <w:rPr>
          <w:rFonts w:asciiTheme="majorHAnsi" w:hAnsiTheme="majorHAnsi"/>
          <w:sz w:val="24"/>
          <w:szCs w:val="24"/>
        </w:rPr>
        <w:t>&gt;</w:t>
      </w:r>
      <w:r w:rsidR="00F26730">
        <w:rPr>
          <w:rFonts w:asciiTheme="majorHAnsi" w:hAnsiTheme="majorHAnsi"/>
          <w:sz w:val="24"/>
          <w:szCs w:val="24"/>
        </w:rPr>
        <w:t xml:space="preserve">: </w:t>
      </w:r>
      <w:proofErr w:type="spellStart"/>
      <w:r w:rsidR="00F26730" w:rsidRPr="00F26730">
        <w:rPr>
          <w:rFonts w:asciiTheme="majorHAnsi" w:hAnsiTheme="majorHAnsi"/>
          <w:i/>
          <w:sz w:val="24"/>
          <w:szCs w:val="24"/>
        </w:rPr>
        <w:t>Shirehampton</w:t>
      </w:r>
      <w:proofErr w:type="spellEnd"/>
      <w:r w:rsidR="00F26730">
        <w:rPr>
          <w:rFonts w:asciiTheme="majorHAnsi" w:hAnsiTheme="majorHAnsi"/>
          <w:sz w:val="24"/>
          <w:szCs w:val="24"/>
        </w:rPr>
        <w:t xml:space="preserve"> </w:t>
      </w:r>
      <w:r w:rsidR="000848C4">
        <w:rPr>
          <w:rFonts w:asciiTheme="majorHAnsi" w:hAnsiTheme="majorHAnsi"/>
          <w:sz w:val="24"/>
          <w:szCs w:val="24"/>
        </w:rPr>
        <w:t>(</w:t>
      </w:r>
      <w:proofErr w:type="spellStart"/>
      <w:r w:rsidR="000848C4" w:rsidRPr="000848C4">
        <w:rPr>
          <w:rFonts w:asciiTheme="majorHAnsi" w:hAnsiTheme="majorHAnsi"/>
          <w:i/>
          <w:sz w:val="24"/>
          <w:szCs w:val="24"/>
        </w:rPr>
        <w:t>Shyrehampton</w:t>
      </w:r>
      <w:proofErr w:type="spellEnd"/>
      <w:r w:rsidR="000848C4">
        <w:rPr>
          <w:rFonts w:asciiTheme="majorHAnsi" w:hAnsiTheme="majorHAnsi"/>
          <w:sz w:val="24"/>
          <w:szCs w:val="24"/>
        </w:rPr>
        <w:t xml:space="preserve"> 1480 William </w:t>
      </w:r>
      <w:proofErr w:type="spellStart"/>
      <w:r w:rsidR="000848C4">
        <w:rPr>
          <w:rFonts w:asciiTheme="majorHAnsi" w:hAnsiTheme="majorHAnsi"/>
          <w:sz w:val="24"/>
          <w:szCs w:val="24"/>
        </w:rPr>
        <w:t>Worcestre</w:t>
      </w:r>
      <w:proofErr w:type="spellEnd"/>
      <w:r w:rsidR="000848C4">
        <w:rPr>
          <w:rFonts w:asciiTheme="majorHAnsi" w:hAnsiTheme="majorHAnsi"/>
          <w:sz w:val="24"/>
          <w:szCs w:val="24"/>
        </w:rPr>
        <w:t xml:space="preserve">) </w:t>
      </w:r>
      <w:r w:rsidR="00F26730">
        <w:rPr>
          <w:rFonts w:asciiTheme="majorHAnsi" w:hAnsiTheme="majorHAnsi"/>
          <w:sz w:val="24"/>
          <w:szCs w:val="24"/>
        </w:rPr>
        <w:t xml:space="preserve">and </w:t>
      </w:r>
      <w:proofErr w:type="spellStart"/>
      <w:r w:rsidR="00F26730" w:rsidRPr="00F26730">
        <w:rPr>
          <w:rFonts w:asciiTheme="majorHAnsi" w:hAnsiTheme="majorHAnsi"/>
          <w:i/>
          <w:sz w:val="24"/>
          <w:szCs w:val="24"/>
        </w:rPr>
        <w:t>Sherehampton</w:t>
      </w:r>
      <w:proofErr w:type="spellEnd"/>
      <w:r w:rsidR="000848C4">
        <w:rPr>
          <w:rFonts w:asciiTheme="majorHAnsi" w:hAnsiTheme="majorHAnsi"/>
          <w:sz w:val="24"/>
          <w:szCs w:val="24"/>
        </w:rPr>
        <w:t xml:space="preserve"> (1486 Patent Rolls)</w:t>
      </w:r>
      <w:r w:rsidR="00F26730">
        <w:rPr>
          <w:rFonts w:asciiTheme="majorHAnsi" w:hAnsiTheme="majorHAnsi"/>
          <w:sz w:val="24"/>
          <w:szCs w:val="24"/>
        </w:rPr>
        <w:t xml:space="preserve">. Both of </w:t>
      </w:r>
      <w:proofErr w:type="gramStart"/>
      <w:r w:rsidR="00F26730">
        <w:rPr>
          <w:rFonts w:asciiTheme="majorHAnsi" w:hAnsiTheme="majorHAnsi"/>
          <w:sz w:val="24"/>
          <w:szCs w:val="24"/>
        </w:rPr>
        <w:t>these show</w:t>
      </w:r>
      <w:proofErr w:type="gramEnd"/>
      <w:r w:rsidR="00F26730">
        <w:rPr>
          <w:rFonts w:asciiTheme="majorHAnsi" w:hAnsiTheme="majorHAnsi"/>
          <w:sz w:val="24"/>
          <w:szCs w:val="24"/>
        </w:rPr>
        <w:t xml:space="preserve"> a number of </w:t>
      </w:r>
      <w:r w:rsidR="00964D0B">
        <w:rPr>
          <w:rFonts w:asciiTheme="majorHAnsi" w:hAnsiTheme="majorHAnsi"/>
          <w:sz w:val="24"/>
          <w:szCs w:val="24"/>
        </w:rPr>
        <w:t>sub-</w:t>
      </w:r>
      <w:r w:rsidR="00F26730">
        <w:rPr>
          <w:rFonts w:asciiTheme="majorHAnsi" w:hAnsiTheme="majorHAnsi"/>
          <w:sz w:val="24"/>
          <w:szCs w:val="24"/>
        </w:rPr>
        <w:t>variants</w:t>
      </w:r>
      <w:r w:rsidR="000848C4">
        <w:rPr>
          <w:rFonts w:asciiTheme="majorHAnsi" w:hAnsiTheme="majorHAnsi"/>
          <w:sz w:val="24"/>
          <w:szCs w:val="24"/>
        </w:rPr>
        <w:t xml:space="preserve"> which are t</w:t>
      </w:r>
      <w:r w:rsidR="00964D0B">
        <w:rPr>
          <w:rFonts w:asciiTheme="majorHAnsi" w:hAnsiTheme="majorHAnsi"/>
          <w:sz w:val="24"/>
          <w:szCs w:val="24"/>
        </w:rPr>
        <w:t>abulated below, but most of th</w:t>
      </w:r>
      <w:r w:rsidR="000848C4">
        <w:rPr>
          <w:rFonts w:asciiTheme="majorHAnsi" w:hAnsiTheme="majorHAnsi"/>
          <w:sz w:val="24"/>
          <w:szCs w:val="24"/>
        </w:rPr>
        <w:t xml:space="preserve">e </w:t>
      </w:r>
      <w:r w:rsidR="00BB39BB">
        <w:rPr>
          <w:rFonts w:asciiTheme="majorHAnsi" w:hAnsiTheme="majorHAnsi"/>
          <w:sz w:val="24"/>
          <w:szCs w:val="24"/>
        </w:rPr>
        <w:t>sub-</w:t>
      </w:r>
      <w:r w:rsidR="00964D0B">
        <w:rPr>
          <w:rFonts w:asciiTheme="majorHAnsi" w:hAnsiTheme="majorHAnsi"/>
          <w:sz w:val="24"/>
          <w:szCs w:val="24"/>
        </w:rPr>
        <w:t xml:space="preserve">variants </w:t>
      </w:r>
      <w:r w:rsidR="000848C4">
        <w:rPr>
          <w:rFonts w:asciiTheme="majorHAnsi" w:hAnsiTheme="majorHAnsi"/>
          <w:sz w:val="24"/>
          <w:szCs w:val="24"/>
        </w:rPr>
        <w:t xml:space="preserve">can be allocated without ambiguity to one of these two types. On the face of it, the initial element is being replaced by two Early Modern English words. It would be easy to ascribe these substitutions to a kind of euphemism, a desire to avoid the negative associations of </w:t>
      </w:r>
      <w:proofErr w:type="spellStart"/>
      <w:proofErr w:type="gramStart"/>
      <w:r w:rsidR="00BB39BB">
        <w:rPr>
          <w:rFonts w:asciiTheme="majorHAnsi" w:hAnsiTheme="majorHAnsi"/>
          <w:i/>
          <w:sz w:val="24"/>
          <w:szCs w:val="24"/>
        </w:rPr>
        <w:t>she</w:t>
      </w:r>
      <w:r w:rsidR="00BB39BB" w:rsidRPr="000848C4">
        <w:rPr>
          <w:rFonts w:asciiTheme="majorHAnsi" w:hAnsiTheme="majorHAnsi"/>
          <w:i/>
          <w:sz w:val="24"/>
          <w:szCs w:val="24"/>
        </w:rPr>
        <w:t>rn</w:t>
      </w:r>
      <w:proofErr w:type="spellEnd"/>
      <w:r w:rsidR="00BB39BB" w:rsidRPr="000848C4">
        <w:rPr>
          <w:rFonts w:asciiTheme="majorHAnsi" w:hAnsiTheme="majorHAnsi"/>
          <w:i/>
          <w:sz w:val="24"/>
          <w:szCs w:val="24"/>
        </w:rPr>
        <w:t>(</w:t>
      </w:r>
      <w:proofErr w:type="spellStart"/>
      <w:proofErr w:type="gramEnd"/>
      <w:r w:rsidR="00BB39BB" w:rsidRPr="000848C4">
        <w:rPr>
          <w:rFonts w:asciiTheme="majorHAnsi" w:hAnsiTheme="majorHAnsi"/>
          <w:i/>
          <w:sz w:val="24"/>
          <w:szCs w:val="24"/>
        </w:rPr>
        <w:t>i</w:t>
      </w:r>
      <w:proofErr w:type="spellEnd"/>
      <w:r w:rsidR="00BB39BB" w:rsidRPr="000848C4">
        <w:rPr>
          <w:rFonts w:asciiTheme="majorHAnsi" w:hAnsiTheme="majorHAnsi"/>
          <w:i/>
          <w:sz w:val="24"/>
          <w:szCs w:val="24"/>
        </w:rPr>
        <w:t>)</w:t>
      </w:r>
      <w:r w:rsidR="00BB39BB">
        <w:rPr>
          <w:rFonts w:asciiTheme="majorHAnsi" w:hAnsiTheme="majorHAnsi"/>
          <w:sz w:val="24"/>
          <w:szCs w:val="24"/>
        </w:rPr>
        <w:t>/</w:t>
      </w:r>
      <w:proofErr w:type="spellStart"/>
      <w:r w:rsidR="000848C4" w:rsidRPr="000848C4">
        <w:rPr>
          <w:rFonts w:asciiTheme="majorHAnsi" w:hAnsiTheme="majorHAnsi"/>
          <w:i/>
          <w:sz w:val="24"/>
          <w:szCs w:val="24"/>
        </w:rPr>
        <w:t>sharn</w:t>
      </w:r>
      <w:proofErr w:type="spellEnd"/>
      <w:r w:rsidR="000848C4" w:rsidRPr="000848C4">
        <w:rPr>
          <w:rFonts w:asciiTheme="majorHAnsi" w:hAnsiTheme="majorHAnsi"/>
          <w:i/>
          <w:sz w:val="24"/>
          <w:szCs w:val="24"/>
        </w:rPr>
        <w:t>(</w:t>
      </w:r>
      <w:proofErr w:type="spellStart"/>
      <w:r w:rsidR="000848C4" w:rsidRPr="000848C4">
        <w:rPr>
          <w:rFonts w:asciiTheme="majorHAnsi" w:hAnsiTheme="majorHAnsi"/>
          <w:i/>
          <w:sz w:val="24"/>
          <w:szCs w:val="24"/>
        </w:rPr>
        <w:t>i</w:t>
      </w:r>
      <w:proofErr w:type="spellEnd"/>
      <w:r w:rsidR="000848C4" w:rsidRPr="000848C4">
        <w:rPr>
          <w:rFonts w:asciiTheme="majorHAnsi" w:hAnsiTheme="majorHAnsi"/>
          <w:i/>
          <w:sz w:val="24"/>
          <w:szCs w:val="24"/>
        </w:rPr>
        <w:t>)</w:t>
      </w:r>
      <w:r w:rsidR="000848C4">
        <w:rPr>
          <w:rFonts w:asciiTheme="majorHAnsi" w:hAnsiTheme="majorHAnsi"/>
          <w:sz w:val="24"/>
          <w:szCs w:val="24"/>
        </w:rPr>
        <w:t xml:space="preserve">, </w:t>
      </w:r>
      <w:r w:rsidR="001B17A1">
        <w:rPr>
          <w:rFonts w:asciiTheme="majorHAnsi" w:hAnsiTheme="majorHAnsi"/>
          <w:sz w:val="24"/>
          <w:szCs w:val="24"/>
        </w:rPr>
        <w:t xml:space="preserve">as Watts concludes (2004: 546a), </w:t>
      </w:r>
      <w:r w:rsidR="000848C4">
        <w:rPr>
          <w:rFonts w:asciiTheme="majorHAnsi" w:hAnsiTheme="majorHAnsi"/>
          <w:sz w:val="24"/>
          <w:szCs w:val="24"/>
        </w:rPr>
        <w:t xml:space="preserve">but as we have seen these </w:t>
      </w:r>
      <w:r w:rsidR="00DD7F9D">
        <w:rPr>
          <w:rFonts w:asciiTheme="majorHAnsi" w:hAnsiTheme="majorHAnsi"/>
          <w:sz w:val="24"/>
          <w:szCs w:val="24"/>
        </w:rPr>
        <w:t xml:space="preserve">‘dung’ </w:t>
      </w:r>
      <w:r w:rsidR="000848C4">
        <w:rPr>
          <w:rFonts w:asciiTheme="majorHAnsi" w:hAnsiTheme="majorHAnsi"/>
          <w:sz w:val="24"/>
          <w:szCs w:val="24"/>
        </w:rPr>
        <w:t xml:space="preserve">words </w:t>
      </w:r>
      <w:r w:rsidR="001446AF">
        <w:rPr>
          <w:rFonts w:asciiTheme="majorHAnsi" w:hAnsiTheme="majorHAnsi"/>
          <w:sz w:val="24"/>
          <w:szCs w:val="24"/>
        </w:rPr>
        <w:t>had been</w:t>
      </w:r>
      <w:r w:rsidR="000848C4">
        <w:rPr>
          <w:rFonts w:asciiTheme="majorHAnsi" w:hAnsiTheme="majorHAnsi"/>
          <w:sz w:val="24"/>
          <w:szCs w:val="24"/>
        </w:rPr>
        <w:t xml:space="preserve"> falling out of use in the south for some time before the 1480s, and the extent to which they </w:t>
      </w:r>
      <w:r w:rsidR="00EC39C9">
        <w:rPr>
          <w:rFonts w:asciiTheme="majorHAnsi" w:hAnsiTheme="majorHAnsi"/>
          <w:sz w:val="24"/>
          <w:szCs w:val="24"/>
        </w:rPr>
        <w:t>would</w:t>
      </w:r>
      <w:r w:rsidR="009568B8">
        <w:rPr>
          <w:rFonts w:asciiTheme="majorHAnsi" w:hAnsiTheme="majorHAnsi"/>
          <w:sz w:val="24"/>
          <w:szCs w:val="24"/>
        </w:rPr>
        <w:t xml:space="preserve"> have</w:t>
      </w:r>
      <w:r w:rsidR="000848C4">
        <w:rPr>
          <w:rFonts w:asciiTheme="majorHAnsi" w:hAnsiTheme="majorHAnsi"/>
          <w:sz w:val="24"/>
          <w:szCs w:val="24"/>
        </w:rPr>
        <w:t xml:space="preserve"> </w:t>
      </w:r>
      <w:r w:rsidR="004701F9">
        <w:rPr>
          <w:rFonts w:asciiTheme="majorHAnsi" w:hAnsiTheme="majorHAnsi"/>
          <w:sz w:val="24"/>
          <w:szCs w:val="24"/>
        </w:rPr>
        <w:t>cause</w:t>
      </w:r>
      <w:r w:rsidR="009568B8">
        <w:rPr>
          <w:rFonts w:asciiTheme="majorHAnsi" w:hAnsiTheme="majorHAnsi"/>
          <w:sz w:val="24"/>
          <w:szCs w:val="24"/>
        </w:rPr>
        <w:t>d</w:t>
      </w:r>
      <w:r w:rsidR="004701F9">
        <w:rPr>
          <w:rFonts w:asciiTheme="majorHAnsi" w:hAnsiTheme="majorHAnsi"/>
          <w:sz w:val="24"/>
          <w:szCs w:val="24"/>
        </w:rPr>
        <w:t xml:space="preserve"> a blush</w:t>
      </w:r>
      <w:r w:rsidR="000848C4">
        <w:rPr>
          <w:rFonts w:asciiTheme="majorHAnsi" w:hAnsiTheme="majorHAnsi"/>
          <w:sz w:val="24"/>
          <w:szCs w:val="24"/>
        </w:rPr>
        <w:t xml:space="preserve"> in Gloucestershire </w:t>
      </w:r>
      <w:r w:rsidR="00DD7F9D">
        <w:rPr>
          <w:rFonts w:asciiTheme="majorHAnsi" w:hAnsiTheme="majorHAnsi"/>
          <w:sz w:val="24"/>
          <w:szCs w:val="24"/>
        </w:rPr>
        <w:t xml:space="preserve">in 1480 </w:t>
      </w:r>
      <w:r w:rsidR="000848C4">
        <w:rPr>
          <w:rFonts w:asciiTheme="majorHAnsi" w:hAnsiTheme="majorHAnsi"/>
          <w:sz w:val="24"/>
          <w:szCs w:val="24"/>
        </w:rPr>
        <w:t>can only be guessed at</w:t>
      </w:r>
      <w:r w:rsidR="00A465B8">
        <w:rPr>
          <w:rFonts w:asciiTheme="majorHAnsi" w:hAnsiTheme="majorHAnsi"/>
          <w:sz w:val="24"/>
          <w:szCs w:val="24"/>
        </w:rPr>
        <w:t>,</w:t>
      </w:r>
      <w:r w:rsidR="001671A3">
        <w:rPr>
          <w:rFonts w:asciiTheme="majorHAnsi" w:hAnsiTheme="majorHAnsi"/>
          <w:sz w:val="24"/>
          <w:szCs w:val="24"/>
        </w:rPr>
        <w:t xml:space="preserve"> rather than assumed</w:t>
      </w:r>
      <w:r w:rsidR="000848C4">
        <w:rPr>
          <w:rFonts w:asciiTheme="majorHAnsi" w:hAnsiTheme="majorHAnsi"/>
          <w:sz w:val="24"/>
          <w:szCs w:val="24"/>
        </w:rPr>
        <w:t>.</w:t>
      </w:r>
      <w:r w:rsidR="00A465B8">
        <w:rPr>
          <w:rFonts w:asciiTheme="majorHAnsi" w:hAnsiTheme="majorHAnsi"/>
          <w:sz w:val="24"/>
          <w:szCs w:val="24"/>
        </w:rPr>
        <w:t xml:space="preserve"> </w:t>
      </w:r>
      <w:r w:rsidR="00EC39C9">
        <w:rPr>
          <w:rFonts w:asciiTheme="majorHAnsi" w:hAnsiTheme="majorHAnsi"/>
          <w:sz w:val="24"/>
          <w:szCs w:val="24"/>
        </w:rPr>
        <w:t xml:space="preserve">Any argument about their replacement involving an appeal to their </w:t>
      </w:r>
      <w:r w:rsidR="0003759C">
        <w:rPr>
          <w:rFonts w:asciiTheme="majorHAnsi" w:hAnsiTheme="majorHAnsi"/>
          <w:sz w:val="24"/>
          <w:szCs w:val="24"/>
        </w:rPr>
        <w:t xml:space="preserve">lexical </w:t>
      </w:r>
      <w:r w:rsidR="00EC39C9">
        <w:rPr>
          <w:rFonts w:asciiTheme="majorHAnsi" w:hAnsiTheme="majorHAnsi"/>
          <w:sz w:val="24"/>
          <w:szCs w:val="24"/>
        </w:rPr>
        <w:t xml:space="preserve">meaning, therefore, </w:t>
      </w:r>
      <w:r w:rsidR="002622FA">
        <w:rPr>
          <w:rFonts w:asciiTheme="majorHAnsi" w:hAnsiTheme="majorHAnsi"/>
          <w:sz w:val="24"/>
          <w:szCs w:val="24"/>
        </w:rPr>
        <w:t>may be</w:t>
      </w:r>
      <w:r w:rsidR="00EC39C9">
        <w:rPr>
          <w:rFonts w:asciiTheme="majorHAnsi" w:hAnsiTheme="majorHAnsi"/>
          <w:sz w:val="24"/>
          <w:szCs w:val="24"/>
        </w:rPr>
        <w:t xml:space="preserve"> anachronistic </w:t>
      </w:r>
      <w:r w:rsidR="00BB39BB">
        <w:rPr>
          <w:rFonts w:asciiTheme="majorHAnsi" w:hAnsiTheme="majorHAnsi"/>
          <w:sz w:val="24"/>
          <w:szCs w:val="24"/>
        </w:rPr>
        <w:t xml:space="preserve">here </w:t>
      </w:r>
      <w:r w:rsidR="00EC39C9">
        <w:rPr>
          <w:rFonts w:asciiTheme="majorHAnsi" w:hAnsiTheme="majorHAnsi"/>
          <w:sz w:val="24"/>
          <w:szCs w:val="24"/>
        </w:rPr>
        <w:t>in</w:t>
      </w:r>
      <w:r w:rsidR="00BB39BB">
        <w:rPr>
          <w:rFonts w:asciiTheme="majorHAnsi" w:hAnsiTheme="majorHAnsi"/>
          <w:sz w:val="24"/>
          <w:szCs w:val="24"/>
        </w:rPr>
        <w:t xml:space="preserve"> the fifteenth </w:t>
      </w:r>
      <w:r w:rsidR="00241851">
        <w:rPr>
          <w:rFonts w:asciiTheme="majorHAnsi" w:hAnsiTheme="majorHAnsi"/>
          <w:sz w:val="24"/>
          <w:szCs w:val="24"/>
        </w:rPr>
        <w:t>century</w:t>
      </w:r>
      <w:r w:rsidR="00EC39C9">
        <w:rPr>
          <w:rFonts w:asciiTheme="majorHAnsi" w:hAnsiTheme="majorHAnsi"/>
          <w:sz w:val="24"/>
          <w:szCs w:val="24"/>
        </w:rPr>
        <w:t xml:space="preserve">. </w:t>
      </w:r>
      <w:r w:rsidR="00A465B8">
        <w:rPr>
          <w:rFonts w:asciiTheme="majorHAnsi" w:hAnsiTheme="majorHAnsi"/>
          <w:sz w:val="24"/>
          <w:szCs w:val="24"/>
        </w:rPr>
        <w:t>In any case</w:t>
      </w:r>
      <w:r w:rsidR="00BB39BB">
        <w:rPr>
          <w:rFonts w:asciiTheme="majorHAnsi" w:hAnsiTheme="majorHAnsi"/>
          <w:sz w:val="24"/>
          <w:szCs w:val="24"/>
        </w:rPr>
        <w:t>,</w:t>
      </w:r>
      <w:r w:rsidR="00A465B8">
        <w:rPr>
          <w:rFonts w:asciiTheme="majorHAnsi" w:hAnsiTheme="majorHAnsi"/>
          <w:sz w:val="24"/>
          <w:szCs w:val="24"/>
        </w:rPr>
        <w:t xml:space="preserve"> we would need a culturally </w:t>
      </w:r>
      <w:r w:rsidR="00397A83">
        <w:rPr>
          <w:rFonts w:asciiTheme="majorHAnsi" w:hAnsiTheme="majorHAnsi"/>
          <w:sz w:val="24"/>
          <w:szCs w:val="24"/>
        </w:rPr>
        <w:t>supported</w:t>
      </w:r>
      <w:r w:rsidR="00A465B8">
        <w:rPr>
          <w:rFonts w:asciiTheme="majorHAnsi" w:hAnsiTheme="majorHAnsi"/>
          <w:sz w:val="24"/>
          <w:szCs w:val="24"/>
        </w:rPr>
        <w:t xml:space="preserve"> explanation for why such a euphemism should be felt </w:t>
      </w:r>
      <w:r w:rsidR="00EC39C9">
        <w:rPr>
          <w:rFonts w:asciiTheme="majorHAnsi" w:hAnsiTheme="majorHAnsi"/>
          <w:sz w:val="24"/>
          <w:szCs w:val="24"/>
        </w:rPr>
        <w:t xml:space="preserve">necessary </w:t>
      </w:r>
      <w:r w:rsidR="00A465B8">
        <w:rPr>
          <w:rFonts w:asciiTheme="majorHAnsi" w:hAnsiTheme="majorHAnsi"/>
          <w:sz w:val="24"/>
          <w:szCs w:val="24"/>
        </w:rPr>
        <w:t>precisely in the 1480s after at least 150 years of uninhibited usage.</w:t>
      </w:r>
      <w:r w:rsidR="00EC39C9" w:rsidRPr="00EC39C9">
        <w:rPr>
          <w:rFonts w:asciiTheme="majorHAnsi" w:hAnsiTheme="majorHAnsi"/>
          <w:sz w:val="24"/>
          <w:szCs w:val="24"/>
        </w:rPr>
        <w:t xml:space="preserve"> </w:t>
      </w:r>
      <w:r w:rsidR="0003759C">
        <w:rPr>
          <w:rFonts w:asciiTheme="majorHAnsi" w:hAnsiTheme="majorHAnsi"/>
          <w:sz w:val="24"/>
          <w:szCs w:val="24"/>
        </w:rPr>
        <w:t>The end of the Wars of the Roses</w:t>
      </w:r>
      <w:r w:rsidR="002622FA">
        <w:rPr>
          <w:rFonts w:asciiTheme="majorHAnsi" w:hAnsiTheme="majorHAnsi"/>
          <w:sz w:val="24"/>
          <w:szCs w:val="24"/>
        </w:rPr>
        <w:t xml:space="preserve"> is </w:t>
      </w:r>
      <w:r w:rsidR="00397A83">
        <w:rPr>
          <w:rFonts w:asciiTheme="majorHAnsi" w:hAnsiTheme="majorHAnsi"/>
          <w:sz w:val="24"/>
          <w:szCs w:val="24"/>
        </w:rPr>
        <w:t>rather</w:t>
      </w:r>
      <w:r w:rsidR="002622FA">
        <w:rPr>
          <w:rFonts w:asciiTheme="majorHAnsi" w:hAnsiTheme="majorHAnsi"/>
          <w:sz w:val="24"/>
          <w:szCs w:val="24"/>
        </w:rPr>
        <w:t xml:space="preserve"> early for an outbreak of puritanism.</w:t>
      </w:r>
    </w:p>
    <w:p w:rsidR="00677E79" w:rsidRDefault="00DD7F9D" w:rsidP="00F5100B">
      <w:pPr>
        <w:rPr>
          <w:rFonts w:asciiTheme="majorHAnsi" w:hAnsiTheme="majorHAnsi"/>
          <w:sz w:val="24"/>
          <w:szCs w:val="24"/>
        </w:rPr>
      </w:pPr>
      <w:r>
        <w:rPr>
          <w:rFonts w:asciiTheme="majorHAnsi" w:hAnsiTheme="majorHAnsi"/>
          <w:sz w:val="24"/>
          <w:szCs w:val="24"/>
        </w:rPr>
        <w:t>A complication</w:t>
      </w:r>
      <w:r w:rsidR="00A465B8">
        <w:rPr>
          <w:rFonts w:asciiTheme="majorHAnsi" w:hAnsiTheme="majorHAnsi"/>
          <w:sz w:val="24"/>
          <w:szCs w:val="24"/>
        </w:rPr>
        <w:t xml:space="preserve"> for the lexical replacement idea</w:t>
      </w:r>
      <w:r>
        <w:rPr>
          <w:rFonts w:asciiTheme="majorHAnsi" w:hAnsiTheme="majorHAnsi"/>
          <w:sz w:val="24"/>
          <w:szCs w:val="24"/>
        </w:rPr>
        <w:t xml:space="preserve"> </w:t>
      </w:r>
      <w:r w:rsidR="00EC39C9">
        <w:rPr>
          <w:rFonts w:asciiTheme="majorHAnsi" w:hAnsiTheme="majorHAnsi"/>
          <w:sz w:val="24"/>
          <w:szCs w:val="24"/>
        </w:rPr>
        <w:t>(which in itself contains the</w:t>
      </w:r>
      <w:r w:rsidR="004701F9">
        <w:rPr>
          <w:rFonts w:asciiTheme="majorHAnsi" w:hAnsiTheme="majorHAnsi"/>
          <w:sz w:val="24"/>
          <w:szCs w:val="24"/>
        </w:rPr>
        <w:t xml:space="preserve"> weakness</w:t>
      </w:r>
      <w:r w:rsidR="00EC39C9">
        <w:rPr>
          <w:rFonts w:asciiTheme="majorHAnsi" w:hAnsiTheme="majorHAnsi"/>
          <w:sz w:val="24"/>
          <w:szCs w:val="24"/>
        </w:rPr>
        <w:t xml:space="preserve"> </w:t>
      </w:r>
      <w:r w:rsidR="00BB39BB">
        <w:rPr>
          <w:rFonts w:asciiTheme="majorHAnsi" w:hAnsiTheme="majorHAnsi"/>
          <w:sz w:val="24"/>
          <w:szCs w:val="24"/>
        </w:rPr>
        <w:t xml:space="preserve">just </w:t>
      </w:r>
      <w:r w:rsidR="00EC39C9">
        <w:rPr>
          <w:rFonts w:asciiTheme="majorHAnsi" w:hAnsiTheme="majorHAnsi"/>
          <w:sz w:val="24"/>
          <w:szCs w:val="24"/>
        </w:rPr>
        <w:t>identified</w:t>
      </w:r>
      <w:r w:rsidR="004701F9">
        <w:rPr>
          <w:rFonts w:asciiTheme="majorHAnsi" w:hAnsiTheme="majorHAnsi"/>
          <w:sz w:val="24"/>
          <w:szCs w:val="24"/>
        </w:rPr>
        <w:t xml:space="preserve">) </w:t>
      </w:r>
      <w:r>
        <w:rPr>
          <w:rFonts w:asciiTheme="majorHAnsi" w:hAnsiTheme="majorHAnsi"/>
          <w:sz w:val="24"/>
          <w:szCs w:val="24"/>
        </w:rPr>
        <w:t>is the fact that there may be a purely phonological reas</w:t>
      </w:r>
      <w:r w:rsidR="00241851">
        <w:rPr>
          <w:rFonts w:asciiTheme="majorHAnsi" w:hAnsiTheme="majorHAnsi"/>
          <w:sz w:val="24"/>
          <w:szCs w:val="24"/>
        </w:rPr>
        <w:t>on for the loss of the medial &lt;n</w:t>
      </w:r>
      <w:r>
        <w:rPr>
          <w:rFonts w:asciiTheme="majorHAnsi" w:hAnsiTheme="majorHAnsi"/>
          <w:sz w:val="24"/>
          <w:szCs w:val="24"/>
        </w:rPr>
        <w:t xml:space="preserve">&gt;. </w:t>
      </w:r>
      <w:r w:rsidR="00A465B8">
        <w:rPr>
          <w:rFonts w:asciiTheme="majorHAnsi" w:hAnsiTheme="majorHAnsi"/>
          <w:sz w:val="24"/>
          <w:szCs w:val="24"/>
        </w:rPr>
        <w:t>Smith notes</w:t>
      </w:r>
      <w:r>
        <w:rPr>
          <w:rFonts w:asciiTheme="majorHAnsi" w:hAnsiTheme="majorHAnsi"/>
          <w:sz w:val="24"/>
          <w:szCs w:val="24"/>
        </w:rPr>
        <w:t xml:space="preserve"> in PN </w:t>
      </w:r>
      <w:proofErr w:type="spellStart"/>
      <w:r>
        <w:rPr>
          <w:rFonts w:asciiTheme="majorHAnsi" w:hAnsiTheme="majorHAnsi"/>
          <w:sz w:val="24"/>
          <w:szCs w:val="24"/>
        </w:rPr>
        <w:t>Gl</w:t>
      </w:r>
      <w:proofErr w:type="spellEnd"/>
      <w:r>
        <w:rPr>
          <w:rFonts w:asciiTheme="majorHAnsi" w:hAnsiTheme="majorHAnsi"/>
          <w:sz w:val="24"/>
          <w:szCs w:val="24"/>
        </w:rPr>
        <w:t xml:space="preserve"> (4: 73) that &lt;n&gt; is lost after &lt;r&gt; in the place-names </w:t>
      </w:r>
      <w:r w:rsidRPr="00DD7F9D">
        <w:rPr>
          <w:rFonts w:asciiTheme="majorHAnsi" w:hAnsiTheme="majorHAnsi"/>
          <w:i/>
          <w:sz w:val="24"/>
          <w:szCs w:val="24"/>
        </w:rPr>
        <w:t>Barrington</w:t>
      </w:r>
      <w:r>
        <w:rPr>
          <w:rFonts w:asciiTheme="majorHAnsi" w:hAnsiTheme="majorHAnsi"/>
          <w:sz w:val="24"/>
          <w:szCs w:val="24"/>
        </w:rPr>
        <w:t xml:space="preserve">, </w:t>
      </w:r>
      <w:proofErr w:type="spellStart"/>
      <w:r w:rsidRPr="00DD7F9D">
        <w:rPr>
          <w:rFonts w:asciiTheme="majorHAnsi" w:hAnsiTheme="majorHAnsi"/>
          <w:i/>
          <w:sz w:val="24"/>
          <w:szCs w:val="24"/>
        </w:rPr>
        <w:t>Farleys</w:t>
      </w:r>
      <w:proofErr w:type="spellEnd"/>
      <w:r w:rsidRPr="00DD7F9D">
        <w:rPr>
          <w:rFonts w:asciiTheme="majorHAnsi" w:hAnsiTheme="majorHAnsi"/>
          <w:i/>
          <w:sz w:val="24"/>
          <w:szCs w:val="24"/>
        </w:rPr>
        <w:t xml:space="preserve"> End</w:t>
      </w:r>
      <w:r>
        <w:rPr>
          <w:rFonts w:asciiTheme="majorHAnsi" w:hAnsiTheme="majorHAnsi"/>
          <w:sz w:val="24"/>
          <w:szCs w:val="24"/>
        </w:rPr>
        <w:t xml:space="preserve"> and </w:t>
      </w:r>
      <w:r w:rsidRPr="00DD7F9D">
        <w:rPr>
          <w:rFonts w:asciiTheme="majorHAnsi" w:hAnsiTheme="majorHAnsi"/>
          <w:i/>
          <w:sz w:val="24"/>
          <w:szCs w:val="24"/>
        </w:rPr>
        <w:t>Tarleton</w:t>
      </w:r>
      <w:r>
        <w:rPr>
          <w:rFonts w:asciiTheme="majorHAnsi" w:hAnsiTheme="majorHAnsi"/>
          <w:sz w:val="24"/>
          <w:szCs w:val="24"/>
        </w:rPr>
        <w:t xml:space="preserve">. In the latter two it is lost before &lt;l&gt; (in Smith’s analysis, </w:t>
      </w:r>
      <w:r w:rsidR="00FB56B6">
        <w:rPr>
          <w:rFonts w:asciiTheme="majorHAnsi" w:hAnsiTheme="majorHAnsi"/>
          <w:sz w:val="24"/>
          <w:szCs w:val="24"/>
        </w:rPr>
        <w:t>though</w:t>
      </w:r>
      <w:r>
        <w:rPr>
          <w:rFonts w:asciiTheme="majorHAnsi" w:hAnsiTheme="majorHAnsi"/>
          <w:sz w:val="24"/>
          <w:szCs w:val="24"/>
        </w:rPr>
        <w:t xml:space="preserve"> </w:t>
      </w:r>
      <w:r w:rsidR="00EC39C9">
        <w:rPr>
          <w:rFonts w:asciiTheme="majorHAnsi" w:hAnsiTheme="majorHAnsi"/>
          <w:sz w:val="24"/>
          <w:szCs w:val="24"/>
        </w:rPr>
        <w:t>his</w:t>
      </w:r>
      <w:r>
        <w:rPr>
          <w:rFonts w:asciiTheme="majorHAnsi" w:hAnsiTheme="majorHAnsi"/>
          <w:sz w:val="24"/>
          <w:szCs w:val="24"/>
        </w:rPr>
        <w:t xml:space="preserve"> argument </w:t>
      </w:r>
      <w:r w:rsidR="00BB39BB">
        <w:rPr>
          <w:rFonts w:asciiTheme="majorHAnsi" w:hAnsiTheme="majorHAnsi"/>
          <w:sz w:val="24"/>
          <w:szCs w:val="24"/>
        </w:rPr>
        <w:t>in the case of</w:t>
      </w:r>
      <w:r>
        <w:rPr>
          <w:rFonts w:asciiTheme="majorHAnsi" w:hAnsiTheme="majorHAnsi"/>
          <w:sz w:val="24"/>
          <w:szCs w:val="24"/>
        </w:rPr>
        <w:t xml:space="preserve"> </w:t>
      </w:r>
      <w:r w:rsidRPr="00DD7F9D">
        <w:rPr>
          <w:rFonts w:asciiTheme="majorHAnsi" w:hAnsiTheme="majorHAnsi"/>
          <w:i/>
          <w:sz w:val="24"/>
          <w:szCs w:val="24"/>
        </w:rPr>
        <w:t>Tarleton</w:t>
      </w:r>
      <w:r>
        <w:rPr>
          <w:rFonts w:asciiTheme="majorHAnsi" w:hAnsiTheme="majorHAnsi"/>
          <w:sz w:val="24"/>
          <w:szCs w:val="24"/>
        </w:rPr>
        <w:t xml:space="preserve"> is speculative), </w:t>
      </w:r>
      <w:r w:rsidR="00677E79">
        <w:rPr>
          <w:rFonts w:asciiTheme="majorHAnsi" w:hAnsiTheme="majorHAnsi"/>
          <w:sz w:val="24"/>
          <w:szCs w:val="24"/>
        </w:rPr>
        <w:t>but this</w:t>
      </w:r>
      <w:r>
        <w:rPr>
          <w:rFonts w:asciiTheme="majorHAnsi" w:hAnsiTheme="majorHAnsi"/>
          <w:sz w:val="24"/>
          <w:szCs w:val="24"/>
        </w:rPr>
        <w:t xml:space="preserve"> condition does not apply in the case of </w:t>
      </w:r>
      <w:proofErr w:type="spellStart"/>
      <w:r w:rsidRPr="00DD7F9D">
        <w:rPr>
          <w:rFonts w:asciiTheme="majorHAnsi" w:hAnsiTheme="majorHAnsi"/>
          <w:i/>
          <w:sz w:val="24"/>
          <w:szCs w:val="24"/>
        </w:rPr>
        <w:t>Shirehampton</w:t>
      </w:r>
      <w:proofErr w:type="spellEnd"/>
      <w:r>
        <w:rPr>
          <w:rFonts w:asciiTheme="majorHAnsi" w:hAnsiTheme="majorHAnsi"/>
          <w:sz w:val="24"/>
          <w:szCs w:val="24"/>
        </w:rPr>
        <w:t xml:space="preserve">. </w:t>
      </w:r>
      <w:r w:rsidRPr="00DD7F9D">
        <w:rPr>
          <w:rFonts w:asciiTheme="majorHAnsi" w:hAnsiTheme="majorHAnsi"/>
          <w:i/>
          <w:sz w:val="24"/>
          <w:szCs w:val="24"/>
        </w:rPr>
        <w:t>Barrington</w:t>
      </w:r>
      <w:r>
        <w:rPr>
          <w:rFonts w:asciiTheme="majorHAnsi" w:hAnsiTheme="majorHAnsi"/>
          <w:sz w:val="24"/>
          <w:szCs w:val="24"/>
        </w:rPr>
        <w:t xml:space="preserve"> (</w:t>
      </w:r>
      <w:proofErr w:type="spellStart"/>
      <w:r w:rsidRPr="00DD7F9D">
        <w:rPr>
          <w:rFonts w:asciiTheme="majorHAnsi" w:hAnsiTheme="majorHAnsi"/>
          <w:i/>
          <w:sz w:val="24"/>
          <w:szCs w:val="24"/>
        </w:rPr>
        <w:t>Berninton</w:t>
      </w:r>
      <w:proofErr w:type="spellEnd"/>
      <w:r>
        <w:rPr>
          <w:rFonts w:asciiTheme="majorHAnsi" w:hAnsiTheme="majorHAnsi"/>
          <w:sz w:val="24"/>
          <w:szCs w:val="24"/>
        </w:rPr>
        <w:t xml:space="preserve">, among other forms, in </w:t>
      </w:r>
      <w:r w:rsidR="004701F9">
        <w:rPr>
          <w:rFonts w:asciiTheme="majorHAnsi" w:hAnsiTheme="majorHAnsi"/>
          <w:sz w:val="24"/>
          <w:szCs w:val="24"/>
        </w:rPr>
        <w:t xml:space="preserve">1086 </w:t>
      </w:r>
      <w:r>
        <w:rPr>
          <w:rFonts w:asciiTheme="majorHAnsi" w:hAnsiTheme="majorHAnsi"/>
          <w:sz w:val="24"/>
          <w:szCs w:val="24"/>
        </w:rPr>
        <w:t>Domesday Book) pro</w:t>
      </w:r>
      <w:r w:rsidR="00BB39BB">
        <w:rPr>
          <w:rFonts w:asciiTheme="majorHAnsi" w:hAnsiTheme="majorHAnsi"/>
          <w:sz w:val="24"/>
          <w:szCs w:val="24"/>
        </w:rPr>
        <w:t>vides the best analogy, with [n]</w:t>
      </w:r>
      <w:r>
        <w:rPr>
          <w:rFonts w:asciiTheme="majorHAnsi" w:hAnsiTheme="majorHAnsi"/>
          <w:sz w:val="24"/>
          <w:szCs w:val="24"/>
        </w:rPr>
        <w:t xml:space="preserve">, a nasal consonant, being lost in anticipation of a following nasal consonant in the same name. In </w:t>
      </w:r>
      <w:proofErr w:type="spellStart"/>
      <w:r w:rsidRPr="00677E79">
        <w:rPr>
          <w:rFonts w:asciiTheme="majorHAnsi" w:hAnsiTheme="majorHAnsi"/>
          <w:i/>
          <w:sz w:val="24"/>
          <w:szCs w:val="24"/>
        </w:rPr>
        <w:t>Shirehampton</w:t>
      </w:r>
      <w:proofErr w:type="spellEnd"/>
      <w:r w:rsidR="00BB39BB">
        <w:rPr>
          <w:rFonts w:asciiTheme="majorHAnsi" w:hAnsiTheme="majorHAnsi"/>
          <w:sz w:val="24"/>
          <w:szCs w:val="24"/>
        </w:rPr>
        <w:t xml:space="preserve">, the nasals [m] and [n] </w:t>
      </w:r>
      <w:r>
        <w:rPr>
          <w:rFonts w:asciiTheme="majorHAnsi" w:hAnsiTheme="majorHAnsi"/>
          <w:sz w:val="24"/>
          <w:szCs w:val="24"/>
        </w:rPr>
        <w:t>both follow.</w:t>
      </w:r>
      <w:r w:rsidR="00FB56B6">
        <w:rPr>
          <w:rFonts w:asciiTheme="majorHAnsi" w:hAnsiTheme="majorHAnsi"/>
          <w:sz w:val="24"/>
          <w:szCs w:val="24"/>
        </w:rPr>
        <w:t xml:space="preserve"> But </w:t>
      </w:r>
      <w:r w:rsidR="00FB56B6" w:rsidRPr="00FB56B6">
        <w:rPr>
          <w:rFonts w:asciiTheme="majorHAnsi" w:hAnsiTheme="majorHAnsi"/>
          <w:i/>
          <w:sz w:val="24"/>
          <w:szCs w:val="24"/>
        </w:rPr>
        <w:t>Barrington</w:t>
      </w:r>
      <w:r w:rsidR="00FB56B6">
        <w:rPr>
          <w:rFonts w:asciiTheme="majorHAnsi" w:hAnsiTheme="majorHAnsi"/>
          <w:sz w:val="24"/>
          <w:szCs w:val="24"/>
        </w:rPr>
        <w:t xml:space="preserve"> provides the only secure parallel</w:t>
      </w:r>
      <w:r w:rsidR="00DA0DA7">
        <w:rPr>
          <w:rFonts w:asciiTheme="majorHAnsi" w:hAnsiTheme="majorHAnsi"/>
          <w:sz w:val="24"/>
          <w:szCs w:val="24"/>
        </w:rPr>
        <w:t xml:space="preserve"> to the posited process</w:t>
      </w:r>
      <w:r w:rsidR="00BB39BB">
        <w:rPr>
          <w:rFonts w:asciiTheme="majorHAnsi" w:hAnsiTheme="majorHAnsi"/>
          <w:sz w:val="24"/>
          <w:szCs w:val="24"/>
        </w:rPr>
        <w:t>, and the [m]</w:t>
      </w:r>
      <w:r w:rsidR="00FB56B6">
        <w:rPr>
          <w:rFonts w:asciiTheme="majorHAnsi" w:hAnsiTheme="majorHAnsi"/>
          <w:sz w:val="24"/>
          <w:szCs w:val="24"/>
        </w:rPr>
        <w:t xml:space="preserve"> in </w:t>
      </w:r>
      <w:proofErr w:type="spellStart"/>
      <w:r w:rsidR="00FB56B6" w:rsidRPr="00FB56B6">
        <w:rPr>
          <w:rFonts w:asciiTheme="majorHAnsi" w:hAnsiTheme="majorHAnsi"/>
          <w:i/>
          <w:sz w:val="24"/>
          <w:szCs w:val="24"/>
        </w:rPr>
        <w:t>Wormington</w:t>
      </w:r>
      <w:proofErr w:type="spellEnd"/>
      <w:r w:rsidR="00FB56B6">
        <w:rPr>
          <w:rFonts w:asciiTheme="majorHAnsi" w:hAnsiTheme="majorHAnsi"/>
          <w:sz w:val="24"/>
          <w:szCs w:val="24"/>
        </w:rPr>
        <w:t xml:space="preserve"> </w:t>
      </w:r>
      <w:r w:rsidR="0003759C">
        <w:rPr>
          <w:rFonts w:asciiTheme="majorHAnsi" w:hAnsiTheme="majorHAnsi"/>
          <w:sz w:val="24"/>
          <w:szCs w:val="24"/>
        </w:rPr>
        <w:t xml:space="preserve">(PN </w:t>
      </w:r>
      <w:proofErr w:type="spellStart"/>
      <w:r w:rsidR="0003759C">
        <w:rPr>
          <w:rFonts w:asciiTheme="majorHAnsi" w:hAnsiTheme="majorHAnsi"/>
          <w:sz w:val="24"/>
          <w:szCs w:val="24"/>
        </w:rPr>
        <w:t>Gl</w:t>
      </w:r>
      <w:proofErr w:type="spellEnd"/>
      <w:r w:rsidR="0003759C">
        <w:rPr>
          <w:rFonts w:asciiTheme="majorHAnsi" w:hAnsiTheme="majorHAnsi"/>
          <w:sz w:val="24"/>
          <w:szCs w:val="24"/>
        </w:rPr>
        <w:t xml:space="preserve"> 2: 40) </w:t>
      </w:r>
      <w:r w:rsidR="00FB56B6">
        <w:rPr>
          <w:rFonts w:asciiTheme="majorHAnsi" w:hAnsiTheme="majorHAnsi"/>
          <w:sz w:val="24"/>
          <w:szCs w:val="24"/>
        </w:rPr>
        <w:t>is not lost</w:t>
      </w:r>
      <w:r w:rsidR="00DA0DA7">
        <w:rPr>
          <w:rFonts w:asciiTheme="majorHAnsi" w:hAnsiTheme="majorHAnsi"/>
          <w:sz w:val="24"/>
          <w:szCs w:val="24"/>
        </w:rPr>
        <w:t xml:space="preserve"> as one might </w:t>
      </w:r>
      <w:r w:rsidR="001446AF">
        <w:rPr>
          <w:rFonts w:asciiTheme="majorHAnsi" w:hAnsiTheme="majorHAnsi"/>
          <w:sz w:val="24"/>
          <w:szCs w:val="24"/>
        </w:rPr>
        <w:t>expect if the anticipatory process had been generally applicable</w:t>
      </w:r>
      <w:r w:rsidR="00FB56B6">
        <w:rPr>
          <w:rFonts w:asciiTheme="majorHAnsi" w:hAnsiTheme="majorHAnsi"/>
          <w:sz w:val="24"/>
          <w:szCs w:val="24"/>
        </w:rPr>
        <w:t>.</w:t>
      </w:r>
      <w:r w:rsidR="002622FA">
        <w:rPr>
          <w:rFonts w:asciiTheme="majorHAnsi" w:hAnsiTheme="majorHAnsi"/>
          <w:sz w:val="24"/>
          <w:szCs w:val="24"/>
        </w:rPr>
        <w:t xml:space="preserve"> T</w:t>
      </w:r>
      <w:r w:rsidR="00380B03">
        <w:rPr>
          <w:rFonts w:asciiTheme="majorHAnsi" w:hAnsiTheme="majorHAnsi"/>
          <w:sz w:val="24"/>
          <w:szCs w:val="24"/>
        </w:rPr>
        <w:t xml:space="preserve">here is </w:t>
      </w:r>
      <w:r w:rsidR="002622FA">
        <w:rPr>
          <w:rFonts w:asciiTheme="majorHAnsi" w:hAnsiTheme="majorHAnsi"/>
          <w:sz w:val="24"/>
          <w:szCs w:val="24"/>
        </w:rPr>
        <w:t xml:space="preserve">also </w:t>
      </w:r>
      <w:r w:rsidR="00380B03">
        <w:rPr>
          <w:rFonts w:asciiTheme="majorHAnsi" w:hAnsiTheme="majorHAnsi"/>
          <w:sz w:val="24"/>
          <w:szCs w:val="24"/>
        </w:rPr>
        <w:t xml:space="preserve">no reason why the loss of [n] should have the effect of lengthening the originally short vowel in </w:t>
      </w:r>
      <w:proofErr w:type="spellStart"/>
      <w:r w:rsidR="00380B03" w:rsidRPr="00380B03">
        <w:rPr>
          <w:rFonts w:asciiTheme="majorHAnsi" w:hAnsiTheme="majorHAnsi"/>
          <w:i/>
          <w:sz w:val="24"/>
          <w:szCs w:val="24"/>
        </w:rPr>
        <w:t>Shern</w:t>
      </w:r>
      <w:proofErr w:type="spellEnd"/>
      <w:r w:rsidR="00380B03" w:rsidRPr="00380B03">
        <w:rPr>
          <w:rFonts w:asciiTheme="majorHAnsi" w:hAnsiTheme="majorHAnsi"/>
          <w:i/>
          <w:sz w:val="24"/>
          <w:szCs w:val="24"/>
        </w:rPr>
        <w:t>-</w:t>
      </w:r>
      <w:r w:rsidR="00380B03">
        <w:rPr>
          <w:rFonts w:asciiTheme="majorHAnsi" w:hAnsiTheme="majorHAnsi"/>
          <w:sz w:val="24"/>
          <w:szCs w:val="24"/>
        </w:rPr>
        <w:t>, as is required by the entire subsequent development of the name.</w:t>
      </w:r>
    </w:p>
    <w:p w:rsidR="00677E79" w:rsidRDefault="00677E79" w:rsidP="00F5100B">
      <w:pPr>
        <w:rPr>
          <w:rFonts w:asciiTheme="majorHAnsi" w:hAnsiTheme="majorHAnsi"/>
          <w:sz w:val="24"/>
          <w:szCs w:val="24"/>
        </w:rPr>
      </w:pPr>
      <w:r>
        <w:rPr>
          <w:rFonts w:asciiTheme="majorHAnsi" w:hAnsiTheme="majorHAnsi"/>
          <w:sz w:val="24"/>
          <w:szCs w:val="24"/>
        </w:rPr>
        <w:t xml:space="preserve">We might, therefore, point to both </w:t>
      </w:r>
      <w:r w:rsidR="00BB39BB">
        <w:rPr>
          <w:rFonts w:asciiTheme="majorHAnsi" w:hAnsiTheme="majorHAnsi"/>
          <w:sz w:val="24"/>
          <w:szCs w:val="24"/>
        </w:rPr>
        <w:t>cultural-</w:t>
      </w:r>
      <w:r w:rsidR="00A465B8">
        <w:rPr>
          <w:rFonts w:asciiTheme="majorHAnsi" w:hAnsiTheme="majorHAnsi"/>
          <w:sz w:val="24"/>
          <w:szCs w:val="24"/>
        </w:rPr>
        <w:t>lexical-</w:t>
      </w:r>
      <w:r w:rsidR="0003759C">
        <w:rPr>
          <w:rFonts w:asciiTheme="majorHAnsi" w:hAnsiTheme="majorHAnsi"/>
          <w:sz w:val="24"/>
          <w:szCs w:val="24"/>
        </w:rPr>
        <w:t xml:space="preserve">semantic </w:t>
      </w:r>
      <w:r>
        <w:rPr>
          <w:rFonts w:asciiTheme="majorHAnsi" w:hAnsiTheme="majorHAnsi"/>
          <w:sz w:val="24"/>
          <w:szCs w:val="24"/>
        </w:rPr>
        <w:t xml:space="preserve">and phonological </w:t>
      </w:r>
      <w:r w:rsidR="0070670B">
        <w:rPr>
          <w:rFonts w:asciiTheme="majorHAnsi" w:hAnsiTheme="majorHAnsi"/>
          <w:sz w:val="24"/>
          <w:szCs w:val="24"/>
        </w:rPr>
        <w:t>motivations</w:t>
      </w:r>
      <w:r>
        <w:rPr>
          <w:rFonts w:asciiTheme="majorHAnsi" w:hAnsiTheme="majorHAnsi"/>
          <w:sz w:val="24"/>
          <w:szCs w:val="24"/>
        </w:rPr>
        <w:t xml:space="preserve"> for the change away from </w:t>
      </w:r>
      <w:proofErr w:type="spellStart"/>
      <w:r w:rsidR="002622FA">
        <w:rPr>
          <w:rFonts w:asciiTheme="majorHAnsi" w:hAnsiTheme="majorHAnsi"/>
          <w:i/>
          <w:sz w:val="24"/>
          <w:szCs w:val="24"/>
        </w:rPr>
        <w:t>sherni</w:t>
      </w:r>
      <w:proofErr w:type="spellEnd"/>
      <w:r w:rsidR="002622FA">
        <w:rPr>
          <w:rFonts w:asciiTheme="majorHAnsi" w:hAnsiTheme="majorHAnsi"/>
          <w:i/>
          <w:sz w:val="24"/>
          <w:szCs w:val="24"/>
        </w:rPr>
        <w:t>/</w:t>
      </w:r>
      <w:proofErr w:type="spellStart"/>
      <w:r w:rsidR="002622FA">
        <w:rPr>
          <w:rFonts w:asciiTheme="majorHAnsi" w:hAnsiTheme="majorHAnsi"/>
          <w:i/>
          <w:sz w:val="24"/>
          <w:szCs w:val="24"/>
        </w:rPr>
        <w:t>sharni</w:t>
      </w:r>
      <w:proofErr w:type="spellEnd"/>
      <w:r w:rsidR="00A465B8">
        <w:rPr>
          <w:rFonts w:asciiTheme="majorHAnsi" w:hAnsiTheme="majorHAnsi"/>
          <w:sz w:val="24"/>
          <w:szCs w:val="24"/>
        </w:rPr>
        <w:t xml:space="preserve"> without being able to construct a</w:t>
      </w:r>
      <w:r w:rsidR="00BB39BB">
        <w:rPr>
          <w:rFonts w:asciiTheme="majorHAnsi" w:hAnsiTheme="majorHAnsi"/>
          <w:sz w:val="24"/>
          <w:szCs w:val="24"/>
        </w:rPr>
        <w:t xml:space="preserve"> knock-down argument in favour of either</w:t>
      </w:r>
      <w:r w:rsidR="00A465B8">
        <w:rPr>
          <w:rFonts w:asciiTheme="majorHAnsi" w:hAnsiTheme="majorHAnsi"/>
          <w:sz w:val="24"/>
          <w:szCs w:val="24"/>
        </w:rPr>
        <w:t>.</w:t>
      </w:r>
    </w:p>
    <w:p w:rsidR="00E561AD" w:rsidRPr="00E561AD" w:rsidRDefault="00E561AD" w:rsidP="00482993">
      <w:pPr>
        <w:rPr>
          <w:rFonts w:asciiTheme="majorHAnsi" w:hAnsiTheme="majorHAnsi"/>
          <w:i/>
          <w:sz w:val="24"/>
          <w:szCs w:val="24"/>
        </w:rPr>
      </w:pPr>
      <w:proofErr w:type="spellStart"/>
      <w:r w:rsidRPr="00E561AD">
        <w:rPr>
          <w:rFonts w:asciiTheme="majorHAnsi" w:hAnsiTheme="majorHAnsi"/>
          <w:i/>
          <w:sz w:val="24"/>
          <w:szCs w:val="24"/>
        </w:rPr>
        <w:t>Shirehampton</w:t>
      </w:r>
      <w:proofErr w:type="spellEnd"/>
    </w:p>
    <w:p w:rsidR="00E561AD" w:rsidRDefault="001446AF" w:rsidP="000848C4">
      <w:pPr>
        <w:rPr>
          <w:rFonts w:asciiTheme="majorHAnsi" w:hAnsiTheme="majorHAnsi"/>
          <w:sz w:val="24"/>
          <w:szCs w:val="24"/>
        </w:rPr>
      </w:pPr>
      <w:r>
        <w:rPr>
          <w:rFonts w:asciiTheme="majorHAnsi" w:hAnsiTheme="majorHAnsi"/>
          <w:sz w:val="24"/>
          <w:szCs w:val="24"/>
        </w:rPr>
        <w:lastRenderedPageBreak/>
        <w:t>The spellings with &lt;</w:t>
      </w:r>
      <w:proofErr w:type="spellStart"/>
      <w:r>
        <w:rPr>
          <w:rFonts w:asciiTheme="majorHAnsi" w:hAnsiTheme="majorHAnsi"/>
          <w:sz w:val="24"/>
          <w:szCs w:val="24"/>
        </w:rPr>
        <w:t>i</w:t>
      </w:r>
      <w:proofErr w:type="spellEnd"/>
      <w:r>
        <w:rPr>
          <w:rFonts w:asciiTheme="majorHAnsi" w:hAnsiTheme="majorHAnsi"/>
          <w:sz w:val="24"/>
          <w:szCs w:val="24"/>
        </w:rPr>
        <w:t xml:space="preserve">&gt; mentioned above open the possibility of at least scribal association with Middle English </w:t>
      </w:r>
      <w:proofErr w:type="spellStart"/>
      <w:r>
        <w:rPr>
          <w:rFonts w:asciiTheme="majorHAnsi" w:hAnsiTheme="majorHAnsi"/>
          <w:i/>
          <w:sz w:val="24"/>
          <w:szCs w:val="24"/>
        </w:rPr>
        <w:t>s</w:t>
      </w:r>
      <w:r w:rsidR="00BB2103" w:rsidRPr="00BB2103">
        <w:rPr>
          <w:rFonts w:asciiTheme="majorHAnsi" w:hAnsiTheme="majorHAnsi"/>
          <w:i/>
          <w:sz w:val="24"/>
          <w:szCs w:val="24"/>
        </w:rPr>
        <w:t>hīre</w:t>
      </w:r>
      <w:proofErr w:type="spellEnd"/>
      <w:r w:rsidR="00E561AD" w:rsidRPr="00E561AD">
        <w:rPr>
          <w:rFonts w:asciiTheme="majorHAnsi" w:hAnsiTheme="majorHAnsi"/>
          <w:sz w:val="24"/>
          <w:szCs w:val="24"/>
        </w:rPr>
        <w:t xml:space="preserve"> </w:t>
      </w:r>
      <w:r w:rsidR="00BB2103">
        <w:rPr>
          <w:rFonts w:asciiTheme="majorHAnsi" w:hAnsiTheme="majorHAnsi"/>
          <w:sz w:val="24"/>
          <w:szCs w:val="24"/>
        </w:rPr>
        <w:t xml:space="preserve">or </w:t>
      </w:r>
      <w:proofErr w:type="spellStart"/>
      <w:r w:rsidR="00BB2103">
        <w:rPr>
          <w:rFonts w:asciiTheme="majorHAnsi" w:hAnsiTheme="majorHAnsi"/>
          <w:i/>
          <w:sz w:val="24"/>
          <w:szCs w:val="24"/>
        </w:rPr>
        <w:t>shīr</w:t>
      </w:r>
      <w:proofErr w:type="spellEnd"/>
      <w:r>
        <w:rPr>
          <w:rFonts w:asciiTheme="majorHAnsi" w:hAnsiTheme="majorHAnsi"/>
          <w:sz w:val="24"/>
          <w:szCs w:val="24"/>
        </w:rPr>
        <w:t>, which has a long vowel. This</w:t>
      </w:r>
      <w:r w:rsidR="00BB2103">
        <w:rPr>
          <w:rFonts w:asciiTheme="majorHAnsi" w:hAnsiTheme="majorHAnsi"/>
          <w:sz w:val="24"/>
          <w:szCs w:val="24"/>
        </w:rPr>
        <w:t xml:space="preserve"> </w:t>
      </w:r>
      <w:r w:rsidR="00E561AD" w:rsidRPr="00E561AD">
        <w:rPr>
          <w:rFonts w:asciiTheme="majorHAnsi" w:hAnsiTheme="majorHAnsi"/>
          <w:sz w:val="24"/>
          <w:szCs w:val="24"/>
        </w:rPr>
        <w:t xml:space="preserve">is current in Middle English in two possibly relevant senses. Throughout the period, one is </w:t>
      </w:r>
      <w:r w:rsidR="00A465B8">
        <w:rPr>
          <w:rFonts w:asciiTheme="majorHAnsi" w:hAnsiTheme="majorHAnsi"/>
          <w:sz w:val="24"/>
          <w:szCs w:val="24"/>
        </w:rPr>
        <w:t xml:space="preserve">that of </w:t>
      </w:r>
      <w:r w:rsidR="00E561AD" w:rsidRPr="00E561AD">
        <w:rPr>
          <w:rFonts w:asciiTheme="majorHAnsi" w:hAnsiTheme="majorHAnsi"/>
          <w:sz w:val="24"/>
          <w:szCs w:val="24"/>
        </w:rPr>
        <w:t xml:space="preserve">a noun meaning ‘administrative district, county’. The other, </w:t>
      </w:r>
      <w:r w:rsidR="0070670B">
        <w:rPr>
          <w:rFonts w:asciiTheme="majorHAnsi" w:hAnsiTheme="majorHAnsi"/>
          <w:sz w:val="24"/>
          <w:szCs w:val="24"/>
        </w:rPr>
        <w:t xml:space="preserve">also </w:t>
      </w:r>
      <w:r w:rsidR="00E561AD" w:rsidRPr="00E561AD">
        <w:rPr>
          <w:rFonts w:asciiTheme="majorHAnsi" w:hAnsiTheme="majorHAnsi"/>
          <w:sz w:val="24"/>
          <w:szCs w:val="24"/>
        </w:rPr>
        <w:t xml:space="preserve">throughout the period, is </w:t>
      </w:r>
      <w:r w:rsidR="00A465B8">
        <w:rPr>
          <w:rFonts w:asciiTheme="majorHAnsi" w:hAnsiTheme="majorHAnsi"/>
          <w:sz w:val="24"/>
          <w:szCs w:val="24"/>
        </w:rPr>
        <w:t xml:space="preserve">that of </w:t>
      </w:r>
      <w:r w:rsidR="00E561AD" w:rsidRPr="00E561AD">
        <w:rPr>
          <w:rFonts w:asciiTheme="majorHAnsi" w:hAnsiTheme="majorHAnsi"/>
          <w:sz w:val="24"/>
          <w:szCs w:val="24"/>
        </w:rPr>
        <w:t>an adjective meaning ‘bright, shining’, ‘clear’, ‘pure, perfect’</w:t>
      </w:r>
      <w:r w:rsidR="00BB2103">
        <w:rPr>
          <w:rFonts w:asciiTheme="majorHAnsi" w:hAnsiTheme="majorHAnsi"/>
          <w:sz w:val="24"/>
          <w:szCs w:val="24"/>
        </w:rPr>
        <w:t xml:space="preserve"> (hence also ‘mere</w:t>
      </w:r>
      <w:r w:rsidR="002622FA">
        <w:rPr>
          <w:rFonts w:asciiTheme="majorHAnsi" w:hAnsiTheme="majorHAnsi"/>
          <w:sz w:val="24"/>
          <w:szCs w:val="24"/>
        </w:rPr>
        <w:t>; absolute</w:t>
      </w:r>
      <w:r w:rsidR="00BB2103">
        <w:rPr>
          <w:rFonts w:asciiTheme="majorHAnsi" w:hAnsiTheme="majorHAnsi"/>
          <w:sz w:val="24"/>
          <w:szCs w:val="24"/>
        </w:rPr>
        <w:t>’</w:t>
      </w:r>
      <w:r w:rsidR="00A465B8">
        <w:rPr>
          <w:rFonts w:asciiTheme="majorHAnsi" w:hAnsiTheme="majorHAnsi"/>
          <w:sz w:val="24"/>
          <w:szCs w:val="24"/>
        </w:rPr>
        <w:t>,</w:t>
      </w:r>
      <w:r w:rsidR="00BB2103">
        <w:rPr>
          <w:rFonts w:asciiTheme="majorHAnsi" w:hAnsiTheme="majorHAnsi"/>
          <w:sz w:val="24"/>
          <w:szCs w:val="24"/>
        </w:rPr>
        <w:t xml:space="preserve"> </w:t>
      </w:r>
      <w:r w:rsidR="00A465B8">
        <w:rPr>
          <w:rFonts w:asciiTheme="majorHAnsi" w:hAnsiTheme="majorHAnsi"/>
          <w:sz w:val="24"/>
          <w:szCs w:val="24"/>
        </w:rPr>
        <w:t>resembling the</w:t>
      </w:r>
      <w:r w:rsidR="00BB2103">
        <w:rPr>
          <w:rFonts w:asciiTheme="majorHAnsi" w:hAnsiTheme="majorHAnsi"/>
          <w:sz w:val="24"/>
          <w:szCs w:val="24"/>
        </w:rPr>
        <w:t xml:space="preserve"> modern </w:t>
      </w:r>
      <w:r w:rsidR="00A465B8">
        <w:rPr>
          <w:rFonts w:asciiTheme="majorHAnsi" w:hAnsiTheme="majorHAnsi"/>
          <w:sz w:val="24"/>
          <w:szCs w:val="24"/>
        </w:rPr>
        <w:t xml:space="preserve">use of </w:t>
      </w:r>
      <w:r w:rsidR="00A465B8" w:rsidRPr="00A465B8">
        <w:rPr>
          <w:rFonts w:asciiTheme="majorHAnsi" w:hAnsiTheme="majorHAnsi"/>
          <w:i/>
          <w:sz w:val="24"/>
          <w:szCs w:val="24"/>
        </w:rPr>
        <w:t>sheer</w:t>
      </w:r>
      <w:r w:rsidR="00A465B8">
        <w:rPr>
          <w:rFonts w:asciiTheme="majorHAnsi" w:hAnsiTheme="majorHAnsi"/>
          <w:sz w:val="24"/>
          <w:szCs w:val="24"/>
        </w:rPr>
        <w:t xml:space="preserve"> in </w:t>
      </w:r>
      <w:r w:rsidR="00BB2103" w:rsidRPr="00BB2103">
        <w:rPr>
          <w:rFonts w:asciiTheme="majorHAnsi" w:hAnsiTheme="majorHAnsi"/>
          <w:i/>
          <w:sz w:val="24"/>
          <w:szCs w:val="24"/>
        </w:rPr>
        <w:t xml:space="preserve">sheer </w:t>
      </w:r>
      <w:r w:rsidR="00677E79">
        <w:rPr>
          <w:rFonts w:asciiTheme="majorHAnsi" w:hAnsiTheme="majorHAnsi"/>
          <w:i/>
          <w:sz w:val="24"/>
          <w:szCs w:val="24"/>
        </w:rPr>
        <w:t>nonsense</w:t>
      </w:r>
      <w:r w:rsidR="00BB2103">
        <w:rPr>
          <w:rFonts w:asciiTheme="majorHAnsi" w:hAnsiTheme="majorHAnsi"/>
          <w:sz w:val="24"/>
          <w:szCs w:val="24"/>
        </w:rPr>
        <w:t>)</w:t>
      </w:r>
      <w:r w:rsidR="00E561AD" w:rsidRPr="00E561AD">
        <w:rPr>
          <w:rFonts w:asciiTheme="majorHAnsi" w:hAnsiTheme="majorHAnsi"/>
          <w:sz w:val="24"/>
          <w:szCs w:val="24"/>
        </w:rPr>
        <w:t>, and</w:t>
      </w:r>
      <w:r w:rsidR="0070670B">
        <w:rPr>
          <w:rFonts w:asciiTheme="majorHAnsi" w:hAnsiTheme="majorHAnsi"/>
          <w:sz w:val="24"/>
          <w:szCs w:val="24"/>
        </w:rPr>
        <w:t xml:space="preserve"> also</w:t>
      </w:r>
      <w:r w:rsidR="00BB2103">
        <w:rPr>
          <w:rFonts w:asciiTheme="majorHAnsi" w:hAnsiTheme="majorHAnsi"/>
          <w:sz w:val="24"/>
          <w:szCs w:val="24"/>
        </w:rPr>
        <w:t>,</w:t>
      </w:r>
      <w:r w:rsidR="00E561AD" w:rsidRPr="00E561AD">
        <w:rPr>
          <w:rFonts w:asciiTheme="majorHAnsi" w:hAnsiTheme="majorHAnsi"/>
          <w:sz w:val="24"/>
          <w:szCs w:val="24"/>
        </w:rPr>
        <w:t xml:space="preserve"> after 1398</w:t>
      </w:r>
      <w:r w:rsidR="00BB2103">
        <w:rPr>
          <w:rFonts w:asciiTheme="majorHAnsi" w:hAnsiTheme="majorHAnsi"/>
          <w:sz w:val="24"/>
          <w:szCs w:val="24"/>
        </w:rPr>
        <w:t>,</w:t>
      </w:r>
      <w:r w:rsidR="00E561AD" w:rsidRPr="00E561AD">
        <w:rPr>
          <w:rFonts w:asciiTheme="majorHAnsi" w:hAnsiTheme="majorHAnsi"/>
          <w:sz w:val="24"/>
          <w:szCs w:val="24"/>
        </w:rPr>
        <w:t xml:space="preserve"> ‘thin, scanty’. </w:t>
      </w:r>
      <w:r w:rsidR="00BB2103">
        <w:rPr>
          <w:rFonts w:asciiTheme="majorHAnsi" w:hAnsiTheme="majorHAnsi"/>
          <w:sz w:val="24"/>
          <w:szCs w:val="24"/>
        </w:rPr>
        <w:t xml:space="preserve">Other recorded senses, </w:t>
      </w:r>
      <w:r w:rsidR="00A465B8">
        <w:rPr>
          <w:rFonts w:asciiTheme="majorHAnsi" w:hAnsiTheme="majorHAnsi"/>
          <w:sz w:val="24"/>
          <w:szCs w:val="24"/>
        </w:rPr>
        <w:t xml:space="preserve">involving </w:t>
      </w:r>
      <w:r w:rsidR="00BB2103">
        <w:rPr>
          <w:rFonts w:asciiTheme="majorHAnsi" w:hAnsiTheme="majorHAnsi"/>
          <w:sz w:val="24"/>
          <w:szCs w:val="24"/>
        </w:rPr>
        <w:t xml:space="preserve">a verb and an adverb, can be discounted for the purpose of interpreting a name. </w:t>
      </w:r>
      <w:r w:rsidR="00E561AD" w:rsidRPr="00E561AD">
        <w:rPr>
          <w:rFonts w:asciiTheme="majorHAnsi" w:hAnsiTheme="majorHAnsi"/>
          <w:sz w:val="24"/>
          <w:szCs w:val="24"/>
        </w:rPr>
        <w:t>OED notes th</w:t>
      </w:r>
      <w:r w:rsidR="00652B63">
        <w:rPr>
          <w:rFonts w:asciiTheme="majorHAnsi" w:hAnsiTheme="majorHAnsi"/>
          <w:sz w:val="24"/>
          <w:szCs w:val="24"/>
        </w:rPr>
        <w:t xml:space="preserve">at the adjective is related </w:t>
      </w:r>
      <w:r w:rsidR="002622FA" w:rsidRPr="00E561AD">
        <w:rPr>
          <w:rFonts w:asciiTheme="majorHAnsi" w:hAnsiTheme="majorHAnsi"/>
          <w:sz w:val="24"/>
          <w:szCs w:val="24"/>
        </w:rPr>
        <w:t xml:space="preserve">to </w:t>
      </w:r>
      <w:r w:rsidR="002622FA" w:rsidRPr="00E561AD">
        <w:rPr>
          <w:rFonts w:asciiTheme="majorHAnsi" w:hAnsiTheme="majorHAnsi"/>
          <w:i/>
          <w:sz w:val="24"/>
          <w:szCs w:val="24"/>
        </w:rPr>
        <w:t>sheer</w:t>
      </w:r>
      <w:r w:rsidR="002622FA">
        <w:rPr>
          <w:rFonts w:asciiTheme="majorHAnsi" w:hAnsiTheme="majorHAnsi"/>
          <w:sz w:val="24"/>
          <w:szCs w:val="24"/>
        </w:rPr>
        <w:t xml:space="preserve"> </w:t>
      </w:r>
      <w:r w:rsidR="00652B63">
        <w:rPr>
          <w:rFonts w:asciiTheme="majorHAnsi" w:hAnsiTheme="majorHAnsi"/>
          <w:sz w:val="24"/>
          <w:szCs w:val="24"/>
        </w:rPr>
        <w:t>by the</w:t>
      </w:r>
      <w:r w:rsidR="00E561AD" w:rsidRPr="00E561AD">
        <w:rPr>
          <w:rFonts w:asciiTheme="majorHAnsi" w:hAnsiTheme="majorHAnsi"/>
          <w:sz w:val="24"/>
          <w:szCs w:val="24"/>
        </w:rPr>
        <w:t xml:space="preserve"> process called </w:t>
      </w:r>
      <w:r w:rsidR="00E561AD" w:rsidRPr="00BB2103">
        <w:rPr>
          <w:rFonts w:asciiTheme="majorHAnsi" w:hAnsiTheme="majorHAnsi"/>
          <w:i/>
          <w:sz w:val="24"/>
          <w:szCs w:val="24"/>
        </w:rPr>
        <w:t>ablaut</w:t>
      </w:r>
      <w:r w:rsidR="00E561AD" w:rsidRPr="00E561AD">
        <w:rPr>
          <w:rFonts w:asciiTheme="majorHAnsi" w:hAnsiTheme="majorHAnsi"/>
          <w:sz w:val="24"/>
          <w:szCs w:val="24"/>
        </w:rPr>
        <w:t>.</w:t>
      </w:r>
      <w:r w:rsidR="00A465B8">
        <w:rPr>
          <w:rStyle w:val="FootnoteReference"/>
          <w:rFonts w:asciiTheme="majorHAnsi" w:hAnsiTheme="majorHAnsi"/>
          <w:sz w:val="24"/>
          <w:szCs w:val="24"/>
        </w:rPr>
        <w:footnoteReference w:id="18"/>
      </w:r>
      <w:r w:rsidR="00BB2103">
        <w:rPr>
          <w:rFonts w:asciiTheme="majorHAnsi" w:hAnsiTheme="majorHAnsi"/>
          <w:sz w:val="24"/>
          <w:szCs w:val="24"/>
        </w:rPr>
        <w:t xml:space="preserve"> </w:t>
      </w:r>
    </w:p>
    <w:p w:rsidR="00BB2103" w:rsidRPr="00E561AD" w:rsidRDefault="00BB2103" w:rsidP="00F5100B">
      <w:pPr>
        <w:rPr>
          <w:rFonts w:asciiTheme="majorHAnsi" w:hAnsiTheme="majorHAnsi"/>
          <w:sz w:val="24"/>
          <w:szCs w:val="24"/>
        </w:rPr>
      </w:pPr>
      <w:proofErr w:type="gramStart"/>
      <w:r>
        <w:rPr>
          <w:rFonts w:asciiTheme="majorHAnsi" w:hAnsiTheme="majorHAnsi"/>
          <w:sz w:val="24"/>
          <w:szCs w:val="24"/>
        </w:rPr>
        <w:t xml:space="preserve">Which, if any, of these </w:t>
      </w:r>
      <w:r w:rsidR="00677E79">
        <w:rPr>
          <w:rFonts w:asciiTheme="majorHAnsi" w:hAnsiTheme="majorHAnsi"/>
          <w:sz w:val="24"/>
          <w:szCs w:val="24"/>
        </w:rPr>
        <w:t xml:space="preserve">semantic possibilities </w:t>
      </w:r>
      <w:r>
        <w:rPr>
          <w:rFonts w:asciiTheme="majorHAnsi" w:hAnsiTheme="majorHAnsi"/>
          <w:sz w:val="24"/>
          <w:szCs w:val="24"/>
        </w:rPr>
        <w:t xml:space="preserve">might be relevant for </w:t>
      </w:r>
      <w:proofErr w:type="spellStart"/>
      <w:r>
        <w:rPr>
          <w:rFonts w:asciiTheme="majorHAnsi" w:hAnsiTheme="majorHAnsi"/>
          <w:sz w:val="24"/>
          <w:szCs w:val="24"/>
        </w:rPr>
        <w:t>Shirehampton’s</w:t>
      </w:r>
      <w:proofErr w:type="spellEnd"/>
      <w:r>
        <w:rPr>
          <w:rFonts w:asciiTheme="majorHAnsi" w:hAnsiTheme="majorHAnsi"/>
          <w:sz w:val="24"/>
          <w:szCs w:val="24"/>
        </w:rPr>
        <w:t xml:space="preserve"> name is not as simple to decide as it </w:t>
      </w:r>
      <w:r w:rsidR="00677E79">
        <w:rPr>
          <w:rFonts w:asciiTheme="majorHAnsi" w:hAnsiTheme="majorHAnsi"/>
          <w:sz w:val="24"/>
          <w:szCs w:val="24"/>
        </w:rPr>
        <w:t>could</w:t>
      </w:r>
      <w:r>
        <w:rPr>
          <w:rFonts w:asciiTheme="majorHAnsi" w:hAnsiTheme="majorHAnsi"/>
          <w:sz w:val="24"/>
          <w:szCs w:val="24"/>
        </w:rPr>
        <w:t xml:space="preserve"> appear.</w:t>
      </w:r>
      <w:proofErr w:type="gramEnd"/>
      <w:r>
        <w:rPr>
          <w:rFonts w:asciiTheme="majorHAnsi" w:hAnsiTheme="majorHAnsi"/>
          <w:sz w:val="24"/>
          <w:szCs w:val="24"/>
        </w:rPr>
        <w:t xml:space="preserve"> It is not clear why a place might be distinguished</w:t>
      </w:r>
      <w:r w:rsidR="00E70FF2">
        <w:rPr>
          <w:rFonts w:asciiTheme="majorHAnsi" w:hAnsiTheme="majorHAnsi"/>
          <w:sz w:val="24"/>
          <w:szCs w:val="24"/>
        </w:rPr>
        <w:t>, uniquely,</w:t>
      </w:r>
      <w:r>
        <w:rPr>
          <w:rFonts w:asciiTheme="majorHAnsi" w:hAnsiTheme="majorHAnsi"/>
          <w:sz w:val="24"/>
          <w:szCs w:val="24"/>
        </w:rPr>
        <w:t xml:space="preserve"> as ‘</w:t>
      </w:r>
      <w:r w:rsidR="00677E79">
        <w:rPr>
          <w:rFonts w:asciiTheme="majorHAnsi" w:hAnsiTheme="majorHAnsi"/>
          <w:sz w:val="24"/>
          <w:szCs w:val="24"/>
        </w:rPr>
        <w:t xml:space="preserve">district or </w:t>
      </w:r>
      <w:r w:rsidR="002622FA">
        <w:rPr>
          <w:rFonts w:asciiTheme="majorHAnsi" w:hAnsiTheme="majorHAnsi"/>
          <w:sz w:val="24"/>
          <w:szCs w:val="24"/>
        </w:rPr>
        <w:t>county Hampton’. T</w:t>
      </w:r>
      <w:r>
        <w:rPr>
          <w:rFonts w:asciiTheme="majorHAnsi" w:hAnsiTheme="majorHAnsi"/>
          <w:sz w:val="24"/>
          <w:szCs w:val="24"/>
        </w:rPr>
        <w:t xml:space="preserve">he </w:t>
      </w:r>
      <w:r w:rsidR="00E70FF2">
        <w:rPr>
          <w:rFonts w:asciiTheme="majorHAnsi" w:hAnsiTheme="majorHAnsi"/>
          <w:sz w:val="24"/>
          <w:szCs w:val="24"/>
        </w:rPr>
        <w:t>first time</w:t>
      </w:r>
      <w:r>
        <w:rPr>
          <w:rFonts w:asciiTheme="majorHAnsi" w:hAnsiTheme="majorHAnsi"/>
          <w:sz w:val="24"/>
          <w:szCs w:val="24"/>
        </w:rPr>
        <w:t xml:space="preserve"> </w:t>
      </w:r>
      <w:proofErr w:type="spellStart"/>
      <w:r>
        <w:rPr>
          <w:rFonts w:asciiTheme="majorHAnsi" w:hAnsiTheme="majorHAnsi"/>
          <w:sz w:val="24"/>
          <w:szCs w:val="24"/>
        </w:rPr>
        <w:t>Shirehampton</w:t>
      </w:r>
      <w:proofErr w:type="spellEnd"/>
      <w:r>
        <w:rPr>
          <w:rFonts w:asciiTheme="majorHAnsi" w:hAnsiTheme="majorHAnsi"/>
          <w:sz w:val="24"/>
          <w:szCs w:val="24"/>
        </w:rPr>
        <w:t xml:space="preserve"> was administratively distinct</w:t>
      </w:r>
      <w:r w:rsidR="00E70FF2">
        <w:rPr>
          <w:rFonts w:asciiTheme="majorHAnsi" w:hAnsiTheme="majorHAnsi"/>
          <w:sz w:val="24"/>
          <w:szCs w:val="24"/>
        </w:rPr>
        <w:t xml:space="preserve"> in any sense was when it became a</w:t>
      </w:r>
      <w:r w:rsidR="00677E79">
        <w:rPr>
          <w:rFonts w:asciiTheme="majorHAnsi" w:hAnsiTheme="majorHAnsi"/>
          <w:sz w:val="24"/>
          <w:szCs w:val="24"/>
        </w:rPr>
        <w:t>n ecclesiastical</w:t>
      </w:r>
      <w:r w:rsidR="00E70FF2">
        <w:rPr>
          <w:rFonts w:asciiTheme="majorHAnsi" w:hAnsiTheme="majorHAnsi"/>
          <w:sz w:val="24"/>
          <w:szCs w:val="24"/>
        </w:rPr>
        <w:t xml:space="preserve"> parish in 1844. Being a </w:t>
      </w:r>
      <w:r w:rsidR="0070670B">
        <w:rPr>
          <w:rFonts w:asciiTheme="majorHAnsi" w:hAnsiTheme="majorHAnsi"/>
          <w:sz w:val="24"/>
          <w:szCs w:val="24"/>
        </w:rPr>
        <w:t xml:space="preserve">mere </w:t>
      </w:r>
      <w:r w:rsidR="00E70FF2">
        <w:rPr>
          <w:rFonts w:asciiTheme="majorHAnsi" w:hAnsiTheme="majorHAnsi"/>
          <w:sz w:val="24"/>
          <w:szCs w:val="24"/>
        </w:rPr>
        <w:t>tithing does not distinguish it from countless other places, let alone the other t</w:t>
      </w:r>
      <w:r w:rsidR="0070670B">
        <w:rPr>
          <w:rFonts w:asciiTheme="majorHAnsi" w:hAnsiTheme="majorHAnsi"/>
          <w:sz w:val="24"/>
          <w:szCs w:val="24"/>
        </w:rPr>
        <w:t xml:space="preserve">wo tithings of Westbury. It had, as noted above, </w:t>
      </w:r>
      <w:r w:rsidR="00E70FF2">
        <w:rPr>
          <w:rFonts w:asciiTheme="majorHAnsi" w:hAnsiTheme="majorHAnsi"/>
          <w:sz w:val="24"/>
          <w:szCs w:val="24"/>
        </w:rPr>
        <w:t xml:space="preserve">been geographically detached from time immemorial, but that does not explain why it might have deserved </w:t>
      </w:r>
      <w:r w:rsidR="00677E79">
        <w:rPr>
          <w:rFonts w:asciiTheme="majorHAnsi" w:hAnsiTheme="majorHAnsi"/>
          <w:sz w:val="24"/>
          <w:szCs w:val="24"/>
        </w:rPr>
        <w:t>such a new</w:t>
      </w:r>
      <w:r w:rsidR="00E70FF2">
        <w:rPr>
          <w:rFonts w:asciiTheme="majorHAnsi" w:hAnsiTheme="majorHAnsi"/>
          <w:sz w:val="24"/>
          <w:szCs w:val="24"/>
        </w:rPr>
        <w:t xml:space="preserve"> epithet for the first time in the late </w:t>
      </w:r>
      <w:r w:rsidR="00241851">
        <w:rPr>
          <w:rFonts w:asciiTheme="majorHAnsi" w:hAnsiTheme="majorHAnsi"/>
          <w:sz w:val="24"/>
          <w:szCs w:val="24"/>
        </w:rPr>
        <w:t>fifteenth century</w:t>
      </w:r>
      <w:r w:rsidR="00E70FF2">
        <w:rPr>
          <w:rFonts w:asciiTheme="majorHAnsi" w:hAnsiTheme="majorHAnsi"/>
          <w:sz w:val="24"/>
          <w:szCs w:val="24"/>
        </w:rPr>
        <w:t xml:space="preserve">. </w:t>
      </w:r>
      <w:proofErr w:type="spellStart"/>
      <w:r w:rsidR="00E70FF2" w:rsidRPr="00E70FF2">
        <w:rPr>
          <w:rFonts w:asciiTheme="majorHAnsi" w:hAnsiTheme="majorHAnsi"/>
          <w:i/>
          <w:sz w:val="24"/>
          <w:szCs w:val="24"/>
        </w:rPr>
        <w:t>Sh</w:t>
      </w:r>
      <w:r w:rsidR="0003759C">
        <w:rPr>
          <w:rFonts w:asciiTheme="majorHAnsi" w:hAnsiTheme="majorHAnsi"/>
          <w:i/>
          <w:sz w:val="24"/>
          <w:szCs w:val="24"/>
        </w:rPr>
        <w:t>ī</w:t>
      </w:r>
      <w:r w:rsidR="00E70FF2" w:rsidRPr="00E70FF2">
        <w:rPr>
          <w:rFonts w:asciiTheme="majorHAnsi" w:hAnsiTheme="majorHAnsi"/>
          <w:i/>
          <w:sz w:val="24"/>
          <w:szCs w:val="24"/>
        </w:rPr>
        <w:t>r</w:t>
      </w:r>
      <w:proofErr w:type="spellEnd"/>
      <w:r w:rsidR="00E70FF2" w:rsidRPr="00E70FF2">
        <w:rPr>
          <w:rFonts w:asciiTheme="majorHAnsi" w:hAnsiTheme="majorHAnsi"/>
          <w:i/>
          <w:sz w:val="24"/>
          <w:szCs w:val="24"/>
        </w:rPr>
        <w:t>(e)</w:t>
      </w:r>
      <w:r w:rsidR="00E70FF2">
        <w:rPr>
          <w:rFonts w:asciiTheme="majorHAnsi" w:hAnsiTheme="majorHAnsi"/>
          <w:sz w:val="24"/>
          <w:szCs w:val="24"/>
        </w:rPr>
        <w:t xml:space="preserve"> in the sense of ‘bright’ might appear a pleasant epithet and </w:t>
      </w:r>
      <w:r w:rsidR="00FB56B6">
        <w:rPr>
          <w:rFonts w:asciiTheme="majorHAnsi" w:hAnsiTheme="majorHAnsi"/>
          <w:sz w:val="24"/>
          <w:szCs w:val="24"/>
        </w:rPr>
        <w:t xml:space="preserve">a </w:t>
      </w:r>
      <w:r w:rsidR="001446AF">
        <w:rPr>
          <w:rFonts w:asciiTheme="majorHAnsi" w:hAnsiTheme="majorHAnsi"/>
          <w:sz w:val="24"/>
          <w:szCs w:val="24"/>
        </w:rPr>
        <w:t>morale-boosting</w:t>
      </w:r>
      <w:r w:rsidR="00FB56B6">
        <w:rPr>
          <w:rFonts w:asciiTheme="majorHAnsi" w:hAnsiTheme="majorHAnsi"/>
          <w:sz w:val="24"/>
          <w:szCs w:val="24"/>
        </w:rPr>
        <w:t xml:space="preserve"> replacement for ‘dungy</w:t>
      </w:r>
      <w:r w:rsidR="00CD6A33">
        <w:rPr>
          <w:rFonts w:asciiTheme="majorHAnsi" w:hAnsiTheme="majorHAnsi"/>
          <w:sz w:val="24"/>
          <w:szCs w:val="24"/>
        </w:rPr>
        <w:t>, mucky</w:t>
      </w:r>
      <w:r w:rsidR="00FB56B6">
        <w:rPr>
          <w:rFonts w:asciiTheme="majorHAnsi" w:hAnsiTheme="majorHAnsi"/>
          <w:sz w:val="24"/>
          <w:szCs w:val="24"/>
        </w:rPr>
        <w:t>’</w:t>
      </w:r>
      <w:r w:rsidR="00E70FF2">
        <w:rPr>
          <w:rFonts w:asciiTheme="majorHAnsi" w:hAnsiTheme="majorHAnsi"/>
          <w:sz w:val="24"/>
          <w:szCs w:val="24"/>
        </w:rPr>
        <w:t xml:space="preserve">, but this sense was defunct by the </w:t>
      </w:r>
      <w:r w:rsidR="00241851">
        <w:rPr>
          <w:rFonts w:asciiTheme="majorHAnsi" w:hAnsiTheme="majorHAnsi"/>
          <w:sz w:val="24"/>
          <w:szCs w:val="24"/>
        </w:rPr>
        <w:t>fourteenth century</w:t>
      </w:r>
      <w:r w:rsidR="00E70FF2">
        <w:rPr>
          <w:rFonts w:asciiTheme="majorHAnsi" w:hAnsiTheme="majorHAnsi"/>
          <w:sz w:val="24"/>
          <w:szCs w:val="24"/>
        </w:rPr>
        <w:t xml:space="preserve"> except in northern dialects (including Scots) and </w:t>
      </w:r>
      <w:r w:rsidR="00FB56B6">
        <w:rPr>
          <w:rFonts w:asciiTheme="majorHAnsi" w:hAnsiTheme="majorHAnsi"/>
          <w:sz w:val="24"/>
          <w:szCs w:val="24"/>
        </w:rPr>
        <w:t xml:space="preserve">except </w:t>
      </w:r>
      <w:r w:rsidR="00E70FF2">
        <w:rPr>
          <w:rFonts w:asciiTheme="majorHAnsi" w:hAnsiTheme="majorHAnsi"/>
          <w:sz w:val="24"/>
          <w:szCs w:val="24"/>
        </w:rPr>
        <w:t xml:space="preserve">as a </w:t>
      </w:r>
      <w:r w:rsidR="001446AF">
        <w:rPr>
          <w:rFonts w:asciiTheme="majorHAnsi" w:hAnsiTheme="majorHAnsi"/>
          <w:sz w:val="24"/>
          <w:szCs w:val="24"/>
        </w:rPr>
        <w:t xml:space="preserve">linguistic </w:t>
      </w:r>
      <w:r w:rsidR="00E70FF2">
        <w:rPr>
          <w:rFonts w:asciiTheme="majorHAnsi" w:hAnsiTheme="majorHAnsi"/>
          <w:sz w:val="24"/>
          <w:szCs w:val="24"/>
        </w:rPr>
        <w:t xml:space="preserve">fossil </w:t>
      </w:r>
      <w:r w:rsidR="00DA0DA7">
        <w:rPr>
          <w:rFonts w:asciiTheme="majorHAnsi" w:hAnsiTheme="majorHAnsi"/>
          <w:sz w:val="24"/>
          <w:szCs w:val="24"/>
        </w:rPr>
        <w:t xml:space="preserve">which proved </w:t>
      </w:r>
      <w:r w:rsidR="00FB56B6">
        <w:rPr>
          <w:rFonts w:asciiTheme="majorHAnsi" w:hAnsiTheme="majorHAnsi"/>
          <w:sz w:val="24"/>
          <w:szCs w:val="24"/>
        </w:rPr>
        <w:t xml:space="preserve">useful </w:t>
      </w:r>
      <w:r w:rsidR="00E70FF2">
        <w:rPr>
          <w:rFonts w:asciiTheme="majorHAnsi" w:hAnsiTheme="majorHAnsi"/>
          <w:sz w:val="24"/>
          <w:szCs w:val="24"/>
        </w:rPr>
        <w:t xml:space="preserve">in </w:t>
      </w:r>
      <w:r w:rsidR="00DA0DA7">
        <w:rPr>
          <w:rFonts w:asciiTheme="majorHAnsi" w:hAnsiTheme="majorHAnsi"/>
          <w:sz w:val="24"/>
          <w:szCs w:val="24"/>
        </w:rPr>
        <w:t xml:space="preserve">constructing </w:t>
      </w:r>
      <w:r w:rsidR="00E70FF2">
        <w:rPr>
          <w:rFonts w:asciiTheme="majorHAnsi" w:hAnsiTheme="majorHAnsi"/>
          <w:sz w:val="24"/>
          <w:szCs w:val="24"/>
        </w:rPr>
        <w:t xml:space="preserve">Middle English alliterative verse. If we presume that the deliberate adoption of a changed name-form </w:t>
      </w:r>
      <w:r w:rsidR="00DA0DA7">
        <w:rPr>
          <w:rFonts w:asciiTheme="majorHAnsi" w:hAnsiTheme="majorHAnsi"/>
          <w:sz w:val="24"/>
          <w:szCs w:val="24"/>
        </w:rPr>
        <w:t>for</w:t>
      </w:r>
      <w:r w:rsidR="00E70FF2">
        <w:rPr>
          <w:rFonts w:asciiTheme="majorHAnsi" w:hAnsiTheme="majorHAnsi"/>
          <w:sz w:val="24"/>
          <w:szCs w:val="24"/>
        </w:rPr>
        <w:t xml:space="preserve"> </w:t>
      </w:r>
      <w:r w:rsidR="0070670B">
        <w:rPr>
          <w:rFonts w:asciiTheme="majorHAnsi" w:hAnsiTheme="majorHAnsi"/>
          <w:sz w:val="24"/>
          <w:szCs w:val="24"/>
        </w:rPr>
        <w:t>the</w:t>
      </w:r>
      <w:r w:rsidR="00E70FF2">
        <w:rPr>
          <w:rFonts w:asciiTheme="majorHAnsi" w:hAnsiTheme="majorHAnsi"/>
          <w:sz w:val="24"/>
          <w:szCs w:val="24"/>
        </w:rPr>
        <w:t xml:space="preserve"> meaning </w:t>
      </w:r>
      <w:r w:rsidR="0070670B">
        <w:rPr>
          <w:rFonts w:asciiTheme="majorHAnsi" w:hAnsiTheme="majorHAnsi"/>
          <w:sz w:val="24"/>
          <w:szCs w:val="24"/>
        </w:rPr>
        <w:t xml:space="preserve">of one of its newly adopted elements </w:t>
      </w:r>
      <w:r w:rsidR="00E70FF2">
        <w:rPr>
          <w:rFonts w:asciiTheme="majorHAnsi" w:hAnsiTheme="majorHAnsi"/>
          <w:sz w:val="24"/>
          <w:szCs w:val="24"/>
        </w:rPr>
        <w:t xml:space="preserve">depends on the sense of the new </w:t>
      </w:r>
      <w:r w:rsidR="0070670B">
        <w:rPr>
          <w:rFonts w:asciiTheme="majorHAnsi" w:hAnsiTheme="majorHAnsi"/>
          <w:sz w:val="24"/>
          <w:szCs w:val="24"/>
        </w:rPr>
        <w:t>element</w:t>
      </w:r>
      <w:r w:rsidR="00E70FF2">
        <w:rPr>
          <w:rFonts w:asciiTheme="majorHAnsi" w:hAnsiTheme="majorHAnsi"/>
          <w:sz w:val="24"/>
          <w:szCs w:val="24"/>
        </w:rPr>
        <w:t xml:space="preserve"> being </w:t>
      </w:r>
      <w:r w:rsidR="002622FA">
        <w:rPr>
          <w:rFonts w:asciiTheme="majorHAnsi" w:hAnsiTheme="majorHAnsi"/>
          <w:sz w:val="24"/>
          <w:szCs w:val="24"/>
        </w:rPr>
        <w:t xml:space="preserve">positive or </w:t>
      </w:r>
      <w:r w:rsidR="001446AF">
        <w:rPr>
          <w:rFonts w:asciiTheme="majorHAnsi" w:hAnsiTheme="majorHAnsi"/>
          <w:sz w:val="24"/>
          <w:szCs w:val="24"/>
        </w:rPr>
        <w:t>flattering, we could</w:t>
      </w:r>
      <w:r w:rsidR="00E70FF2">
        <w:rPr>
          <w:rFonts w:asciiTheme="majorHAnsi" w:hAnsiTheme="majorHAnsi"/>
          <w:sz w:val="24"/>
          <w:szCs w:val="24"/>
        </w:rPr>
        <w:t xml:space="preserve"> hardly feel comfortable with the </w:t>
      </w:r>
      <w:r w:rsidR="00FB56B6">
        <w:rPr>
          <w:rFonts w:asciiTheme="majorHAnsi" w:hAnsiTheme="majorHAnsi"/>
          <w:sz w:val="24"/>
          <w:szCs w:val="24"/>
        </w:rPr>
        <w:t xml:space="preserve">other, </w:t>
      </w:r>
      <w:r w:rsidR="00E70FF2">
        <w:rPr>
          <w:rFonts w:asciiTheme="majorHAnsi" w:hAnsiTheme="majorHAnsi"/>
          <w:sz w:val="24"/>
          <w:szCs w:val="24"/>
        </w:rPr>
        <w:t>later</w:t>
      </w:r>
      <w:r w:rsidR="00FB56B6">
        <w:rPr>
          <w:rFonts w:asciiTheme="majorHAnsi" w:hAnsiTheme="majorHAnsi"/>
          <w:sz w:val="24"/>
          <w:szCs w:val="24"/>
        </w:rPr>
        <w:t>,</w:t>
      </w:r>
      <w:r w:rsidR="00E70FF2">
        <w:rPr>
          <w:rFonts w:asciiTheme="majorHAnsi" w:hAnsiTheme="majorHAnsi"/>
          <w:sz w:val="24"/>
          <w:szCs w:val="24"/>
        </w:rPr>
        <w:t xml:space="preserve"> sense of </w:t>
      </w:r>
      <w:r w:rsidR="00E70FF2" w:rsidRPr="00E70FF2">
        <w:rPr>
          <w:rFonts w:asciiTheme="majorHAnsi" w:hAnsiTheme="majorHAnsi"/>
          <w:i/>
          <w:sz w:val="24"/>
          <w:szCs w:val="24"/>
        </w:rPr>
        <w:t>shire</w:t>
      </w:r>
      <w:r w:rsidR="00FB56B6">
        <w:rPr>
          <w:rFonts w:asciiTheme="majorHAnsi" w:hAnsiTheme="majorHAnsi"/>
          <w:sz w:val="24"/>
          <w:szCs w:val="24"/>
        </w:rPr>
        <w:t>,</w:t>
      </w:r>
      <w:r w:rsidR="0070670B">
        <w:rPr>
          <w:rFonts w:asciiTheme="majorHAnsi" w:hAnsiTheme="majorHAnsi"/>
          <w:sz w:val="24"/>
          <w:szCs w:val="24"/>
        </w:rPr>
        <w:t xml:space="preserve"> ‘thin, scanty, bare’, though that</w:t>
      </w:r>
      <w:r w:rsidR="00E70FF2">
        <w:rPr>
          <w:rFonts w:asciiTheme="majorHAnsi" w:hAnsiTheme="majorHAnsi"/>
          <w:sz w:val="24"/>
          <w:szCs w:val="24"/>
        </w:rPr>
        <w:t xml:space="preserve"> is recorded in England as a description of poor crops in a Shropshire word-book as late as the </w:t>
      </w:r>
      <w:r w:rsidR="00241851">
        <w:rPr>
          <w:rFonts w:asciiTheme="majorHAnsi" w:hAnsiTheme="majorHAnsi"/>
          <w:sz w:val="24"/>
          <w:szCs w:val="24"/>
        </w:rPr>
        <w:t>nineteenth century</w:t>
      </w:r>
      <w:r w:rsidR="0070670B">
        <w:rPr>
          <w:rFonts w:asciiTheme="majorHAnsi" w:hAnsiTheme="majorHAnsi"/>
          <w:sz w:val="24"/>
          <w:szCs w:val="24"/>
        </w:rPr>
        <w:t>.</w:t>
      </w:r>
      <w:r w:rsidR="00241851">
        <w:rPr>
          <w:rFonts w:asciiTheme="majorHAnsi" w:hAnsiTheme="majorHAnsi"/>
          <w:sz w:val="24"/>
          <w:szCs w:val="24"/>
        </w:rPr>
        <w:t xml:space="preserve"> (</w:t>
      </w:r>
      <w:r w:rsidR="0070670B">
        <w:rPr>
          <w:rFonts w:asciiTheme="majorHAnsi" w:hAnsiTheme="majorHAnsi"/>
          <w:sz w:val="24"/>
          <w:szCs w:val="24"/>
        </w:rPr>
        <w:t xml:space="preserve">This account follows </w:t>
      </w:r>
      <w:r w:rsidR="002622FA">
        <w:rPr>
          <w:rFonts w:asciiTheme="majorHAnsi" w:hAnsiTheme="majorHAnsi"/>
          <w:sz w:val="24"/>
          <w:szCs w:val="24"/>
        </w:rPr>
        <w:t xml:space="preserve">the one </w:t>
      </w:r>
      <w:r w:rsidR="006179D5">
        <w:rPr>
          <w:rFonts w:asciiTheme="majorHAnsi" w:hAnsiTheme="majorHAnsi"/>
          <w:sz w:val="24"/>
          <w:szCs w:val="24"/>
        </w:rPr>
        <w:t>sketched</w:t>
      </w:r>
      <w:r w:rsidR="002622FA">
        <w:rPr>
          <w:rFonts w:asciiTheme="majorHAnsi" w:hAnsiTheme="majorHAnsi"/>
          <w:sz w:val="24"/>
          <w:szCs w:val="24"/>
        </w:rPr>
        <w:t xml:space="preserve"> in </w:t>
      </w:r>
      <w:r w:rsidR="00241851">
        <w:rPr>
          <w:rFonts w:asciiTheme="majorHAnsi" w:hAnsiTheme="majorHAnsi"/>
          <w:sz w:val="24"/>
          <w:szCs w:val="24"/>
        </w:rPr>
        <w:t>OED</w:t>
      </w:r>
      <w:r w:rsidR="0003759C">
        <w:rPr>
          <w:rFonts w:asciiTheme="majorHAnsi" w:hAnsiTheme="majorHAnsi"/>
          <w:sz w:val="24"/>
          <w:szCs w:val="24"/>
        </w:rPr>
        <w:t xml:space="preserve"> and examples of </w:t>
      </w:r>
      <w:r w:rsidR="00CD6A33">
        <w:rPr>
          <w:rFonts w:asciiTheme="majorHAnsi" w:hAnsiTheme="majorHAnsi"/>
          <w:sz w:val="24"/>
          <w:szCs w:val="24"/>
        </w:rPr>
        <w:t>the word’s</w:t>
      </w:r>
      <w:r w:rsidR="0003759C">
        <w:rPr>
          <w:rFonts w:asciiTheme="majorHAnsi" w:hAnsiTheme="majorHAnsi"/>
          <w:sz w:val="24"/>
          <w:szCs w:val="24"/>
        </w:rPr>
        <w:t xml:space="preserve"> use in MED.</w:t>
      </w:r>
      <w:r w:rsidR="00241851">
        <w:rPr>
          <w:rFonts w:asciiTheme="majorHAnsi" w:hAnsiTheme="majorHAnsi"/>
          <w:sz w:val="24"/>
          <w:szCs w:val="24"/>
        </w:rPr>
        <w:t>)</w:t>
      </w:r>
    </w:p>
    <w:tbl>
      <w:tblPr>
        <w:tblStyle w:val="TableGrid"/>
        <w:tblW w:w="0" w:type="auto"/>
        <w:tblLayout w:type="fixed"/>
        <w:tblLook w:val="04A0" w:firstRow="1" w:lastRow="0" w:firstColumn="1" w:lastColumn="0" w:noHBand="0" w:noVBand="1"/>
      </w:tblPr>
      <w:tblGrid>
        <w:gridCol w:w="2943"/>
        <w:gridCol w:w="3610"/>
        <w:gridCol w:w="2689"/>
      </w:tblGrid>
      <w:tr w:rsidR="00E70FF2" w:rsidRPr="00603FCD" w:rsidTr="0023264A">
        <w:tc>
          <w:tcPr>
            <w:tcW w:w="2943" w:type="dxa"/>
            <w:tcBorders>
              <w:top w:val="single" w:sz="4" w:space="0" w:color="auto"/>
              <w:left w:val="single" w:sz="4" w:space="0" w:color="auto"/>
              <w:bottom w:val="single" w:sz="4" w:space="0" w:color="auto"/>
              <w:right w:val="single" w:sz="4" w:space="0" w:color="auto"/>
            </w:tcBorders>
          </w:tcPr>
          <w:p w:rsidR="00EE217C" w:rsidRDefault="00EE217C" w:rsidP="0023264A">
            <w:pPr>
              <w:rPr>
                <w:rFonts w:asciiTheme="majorHAnsi" w:hAnsiTheme="majorHAnsi"/>
                <w:b/>
                <w:sz w:val="24"/>
                <w:szCs w:val="24"/>
              </w:rPr>
            </w:pPr>
          </w:p>
          <w:p w:rsidR="00E70FF2" w:rsidRPr="00603FCD" w:rsidRDefault="00603FCD" w:rsidP="0023264A">
            <w:pPr>
              <w:rPr>
                <w:rFonts w:asciiTheme="majorHAnsi" w:hAnsiTheme="majorHAnsi"/>
                <w:b/>
                <w:sz w:val="24"/>
                <w:szCs w:val="24"/>
              </w:rPr>
            </w:pPr>
            <w:r w:rsidRPr="00603FCD">
              <w:rPr>
                <w:rFonts w:asciiTheme="majorHAnsi" w:hAnsiTheme="majorHAnsi"/>
                <w:b/>
                <w:sz w:val="24"/>
                <w:szCs w:val="24"/>
              </w:rPr>
              <w:t>CHANGED QUA</w:t>
            </w:r>
            <w:r>
              <w:rPr>
                <w:rFonts w:asciiTheme="majorHAnsi" w:hAnsiTheme="majorHAnsi"/>
                <w:b/>
                <w:sz w:val="24"/>
                <w:szCs w:val="24"/>
              </w:rPr>
              <w:t>LIFIER - 1</w:t>
            </w:r>
          </w:p>
        </w:tc>
        <w:tc>
          <w:tcPr>
            <w:tcW w:w="3610" w:type="dxa"/>
            <w:tcBorders>
              <w:top w:val="single" w:sz="4" w:space="0" w:color="auto"/>
              <w:left w:val="single" w:sz="4" w:space="0" w:color="auto"/>
              <w:bottom w:val="single" w:sz="4" w:space="0" w:color="auto"/>
              <w:right w:val="single" w:sz="4" w:space="0" w:color="auto"/>
            </w:tcBorders>
            <w:vAlign w:val="center"/>
          </w:tcPr>
          <w:p w:rsidR="00603FCD" w:rsidRDefault="00603FCD" w:rsidP="0023264A">
            <w:pPr>
              <w:rPr>
                <w:rFonts w:asciiTheme="majorHAnsi" w:hAnsiTheme="majorHAnsi"/>
                <w:sz w:val="24"/>
                <w:szCs w:val="24"/>
              </w:rPr>
            </w:pPr>
          </w:p>
          <w:p w:rsidR="00E70FF2" w:rsidRPr="00603FCD" w:rsidRDefault="00E70FF2" w:rsidP="0023264A">
            <w:pPr>
              <w:rPr>
                <w:rFonts w:asciiTheme="majorHAnsi" w:hAnsiTheme="majorHAnsi"/>
                <w:sz w:val="24"/>
                <w:szCs w:val="24"/>
              </w:rPr>
            </w:pPr>
            <w:r w:rsidRPr="00603FCD">
              <w:rPr>
                <w:rFonts w:asciiTheme="majorHAnsi" w:hAnsiTheme="majorHAnsi"/>
                <w:sz w:val="24"/>
                <w:szCs w:val="24"/>
              </w:rPr>
              <w:t>Record</w:t>
            </w:r>
          </w:p>
        </w:tc>
        <w:tc>
          <w:tcPr>
            <w:tcW w:w="2689" w:type="dxa"/>
            <w:tcBorders>
              <w:top w:val="single" w:sz="4" w:space="0" w:color="auto"/>
              <w:left w:val="single" w:sz="4" w:space="0" w:color="auto"/>
              <w:bottom w:val="single" w:sz="4" w:space="0" w:color="auto"/>
              <w:right w:val="single" w:sz="4" w:space="0" w:color="auto"/>
            </w:tcBorders>
            <w:vAlign w:val="center"/>
          </w:tcPr>
          <w:p w:rsidR="00603FCD" w:rsidRDefault="00603FCD" w:rsidP="0023264A">
            <w:pPr>
              <w:rPr>
                <w:rFonts w:asciiTheme="majorHAnsi" w:hAnsiTheme="majorHAnsi"/>
                <w:sz w:val="24"/>
                <w:szCs w:val="24"/>
              </w:rPr>
            </w:pPr>
          </w:p>
          <w:p w:rsidR="00E70FF2" w:rsidRPr="00603FCD" w:rsidRDefault="00E70FF2" w:rsidP="0023264A">
            <w:pPr>
              <w:rPr>
                <w:rFonts w:asciiTheme="majorHAnsi" w:hAnsiTheme="majorHAnsi"/>
                <w:sz w:val="24"/>
                <w:szCs w:val="24"/>
              </w:rPr>
            </w:pPr>
            <w:r w:rsidRPr="00603FCD">
              <w:rPr>
                <w:rFonts w:asciiTheme="majorHAnsi" w:hAnsiTheme="majorHAnsi"/>
                <w:sz w:val="24"/>
                <w:szCs w:val="24"/>
              </w:rPr>
              <w:t>Last known instance</w:t>
            </w:r>
          </w:p>
        </w:tc>
      </w:tr>
      <w:tr w:rsidR="00E70FF2" w:rsidRPr="00603FCD" w:rsidTr="0023264A">
        <w:trPr>
          <w:gridAfter w:val="1"/>
          <w:wAfter w:w="2689" w:type="dxa"/>
        </w:trPr>
        <w:tc>
          <w:tcPr>
            <w:tcW w:w="2943" w:type="dxa"/>
            <w:tcBorders>
              <w:bottom w:val="nil"/>
            </w:tcBorders>
            <w:hideMark/>
          </w:tcPr>
          <w:p w:rsidR="00E70FF2" w:rsidRPr="00603FCD" w:rsidRDefault="00E70FF2" w:rsidP="0023264A">
            <w:pPr>
              <w:jc w:val="center"/>
              <w:rPr>
                <w:rFonts w:asciiTheme="majorHAnsi" w:eastAsia="Times New Roman" w:hAnsiTheme="majorHAnsi" w:cs="Times New Roman"/>
                <w:b/>
                <w:bCs/>
                <w:sz w:val="24"/>
                <w:szCs w:val="24"/>
                <w:lang w:eastAsia="en-GB"/>
              </w:rPr>
            </w:pPr>
          </w:p>
        </w:tc>
        <w:tc>
          <w:tcPr>
            <w:tcW w:w="3610" w:type="dxa"/>
            <w:tcBorders>
              <w:bottom w:val="nil"/>
            </w:tcBorders>
            <w:hideMark/>
          </w:tcPr>
          <w:p w:rsidR="00E70FF2" w:rsidRPr="00603FCD" w:rsidRDefault="00E70FF2" w:rsidP="0023264A">
            <w:pPr>
              <w:rPr>
                <w:rFonts w:asciiTheme="majorHAnsi" w:eastAsia="Times New Roman" w:hAnsiTheme="majorHAnsi" w:cs="Times New Roman"/>
                <w:sz w:val="24"/>
                <w:szCs w:val="24"/>
                <w:lang w:eastAsia="en-GB"/>
              </w:rPr>
            </w:pPr>
          </w:p>
        </w:tc>
      </w:tr>
      <w:tr w:rsidR="00E70FF2" w:rsidRPr="00603FCD" w:rsidTr="0023264A">
        <w:tc>
          <w:tcPr>
            <w:tcW w:w="2943" w:type="dxa"/>
            <w:tcBorders>
              <w:top w:val="nil"/>
              <w:left w:val="single" w:sz="4" w:space="0" w:color="auto"/>
              <w:bottom w:val="single" w:sz="4" w:space="0" w:color="auto"/>
              <w:right w:val="single" w:sz="4" w:space="0" w:color="auto"/>
            </w:tcBorders>
          </w:tcPr>
          <w:p w:rsidR="00E70FF2" w:rsidRPr="00603FCD" w:rsidRDefault="00E70FF2" w:rsidP="0023264A">
            <w:pPr>
              <w:rPr>
                <w:rFonts w:asciiTheme="majorHAnsi" w:hAnsiTheme="majorHAnsi"/>
                <w:sz w:val="24"/>
                <w:szCs w:val="24"/>
              </w:rPr>
            </w:pPr>
            <w:proofErr w:type="spellStart"/>
            <w:r w:rsidRPr="00603FCD">
              <w:rPr>
                <w:rFonts w:asciiTheme="majorHAnsi" w:hAnsiTheme="majorHAnsi"/>
                <w:sz w:val="24"/>
                <w:szCs w:val="24"/>
              </w:rPr>
              <w:t>Shyrehampton</w:t>
            </w:r>
            <w:proofErr w:type="spellEnd"/>
          </w:p>
          <w:p w:rsidR="00E70FF2" w:rsidRPr="00603FCD" w:rsidRDefault="00E70FF2" w:rsidP="0023264A">
            <w:pPr>
              <w:rPr>
                <w:rFonts w:asciiTheme="majorHAnsi" w:hAnsiTheme="majorHAnsi"/>
                <w:sz w:val="24"/>
                <w:szCs w:val="24"/>
              </w:rPr>
            </w:pPr>
          </w:p>
          <w:p w:rsidR="00E70FF2" w:rsidRPr="00603FCD" w:rsidRDefault="00E70FF2" w:rsidP="0023264A">
            <w:pPr>
              <w:rPr>
                <w:rFonts w:asciiTheme="majorHAnsi" w:hAnsiTheme="majorHAnsi"/>
                <w:sz w:val="24"/>
                <w:szCs w:val="24"/>
              </w:rPr>
            </w:pPr>
          </w:p>
          <w:p w:rsidR="00E70FF2" w:rsidRPr="00603FCD" w:rsidRDefault="00E70FF2" w:rsidP="0023264A">
            <w:pPr>
              <w:rPr>
                <w:rFonts w:asciiTheme="majorHAnsi" w:hAnsiTheme="majorHAnsi"/>
                <w:sz w:val="24"/>
                <w:szCs w:val="24"/>
              </w:rPr>
            </w:pPr>
          </w:p>
        </w:tc>
        <w:tc>
          <w:tcPr>
            <w:tcW w:w="3610" w:type="dxa"/>
            <w:tcBorders>
              <w:top w:val="nil"/>
              <w:left w:val="single" w:sz="4" w:space="0" w:color="auto"/>
              <w:bottom w:val="single" w:sz="4" w:space="0" w:color="auto"/>
              <w:right w:val="single" w:sz="4" w:space="0" w:color="auto"/>
            </w:tcBorders>
          </w:tcPr>
          <w:p w:rsidR="00FB56B6" w:rsidRDefault="00FB56B6" w:rsidP="0023264A">
            <w:pPr>
              <w:rPr>
                <w:rFonts w:asciiTheme="majorHAnsi" w:hAnsiTheme="majorHAnsi"/>
                <w:sz w:val="24"/>
                <w:szCs w:val="24"/>
              </w:rPr>
            </w:pPr>
            <w:r>
              <w:rPr>
                <w:rFonts w:asciiTheme="majorHAnsi" w:hAnsiTheme="majorHAnsi"/>
                <w:sz w:val="24"/>
                <w:szCs w:val="24"/>
              </w:rPr>
              <w:t xml:space="preserve">1480 William </w:t>
            </w:r>
            <w:proofErr w:type="spellStart"/>
            <w:r>
              <w:rPr>
                <w:rFonts w:asciiTheme="majorHAnsi" w:hAnsiTheme="majorHAnsi"/>
                <w:sz w:val="24"/>
                <w:szCs w:val="24"/>
              </w:rPr>
              <w:t>Worcestre</w:t>
            </w:r>
            <w:proofErr w:type="spellEnd"/>
          </w:p>
          <w:p w:rsidR="0059231E" w:rsidRDefault="0059231E" w:rsidP="0023264A">
            <w:pPr>
              <w:rPr>
                <w:rFonts w:asciiTheme="majorHAnsi" w:hAnsiTheme="majorHAnsi"/>
                <w:sz w:val="24"/>
                <w:szCs w:val="24"/>
              </w:rPr>
            </w:pPr>
            <w:r>
              <w:rPr>
                <w:rFonts w:asciiTheme="majorHAnsi" w:hAnsiTheme="majorHAnsi"/>
                <w:sz w:val="24"/>
                <w:szCs w:val="24"/>
              </w:rPr>
              <w:t xml:space="preserve">1542 John </w:t>
            </w:r>
            <w:proofErr w:type="spellStart"/>
            <w:r>
              <w:rPr>
                <w:rFonts w:asciiTheme="majorHAnsi" w:hAnsiTheme="majorHAnsi"/>
                <w:sz w:val="24"/>
                <w:szCs w:val="24"/>
              </w:rPr>
              <w:t>Smythe’s</w:t>
            </w:r>
            <w:proofErr w:type="spellEnd"/>
            <w:r>
              <w:rPr>
                <w:rFonts w:asciiTheme="majorHAnsi" w:hAnsiTheme="majorHAnsi"/>
                <w:sz w:val="24"/>
                <w:szCs w:val="24"/>
              </w:rPr>
              <w:t xml:space="preserve"> ledger +</w:t>
            </w:r>
          </w:p>
          <w:p w:rsidR="005D788D" w:rsidRDefault="00FB56B6" w:rsidP="005D788D">
            <w:pPr>
              <w:rPr>
                <w:rFonts w:asciiTheme="majorHAnsi" w:hAnsiTheme="majorHAnsi"/>
                <w:sz w:val="24"/>
                <w:szCs w:val="24"/>
              </w:rPr>
            </w:pPr>
            <w:r>
              <w:rPr>
                <w:rFonts w:asciiTheme="majorHAnsi" w:hAnsiTheme="majorHAnsi"/>
                <w:sz w:val="24"/>
                <w:szCs w:val="24"/>
              </w:rPr>
              <w:t xml:space="preserve">1544 </w:t>
            </w:r>
            <w:r w:rsidR="000F4E8C">
              <w:rPr>
                <w:rFonts w:asciiTheme="majorHAnsi" w:hAnsiTheme="majorHAnsi"/>
                <w:sz w:val="24"/>
                <w:szCs w:val="24"/>
              </w:rPr>
              <w:t>letters</w:t>
            </w:r>
            <w:r w:rsidR="005D788D">
              <w:rPr>
                <w:rFonts w:asciiTheme="majorHAnsi" w:hAnsiTheme="majorHAnsi"/>
                <w:sz w:val="24"/>
                <w:szCs w:val="24"/>
              </w:rPr>
              <w:t xml:space="preserve"> patent to Ralph </w:t>
            </w:r>
            <w:proofErr w:type="spellStart"/>
            <w:r w:rsidR="005D788D">
              <w:rPr>
                <w:rFonts w:asciiTheme="majorHAnsi" w:hAnsiTheme="majorHAnsi"/>
                <w:sz w:val="24"/>
                <w:szCs w:val="24"/>
              </w:rPr>
              <w:t>Sadleir</w:t>
            </w:r>
            <w:proofErr w:type="spellEnd"/>
            <w:r w:rsidR="005D788D">
              <w:rPr>
                <w:rFonts w:asciiTheme="majorHAnsi" w:hAnsiTheme="majorHAnsi"/>
                <w:sz w:val="24"/>
                <w:szCs w:val="24"/>
              </w:rPr>
              <w:t xml:space="preserve"> </w:t>
            </w:r>
            <w:proofErr w:type="spellStart"/>
            <w:r>
              <w:rPr>
                <w:rFonts w:asciiTheme="majorHAnsi" w:hAnsiTheme="majorHAnsi"/>
                <w:sz w:val="24"/>
                <w:szCs w:val="24"/>
              </w:rPr>
              <w:t>BrArch</w:t>
            </w:r>
            <w:proofErr w:type="spellEnd"/>
            <w:r>
              <w:rPr>
                <w:rFonts w:asciiTheme="majorHAnsi" w:hAnsiTheme="majorHAnsi"/>
                <w:sz w:val="24"/>
                <w:szCs w:val="24"/>
              </w:rPr>
              <w:t xml:space="preserve"> AC/AS/1/1 </w:t>
            </w:r>
          </w:p>
          <w:p w:rsidR="00E70FF2" w:rsidRPr="00603FCD" w:rsidRDefault="00E70FF2" w:rsidP="005D788D">
            <w:pPr>
              <w:rPr>
                <w:rFonts w:asciiTheme="majorHAnsi" w:hAnsiTheme="majorHAnsi"/>
                <w:sz w:val="24"/>
                <w:szCs w:val="24"/>
              </w:rPr>
            </w:pPr>
            <w:r w:rsidRPr="00603FCD">
              <w:rPr>
                <w:rFonts w:asciiTheme="majorHAnsi" w:hAnsiTheme="majorHAnsi"/>
                <w:sz w:val="24"/>
                <w:szCs w:val="24"/>
              </w:rPr>
              <w:t xml:space="preserve">1544 </w:t>
            </w:r>
            <w:r w:rsidR="0070670B">
              <w:rPr>
                <w:rFonts w:asciiTheme="majorHAnsi" w:hAnsiTheme="majorHAnsi"/>
                <w:sz w:val="24"/>
                <w:szCs w:val="24"/>
              </w:rPr>
              <w:t>LPFD</w:t>
            </w:r>
            <w:r w:rsidRPr="00603FCD">
              <w:rPr>
                <w:rFonts w:asciiTheme="majorHAnsi" w:hAnsiTheme="majorHAnsi"/>
                <w:sz w:val="24"/>
                <w:szCs w:val="24"/>
              </w:rPr>
              <w:t xml:space="preserve"> [sale to </w:t>
            </w:r>
            <w:proofErr w:type="spellStart"/>
            <w:r w:rsidRPr="00603FCD">
              <w:rPr>
                <w:rFonts w:asciiTheme="majorHAnsi" w:hAnsiTheme="majorHAnsi"/>
                <w:sz w:val="24"/>
                <w:szCs w:val="24"/>
              </w:rPr>
              <w:t>Sadleir</w:t>
            </w:r>
            <w:proofErr w:type="spellEnd"/>
            <w:r w:rsidRPr="00603FCD">
              <w:rPr>
                <w:rFonts w:asciiTheme="majorHAnsi" w:hAnsiTheme="majorHAnsi"/>
                <w:sz w:val="24"/>
                <w:szCs w:val="24"/>
              </w:rPr>
              <w:t>]</w:t>
            </w:r>
            <w:r w:rsidR="00AE257E">
              <w:rPr>
                <w:rStyle w:val="FootnoteReference"/>
                <w:rFonts w:asciiTheme="majorHAnsi" w:hAnsiTheme="majorHAnsi"/>
                <w:sz w:val="24"/>
                <w:szCs w:val="24"/>
              </w:rPr>
              <w:footnoteReference w:id="19"/>
            </w:r>
          </w:p>
        </w:tc>
        <w:tc>
          <w:tcPr>
            <w:tcW w:w="2689" w:type="dxa"/>
            <w:tcBorders>
              <w:top w:val="nil"/>
              <w:left w:val="single" w:sz="4" w:space="0" w:color="auto"/>
            </w:tcBorders>
          </w:tcPr>
          <w:p w:rsidR="00E70FF2" w:rsidRPr="00603FCD" w:rsidRDefault="00E70FF2" w:rsidP="0023264A">
            <w:pPr>
              <w:rPr>
                <w:rFonts w:asciiTheme="majorHAnsi" w:hAnsiTheme="majorHAnsi"/>
                <w:sz w:val="24"/>
                <w:szCs w:val="24"/>
              </w:rPr>
            </w:pPr>
            <w:r w:rsidRPr="00603FCD">
              <w:rPr>
                <w:rFonts w:asciiTheme="majorHAnsi" w:hAnsiTheme="majorHAnsi"/>
                <w:sz w:val="24"/>
                <w:szCs w:val="24"/>
              </w:rPr>
              <w:t>see also next box</w:t>
            </w:r>
          </w:p>
        </w:tc>
      </w:tr>
      <w:tr w:rsidR="00E70FF2" w:rsidRPr="00603FCD" w:rsidTr="0023264A">
        <w:tc>
          <w:tcPr>
            <w:tcW w:w="2943" w:type="dxa"/>
          </w:tcPr>
          <w:p w:rsidR="00E70FF2" w:rsidRPr="00603FCD" w:rsidRDefault="00E70FF2" w:rsidP="0023264A">
            <w:pPr>
              <w:rPr>
                <w:rFonts w:asciiTheme="majorHAnsi" w:hAnsiTheme="majorHAnsi"/>
                <w:sz w:val="24"/>
                <w:szCs w:val="24"/>
              </w:rPr>
            </w:pPr>
            <w:r w:rsidRPr="00603FCD">
              <w:rPr>
                <w:rFonts w:asciiTheme="majorHAnsi" w:hAnsiTheme="majorHAnsi"/>
                <w:sz w:val="24"/>
                <w:szCs w:val="24"/>
              </w:rPr>
              <w:t>Shire Hampton</w:t>
            </w:r>
          </w:p>
        </w:tc>
        <w:tc>
          <w:tcPr>
            <w:tcW w:w="3610" w:type="dxa"/>
          </w:tcPr>
          <w:p w:rsidR="00BC67B2" w:rsidRDefault="00E70FF2" w:rsidP="00603FCD">
            <w:pPr>
              <w:rPr>
                <w:rFonts w:asciiTheme="majorHAnsi" w:hAnsiTheme="majorHAnsi"/>
                <w:sz w:val="24"/>
                <w:szCs w:val="24"/>
              </w:rPr>
            </w:pPr>
            <w:r w:rsidRPr="00603FCD">
              <w:rPr>
                <w:rFonts w:asciiTheme="majorHAnsi" w:hAnsiTheme="majorHAnsi"/>
                <w:sz w:val="24"/>
                <w:szCs w:val="24"/>
              </w:rPr>
              <w:t>1543 [</w:t>
            </w:r>
            <w:r w:rsidR="00603FCD">
              <w:rPr>
                <w:rFonts w:asciiTheme="majorHAnsi" w:hAnsiTheme="majorHAnsi"/>
                <w:sz w:val="24"/>
                <w:szCs w:val="24"/>
              </w:rPr>
              <w:t>correctly</w:t>
            </w:r>
            <w:r w:rsidRPr="00603FCD">
              <w:rPr>
                <w:rFonts w:asciiTheme="majorHAnsi" w:hAnsiTheme="majorHAnsi"/>
                <w:sz w:val="24"/>
                <w:szCs w:val="24"/>
              </w:rPr>
              <w:t xml:space="preserve"> 1542, </w:t>
            </w:r>
            <w:r w:rsidR="00CD6A33">
              <w:rPr>
                <w:rFonts w:asciiTheme="majorHAnsi" w:hAnsiTheme="majorHAnsi"/>
                <w:sz w:val="24"/>
                <w:szCs w:val="24"/>
              </w:rPr>
              <w:t xml:space="preserve">i.e. </w:t>
            </w:r>
            <w:r w:rsidRPr="00603FCD">
              <w:rPr>
                <w:rFonts w:asciiTheme="majorHAnsi" w:hAnsiTheme="majorHAnsi"/>
                <w:sz w:val="24"/>
                <w:szCs w:val="24"/>
              </w:rPr>
              <w:t>34 H</w:t>
            </w:r>
            <w:r w:rsidR="00241851">
              <w:rPr>
                <w:rFonts w:asciiTheme="majorHAnsi" w:hAnsiTheme="majorHAnsi"/>
                <w:sz w:val="24"/>
                <w:szCs w:val="24"/>
              </w:rPr>
              <w:t>enry VIII, October</w:t>
            </w:r>
            <w:r w:rsidRPr="00603FCD">
              <w:rPr>
                <w:rFonts w:asciiTheme="majorHAnsi" w:hAnsiTheme="majorHAnsi"/>
                <w:sz w:val="24"/>
                <w:szCs w:val="24"/>
              </w:rPr>
              <w:t xml:space="preserve"> 30; </w:t>
            </w:r>
            <w:r w:rsidR="00603FCD">
              <w:rPr>
                <w:rFonts w:asciiTheme="majorHAnsi" w:hAnsiTheme="majorHAnsi"/>
                <w:sz w:val="24"/>
                <w:szCs w:val="24"/>
              </w:rPr>
              <w:t>twice</w:t>
            </w:r>
            <w:r w:rsidRPr="00603FCD">
              <w:rPr>
                <w:rFonts w:asciiTheme="majorHAnsi" w:hAnsiTheme="majorHAnsi"/>
                <w:sz w:val="24"/>
                <w:szCs w:val="24"/>
              </w:rPr>
              <w:t>] TNA PROB 11/29/262</w:t>
            </w:r>
            <w:r w:rsidR="00603FCD">
              <w:rPr>
                <w:rFonts w:asciiTheme="majorHAnsi" w:hAnsiTheme="majorHAnsi"/>
                <w:sz w:val="24"/>
                <w:szCs w:val="24"/>
              </w:rPr>
              <w:t xml:space="preserve"> [w</w:t>
            </w:r>
            <w:r w:rsidRPr="00603FCD">
              <w:rPr>
                <w:rFonts w:asciiTheme="majorHAnsi" w:hAnsiTheme="majorHAnsi"/>
                <w:sz w:val="24"/>
                <w:szCs w:val="24"/>
              </w:rPr>
              <w:t xml:space="preserve">ill of Thomas </w:t>
            </w:r>
            <w:proofErr w:type="spellStart"/>
            <w:r w:rsidRPr="00603FCD">
              <w:rPr>
                <w:rFonts w:asciiTheme="majorHAnsi" w:hAnsiTheme="majorHAnsi"/>
                <w:sz w:val="24"/>
                <w:szCs w:val="24"/>
              </w:rPr>
              <w:t>Smythe</w:t>
            </w:r>
            <w:proofErr w:type="spellEnd"/>
            <w:r w:rsidRPr="00603FCD">
              <w:rPr>
                <w:rFonts w:asciiTheme="majorHAnsi" w:hAnsiTheme="majorHAnsi"/>
                <w:sz w:val="24"/>
                <w:szCs w:val="24"/>
              </w:rPr>
              <w:t xml:space="preserve">, </w:t>
            </w:r>
            <w:proofErr w:type="spellStart"/>
            <w:r w:rsidRPr="00603FCD">
              <w:rPr>
                <w:rFonts w:asciiTheme="majorHAnsi" w:hAnsiTheme="majorHAnsi"/>
                <w:sz w:val="24"/>
                <w:szCs w:val="24"/>
              </w:rPr>
              <w:t>hooper</w:t>
            </w:r>
            <w:proofErr w:type="spellEnd"/>
            <w:r w:rsidRPr="00603FCD">
              <w:rPr>
                <w:rFonts w:asciiTheme="majorHAnsi" w:hAnsiTheme="majorHAnsi"/>
                <w:sz w:val="24"/>
                <w:szCs w:val="24"/>
              </w:rPr>
              <w:t xml:space="preserve">; not </w:t>
            </w:r>
            <w:r w:rsidRPr="00603FCD">
              <w:rPr>
                <w:rFonts w:asciiTheme="majorHAnsi" w:hAnsiTheme="majorHAnsi"/>
                <w:sz w:val="24"/>
                <w:szCs w:val="24"/>
              </w:rPr>
              <w:lastRenderedPageBreak/>
              <w:t xml:space="preserve">really clear </w:t>
            </w:r>
            <w:r w:rsidR="00603FCD">
              <w:rPr>
                <w:rFonts w:asciiTheme="majorHAnsi" w:hAnsiTheme="majorHAnsi"/>
                <w:sz w:val="24"/>
                <w:szCs w:val="24"/>
              </w:rPr>
              <w:t xml:space="preserve">in the will </w:t>
            </w:r>
            <w:r w:rsidR="000D115D">
              <w:rPr>
                <w:rFonts w:asciiTheme="majorHAnsi" w:hAnsiTheme="majorHAnsi"/>
                <w:sz w:val="24"/>
                <w:szCs w:val="24"/>
              </w:rPr>
              <w:t>that it is two</w:t>
            </w:r>
            <w:r w:rsidR="00FB56B6">
              <w:rPr>
                <w:rFonts w:asciiTheme="majorHAnsi" w:hAnsiTheme="majorHAnsi"/>
                <w:sz w:val="24"/>
                <w:szCs w:val="24"/>
              </w:rPr>
              <w:t xml:space="preserve"> words] </w:t>
            </w:r>
          </w:p>
          <w:p w:rsidR="00FB56B6" w:rsidRDefault="00FB56B6" w:rsidP="00603FCD">
            <w:pPr>
              <w:rPr>
                <w:rFonts w:asciiTheme="majorHAnsi" w:hAnsiTheme="majorHAnsi"/>
                <w:sz w:val="24"/>
                <w:szCs w:val="24"/>
              </w:rPr>
            </w:pPr>
            <w:r>
              <w:rPr>
                <w:rFonts w:asciiTheme="majorHAnsi" w:hAnsiTheme="majorHAnsi"/>
                <w:sz w:val="24"/>
                <w:szCs w:val="24"/>
              </w:rPr>
              <w:t xml:space="preserve">1721 </w:t>
            </w:r>
            <w:r w:rsidR="005D788D">
              <w:rPr>
                <w:rFonts w:asciiTheme="majorHAnsi" w:hAnsiTheme="majorHAnsi"/>
                <w:sz w:val="24"/>
                <w:szCs w:val="24"/>
              </w:rPr>
              <w:t xml:space="preserve">bill and answer </w:t>
            </w:r>
            <w:r>
              <w:rPr>
                <w:rFonts w:asciiTheme="majorHAnsi" w:hAnsiTheme="majorHAnsi"/>
                <w:sz w:val="24"/>
                <w:szCs w:val="24"/>
              </w:rPr>
              <w:t>TNA C 11/666/28</w:t>
            </w:r>
          </w:p>
          <w:p w:rsidR="00E70FF2" w:rsidRDefault="00E70FF2" w:rsidP="00603FCD">
            <w:pPr>
              <w:rPr>
                <w:rFonts w:asciiTheme="majorHAnsi" w:hAnsiTheme="majorHAnsi"/>
                <w:sz w:val="24"/>
                <w:szCs w:val="24"/>
              </w:rPr>
            </w:pPr>
            <w:r w:rsidRPr="00603FCD">
              <w:rPr>
                <w:rFonts w:asciiTheme="majorHAnsi" w:hAnsiTheme="majorHAnsi"/>
                <w:sz w:val="24"/>
                <w:szCs w:val="24"/>
              </w:rPr>
              <w:t xml:space="preserve">1737 </w:t>
            </w:r>
            <w:r w:rsidR="005D788D">
              <w:rPr>
                <w:rFonts w:asciiTheme="majorHAnsi" w:hAnsiTheme="majorHAnsi"/>
                <w:sz w:val="24"/>
                <w:szCs w:val="24"/>
              </w:rPr>
              <w:t xml:space="preserve">bill and answer </w:t>
            </w:r>
            <w:r w:rsidRPr="00603FCD">
              <w:rPr>
                <w:rFonts w:asciiTheme="majorHAnsi" w:hAnsiTheme="majorHAnsi"/>
                <w:sz w:val="24"/>
                <w:szCs w:val="24"/>
              </w:rPr>
              <w:t>TNA  C 11/1054/29</w:t>
            </w:r>
          </w:p>
          <w:p w:rsidR="000B17CD" w:rsidRPr="00603FCD" w:rsidRDefault="000B17CD" w:rsidP="00603FCD">
            <w:pPr>
              <w:rPr>
                <w:rFonts w:asciiTheme="majorHAnsi" w:hAnsiTheme="majorHAnsi"/>
                <w:sz w:val="24"/>
                <w:szCs w:val="24"/>
              </w:rPr>
            </w:pPr>
            <w:r>
              <w:rPr>
                <w:rFonts w:asciiTheme="majorHAnsi" w:hAnsiTheme="majorHAnsi"/>
                <w:sz w:val="24"/>
                <w:szCs w:val="24"/>
              </w:rPr>
              <w:t>1784 Monthly Repository (1822)</w:t>
            </w:r>
          </w:p>
        </w:tc>
        <w:tc>
          <w:tcPr>
            <w:tcW w:w="2689" w:type="dxa"/>
          </w:tcPr>
          <w:p w:rsidR="00E70FF2" w:rsidRPr="00603FCD" w:rsidRDefault="00603FCD" w:rsidP="0023264A">
            <w:pPr>
              <w:rPr>
                <w:rFonts w:asciiTheme="majorHAnsi" w:hAnsiTheme="majorHAnsi"/>
                <w:sz w:val="24"/>
                <w:szCs w:val="24"/>
              </w:rPr>
            </w:pPr>
            <w:r>
              <w:rPr>
                <w:rFonts w:asciiTheme="majorHAnsi" w:hAnsiTheme="majorHAnsi"/>
                <w:sz w:val="24"/>
                <w:szCs w:val="24"/>
              </w:rPr>
              <w:lastRenderedPageBreak/>
              <w:t xml:space="preserve">found </w:t>
            </w:r>
            <w:r w:rsidR="00E70FF2" w:rsidRPr="00603FCD">
              <w:rPr>
                <w:rFonts w:asciiTheme="majorHAnsi" w:hAnsiTheme="majorHAnsi"/>
                <w:sz w:val="24"/>
                <w:szCs w:val="24"/>
              </w:rPr>
              <w:t xml:space="preserve">occasionally post-1800, e.g. 1837 </w:t>
            </w:r>
            <w:proofErr w:type="spellStart"/>
            <w:r w:rsidR="00E70FF2" w:rsidRPr="00603FCD">
              <w:rPr>
                <w:rFonts w:asciiTheme="majorHAnsi" w:hAnsiTheme="majorHAnsi"/>
                <w:sz w:val="24"/>
                <w:szCs w:val="24"/>
              </w:rPr>
              <w:t>Moule’s</w:t>
            </w:r>
            <w:proofErr w:type="spellEnd"/>
            <w:r w:rsidR="00E70FF2" w:rsidRPr="00603FCD">
              <w:rPr>
                <w:rFonts w:asciiTheme="majorHAnsi" w:hAnsiTheme="majorHAnsi"/>
                <w:sz w:val="24"/>
                <w:szCs w:val="24"/>
              </w:rPr>
              <w:t xml:space="preserve"> </w:t>
            </w:r>
            <w:r>
              <w:rPr>
                <w:rFonts w:asciiTheme="majorHAnsi" w:hAnsiTheme="majorHAnsi"/>
                <w:sz w:val="24"/>
                <w:szCs w:val="24"/>
              </w:rPr>
              <w:t xml:space="preserve">county </w:t>
            </w:r>
            <w:r w:rsidR="00E70FF2" w:rsidRPr="00603FCD">
              <w:rPr>
                <w:rFonts w:asciiTheme="majorHAnsi" w:hAnsiTheme="majorHAnsi"/>
                <w:sz w:val="24"/>
                <w:szCs w:val="24"/>
              </w:rPr>
              <w:t>map</w:t>
            </w:r>
          </w:p>
        </w:tc>
      </w:tr>
      <w:tr w:rsidR="00E70FF2" w:rsidRPr="00603FCD" w:rsidTr="0023264A">
        <w:tc>
          <w:tcPr>
            <w:tcW w:w="2943" w:type="dxa"/>
            <w:tcBorders>
              <w:top w:val="nil"/>
              <w:left w:val="single" w:sz="4" w:space="0" w:color="auto"/>
              <w:bottom w:val="single" w:sz="4" w:space="0" w:color="auto"/>
              <w:right w:val="single" w:sz="4" w:space="0" w:color="auto"/>
            </w:tcBorders>
          </w:tcPr>
          <w:p w:rsidR="00E70FF2" w:rsidRPr="00603FCD" w:rsidRDefault="00E70FF2" w:rsidP="0023264A">
            <w:pPr>
              <w:rPr>
                <w:rFonts w:asciiTheme="majorHAnsi" w:hAnsiTheme="majorHAnsi"/>
                <w:sz w:val="24"/>
                <w:szCs w:val="24"/>
              </w:rPr>
            </w:pPr>
            <w:proofErr w:type="spellStart"/>
            <w:r w:rsidRPr="00603FCD">
              <w:rPr>
                <w:rFonts w:asciiTheme="majorHAnsi" w:hAnsiTheme="majorHAnsi"/>
                <w:sz w:val="24"/>
                <w:szCs w:val="24"/>
              </w:rPr>
              <w:lastRenderedPageBreak/>
              <w:t>Shirehampton</w:t>
            </w:r>
            <w:proofErr w:type="spellEnd"/>
            <w:r w:rsidRPr="00603FCD">
              <w:rPr>
                <w:rFonts w:asciiTheme="majorHAnsi" w:hAnsiTheme="majorHAnsi"/>
                <w:sz w:val="24"/>
                <w:szCs w:val="24"/>
              </w:rPr>
              <w:t xml:space="preserve"> / </w:t>
            </w:r>
            <w:proofErr w:type="spellStart"/>
            <w:r w:rsidRPr="00603FCD">
              <w:rPr>
                <w:rFonts w:asciiTheme="majorHAnsi" w:hAnsiTheme="majorHAnsi"/>
                <w:sz w:val="24"/>
                <w:szCs w:val="24"/>
              </w:rPr>
              <w:t>Shyrehampton</w:t>
            </w:r>
            <w:proofErr w:type="spellEnd"/>
          </w:p>
        </w:tc>
        <w:tc>
          <w:tcPr>
            <w:tcW w:w="3610" w:type="dxa"/>
            <w:tcBorders>
              <w:top w:val="nil"/>
              <w:left w:val="single" w:sz="4" w:space="0" w:color="auto"/>
              <w:bottom w:val="single" w:sz="4" w:space="0" w:color="auto"/>
              <w:right w:val="single" w:sz="4" w:space="0" w:color="auto"/>
            </w:tcBorders>
          </w:tcPr>
          <w:p w:rsidR="00FB56B6" w:rsidRDefault="00E70FF2" w:rsidP="0023264A">
            <w:pPr>
              <w:rPr>
                <w:rFonts w:asciiTheme="majorHAnsi" w:hAnsiTheme="majorHAnsi"/>
                <w:sz w:val="24"/>
                <w:szCs w:val="24"/>
              </w:rPr>
            </w:pPr>
            <w:r w:rsidRPr="00603FCD">
              <w:rPr>
                <w:rFonts w:asciiTheme="majorHAnsi" w:hAnsiTheme="majorHAnsi"/>
                <w:sz w:val="24"/>
                <w:szCs w:val="24"/>
              </w:rPr>
              <w:t>&lt;</w:t>
            </w:r>
            <w:proofErr w:type="spellStart"/>
            <w:r w:rsidRPr="00603FCD">
              <w:rPr>
                <w:rFonts w:asciiTheme="majorHAnsi" w:hAnsiTheme="majorHAnsi"/>
                <w:sz w:val="24"/>
                <w:szCs w:val="24"/>
              </w:rPr>
              <w:t>i</w:t>
            </w:r>
            <w:proofErr w:type="spellEnd"/>
            <w:r w:rsidRPr="00603FCD">
              <w:rPr>
                <w:rFonts w:asciiTheme="majorHAnsi" w:hAnsiTheme="majorHAnsi"/>
                <w:sz w:val="24"/>
                <w:szCs w:val="24"/>
              </w:rPr>
              <w:t>&gt; 1547</w:t>
            </w:r>
            <w:r w:rsidR="00603FCD">
              <w:rPr>
                <w:rFonts w:asciiTheme="majorHAnsi" w:hAnsiTheme="majorHAnsi"/>
                <w:sz w:val="24"/>
                <w:szCs w:val="24"/>
              </w:rPr>
              <w:t xml:space="preserve"> </w:t>
            </w:r>
            <w:r w:rsidR="005D788D">
              <w:rPr>
                <w:rFonts w:asciiTheme="majorHAnsi" w:hAnsiTheme="majorHAnsi"/>
                <w:sz w:val="24"/>
                <w:szCs w:val="24"/>
              </w:rPr>
              <w:t xml:space="preserve">commission under Great Seal </w:t>
            </w:r>
            <w:r w:rsidR="00603FCD">
              <w:rPr>
                <w:rFonts w:asciiTheme="majorHAnsi" w:hAnsiTheme="majorHAnsi"/>
                <w:sz w:val="24"/>
                <w:szCs w:val="24"/>
              </w:rPr>
              <w:t>TNA E 328/43</w:t>
            </w:r>
          </w:p>
          <w:p w:rsidR="00FB56B6" w:rsidRPr="00241851" w:rsidRDefault="00082BE7" w:rsidP="0023264A">
            <w:pPr>
              <w:rPr>
                <w:rFonts w:asciiTheme="majorHAnsi" w:hAnsiTheme="majorHAnsi"/>
                <w:sz w:val="24"/>
                <w:szCs w:val="24"/>
              </w:rPr>
            </w:pPr>
            <w:r>
              <w:rPr>
                <w:rFonts w:asciiTheme="majorHAnsi" w:hAnsiTheme="majorHAnsi"/>
                <w:sz w:val="24"/>
                <w:szCs w:val="24"/>
              </w:rPr>
              <w:t xml:space="preserve">&lt;?&gt; </w:t>
            </w:r>
            <w:r w:rsidR="00E70FF2" w:rsidRPr="00603FCD">
              <w:rPr>
                <w:rFonts w:asciiTheme="majorHAnsi" w:hAnsiTheme="majorHAnsi"/>
                <w:sz w:val="24"/>
                <w:szCs w:val="24"/>
              </w:rPr>
              <w:t xml:space="preserve">1551, 1570 </w:t>
            </w:r>
            <w:r w:rsidR="00E70FF2" w:rsidRPr="00241851">
              <w:rPr>
                <w:rFonts w:asciiTheme="majorHAnsi" w:hAnsiTheme="majorHAnsi"/>
                <w:sz w:val="24"/>
                <w:szCs w:val="24"/>
              </w:rPr>
              <w:t>Feet of Fines</w:t>
            </w:r>
          </w:p>
          <w:p w:rsidR="00D62778" w:rsidRDefault="00E70FF2" w:rsidP="0023264A">
            <w:pPr>
              <w:rPr>
                <w:rFonts w:asciiTheme="majorHAnsi" w:hAnsiTheme="majorHAnsi"/>
                <w:sz w:val="24"/>
                <w:szCs w:val="24"/>
              </w:rPr>
            </w:pPr>
            <w:r w:rsidRPr="00603FCD">
              <w:rPr>
                <w:rFonts w:asciiTheme="majorHAnsi" w:hAnsiTheme="majorHAnsi"/>
                <w:sz w:val="24"/>
                <w:szCs w:val="24"/>
              </w:rPr>
              <w:t>&lt;</w:t>
            </w:r>
            <w:proofErr w:type="spellStart"/>
            <w:r w:rsidRPr="00603FCD">
              <w:rPr>
                <w:rFonts w:asciiTheme="majorHAnsi" w:hAnsiTheme="majorHAnsi"/>
                <w:sz w:val="24"/>
                <w:szCs w:val="24"/>
              </w:rPr>
              <w:t>i</w:t>
            </w:r>
            <w:proofErr w:type="spellEnd"/>
            <w:r w:rsidRPr="00603FCD">
              <w:rPr>
                <w:rFonts w:asciiTheme="majorHAnsi" w:hAnsiTheme="majorHAnsi"/>
                <w:sz w:val="24"/>
                <w:szCs w:val="24"/>
              </w:rPr>
              <w:t xml:space="preserve">&gt; 1583 </w:t>
            </w:r>
            <w:r w:rsidR="00D62778">
              <w:rPr>
                <w:rFonts w:asciiTheme="majorHAnsi" w:hAnsiTheme="majorHAnsi"/>
                <w:sz w:val="24"/>
                <w:szCs w:val="24"/>
              </w:rPr>
              <w:t xml:space="preserve">will of Phillip </w:t>
            </w:r>
            <w:proofErr w:type="spellStart"/>
            <w:r w:rsidR="00D62778">
              <w:rPr>
                <w:rFonts w:asciiTheme="majorHAnsi" w:hAnsiTheme="majorHAnsi"/>
                <w:sz w:val="24"/>
                <w:szCs w:val="24"/>
              </w:rPr>
              <w:t>Poope</w:t>
            </w:r>
            <w:proofErr w:type="spellEnd"/>
            <w:r w:rsidR="00D62778">
              <w:rPr>
                <w:rFonts w:asciiTheme="majorHAnsi" w:hAnsiTheme="majorHAnsi"/>
                <w:sz w:val="24"/>
                <w:szCs w:val="24"/>
              </w:rPr>
              <w:t xml:space="preserve"> </w:t>
            </w:r>
            <w:r w:rsidRPr="00603FCD">
              <w:rPr>
                <w:rFonts w:asciiTheme="majorHAnsi" w:hAnsiTheme="majorHAnsi"/>
                <w:sz w:val="24"/>
                <w:szCs w:val="24"/>
              </w:rPr>
              <w:t xml:space="preserve">TNA PROB 11/65/173 </w:t>
            </w:r>
          </w:p>
          <w:p w:rsidR="008B43BD" w:rsidRDefault="00B31F11" w:rsidP="0023264A">
            <w:pPr>
              <w:rPr>
                <w:rFonts w:asciiTheme="majorHAnsi" w:hAnsiTheme="majorHAnsi"/>
                <w:sz w:val="24"/>
                <w:szCs w:val="24"/>
              </w:rPr>
            </w:pPr>
            <w:r>
              <w:rPr>
                <w:rFonts w:asciiTheme="majorHAnsi" w:hAnsiTheme="majorHAnsi"/>
                <w:sz w:val="24"/>
                <w:szCs w:val="24"/>
              </w:rPr>
              <w:t>&lt;</w:t>
            </w:r>
            <w:proofErr w:type="spellStart"/>
            <w:r>
              <w:rPr>
                <w:rFonts w:asciiTheme="majorHAnsi" w:hAnsiTheme="majorHAnsi"/>
                <w:sz w:val="24"/>
                <w:szCs w:val="24"/>
              </w:rPr>
              <w:t>i</w:t>
            </w:r>
            <w:proofErr w:type="spellEnd"/>
            <w:r>
              <w:rPr>
                <w:rFonts w:asciiTheme="majorHAnsi" w:hAnsiTheme="majorHAnsi"/>
                <w:sz w:val="24"/>
                <w:szCs w:val="24"/>
              </w:rPr>
              <w:t xml:space="preserve">&gt; </w:t>
            </w:r>
            <w:r w:rsidR="008B43BD">
              <w:rPr>
                <w:rFonts w:asciiTheme="majorHAnsi" w:hAnsiTheme="majorHAnsi"/>
                <w:sz w:val="24"/>
                <w:szCs w:val="24"/>
              </w:rPr>
              <w:t>1595 SMV</w:t>
            </w:r>
            <w:r w:rsidR="007C54ED">
              <w:rPr>
                <w:rFonts w:asciiTheme="majorHAnsi" w:hAnsiTheme="majorHAnsi"/>
                <w:sz w:val="24"/>
                <w:szCs w:val="24"/>
              </w:rPr>
              <w:t xml:space="preserve"> +</w:t>
            </w:r>
          </w:p>
          <w:p w:rsidR="00FB56B6" w:rsidRDefault="00082BE7" w:rsidP="0023264A">
            <w:pPr>
              <w:rPr>
                <w:rFonts w:asciiTheme="majorHAnsi" w:hAnsiTheme="majorHAnsi"/>
                <w:sz w:val="24"/>
                <w:szCs w:val="24"/>
              </w:rPr>
            </w:pPr>
            <w:r>
              <w:rPr>
                <w:rFonts w:asciiTheme="majorHAnsi" w:hAnsiTheme="majorHAnsi"/>
                <w:sz w:val="24"/>
                <w:szCs w:val="24"/>
              </w:rPr>
              <w:t xml:space="preserve">&lt;?&gt; </w:t>
            </w:r>
            <w:r w:rsidR="00E70FF2" w:rsidRPr="00603FCD">
              <w:rPr>
                <w:rFonts w:asciiTheme="majorHAnsi" w:hAnsiTheme="majorHAnsi"/>
                <w:sz w:val="24"/>
                <w:szCs w:val="24"/>
              </w:rPr>
              <w:t>1672 Phillimore</w:t>
            </w:r>
            <w:r w:rsidR="0011739D">
              <w:rPr>
                <w:rFonts w:asciiTheme="majorHAnsi" w:hAnsiTheme="majorHAnsi"/>
                <w:sz w:val="24"/>
                <w:szCs w:val="24"/>
              </w:rPr>
              <w:t>:</w:t>
            </w:r>
            <w:r w:rsidR="00E70FF2" w:rsidRPr="00603FCD">
              <w:rPr>
                <w:rFonts w:asciiTheme="majorHAnsi" w:hAnsiTheme="majorHAnsi"/>
                <w:sz w:val="24"/>
                <w:szCs w:val="24"/>
              </w:rPr>
              <w:t xml:space="preserve"> Parish Registers 16 </w:t>
            </w:r>
          </w:p>
          <w:p w:rsidR="00887455" w:rsidRDefault="00887455" w:rsidP="00887455">
            <w:pPr>
              <w:rPr>
                <w:rFonts w:asciiTheme="majorHAnsi" w:hAnsiTheme="majorHAnsi"/>
                <w:sz w:val="24"/>
                <w:szCs w:val="24"/>
              </w:rPr>
            </w:pPr>
            <w:r>
              <w:rPr>
                <w:rFonts w:asciiTheme="majorHAnsi" w:hAnsiTheme="majorHAnsi"/>
                <w:sz w:val="24"/>
                <w:szCs w:val="24"/>
              </w:rPr>
              <w:t>&lt;</w:t>
            </w:r>
            <w:proofErr w:type="spellStart"/>
            <w:r>
              <w:rPr>
                <w:rFonts w:asciiTheme="majorHAnsi" w:hAnsiTheme="majorHAnsi"/>
                <w:sz w:val="24"/>
                <w:szCs w:val="24"/>
              </w:rPr>
              <w:t>i</w:t>
            </w:r>
            <w:proofErr w:type="spellEnd"/>
            <w:r>
              <w:rPr>
                <w:rFonts w:asciiTheme="majorHAnsi" w:hAnsiTheme="majorHAnsi"/>
                <w:sz w:val="24"/>
                <w:szCs w:val="24"/>
              </w:rPr>
              <w:t>&gt; 1710, 1712</w:t>
            </w:r>
            <w:r w:rsidRPr="00603FCD">
              <w:rPr>
                <w:rFonts w:asciiTheme="majorHAnsi" w:hAnsiTheme="majorHAnsi"/>
                <w:sz w:val="24"/>
                <w:szCs w:val="24"/>
              </w:rPr>
              <w:t xml:space="preserve"> Phillimore</w:t>
            </w:r>
            <w:r>
              <w:rPr>
                <w:rFonts w:asciiTheme="majorHAnsi" w:hAnsiTheme="majorHAnsi"/>
                <w:sz w:val="24"/>
                <w:szCs w:val="24"/>
              </w:rPr>
              <w:t>:</w:t>
            </w:r>
            <w:r w:rsidRPr="00603FCD">
              <w:rPr>
                <w:rFonts w:asciiTheme="majorHAnsi" w:hAnsiTheme="majorHAnsi"/>
                <w:sz w:val="24"/>
                <w:szCs w:val="24"/>
              </w:rPr>
              <w:t xml:space="preserve"> Parish Registers 16 </w:t>
            </w:r>
          </w:p>
          <w:p w:rsidR="006C3B30" w:rsidRDefault="006C3B30" w:rsidP="00887455">
            <w:pPr>
              <w:rPr>
                <w:rFonts w:asciiTheme="majorHAnsi" w:hAnsiTheme="majorHAnsi"/>
                <w:sz w:val="24"/>
                <w:szCs w:val="24"/>
              </w:rPr>
            </w:pPr>
            <w:r>
              <w:rPr>
                <w:rFonts w:asciiTheme="majorHAnsi" w:hAnsiTheme="majorHAnsi"/>
                <w:sz w:val="24"/>
                <w:szCs w:val="24"/>
              </w:rPr>
              <w:t>&lt;</w:t>
            </w:r>
            <w:proofErr w:type="spellStart"/>
            <w:r>
              <w:rPr>
                <w:rFonts w:asciiTheme="majorHAnsi" w:hAnsiTheme="majorHAnsi"/>
                <w:sz w:val="24"/>
                <w:szCs w:val="24"/>
              </w:rPr>
              <w:t>i</w:t>
            </w:r>
            <w:proofErr w:type="spellEnd"/>
            <w:r>
              <w:rPr>
                <w:rFonts w:asciiTheme="majorHAnsi" w:hAnsiTheme="majorHAnsi"/>
                <w:sz w:val="24"/>
                <w:szCs w:val="24"/>
              </w:rPr>
              <w:t xml:space="preserve">&gt; 1720 Final concord </w:t>
            </w:r>
            <w:proofErr w:type="spellStart"/>
            <w:r>
              <w:rPr>
                <w:rFonts w:asciiTheme="majorHAnsi" w:hAnsiTheme="majorHAnsi"/>
                <w:sz w:val="24"/>
                <w:szCs w:val="24"/>
              </w:rPr>
              <w:t>BrArch</w:t>
            </w:r>
            <w:proofErr w:type="spellEnd"/>
            <w:r>
              <w:rPr>
                <w:rFonts w:asciiTheme="majorHAnsi" w:hAnsiTheme="majorHAnsi"/>
                <w:sz w:val="24"/>
                <w:szCs w:val="24"/>
              </w:rPr>
              <w:t xml:space="preserve"> </w:t>
            </w:r>
            <w:r w:rsidRPr="006C3B30">
              <w:rPr>
                <w:rFonts w:asciiTheme="majorHAnsi" w:hAnsiTheme="majorHAnsi"/>
                <w:sz w:val="24"/>
                <w:szCs w:val="24"/>
              </w:rPr>
              <w:t>12151/127</w:t>
            </w:r>
          </w:p>
          <w:p w:rsidR="002E33A8" w:rsidRDefault="002E33A8" w:rsidP="0023264A">
            <w:pPr>
              <w:rPr>
                <w:rFonts w:asciiTheme="majorHAnsi" w:hAnsiTheme="majorHAnsi"/>
                <w:sz w:val="24"/>
                <w:szCs w:val="24"/>
              </w:rPr>
            </w:pPr>
            <w:r>
              <w:rPr>
                <w:rFonts w:asciiTheme="majorHAnsi" w:hAnsiTheme="majorHAnsi"/>
                <w:sz w:val="24"/>
                <w:szCs w:val="24"/>
              </w:rPr>
              <w:t>&lt;</w:t>
            </w:r>
            <w:proofErr w:type="spellStart"/>
            <w:r>
              <w:rPr>
                <w:rFonts w:asciiTheme="majorHAnsi" w:hAnsiTheme="majorHAnsi"/>
                <w:sz w:val="24"/>
                <w:szCs w:val="24"/>
              </w:rPr>
              <w:t>i</w:t>
            </w:r>
            <w:proofErr w:type="spellEnd"/>
            <w:r>
              <w:rPr>
                <w:rFonts w:asciiTheme="majorHAnsi" w:hAnsiTheme="majorHAnsi"/>
                <w:sz w:val="24"/>
                <w:szCs w:val="24"/>
              </w:rPr>
              <w:t xml:space="preserve">&gt; 1720 </w:t>
            </w:r>
            <w:proofErr w:type="spellStart"/>
            <w:r>
              <w:rPr>
                <w:rFonts w:asciiTheme="majorHAnsi" w:hAnsiTheme="majorHAnsi"/>
                <w:sz w:val="24"/>
                <w:szCs w:val="24"/>
              </w:rPr>
              <w:t>Halett’s</w:t>
            </w:r>
            <w:proofErr w:type="spellEnd"/>
            <w:r>
              <w:rPr>
                <w:rFonts w:asciiTheme="majorHAnsi" w:hAnsiTheme="majorHAnsi"/>
                <w:sz w:val="24"/>
                <w:szCs w:val="24"/>
              </w:rPr>
              <w:t xml:space="preserve"> plan of the </w:t>
            </w:r>
            <w:proofErr w:type="spellStart"/>
            <w:r>
              <w:rPr>
                <w:rFonts w:asciiTheme="majorHAnsi" w:hAnsiTheme="majorHAnsi"/>
                <w:sz w:val="24"/>
                <w:szCs w:val="24"/>
              </w:rPr>
              <w:t>Mannor</w:t>
            </w:r>
            <w:proofErr w:type="spellEnd"/>
            <w:r>
              <w:rPr>
                <w:rFonts w:asciiTheme="majorHAnsi" w:hAnsiTheme="majorHAnsi"/>
                <w:sz w:val="24"/>
                <w:szCs w:val="24"/>
              </w:rPr>
              <w:t xml:space="preserve"> of Kings Weston</w:t>
            </w:r>
          </w:p>
          <w:p w:rsidR="00DB499A" w:rsidRDefault="00DB499A" w:rsidP="0023264A">
            <w:pPr>
              <w:rPr>
                <w:rFonts w:asciiTheme="majorHAnsi" w:hAnsiTheme="majorHAnsi"/>
                <w:sz w:val="24"/>
                <w:szCs w:val="24"/>
              </w:rPr>
            </w:pPr>
            <w:r>
              <w:rPr>
                <w:rFonts w:asciiTheme="majorHAnsi" w:hAnsiTheme="majorHAnsi"/>
                <w:sz w:val="24"/>
                <w:szCs w:val="24"/>
              </w:rPr>
              <w:t>&lt;</w:t>
            </w:r>
            <w:proofErr w:type="spellStart"/>
            <w:r>
              <w:rPr>
                <w:rFonts w:asciiTheme="majorHAnsi" w:hAnsiTheme="majorHAnsi"/>
                <w:sz w:val="24"/>
                <w:szCs w:val="24"/>
              </w:rPr>
              <w:t>i</w:t>
            </w:r>
            <w:proofErr w:type="spellEnd"/>
            <w:r>
              <w:rPr>
                <w:rFonts w:asciiTheme="majorHAnsi" w:hAnsiTheme="majorHAnsi"/>
                <w:sz w:val="24"/>
                <w:szCs w:val="24"/>
              </w:rPr>
              <w:t>&gt;  1771/2 Isaac Taylor’s plan of King’s Weston estate</w:t>
            </w:r>
            <w:r>
              <w:rPr>
                <w:rStyle w:val="FootnoteReference"/>
                <w:rFonts w:asciiTheme="majorHAnsi" w:hAnsiTheme="majorHAnsi"/>
                <w:sz w:val="24"/>
                <w:szCs w:val="24"/>
              </w:rPr>
              <w:footnoteReference w:id="20"/>
            </w:r>
          </w:p>
          <w:p w:rsidR="00150EF7" w:rsidRDefault="00150EF7" w:rsidP="0023264A">
            <w:pPr>
              <w:rPr>
                <w:rFonts w:asciiTheme="majorHAnsi" w:hAnsiTheme="majorHAnsi"/>
                <w:sz w:val="24"/>
                <w:szCs w:val="24"/>
              </w:rPr>
            </w:pPr>
            <w:r>
              <w:rPr>
                <w:rFonts w:asciiTheme="majorHAnsi" w:hAnsiTheme="majorHAnsi"/>
                <w:sz w:val="24"/>
                <w:szCs w:val="24"/>
              </w:rPr>
              <w:t>&lt;</w:t>
            </w:r>
            <w:proofErr w:type="spellStart"/>
            <w:r>
              <w:rPr>
                <w:rFonts w:asciiTheme="majorHAnsi" w:hAnsiTheme="majorHAnsi"/>
                <w:sz w:val="24"/>
                <w:szCs w:val="24"/>
              </w:rPr>
              <w:t>i</w:t>
            </w:r>
            <w:proofErr w:type="spellEnd"/>
            <w:r>
              <w:rPr>
                <w:rFonts w:asciiTheme="majorHAnsi" w:hAnsiTheme="majorHAnsi"/>
                <w:sz w:val="24"/>
                <w:szCs w:val="24"/>
              </w:rPr>
              <w:t xml:space="preserve">&gt; 1800 wall monument of James Lewis, </w:t>
            </w:r>
            <w:proofErr w:type="spellStart"/>
            <w:r>
              <w:rPr>
                <w:rFonts w:asciiTheme="majorHAnsi" w:hAnsiTheme="majorHAnsi"/>
                <w:sz w:val="24"/>
                <w:szCs w:val="24"/>
              </w:rPr>
              <w:t>WoT</w:t>
            </w:r>
            <w:proofErr w:type="spellEnd"/>
            <w:r>
              <w:rPr>
                <w:rFonts w:asciiTheme="majorHAnsi" w:hAnsiTheme="majorHAnsi"/>
                <w:sz w:val="24"/>
                <w:szCs w:val="24"/>
              </w:rPr>
              <w:t xml:space="preserve"> parish church</w:t>
            </w:r>
          </w:p>
          <w:p w:rsidR="00FB56B6" w:rsidRDefault="00FB56B6" w:rsidP="0023264A">
            <w:pPr>
              <w:rPr>
                <w:rFonts w:asciiTheme="majorHAnsi" w:hAnsiTheme="majorHAnsi"/>
                <w:sz w:val="24"/>
                <w:szCs w:val="24"/>
              </w:rPr>
            </w:pPr>
          </w:p>
          <w:p w:rsidR="00DB499A" w:rsidRDefault="00DB499A" w:rsidP="0023264A">
            <w:pPr>
              <w:rPr>
                <w:rFonts w:asciiTheme="majorHAnsi" w:hAnsiTheme="majorHAnsi"/>
                <w:sz w:val="24"/>
                <w:szCs w:val="24"/>
              </w:rPr>
            </w:pPr>
          </w:p>
          <w:p w:rsidR="00E70FF2" w:rsidRPr="00603FCD" w:rsidRDefault="00E70FF2" w:rsidP="000B39DC">
            <w:pPr>
              <w:rPr>
                <w:rFonts w:asciiTheme="majorHAnsi" w:hAnsiTheme="majorHAnsi"/>
                <w:sz w:val="24"/>
                <w:szCs w:val="24"/>
              </w:rPr>
            </w:pPr>
            <w:r w:rsidRPr="00603FCD">
              <w:rPr>
                <w:rFonts w:asciiTheme="majorHAnsi" w:hAnsiTheme="majorHAnsi"/>
                <w:sz w:val="24"/>
                <w:szCs w:val="24"/>
              </w:rPr>
              <w:t>[</w:t>
            </w:r>
            <w:r w:rsidR="000B39DC">
              <w:rPr>
                <w:rFonts w:asciiTheme="majorHAnsi" w:hAnsiTheme="majorHAnsi"/>
                <w:sz w:val="24"/>
                <w:szCs w:val="24"/>
              </w:rPr>
              <w:t xml:space="preserve">1551, 1570 and 1672 </w:t>
            </w:r>
            <w:r w:rsidR="001446AF">
              <w:rPr>
                <w:rFonts w:asciiTheme="majorHAnsi" w:hAnsiTheme="majorHAnsi"/>
                <w:sz w:val="24"/>
                <w:szCs w:val="24"/>
              </w:rPr>
              <w:t xml:space="preserve">are </w:t>
            </w:r>
            <w:r w:rsidR="004C589E">
              <w:rPr>
                <w:rFonts w:asciiTheme="majorHAnsi" w:hAnsiTheme="majorHAnsi"/>
                <w:sz w:val="24"/>
                <w:szCs w:val="24"/>
              </w:rPr>
              <w:t xml:space="preserve">taken </w:t>
            </w:r>
            <w:r w:rsidR="000B39DC">
              <w:rPr>
                <w:rFonts w:asciiTheme="majorHAnsi" w:hAnsiTheme="majorHAnsi"/>
                <w:sz w:val="24"/>
                <w:szCs w:val="24"/>
              </w:rPr>
              <w:t>from</w:t>
            </w:r>
            <w:r w:rsidR="00603FCD">
              <w:rPr>
                <w:rFonts w:asciiTheme="majorHAnsi" w:hAnsiTheme="majorHAnsi"/>
                <w:sz w:val="24"/>
                <w:szCs w:val="24"/>
              </w:rPr>
              <w:t xml:space="preserve"> </w:t>
            </w:r>
            <w:r w:rsidRPr="00603FCD">
              <w:rPr>
                <w:rFonts w:asciiTheme="majorHAnsi" w:hAnsiTheme="majorHAnsi"/>
                <w:sz w:val="24"/>
                <w:szCs w:val="24"/>
              </w:rPr>
              <w:t xml:space="preserve">PN </w:t>
            </w:r>
            <w:proofErr w:type="spellStart"/>
            <w:r w:rsidRPr="00603FCD">
              <w:rPr>
                <w:rFonts w:asciiTheme="majorHAnsi" w:hAnsiTheme="majorHAnsi"/>
                <w:sz w:val="24"/>
                <w:szCs w:val="24"/>
              </w:rPr>
              <w:t>Gl</w:t>
            </w:r>
            <w:proofErr w:type="spellEnd"/>
            <w:r w:rsidR="000B39DC">
              <w:rPr>
                <w:rFonts w:asciiTheme="majorHAnsi" w:hAnsiTheme="majorHAnsi"/>
                <w:sz w:val="24"/>
                <w:szCs w:val="24"/>
              </w:rPr>
              <w:t xml:space="preserve"> 3: 132</w:t>
            </w:r>
            <w:r w:rsidR="00603FCD">
              <w:rPr>
                <w:rFonts w:asciiTheme="majorHAnsi" w:hAnsiTheme="majorHAnsi"/>
                <w:sz w:val="24"/>
                <w:szCs w:val="24"/>
              </w:rPr>
              <w:t xml:space="preserve">; </w:t>
            </w:r>
            <w:r w:rsidR="00FB56B6">
              <w:rPr>
                <w:rFonts w:asciiTheme="majorHAnsi" w:hAnsiTheme="majorHAnsi"/>
                <w:sz w:val="24"/>
                <w:szCs w:val="24"/>
              </w:rPr>
              <w:t xml:space="preserve">it is </w:t>
            </w:r>
            <w:r w:rsidR="00603FCD">
              <w:rPr>
                <w:rFonts w:asciiTheme="majorHAnsi" w:hAnsiTheme="majorHAnsi"/>
                <w:sz w:val="24"/>
                <w:szCs w:val="24"/>
              </w:rPr>
              <w:t xml:space="preserve">sometimes unclear </w:t>
            </w:r>
            <w:r w:rsidR="0070670B">
              <w:rPr>
                <w:rFonts w:asciiTheme="majorHAnsi" w:hAnsiTheme="majorHAnsi"/>
                <w:sz w:val="24"/>
                <w:szCs w:val="24"/>
              </w:rPr>
              <w:t xml:space="preserve">there </w:t>
            </w:r>
            <w:r w:rsidR="00603FCD">
              <w:rPr>
                <w:rFonts w:asciiTheme="majorHAnsi" w:hAnsiTheme="majorHAnsi"/>
                <w:sz w:val="24"/>
                <w:szCs w:val="24"/>
              </w:rPr>
              <w:t>which records have &lt;</w:t>
            </w:r>
            <w:proofErr w:type="spellStart"/>
            <w:r w:rsidR="00603FCD">
              <w:rPr>
                <w:rFonts w:asciiTheme="majorHAnsi" w:hAnsiTheme="majorHAnsi"/>
                <w:sz w:val="24"/>
                <w:szCs w:val="24"/>
              </w:rPr>
              <w:t>i</w:t>
            </w:r>
            <w:proofErr w:type="spellEnd"/>
            <w:r w:rsidR="00603FCD">
              <w:rPr>
                <w:rFonts w:asciiTheme="majorHAnsi" w:hAnsiTheme="majorHAnsi"/>
                <w:sz w:val="24"/>
                <w:szCs w:val="24"/>
              </w:rPr>
              <w:t>&gt; and which &lt;y&gt;, but for present purposes this is immaterial</w:t>
            </w:r>
            <w:r w:rsidR="00FB56B6">
              <w:rPr>
                <w:rFonts w:asciiTheme="majorHAnsi" w:hAnsiTheme="majorHAnsi"/>
                <w:sz w:val="24"/>
                <w:szCs w:val="24"/>
              </w:rPr>
              <w:t xml:space="preserve"> as the two are taken to be equivalent]</w:t>
            </w:r>
          </w:p>
        </w:tc>
        <w:tc>
          <w:tcPr>
            <w:tcW w:w="2689" w:type="dxa"/>
            <w:tcBorders>
              <w:top w:val="nil"/>
              <w:left w:val="single" w:sz="4" w:space="0" w:color="auto"/>
            </w:tcBorders>
          </w:tcPr>
          <w:p w:rsidR="00E70FF2" w:rsidRDefault="00B46E87" w:rsidP="0023264A">
            <w:pPr>
              <w:rPr>
                <w:rFonts w:asciiTheme="majorHAnsi" w:hAnsiTheme="majorHAnsi"/>
                <w:sz w:val="24"/>
                <w:szCs w:val="24"/>
              </w:rPr>
            </w:pPr>
            <w:r>
              <w:rPr>
                <w:rFonts w:asciiTheme="majorHAnsi" w:hAnsiTheme="majorHAnsi"/>
                <w:sz w:val="24"/>
                <w:szCs w:val="24"/>
              </w:rPr>
              <w:t xml:space="preserve">The </w:t>
            </w:r>
            <w:r w:rsidR="00603FCD">
              <w:rPr>
                <w:rFonts w:asciiTheme="majorHAnsi" w:hAnsiTheme="majorHAnsi"/>
                <w:sz w:val="24"/>
                <w:szCs w:val="24"/>
              </w:rPr>
              <w:t>form with &lt;</w:t>
            </w:r>
            <w:proofErr w:type="spellStart"/>
            <w:r w:rsidR="00603FCD">
              <w:rPr>
                <w:rFonts w:asciiTheme="majorHAnsi" w:hAnsiTheme="majorHAnsi"/>
                <w:sz w:val="24"/>
                <w:szCs w:val="24"/>
              </w:rPr>
              <w:t>i</w:t>
            </w:r>
            <w:proofErr w:type="spellEnd"/>
            <w:r w:rsidR="00603FCD">
              <w:rPr>
                <w:rFonts w:asciiTheme="majorHAnsi" w:hAnsiTheme="majorHAnsi"/>
                <w:sz w:val="24"/>
                <w:szCs w:val="24"/>
              </w:rPr>
              <w:t xml:space="preserve">&gt; </w:t>
            </w:r>
            <w:r>
              <w:rPr>
                <w:rFonts w:asciiTheme="majorHAnsi" w:hAnsiTheme="majorHAnsi"/>
                <w:sz w:val="24"/>
                <w:szCs w:val="24"/>
              </w:rPr>
              <w:t xml:space="preserve">is </w:t>
            </w:r>
            <w:r w:rsidR="00082BE7">
              <w:rPr>
                <w:rFonts w:asciiTheme="majorHAnsi" w:hAnsiTheme="majorHAnsi"/>
                <w:sz w:val="24"/>
                <w:szCs w:val="24"/>
              </w:rPr>
              <w:t xml:space="preserve">hardly ever found in truly early, truly local, documents, </w:t>
            </w:r>
            <w:r w:rsidR="006C3B30">
              <w:rPr>
                <w:rFonts w:asciiTheme="majorHAnsi" w:hAnsiTheme="majorHAnsi"/>
                <w:sz w:val="24"/>
                <w:szCs w:val="24"/>
              </w:rPr>
              <w:t xml:space="preserve">is rare in the 17thC, </w:t>
            </w:r>
            <w:r w:rsidR="00082BE7">
              <w:rPr>
                <w:rFonts w:asciiTheme="majorHAnsi" w:hAnsiTheme="majorHAnsi"/>
                <w:sz w:val="24"/>
                <w:szCs w:val="24"/>
              </w:rPr>
              <w:t xml:space="preserve">but is </w:t>
            </w:r>
            <w:r>
              <w:rPr>
                <w:rFonts w:asciiTheme="majorHAnsi" w:hAnsiTheme="majorHAnsi"/>
                <w:sz w:val="24"/>
                <w:szCs w:val="24"/>
              </w:rPr>
              <w:t xml:space="preserve">the </w:t>
            </w:r>
            <w:r w:rsidR="006C3B30">
              <w:rPr>
                <w:rFonts w:asciiTheme="majorHAnsi" w:hAnsiTheme="majorHAnsi"/>
                <w:sz w:val="24"/>
                <w:szCs w:val="24"/>
              </w:rPr>
              <w:t>form</w:t>
            </w:r>
            <w:r>
              <w:rPr>
                <w:rFonts w:asciiTheme="majorHAnsi" w:hAnsiTheme="majorHAnsi"/>
                <w:sz w:val="24"/>
                <w:szCs w:val="24"/>
              </w:rPr>
              <w:t xml:space="preserve"> in </w:t>
            </w:r>
            <w:r w:rsidR="00824791">
              <w:rPr>
                <w:rFonts w:asciiTheme="majorHAnsi" w:hAnsiTheme="majorHAnsi"/>
                <w:sz w:val="24"/>
                <w:szCs w:val="24"/>
              </w:rPr>
              <w:t>consistent</w:t>
            </w:r>
            <w:r>
              <w:rPr>
                <w:rFonts w:asciiTheme="majorHAnsi" w:hAnsiTheme="majorHAnsi"/>
                <w:sz w:val="24"/>
                <w:szCs w:val="24"/>
              </w:rPr>
              <w:t xml:space="preserve"> use in the </w:t>
            </w:r>
            <w:r w:rsidR="00824791">
              <w:rPr>
                <w:rFonts w:asciiTheme="majorHAnsi" w:hAnsiTheme="majorHAnsi"/>
                <w:sz w:val="24"/>
                <w:szCs w:val="24"/>
              </w:rPr>
              <w:t xml:space="preserve">later </w:t>
            </w:r>
            <w:r>
              <w:rPr>
                <w:rFonts w:asciiTheme="majorHAnsi" w:hAnsiTheme="majorHAnsi"/>
                <w:sz w:val="24"/>
                <w:szCs w:val="24"/>
              </w:rPr>
              <w:t>18</w:t>
            </w:r>
            <w:r w:rsidRPr="00B46E87">
              <w:rPr>
                <w:rFonts w:asciiTheme="majorHAnsi" w:hAnsiTheme="majorHAnsi"/>
                <w:sz w:val="24"/>
                <w:szCs w:val="24"/>
                <w:vertAlign w:val="superscript"/>
              </w:rPr>
              <w:t>th</w:t>
            </w:r>
            <w:r>
              <w:rPr>
                <w:rFonts w:asciiTheme="majorHAnsi" w:hAnsiTheme="majorHAnsi"/>
                <w:sz w:val="24"/>
                <w:szCs w:val="24"/>
              </w:rPr>
              <w:t xml:space="preserve"> and 19</w:t>
            </w:r>
            <w:r w:rsidRPr="00B46E87">
              <w:rPr>
                <w:rFonts w:asciiTheme="majorHAnsi" w:hAnsiTheme="majorHAnsi"/>
                <w:sz w:val="24"/>
                <w:szCs w:val="24"/>
                <w:vertAlign w:val="superscript"/>
              </w:rPr>
              <w:t>th</w:t>
            </w:r>
            <w:r>
              <w:rPr>
                <w:rFonts w:asciiTheme="majorHAnsi" w:hAnsiTheme="majorHAnsi"/>
                <w:sz w:val="24"/>
                <w:szCs w:val="24"/>
              </w:rPr>
              <w:t xml:space="preserve"> centuries when </w:t>
            </w:r>
            <w:proofErr w:type="spellStart"/>
            <w:r>
              <w:rPr>
                <w:rFonts w:asciiTheme="majorHAnsi" w:hAnsiTheme="majorHAnsi"/>
                <w:sz w:val="24"/>
                <w:szCs w:val="24"/>
              </w:rPr>
              <w:t>Shirehampton</w:t>
            </w:r>
            <w:proofErr w:type="spellEnd"/>
            <w:r>
              <w:rPr>
                <w:rFonts w:asciiTheme="majorHAnsi" w:hAnsiTheme="majorHAnsi"/>
                <w:sz w:val="24"/>
                <w:szCs w:val="24"/>
              </w:rPr>
              <w:t xml:space="preserve"> was frequently mentioned in guide books giving details about the famous adjacent tourist attraction, the King’s Weston estate (e.g. </w:t>
            </w:r>
            <w:proofErr w:type="spellStart"/>
            <w:r w:rsidR="004C589E">
              <w:rPr>
                <w:rFonts w:asciiTheme="majorHAnsi" w:hAnsiTheme="majorHAnsi"/>
                <w:sz w:val="24"/>
                <w:szCs w:val="24"/>
              </w:rPr>
              <w:t>Shiercliff</w:t>
            </w:r>
            <w:proofErr w:type="spellEnd"/>
            <w:r w:rsidR="004C589E">
              <w:rPr>
                <w:rFonts w:asciiTheme="majorHAnsi" w:hAnsiTheme="majorHAnsi"/>
                <w:sz w:val="24"/>
                <w:szCs w:val="24"/>
              </w:rPr>
              <w:t xml:space="preserve"> 1789: 87; </w:t>
            </w:r>
            <w:r w:rsidR="00824791">
              <w:rPr>
                <w:rFonts w:asciiTheme="majorHAnsi" w:hAnsiTheme="majorHAnsi"/>
                <w:sz w:val="24"/>
                <w:szCs w:val="24"/>
              </w:rPr>
              <w:t xml:space="preserve">Ibbetson and others 1793: 198‒202; </w:t>
            </w:r>
            <w:r>
              <w:rPr>
                <w:rFonts w:asciiTheme="majorHAnsi" w:hAnsiTheme="majorHAnsi"/>
                <w:sz w:val="24"/>
                <w:szCs w:val="24"/>
              </w:rPr>
              <w:t xml:space="preserve">Butcher 1805: 81). It has remained </w:t>
            </w:r>
            <w:r w:rsidR="00603FCD">
              <w:rPr>
                <w:rFonts w:asciiTheme="majorHAnsi" w:hAnsiTheme="majorHAnsi"/>
                <w:sz w:val="24"/>
                <w:szCs w:val="24"/>
              </w:rPr>
              <w:t xml:space="preserve">current to the </w:t>
            </w:r>
            <w:r w:rsidR="00E70FF2" w:rsidRPr="00603FCD">
              <w:rPr>
                <w:rFonts w:asciiTheme="majorHAnsi" w:hAnsiTheme="majorHAnsi"/>
                <w:sz w:val="24"/>
                <w:szCs w:val="24"/>
              </w:rPr>
              <w:t>present day</w:t>
            </w:r>
            <w:r>
              <w:rPr>
                <w:rFonts w:asciiTheme="majorHAnsi" w:hAnsiTheme="majorHAnsi"/>
                <w:sz w:val="24"/>
                <w:szCs w:val="24"/>
              </w:rPr>
              <w:t>.</w:t>
            </w:r>
          </w:p>
          <w:p w:rsidR="00B46E87" w:rsidRPr="00603FCD" w:rsidRDefault="00B46E87" w:rsidP="0023264A">
            <w:pPr>
              <w:rPr>
                <w:rFonts w:asciiTheme="majorHAnsi" w:hAnsiTheme="majorHAnsi"/>
                <w:sz w:val="24"/>
                <w:szCs w:val="24"/>
              </w:rPr>
            </w:pPr>
          </w:p>
        </w:tc>
      </w:tr>
      <w:tr w:rsidR="00305C06" w:rsidRPr="00603FCD" w:rsidTr="0023264A">
        <w:tc>
          <w:tcPr>
            <w:tcW w:w="2943" w:type="dxa"/>
            <w:tcBorders>
              <w:top w:val="nil"/>
              <w:left w:val="single" w:sz="4" w:space="0" w:color="auto"/>
              <w:bottom w:val="single" w:sz="4" w:space="0" w:color="auto"/>
              <w:right w:val="single" w:sz="4" w:space="0" w:color="auto"/>
            </w:tcBorders>
          </w:tcPr>
          <w:p w:rsidR="00305C06" w:rsidRPr="00603FCD" w:rsidRDefault="00082BE7" w:rsidP="0023264A">
            <w:pPr>
              <w:rPr>
                <w:rFonts w:asciiTheme="majorHAnsi" w:hAnsiTheme="majorHAnsi"/>
                <w:sz w:val="24"/>
                <w:szCs w:val="24"/>
              </w:rPr>
            </w:pPr>
            <w:r>
              <w:rPr>
                <w:rFonts w:asciiTheme="majorHAnsi" w:hAnsiTheme="majorHAnsi"/>
                <w:sz w:val="24"/>
                <w:szCs w:val="24"/>
              </w:rPr>
              <w:t>[</w:t>
            </w:r>
            <w:proofErr w:type="spellStart"/>
            <w:r w:rsidR="00305C06">
              <w:rPr>
                <w:rFonts w:asciiTheme="majorHAnsi" w:hAnsiTheme="majorHAnsi"/>
                <w:sz w:val="24"/>
                <w:szCs w:val="24"/>
              </w:rPr>
              <w:t>Shirehampto</w:t>
            </w:r>
            <w:proofErr w:type="spellEnd"/>
            <w:r>
              <w:rPr>
                <w:rFonts w:asciiTheme="majorHAnsi" w:hAnsiTheme="majorHAnsi"/>
                <w:sz w:val="24"/>
                <w:szCs w:val="24"/>
              </w:rPr>
              <w:t>]</w:t>
            </w:r>
          </w:p>
        </w:tc>
        <w:tc>
          <w:tcPr>
            <w:tcW w:w="3610" w:type="dxa"/>
            <w:tcBorders>
              <w:top w:val="nil"/>
              <w:left w:val="single" w:sz="4" w:space="0" w:color="auto"/>
              <w:bottom w:val="single" w:sz="4" w:space="0" w:color="auto"/>
              <w:right w:val="single" w:sz="4" w:space="0" w:color="auto"/>
            </w:tcBorders>
          </w:tcPr>
          <w:p w:rsidR="00305C06" w:rsidRPr="00603FCD" w:rsidRDefault="00305C06" w:rsidP="0023264A">
            <w:pPr>
              <w:rPr>
                <w:rFonts w:asciiTheme="majorHAnsi" w:hAnsiTheme="majorHAnsi"/>
                <w:sz w:val="24"/>
                <w:szCs w:val="24"/>
              </w:rPr>
            </w:pPr>
            <w:r>
              <w:rPr>
                <w:rFonts w:asciiTheme="majorHAnsi" w:hAnsiTheme="majorHAnsi"/>
                <w:sz w:val="24"/>
                <w:szCs w:val="24"/>
              </w:rPr>
              <w:t xml:space="preserve">1648 </w:t>
            </w:r>
            <w:proofErr w:type="spellStart"/>
            <w:r>
              <w:rPr>
                <w:rFonts w:asciiTheme="majorHAnsi" w:hAnsiTheme="majorHAnsi"/>
                <w:sz w:val="24"/>
                <w:szCs w:val="24"/>
              </w:rPr>
              <w:t>Blaeu’s</w:t>
            </w:r>
            <w:proofErr w:type="spellEnd"/>
            <w:r>
              <w:rPr>
                <w:rFonts w:asciiTheme="majorHAnsi" w:hAnsiTheme="majorHAnsi"/>
                <w:sz w:val="24"/>
                <w:szCs w:val="24"/>
              </w:rPr>
              <w:t xml:space="preserve"> county map [printer’s error]</w:t>
            </w:r>
          </w:p>
        </w:tc>
        <w:tc>
          <w:tcPr>
            <w:tcW w:w="2689" w:type="dxa"/>
            <w:tcBorders>
              <w:top w:val="nil"/>
              <w:left w:val="single" w:sz="4" w:space="0" w:color="auto"/>
            </w:tcBorders>
          </w:tcPr>
          <w:p w:rsidR="00305C06" w:rsidRDefault="00305C06" w:rsidP="0023264A">
            <w:pPr>
              <w:rPr>
                <w:rFonts w:asciiTheme="majorHAnsi" w:hAnsiTheme="majorHAnsi"/>
                <w:sz w:val="24"/>
                <w:szCs w:val="24"/>
              </w:rPr>
            </w:pPr>
            <w:r>
              <w:rPr>
                <w:rFonts w:asciiTheme="majorHAnsi" w:hAnsiTheme="majorHAnsi"/>
                <w:sz w:val="24"/>
                <w:szCs w:val="24"/>
              </w:rPr>
              <w:t>unique</w:t>
            </w:r>
          </w:p>
        </w:tc>
      </w:tr>
      <w:tr w:rsidR="00E70FF2" w:rsidRPr="00603FCD" w:rsidTr="0023264A">
        <w:tc>
          <w:tcPr>
            <w:tcW w:w="2943" w:type="dxa"/>
            <w:tcBorders>
              <w:top w:val="nil"/>
              <w:left w:val="single" w:sz="4" w:space="0" w:color="auto"/>
              <w:bottom w:val="single" w:sz="4" w:space="0" w:color="auto"/>
              <w:right w:val="single" w:sz="4" w:space="0" w:color="auto"/>
            </w:tcBorders>
          </w:tcPr>
          <w:p w:rsidR="00E70FF2" w:rsidRPr="00603FCD" w:rsidRDefault="00E70FF2" w:rsidP="0023264A">
            <w:pPr>
              <w:rPr>
                <w:rFonts w:asciiTheme="majorHAnsi" w:hAnsiTheme="majorHAnsi"/>
                <w:sz w:val="24"/>
                <w:szCs w:val="24"/>
              </w:rPr>
            </w:pPr>
            <w:proofErr w:type="spellStart"/>
            <w:r w:rsidRPr="00603FCD">
              <w:rPr>
                <w:rFonts w:asciiTheme="majorHAnsi" w:hAnsiTheme="majorHAnsi"/>
                <w:sz w:val="24"/>
                <w:szCs w:val="24"/>
              </w:rPr>
              <w:t>Shirehamton</w:t>
            </w:r>
            <w:proofErr w:type="spellEnd"/>
          </w:p>
        </w:tc>
        <w:tc>
          <w:tcPr>
            <w:tcW w:w="3610" w:type="dxa"/>
            <w:tcBorders>
              <w:top w:val="nil"/>
              <w:left w:val="single" w:sz="4" w:space="0" w:color="auto"/>
              <w:bottom w:val="single" w:sz="4" w:space="0" w:color="auto"/>
              <w:right w:val="single" w:sz="4" w:space="0" w:color="auto"/>
            </w:tcBorders>
          </w:tcPr>
          <w:p w:rsidR="00305C06" w:rsidRPr="00603FCD" w:rsidRDefault="00E70FF2" w:rsidP="0023264A">
            <w:pPr>
              <w:rPr>
                <w:rFonts w:asciiTheme="majorHAnsi" w:hAnsiTheme="majorHAnsi"/>
                <w:sz w:val="24"/>
                <w:szCs w:val="24"/>
              </w:rPr>
            </w:pPr>
            <w:r w:rsidRPr="00603FCD">
              <w:rPr>
                <w:rFonts w:asciiTheme="majorHAnsi" w:hAnsiTheme="majorHAnsi"/>
                <w:sz w:val="24"/>
                <w:szCs w:val="24"/>
              </w:rPr>
              <w:t>1579/1607 Saxton</w:t>
            </w:r>
            <w:r w:rsidR="00603FCD">
              <w:rPr>
                <w:rFonts w:asciiTheme="majorHAnsi" w:hAnsiTheme="majorHAnsi"/>
                <w:sz w:val="24"/>
                <w:szCs w:val="24"/>
              </w:rPr>
              <w:t xml:space="preserve">’s </w:t>
            </w:r>
            <w:r w:rsidR="00305C06">
              <w:rPr>
                <w:rFonts w:asciiTheme="majorHAnsi" w:hAnsiTheme="majorHAnsi"/>
                <w:sz w:val="24"/>
                <w:szCs w:val="24"/>
              </w:rPr>
              <w:t xml:space="preserve">county </w:t>
            </w:r>
            <w:r w:rsidR="00603FCD">
              <w:rPr>
                <w:rFonts w:asciiTheme="majorHAnsi" w:hAnsiTheme="majorHAnsi"/>
                <w:sz w:val="24"/>
                <w:szCs w:val="24"/>
              </w:rPr>
              <w:t>maps</w:t>
            </w:r>
          </w:p>
        </w:tc>
        <w:tc>
          <w:tcPr>
            <w:tcW w:w="2689" w:type="dxa"/>
            <w:tcBorders>
              <w:top w:val="nil"/>
              <w:left w:val="single" w:sz="4" w:space="0" w:color="auto"/>
            </w:tcBorders>
          </w:tcPr>
          <w:p w:rsidR="00E70FF2" w:rsidRPr="00603FCD" w:rsidRDefault="00305C06" w:rsidP="0023264A">
            <w:pPr>
              <w:rPr>
                <w:rFonts w:asciiTheme="majorHAnsi" w:hAnsiTheme="majorHAnsi"/>
                <w:sz w:val="24"/>
                <w:szCs w:val="24"/>
              </w:rPr>
            </w:pPr>
            <w:r w:rsidRPr="00305C06">
              <w:rPr>
                <w:rFonts w:asciiTheme="majorHAnsi" w:hAnsiTheme="majorHAnsi"/>
                <w:sz w:val="24"/>
                <w:szCs w:val="24"/>
              </w:rPr>
              <w:t xml:space="preserve">1611 Speed’s </w:t>
            </w:r>
            <w:r>
              <w:rPr>
                <w:rFonts w:asciiTheme="majorHAnsi" w:hAnsiTheme="majorHAnsi"/>
                <w:sz w:val="24"/>
                <w:szCs w:val="24"/>
              </w:rPr>
              <w:t xml:space="preserve">county </w:t>
            </w:r>
            <w:r w:rsidRPr="00305C06">
              <w:rPr>
                <w:rFonts w:asciiTheme="majorHAnsi" w:hAnsiTheme="majorHAnsi"/>
                <w:sz w:val="24"/>
                <w:szCs w:val="24"/>
              </w:rPr>
              <w:t>map</w:t>
            </w:r>
            <w:r w:rsidR="00326274">
              <w:rPr>
                <w:rFonts w:asciiTheme="majorHAnsi" w:hAnsiTheme="majorHAnsi"/>
                <w:sz w:val="24"/>
                <w:szCs w:val="24"/>
              </w:rPr>
              <w:t xml:space="preserve"> (</w:t>
            </w:r>
            <w:proofErr w:type="spellStart"/>
            <w:r w:rsidR="00326274">
              <w:rPr>
                <w:rFonts w:asciiTheme="majorHAnsi" w:hAnsiTheme="majorHAnsi"/>
                <w:sz w:val="24"/>
                <w:szCs w:val="24"/>
              </w:rPr>
              <w:t>Sh</w:t>
            </w:r>
            <w:proofErr w:type="spellEnd"/>
            <w:r w:rsidR="00326274">
              <w:rPr>
                <w:rFonts w:asciiTheme="majorHAnsi" w:hAnsiTheme="majorHAnsi"/>
                <w:sz w:val="24"/>
                <w:szCs w:val="24"/>
              </w:rPr>
              <w:t>[e]</w:t>
            </w:r>
            <w:proofErr w:type="spellStart"/>
            <w:r w:rsidR="00326274">
              <w:rPr>
                <w:rFonts w:asciiTheme="majorHAnsi" w:hAnsiTheme="majorHAnsi"/>
                <w:sz w:val="24"/>
                <w:szCs w:val="24"/>
              </w:rPr>
              <w:t>arhampton</w:t>
            </w:r>
            <w:proofErr w:type="spellEnd"/>
            <w:r w:rsidR="00326274">
              <w:rPr>
                <w:rFonts w:asciiTheme="majorHAnsi" w:hAnsiTheme="majorHAnsi"/>
                <w:sz w:val="24"/>
                <w:szCs w:val="24"/>
              </w:rPr>
              <w:t xml:space="preserve"> in county index)</w:t>
            </w:r>
          </w:p>
        </w:tc>
      </w:tr>
      <w:tr w:rsidR="00E70FF2" w:rsidRPr="00603FCD" w:rsidTr="0023264A">
        <w:tc>
          <w:tcPr>
            <w:tcW w:w="2943" w:type="dxa"/>
          </w:tcPr>
          <w:p w:rsidR="00E70FF2" w:rsidRPr="00603FCD" w:rsidRDefault="00E70FF2" w:rsidP="0023264A">
            <w:pPr>
              <w:rPr>
                <w:rFonts w:asciiTheme="majorHAnsi" w:hAnsiTheme="majorHAnsi"/>
                <w:sz w:val="24"/>
                <w:szCs w:val="24"/>
              </w:rPr>
            </w:pPr>
            <w:proofErr w:type="spellStart"/>
            <w:r w:rsidRPr="00603FCD">
              <w:rPr>
                <w:rFonts w:asciiTheme="majorHAnsi" w:hAnsiTheme="majorHAnsi"/>
                <w:sz w:val="24"/>
                <w:szCs w:val="24"/>
              </w:rPr>
              <w:t>Shirhampton</w:t>
            </w:r>
            <w:proofErr w:type="spellEnd"/>
          </w:p>
        </w:tc>
        <w:tc>
          <w:tcPr>
            <w:tcW w:w="3610" w:type="dxa"/>
          </w:tcPr>
          <w:p w:rsidR="00E70FF2" w:rsidRPr="00603FCD" w:rsidRDefault="00E70FF2" w:rsidP="0023264A">
            <w:pPr>
              <w:rPr>
                <w:rFonts w:asciiTheme="majorHAnsi" w:hAnsiTheme="majorHAnsi"/>
                <w:sz w:val="24"/>
                <w:szCs w:val="24"/>
              </w:rPr>
            </w:pPr>
            <w:r w:rsidRPr="00603FCD">
              <w:rPr>
                <w:rFonts w:asciiTheme="majorHAnsi" w:hAnsiTheme="majorHAnsi"/>
                <w:sz w:val="24"/>
                <w:szCs w:val="24"/>
              </w:rPr>
              <w:t xml:space="preserve">1810 </w:t>
            </w:r>
            <w:r w:rsidR="005D788D">
              <w:rPr>
                <w:rFonts w:asciiTheme="majorHAnsi" w:hAnsiTheme="majorHAnsi"/>
                <w:sz w:val="24"/>
                <w:szCs w:val="24"/>
              </w:rPr>
              <w:t xml:space="preserve">conveyance </w:t>
            </w:r>
            <w:proofErr w:type="spellStart"/>
            <w:r w:rsidRPr="00603FCD">
              <w:rPr>
                <w:rFonts w:asciiTheme="majorHAnsi" w:hAnsiTheme="majorHAnsi"/>
                <w:sz w:val="24"/>
                <w:szCs w:val="24"/>
              </w:rPr>
              <w:t>BrArch</w:t>
            </w:r>
            <w:proofErr w:type="spellEnd"/>
            <w:r w:rsidRPr="00603FCD">
              <w:rPr>
                <w:rFonts w:asciiTheme="majorHAnsi" w:hAnsiTheme="majorHAnsi"/>
                <w:sz w:val="24"/>
                <w:szCs w:val="24"/>
              </w:rPr>
              <w:t xml:space="preserve"> 11054/21</w:t>
            </w:r>
          </w:p>
        </w:tc>
        <w:tc>
          <w:tcPr>
            <w:tcW w:w="2689" w:type="dxa"/>
          </w:tcPr>
          <w:p w:rsidR="00E70FF2" w:rsidRPr="00603FCD" w:rsidRDefault="00E70FF2" w:rsidP="0023264A">
            <w:pPr>
              <w:rPr>
                <w:rFonts w:asciiTheme="majorHAnsi" w:hAnsiTheme="majorHAnsi"/>
                <w:sz w:val="24"/>
                <w:szCs w:val="24"/>
              </w:rPr>
            </w:pPr>
            <w:r w:rsidRPr="00603FCD">
              <w:rPr>
                <w:rFonts w:asciiTheme="majorHAnsi" w:hAnsiTheme="majorHAnsi"/>
                <w:sz w:val="24"/>
                <w:szCs w:val="24"/>
              </w:rPr>
              <w:t>unique</w:t>
            </w:r>
          </w:p>
        </w:tc>
      </w:tr>
    </w:tbl>
    <w:p w:rsidR="009F1BB7" w:rsidRDefault="009F1BB7" w:rsidP="000848C4"/>
    <w:p w:rsidR="001671A3" w:rsidRDefault="00603FCD" w:rsidP="000848C4">
      <w:pPr>
        <w:rPr>
          <w:rFonts w:asciiTheme="majorHAnsi" w:hAnsiTheme="majorHAnsi"/>
          <w:i/>
          <w:sz w:val="24"/>
          <w:szCs w:val="24"/>
        </w:rPr>
      </w:pPr>
      <w:proofErr w:type="spellStart"/>
      <w:r w:rsidRPr="00603FCD">
        <w:rPr>
          <w:rFonts w:asciiTheme="majorHAnsi" w:hAnsiTheme="majorHAnsi"/>
          <w:i/>
          <w:sz w:val="24"/>
          <w:szCs w:val="24"/>
        </w:rPr>
        <w:t>Sherehampton</w:t>
      </w:r>
      <w:proofErr w:type="spellEnd"/>
    </w:p>
    <w:p w:rsidR="000848C4" w:rsidRDefault="00C41DE2" w:rsidP="000848C4">
      <w:pPr>
        <w:rPr>
          <w:rFonts w:asciiTheme="majorHAnsi" w:hAnsiTheme="majorHAnsi"/>
          <w:sz w:val="24"/>
          <w:szCs w:val="24"/>
        </w:rPr>
      </w:pPr>
      <w:r>
        <w:rPr>
          <w:rFonts w:asciiTheme="majorHAnsi" w:hAnsiTheme="majorHAnsi"/>
          <w:sz w:val="24"/>
          <w:szCs w:val="24"/>
        </w:rPr>
        <w:t>This is the form which predominates in Tudor and Stuart times</w:t>
      </w:r>
      <w:r w:rsidR="00677E79">
        <w:rPr>
          <w:rFonts w:asciiTheme="majorHAnsi" w:hAnsiTheme="majorHAnsi"/>
          <w:sz w:val="24"/>
          <w:szCs w:val="24"/>
        </w:rPr>
        <w:t xml:space="preserve">, to be replaced in due course by </w:t>
      </w:r>
      <w:proofErr w:type="spellStart"/>
      <w:r w:rsidR="00677E79" w:rsidRPr="00677E79">
        <w:rPr>
          <w:rFonts w:asciiTheme="majorHAnsi" w:hAnsiTheme="majorHAnsi"/>
          <w:i/>
          <w:sz w:val="24"/>
          <w:szCs w:val="24"/>
        </w:rPr>
        <w:t>Shirehampton</w:t>
      </w:r>
      <w:proofErr w:type="spellEnd"/>
      <w:r>
        <w:rPr>
          <w:rFonts w:asciiTheme="majorHAnsi" w:hAnsiTheme="majorHAnsi"/>
          <w:sz w:val="24"/>
          <w:szCs w:val="24"/>
        </w:rPr>
        <w:t>. But t</w:t>
      </w:r>
      <w:r w:rsidR="00603FCD">
        <w:rPr>
          <w:rFonts w:asciiTheme="majorHAnsi" w:hAnsiTheme="majorHAnsi"/>
          <w:sz w:val="24"/>
          <w:szCs w:val="24"/>
        </w:rPr>
        <w:t xml:space="preserve">he relevance of </w:t>
      </w:r>
      <w:r w:rsidR="000B39DC">
        <w:rPr>
          <w:rFonts w:asciiTheme="majorHAnsi" w:hAnsiTheme="majorHAnsi"/>
          <w:sz w:val="24"/>
          <w:szCs w:val="24"/>
        </w:rPr>
        <w:t xml:space="preserve">the word </w:t>
      </w:r>
      <w:r w:rsidR="00603FCD" w:rsidRPr="00603FCD">
        <w:rPr>
          <w:rFonts w:asciiTheme="majorHAnsi" w:hAnsiTheme="majorHAnsi"/>
          <w:i/>
          <w:sz w:val="24"/>
          <w:szCs w:val="24"/>
        </w:rPr>
        <w:t>sheer</w:t>
      </w:r>
      <w:r w:rsidR="00603FCD">
        <w:rPr>
          <w:rFonts w:asciiTheme="majorHAnsi" w:hAnsiTheme="majorHAnsi"/>
          <w:sz w:val="24"/>
          <w:szCs w:val="24"/>
        </w:rPr>
        <w:t xml:space="preserve"> in any of its </w:t>
      </w:r>
      <w:r>
        <w:rPr>
          <w:rFonts w:asciiTheme="majorHAnsi" w:hAnsiTheme="majorHAnsi"/>
          <w:sz w:val="24"/>
          <w:szCs w:val="24"/>
        </w:rPr>
        <w:t xml:space="preserve">independent </w:t>
      </w:r>
      <w:r w:rsidR="00603FCD">
        <w:rPr>
          <w:rFonts w:asciiTheme="majorHAnsi" w:hAnsiTheme="majorHAnsi"/>
          <w:sz w:val="24"/>
          <w:szCs w:val="24"/>
        </w:rPr>
        <w:lastRenderedPageBreak/>
        <w:t>sense</w:t>
      </w:r>
      <w:r w:rsidR="00AE34FF">
        <w:rPr>
          <w:rFonts w:asciiTheme="majorHAnsi" w:hAnsiTheme="majorHAnsi"/>
          <w:sz w:val="24"/>
          <w:szCs w:val="24"/>
        </w:rPr>
        <w:t>s</w:t>
      </w:r>
      <w:r w:rsidR="00603FCD">
        <w:rPr>
          <w:rFonts w:asciiTheme="majorHAnsi" w:hAnsiTheme="majorHAnsi"/>
          <w:sz w:val="24"/>
          <w:szCs w:val="24"/>
        </w:rPr>
        <w:t xml:space="preserve"> </w:t>
      </w:r>
      <w:r w:rsidR="00677E79">
        <w:rPr>
          <w:rFonts w:asciiTheme="majorHAnsi" w:hAnsiTheme="majorHAnsi"/>
          <w:sz w:val="24"/>
          <w:szCs w:val="24"/>
        </w:rPr>
        <w:t xml:space="preserve">to the change away from </w:t>
      </w:r>
      <w:proofErr w:type="spellStart"/>
      <w:r w:rsidR="00677E79" w:rsidRPr="00677E79">
        <w:rPr>
          <w:rFonts w:asciiTheme="majorHAnsi" w:hAnsiTheme="majorHAnsi"/>
          <w:i/>
          <w:sz w:val="24"/>
          <w:szCs w:val="24"/>
        </w:rPr>
        <w:t>Sherny</w:t>
      </w:r>
      <w:proofErr w:type="spellEnd"/>
      <w:r w:rsidR="00677E79" w:rsidRPr="00677E79">
        <w:rPr>
          <w:rFonts w:asciiTheme="majorHAnsi" w:hAnsiTheme="majorHAnsi"/>
          <w:i/>
          <w:sz w:val="24"/>
          <w:szCs w:val="24"/>
        </w:rPr>
        <w:t>-</w:t>
      </w:r>
      <w:r w:rsidR="00677E79">
        <w:rPr>
          <w:rFonts w:asciiTheme="majorHAnsi" w:hAnsiTheme="majorHAnsi"/>
          <w:sz w:val="24"/>
          <w:szCs w:val="24"/>
        </w:rPr>
        <w:t xml:space="preserve"> </w:t>
      </w:r>
      <w:r w:rsidR="00603FCD">
        <w:rPr>
          <w:rFonts w:asciiTheme="majorHAnsi" w:hAnsiTheme="majorHAnsi"/>
          <w:sz w:val="24"/>
          <w:szCs w:val="24"/>
        </w:rPr>
        <w:t xml:space="preserve">can quickly be dismissed. The </w:t>
      </w:r>
      <w:r>
        <w:rPr>
          <w:rFonts w:asciiTheme="majorHAnsi" w:hAnsiTheme="majorHAnsi"/>
          <w:sz w:val="24"/>
          <w:szCs w:val="24"/>
        </w:rPr>
        <w:t xml:space="preserve">possibly topographically relevant </w:t>
      </w:r>
      <w:r w:rsidR="00652B63">
        <w:rPr>
          <w:rFonts w:asciiTheme="majorHAnsi" w:hAnsiTheme="majorHAnsi"/>
          <w:sz w:val="24"/>
          <w:szCs w:val="24"/>
        </w:rPr>
        <w:t>noun senses of ‘change of direction, swerve</w:t>
      </w:r>
      <w:r w:rsidR="00603FCD">
        <w:rPr>
          <w:rFonts w:asciiTheme="majorHAnsi" w:hAnsiTheme="majorHAnsi"/>
          <w:sz w:val="24"/>
          <w:szCs w:val="24"/>
        </w:rPr>
        <w:t xml:space="preserve">’ and </w:t>
      </w:r>
      <w:proofErr w:type="spellStart"/>
      <w:r w:rsidR="00603FCD">
        <w:rPr>
          <w:rFonts w:asciiTheme="majorHAnsi" w:hAnsiTheme="majorHAnsi"/>
          <w:sz w:val="24"/>
          <w:szCs w:val="24"/>
        </w:rPr>
        <w:t>‘t</w:t>
      </w:r>
      <w:r w:rsidR="00603FCD" w:rsidRPr="00603FCD">
        <w:rPr>
          <w:rFonts w:asciiTheme="majorHAnsi" w:hAnsiTheme="majorHAnsi"/>
          <w:sz w:val="24"/>
          <w:szCs w:val="24"/>
        </w:rPr>
        <w:t>he</w:t>
      </w:r>
      <w:proofErr w:type="spellEnd"/>
      <w:r w:rsidR="00603FCD" w:rsidRPr="00603FCD">
        <w:rPr>
          <w:rFonts w:asciiTheme="majorHAnsi" w:hAnsiTheme="majorHAnsi"/>
          <w:sz w:val="24"/>
          <w:szCs w:val="24"/>
        </w:rPr>
        <w:t xml:space="preserve"> fore-and-aft upward curvature or rise of the deck or bulwarks of a vessel; the curve of the upper line of a vessel as shown in vertical section</w:t>
      </w:r>
      <w:r w:rsidR="00603FCD">
        <w:rPr>
          <w:rFonts w:asciiTheme="majorHAnsi" w:hAnsiTheme="majorHAnsi"/>
          <w:sz w:val="24"/>
          <w:szCs w:val="24"/>
        </w:rPr>
        <w:t>’ do</w:t>
      </w:r>
      <w:r w:rsidR="00AE34FF">
        <w:rPr>
          <w:rFonts w:asciiTheme="majorHAnsi" w:hAnsiTheme="majorHAnsi"/>
          <w:sz w:val="24"/>
          <w:szCs w:val="24"/>
        </w:rPr>
        <w:t xml:space="preserve"> not emerge till the late </w:t>
      </w:r>
      <w:r w:rsidR="00241851">
        <w:rPr>
          <w:rFonts w:asciiTheme="majorHAnsi" w:hAnsiTheme="majorHAnsi"/>
          <w:sz w:val="24"/>
          <w:szCs w:val="24"/>
        </w:rPr>
        <w:t>seventeenth century</w:t>
      </w:r>
      <w:r>
        <w:rPr>
          <w:rFonts w:asciiTheme="majorHAnsi" w:hAnsiTheme="majorHAnsi"/>
          <w:sz w:val="24"/>
          <w:szCs w:val="24"/>
        </w:rPr>
        <w:t>, whilst t</w:t>
      </w:r>
      <w:r w:rsidR="00AE34FF">
        <w:rPr>
          <w:rFonts w:asciiTheme="majorHAnsi" w:hAnsiTheme="majorHAnsi"/>
          <w:sz w:val="24"/>
          <w:szCs w:val="24"/>
        </w:rPr>
        <w:t xml:space="preserve">he adjectival sense ‘abrupt (of slopes)’ is not found before Wordsworth </w:t>
      </w:r>
      <w:r>
        <w:rPr>
          <w:rFonts w:asciiTheme="majorHAnsi" w:hAnsiTheme="majorHAnsi"/>
          <w:sz w:val="24"/>
          <w:szCs w:val="24"/>
        </w:rPr>
        <w:t xml:space="preserve">used it in a poem published </w:t>
      </w:r>
      <w:r w:rsidR="00AE34FF">
        <w:rPr>
          <w:rFonts w:asciiTheme="majorHAnsi" w:hAnsiTheme="majorHAnsi"/>
          <w:sz w:val="24"/>
          <w:szCs w:val="24"/>
        </w:rPr>
        <w:t>in 1800.</w:t>
      </w:r>
      <w:r w:rsidR="0011739D">
        <w:rPr>
          <w:rStyle w:val="FootnoteReference"/>
          <w:rFonts w:asciiTheme="majorHAnsi" w:hAnsiTheme="majorHAnsi"/>
          <w:sz w:val="24"/>
          <w:szCs w:val="24"/>
        </w:rPr>
        <w:footnoteReference w:id="21"/>
      </w:r>
      <w:r w:rsidR="006179D5">
        <w:rPr>
          <w:rFonts w:asciiTheme="majorHAnsi" w:hAnsiTheme="majorHAnsi"/>
          <w:sz w:val="24"/>
          <w:szCs w:val="24"/>
        </w:rPr>
        <w:t xml:space="preserve"> Th</w:t>
      </w:r>
      <w:r w:rsidR="00AE34FF">
        <w:rPr>
          <w:rFonts w:asciiTheme="majorHAnsi" w:hAnsiTheme="majorHAnsi"/>
          <w:sz w:val="24"/>
          <w:szCs w:val="24"/>
        </w:rPr>
        <w:t>e adjectival sense</w:t>
      </w:r>
      <w:r>
        <w:rPr>
          <w:rFonts w:asciiTheme="majorHAnsi" w:hAnsiTheme="majorHAnsi"/>
          <w:sz w:val="24"/>
          <w:szCs w:val="24"/>
        </w:rPr>
        <w:t>s</w:t>
      </w:r>
      <w:r w:rsidR="00AE34FF">
        <w:rPr>
          <w:rFonts w:asciiTheme="majorHAnsi" w:hAnsiTheme="majorHAnsi"/>
          <w:sz w:val="24"/>
          <w:szCs w:val="24"/>
        </w:rPr>
        <w:t xml:space="preserve"> which were recorded before 1600 are </w:t>
      </w:r>
      <w:r w:rsidR="00DA0DA7">
        <w:rPr>
          <w:rFonts w:asciiTheme="majorHAnsi" w:hAnsiTheme="majorHAnsi"/>
          <w:sz w:val="24"/>
          <w:szCs w:val="24"/>
        </w:rPr>
        <w:t>clearly irrelevant</w:t>
      </w:r>
      <w:r w:rsidR="00AE34FF">
        <w:rPr>
          <w:rFonts w:asciiTheme="majorHAnsi" w:hAnsiTheme="majorHAnsi"/>
          <w:sz w:val="24"/>
          <w:szCs w:val="24"/>
        </w:rPr>
        <w:t>, especially ‘(of drink) taken unaccomp</w:t>
      </w:r>
      <w:r w:rsidR="00DA0DA7">
        <w:rPr>
          <w:rFonts w:asciiTheme="majorHAnsi" w:hAnsiTheme="majorHAnsi"/>
          <w:sz w:val="24"/>
          <w:szCs w:val="24"/>
        </w:rPr>
        <w:t>anied by food’</w:t>
      </w:r>
      <w:r w:rsidR="00AE34FF">
        <w:rPr>
          <w:rFonts w:asciiTheme="majorHAnsi" w:hAnsiTheme="majorHAnsi"/>
          <w:sz w:val="24"/>
          <w:szCs w:val="24"/>
        </w:rPr>
        <w:t xml:space="preserve">. We find ‘bright, shining’ and ‘thin, sparse, insubstantial’, ‘diaphanous’ in the </w:t>
      </w:r>
      <w:r w:rsidR="00241851">
        <w:rPr>
          <w:rFonts w:asciiTheme="majorHAnsi" w:hAnsiTheme="majorHAnsi"/>
          <w:sz w:val="24"/>
          <w:szCs w:val="24"/>
        </w:rPr>
        <w:t>sixteenth century</w:t>
      </w:r>
      <w:r w:rsidR="00AE34FF">
        <w:rPr>
          <w:rFonts w:asciiTheme="majorHAnsi" w:hAnsiTheme="majorHAnsi"/>
          <w:sz w:val="24"/>
          <w:szCs w:val="24"/>
        </w:rPr>
        <w:t xml:space="preserve">, and a case might be made that </w:t>
      </w:r>
      <w:r w:rsidR="00DA0DA7">
        <w:rPr>
          <w:rFonts w:asciiTheme="majorHAnsi" w:hAnsiTheme="majorHAnsi"/>
          <w:sz w:val="24"/>
          <w:szCs w:val="24"/>
        </w:rPr>
        <w:t xml:space="preserve">these meanings </w:t>
      </w:r>
      <w:r w:rsidR="008C6996">
        <w:rPr>
          <w:rFonts w:asciiTheme="majorHAnsi" w:hAnsiTheme="majorHAnsi"/>
          <w:sz w:val="24"/>
          <w:szCs w:val="24"/>
        </w:rPr>
        <w:t>emerge from</w:t>
      </w:r>
      <w:r w:rsidR="00AE34FF">
        <w:rPr>
          <w:rFonts w:asciiTheme="majorHAnsi" w:hAnsiTheme="majorHAnsi"/>
          <w:sz w:val="24"/>
          <w:szCs w:val="24"/>
        </w:rPr>
        <w:t xml:space="preserve"> a conflation of </w:t>
      </w:r>
      <w:r w:rsidR="00DA0DA7" w:rsidRPr="00DA0DA7">
        <w:rPr>
          <w:rFonts w:asciiTheme="majorHAnsi" w:hAnsiTheme="majorHAnsi"/>
          <w:i/>
          <w:sz w:val="24"/>
          <w:szCs w:val="24"/>
        </w:rPr>
        <w:t>sheer</w:t>
      </w:r>
      <w:r w:rsidR="00DA0DA7">
        <w:rPr>
          <w:rFonts w:asciiTheme="majorHAnsi" w:hAnsiTheme="majorHAnsi"/>
          <w:sz w:val="24"/>
          <w:szCs w:val="24"/>
        </w:rPr>
        <w:t xml:space="preserve"> and </w:t>
      </w:r>
      <w:r w:rsidR="00DA0DA7" w:rsidRPr="00DA0DA7">
        <w:rPr>
          <w:rFonts w:asciiTheme="majorHAnsi" w:hAnsiTheme="majorHAnsi"/>
          <w:i/>
          <w:sz w:val="24"/>
          <w:szCs w:val="24"/>
        </w:rPr>
        <w:t>shire</w:t>
      </w:r>
      <w:r w:rsidR="00DA0DA7">
        <w:rPr>
          <w:rFonts w:asciiTheme="majorHAnsi" w:hAnsiTheme="majorHAnsi"/>
          <w:sz w:val="24"/>
          <w:szCs w:val="24"/>
        </w:rPr>
        <w:t xml:space="preserve">, </w:t>
      </w:r>
      <w:r w:rsidR="00AE34FF">
        <w:rPr>
          <w:rFonts w:asciiTheme="majorHAnsi" w:hAnsiTheme="majorHAnsi"/>
          <w:sz w:val="24"/>
          <w:szCs w:val="24"/>
        </w:rPr>
        <w:t xml:space="preserve">two originally distinct </w:t>
      </w:r>
      <w:r w:rsidR="00DA0DA7">
        <w:rPr>
          <w:rFonts w:asciiTheme="majorHAnsi" w:hAnsiTheme="majorHAnsi"/>
          <w:sz w:val="24"/>
          <w:szCs w:val="24"/>
        </w:rPr>
        <w:t>though</w:t>
      </w:r>
      <w:r w:rsidR="00AE34FF">
        <w:rPr>
          <w:rFonts w:asciiTheme="majorHAnsi" w:hAnsiTheme="majorHAnsi"/>
          <w:sz w:val="24"/>
          <w:szCs w:val="24"/>
        </w:rPr>
        <w:t xml:space="preserve"> related words, based on a confusion </w:t>
      </w:r>
      <w:r w:rsidR="00652B63">
        <w:rPr>
          <w:rFonts w:asciiTheme="majorHAnsi" w:hAnsiTheme="majorHAnsi"/>
          <w:sz w:val="24"/>
          <w:szCs w:val="24"/>
        </w:rPr>
        <w:t xml:space="preserve">with </w:t>
      </w:r>
      <w:r w:rsidR="00AE34FF">
        <w:rPr>
          <w:rFonts w:asciiTheme="majorHAnsi" w:hAnsiTheme="majorHAnsi"/>
          <w:sz w:val="24"/>
          <w:szCs w:val="24"/>
        </w:rPr>
        <w:t xml:space="preserve">or </w:t>
      </w:r>
      <w:r w:rsidR="00652B63">
        <w:rPr>
          <w:rFonts w:asciiTheme="majorHAnsi" w:hAnsiTheme="majorHAnsi"/>
          <w:sz w:val="24"/>
          <w:szCs w:val="24"/>
        </w:rPr>
        <w:t xml:space="preserve">a </w:t>
      </w:r>
      <w:r w:rsidR="00AE34FF">
        <w:rPr>
          <w:rFonts w:asciiTheme="majorHAnsi" w:hAnsiTheme="majorHAnsi"/>
          <w:sz w:val="24"/>
          <w:szCs w:val="24"/>
        </w:rPr>
        <w:t xml:space="preserve">dialectally triggered adaptation of </w:t>
      </w:r>
      <w:r w:rsidR="000B39DC">
        <w:rPr>
          <w:rFonts w:asciiTheme="majorHAnsi" w:hAnsiTheme="majorHAnsi"/>
          <w:sz w:val="24"/>
          <w:szCs w:val="24"/>
        </w:rPr>
        <w:t xml:space="preserve">the word </w:t>
      </w:r>
      <w:proofErr w:type="spellStart"/>
      <w:proofErr w:type="gramStart"/>
      <w:r w:rsidR="00AE34FF" w:rsidRPr="00AE34FF">
        <w:rPr>
          <w:rFonts w:asciiTheme="majorHAnsi" w:hAnsiTheme="majorHAnsi"/>
          <w:i/>
          <w:sz w:val="24"/>
          <w:szCs w:val="24"/>
        </w:rPr>
        <w:t>shir</w:t>
      </w:r>
      <w:proofErr w:type="spellEnd"/>
      <w:r w:rsidR="00AE34FF" w:rsidRPr="00AE34FF">
        <w:rPr>
          <w:rFonts w:asciiTheme="majorHAnsi" w:hAnsiTheme="majorHAnsi"/>
          <w:i/>
          <w:sz w:val="24"/>
          <w:szCs w:val="24"/>
        </w:rPr>
        <w:t>(</w:t>
      </w:r>
      <w:proofErr w:type="gramEnd"/>
      <w:r w:rsidR="00AE34FF" w:rsidRPr="00AE34FF">
        <w:rPr>
          <w:rFonts w:asciiTheme="majorHAnsi" w:hAnsiTheme="majorHAnsi"/>
          <w:i/>
          <w:sz w:val="24"/>
          <w:szCs w:val="24"/>
        </w:rPr>
        <w:t>e)</w:t>
      </w:r>
      <w:r w:rsidR="00CC7112">
        <w:rPr>
          <w:rFonts w:asciiTheme="majorHAnsi" w:hAnsiTheme="majorHAnsi"/>
          <w:sz w:val="24"/>
          <w:szCs w:val="24"/>
        </w:rPr>
        <w:t xml:space="preserve">; that is, </w:t>
      </w:r>
      <w:r w:rsidR="00652B63" w:rsidRPr="00652B63">
        <w:rPr>
          <w:rFonts w:asciiTheme="majorHAnsi" w:hAnsiTheme="majorHAnsi"/>
          <w:i/>
          <w:sz w:val="24"/>
          <w:szCs w:val="24"/>
        </w:rPr>
        <w:t>sheer</w:t>
      </w:r>
      <w:r w:rsidR="00652B63">
        <w:rPr>
          <w:rFonts w:asciiTheme="majorHAnsi" w:hAnsiTheme="majorHAnsi"/>
          <w:sz w:val="24"/>
          <w:szCs w:val="24"/>
        </w:rPr>
        <w:t xml:space="preserve"> is identical to </w:t>
      </w:r>
      <w:r w:rsidR="00CC7112">
        <w:rPr>
          <w:rFonts w:asciiTheme="majorHAnsi" w:hAnsiTheme="majorHAnsi"/>
          <w:sz w:val="24"/>
          <w:szCs w:val="24"/>
        </w:rPr>
        <w:t xml:space="preserve">an archaic pronunciation of </w:t>
      </w:r>
      <w:r w:rsidR="00CC7112" w:rsidRPr="000B39DC">
        <w:rPr>
          <w:rFonts w:asciiTheme="majorHAnsi" w:hAnsiTheme="majorHAnsi"/>
          <w:i/>
          <w:sz w:val="24"/>
          <w:szCs w:val="24"/>
        </w:rPr>
        <w:t>shire</w:t>
      </w:r>
      <w:r w:rsidR="000B39DC">
        <w:rPr>
          <w:rFonts w:asciiTheme="majorHAnsi" w:hAnsiTheme="majorHAnsi"/>
          <w:sz w:val="24"/>
          <w:szCs w:val="24"/>
        </w:rPr>
        <w:t xml:space="preserve"> before the operation of the Great Vowel Shift.</w:t>
      </w:r>
      <w:r w:rsidR="000B39DC">
        <w:rPr>
          <w:rStyle w:val="FootnoteReference"/>
          <w:rFonts w:asciiTheme="majorHAnsi" w:hAnsiTheme="majorHAnsi"/>
          <w:sz w:val="24"/>
          <w:szCs w:val="24"/>
        </w:rPr>
        <w:footnoteReference w:id="22"/>
      </w:r>
      <w:r w:rsidR="000B39DC">
        <w:rPr>
          <w:rFonts w:asciiTheme="majorHAnsi" w:hAnsiTheme="majorHAnsi"/>
          <w:sz w:val="24"/>
          <w:szCs w:val="24"/>
        </w:rPr>
        <w:t xml:space="preserve"> </w:t>
      </w:r>
      <w:r w:rsidR="00380B03">
        <w:rPr>
          <w:rFonts w:asciiTheme="majorHAnsi" w:hAnsiTheme="majorHAnsi"/>
          <w:sz w:val="24"/>
          <w:szCs w:val="24"/>
        </w:rPr>
        <w:t xml:space="preserve">There is no doubt, judging by the evidence presented below, that the </w:t>
      </w:r>
      <w:proofErr w:type="spellStart"/>
      <w:r w:rsidR="00380B03" w:rsidRPr="00380B03">
        <w:rPr>
          <w:rFonts w:asciiTheme="majorHAnsi" w:hAnsiTheme="majorHAnsi"/>
          <w:i/>
          <w:sz w:val="24"/>
          <w:szCs w:val="24"/>
        </w:rPr>
        <w:t>Shere</w:t>
      </w:r>
      <w:proofErr w:type="spellEnd"/>
      <w:r w:rsidR="00380B03" w:rsidRPr="00380B03">
        <w:rPr>
          <w:rFonts w:asciiTheme="majorHAnsi" w:hAnsiTheme="majorHAnsi"/>
          <w:i/>
          <w:sz w:val="24"/>
          <w:szCs w:val="24"/>
        </w:rPr>
        <w:t>-</w:t>
      </w:r>
      <w:r w:rsidR="00380B03">
        <w:rPr>
          <w:rFonts w:asciiTheme="majorHAnsi" w:hAnsiTheme="majorHAnsi"/>
          <w:sz w:val="24"/>
          <w:szCs w:val="24"/>
        </w:rPr>
        <w:t xml:space="preserve"> variant contained a long vowel. </w:t>
      </w:r>
      <w:r>
        <w:rPr>
          <w:rFonts w:asciiTheme="majorHAnsi" w:hAnsiTheme="majorHAnsi"/>
          <w:sz w:val="24"/>
          <w:szCs w:val="24"/>
        </w:rPr>
        <w:t>No other word looks remotely plausible as a source of this group of spellings.</w:t>
      </w:r>
    </w:p>
    <w:tbl>
      <w:tblPr>
        <w:tblStyle w:val="TableGrid"/>
        <w:tblW w:w="0" w:type="auto"/>
        <w:tblLayout w:type="fixed"/>
        <w:tblLook w:val="04A0" w:firstRow="1" w:lastRow="0" w:firstColumn="1" w:lastColumn="0" w:noHBand="0" w:noVBand="1"/>
      </w:tblPr>
      <w:tblGrid>
        <w:gridCol w:w="2943"/>
        <w:gridCol w:w="3610"/>
        <w:gridCol w:w="2689"/>
      </w:tblGrid>
      <w:tr w:rsidR="00AE34FF" w:rsidTr="0023264A">
        <w:tc>
          <w:tcPr>
            <w:tcW w:w="2943" w:type="dxa"/>
          </w:tcPr>
          <w:p w:rsidR="00EE217C" w:rsidRDefault="00EE217C" w:rsidP="0023264A">
            <w:pPr>
              <w:rPr>
                <w:rFonts w:asciiTheme="majorHAnsi" w:hAnsiTheme="majorHAnsi"/>
                <w:b/>
                <w:sz w:val="24"/>
                <w:szCs w:val="24"/>
              </w:rPr>
            </w:pPr>
          </w:p>
          <w:p w:rsidR="00AE34FF" w:rsidRPr="001E0F82" w:rsidRDefault="00AE34FF" w:rsidP="0023264A">
            <w:pPr>
              <w:rPr>
                <w:b/>
                <w:sz w:val="28"/>
                <w:szCs w:val="28"/>
              </w:rPr>
            </w:pPr>
            <w:r w:rsidRPr="00603FCD">
              <w:rPr>
                <w:rFonts w:asciiTheme="majorHAnsi" w:hAnsiTheme="majorHAnsi"/>
                <w:b/>
                <w:sz w:val="24"/>
                <w:szCs w:val="24"/>
              </w:rPr>
              <w:t>CHANGED QUA</w:t>
            </w:r>
            <w:r>
              <w:rPr>
                <w:rFonts w:asciiTheme="majorHAnsi" w:hAnsiTheme="majorHAnsi"/>
                <w:b/>
                <w:sz w:val="24"/>
                <w:szCs w:val="24"/>
              </w:rPr>
              <w:t>LIFIER - 2</w:t>
            </w:r>
          </w:p>
        </w:tc>
        <w:tc>
          <w:tcPr>
            <w:tcW w:w="3610" w:type="dxa"/>
            <w:vAlign w:val="center"/>
          </w:tcPr>
          <w:p w:rsidR="00AE34FF" w:rsidRDefault="00AE34FF" w:rsidP="0023264A">
            <w:pPr>
              <w:rPr>
                <w:rFonts w:asciiTheme="majorHAnsi" w:hAnsiTheme="majorHAnsi"/>
                <w:sz w:val="24"/>
                <w:szCs w:val="24"/>
              </w:rPr>
            </w:pPr>
          </w:p>
          <w:p w:rsidR="00AE34FF" w:rsidRPr="00603FCD" w:rsidRDefault="00AE34FF" w:rsidP="0023264A">
            <w:pPr>
              <w:rPr>
                <w:rFonts w:asciiTheme="majorHAnsi" w:hAnsiTheme="majorHAnsi"/>
                <w:sz w:val="24"/>
                <w:szCs w:val="24"/>
              </w:rPr>
            </w:pPr>
            <w:r w:rsidRPr="00603FCD">
              <w:rPr>
                <w:rFonts w:asciiTheme="majorHAnsi" w:hAnsiTheme="majorHAnsi"/>
                <w:sz w:val="24"/>
                <w:szCs w:val="24"/>
              </w:rPr>
              <w:t>Record</w:t>
            </w:r>
          </w:p>
        </w:tc>
        <w:tc>
          <w:tcPr>
            <w:tcW w:w="2689" w:type="dxa"/>
            <w:vAlign w:val="center"/>
          </w:tcPr>
          <w:p w:rsidR="00AE34FF" w:rsidRDefault="00AE34FF" w:rsidP="0023264A">
            <w:pPr>
              <w:rPr>
                <w:rFonts w:asciiTheme="majorHAnsi" w:hAnsiTheme="majorHAnsi"/>
                <w:sz w:val="24"/>
                <w:szCs w:val="24"/>
              </w:rPr>
            </w:pPr>
          </w:p>
          <w:p w:rsidR="00AE34FF" w:rsidRPr="00603FCD" w:rsidRDefault="00AE34FF" w:rsidP="0023264A">
            <w:pPr>
              <w:rPr>
                <w:rFonts w:asciiTheme="majorHAnsi" w:hAnsiTheme="majorHAnsi"/>
                <w:sz w:val="24"/>
                <w:szCs w:val="24"/>
              </w:rPr>
            </w:pPr>
            <w:r w:rsidRPr="00603FCD">
              <w:rPr>
                <w:rFonts w:asciiTheme="majorHAnsi" w:hAnsiTheme="majorHAnsi"/>
                <w:sz w:val="24"/>
                <w:szCs w:val="24"/>
              </w:rPr>
              <w:t>Last known instance</w:t>
            </w:r>
          </w:p>
        </w:tc>
      </w:tr>
      <w:tr w:rsidR="00E301D9" w:rsidTr="0023264A">
        <w:tc>
          <w:tcPr>
            <w:tcW w:w="2943" w:type="dxa"/>
          </w:tcPr>
          <w:p w:rsidR="00E301D9" w:rsidRPr="00C41DE2" w:rsidRDefault="00E301D9" w:rsidP="0023264A">
            <w:pPr>
              <w:rPr>
                <w:rFonts w:asciiTheme="majorHAnsi" w:hAnsiTheme="majorHAnsi"/>
                <w:sz w:val="24"/>
                <w:szCs w:val="24"/>
              </w:rPr>
            </w:pPr>
            <w:proofErr w:type="spellStart"/>
            <w:r w:rsidRPr="00C41DE2">
              <w:rPr>
                <w:rFonts w:asciiTheme="majorHAnsi" w:hAnsiTheme="majorHAnsi"/>
                <w:sz w:val="24"/>
                <w:szCs w:val="24"/>
              </w:rPr>
              <w:t>Sherehampton</w:t>
            </w:r>
            <w:proofErr w:type="spellEnd"/>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p>
          <w:p w:rsidR="00E301D9" w:rsidRPr="00C41DE2" w:rsidRDefault="00E301D9" w:rsidP="0023264A">
            <w:pPr>
              <w:rPr>
                <w:rFonts w:asciiTheme="majorHAnsi" w:hAnsiTheme="majorHAnsi"/>
                <w:i/>
                <w:sz w:val="24"/>
                <w:szCs w:val="24"/>
              </w:rPr>
            </w:pPr>
          </w:p>
          <w:p w:rsidR="00E301D9" w:rsidRPr="00C41DE2" w:rsidRDefault="00E301D9" w:rsidP="0023264A">
            <w:pPr>
              <w:rPr>
                <w:rFonts w:asciiTheme="majorHAnsi" w:hAnsiTheme="majorHAnsi"/>
                <w:i/>
                <w:sz w:val="24"/>
                <w:szCs w:val="24"/>
              </w:rPr>
            </w:pPr>
          </w:p>
          <w:p w:rsidR="00E301D9" w:rsidRPr="00CC7112" w:rsidRDefault="00E301D9" w:rsidP="0023264A">
            <w:pPr>
              <w:rPr>
                <w:rFonts w:asciiTheme="majorHAnsi" w:hAnsiTheme="majorHAnsi"/>
                <w:color w:val="FF0000"/>
                <w:sz w:val="24"/>
                <w:szCs w:val="24"/>
              </w:rPr>
            </w:pPr>
          </w:p>
        </w:tc>
        <w:tc>
          <w:tcPr>
            <w:tcW w:w="3610" w:type="dxa"/>
          </w:tcPr>
          <w:p w:rsidR="005F77AF" w:rsidRDefault="005F77AF" w:rsidP="0023264A">
            <w:pPr>
              <w:rPr>
                <w:rFonts w:asciiTheme="majorHAnsi" w:hAnsiTheme="majorHAnsi"/>
                <w:sz w:val="24"/>
                <w:szCs w:val="24"/>
              </w:rPr>
            </w:pPr>
            <w:r>
              <w:rPr>
                <w:rFonts w:asciiTheme="majorHAnsi" w:hAnsiTheme="majorHAnsi"/>
                <w:sz w:val="24"/>
                <w:szCs w:val="24"/>
              </w:rPr>
              <w:t>1486 Patent Rolls</w:t>
            </w:r>
          </w:p>
          <w:p w:rsidR="006C3B30" w:rsidRDefault="006C3B30" w:rsidP="0023264A">
            <w:pPr>
              <w:rPr>
                <w:rFonts w:asciiTheme="majorHAnsi" w:hAnsiTheme="majorHAnsi"/>
                <w:sz w:val="24"/>
                <w:szCs w:val="24"/>
              </w:rPr>
            </w:pPr>
            <w:r>
              <w:rPr>
                <w:rFonts w:asciiTheme="majorHAnsi" w:hAnsiTheme="majorHAnsi"/>
                <w:sz w:val="24"/>
                <w:szCs w:val="24"/>
              </w:rPr>
              <w:t>1504 Bristol Port Books +</w:t>
            </w:r>
            <w:r w:rsidR="00D76B63">
              <w:rPr>
                <w:rStyle w:val="FootnoteReference"/>
                <w:rFonts w:asciiTheme="majorHAnsi" w:hAnsiTheme="majorHAnsi"/>
                <w:sz w:val="24"/>
                <w:szCs w:val="24"/>
              </w:rPr>
              <w:footnoteReference w:id="23"/>
            </w:r>
          </w:p>
          <w:p w:rsidR="005F77AF" w:rsidRDefault="00E301D9" w:rsidP="0023264A">
            <w:pPr>
              <w:rPr>
                <w:rFonts w:asciiTheme="majorHAnsi" w:hAnsiTheme="majorHAnsi"/>
                <w:sz w:val="24"/>
                <w:szCs w:val="24"/>
              </w:rPr>
            </w:pPr>
            <w:r w:rsidRPr="00C41DE2">
              <w:rPr>
                <w:rFonts w:asciiTheme="majorHAnsi" w:hAnsiTheme="majorHAnsi"/>
                <w:sz w:val="24"/>
                <w:szCs w:val="24"/>
              </w:rPr>
              <w:t xml:space="preserve">1510 will of John </w:t>
            </w:r>
            <w:proofErr w:type="spellStart"/>
            <w:r w:rsidRPr="00C41DE2">
              <w:rPr>
                <w:rFonts w:asciiTheme="majorHAnsi" w:hAnsiTheme="majorHAnsi"/>
                <w:sz w:val="24"/>
                <w:szCs w:val="24"/>
              </w:rPr>
              <w:t>T</w:t>
            </w:r>
            <w:r w:rsidR="005F77AF">
              <w:rPr>
                <w:rFonts w:asciiTheme="majorHAnsi" w:hAnsiTheme="majorHAnsi"/>
                <w:sz w:val="24"/>
                <w:szCs w:val="24"/>
              </w:rPr>
              <w:t>illyng</w:t>
            </w:r>
            <w:proofErr w:type="spellEnd"/>
            <w:r w:rsidR="005F77AF">
              <w:rPr>
                <w:rFonts w:asciiTheme="majorHAnsi" w:hAnsiTheme="majorHAnsi"/>
                <w:sz w:val="24"/>
                <w:szCs w:val="24"/>
              </w:rPr>
              <w:t xml:space="preserve"> of Westbury</w:t>
            </w:r>
            <w:r w:rsidR="00D62778">
              <w:rPr>
                <w:rFonts w:asciiTheme="majorHAnsi" w:hAnsiTheme="majorHAnsi"/>
                <w:sz w:val="24"/>
                <w:szCs w:val="24"/>
              </w:rPr>
              <w:t xml:space="preserve"> </w:t>
            </w:r>
            <w:r w:rsidR="00BC67B2">
              <w:rPr>
                <w:rFonts w:asciiTheme="majorHAnsi" w:hAnsiTheme="majorHAnsi"/>
                <w:sz w:val="24"/>
                <w:szCs w:val="24"/>
              </w:rPr>
              <w:t>TNA PROB</w:t>
            </w:r>
            <w:r w:rsidR="00D62778">
              <w:rPr>
                <w:rFonts w:asciiTheme="majorHAnsi" w:hAnsiTheme="majorHAnsi"/>
                <w:sz w:val="24"/>
                <w:szCs w:val="24"/>
              </w:rPr>
              <w:t xml:space="preserve"> </w:t>
            </w:r>
            <w:r w:rsidR="00BC67B2" w:rsidRPr="00BC67B2">
              <w:rPr>
                <w:rFonts w:asciiTheme="majorHAnsi" w:hAnsiTheme="majorHAnsi"/>
                <w:sz w:val="24"/>
                <w:szCs w:val="24"/>
              </w:rPr>
              <w:t>11/16</w:t>
            </w:r>
            <w:r w:rsidR="00D62778">
              <w:rPr>
                <w:rFonts w:asciiTheme="majorHAnsi" w:hAnsiTheme="majorHAnsi"/>
                <w:sz w:val="24"/>
                <w:szCs w:val="24"/>
              </w:rPr>
              <w:t>/376</w:t>
            </w:r>
          </w:p>
          <w:p w:rsidR="005F77AF" w:rsidRDefault="00C41DE2" w:rsidP="0023264A">
            <w:pPr>
              <w:rPr>
                <w:rFonts w:asciiTheme="majorHAnsi" w:hAnsiTheme="majorHAnsi"/>
                <w:sz w:val="24"/>
                <w:szCs w:val="24"/>
              </w:rPr>
            </w:pPr>
            <w:r w:rsidRPr="00C41DE2">
              <w:rPr>
                <w:rFonts w:asciiTheme="majorHAnsi" w:hAnsiTheme="majorHAnsi"/>
                <w:sz w:val="24"/>
                <w:szCs w:val="24"/>
              </w:rPr>
              <w:t>[with final &lt;-n’&gt;]</w:t>
            </w:r>
            <w:r w:rsidR="005F77AF">
              <w:rPr>
                <w:rFonts w:asciiTheme="majorHAnsi" w:hAnsiTheme="majorHAnsi"/>
                <w:sz w:val="24"/>
                <w:szCs w:val="24"/>
              </w:rPr>
              <w:t xml:space="preserve"> 1514 Staple Court Books</w:t>
            </w:r>
            <w:r w:rsidR="00D62778">
              <w:rPr>
                <w:rFonts w:asciiTheme="majorHAnsi" w:hAnsiTheme="majorHAnsi"/>
                <w:sz w:val="24"/>
                <w:szCs w:val="24"/>
              </w:rPr>
              <w:t xml:space="preserve"> +</w:t>
            </w:r>
          </w:p>
          <w:p w:rsidR="006C3B30" w:rsidRDefault="006C3B30" w:rsidP="006C3B30">
            <w:pPr>
              <w:rPr>
                <w:rFonts w:asciiTheme="majorHAnsi" w:hAnsiTheme="majorHAnsi"/>
                <w:sz w:val="24"/>
                <w:szCs w:val="24"/>
              </w:rPr>
            </w:pPr>
            <w:r>
              <w:rPr>
                <w:rFonts w:asciiTheme="majorHAnsi" w:hAnsiTheme="majorHAnsi"/>
                <w:sz w:val="24"/>
                <w:szCs w:val="24"/>
              </w:rPr>
              <w:t>1516 [etc.] Bristol Port Books +</w:t>
            </w:r>
            <w:r w:rsidR="00D94595">
              <w:rPr>
                <w:rStyle w:val="FootnoteReference"/>
                <w:rFonts w:asciiTheme="majorHAnsi" w:hAnsiTheme="majorHAnsi"/>
                <w:sz w:val="24"/>
                <w:szCs w:val="24"/>
              </w:rPr>
              <w:footnoteReference w:id="24"/>
            </w:r>
          </w:p>
          <w:p w:rsidR="005F77AF" w:rsidRDefault="00E301D9" w:rsidP="0023264A">
            <w:pPr>
              <w:rPr>
                <w:rFonts w:asciiTheme="majorHAnsi" w:hAnsiTheme="majorHAnsi"/>
                <w:sz w:val="24"/>
                <w:szCs w:val="24"/>
              </w:rPr>
            </w:pPr>
            <w:r w:rsidRPr="00C41DE2">
              <w:rPr>
                <w:rFonts w:asciiTheme="majorHAnsi" w:hAnsiTheme="majorHAnsi"/>
                <w:sz w:val="24"/>
                <w:szCs w:val="24"/>
              </w:rPr>
              <w:t>1526 Bristol</w:t>
            </w:r>
            <w:r w:rsidR="005F77AF">
              <w:rPr>
                <w:rFonts w:asciiTheme="majorHAnsi" w:hAnsiTheme="majorHAnsi"/>
                <w:sz w:val="24"/>
                <w:szCs w:val="24"/>
              </w:rPr>
              <w:t xml:space="preserve"> Ordinances</w:t>
            </w:r>
            <w:r w:rsidR="00D62778">
              <w:rPr>
                <w:rFonts w:asciiTheme="majorHAnsi" w:hAnsiTheme="majorHAnsi"/>
                <w:sz w:val="24"/>
                <w:szCs w:val="24"/>
              </w:rPr>
              <w:t xml:space="preserve"> +</w:t>
            </w:r>
          </w:p>
          <w:p w:rsidR="005F77AF" w:rsidRDefault="00E301D9" w:rsidP="0023264A">
            <w:pPr>
              <w:rPr>
                <w:rFonts w:asciiTheme="majorHAnsi" w:hAnsiTheme="majorHAnsi"/>
                <w:sz w:val="24"/>
                <w:szCs w:val="24"/>
              </w:rPr>
            </w:pPr>
            <w:r w:rsidRPr="00C27DAC">
              <w:rPr>
                <w:rFonts w:asciiTheme="majorHAnsi" w:hAnsiTheme="majorHAnsi"/>
                <w:sz w:val="24"/>
                <w:szCs w:val="24"/>
              </w:rPr>
              <w:t>1533 LPFD</w:t>
            </w:r>
            <w:r w:rsidR="008C6996">
              <w:rPr>
                <w:rStyle w:val="FootnoteReference"/>
                <w:rFonts w:asciiTheme="majorHAnsi" w:hAnsiTheme="majorHAnsi"/>
                <w:sz w:val="24"/>
                <w:szCs w:val="24"/>
              </w:rPr>
              <w:footnoteReference w:id="25"/>
            </w:r>
            <w:r w:rsidRPr="00C27DAC">
              <w:rPr>
                <w:rFonts w:asciiTheme="majorHAnsi" w:hAnsiTheme="majorHAnsi"/>
                <w:sz w:val="24"/>
                <w:szCs w:val="24"/>
              </w:rPr>
              <w:t xml:space="preserve"> </w:t>
            </w:r>
          </w:p>
          <w:p w:rsidR="0059231E" w:rsidRPr="00C27DAC" w:rsidRDefault="0059231E" w:rsidP="0023264A">
            <w:pPr>
              <w:rPr>
                <w:rFonts w:asciiTheme="majorHAnsi" w:hAnsiTheme="majorHAnsi"/>
                <w:sz w:val="24"/>
                <w:szCs w:val="24"/>
              </w:rPr>
            </w:pPr>
            <w:r>
              <w:rPr>
                <w:rFonts w:asciiTheme="majorHAnsi" w:hAnsiTheme="majorHAnsi"/>
                <w:sz w:val="24"/>
                <w:szCs w:val="24"/>
              </w:rPr>
              <w:t xml:space="preserve">1539 John </w:t>
            </w:r>
            <w:proofErr w:type="spellStart"/>
            <w:r>
              <w:rPr>
                <w:rFonts w:asciiTheme="majorHAnsi" w:hAnsiTheme="majorHAnsi"/>
                <w:sz w:val="24"/>
                <w:szCs w:val="24"/>
              </w:rPr>
              <w:t>Smythe’s</w:t>
            </w:r>
            <w:proofErr w:type="spellEnd"/>
            <w:r>
              <w:rPr>
                <w:rFonts w:asciiTheme="majorHAnsi" w:hAnsiTheme="majorHAnsi"/>
                <w:sz w:val="24"/>
                <w:szCs w:val="24"/>
              </w:rPr>
              <w:t xml:space="preserve"> ledger + </w:t>
            </w:r>
          </w:p>
          <w:p w:rsidR="005F77AF" w:rsidRDefault="00C41DE2" w:rsidP="0023264A">
            <w:pPr>
              <w:rPr>
                <w:rFonts w:asciiTheme="majorHAnsi" w:hAnsiTheme="majorHAnsi"/>
                <w:sz w:val="24"/>
                <w:szCs w:val="24"/>
              </w:rPr>
            </w:pPr>
            <w:r>
              <w:rPr>
                <w:rFonts w:asciiTheme="majorHAnsi" w:hAnsiTheme="majorHAnsi"/>
                <w:sz w:val="24"/>
                <w:szCs w:val="24"/>
              </w:rPr>
              <w:t>1551/2</w:t>
            </w:r>
            <w:r w:rsidR="00E301D9" w:rsidRPr="00C41DE2">
              <w:rPr>
                <w:rFonts w:asciiTheme="majorHAnsi" w:hAnsiTheme="majorHAnsi"/>
                <w:sz w:val="24"/>
                <w:szCs w:val="24"/>
              </w:rPr>
              <w:t xml:space="preserve"> will of W</w:t>
            </w:r>
            <w:r>
              <w:rPr>
                <w:rFonts w:asciiTheme="majorHAnsi" w:hAnsiTheme="majorHAnsi"/>
                <w:sz w:val="24"/>
                <w:szCs w:val="24"/>
              </w:rPr>
              <w:t>illia</w:t>
            </w:r>
            <w:r w:rsidR="005F77AF">
              <w:rPr>
                <w:rFonts w:asciiTheme="majorHAnsi" w:hAnsiTheme="majorHAnsi"/>
                <w:sz w:val="24"/>
                <w:szCs w:val="24"/>
              </w:rPr>
              <w:t xml:space="preserve">m </w:t>
            </w:r>
            <w:proofErr w:type="spellStart"/>
            <w:r w:rsidR="005F77AF">
              <w:rPr>
                <w:rFonts w:asciiTheme="majorHAnsi" w:hAnsiTheme="majorHAnsi"/>
                <w:sz w:val="24"/>
                <w:szCs w:val="24"/>
              </w:rPr>
              <w:t>Mallett</w:t>
            </w:r>
            <w:proofErr w:type="spellEnd"/>
            <w:r w:rsidR="008C0006">
              <w:rPr>
                <w:rFonts w:asciiTheme="majorHAnsi" w:hAnsiTheme="majorHAnsi"/>
                <w:sz w:val="24"/>
                <w:szCs w:val="24"/>
              </w:rPr>
              <w:t>,</w:t>
            </w:r>
            <w:r w:rsidR="00D62778">
              <w:rPr>
                <w:rFonts w:asciiTheme="majorHAnsi" w:hAnsiTheme="majorHAnsi"/>
                <w:sz w:val="24"/>
                <w:szCs w:val="24"/>
              </w:rPr>
              <w:t xml:space="preserve"> Tudor Wills +</w:t>
            </w:r>
          </w:p>
          <w:p w:rsidR="005F77AF" w:rsidRDefault="00E301D9" w:rsidP="0023264A">
            <w:pPr>
              <w:rPr>
                <w:rFonts w:asciiTheme="majorHAnsi" w:hAnsiTheme="majorHAnsi"/>
                <w:sz w:val="24"/>
                <w:szCs w:val="24"/>
              </w:rPr>
            </w:pPr>
            <w:r w:rsidRPr="00C41DE2">
              <w:rPr>
                <w:rFonts w:asciiTheme="majorHAnsi" w:hAnsiTheme="majorHAnsi"/>
                <w:sz w:val="24"/>
                <w:szCs w:val="24"/>
              </w:rPr>
              <w:t xml:space="preserve">1570 </w:t>
            </w:r>
            <w:r w:rsidRPr="003F76AE">
              <w:rPr>
                <w:rFonts w:asciiTheme="majorHAnsi" w:hAnsiTheme="majorHAnsi"/>
                <w:sz w:val="24"/>
                <w:szCs w:val="24"/>
              </w:rPr>
              <w:t>Feet of Fines</w:t>
            </w:r>
            <w:r w:rsidRPr="00C41DE2">
              <w:rPr>
                <w:rFonts w:asciiTheme="majorHAnsi" w:hAnsiTheme="majorHAnsi"/>
                <w:sz w:val="24"/>
                <w:szCs w:val="24"/>
              </w:rPr>
              <w:t xml:space="preserve"> “et freq.”</w:t>
            </w:r>
            <w:r w:rsidR="00C41DE2">
              <w:rPr>
                <w:rFonts w:asciiTheme="majorHAnsi" w:hAnsiTheme="majorHAnsi"/>
                <w:sz w:val="24"/>
                <w:szCs w:val="24"/>
              </w:rPr>
              <w:t xml:space="preserve"> [PN </w:t>
            </w:r>
            <w:proofErr w:type="spellStart"/>
            <w:r w:rsidR="00C41DE2">
              <w:rPr>
                <w:rFonts w:asciiTheme="majorHAnsi" w:hAnsiTheme="majorHAnsi"/>
                <w:sz w:val="24"/>
                <w:szCs w:val="24"/>
              </w:rPr>
              <w:t>Gl</w:t>
            </w:r>
            <w:proofErr w:type="spellEnd"/>
            <w:r w:rsidR="005F77AF">
              <w:rPr>
                <w:rFonts w:asciiTheme="majorHAnsi" w:hAnsiTheme="majorHAnsi"/>
                <w:sz w:val="24"/>
                <w:szCs w:val="24"/>
              </w:rPr>
              <w:t xml:space="preserve"> 3: 132]</w:t>
            </w:r>
          </w:p>
          <w:p w:rsidR="005F77AF" w:rsidRDefault="005F77AF" w:rsidP="0023264A">
            <w:pPr>
              <w:rPr>
                <w:rFonts w:asciiTheme="majorHAnsi" w:hAnsiTheme="majorHAnsi"/>
                <w:sz w:val="24"/>
                <w:szCs w:val="24"/>
              </w:rPr>
            </w:pPr>
            <w:r>
              <w:rPr>
                <w:rFonts w:asciiTheme="majorHAnsi" w:hAnsiTheme="majorHAnsi"/>
                <w:sz w:val="24"/>
                <w:szCs w:val="24"/>
              </w:rPr>
              <w:lastRenderedPageBreak/>
              <w:t>1577</w:t>
            </w:r>
            <w:r w:rsidR="008429F7">
              <w:rPr>
                <w:rFonts w:asciiTheme="majorHAnsi" w:hAnsiTheme="majorHAnsi"/>
                <w:sz w:val="24"/>
                <w:szCs w:val="24"/>
              </w:rPr>
              <w:t>‒</w:t>
            </w:r>
            <w:r w:rsidR="00E301D9" w:rsidRPr="00C41DE2">
              <w:rPr>
                <w:rFonts w:asciiTheme="majorHAnsi" w:hAnsiTheme="majorHAnsi"/>
                <w:sz w:val="24"/>
                <w:szCs w:val="24"/>
              </w:rPr>
              <w:t>9 Seyer</w:t>
            </w:r>
            <w:r>
              <w:rPr>
                <w:rFonts w:asciiTheme="majorHAnsi" w:hAnsiTheme="majorHAnsi"/>
                <w:sz w:val="24"/>
                <w:szCs w:val="24"/>
              </w:rPr>
              <w:t>:</w:t>
            </w:r>
            <w:r w:rsidR="00E301D9" w:rsidRPr="00C41DE2">
              <w:rPr>
                <w:rFonts w:asciiTheme="majorHAnsi" w:hAnsiTheme="majorHAnsi"/>
                <w:sz w:val="24"/>
                <w:szCs w:val="24"/>
              </w:rPr>
              <w:t xml:space="preserve"> </w:t>
            </w:r>
            <w:r w:rsidR="008C0006">
              <w:rPr>
                <w:rFonts w:asciiTheme="majorHAnsi" w:hAnsiTheme="majorHAnsi"/>
                <w:sz w:val="24"/>
                <w:szCs w:val="24"/>
              </w:rPr>
              <w:t>Memoirs</w:t>
            </w:r>
            <w:r>
              <w:rPr>
                <w:rFonts w:asciiTheme="majorHAnsi" w:hAnsiTheme="majorHAnsi"/>
                <w:sz w:val="24"/>
                <w:szCs w:val="24"/>
              </w:rPr>
              <w:t xml:space="preserve"> of Bristol (1823)</w:t>
            </w:r>
          </w:p>
          <w:p w:rsidR="005F77AF" w:rsidRDefault="00E301D9" w:rsidP="0023264A">
            <w:pPr>
              <w:rPr>
                <w:rFonts w:asciiTheme="majorHAnsi" w:hAnsiTheme="majorHAnsi"/>
                <w:sz w:val="24"/>
                <w:szCs w:val="24"/>
              </w:rPr>
            </w:pPr>
            <w:r w:rsidRPr="00C41DE2">
              <w:rPr>
                <w:rFonts w:asciiTheme="majorHAnsi" w:hAnsiTheme="majorHAnsi"/>
                <w:sz w:val="24"/>
                <w:szCs w:val="24"/>
              </w:rPr>
              <w:t>1583 Excheq</w:t>
            </w:r>
            <w:r w:rsidR="005F77AF">
              <w:rPr>
                <w:rFonts w:asciiTheme="majorHAnsi" w:hAnsiTheme="majorHAnsi"/>
                <w:sz w:val="24"/>
                <w:szCs w:val="24"/>
              </w:rPr>
              <w:t>uer Commission: Port of Gloucester</w:t>
            </w:r>
            <w:r w:rsidR="00D62778">
              <w:rPr>
                <w:rFonts w:asciiTheme="majorHAnsi" w:hAnsiTheme="majorHAnsi"/>
                <w:sz w:val="24"/>
                <w:szCs w:val="24"/>
              </w:rPr>
              <w:t xml:space="preserve"> TNA </w:t>
            </w:r>
            <w:r w:rsidR="00D62778" w:rsidRPr="00D62778">
              <w:rPr>
                <w:rFonts w:asciiTheme="majorHAnsi" w:hAnsiTheme="majorHAnsi"/>
                <w:sz w:val="24"/>
                <w:szCs w:val="24"/>
              </w:rPr>
              <w:t>E134/25Eliz/Hil3</w:t>
            </w:r>
          </w:p>
          <w:p w:rsidR="006F6874" w:rsidRDefault="00E301D9" w:rsidP="0023264A">
            <w:pPr>
              <w:rPr>
                <w:rFonts w:asciiTheme="majorHAnsi" w:hAnsiTheme="majorHAnsi"/>
                <w:sz w:val="24"/>
                <w:szCs w:val="24"/>
              </w:rPr>
            </w:pPr>
            <w:r w:rsidRPr="00C41DE2">
              <w:rPr>
                <w:rFonts w:asciiTheme="majorHAnsi" w:hAnsiTheme="majorHAnsi"/>
                <w:sz w:val="24"/>
                <w:szCs w:val="24"/>
              </w:rPr>
              <w:t>1595 (</w:t>
            </w:r>
            <w:r w:rsidR="005F77AF">
              <w:rPr>
                <w:rFonts w:asciiTheme="majorHAnsi" w:hAnsiTheme="majorHAnsi"/>
                <w:sz w:val="24"/>
                <w:szCs w:val="24"/>
              </w:rPr>
              <w:t xml:space="preserve">copied before </w:t>
            </w:r>
            <w:r w:rsidR="006F6874">
              <w:rPr>
                <w:rFonts w:asciiTheme="majorHAnsi" w:hAnsiTheme="majorHAnsi"/>
                <w:sz w:val="24"/>
                <w:szCs w:val="24"/>
              </w:rPr>
              <w:t xml:space="preserve">1608) </w:t>
            </w:r>
            <w:proofErr w:type="spellStart"/>
            <w:r w:rsidR="006F6874">
              <w:rPr>
                <w:rFonts w:asciiTheme="majorHAnsi" w:hAnsiTheme="majorHAnsi"/>
                <w:sz w:val="24"/>
                <w:szCs w:val="24"/>
              </w:rPr>
              <w:t>WoT</w:t>
            </w:r>
            <w:proofErr w:type="spellEnd"/>
            <w:r w:rsidR="006F6874">
              <w:rPr>
                <w:rFonts w:asciiTheme="majorHAnsi" w:hAnsiTheme="majorHAnsi"/>
                <w:sz w:val="24"/>
                <w:szCs w:val="24"/>
              </w:rPr>
              <w:t xml:space="preserve"> PR</w:t>
            </w:r>
          </w:p>
          <w:p w:rsidR="005F77AF" w:rsidRDefault="00E301D9" w:rsidP="0023264A">
            <w:pPr>
              <w:rPr>
                <w:rFonts w:asciiTheme="majorHAnsi" w:hAnsiTheme="majorHAnsi"/>
                <w:sz w:val="24"/>
                <w:szCs w:val="24"/>
              </w:rPr>
            </w:pPr>
            <w:r w:rsidRPr="00C41DE2">
              <w:rPr>
                <w:rFonts w:asciiTheme="majorHAnsi" w:hAnsiTheme="majorHAnsi"/>
                <w:sz w:val="24"/>
                <w:szCs w:val="24"/>
              </w:rPr>
              <w:t>1600 will of W</w:t>
            </w:r>
            <w:r w:rsidR="00C41DE2">
              <w:rPr>
                <w:rFonts w:asciiTheme="majorHAnsi" w:hAnsiTheme="majorHAnsi"/>
                <w:sz w:val="24"/>
                <w:szCs w:val="24"/>
              </w:rPr>
              <w:t>illia</w:t>
            </w:r>
            <w:r w:rsidR="005F77AF">
              <w:rPr>
                <w:rFonts w:asciiTheme="majorHAnsi" w:hAnsiTheme="majorHAnsi"/>
                <w:sz w:val="24"/>
                <w:szCs w:val="24"/>
              </w:rPr>
              <w:t>m Nicholas</w:t>
            </w:r>
            <w:r w:rsidR="00D62778">
              <w:rPr>
                <w:rFonts w:asciiTheme="majorHAnsi" w:hAnsiTheme="majorHAnsi"/>
                <w:sz w:val="24"/>
                <w:szCs w:val="24"/>
              </w:rPr>
              <w:t xml:space="preserve"> Tudor Wills +</w:t>
            </w:r>
          </w:p>
          <w:p w:rsidR="00F410F4" w:rsidRDefault="00F410F4" w:rsidP="0023264A">
            <w:pPr>
              <w:rPr>
                <w:rFonts w:asciiTheme="majorHAnsi" w:hAnsiTheme="majorHAnsi"/>
                <w:sz w:val="24"/>
                <w:szCs w:val="24"/>
              </w:rPr>
            </w:pPr>
            <w:r>
              <w:rPr>
                <w:rFonts w:asciiTheme="majorHAnsi" w:hAnsiTheme="majorHAnsi"/>
                <w:sz w:val="24"/>
                <w:szCs w:val="24"/>
              </w:rPr>
              <w:t>1608 Sadler Courts of Survey</w:t>
            </w:r>
          </w:p>
          <w:p w:rsidR="005F77AF" w:rsidRDefault="006F6874" w:rsidP="0023264A">
            <w:pPr>
              <w:rPr>
                <w:rFonts w:asciiTheme="majorHAnsi" w:hAnsiTheme="majorHAnsi"/>
                <w:sz w:val="24"/>
                <w:szCs w:val="24"/>
              </w:rPr>
            </w:pPr>
            <w:r>
              <w:rPr>
                <w:rFonts w:asciiTheme="majorHAnsi" w:hAnsiTheme="majorHAnsi"/>
                <w:sz w:val="24"/>
                <w:szCs w:val="24"/>
              </w:rPr>
              <w:t>1632 l</w:t>
            </w:r>
            <w:r w:rsidR="005F77AF">
              <w:rPr>
                <w:rFonts w:asciiTheme="majorHAnsi" w:hAnsiTheme="majorHAnsi"/>
                <w:sz w:val="24"/>
                <w:szCs w:val="24"/>
              </w:rPr>
              <w:t xml:space="preserve">ease </w:t>
            </w:r>
            <w:proofErr w:type="spellStart"/>
            <w:r w:rsidR="005F77AF">
              <w:rPr>
                <w:rFonts w:asciiTheme="majorHAnsi" w:hAnsiTheme="majorHAnsi"/>
                <w:sz w:val="24"/>
                <w:szCs w:val="24"/>
              </w:rPr>
              <w:t>GlArch</w:t>
            </w:r>
            <w:proofErr w:type="spellEnd"/>
            <w:r w:rsidR="005F77AF">
              <w:rPr>
                <w:rFonts w:asciiTheme="majorHAnsi" w:hAnsiTheme="majorHAnsi"/>
                <w:sz w:val="24"/>
                <w:szCs w:val="24"/>
              </w:rPr>
              <w:t xml:space="preserve"> D2957/268A/1</w:t>
            </w:r>
          </w:p>
          <w:p w:rsidR="005F77AF" w:rsidRDefault="005F77AF" w:rsidP="0023264A">
            <w:pPr>
              <w:rPr>
                <w:rFonts w:asciiTheme="majorHAnsi" w:hAnsiTheme="majorHAnsi"/>
                <w:sz w:val="24"/>
                <w:szCs w:val="24"/>
              </w:rPr>
            </w:pPr>
            <w:r>
              <w:rPr>
                <w:rFonts w:asciiTheme="majorHAnsi" w:hAnsiTheme="majorHAnsi"/>
                <w:sz w:val="24"/>
                <w:szCs w:val="24"/>
              </w:rPr>
              <w:t xml:space="preserve">1633 </w:t>
            </w:r>
            <w:proofErr w:type="spellStart"/>
            <w:r>
              <w:rPr>
                <w:rFonts w:asciiTheme="majorHAnsi" w:hAnsiTheme="majorHAnsi"/>
                <w:sz w:val="24"/>
                <w:szCs w:val="24"/>
              </w:rPr>
              <w:t>WoT</w:t>
            </w:r>
            <w:proofErr w:type="spellEnd"/>
            <w:r>
              <w:rPr>
                <w:rFonts w:asciiTheme="majorHAnsi" w:hAnsiTheme="majorHAnsi"/>
                <w:sz w:val="24"/>
                <w:szCs w:val="24"/>
              </w:rPr>
              <w:t xml:space="preserve"> PR</w:t>
            </w:r>
          </w:p>
          <w:p w:rsidR="008B43BD" w:rsidRDefault="008B43BD" w:rsidP="0023264A">
            <w:pPr>
              <w:rPr>
                <w:rFonts w:asciiTheme="majorHAnsi" w:hAnsiTheme="majorHAnsi"/>
                <w:sz w:val="24"/>
                <w:szCs w:val="24"/>
              </w:rPr>
            </w:pPr>
            <w:r>
              <w:rPr>
                <w:rFonts w:asciiTheme="majorHAnsi" w:hAnsiTheme="majorHAnsi"/>
                <w:sz w:val="24"/>
                <w:szCs w:val="24"/>
              </w:rPr>
              <w:t>1655, 1678, 1679, 1681 SMV</w:t>
            </w:r>
            <w:r w:rsidR="007C54ED">
              <w:rPr>
                <w:rFonts w:asciiTheme="majorHAnsi" w:hAnsiTheme="majorHAnsi"/>
                <w:sz w:val="24"/>
                <w:szCs w:val="24"/>
              </w:rPr>
              <w:t xml:space="preserve"> +</w:t>
            </w:r>
          </w:p>
          <w:p w:rsidR="005F77AF" w:rsidRDefault="00E301D9" w:rsidP="0023264A">
            <w:pPr>
              <w:rPr>
                <w:rFonts w:asciiTheme="majorHAnsi" w:hAnsiTheme="majorHAnsi"/>
                <w:sz w:val="24"/>
                <w:szCs w:val="24"/>
              </w:rPr>
            </w:pPr>
            <w:r w:rsidRPr="00C41DE2">
              <w:rPr>
                <w:rFonts w:asciiTheme="majorHAnsi" w:hAnsiTheme="majorHAnsi"/>
                <w:sz w:val="24"/>
                <w:szCs w:val="24"/>
              </w:rPr>
              <w:t xml:space="preserve">1656, </w:t>
            </w:r>
            <w:r w:rsidR="005F77AF">
              <w:rPr>
                <w:rFonts w:asciiTheme="majorHAnsi" w:hAnsiTheme="majorHAnsi"/>
                <w:sz w:val="24"/>
                <w:szCs w:val="24"/>
              </w:rPr>
              <w:t xml:space="preserve">1663, </w:t>
            </w:r>
            <w:r w:rsidR="00681A82">
              <w:rPr>
                <w:rFonts w:asciiTheme="majorHAnsi" w:hAnsiTheme="majorHAnsi"/>
                <w:sz w:val="24"/>
                <w:szCs w:val="24"/>
              </w:rPr>
              <w:t xml:space="preserve">1669, </w:t>
            </w:r>
            <w:r w:rsidR="005F77AF">
              <w:rPr>
                <w:rFonts w:asciiTheme="majorHAnsi" w:hAnsiTheme="majorHAnsi"/>
                <w:sz w:val="24"/>
                <w:szCs w:val="24"/>
              </w:rPr>
              <w:t xml:space="preserve">1677, 1685 </w:t>
            </w:r>
            <w:r w:rsidR="00681A82">
              <w:rPr>
                <w:rFonts w:asciiTheme="majorHAnsi" w:hAnsiTheme="majorHAnsi"/>
                <w:sz w:val="24"/>
                <w:szCs w:val="24"/>
              </w:rPr>
              <w:t xml:space="preserve">etc. </w:t>
            </w:r>
            <w:proofErr w:type="spellStart"/>
            <w:r w:rsidR="005F77AF">
              <w:rPr>
                <w:rFonts w:asciiTheme="majorHAnsi" w:hAnsiTheme="majorHAnsi"/>
                <w:sz w:val="24"/>
                <w:szCs w:val="24"/>
              </w:rPr>
              <w:t>WoT</w:t>
            </w:r>
            <w:proofErr w:type="spellEnd"/>
            <w:r w:rsidR="005F77AF">
              <w:rPr>
                <w:rFonts w:asciiTheme="majorHAnsi" w:hAnsiTheme="majorHAnsi"/>
                <w:sz w:val="24"/>
                <w:szCs w:val="24"/>
              </w:rPr>
              <w:t xml:space="preserve"> Poor Book</w:t>
            </w:r>
          </w:p>
          <w:p w:rsidR="005F77AF" w:rsidRDefault="005F77AF" w:rsidP="0023264A">
            <w:pPr>
              <w:rPr>
                <w:rFonts w:asciiTheme="majorHAnsi" w:hAnsiTheme="majorHAnsi"/>
                <w:sz w:val="24"/>
                <w:szCs w:val="24"/>
              </w:rPr>
            </w:pPr>
            <w:r>
              <w:rPr>
                <w:rFonts w:asciiTheme="majorHAnsi" w:hAnsiTheme="majorHAnsi"/>
                <w:sz w:val="24"/>
                <w:szCs w:val="24"/>
              </w:rPr>
              <w:t>1650 Deposition</w:t>
            </w:r>
            <w:r w:rsidR="00BC67B2">
              <w:rPr>
                <w:rFonts w:asciiTheme="majorHAnsi" w:hAnsiTheme="majorHAnsi"/>
                <w:sz w:val="24"/>
                <w:szCs w:val="24"/>
              </w:rPr>
              <w:t xml:space="preserve"> Books</w:t>
            </w:r>
            <w:r w:rsidR="00D62778">
              <w:rPr>
                <w:rFonts w:asciiTheme="majorHAnsi" w:hAnsiTheme="majorHAnsi"/>
                <w:sz w:val="24"/>
                <w:szCs w:val="24"/>
              </w:rPr>
              <w:t xml:space="preserve"> +</w:t>
            </w:r>
            <w:r>
              <w:rPr>
                <w:rFonts w:asciiTheme="majorHAnsi" w:hAnsiTheme="majorHAnsi"/>
                <w:sz w:val="24"/>
                <w:szCs w:val="24"/>
              </w:rPr>
              <w:t xml:space="preserve"> (</w:t>
            </w:r>
            <w:r w:rsidR="00D62778">
              <w:rPr>
                <w:rFonts w:asciiTheme="majorHAnsi" w:hAnsiTheme="majorHAnsi"/>
                <w:sz w:val="24"/>
                <w:szCs w:val="24"/>
              </w:rPr>
              <w:t xml:space="preserve">William </w:t>
            </w:r>
            <w:proofErr w:type="spellStart"/>
            <w:r>
              <w:rPr>
                <w:rFonts w:asciiTheme="majorHAnsi" w:hAnsiTheme="majorHAnsi"/>
                <w:sz w:val="24"/>
                <w:szCs w:val="24"/>
              </w:rPr>
              <w:t>Coterill</w:t>
            </w:r>
            <w:proofErr w:type="spellEnd"/>
            <w:r>
              <w:rPr>
                <w:rFonts w:asciiTheme="majorHAnsi" w:hAnsiTheme="majorHAnsi"/>
                <w:sz w:val="24"/>
                <w:szCs w:val="24"/>
              </w:rPr>
              <w:t>)</w:t>
            </w:r>
          </w:p>
          <w:p w:rsidR="005F77AF" w:rsidRDefault="00C41DE2" w:rsidP="0023264A">
            <w:pPr>
              <w:rPr>
                <w:rFonts w:asciiTheme="majorHAnsi" w:hAnsiTheme="majorHAnsi"/>
                <w:sz w:val="24"/>
                <w:szCs w:val="24"/>
              </w:rPr>
            </w:pPr>
            <w:r>
              <w:rPr>
                <w:rFonts w:asciiTheme="majorHAnsi" w:hAnsiTheme="majorHAnsi"/>
                <w:sz w:val="24"/>
                <w:szCs w:val="24"/>
              </w:rPr>
              <w:t>1657 C</w:t>
            </w:r>
            <w:r w:rsidR="005F77AF">
              <w:rPr>
                <w:rFonts w:asciiTheme="majorHAnsi" w:hAnsiTheme="majorHAnsi"/>
                <w:sz w:val="24"/>
                <w:szCs w:val="24"/>
              </w:rPr>
              <w:t>SPD</w:t>
            </w:r>
          </w:p>
          <w:p w:rsidR="005F77AF" w:rsidRDefault="00E301D9" w:rsidP="0023264A">
            <w:pPr>
              <w:rPr>
                <w:rFonts w:asciiTheme="majorHAnsi" w:hAnsiTheme="majorHAnsi"/>
                <w:sz w:val="24"/>
                <w:szCs w:val="24"/>
              </w:rPr>
            </w:pPr>
            <w:r w:rsidRPr="00C41DE2">
              <w:rPr>
                <w:rFonts w:asciiTheme="majorHAnsi" w:hAnsiTheme="majorHAnsi"/>
                <w:sz w:val="24"/>
                <w:szCs w:val="24"/>
              </w:rPr>
              <w:t xml:space="preserve">1666 </w:t>
            </w:r>
            <w:r w:rsidRPr="00BC67B2">
              <w:rPr>
                <w:rFonts w:asciiTheme="majorHAnsi" w:hAnsiTheme="majorHAnsi"/>
                <w:sz w:val="24"/>
                <w:szCs w:val="24"/>
              </w:rPr>
              <w:t>Asht</w:t>
            </w:r>
            <w:r w:rsidR="00C41DE2" w:rsidRPr="00BC67B2">
              <w:rPr>
                <w:rFonts w:asciiTheme="majorHAnsi" w:hAnsiTheme="majorHAnsi"/>
                <w:sz w:val="24"/>
                <w:szCs w:val="24"/>
              </w:rPr>
              <w:t>on MS</w:t>
            </w:r>
            <w:r w:rsidRPr="00C41DE2">
              <w:rPr>
                <w:rFonts w:asciiTheme="majorHAnsi" w:hAnsiTheme="majorHAnsi"/>
                <w:sz w:val="24"/>
                <w:szCs w:val="24"/>
              </w:rPr>
              <w:t xml:space="preserve"> 29 [according to PN </w:t>
            </w:r>
            <w:proofErr w:type="spellStart"/>
            <w:r w:rsidRPr="00C41DE2">
              <w:rPr>
                <w:rFonts w:asciiTheme="majorHAnsi" w:hAnsiTheme="majorHAnsi"/>
                <w:sz w:val="24"/>
                <w:szCs w:val="24"/>
              </w:rPr>
              <w:t>Gl</w:t>
            </w:r>
            <w:proofErr w:type="spellEnd"/>
            <w:r w:rsidR="005F77AF">
              <w:rPr>
                <w:rFonts w:asciiTheme="majorHAnsi" w:hAnsiTheme="majorHAnsi"/>
                <w:sz w:val="24"/>
                <w:szCs w:val="24"/>
              </w:rPr>
              <w:t xml:space="preserve"> 3: 132; = ?? </w:t>
            </w:r>
            <w:r w:rsidR="006F6874">
              <w:rPr>
                <w:rFonts w:asciiTheme="majorHAnsi" w:hAnsiTheme="majorHAnsi"/>
                <w:sz w:val="24"/>
                <w:szCs w:val="24"/>
              </w:rPr>
              <w:t xml:space="preserve">final concord </w:t>
            </w:r>
            <w:proofErr w:type="spellStart"/>
            <w:r w:rsidR="005F77AF">
              <w:rPr>
                <w:rFonts w:asciiTheme="majorHAnsi" w:hAnsiTheme="majorHAnsi"/>
                <w:sz w:val="24"/>
                <w:szCs w:val="24"/>
              </w:rPr>
              <w:t>BrArch</w:t>
            </w:r>
            <w:proofErr w:type="spellEnd"/>
            <w:r w:rsidR="005F77AF">
              <w:rPr>
                <w:rFonts w:asciiTheme="majorHAnsi" w:hAnsiTheme="majorHAnsi"/>
                <w:sz w:val="24"/>
                <w:szCs w:val="24"/>
              </w:rPr>
              <w:t xml:space="preserve"> AC/AS/28/29/5]</w:t>
            </w:r>
          </w:p>
          <w:p w:rsidR="00E301D9" w:rsidRPr="00C41DE2" w:rsidRDefault="005F77AF" w:rsidP="0023264A">
            <w:pPr>
              <w:rPr>
                <w:rFonts w:asciiTheme="majorHAnsi" w:hAnsiTheme="majorHAnsi"/>
                <w:sz w:val="24"/>
                <w:szCs w:val="24"/>
              </w:rPr>
            </w:pPr>
            <w:r>
              <w:rPr>
                <w:rFonts w:asciiTheme="majorHAnsi" w:hAnsiTheme="majorHAnsi"/>
                <w:sz w:val="24"/>
                <w:szCs w:val="24"/>
              </w:rPr>
              <w:t xml:space="preserve">1687 </w:t>
            </w:r>
            <w:r w:rsidR="00D62778">
              <w:rPr>
                <w:rFonts w:asciiTheme="majorHAnsi" w:hAnsiTheme="majorHAnsi"/>
                <w:sz w:val="24"/>
                <w:szCs w:val="24"/>
              </w:rPr>
              <w:t xml:space="preserve">will of Richard Britten </w:t>
            </w:r>
            <w:r>
              <w:rPr>
                <w:rFonts w:asciiTheme="majorHAnsi" w:hAnsiTheme="majorHAnsi"/>
                <w:sz w:val="24"/>
                <w:szCs w:val="24"/>
              </w:rPr>
              <w:t>TNA PROB 4/5494</w:t>
            </w:r>
          </w:p>
        </w:tc>
        <w:tc>
          <w:tcPr>
            <w:tcW w:w="2689" w:type="dxa"/>
          </w:tcPr>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r>
              <w:rPr>
                <w:rFonts w:asciiTheme="majorHAnsi" w:hAnsiTheme="majorHAnsi"/>
                <w:sz w:val="24"/>
                <w:szCs w:val="24"/>
              </w:rPr>
              <w:t>typically in local documents</w:t>
            </w:r>
            <w:r w:rsidR="00887455">
              <w:rPr>
                <w:rFonts w:asciiTheme="majorHAnsi" w:hAnsiTheme="majorHAnsi"/>
                <w:sz w:val="24"/>
                <w:szCs w:val="24"/>
              </w:rPr>
              <w:t>, dominating in the 17thC</w:t>
            </w: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E301D9" w:rsidRPr="00C41DE2" w:rsidRDefault="00E301D9" w:rsidP="0023264A">
            <w:pPr>
              <w:rPr>
                <w:rFonts w:asciiTheme="majorHAnsi" w:hAnsiTheme="majorHAnsi"/>
                <w:sz w:val="24"/>
                <w:szCs w:val="24"/>
              </w:rPr>
            </w:pPr>
            <w:r w:rsidRPr="00C41DE2">
              <w:rPr>
                <w:rFonts w:asciiTheme="majorHAnsi" w:hAnsiTheme="majorHAnsi"/>
                <w:sz w:val="24"/>
                <w:szCs w:val="24"/>
              </w:rPr>
              <w:t xml:space="preserve">1721 </w:t>
            </w:r>
            <w:proofErr w:type="spellStart"/>
            <w:r w:rsidRPr="00C41DE2">
              <w:rPr>
                <w:rFonts w:asciiTheme="majorHAnsi" w:hAnsiTheme="majorHAnsi"/>
                <w:sz w:val="24"/>
                <w:szCs w:val="24"/>
              </w:rPr>
              <w:t>BrArch</w:t>
            </w:r>
            <w:proofErr w:type="spellEnd"/>
            <w:r w:rsidRPr="00C41DE2">
              <w:rPr>
                <w:rFonts w:asciiTheme="majorHAnsi" w:hAnsiTheme="majorHAnsi"/>
                <w:sz w:val="24"/>
                <w:szCs w:val="24"/>
              </w:rPr>
              <w:t xml:space="preserve"> AC/AS/51 </w:t>
            </w:r>
          </w:p>
          <w:p w:rsidR="00E301D9" w:rsidRPr="00C41DE2" w:rsidRDefault="00E301D9" w:rsidP="0023264A">
            <w:pPr>
              <w:rPr>
                <w:rFonts w:asciiTheme="majorHAnsi" w:hAnsiTheme="majorHAnsi"/>
                <w:sz w:val="24"/>
                <w:szCs w:val="24"/>
              </w:rPr>
            </w:pPr>
          </w:p>
          <w:p w:rsidR="007C5F1D" w:rsidRDefault="007C5F1D" w:rsidP="007C5F1D">
            <w:pPr>
              <w:rPr>
                <w:rFonts w:asciiTheme="majorHAnsi" w:hAnsiTheme="majorHAnsi"/>
                <w:color w:val="FF0000"/>
                <w:sz w:val="24"/>
                <w:szCs w:val="24"/>
              </w:rPr>
            </w:pPr>
          </w:p>
          <w:p w:rsidR="007C5F1D" w:rsidRDefault="007C5F1D" w:rsidP="007C5F1D">
            <w:pPr>
              <w:rPr>
                <w:rFonts w:asciiTheme="majorHAnsi" w:hAnsiTheme="majorHAnsi"/>
                <w:color w:val="FF0000"/>
                <w:sz w:val="24"/>
                <w:szCs w:val="24"/>
              </w:rPr>
            </w:pPr>
          </w:p>
          <w:p w:rsidR="007C5F1D" w:rsidRDefault="007C5F1D" w:rsidP="007C5F1D">
            <w:pPr>
              <w:rPr>
                <w:rFonts w:asciiTheme="majorHAnsi" w:hAnsiTheme="majorHAnsi"/>
                <w:color w:val="FF0000"/>
                <w:sz w:val="24"/>
                <w:szCs w:val="24"/>
              </w:rPr>
            </w:pPr>
          </w:p>
          <w:p w:rsidR="007C5F1D" w:rsidRDefault="007C5F1D" w:rsidP="007C5F1D">
            <w:pPr>
              <w:rPr>
                <w:rFonts w:asciiTheme="majorHAnsi" w:hAnsiTheme="majorHAnsi"/>
                <w:color w:val="FF0000"/>
                <w:sz w:val="24"/>
                <w:szCs w:val="24"/>
              </w:rPr>
            </w:pPr>
          </w:p>
          <w:p w:rsidR="007C5F1D" w:rsidRDefault="007C5F1D" w:rsidP="007C5F1D">
            <w:pPr>
              <w:rPr>
                <w:rFonts w:asciiTheme="majorHAnsi" w:hAnsiTheme="majorHAnsi"/>
                <w:sz w:val="24"/>
                <w:szCs w:val="24"/>
              </w:rPr>
            </w:pPr>
          </w:p>
          <w:p w:rsidR="007C5F1D" w:rsidRDefault="007C5F1D" w:rsidP="007C5F1D">
            <w:pPr>
              <w:rPr>
                <w:rFonts w:asciiTheme="majorHAnsi" w:hAnsiTheme="majorHAnsi"/>
                <w:sz w:val="24"/>
                <w:szCs w:val="24"/>
              </w:rPr>
            </w:pPr>
          </w:p>
          <w:p w:rsidR="007C5F1D" w:rsidRDefault="007C5F1D" w:rsidP="007C5F1D">
            <w:pPr>
              <w:rPr>
                <w:rFonts w:asciiTheme="majorHAnsi" w:hAnsiTheme="majorHAnsi"/>
                <w:sz w:val="24"/>
                <w:szCs w:val="24"/>
              </w:rPr>
            </w:pPr>
          </w:p>
          <w:p w:rsidR="00CA15F0" w:rsidRDefault="00CA15F0" w:rsidP="007C5F1D">
            <w:pPr>
              <w:rPr>
                <w:rFonts w:asciiTheme="majorHAnsi" w:hAnsiTheme="majorHAnsi"/>
                <w:sz w:val="24"/>
                <w:szCs w:val="24"/>
              </w:rPr>
            </w:pPr>
          </w:p>
          <w:p w:rsidR="00CA15F0" w:rsidRDefault="00CA15F0" w:rsidP="007C5F1D">
            <w:pPr>
              <w:rPr>
                <w:rFonts w:asciiTheme="majorHAnsi" w:hAnsiTheme="majorHAnsi"/>
                <w:sz w:val="24"/>
                <w:szCs w:val="24"/>
              </w:rPr>
            </w:pPr>
          </w:p>
          <w:p w:rsidR="00E301D9" w:rsidRPr="007C5F1D" w:rsidRDefault="007C5F1D" w:rsidP="007C5F1D">
            <w:pPr>
              <w:rPr>
                <w:rFonts w:asciiTheme="majorHAnsi" w:hAnsiTheme="majorHAnsi"/>
                <w:sz w:val="24"/>
                <w:szCs w:val="24"/>
              </w:rPr>
            </w:pPr>
            <w:r>
              <w:rPr>
                <w:rFonts w:asciiTheme="majorHAnsi" w:hAnsiTheme="majorHAnsi"/>
                <w:sz w:val="24"/>
                <w:szCs w:val="24"/>
              </w:rPr>
              <w:t>o</w:t>
            </w:r>
            <w:r w:rsidR="00E301D9" w:rsidRPr="007C5F1D">
              <w:rPr>
                <w:rFonts w:asciiTheme="majorHAnsi" w:hAnsiTheme="majorHAnsi"/>
                <w:sz w:val="24"/>
                <w:szCs w:val="24"/>
              </w:rPr>
              <w:t xml:space="preserve">ccasionally </w:t>
            </w:r>
            <w:r>
              <w:rPr>
                <w:rFonts w:asciiTheme="majorHAnsi" w:hAnsiTheme="majorHAnsi"/>
                <w:sz w:val="24"/>
                <w:szCs w:val="24"/>
              </w:rPr>
              <w:t>found in</w:t>
            </w:r>
            <w:r w:rsidRPr="007C5F1D">
              <w:rPr>
                <w:rFonts w:asciiTheme="majorHAnsi" w:hAnsiTheme="majorHAnsi"/>
                <w:sz w:val="24"/>
                <w:szCs w:val="24"/>
              </w:rPr>
              <w:t xml:space="preserve"> c</w:t>
            </w:r>
            <w:r>
              <w:rPr>
                <w:rFonts w:asciiTheme="majorHAnsi" w:hAnsiTheme="majorHAnsi"/>
                <w:sz w:val="24"/>
                <w:szCs w:val="24"/>
              </w:rPr>
              <w:t>ensus return</w:t>
            </w:r>
            <w:r w:rsidR="00E301D9" w:rsidRPr="007C5F1D">
              <w:rPr>
                <w:rFonts w:asciiTheme="majorHAnsi" w:hAnsiTheme="majorHAnsi"/>
                <w:sz w:val="24"/>
                <w:szCs w:val="24"/>
              </w:rPr>
              <w:t>s</w:t>
            </w:r>
            <w:r w:rsidR="00380B03" w:rsidRPr="007C5F1D">
              <w:rPr>
                <w:rFonts w:asciiTheme="majorHAnsi" w:hAnsiTheme="majorHAnsi"/>
                <w:sz w:val="24"/>
                <w:szCs w:val="24"/>
              </w:rPr>
              <w:t>, e</w:t>
            </w:r>
            <w:r w:rsidR="00D62778">
              <w:rPr>
                <w:rFonts w:asciiTheme="majorHAnsi" w:hAnsiTheme="majorHAnsi"/>
                <w:sz w:val="24"/>
                <w:szCs w:val="24"/>
              </w:rPr>
              <w:t>.g. birthplace of Harriet Green</w:t>
            </w:r>
            <w:r w:rsidR="00380B03" w:rsidRPr="007C5F1D">
              <w:rPr>
                <w:rFonts w:asciiTheme="majorHAnsi" w:hAnsiTheme="majorHAnsi"/>
                <w:sz w:val="24"/>
                <w:szCs w:val="24"/>
              </w:rPr>
              <w:t xml:space="preserve"> (Wiltshire, 1871)</w:t>
            </w:r>
            <w:r w:rsidRPr="007C5F1D">
              <w:rPr>
                <w:rFonts w:asciiTheme="majorHAnsi" w:hAnsiTheme="majorHAnsi"/>
                <w:sz w:val="24"/>
                <w:szCs w:val="24"/>
              </w:rPr>
              <w:t>; probably in all cases an error</w:t>
            </w:r>
            <w:r>
              <w:rPr>
                <w:rFonts w:asciiTheme="majorHAnsi" w:hAnsiTheme="majorHAnsi"/>
                <w:sz w:val="24"/>
                <w:szCs w:val="24"/>
              </w:rPr>
              <w:t xml:space="preserve"> of the enumerator or the transcriber rather than the survival of an archaic form</w:t>
            </w:r>
          </w:p>
        </w:tc>
      </w:tr>
      <w:tr w:rsidR="00E301D9" w:rsidTr="0023264A">
        <w:tc>
          <w:tcPr>
            <w:tcW w:w="2943" w:type="dxa"/>
          </w:tcPr>
          <w:p w:rsidR="00E301D9" w:rsidRPr="00177003" w:rsidRDefault="00E301D9" w:rsidP="0023264A">
            <w:pPr>
              <w:rPr>
                <w:rFonts w:asciiTheme="majorHAnsi" w:hAnsiTheme="majorHAnsi"/>
                <w:sz w:val="24"/>
                <w:szCs w:val="24"/>
              </w:rPr>
            </w:pPr>
            <w:proofErr w:type="spellStart"/>
            <w:r w:rsidRPr="00177003">
              <w:rPr>
                <w:rFonts w:asciiTheme="majorHAnsi" w:hAnsiTheme="majorHAnsi"/>
                <w:sz w:val="24"/>
                <w:szCs w:val="24"/>
              </w:rPr>
              <w:lastRenderedPageBreak/>
              <w:t>Shere</w:t>
            </w:r>
            <w:proofErr w:type="spellEnd"/>
            <w:r w:rsidRPr="00177003">
              <w:rPr>
                <w:rFonts w:asciiTheme="majorHAnsi" w:hAnsiTheme="majorHAnsi"/>
                <w:sz w:val="24"/>
                <w:szCs w:val="24"/>
              </w:rPr>
              <w:t>(-)Hampton</w:t>
            </w:r>
          </w:p>
        </w:tc>
        <w:tc>
          <w:tcPr>
            <w:tcW w:w="3610" w:type="dxa"/>
          </w:tcPr>
          <w:p w:rsidR="007C54ED" w:rsidRDefault="007C54ED" w:rsidP="00177003">
            <w:pPr>
              <w:rPr>
                <w:rFonts w:asciiTheme="majorHAnsi" w:hAnsiTheme="majorHAnsi"/>
                <w:sz w:val="24"/>
                <w:szCs w:val="24"/>
              </w:rPr>
            </w:pPr>
            <w:r w:rsidRPr="00C41DE2">
              <w:rPr>
                <w:rFonts w:asciiTheme="majorHAnsi" w:hAnsiTheme="majorHAnsi"/>
                <w:sz w:val="24"/>
                <w:szCs w:val="24"/>
              </w:rPr>
              <w:t xml:space="preserve">1693 </w:t>
            </w:r>
            <w:proofErr w:type="spellStart"/>
            <w:r>
              <w:rPr>
                <w:rFonts w:asciiTheme="majorHAnsi" w:hAnsiTheme="majorHAnsi"/>
                <w:sz w:val="24"/>
                <w:szCs w:val="24"/>
              </w:rPr>
              <w:t>Greenvil</w:t>
            </w:r>
            <w:proofErr w:type="spellEnd"/>
            <w:r>
              <w:rPr>
                <w:rFonts w:asciiTheme="majorHAnsi" w:hAnsiTheme="majorHAnsi"/>
                <w:sz w:val="24"/>
                <w:szCs w:val="24"/>
              </w:rPr>
              <w:t xml:space="preserve">[l]e </w:t>
            </w:r>
            <w:r w:rsidRPr="00C41DE2">
              <w:rPr>
                <w:rFonts w:asciiTheme="majorHAnsi" w:hAnsiTheme="majorHAnsi"/>
                <w:sz w:val="24"/>
                <w:szCs w:val="24"/>
              </w:rPr>
              <w:t>Collins</w:t>
            </w:r>
            <w:r>
              <w:rPr>
                <w:rFonts w:asciiTheme="majorHAnsi" w:hAnsiTheme="majorHAnsi"/>
                <w:sz w:val="24"/>
                <w:szCs w:val="24"/>
              </w:rPr>
              <w:t>’</w:t>
            </w:r>
            <w:r w:rsidRPr="00C41DE2">
              <w:rPr>
                <w:rFonts w:asciiTheme="majorHAnsi" w:hAnsiTheme="majorHAnsi"/>
                <w:sz w:val="24"/>
                <w:szCs w:val="24"/>
              </w:rPr>
              <w:t xml:space="preserve"> “King’s Weston”</w:t>
            </w:r>
            <w:r>
              <w:rPr>
                <w:rFonts w:asciiTheme="majorHAnsi" w:hAnsiTheme="majorHAnsi"/>
                <w:sz w:val="24"/>
                <w:szCs w:val="24"/>
              </w:rPr>
              <w:t xml:space="preserve"> map [</w:t>
            </w:r>
            <w:proofErr w:type="spellStart"/>
            <w:r>
              <w:rPr>
                <w:rFonts w:asciiTheme="majorHAnsi" w:hAnsiTheme="majorHAnsi"/>
                <w:sz w:val="24"/>
                <w:szCs w:val="24"/>
              </w:rPr>
              <w:t>Shere</w:t>
            </w:r>
            <w:proofErr w:type="spellEnd"/>
            <w:r>
              <w:rPr>
                <w:rFonts w:asciiTheme="majorHAnsi" w:hAnsiTheme="majorHAnsi"/>
                <w:sz w:val="24"/>
                <w:szCs w:val="24"/>
              </w:rPr>
              <w:t xml:space="preserve"> </w:t>
            </w:r>
            <w:proofErr w:type="spellStart"/>
            <w:r>
              <w:rPr>
                <w:rFonts w:asciiTheme="majorHAnsi" w:hAnsiTheme="majorHAnsi"/>
                <w:sz w:val="24"/>
                <w:szCs w:val="24"/>
              </w:rPr>
              <w:t>hampton</w:t>
            </w:r>
            <w:proofErr w:type="spellEnd"/>
            <w:r>
              <w:rPr>
                <w:rFonts w:asciiTheme="majorHAnsi" w:hAnsiTheme="majorHAnsi"/>
                <w:sz w:val="24"/>
                <w:szCs w:val="24"/>
              </w:rPr>
              <w:t>]</w:t>
            </w:r>
          </w:p>
          <w:p w:rsidR="00E301D9" w:rsidRPr="00177003" w:rsidRDefault="00E301D9" w:rsidP="00177003">
            <w:pPr>
              <w:rPr>
                <w:rFonts w:asciiTheme="majorHAnsi" w:hAnsiTheme="majorHAnsi"/>
                <w:sz w:val="24"/>
                <w:szCs w:val="24"/>
              </w:rPr>
            </w:pPr>
          </w:p>
        </w:tc>
        <w:tc>
          <w:tcPr>
            <w:tcW w:w="2689" w:type="dxa"/>
          </w:tcPr>
          <w:p w:rsidR="00E301D9" w:rsidRPr="00177003" w:rsidRDefault="007C54ED" w:rsidP="0023264A">
            <w:pPr>
              <w:rPr>
                <w:rFonts w:asciiTheme="majorHAnsi" w:hAnsiTheme="majorHAnsi"/>
                <w:sz w:val="24"/>
                <w:szCs w:val="24"/>
              </w:rPr>
            </w:pPr>
            <w:r w:rsidRPr="00177003">
              <w:rPr>
                <w:rFonts w:asciiTheme="majorHAnsi" w:hAnsiTheme="majorHAnsi"/>
                <w:sz w:val="24"/>
                <w:szCs w:val="24"/>
              </w:rPr>
              <w:t>1726 Post-Office Intelligence (Love-Letters); t</w:t>
            </w:r>
            <w:r>
              <w:rPr>
                <w:rFonts w:asciiTheme="majorHAnsi" w:hAnsiTheme="majorHAnsi"/>
                <w:sz w:val="24"/>
                <w:szCs w:val="24"/>
              </w:rPr>
              <w:t>he contents list dated</w:t>
            </w:r>
            <w:r w:rsidRPr="00177003">
              <w:rPr>
                <w:rFonts w:asciiTheme="majorHAnsi" w:hAnsiTheme="majorHAnsi"/>
                <w:sz w:val="24"/>
                <w:szCs w:val="24"/>
              </w:rPr>
              <w:t xml:space="preserve"> 1736 introduces a hyphen</w:t>
            </w:r>
            <w:r>
              <w:rPr>
                <w:rStyle w:val="FootnoteReference"/>
                <w:rFonts w:asciiTheme="majorHAnsi" w:hAnsiTheme="majorHAnsi"/>
                <w:sz w:val="24"/>
                <w:szCs w:val="24"/>
              </w:rPr>
              <w:footnoteReference w:id="26"/>
            </w:r>
          </w:p>
        </w:tc>
      </w:tr>
      <w:tr w:rsidR="00E301D9" w:rsidTr="0023264A">
        <w:tc>
          <w:tcPr>
            <w:tcW w:w="2943" w:type="dxa"/>
          </w:tcPr>
          <w:p w:rsidR="00E301D9" w:rsidRPr="00177003" w:rsidRDefault="00E301D9" w:rsidP="0023264A">
            <w:pPr>
              <w:rPr>
                <w:rFonts w:asciiTheme="majorHAnsi" w:hAnsiTheme="majorHAnsi"/>
                <w:sz w:val="24"/>
                <w:szCs w:val="24"/>
              </w:rPr>
            </w:pPr>
            <w:proofErr w:type="spellStart"/>
            <w:r w:rsidRPr="00177003">
              <w:rPr>
                <w:rFonts w:asciiTheme="majorHAnsi" w:hAnsiTheme="majorHAnsi"/>
                <w:sz w:val="24"/>
                <w:szCs w:val="24"/>
              </w:rPr>
              <w:t>Sheerehampton</w:t>
            </w:r>
            <w:proofErr w:type="spellEnd"/>
          </w:p>
        </w:tc>
        <w:tc>
          <w:tcPr>
            <w:tcW w:w="3610" w:type="dxa"/>
          </w:tcPr>
          <w:p w:rsidR="005F77AF" w:rsidRDefault="006F6874" w:rsidP="0023264A">
            <w:pPr>
              <w:rPr>
                <w:rFonts w:asciiTheme="majorHAnsi" w:hAnsiTheme="majorHAnsi"/>
                <w:sz w:val="24"/>
                <w:szCs w:val="24"/>
              </w:rPr>
            </w:pPr>
            <w:r>
              <w:rPr>
                <w:rFonts w:asciiTheme="majorHAnsi" w:hAnsiTheme="majorHAnsi"/>
                <w:sz w:val="24"/>
                <w:szCs w:val="24"/>
              </w:rPr>
              <w:t>1575 (copied before 1608)</w:t>
            </w:r>
            <w:r w:rsidR="000F4E8C">
              <w:rPr>
                <w:rFonts w:asciiTheme="majorHAnsi" w:hAnsiTheme="majorHAnsi"/>
                <w:sz w:val="24"/>
                <w:szCs w:val="24"/>
              </w:rPr>
              <w:t>,</w:t>
            </w:r>
            <w:r w:rsidR="003F76AE">
              <w:rPr>
                <w:rFonts w:asciiTheme="majorHAnsi" w:hAnsiTheme="majorHAnsi"/>
                <w:sz w:val="24"/>
                <w:szCs w:val="24"/>
              </w:rPr>
              <w:t xml:space="preserve">                     </w:t>
            </w:r>
            <w:r w:rsidR="005F77AF">
              <w:rPr>
                <w:rFonts w:asciiTheme="majorHAnsi" w:hAnsiTheme="majorHAnsi"/>
                <w:sz w:val="24"/>
                <w:szCs w:val="24"/>
              </w:rPr>
              <w:t xml:space="preserve">1610 </w:t>
            </w:r>
            <w:proofErr w:type="spellStart"/>
            <w:r w:rsidR="005F77AF">
              <w:rPr>
                <w:rFonts w:asciiTheme="majorHAnsi" w:hAnsiTheme="majorHAnsi"/>
                <w:sz w:val="24"/>
                <w:szCs w:val="24"/>
              </w:rPr>
              <w:t>WoT</w:t>
            </w:r>
            <w:proofErr w:type="spellEnd"/>
            <w:r w:rsidR="005F77AF">
              <w:rPr>
                <w:rFonts w:asciiTheme="majorHAnsi" w:hAnsiTheme="majorHAnsi"/>
                <w:sz w:val="24"/>
                <w:szCs w:val="24"/>
              </w:rPr>
              <w:t xml:space="preserve"> PR</w:t>
            </w:r>
          </w:p>
          <w:p w:rsidR="005F77AF" w:rsidRDefault="005F77AF" w:rsidP="0023264A">
            <w:pPr>
              <w:rPr>
                <w:rFonts w:asciiTheme="majorHAnsi" w:hAnsiTheme="majorHAnsi"/>
                <w:sz w:val="24"/>
                <w:szCs w:val="24"/>
              </w:rPr>
            </w:pPr>
            <w:r>
              <w:rPr>
                <w:rFonts w:asciiTheme="majorHAnsi" w:hAnsiTheme="majorHAnsi"/>
                <w:sz w:val="24"/>
                <w:szCs w:val="24"/>
              </w:rPr>
              <w:t xml:space="preserve">1623 </w:t>
            </w:r>
            <w:r w:rsidR="006F6874">
              <w:rPr>
                <w:rFonts w:asciiTheme="majorHAnsi" w:hAnsiTheme="majorHAnsi"/>
                <w:sz w:val="24"/>
                <w:szCs w:val="24"/>
              </w:rPr>
              <w:t xml:space="preserve">lease </w:t>
            </w:r>
            <w:proofErr w:type="spellStart"/>
            <w:r>
              <w:rPr>
                <w:rFonts w:asciiTheme="majorHAnsi" w:hAnsiTheme="majorHAnsi"/>
                <w:sz w:val="24"/>
                <w:szCs w:val="24"/>
              </w:rPr>
              <w:t>BrArch</w:t>
            </w:r>
            <w:proofErr w:type="spellEnd"/>
            <w:r>
              <w:rPr>
                <w:rFonts w:asciiTheme="majorHAnsi" w:hAnsiTheme="majorHAnsi"/>
                <w:sz w:val="24"/>
                <w:szCs w:val="24"/>
              </w:rPr>
              <w:t xml:space="preserve"> AC/WO/12/30</w:t>
            </w:r>
          </w:p>
          <w:p w:rsidR="005F77AF" w:rsidRDefault="005F77AF" w:rsidP="0023264A">
            <w:pPr>
              <w:rPr>
                <w:rFonts w:asciiTheme="majorHAnsi" w:hAnsiTheme="majorHAnsi"/>
                <w:sz w:val="24"/>
                <w:szCs w:val="24"/>
              </w:rPr>
            </w:pPr>
            <w:r>
              <w:rPr>
                <w:rFonts w:asciiTheme="majorHAnsi" w:hAnsiTheme="majorHAnsi"/>
                <w:sz w:val="24"/>
                <w:szCs w:val="24"/>
              </w:rPr>
              <w:t xml:space="preserve">1644/5 </w:t>
            </w:r>
            <w:proofErr w:type="spellStart"/>
            <w:r>
              <w:rPr>
                <w:rFonts w:asciiTheme="majorHAnsi" w:hAnsiTheme="majorHAnsi"/>
                <w:sz w:val="24"/>
                <w:szCs w:val="24"/>
              </w:rPr>
              <w:t>WoT</w:t>
            </w:r>
            <w:proofErr w:type="spellEnd"/>
            <w:r>
              <w:rPr>
                <w:rFonts w:asciiTheme="majorHAnsi" w:hAnsiTheme="majorHAnsi"/>
                <w:sz w:val="24"/>
                <w:szCs w:val="24"/>
              </w:rPr>
              <w:t xml:space="preserve"> PR</w:t>
            </w:r>
          </w:p>
          <w:p w:rsidR="006F6874" w:rsidRDefault="005F77AF" w:rsidP="0023264A">
            <w:pPr>
              <w:rPr>
                <w:rFonts w:asciiTheme="majorHAnsi" w:hAnsiTheme="majorHAnsi"/>
                <w:sz w:val="24"/>
                <w:szCs w:val="24"/>
              </w:rPr>
            </w:pPr>
            <w:r w:rsidRPr="006F6874">
              <w:rPr>
                <w:rFonts w:asciiTheme="majorHAnsi" w:hAnsiTheme="majorHAnsi"/>
                <w:sz w:val="24"/>
                <w:szCs w:val="24"/>
              </w:rPr>
              <w:t xml:space="preserve">1662 </w:t>
            </w:r>
            <w:r w:rsidR="006F6874">
              <w:rPr>
                <w:rFonts w:asciiTheme="majorHAnsi" w:hAnsiTheme="majorHAnsi"/>
                <w:sz w:val="24"/>
                <w:szCs w:val="24"/>
              </w:rPr>
              <w:t>a</w:t>
            </w:r>
            <w:r w:rsidR="006F6874" w:rsidRPr="006F6874">
              <w:rPr>
                <w:rFonts w:asciiTheme="majorHAnsi" w:hAnsiTheme="majorHAnsi"/>
                <w:sz w:val="24"/>
                <w:szCs w:val="24"/>
              </w:rPr>
              <w:t xml:space="preserve">ssignment of lease </w:t>
            </w:r>
            <w:proofErr w:type="spellStart"/>
            <w:r w:rsidRPr="006F6874">
              <w:rPr>
                <w:rFonts w:asciiTheme="majorHAnsi" w:hAnsiTheme="majorHAnsi"/>
                <w:sz w:val="24"/>
                <w:szCs w:val="24"/>
              </w:rPr>
              <w:t>BrArch</w:t>
            </w:r>
            <w:proofErr w:type="spellEnd"/>
            <w:r w:rsidRPr="006F6874">
              <w:rPr>
                <w:rFonts w:asciiTheme="majorHAnsi" w:hAnsiTheme="majorHAnsi"/>
                <w:sz w:val="24"/>
                <w:szCs w:val="24"/>
              </w:rPr>
              <w:t xml:space="preserve"> AC/WO/12/38 </w:t>
            </w:r>
          </w:p>
          <w:p w:rsidR="005F77AF" w:rsidRPr="006F6874" w:rsidRDefault="005F77AF" w:rsidP="0023264A">
            <w:pPr>
              <w:rPr>
                <w:rFonts w:asciiTheme="majorHAnsi" w:hAnsiTheme="majorHAnsi"/>
                <w:sz w:val="24"/>
                <w:szCs w:val="24"/>
              </w:rPr>
            </w:pPr>
            <w:r w:rsidRPr="006F6874">
              <w:rPr>
                <w:rFonts w:asciiTheme="majorHAnsi" w:hAnsiTheme="majorHAnsi"/>
                <w:sz w:val="24"/>
                <w:szCs w:val="24"/>
              </w:rPr>
              <w:t>1673</w:t>
            </w:r>
            <w:r w:rsidR="006F6874">
              <w:rPr>
                <w:rFonts w:asciiTheme="majorHAnsi" w:hAnsiTheme="majorHAnsi"/>
                <w:sz w:val="24"/>
                <w:szCs w:val="24"/>
              </w:rPr>
              <w:t xml:space="preserve"> </w:t>
            </w:r>
            <w:proofErr w:type="spellStart"/>
            <w:r w:rsidR="006F6874">
              <w:rPr>
                <w:rFonts w:asciiTheme="majorHAnsi" w:hAnsiTheme="majorHAnsi"/>
                <w:sz w:val="24"/>
                <w:szCs w:val="24"/>
              </w:rPr>
              <w:t>e</w:t>
            </w:r>
            <w:r w:rsidR="006F6874" w:rsidRPr="006F6874">
              <w:rPr>
                <w:rFonts w:asciiTheme="majorHAnsi" w:hAnsiTheme="majorHAnsi"/>
                <w:sz w:val="24"/>
                <w:szCs w:val="24"/>
              </w:rPr>
              <w:t>nfeoffment</w:t>
            </w:r>
            <w:proofErr w:type="spellEnd"/>
            <w:r w:rsidR="006F6874" w:rsidRPr="006F6874">
              <w:rPr>
                <w:rFonts w:asciiTheme="majorHAnsi" w:hAnsiTheme="majorHAnsi"/>
                <w:sz w:val="24"/>
                <w:szCs w:val="24"/>
              </w:rPr>
              <w:t xml:space="preserve"> </w:t>
            </w:r>
            <w:r w:rsidRPr="006F6874">
              <w:rPr>
                <w:rFonts w:asciiTheme="majorHAnsi" w:hAnsiTheme="majorHAnsi"/>
                <w:sz w:val="24"/>
                <w:szCs w:val="24"/>
              </w:rPr>
              <w:t xml:space="preserve"> </w:t>
            </w:r>
            <w:proofErr w:type="spellStart"/>
            <w:r w:rsidRPr="006F6874">
              <w:rPr>
                <w:rFonts w:asciiTheme="majorHAnsi" w:hAnsiTheme="majorHAnsi"/>
                <w:sz w:val="24"/>
                <w:szCs w:val="24"/>
              </w:rPr>
              <w:t>GlArch</w:t>
            </w:r>
            <w:proofErr w:type="spellEnd"/>
            <w:r w:rsidRPr="006F6874">
              <w:rPr>
                <w:rFonts w:asciiTheme="majorHAnsi" w:hAnsiTheme="majorHAnsi"/>
                <w:sz w:val="24"/>
                <w:szCs w:val="24"/>
              </w:rPr>
              <w:t xml:space="preserve"> D2957/206/51</w:t>
            </w:r>
          </w:p>
          <w:p w:rsidR="00E301D9" w:rsidRPr="00177003" w:rsidRDefault="00E301D9" w:rsidP="0023264A">
            <w:pPr>
              <w:rPr>
                <w:rFonts w:asciiTheme="majorHAnsi" w:hAnsiTheme="majorHAnsi"/>
                <w:sz w:val="24"/>
                <w:szCs w:val="24"/>
              </w:rPr>
            </w:pPr>
            <w:r w:rsidRPr="00177003">
              <w:rPr>
                <w:rFonts w:asciiTheme="majorHAnsi" w:hAnsiTheme="majorHAnsi"/>
                <w:sz w:val="24"/>
                <w:szCs w:val="24"/>
              </w:rPr>
              <w:t xml:space="preserve">1688, </w:t>
            </w:r>
            <w:r w:rsidR="00681A82">
              <w:rPr>
                <w:rFonts w:asciiTheme="majorHAnsi" w:hAnsiTheme="majorHAnsi"/>
                <w:sz w:val="24"/>
                <w:szCs w:val="24"/>
              </w:rPr>
              <w:t xml:space="preserve">1695, </w:t>
            </w:r>
            <w:r w:rsidRPr="00177003">
              <w:rPr>
                <w:rFonts w:asciiTheme="majorHAnsi" w:hAnsiTheme="majorHAnsi"/>
                <w:sz w:val="24"/>
                <w:szCs w:val="24"/>
              </w:rPr>
              <w:t xml:space="preserve">1696 etc. </w:t>
            </w:r>
            <w:proofErr w:type="spellStart"/>
            <w:r w:rsidRPr="00177003">
              <w:rPr>
                <w:rFonts w:asciiTheme="majorHAnsi" w:hAnsiTheme="majorHAnsi"/>
                <w:sz w:val="24"/>
                <w:szCs w:val="24"/>
              </w:rPr>
              <w:t>WoT</w:t>
            </w:r>
            <w:proofErr w:type="spellEnd"/>
            <w:r w:rsidRPr="00177003">
              <w:rPr>
                <w:rFonts w:asciiTheme="majorHAnsi" w:hAnsiTheme="majorHAnsi"/>
                <w:sz w:val="24"/>
                <w:szCs w:val="24"/>
              </w:rPr>
              <w:t xml:space="preserve"> Poor Book</w:t>
            </w:r>
            <w:r w:rsidR="00681A82">
              <w:rPr>
                <w:rFonts w:asciiTheme="majorHAnsi" w:hAnsiTheme="majorHAnsi"/>
                <w:sz w:val="24"/>
                <w:szCs w:val="24"/>
              </w:rPr>
              <w:t xml:space="preserve"> [</w:t>
            </w:r>
            <w:proofErr w:type="spellStart"/>
            <w:r w:rsidR="00681A82">
              <w:rPr>
                <w:rFonts w:asciiTheme="majorHAnsi" w:hAnsiTheme="majorHAnsi"/>
                <w:sz w:val="24"/>
                <w:szCs w:val="24"/>
              </w:rPr>
              <w:t>Sheerehamton</w:t>
            </w:r>
            <w:proofErr w:type="spellEnd"/>
            <w:r w:rsidR="00681A82">
              <w:rPr>
                <w:rFonts w:asciiTheme="majorHAnsi" w:hAnsiTheme="majorHAnsi"/>
                <w:sz w:val="24"/>
                <w:szCs w:val="24"/>
              </w:rPr>
              <w:t xml:space="preserve"> 1689]</w:t>
            </w:r>
          </w:p>
        </w:tc>
        <w:tc>
          <w:tcPr>
            <w:tcW w:w="2689" w:type="dxa"/>
          </w:tcPr>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r>
              <w:rPr>
                <w:rFonts w:asciiTheme="majorHAnsi" w:hAnsiTheme="majorHAnsi"/>
                <w:sz w:val="24"/>
                <w:szCs w:val="24"/>
              </w:rPr>
              <w:t>typically in local documents</w:t>
            </w:r>
          </w:p>
          <w:p w:rsidR="000D115D" w:rsidRDefault="000D115D" w:rsidP="0023264A">
            <w:pPr>
              <w:rPr>
                <w:rFonts w:asciiTheme="majorHAnsi" w:hAnsiTheme="majorHAnsi"/>
                <w:sz w:val="24"/>
                <w:szCs w:val="24"/>
              </w:rPr>
            </w:pPr>
          </w:p>
          <w:p w:rsidR="000D115D" w:rsidRDefault="000D115D" w:rsidP="0023264A">
            <w:pPr>
              <w:rPr>
                <w:rFonts w:asciiTheme="majorHAnsi" w:hAnsiTheme="majorHAnsi"/>
                <w:sz w:val="24"/>
                <w:szCs w:val="24"/>
              </w:rPr>
            </w:pPr>
          </w:p>
          <w:p w:rsidR="00E301D9" w:rsidRPr="00177003" w:rsidRDefault="00177003" w:rsidP="0023264A">
            <w:pPr>
              <w:rPr>
                <w:rFonts w:asciiTheme="majorHAnsi" w:hAnsiTheme="majorHAnsi"/>
                <w:sz w:val="24"/>
                <w:szCs w:val="24"/>
              </w:rPr>
            </w:pPr>
            <w:r>
              <w:rPr>
                <w:rFonts w:asciiTheme="majorHAnsi" w:hAnsiTheme="majorHAnsi"/>
                <w:sz w:val="24"/>
                <w:szCs w:val="24"/>
              </w:rPr>
              <w:t>1715 Quarter Sessions</w:t>
            </w:r>
            <w:r w:rsidR="00E301D9" w:rsidRPr="00177003">
              <w:rPr>
                <w:rFonts w:asciiTheme="majorHAnsi" w:hAnsiTheme="majorHAnsi"/>
                <w:sz w:val="24"/>
                <w:szCs w:val="24"/>
              </w:rPr>
              <w:t xml:space="preserve"> </w:t>
            </w:r>
            <w:proofErr w:type="spellStart"/>
            <w:r w:rsidR="00E301D9" w:rsidRPr="00177003">
              <w:rPr>
                <w:rFonts w:asciiTheme="majorHAnsi" w:hAnsiTheme="majorHAnsi"/>
                <w:sz w:val="24"/>
                <w:szCs w:val="24"/>
              </w:rPr>
              <w:t>G</w:t>
            </w:r>
            <w:r w:rsidR="00052840" w:rsidRPr="00177003">
              <w:rPr>
                <w:rFonts w:asciiTheme="majorHAnsi" w:hAnsiTheme="majorHAnsi"/>
                <w:sz w:val="24"/>
                <w:szCs w:val="24"/>
              </w:rPr>
              <w:t>l</w:t>
            </w:r>
            <w:r w:rsidR="00E301D9" w:rsidRPr="00177003">
              <w:rPr>
                <w:rFonts w:asciiTheme="majorHAnsi" w:hAnsiTheme="majorHAnsi"/>
                <w:sz w:val="24"/>
                <w:szCs w:val="24"/>
              </w:rPr>
              <w:t>A</w:t>
            </w:r>
            <w:r w:rsidR="00052840" w:rsidRPr="00177003">
              <w:rPr>
                <w:rFonts w:asciiTheme="majorHAnsi" w:hAnsiTheme="majorHAnsi"/>
                <w:sz w:val="24"/>
                <w:szCs w:val="24"/>
              </w:rPr>
              <w:t>rch</w:t>
            </w:r>
            <w:proofErr w:type="spellEnd"/>
            <w:r w:rsidR="00E301D9" w:rsidRPr="00177003">
              <w:rPr>
                <w:rFonts w:asciiTheme="majorHAnsi" w:hAnsiTheme="majorHAnsi"/>
                <w:sz w:val="24"/>
                <w:szCs w:val="24"/>
              </w:rPr>
              <w:t xml:space="preserve"> Q/SO/4/3</w:t>
            </w:r>
          </w:p>
        </w:tc>
      </w:tr>
      <w:tr w:rsidR="00E301D9" w:rsidTr="0023264A">
        <w:tc>
          <w:tcPr>
            <w:tcW w:w="2943" w:type="dxa"/>
          </w:tcPr>
          <w:p w:rsidR="00E301D9" w:rsidRPr="00177003" w:rsidRDefault="00E301D9" w:rsidP="0023264A">
            <w:pPr>
              <w:rPr>
                <w:rFonts w:asciiTheme="majorHAnsi" w:hAnsiTheme="majorHAnsi"/>
                <w:sz w:val="24"/>
                <w:szCs w:val="24"/>
              </w:rPr>
            </w:pPr>
            <w:proofErr w:type="spellStart"/>
            <w:r w:rsidRPr="00177003">
              <w:rPr>
                <w:rFonts w:asciiTheme="majorHAnsi" w:hAnsiTheme="majorHAnsi"/>
                <w:sz w:val="24"/>
                <w:szCs w:val="24"/>
              </w:rPr>
              <w:t>Sheerhampton</w:t>
            </w:r>
            <w:proofErr w:type="spellEnd"/>
          </w:p>
        </w:tc>
        <w:tc>
          <w:tcPr>
            <w:tcW w:w="3610" w:type="dxa"/>
          </w:tcPr>
          <w:p w:rsidR="005F77AF" w:rsidRDefault="005F77AF" w:rsidP="00177003">
            <w:pPr>
              <w:rPr>
                <w:rFonts w:asciiTheme="majorHAnsi" w:hAnsiTheme="majorHAnsi"/>
                <w:sz w:val="24"/>
                <w:szCs w:val="24"/>
              </w:rPr>
            </w:pPr>
            <w:r>
              <w:rPr>
                <w:rFonts w:asciiTheme="majorHAnsi" w:hAnsiTheme="majorHAnsi"/>
                <w:sz w:val="24"/>
                <w:szCs w:val="24"/>
              </w:rPr>
              <w:t xml:space="preserve">1640 </w:t>
            </w:r>
            <w:r w:rsidR="006F6874">
              <w:rPr>
                <w:rFonts w:asciiTheme="majorHAnsi" w:hAnsiTheme="majorHAnsi"/>
                <w:sz w:val="24"/>
                <w:szCs w:val="24"/>
              </w:rPr>
              <w:t xml:space="preserve">release </w:t>
            </w:r>
            <w:proofErr w:type="spellStart"/>
            <w:r>
              <w:rPr>
                <w:rFonts w:asciiTheme="majorHAnsi" w:hAnsiTheme="majorHAnsi"/>
                <w:sz w:val="24"/>
                <w:szCs w:val="24"/>
              </w:rPr>
              <w:t>BrArch</w:t>
            </w:r>
            <w:proofErr w:type="spellEnd"/>
            <w:r>
              <w:rPr>
                <w:rFonts w:asciiTheme="majorHAnsi" w:hAnsiTheme="majorHAnsi"/>
                <w:sz w:val="24"/>
                <w:szCs w:val="24"/>
              </w:rPr>
              <w:t xml:space="preserve"> AC/WO/12/35</w:t>
            </w:r>
          </w:p>
          <w:p w:rsidR="005F77AF" w:rsidRDefault="00E301D9" w:rsidP="00177003">
            <w:pPr>
              <w:rPr>
                <w:rFonts w:asciiTheme="majorHAnsi" w:hAnsiTheme="majorHAnsi"/>
                <w:sz w:val="24"/>
                <w:szCs w:val="24"/>
              </w:rPr>
            </w:pPr>
            <w:r w:rsidRPr="00177003">
              <w:rPr>
                <w:rFonts w:asciiTheme="majorHAnsi" w:hAnsiTheme="majorHAnsi"/>
                <w:sz w:val="24"/>
                <w:szCs w:val="24"/>
              </w:rPr>
              <w:t>1647 will of Edward Creed</w:t>
            </w:r>
            <w:r w:rsidR="005F77AF">
              <w:rPr>
                <w:rFonts w:asciiTheme="majorHAnsi" w:hAnsiTheme="majorHAnsi"/>
                <w:sz w:val="24"/>
                <w:szCs w:val="24"/>
              </w:rPr>
              <w:t xml:space="preserve"> (proved 1649)</w:t>
            </w:r>
            <w:r w:rsidR="0090369C">
              <w:rPr>
                <w:rFonts w:asciiTheme="majorHAnsi" w:hAnsiTheme="majorHAnsi"/>
                <w:sz w:val="24"/>
                <w:szCs w:val="24"/>
              </w:rPr>
              <w:t xml:space="preserve"> [? </w:t>
            </w:r>
            <w:r w:rsidR="006179D5">
              <w:rPr>
                <w:rFonts w:asciiTheme="majorHAnsi" w:hAnsiTheme="majorHAnsi"/>
                <w:sz w:val="24"/>
                <w:szCs w:val="24"/>
              </w:rPr>
              <w:t xml:space="preserve">= </w:t>
            </w:r>
            <w:r w:rsidR="0090369C">
              <w:rPr>
                <w:rFonts w:asciiTheme="majorHAnsi" w:hAnsiTheme="majorHAnsi"/>
                <w:sz w:val="24"/>
                <w:szCs w:val="24"/>
              </w:rPr>
              <w:t xml:space="preserve">TNA </w:t>
            </w:r>
            <w:r w:rsidR="0090369C" w:rsidRPr="0090369C">
              <w:rPr>
                <w:rFonts w:asciiTheme="majorHAnsi" w:hAnsiTheme="majorHAnsi"/>
                <w:sz w:val="24"/>
                <w:szCs w:val="24"/>
              </w:rPr>
              <w:t>PROB 11/196/76</w:t>
            </w:r>
            <w:r w:rsidR="0090369C">
              <w:rPr>
                <w:rFonts w:asciiTheme="majorHAnsi" w:hAnsiTheme="majorHAnsi"/>
                <w:sz w:val="24"/>
                <w:szCs w:val="24"/>
              </w:rPr>
              <w:t>]</w:t>
            </w:r>
          </w:p>
          <w:p w:rsidR="00810623" w:rsidRDefault="00E301D9" w:rsidP="00177003">
            <w:pPr>
              <w:rPr>
                <w:rFonts w:asciiTheme="majorHAnsi" w:hAnsiTheme="majorHAnsi"/>
                <w:sz w:val="24"/>
                <w:szCs w:val="24"/>
              </w:rPr>
            </w:pPr>
            <w:r w:rsidRPr="00177003">
              <w:rPr>
                <w:rFonts w:asciiTheme="majorHAnsi" w:hAnsiTheme="majorHAnsi"/>
                <w:sz w:val="24"/>
                <w:szCs w:val="24"/>
              </w:rPr>
              <w:t>1658 will of W</w:t>
            </w:r>
            <w:r w:rsidR="006179D5">
              <w:rPr>
                <w:rFonts w:asciiTheme="majorHAnsi" w:hAnsiTheme="majorHAnsi"/>
                <w:sz w:val="24"/>
                <w:szCs w:val="24"/>
              </w:rPr>
              <w:t>ill</w:t>
            </w:r>
            <w:r w:rsidR="00177003" w:rsidRPr="00177003">
              <w:rPr>
                <w:rFonts w:asciiTheme="majorHAnsi" w:hAnsiTheme="majorHAnsi"/>
                <w:sz w:val="24"/>
                <w:szCs w:val="24"/>
              </w:rPr>
              <w:t>ia</w:t>
            </w:r>
            <w:r w:rsidR="005F77AF">
              <w:rPr>
                <w:rFonts w:asciiTheme="majorHAnsi" w:hAnsiTheme="majorHAnsi"/>
                <w:sz w:val="24"/>
                <w:szCs w:val="24"/>
              </w:rPr>
              <w:t xml:space="preserve">m </w:t>
            </w:r>
            <w:proofErr w:type="spellStart"/>
            <w:r w:rsidR="005F77AF">
              <w:rPr>
                <w:rFonts w:asciiTheme="majorHAnsi" w:hAnsiTheme="majorHAnsi"/>
                <w:sz w:val="24"/>
                <w:szCs w:val="24"/>
              </w:rPr>
              <w:t>Cotterell</w:t>
            </w:r>
            <w:proofErr w:type="spellEnd"/>
            <w:r w:rsidRPr="00177003">
              <w:rPr>
                <w:rFonts w:asciiTheme="majorHAnsi" w:hAnsiTheme="majorHAnsi"/>
                <w:sz w:val="24"/>
                <w:szCs w:val="24"/>
              </w:rPr>
              <w:t xml:space="preserve"> </w:t>
            </w:r>
            <w:r w:rsidR="00810623">
              <w:rPr>
                <w:rFonts w:asciiTheme="majorHAnsi" w:hAnsiTheme="majorHAnsi"/>
                <w:sz w:val="24"/>
                <w:szCs w:val="24"/>
              </w:rPr>
              <w:lastRenderedPageBreak/>
              <w:t>(</w:t>
            </w:r>
            <w:proofErr w:type="spellStart"/>
            <w:r w:rsidR="00810623">
              <w:rPr>
                <w:rFonts w:asciiTheme="majorHAnsi" w:hAnsiTheme="majorHAnsi"/>
                <w:sz w:val="24"/>
                <w:szCs w:val="24"/>
              </w:rPr>
              <w:t>Blagg</w:t>
            </w:r>
            <w:proofErr w:type="spellEnd"/>
            <w:r w:rsidR="00810623">
              <w:rPr>
                <w:rFonts w:asciiTheme="majorHAnsi" w:hAnsiTheme="majorHAnsi"/>
                <w:sz w:val="24"/>
                <w:szCs w:val="24"/>
              </w:rPr>
              <w:t xml:space="preserve"> 1936)</w:t>
            </w:r>
          </w:p>
          <w:p w:rsidR="006F6874" w:rsidRDefault="00E301D9" w:rsidP="00177003">
            <w:pPr>
              <w:rPr>
                <w:rFonts w:asciiTheme="majorHAnsi" w:hAnsiTheme="majorHAnsi"/>
                <w:sz w:val="24"/>
                <w:szCs w:val="24"/>
              </w:rPr>
            </w:pPr>
            <w:r w:rsidRPr="00177003">
              <w:rPr>
                <w:rFonts w:asciiTheme="majorHAnsi" w:hAnsiTheme="majorHAnsi"/>
                <w:sz w:val="24"/>
                <w:szCs w:val="24"/>
              </w:rPr>
              <w:t xml:space="preserve">1662 </w:t>
            </w:r>
            <w:r w:rsidR="006F6874">
              <w:rPr>
                <w:rFonts w:asciiTheme="majorHAnsi" w:hAnsiTheme="majorHAnsi"/>
                <w:sz w:val="24"/>
                <w:szCs w:val="24"/>
              </w:rPr>
              <w:t xml:space="preserve">assignment of lease </w:t>
            </w:r>
            <w:proofErr w:type="spellStart"/>
            <w:r w:rsidRPr="00177003">
              <w:rPr>
                <w:rFonts w:asciiTheme="majorHAnsi" w:hAnsiTheme="majorHAnsi"/>
                <w:sz w:val="24"/>
                <w:szCs w:val="24"/>
              </w:rPr>
              <w:t>BrArch</w:t>
            </w:r>
            <w:proofErr w:type="spellEnd"/>
            <w:r w:rsidRPr="00177003">
              <w:rPr>
                <w:rFonts w:asciiTheme="majorHAnsi" w:hAnsiTheme="majorHAnsi"/>
                <w:sz w:val="24"/>
                <w:szCs w:val="24"/>
              </w:rPr>
              <w:t xml:space="preserve"> A</w:t>
            </w:r>
            <w:r w:rsidR="006F6874">
              <w:rPr>
                <w:rFonts w:asciiTheme="majorHAnsi" w:hAnsiTheme="majorHAnsi"/>
                <w:sz w:val="24"/>
                <w:szCs w:val="24"/>
              </w:rPr>
              <w:t>C/WO/12/38</w:t>
            </w:r>
          </w:p>
          <w:p w:rsidR="005F77AF" w:rsidRDefault="006F6874" w:rsidP="00177003">
            <w:pPr>
              <w:rPr>
                <w:rFonts w:asciiTheme="majorHAnsi" w:hAnsiTheme="majorHAnsi"/>
                <w:sz w:val="24"/>
                <w:szCs w:val="24"/>
              </w:rPr>
            </w:pPr>
            <w:r>
              <w:rPr>
                <w:rFonts w:asciiTheme="majorHAnsi" w:hAnsiTheme="majorHAnsi"/>
                <w:sz w:val="24"/>
                <w:szCs w:val="24"/>
              </w:rPr>
              <w:t xml:space="preserve">1662 assignment in trust </w:t>
            </w:r>
            <w:proofErr w:type="spellStart"/>
            <w:r w:rsidR="005F77AF">
              <w:rPr>
                <w:rFonts w:asciiTheme="majorHAnsi" w:hAnsiTheme="majorHAnsi"/>
                <w:sz w:val="24"/>
                <w:szCs w:val="24"/>
              </w:rPr>
              <w:t>BrArch</w:t>
            </w:r>
            <w:proofErr w:type="spellEnd"/>
            <w:r w:rsidR="005F77AF">
              <w:rPr>
                <w:rFonts w:asciiTheme="majorHAnsi" w:hAnsiTheme="majorHAnsi"/>
                <w:sz w:val="24"/>
                <w:szCs w:val="24"/>
              </w:rPr>
              <w:t xml:space="preserve"> AC/WO/12/48</w:t>
            </w:r>
          </w:p>
          <w:p w:rsidR="005F77AF" w:rsidRDefault="00E301D9" w:rsidP="00177003">
            <w:pPr>
              <w:rPr>
                <w:rFonts w:asciiTheme="majorHAnsi" w:hAnsiTheme="majorHAnsi"/>
                <w:sz w:val="24"/>
                <w:szCs w:val="24"/>
              </w:rPr>
            </w:pPr>
            <w:proofErr w:type="gramStart"/>
            <w:r w:rsidRPr="00177003">
              <w:rPr>
                <w:rFonts w:asciiTheme="majorHAnsi" w:hAnsiTheme="majorHAnsi"/>
                <w:sz w:val="24"/>
                <w:szCs w:val="24"/>
              </w:rPr>
              <w:t>about</w:t>
            </w:r>
            <w:proofErr w:type="gramEnd"/>
            <w:r w:rsidRPr="00177003">
              <w:rPr>
                <w:rFonts w:asciiTheme="majorHAnsi" w:hAnsiTheme="majorHAnsi"/>
                <w:sz w:val="24"/>
                <w:szCs w:val="24"/>
              </w:rPr>
              <w:t xml:space="preserve"> 1678 Guildhall</w:t>
            </w:r>
            <w:r w:rsidR="00177003" w:rsidRPr="00177003">
              <w:rPr>
                <w:rFonts w:asciiTheme="majorHAnsi" w:hAnsiTheme="majorHAnsi"/>
                <w:sz w:val="24"/>
                <w:szCs w:val="24"/>
              </w:rPr>
              <w:t xml:space="preserve"> Library</w:t>
            </w:r>
            <w:r w:rsidRPr="00177003">
              <w:rPr>
                <w:rFonts w:asciiTheme="majorHAnsi" w:hAnsiTheme="majorHAnsi"/>
                <w:sz w:val="24"/>
                <w:szCs w:val="24"/>
              </w:rPr>
              <w:t xml:space="preserve"> 25565/10 </w:t>
            </w:r>
            <w:proofErr w:type="spellStart"/>
            <w:r w:rsidRPr="00177003">
              <w:rPr>
                <w:rFonts w:asciiTheme="majorHAnsi" w:hAnsiTheme="majorHAnsi"/>
                <w:sz w:val="24"/>
                <w:szCs w:val="24"/>
              </w:rPr>
              <w:t>fo</w:t>
            </w:r>
            <w:proofErr w:type="spellEnd"/>
            <w:r w:rsidRPr="00177003">
              <w:rPr>
                <w:rFonts w:asciiTheme="majorHAnsi" w:hAnsiTheme="majorHAnsi"/>
                <w:sz w:val="24"/>
                <w:szCs w:val="24"/>
              </w:rPr>
              <w:t>. 178</w:t>
            </w:r>
            <w:r w:rsidR="00177003">
              <w:rPr>
                <w:rFonts w:asciiTheme="majorHAnsi" w:hAnsiTheme="majorHAnsi"/>
                <w:sz w:val="24"/>
                <w:szCs w:val="24"/>
              </w:rPr>
              <w:t xml:space="preserve"> [</w:t>
            </w:r>
            <w:r w:rsidR="005F77AF">
              <w:rPr>
                <w:rFonts w:asciiTheme="majorHAnsi" w:hAnsiTheme="majorHAnsi"/>
                <w:sz w:val="24"/>
                <w:szCs w:val="24"/>
              </w:rPr>
              <w:t>re</w:t>
            </w:r>
            <w:r w:rsidR="00942498">
              <w:rPr>
                <w:rFonts w:asciiTheme="majorHAnsi" w:hAnsiTheme="majorHAnsi"/>
                <w:sz w:val="24"/>
                <w:szCs w:val="24"/>
              </w:rPr>
              <w:t>:</w:t>
            </w:r>
            <w:r w:rsidR="005F77AF">
              <w:rPr>
                <w:rFonts w:asciiTheme="majorHAnsi" w:hAnsiTheme="majorHAnsi"/>
                <w:sz w:val="24"/>
                <w:szCs w:val="24"/>
              </w:rPr>
              <w:t xml:space="preserve"> a local </w:t>
            </w:r>
            <w:r w:rsidR="00177003">
              <w:rPr>
                <w:rFonts w:asciiTheme="majorHAnsi" w:hAnsiTheme="majorHAnsi"/>
                <w:sz w:val="24"/>
                <w:szCs w:val="24"/>
              </w:rPr>
              <w:t xml:space="preserve">contribution to rebuilding </w:t>
            </w:r>
            <w:r w:rsidR="005F77AF">
              <w:rPr>
                <w:rFonts w:asciiTheme="majorHAnsi" w:hAnsiTheme="majorHAnsi"/>
                <w:sz w:val="24"/>
                <w:szCs w:val="24"/>
              </w:rPr>
              <w:t>of St Paul’s]</w:t>
            </w:r>
          </w:p>
          <w:p w:rsidR="00E301D9" w:rsidRPr="00177003" w:rsidRDefault="00E301D9" w:rsidP="00177003">
            <w:pPr>
              <w:rPr>
                <w:rFonts w:asciiTheme="majorHAnsi" w:hAnsiTheme="majorHAnsi"/>
                <w:sz w:val="24"/>
                <w:szCs w:val="24"/>
              </w:rPr>
            </w:pPr>
            <w:r w:rsidRPr="00177003">
              <w:rPr>
                <w:rFonts w:asciiTheme="majorHAnsi" w:hAnsiTheme="majorHAnsi"/>
                <w:sz w:val="24"/>
                <w:szCs w:val="24"/>
              </w:rPr>
              <w:t xml:space="preserve">1724 </w:t>
            </w:r>
            <w:r w:rsidR="00177003" w:rsidRPr="00177003">
              <w:rPr>
                <w:rFonts w:asciiTheme="majorHAnsi" w:hAnsiTheme="majorHAnsi"/>
                <w:sz w:val="24"/>
                <w:szCs w:val="24"/>
              </w:rPr>
              <w:t>report of Samuel Roach’s appointment as</w:t>
            </w:r>
            <w:r w:rsidRPr="00177003">
              <w:rPr>
                <w:rFonts w:asciiTheme="majorHAnsi" w:hAnsiTheme="majorHAnsi"/>
                <w:sz w:val="24"/>
                <w:szCs w:val="24"/>
              </w:rPr>
              <w:t xml:space="preserve"> high sheriff of </w:t>
            </w:r>
            <w:proofErr w:type="spellStart"/>
            <w:r w:rsidRPr="00177003">
              <w:rPr>
                <w:rFonts w:asciiTheme="majorHAnsi" w:hAnsiTheme="majorHAnsi"/>
                <w:sz w:val="24"/>
                <w:szCs w:val="24"/>
              </w:rPr>
              <w:t>Gloucs</w:t>
            </w:r>
            <w:proofErr w:type="spellEnd"/>
            <w:r w:rsidRPr="00177003">
              <w:rPr>
                <w:rFonts w:asciiTheme="majorHAnsi" w:hAnsiTheme="majorHAnsi"/>
                <w:sz w:val="24"/>
                <w:szCs w:val="24"/>
              </w:rPr>
              <w:t xml:space="preserve">, </w:t>
            </w:r>
            <w:r w:rsidR="005F77AF">
              <w:rPr>
                <w:rFonts w:asciiTheme="majorHAnsi" w:hAnsiTheme="majorHAnsi"/>
                <w:sz w:val="24"/>
                <w:szCs w:val="24"/>
              </w:rPr>
              <w:t xml:space="preserve">from </w:t>
            </w:r>
            <w:r w:rsidRPr="00CC7112">
              <w:rPr>
                <w:rFonts w:asciiTheme="majorHAnsi" w:hAnsiTheme="majorHAnsi"/>
                <w:sz w:val="24"/>
                <w:szCs w:val="24"/>
              </w:rPr>
              <w:t>London Gazette</w:t>
            </w:r>
            <w:r w:rsidRPr="00177003">
              <w:rPr>
                <w:rFonts w:asciiTheme="majorHAnsi" w:hAnsiTheme="majorHAnsi"/>
                <w:sz w:val="24"/>
                <w:szCs w:val="24"/>
              </w:rPr>
              <w:t>, 04/01/1723</w:t>
            </w:r>
          </w:p>
        </w:tc>
        <w:tc>
          <w:tcPr>
            <w:tcW w:w="2689" w:type="dxa"/>
          </w:tcPr>
          <w:p w:rsidR="00E301D9" w:rsidRPr="00177003" w:rsidRDefault="00E301D9" w:rsidP="0023264A">
            <w:pPr>
              <w:rPr>
                <w:rFonts w:asciiTheme="majorHAnsi" w:hAnsiTheme="majorHAnsi"/>
                <w:sz w:val="24"/>
                <w:szCs w:val="24"/>
              </w:rPr>
            </w:pPr>
            <w:r w:rsidRPr="00177003">
              <w:rPr>
                <w:rFonts w:asciiTheme="majorHAnsi" w:hAnsiTheme="majorHAnsi"/>
                <w:sz w:val="24"/>
                <w:szCs w:val="24"/>
              </w:rPr>
              <w:lastRenderedPageBreak/>
              <w:t xml:space="preserve">1745 </w:t>
            </w:r>
            <w:proofErr w:type="spellStart"/>
            <w:r w:rsidRPr="00177003">
              <w:rPr>
                <w:rFonts w:asciiTheme="majorHAnsi" w:hAnsiTheme="majorHAnsi"/>
                <w:sz w:val="24"/>
                <w:szCs w:val="24"/>
              </w:rPr>
              <w:t>SomHC</w:t>
            </w:r>
            <w:proofErr w:type="spellEnd"/>
            <w:r w:rsidRPr="00177003">
              <w:rPr>
                <w:rFonts w:asciiTheme="majorHAnsi" w:hAnsiTheme="majorHAnsi"/>
                <w:sz w:val="24"/>
                <w:szCs w:val="24"/>
              </w:rPr>
              <w:t xml:space="preserve"> DD\NP/1/21/1d</w:t>
            </w:r>
          </w:p>
          <w:p w:rsidR="00E301D9" w:rsidRPr="00177003" w:rsidRDefault="00E301D9" w:rsidP="0023264A">
            <w:pPr>
              <w:rPr>
                <w:rFonts w:asciiTheme="majorHAnsi" w:hAnsiTheme="majorHAnsi"/>
                <w:sz w:val="24"/>
                <w:szCs w:val="24"/>
              </w:rPr>
            </w:pPr>
          </w:p>
          <w:p w:rsidR="00E301D9" w:rsidRDefault="00E301D9" w:rsidP="0023264A">
            <w:pPr>
              <w:rPr>
                <w:rFonts w:asciiTheme="majorHAnsi" w:hAnsiTheme="majorHAnsi"/>
                <w:sz w:val="24"/>
                <w:szCs w:val="24"/>
              </w:rPr>
            </w:pPr>
          </w:p>
          <w:p w:rsidR="007C5F1D" w:rsidRDefault="007C5F1D"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F13907" w:rsidRDefault="00F13907" w:rsidP="0023264A">
            <w:pPr>
              <w:rPr>
                <w:rFonts w:asciiTheme="majorHAnsi" w:hAnsiTheme="majorHAnsi"/>
                <w:sz w:val="24"/>
                <w:szCs w:val="24"/>
              </w:rPr>
            </w:pPr>
          </w:p>
          <w:p w:rsidR="005F77AF" w:rsidRPr="00177003" w:rsidRDefault="007C5F1D" w:rsidP="0023264A">
            <w:pPr>
              <w:rPr>
                <w:rFonts w:asciiTheme="majorHAnsi" w:hAnsiTheme="majorHAnsi"/>
                <w:sz w:val="24"/>
                <w:szCs w:val="24"/>
              </w:rPr>
            </w:pPr>
            <w:r>
              <w:rPr>
                <w:rFonts w:asciiTheme="majorHAnsi" w:hAnsiTheme="majorHAnsi"/>
                <w:sz w:val="24"/>
                <w:szCs w:val="24"/>
              </w:rPr>
              <w:t>m</w:t>
            </w:r>
            <w:r w:rsidR="005F77AF">
              <w:rPr>
                <w:rFonts w:asciiTheme="majorHAnsi" w:hAnsiTheme="majorHAnsi"/>
                <w:sz w:val="24"/>
                <w:szCs w:val="24"/>
              </w:rPr>
              <w:t>uch later:</w:t>
            </w:r>
          </w:p>
          <w:p w:rsidR="00E301D9" w:rsidRPr="005F77AF" w:rsidRDefault="00E301D9" w:rsidP="0023264A">
            <w:pPr>
              <w:rPr>
                <w:rFonts w:asciiTheme="majorHAnsi" w:hAnsiTheme="majorHAnsi"/>
                <w:sz w:val="24"/>
                <w:szCs w:val="24"/>
              </w:rPr>
            </w:pPr>
            <w:r w:rsidRPr="005F77AF">
              <w:rPr>
                <w:rFonts w:asciiTheme="majorHAnsi" w:hAnsiTheme="majorHAnsi"/>
                <w:sz w:val="24"/>
                <w:szCs w:val="24"/>
              </w:rPr>
              <w:t xml:space="preserve">1807 </w:t>
            </w:r>
            <w:proofErr w:type="spellStart"/>
            <w:r w:rsidRPr="005F77AF">
              <w:rPr>
                <w:rFonts w:asciiTheme="majorHAnsi" w:hAnsiTheme="majorHAnsi"/>
                <w:sz w:val="24"/>
                <w:szCs w:val="24"/>
              </w:rPr>
              <w:t>Almondsbury</w:t>
            </w:r>
            <w:proofErr w:type="spellEnd"/>
            <w:r w:rsidRPr="005F77AF">
              <w:rPr>
                <w:rFonts w:asciiTheme="majorHAnsi" w:hAnsiTheme="majorHAnsi"/>
                <w:sz w:val="24"/>
                <w:szCs w:val="24"/>
              </w:rPr>
              <w:t xml:space="preserve"> burial </w:t>
            </w:r>
            <w:r w:rsidR="005F77AF">
              <w:rPr>
                <w:rFonts w:asciiTheme="majorHAnsi" w:hAnsiTheme="majorHAnsi"/>
                <w:sz w:val="24"/>
                <w:szCs w:val="24"/>
              </w:rPr>
              <w:t>of John Gillam</w:t>
            </w:r>
            <w:r w:rsidR="008C6996">
              <w:rPr>
                <w:rStyle w:val="FootnoteReference"/>
                <w:rFonts w:asciiTheme="majorHAnsi" w:hAnsiTheme="majorHAnsi"/>
                <w:sz w:val="24"/>
                <w:szCs w:val="24"/>
              </w:rPr>
              <w:footnoteReference w:id="27"/>
            </w:r>
          </w:p>
          <w:p w:rsidR="00E301D9" w:rsidRPr="005F77AF" w:rsidRDefault="00E301D9" w:rsidP="0023264A">
            <w:pPr>
              <w:rPr>
                <w:rFonts w:asciiTheme="majorHAnsi" w:hAnsiTheme="majorHAnsi"/>
                <w:color w:val="FF0000"/>
                <w:sz w:val="24"/>
                <w:szCs w:val="24"/>
              </w:rPr>
            </w:pPr>
          </w:p>
        </w:tc>
      </w:tr>
      <w:tr w:rsidR="00E301D9" w:rsidTr="0023264A">
        <w:tc>
          <w:tcPr>
            <w:tcW w:w="2943" w:type="dxa"/>
          </w:tcPr>
          <w:p w:rsidR="00E301D9" w:rsidRPr="00177003" w:rsidRDefault="00E301D9" w:rsidP="0023264A">
            <w:pPr>
              <w:rPr>
                <w:rFonts w:asciiTheme="majorHAnsi" w:hAnsiTheme="majorHAnsi"/>
                <w:sz w:val="24"/>
                <w:szCs w:val="24"/>
              </w:rPr>
            </w:pPr>
            <w:proofErr w:type="spellStart"/>
            <w:r w:rsidRPr="00177003">
              <w:rPr>
                <w:rFonts w:asciiTheme="majorHAnsi" w:hAnsiTheme="majorHAnsi"/>
                <w:sz w:val="24"/>
                <w:szCs w:val="24"/>
              </w:rPr>
              <w:lastRenderedPageBreak/>
              <w:t>Sheershampton</w:t>
            </w:r>
            <w:proofErr w:type="spellEnd"/>
            <w:r w:rsidRPr="00177003">
              <w:rPr>
                <w:rFonts w:asciiTheme="majorHAnsi" w:hAnsiTheme="majorHAnsi"/>
                <w:sz w:val="24"/>
                <w:szCs w:val="24"/>
              </w:rPr>
              <w:t xml:space="preserve"> [?endorsement]</w:t>
            </w:r>
          </w:p>
        </w:tc>
        <w:tc>
          <w:tcPr>
            <w:tcW w:w="3610" w:type="dxa"/>
          </w:tcPr>
          <w:p w:rsidR="00E301D9" w:rsidRPr="00177003" w:rsidRDefault="00E301D9" w:rsidP="00177003">
            <w:pPr>
              <w:rPr>
                <w:rFonts w:asciiTheme="majorHAnsi" w:hAnsiTheme="majorHAnsi"/>
                <w:sz w:val="24"/>
                <w:szCs w:val="24"/>
              </w:rPr>
            </w:pPr>
            <w:r w:rsidRPr="00177003">
              <w:rPr>
                <w:rFonts w:asciiTheme="majorHAnsi" w:hAnsiTheme="majorHAnsi"/>
                <w:sz w:val="24"/>
                <w:szCs w:val="24"/>
              </w:rPr>
              <w:t xml:space="preserve">1647 </w:t>
            </w:r>
            <w:r w:rsidR="00052840" w:rsidRPr="00177003">
              <w:rPr>
                <w:rFonts w:asciiTheme="majorHAnsi" w:hAnsiTheme="majorHAnsi"/>
                <w:sz w:val="24"/>
                <w:szCs w:val="24"/>
              </w:rPr>
              <w:t xml:space="preserve">transcript of </w:t>
            </w:r>
            <w:r w:rsidRPr="00177003">
              <w:rPr>
                <w:rFonts w:asciiTheme="majorHAnsi" w:hAnsiTheme="majorHAnsi"/>
                <w:sz w:val="24"/>
                <w:szCs w:val="24"/>
              </w:rPr>
              <w:t xml:space="preserve">will of Edward Creed (proved 1649) </w:t>
            </w:r>
          </w:p>
        </w:tc>
        <w:tc>
          <w:tcPr>
            <w:tcW w:w="2689" w:type="dxa"/>
          </w:tcPr>
          <w:p w:rsidR="00E301D9" w:rsidRPr="00177003" w:rsidRDefault="00BF31A8" w:rsidP="0023264A">
            <w:pPr>
              <w:rPr>
                <w:rFonts w:asciiTheme="majorHAnsi" w:hAnsiTheme="majorHAnsi"/>
                <w:sz w:val="24"/>
                <w:szCs w:val="24"/>
              </w:rPr>
            </w:pPr>
            <w:r>
              <w:rPr>
                <w:rFonts w:asciiTheme="majorHAnsi" w:hAnsiTheme="majorHAnsi"/>
                <w:sz w:val="24"/>
                <w:szCs w:val="24"/>
              </w:rPr>
              <w:t>u</w:t>
            </w:r>
            <w:r w:rsidR="00E301D9" w:rsidRPr="00177003">
              <w:rPr>
                <w:rFonts w:asciiTheme="majorHAnsi" w:hAnsiTheme="majorHAnsi"/>
                <w:sz w:val="24"/>
                <w:szCs w:val="24"/>
              </w:rPr>
              <w:t>nique</w:t>
            </w:r>
            <w:r w:rsidR="00052840" w:rsidRPr="00177003">
              <w:rPr>
                <w:rFonts w:asciiTheme="majorHAnsi" w:hAnsiTheme="majorHAnsi"/>
                <w:sz w:val="24"/>
                <w:szCs w:val="24"/>
              </w:rPr>
              <w:t xml:space="preserve"> [and </w:t>
            </w:r>
            <w:r w:rsidR="007C5F1D">
              <w:rPr>
                <w:rFonts w:asciiTheme="majorHAnsi" w:hAnsiTheme="majorHAnsi"/>
                <w:sz w:val="24"/>
                <w:szCs w:val="24"/>
              </w:rPr>
              <w:t>no doubt erroneous</w:t>
            </w:r>
            <w:r w:rsidR="00052840" w:rsidRPr="00177003">
              <w:rPr>
                <w:rFonts w:asciiTheme="majorHAnsi" w:hAnsiTheme="majorHAnsi"/>
                <w:sz w:val="24"/>
                <w:szCs w:val="24"/>
              </w:rPr>
              <w:t>]</w:t>
            </w:r>
          </w:p>
        </w:tc>
      </w:tr>
      <w:tr w:rsidR="00E301D9" w:rsidTr="0023264A">
        <w:tc>
          <w:tcPr>
            <w:tcW w:w="2943" w:type="dxa"/>
          </w:tcPr>
          <w:p w:rsidR="00E301D9" w:rsidRPr="0023264A" w:rsidRDefault="00E301D9" w:rsidP="0023264A">
            <w:pPr>
              <w:rPr>
                <w:rFonts w:asciiTheme="majorHAnsi" w:hAnsiTheme="majorHAnsi"/>
                <w:sz w:val="24"/>
                <w:szCs w:val="24"/>
              </w:rPr>
            </w:pPr>
            <w:proofErr w:type="spellStart"/>
            <w:r w:rsidRPr="0023264A">
              <w:rPr>
                <w:rFonts w:asciiTheme="majorHAnsi" w:hAnsiTheme="majorHAnsi"/>
                <w:sz w:val="24"/>
                <w:szCs w:val="24"/>
              </w:rPr>
              <w:t>Sherhampton</w:t>
            </w:r>
            <w:proofErr w:type="spellEnd"/>
          </w:p>
        </w:tc>
        <w:tc>
          <w:tcPr>
            <w:tcW w:w="3610" w:type="dxa"/>
          </w:tcPr>
          <w:p w:rsidR="00BA7D25" w:rsidRDefault="00BA7D25" w:rsidP="0023264A">
            <w:pPr>
              <w:rPr>
                <w:rFonts w:asciiTheme="majorHAnsi" w:hAnsiTheme="majorHAnsi"/>
                <w:sz w:val="24"/>
                <w:szCs w:val="24"/>
              </w:rPr>
            </w:pPr>
            <w:r>
              <w:rPr>
                <w:rFonts w:asciiTheme="majorHAnsi" w:hAnsiTheme="majorHAnsi"/>
                <w:sz w:val="24"/>
                <w:szCs w:val="24"/>
              </w:rPr>
              <w:t xml:space="preserve">1595 sentence of Thomas Clement TNA </w:t>
            </w:r>
            <w:r w:rsidRPr="00BA7D25">
              <w:rPr>
                <w:rFonts w:asciiTheme="majorHAnsi" w:hAnsiTheme="majorHAnsi"/>
                <w:sz w:val="24"/>
                <w:szCs w:val="24"/>
              </w:rPr>
              <w:t xml:space="preserve">PROB 11/86/402 </w:t>
            </w:r>
            <w:r w:rsidR="00E301D9" w:rsidRPr="0023264A">
              <w:rPr>
                <w:rFonts w:asciiTheme="majorHAnsi" w:hAnsiTheme="majorHAnsi"/>
                <w:sz w:val="24"/>
                <w:szCs w:val="24"/>
              </w:rPr>
              <w:t>1652, 1682</w:t>
            </w:r>
            <w:r w:rsidR="00681A82">
              <w:rPr>
                <w:rFonts w:asciiTheme="majorHAnsi" w:hAnsiTheme="majorHAnsi"/>
                <w:sz w:val="24"/>
                <w:szCs w:val="24"/>
              </w:rPr>
              <w:t>, 1686 etc.</w:t>
            </w:r>
            <w:r w:rsidR="00E301D9" w:rsidRPr="0023264A">
              <w:rPr>
                <w:rFonts w:asciiTheme="majorHAnsi" w:hAnsiTheme="majorHAnsi"/>
                <w:sz w:val="24"/>
                <w:szCs w:val="24"/>
              </w:rPr>
              <w:t xml:space="preserve"> </w:t>
            </w:r>
            <w:proofErr w:type="spellStart"/>
            <w:r w:rsidR="00E301D9" w:rsidRPr="0023264A">
              <w:rPr>
                <w:rFonts w:asciiTheme="majorHAnsi" w:hAnsiTheme="majorHAnsi"/>
                <w:sz w:val="24"/>
                <w:szCs w:val="24"/>
              </w:rPr>
              <w:t>WoT</w:t>
            </w:r>
            <w:proofErr w:type="spellEnd"/>
            <w:r w:rsidR="00E301D9" w:rsidRPr="0023264A">
              <w:rPr>
                <w:rFonts w:asciiTheme="majorHAnsi" w:hAnsiTheme="majorHAnsi"/>
                <w:sz w:val="24"/>
                <w:szCs w:val="24"/>
              </w:rPr>
              <w:t xml:space="preserve"> PR </w:t>
            </w:r>
          </w:p>
          <w:p w:rsidR="00375ABB" w:rsidRDefault="00BA7D25" w:rsidP="0023264A">
            <w:pPr>
              <w:rPr>
                <w:rFonts w:asciiTheme="majorHAnsi" w:hAnsiTheme="majorHAnsi"/>
                <w:sz w:val="24"/>
                <w:szCs w:val="24"/>
              </w:rPr>
            </w:pPr>
            <w:r>
              <w:rPr>
                <w:rFonts w:asciiTheme="majorHAnsi" w:hAnsiTheme="majorHAnsi"/>
                <w:sz w:val="24"/>
                <w:szCs w:val="24"/>
              </w:rPr>
              <w:t>1654 Deposition Books</w:t>
            </w:r>
          </w:p>
          <w:p w:rsidR="00E301D9" w:rsidRDefault="00375ABB" w:rsidP="0023264A">
            <w:pPr>
              <w:rPr>
                <w:rFonts w:asciiTheme="majorHAnsi" w:hAnsiTheme="majorHAnsi"/>
                <w:sz w:val="24"/>
                <w:szCs w:val="24"/>
              </w:rPr>
            </w:pPr>
            <w:r>
              <w:rPr>
                <w:rFonts w:asciiTheme="majorHAnsi" w:hAnsiTheme="majorHAnsi"/>
                <w:sz w:val="24"/>
                <w:szCs w:val="24"/>
              </w:rPr>
              <w:t>1654‒63 John Falconer sent to Virginia as servant</w:t>
            </w:r>
            <w:r w:rsidR="00E301D9" w:rsidRPr="0023264A">
              <w:rPr>
                <w:rFonts w:asciiTheme="majorHAnsi" w:hAnsiTheme="majorHAnsi"/>
                <w:sz w:val="24"/>
                <w:szCs w:val="24"/>
              </w:rPr>
              <w:t xml:space="preserve"> </w:t>
            </w:r>
            <w:r w:rsidR="00024ECC">
              <w:rPr>
                <w:rFonts w:asciiTheme="majorHAnsi" w:hAnsiTheme="majorHAnsi"/>
                <w:sz w:val="24"/>
                <w:szCs w:val="24"/>
              </w:rPr>
              <w:t>(Hargreaves-</w:t>
            </w:r>
            <w:proofErr w:type="spellStart"/>
            <w:r w:rsidR="00024ECC">
              <w:rPr>
                <w:rFonts w:asciiTheme="majorHAnsi" w:hAnsiTheme="majorHAnsi"/>
                <w:sz w:val="24"/>
                <w:szCs w:val="24"/>
              </w:rPr>
              <w:t>Mawdsley</w:t>
            </w:r>
            <w:proofErr w:type="spellEnd"/>
            <w:r w:rsidR="00024ECC">
              <w:rPr>
                <w:rFonts w:asciiTheme="majorHAnsi" w:hAnsiTheme="majorHAnsi"/>
                <w:sz w:val="24"/>
                <w:szCs w:val="24"/>
              </w:rPr>
              <w:t xml:space="preserve"> I: 21)</w:t>
            </w:r>
          </w:p>
          <w:p w:rsidR="005F77AF" w:rsidRDefault="005F77AF" w:rsidP="0023264A">
            <w:pPr>
              <w:rPr>
                <w:rFonts w:asciiTheme="majorHAnsi" w:hAnsiTheme="majorHAnsi"/>
                <w:sz w:val="24"/>
                <w:szCs w:val="24"/>
              </w:rPr>
            </w:pPr>
            <w:r w:rsidRPr="0023264A">
              <w:rPr>
                <w:rFonts w:asciiTheme="majorHAnsi" w:hAnsiTheme="majorHAnsi"/>
                <w:sz w:val="24"/>
                <w:szCs w:val="24"/>
              </w:rPr>
              <w:t xml:space="preserve">1684 </w:t>
            </w:r>
            <w:proofErr w:type="spellStart"/>
            <w:r w:rsidRPr="0023264A">
              <w:rPr>
                <w:rFonts w:asciiTheme="majorHAnsi" w:hAnsiTheme="majorHAnsi"/>
                <w:sz w:val="24"/>
                <w:szCs w:val="24"/>
              </w:rPr>
              <w:t>WoT</w:t>
            </w:r>
            <w:proofErr w:type="spellEnd"/>
            <w:r w:rsidRPr="0023264A">
              <w:rPr>
                <w:rFonts w:asciiTheme="majorHAnsi" w:hAnsiTheme="majorHAnsi"/>
                <w:sz w:val="24"/>
                <w:szCs w:val="24"/>
              </w:rPr>
              <w:t xml:space="preserve"> Poor Book</w:t>
            </w:r>
          </w:p>
          <w:p w:rsidR="00BA7D25" w:rsidRPr="0023264A" w:rsidRDefault="00BA7D25" w:rsidP="0023264A">
            <w:pPr>
              <w:rPr>
                <w:rFonts w:asciiTheme="majorHAnsi" w:hAnsiTheme="majorHAnsi"/>
                <w:sz w:val="24"/>
                <w:szCs w:val="24"/>
              </w:rPr>
            </w:pPr>
            <w:r w:rsidRPr="0023264A">
              <w:rPr>
                <w:rFonts w:asciiTheme="majorHAnsi" w:hAnsiTheme="majorHAnsi"/>
                <w:sz w:val="24"/>
                <w:szCs w:val="24"/>
              </w:rPr>
              <w:t xml:space="preserve">1686 </w:t>
            </w:r>
            <w:r>
              <w:rPr>
                <w:rFonts w:asciiTheme="majorHAnsi" w:hAnsiTheme="majorHAnsi"/>
                <w:sz w:val="24"/>
                <w:szCs w:val="24"/>
              </w:rPr>
              <w:t>CSPD, Minute Book of Bristol Friends</w:t>
            </w:r>
          </w:p>
        </w:tc>
        <w:tc>
          <w:tcPr>
            <w:tcW w:w="2689" w:type="dxa"/>
          </w:tcPr>
          <w:p w:rsidR="00082BE7" w:rsidRDefault="00082BE7" w:rsidP="0023264A">
            <w:pPr>
              <w:rPr>
                <w:rFonts w:asciiTheme="majorHAnsi" w:hAnsiTheme="majorHAnsi"/>
                <w:sz w:val="24"/>
                <w:szCs w:val="24"/>
              </w:rPr>
            </w:pPr>
          </w:p>
          <w:p w:rsidR="00082BE7" w:rsidRDefault="00082BE7" w:rsidP="0023264A">
            <w:pPr>
              <w:rPr>
                <w:rFonts w:asciiTheme="majorHAnsi" w:hAnsiTheme="majorHAnsi"/>
                <w:sz w:val="24"/>
                <w:szCs w:val="24"/>
              </w:rPr>
            </w:pPr>
            <w:r>
              <w:rPr>
                <w:rFonts w:asciiTheme="majorHAnsi" w:hAnsiTheme="majorHAnsi"/>
                <w:sz w:val="24"/>
                <w:szCs w:val="24"/>
              </w:rPr>
              <w:t>typically in later local documents</w:t>
            </w:r>
          </w:p>
          <w:p w:rsidR="00082BE7" w:rsidRDefault="00082BE7" w:rsidP="0023264A">
            <w:pPr>
              <w:rPr>
                <w:rFonts w:asciiTheme="majorHAnsi" w:hAnsiTheme="majorHAnsi"/>
                <w:sz w:val="24"/>
                <w:szCs w:val="24"/>
              </w:rPr>
            </w:pPr>
          </w:p>
          <w:p w:rsidR="00BA7D25" w:rsidRPr="0023264A" w:rsidRDefault="00BA7D25" w:rsidP="0023264A">
            <w:pPr>
              <w:rPr>
                <w:rFonts w:asciiTheme="majorHAnsi" w:hAnsiTheme="majorHAnsi"/>
                <w:sz w:val="24"/>
                <w:szCs w:val="24"/>
              </w:rPr>
            </w:pPr>
            <w:r>
              <w:rPr>
                <w:rFonts w:asciiTheme="majorHAnsi" w:hAnsiTheme="majorHAnsi"/>
                <w:sz w:val="24"/>
                <w:szCs w:val="24"/>
              </w:rPr>
              <w:t>1800 Monthly Magazine &amp; American Review 3</w:t>
            </w:r>
          </w:p>
        </w:tc>
      </w:tr>
      <w:tr w:rsidR="00BF31A8" w:rsidTr="0023264A">
        <w:tc>
          <w:tcPr>
            <w:tcW w:w="2943" w:type="dxa"/>
          </w:tcPr>
          <w:p w:rsidR="00BF31A8" w:rsidRPr="0023264A" w:rsidRDefault="00BF31A8" w:rsidP="0023264A">
            <w:pPr>
              <w:rPr>
                <w:rFonts w:asciiTheme="majorHAnsi" w:hAnsiTheme="majorHAnsi"/>
                <w:sz w:val="24"/>
                <w:szCs w:val="24"/>
              </w:rPr>
            </w:pPr>
          </w:p>
        </w:tc>
        <w:tc>
          <w:tcPr>
            <w:tcW w:w="3610" w:type="dxa"/>
            <w:vAlign w:val="center"/>
          </w:tcPr>
          <w:p w:rsidR="00BF31A8" w:rsidRPr="00BF31A8" w:rsidRDefault="00BF31A8" w:rsidP="0023264A">
            <w:pPr>
              <w:rPr>
                <w:rFonts w:asciiTheme="majorHAnsi" w:hAnsiTheme="majorHAnsi"/>
                <w:sz w:val="24"/>
                <w:szCs w:val="24"/>
              </w:rPr>
            </w:pPr>
          </w:p>
        </w:tc>
        <w:tc>
          <w:tcPr>
            <w:tcW w:w="2689" w:type="dxa"/>
            <w:vAlign w:val="center"/>
          </w:tcPr>
          <w:p w:rsidR="00BF31A8" w:rsidRPr="0023264A" w:rsidRDefault="00BF31A8" w:rsidP="0023264A">
            <w:pPr>
              <w:rPr>
                <w:rFonts w:asciiTheme="majorHAnsi" w:hAnsiTheme="majorHAnsi"/>
                <w:sz w:val="24"/>
                <w:szCs w:val="24"/>
              </w:rPr>
            </w:pPr>
          </w:p>
        </w:tc>
      </w:tr>
      <w:tr w:rsidR="009D19D5" w:rsidTr="0023264A">
        <w:tc>
          <w:tcPr>
            <w:tcW w:w="2943" w:type="dxa"/>
          </w:tcPr>
          <w:p w:rsidR="009D19D5" w:rsidRPr="0023264A" w:rsidRDefault="009D19D5" w:rsidP="0023264A">
            <w:pPr>
              <w:rPr>
                <w:rFonts w:asciiTheme="majorHAnsi" w:hAnsiTheme="majorHAnsi"/>
                <w:sz w:val="24"/>
                <w:szCs w:val="24"/>
              </w:rPr>
            </w:pPr>
            <w:proofErr w:type="spellStart"/>
            <w:r>
              <w:rPr>
                <w:rFonts w:asciiTheme="majorHAnsi" w:hAnsiTheme="majorHAnsi"/>
                <w:sz w:val="24"/>
                <w:szCs w:val="24"/>
              </w:rPr>
              <w:t>Shearehampton</w:t>
            </w:r>
            <w:proofErr w:type="spellEnd"/>
          </w:p>
        </w:tc>
        <w:tc>
          <w:tcPr>
            <w:tcW w:w="3610" w:type="dxa"/>
            <w:vAlign w:val="center"/>
          </w:tcPr>
          <w:p w:rsidR="009D19D5" w:rsidRPr="00BF31A8" w:rsidRDefault="009D19D5" w:rsidP="0023264A">
            <w:pPr>
              <w:rPr>
                <w:rFonts w:asciiTheme="majorHAnsi" w:hAnsiTheme="majorHAnsi"/>
                <w:sz w:val="24"/>
                <w:szCs w:val="24"/>
              </w:rPr>
            </w:pPr>
            <w:r>
              <w:rPr>
                <w:rFonts w:asciiTheme="majorHAnsi" w:hAnsiTheme="majorHAnsi"/>
                <w:sz w:val="24"/>
                <w:szCs w:val="24"/>
              </w:rPr>
              <w:t>1629 will of Robert Attwood, probate (Canterbury; R. H. Ernest Hill’s index of 1912)</w:t>
            </w:r>
          </w:p>
        </w:tc>
        <w:tc>
          <w:tcPr>
            <w:tcW w:w="2689" w:type="dxa"/>
            <w:vAlign w:val="center"/>
          </w:tcPr>
          <w:p w:rsidR="009D19D5" w:rsidRPr="0023264A" w:rsidRDefault="009D19D5" w:rsidP="0023264A">
            <w:pPr>
              <w:rPr>
                <w:rFonts w:asciiTheme="majorHAnsi" w:hAnsiTheme="majorHAnsi"/>
                <w:sz w:val="24"/>
                <w:szCs w:val="24"/>
              </w:rPr>
            </w:pPr>
            <w:r>
              <w:rPr>
                <w:rFonts w:asciiTheme="majorHAnsi" w:hAnsiTheme="majorHAnsi"/>
                <w:sz w:val="24"/>
                <w:szCs w:val="24"/>
              </w:rPr>
              <w:t>unique</w:t>
            </w:r>
          </w:p>
        </w:tc>
      </w:tr>
      <w:tr w:rsidR="00BF31A8" w:rsidTr="0023264A">
        <w:tc>
          <w:tcPr>
            <w:tcW w:w="2943" w:type="dxa"/>
          </w:tcPr>
          <w:p w:rsidR="00BF31A8" w:rsidRPr="0023264A" w:rsidRDefault="00BF31A8" w:rsidP="0023264A">
            <w:pPr>
              <w:rPr>
                <w:rFonts w:asciiTheme="majorHAnsi" w:hAnsiTheme="majorHAnsi"/>
                <w:sz w:val="24"/>
                <w:szCs w:val="24"/>
              </w:rPr>
            </w:pPr>
            <w:proofErr w:type="spellStart"/>
            <w:r w:rsidRPr="0023264A">
              <w:rPr>
                <w:rFonts w:asciiTheme="majorHAnsi" w:hAnsiTheme="majorHAnsi"/>
                <w:sz w:val="24"/>
                <w:szCs w:val="24"/>
              </w:rPr>
              <w:t>Shearhampton</w:t>
            </w:r>
            <w:proofErr w:type="spellEnd"/>
          </w:p>
        </w:tc>
        <w:tc>
          <w:tcPr>
            <w:tcW w:w="3610" w:type="dxa"/>
            <w:vAlign w:val="center"/>
          </w:tcPr>
          <w:p w:rsidR="00874B11" w:rsidRDefault="00874B11" w:rsidP="0023264A">
            <w:pPr>
              <w:rPr>
                <w:rFonts w:asciiTheme="majorHAnsi" w:hAnsiTheme="majorHAnsi"/>
                <w:sz w:val="24"/>
                <w:szCs w:val="24"/>
              </w:rPr>
            </w:pPr>
            <w:r>
              <w:rPr>
                <w:rFonts w:asciiTheme="majorHAnsi" w:hAnsiTheme="majorHAnsi"/>
                <w:sz w:val="24"/>
                <w:szCs w:val="24"/>
              </w:rPr>
              <w:t xml:space="preserve">1656 Henry Spelman: </w:t>
            </w:r>
            <w:proofErr w:type="spellStart"/>
            <w:r>
              <w:rPr>
                <w:rFonts w:asciiTheme="majorHAnsi" w:hAnsiTheme="majorHAnsi"/>
                <w:sz w:val="24"/>
                <w:szCs w:val="24"/>
              </w:rPr>
              <w:t>Villare</w:t>
            </w:r>
            <w:proofErr w:type="spellEnd"/>
            <w:r>
              <w:rPr>
                <w:rFonts w:asciiTheme="majorHAnsi" w:hAnsiTheme="majorHAnsi"/>
                <w:sz w:val="24"/>
                <w:szCs w:val="24"/>
              </w:rPr>
              <w:t xml:space="preserve"> </w:t>
            </w:r>
            <w:proofErr w:type="spellStart"/>
            <w:r>
              <w:rPr>
                <w:rFonts w:asciiTheme="majorHAnsi" w:hAnsiTheme="majorHAnsi"/>
                <w:sz w:val="24"/>
                <w:szCs w:val="24"/>
              </w:rPr>
              <w:t>Anglicum</w:t>
            </w:r>
            <w:proofErr w:type="spellEnd"/>
          </w:p>
          <w:p w:rsidR="00DE6346" w:rsidRDefault="005F77AF" w:rsidP="0023264A">
            <w:pPr>
              <w:rPr>
                <w:rFonts w:asciiTheme="majorHAnsi" w:hAnsiTheme="majorHAnsi"/>
                <w:sz w:val="24"/>
                <w:szCs w:val="24"/>
              </w:rPr>
            </w:pPr>
            <w:r>
              <w:rPr>
                <w:rFonts w:asciiTheme="majorHAnsi" w:hAnsiTheme="majorHAnsi"/>
                <w:sz w:val="24"/>
                <w:szCs w:val="24"/>
              </w:rPr>
              <w:t>1657 CSPD</w:t>
            </w:r>
          </w:p>
          <w:p w:rsidR="00BF31A8" w:rsidRDefault="00BF31A8" w:rsidP="0023264A">
            <w:pPr>
              <w:rPr>
                <w:rFonts w:asciiTheme="majorHAnsi" w:hAnsiTheme="majorHAnsi"/>
                <w:sz w:val="24"/>
                <w:szCs w:val="24"/>
              </w:rPr>
            </w:pPr>
            <w:r w:rsidRPr="00BF31A8">
              <w:rPr>
                <w:rFonts w:asciiTheme="majorHAnsi" w:hAnsiTheme="majorHAnsi"/>
                <w:sz w:val="24"/>
                <w:szCs w:val="24"/>
              </w:rPr>
              <w:t xml:space="preserve">1670 </w:t>
            </w:r>
            <w:r w:rsidR="006F6874">
              <w:rPr>
                <w:rFonts w:asciiTheme="majorHAnsi" w:hAnsiTheme="majorHAnsi"/>
                <w:sz w:val="24"/>
                <w:szCs w:val="24"/>
              </w:rPr>
              <w:t xml:space="preserve">power of attorney </w:t>
            </w:r>
            <w:proofErr w:type="spellStart"/>
            <w:r w:rsidRPr="00BF31A8">
              <w:rPr>
                <w:rFonts w:asciiTheme="majorHAnsi" w:hAnsiTheme="majorHAnsi"/>
                <w:sz w:val="24"/>
                <w:szCs w:val="24"/>
              </w:rPr>
              <w:t>BrArch</w:t>
            </w:r>
            <w:proofErr w:type="spellEnd"/>
            <w:r w:rsidRPr="00BF31A8">
              <w:rPr>
                <w:rFonts w:asciiTheme="majorHAnsi" w:hAnsiTheme="majorHAnsi"/>
                <w:sz w:val="24"/>
                <w:szCs w:val="24"/>
              </w:rPr>
              <w:t xml:space="preserve"> AC/WO/12/43</w:t>
            </w:r>
          </w:p>
          <w:p w:rsidR="00874B11" w:rsidRDefault="00874B11" w:rsidP="0023264A">
            <w:pPr>
              <w:rPr>
                <w:rFonts w:asciiTheme="majorHAnsi" w:hAnsiTheme="majorHAnsi"/>
                <w:sz w:val="24"/>
                <w:szCs w:val="24"/>
              </w:rPr>
            </w:pPr>
            <w:r>
              <w:rPr>
                <w:rFonts w:asciiTheme="majorHAnsi" w:hAnsiTheme="majorHAnsi"/>
                <w:sz w:val="24"/>
                <w:szCs w:val="24"/>
              </w:rPr>
              <w:t>1673 George Fox: Journal</w:t>
            </w:r>
          </w:p>
          <w:p w:rsidR="00874B11" w:rsidRDefault="00874B11" w:rsidP="0023264A">
            <w:pPr>
              <w:rPr>
                <w:rFonts w:asciiTheme="majorHAnsi" w:hAnsiTheme="majorHAnsi"/>
                <w:sz w:val="24"/>
                <w:szCs w:val="24"/>
              </w:rPr>
            </w:pPr>
            <w:r>
              <w:rPr>
                <w:rFonts w:asciiTheme="majorHAnsi" w:hAnsiTheme="majorHAnsi"/>
                <w:sz w:val="24"/>
                <w:szCs w:val="24"/>
              </w:rPr>
              <w:t>1720 Cox: Magna Britannia et Hibernia</w:t>
            </w:r>
          </w:p>
          <w:p w:rsidR="00874B11" w:rsidRDefault="00874B11" w:rsidP="0023264A">
            <w:pPr>
              <w:rPr>
                <w:rFonts w:asciiTheme="majorHAnsi" w:hAnsiTheme="majorHAnsi"/>
                <w:sz w:val="24"/>
                <w:szCs w:val="24"/>
              </w:rPr>
            </w:pPr>
            <w:r>
              <w:rPr>
                <w:rFonts w:asciiTheme="majorHAnsi" w:hAnsiTheme="majorHAnsi"/>
                <w:sz w:val="24"/>
                <w:szCs w:val="24"/>
              </w:rPr>
              <w:t>1751 Whatley: England’s gazetteer</w:t>
            </w:r>
          </w:p>
          <w:p w:rsidR="00874B11" w:rsidRPr="0023264A" w:rsidRDefault="00874B11" w:rsidP="0023264A">
            <w:pPr>
              <w:rPr>
                <w:rFonts w:asciiTheme="majorHAnsi" w:hAnsiTheme="majorHAnsi"/>
                <w:sz w:val="24"/>
                <w:szCs w:val="24"/>
              </w:rPr>
            </w:pPr>
            <w:r>
              <w:rPr>
                <w:rFonts w:asciiTheme="majorHAnsi" w:hAnsiTheme="majorHAnsi"/>
                <w:sz w:val="24"/>
                <w:szCs w:val="24"/>
              </w:rPr>
              <w:t xml:space="preserve">1760 agreement for lease </w:t>
            </w:r>
            <w:r w:rsidRPr="0023264A">
              <w:rPr>
                <w:rFonts w:asciiTheme="majorHAnsi" w:hAnsiTheme="majorHAnsi"/>
                <w:sz w:val="24"/>
                <w:szCs w:val="24"/>
              </w:rPr>
              <w:t xml:space="preserve">Wiltshire and Swindon </w:t>
            </w:r>
            <w:r>
              <w:rPr>
                <w:rFonts w:asciiTheme="majorHAnsi" w:hAnsiTheme="majorHAnsi"/>
                <w:sz w:val="24"/>
                <w:szCs w:val="24"/>
              </w:rPr>
              <w:t>History</w:t>
            </w:r>
            <w:r w:rsidRPr="0023264A">
              <w:rPr>
                <w:rFonts w:asciiTheme="majorHAnsi" w:hAnsiTheme="majorHAnsi"/>
                <w:sz w:val="24"/>
                <w:szCs w:val="24"/>
              </w:rPr>
              <w:t xml:space="preserve"> Centre 1178/688</w:t>
            </w:r>
          </w:p>
        </w:tc>
        <w:tc>
          <w:tcPr>
            <w:tcW w:w="2689" w:type="dxa"/>
            <w:vAlign w:val="center"/>
          </w:tcPr>
          <w:p w:rsidR="00874B11" w:rsidRDefault="00874B11" w:rsidP="00A06C2A">
            <w:pPr>
              <w:rPr>
                <w:rFonts w:asciiTheme="majorHAnsi" w:hAnsiTheme="majorHAnsi"/>
                <w:sz w:val="24"/>
                <w:szCs w:val="24"/>
              </w:rPr>
            </w:pPr>
            <w:r>
              <w:rPr>
                <w:rFonts w:asciiTheme="majorHAnsi" w:hAnsiTheme="majorHAnsi"/>
                <w:sz w:val="24"/>
                <w:szCs w:val="24"/>
              </w:rPr>
              <w:t xml:space="preserve">typically found in gazetteers apparently deriving from </w:t>
            </w:r>
            <w:proofErr w:type="spellStart"/>
            <w:r>
              <w:rPr>
                <w:rFonts w:asciiTheme="majorHAnsi" w:hAnsiTheme="majorHAnsi"/>
                <w:sz w:val="24"/>
                <w:szCs w:val="24"/>
              </w:rPr>
              <w:t>Villare</w:t>
            </w:r>
            <w:proofErr w:type="spellEnd"/>
            <w:r>
              <w:rPr>
                <w:rFonts w:asciiTheme="majorHAnsi" w:hAnsiTheme="majorHAnsi"/>
                <w:sz w:val="24"/>
                <w:szCs w:val="24"/>
              </w:rPr>
              <w:t xml:space="preserve"> </w:t>
            </w:r>
            <w:proofErr w:type="spellStart"/>
            <w:r>
              <w:rPr>
                <w:rFonts w:asciiTheme="majorHAnsi" w:hAnsiTheme="majorHAnsi"/>
                <w:sz w:val="24"/>
                <w:szCs w:val="24"/>
              </w:rPr>
              <w:t>Anglicum</w:t>
            </w:r>
            <w:proofErr w:type="spellEnd"/>
            <w:r w:rsidR="000D115D">
              <w:rPr>
                <w:rFonts w:asciiTheme="majorHAnsi" w:hAnsiTheme="majorHAnsi"/>
                <w:sz w:val="24"/>
                <w:szCs w:val="24"/>
              </w:rPr>
              <w:t>; typically not in local documents</w:t>
            </w:r>
          </w:p>
          <w:p w:rsidR="00874B11" w:rsidRDefault="00874B11" w:rsidP="00A06C2A">
            <w:pPr>
              <w:rPr>
                <w:rFonts w:asciiTheme="majorHAnsi" w:hAnsiTheme="majorHAnsi"/>
                <w:sz w:val="24"/>
                <w:szCs w:val="24"/>
              </w:rPr>
            </w:pPr>
          </w:p>
          <w:p w:rsidR="001B54FF" w:rsidRDefault="001B54FF" w:rsidP="00A06C2A">
            <w:pPr>
              <w:rPr>
                <w:rFonts w:asciiTheme="majorHAnsi" w:hAnsiTheme="majorHAnsi"/>
                <w:sz w:val="24"/>
                <w:szCs w:val="24"/>
              </w:rPr>
            </w:pPr>
          </w:p>
          <w:p w:rsidR="00874B11" w:rsidRPr="0023264A" w:rsidRDefault="00874B11" w:rsidP="00A06C2A">
            <w:pPr>
              <w:rPr>
                <w:rFonts w:asciiTheme="majorHAnsi" w:hAnsiTheme="majorHAnsi"/>
                <w:sz w:val="24"/>
                <w:szCs w:val="24"/>
              </w:rPr>
            </w:pPr>
            <w:r>
              <w:rPr>
                <w:rFonts w:asciiTheme="majorHAnsi" w:hAnsiTheme="majorHAnsi"/>
                <w:sz w:val="24"/>
                <w:szCs w:val="24"/>
              </w:rPr>
              <w:t>1798 Walker: Universal gazetteer</w:t>
            </w:r>
          </w:p>
        </w:tc>
      </w:tr>
      <w:tr w:rsidR="00E301D9" w:rsidTr="0023264A">
        <w:tc>
          <w:tcPr>
            <w:tcW w:w="2943" w:type="dxa"/>
          </w:tcPr>
          <w:p w:rsidR="00E301D9" w:rsidRPr="0023264A" w:rsidRDefault="00E301D9" w:rsidP="0023264A">
            <w:pPr>
              <w:rPr>
                <w:rFonts w:asciiTheme="majorHAnsi" w:hAnsiTheme="majorHAnsi"/>
                <w:sz w:val="24"/>
                <w:szCs w:val="24"/>
              </w:rPr>
            </w:pPr>
            <w:r w:rsidRPr="0023264A">
              <w:rPr>
                <w:rFonts w:asciiTheme="majorHAnsi" w:hAnsiTheme="majorHAnsi"/>
                <w:sz w:val="24"/>
                <w:szCs w:val="24"/>
              </w:rPr>
              <w:t>Shear Hampton</w:t>
            </w:r>
          </w:p>
        </w:tc>
        <w:tc>
          <w:tcPr>
            <w:tcW w:w="3610" w:type="dxa"/>
            <w:vAlign w:val="center"/>
          </w:tcPr>
          <w:p w:rsidR="00E301D9" w:rsidRPr="0023264A" w:rsidRDefault="002B703A" w:rsidP="008C6996">
            <w:pPr>
              <w:rPr>
                <w:rFonts w:asciiTheme="majorHAnsi" w:hAnsiTheme="majorHAnsi"/>
                <w:color w:val="FF0000"/>
                <w:sz w:val="24"/>
                <w:szCs w:val="24"/>
              </w:rPr>
            </w:pPr>
            <w:r>
              <w:rPr>
                <w:rFonts w:asciiTheme="majorHAnsi" w:hAnsiTheme="majorHAnsi"/>
                <w:sz w:val="24"/>
                <w:szCs w:val="24"/>
              </w:rPr>
              <w:t xml:space="preserve">1681 </w:t>
            </w:r>
            <w:r w:rsidR="00F13907">
              <w:rPr>
                <w:rFonts w:asciiTheme="majorHAnsi" w:hAnsiTheme="majorHAnsi"/>
                <w:sz w:val="24"/>
                <w:szCs w:val="24"/>
              </w:rPr>
              <w:t xml:space="preserve">Glanville: </w:t>
            </w:r>
            <w:proofErr w:type="spellStart"/>
            <w:r>
              <w:rPr>
                <w:rFonts w:asciiTheme="majorHAnsi" w:hAnsiTheme="majorHAnsi"/>
                <w:sz w:val="24"/>
                <w:szCs w:val="24"/>
              </w:rPr>
              <w:t>Saducismus</w:t>
            </w:r>
            <w:proofErr w:type="spellEnd"/>
            <w:r>
              <w:rPr>
                <w:rFonts w:asciiTheme="majorHAnsi" w:hAnsiTheme="majorHAnsi"/>
                <w:sz w:val="24"/>
                <w:szCs w:val="24"/>
              </w:rPr>
              <w:t xml:space="preserve"> </w:t>
            </w:r>
            <w:proofErr w:type="spellStart"/>
            <w:r>
              <w:rPr>
                <w:rFonts w:asciiTheme="majorHAnsi" w:hAnsiTheme="majorHAnsi"/>
                <w:sz w:val="24"/>
                <w:szCs w:val="24"/>
              </w:rPr>
              <w:t>triumphatus</w:t>
            </w:r>
            <w:proofErr w:type="spellEnd"/>
            <w:r w:rsidR="008C6996">
              <w:rPr>
                <w:rStyle w:val="FootnoteReference"/>
                <w:rFonts w:asciiTheme="majorHAnsi" w:hAnsiTheme="majorHAnsi"/>
                <w:sz w:val="24"/>
                <w:szCs w:val="24"/>
              </w:rPr>
              <w:footnoteReference w:id="28"/>
            </w:r>
            <w:r w:rsidR="00E301D9" w:rsidRPr="0023264A">
              <w:rPr>
                <w:rFonts w:asciiTheme="majorHAnsi" w:hAnsiTheme="majorHAnsi"/>
                <w:sz w:val="24"/>
                <w:szCs w:val="24"/>
              </w:rPr>
              <w:t xml:space="preserve"> </w:t>
            </w:r>
          </w:p>
        </w:tc>
        <w:tc>
          <w:tcPr>
            <w:tcW w:w="2689" w:type="dxa"/>
            <w:vAlign w:val="center"/>
          </w:tcPr>
          <w:p w:rsidR="00DE6346" w:rsidRDefault="00BF31A8" w:rsidP="0023264A">
            <w:pPr>
              <w:rPr>
                <w:rFonts w:asciiTheme="majorHAnsi" w:hAnsiTheme="majorHAnsi"/>
                <w:sz w:val="24"/>
                <w:szCs w:val="24"/>
              </w:rPr>
            </w:pPr>
            <w:r w:rsidRPr="00BF31A8">
              <w:rPr>
                <w:rFonts w:asciiTheme="majorHAnsi" w:hAnsiTheme="majorHAnsi"/>
                <w:sz w:val="24"/>
                <w:szCs w:val="24"/>
              </w:rPr>
              <w:t xml:space="preserve">as two words, </w:t>
            </w:r>
            <w:r w:rsidR="00CD6A33">
              <w:rPr>
                <w:rFonts w:asciiTheme="majorHAnsi" w:hAnsiTheme="majorHAnsi"/>
                <w:sz w:val="24"/>
                <w:szCs w:val="24"/>
              </w:rPr>
              <w:t>so far</w:t>
            </w:r>
          </w:p>
          <w:p w:rsidR="00E301D9" w:rsidRPr="00BF31A8" w:rsidRDefault="00BF31A8" w:rsidP="0023264A">
            <w:pPr>
              <w:rPr>
                <w:rFonts w:asciiTheme="majorHAnsi" w:hAnsiTheme="majorHAnsi"/>
                <w:sz w:val="24"/>
                <w:szCs w:val="24"/>
              </w:rPr>
            </w:pPr>
            <w:r w:rsidRPr="00BF31A8">
              <w:rPr>
                <w:rFonts w:asciiTheme="majorHAnsi" w:hAnsiTheme="majorHAnsi"/>
                <w:sz w:val="24"/>
                <w:szCs w:val="24"/>
              </w:rPr>
              <w:t>unique</w:t>
            </w:r>
          </w:p>
        </w:tc>
      </w:tr>
      <w:tr w:rsidR="002B703A" w:rsidTr="0023264A">
        <w:tc>
          <w:tcPr>
            <w:tcW w:w="2943" w:type="dxa"/>
            <w:tcBorders>
              <w:bottom w:val="single" w:sz="4" w:space="0" w:color="auto"/>
            </w:tcBorders>
          </w:tcPr>
          <w:p w:rsidR="002B703A" w:rsidRPr="00CC7112" w:rsidRDefault="002B703A" w:rsidP="0023264A">
            <w:pPr>
              <w:rPr>
                <w:rFonts w:asciiTheme="majorHAnsi" w:hAnsiTheme="majorHAnsi"/>
                <w:sz w:val="24"/>
                <w:szCs w:val="24"/>
              </w:rPr>
            </w:pPr>
          </w:p>
        </w:tc>
        <w:tc>
          <w:tcPr>
            <w:tcW w:w="3610" w:type="dxa"/>
            <w:tcBorders>
              <w:bottom w:val="single" w:sz="4" w:space="0" w:color="auto"/>
            </w:tcBorders>
            <w:vAlign w:val="center"/>
          </w:tcPr>
          <w:p w:rsidR="002B703A" w:rsidRPr="00CC7112" w:rsidRDefault="002B703A" w:rsidP="0023264A">
            <w:pPr>
              <w:rPr>
                <w:rFonts w:asciiTheme="majorHAnsi" w:hAnsiTheme="majorHAnsi"/>
                <w:sz w:val="24"/>
                <w:szCs w:val="24"/>
              </w:rPr>
            </w:pPr>
          </w:p>
        </w:tc>
        <w:tc>
          <w:tcPr>
            <w:tcW w:w="2689" w:type="dxa"/>
            <w:tcBorders>
              <w:bottom w:val="single" w:sz="4" w:space="0" w:color="auto"/>
            </w:tcBorders>
            <w:vAlign w:val="center"/>
          </w:tcPr>
          <w:p w:rsidR="002B703A" w:rsidRPr="00CC7112" w:rsidRDefault="002B703A" w:rsidP="0023264A">
            <w:pPr>
              <w:rPr>
                <w:rFonts w:asciiTheme="majorHAnsi" w:hAnsiTheme="majorHAnsi"/>
                <w:sz w:val="24"/>
                <w:szCs w:val="24"/>
              </w:rPr>
            </w:pPr>
          </w:p>
        </w:tc>
      </w:tr>
      <w:tr w:rsidR="00E301D9" w:rsidTr="0023264A">
        <w:tc>
          <w:tcPr>
            <w:tcW w:w="2943" w:type="dxa"/>
            <w:tcBorders>
              <w:bottom w:val="single" w:sz="4" w:space="0" w:color="auto"/>
            </w:tcBorders>
          </w:tcPr>
          <w:p w:rsidR="00E301D9" w:rsidRPr="00CC7112" w:rsidRDefault="00E301D9" w:rsidP="0023264A">
            <w:pPr>
              <w:rPr>
                <w:rFonts w:asciiTheme="majorHAnsi" w:hAnsiTheme="majorHAnsi"/>
                <w:sz w:val="24"/>
                <w:szCs w:val="24"/>
              </w:rPr>
            </w:pPr>
            <w:proofErr w:type="spellStart"/>
            <w:r w:rsidRPr="00CC7112">
              <w:rPr>
                <w:rFonts w:asciiTheme="majorHAnsi" w:hAnsiTheme="majorHAnsi"/>
                <w:sz w:val="24"/>
                <w:szCs w:val="24"/>
              </w:rPr>
              <w:t>Shareh</w:t>
            </w:r>
            <w:r w:rsidR="00CC7112">
              <w:rPr>
                <w:rFonts w:asciiTheme="majorHAnsi" w:hAnsiTheme="majorHAnsi"/>
                <w:sz w:val="24"/>
                <w:szCs w:val="24"/>
              </w:rPr>
              <w:t>ampton</w:t>
            </w:r>
            <w:proofErr w:type="spellEnd"/>
            <w:r w:rsidR="00CC7112">
              <w:rPr>
                <w:rFonts w:asciiTheme="majorHAnsi" w:hAnsiTheme="majorHAnsi"/>
                <w:sz w:val="24"/>
                <w:szCs w:val="24"/>
              </w:rPr>
              <w:t xml:space="preserve"> </w:t>
            </w:r>
          </w:p>
        </w:tc>
        <w:tc>
          <w:tcPr>
            <w:tcW w:w="3610" w:type="dxa"/>
            <w:tcBorders>
              <w:bottom w:val="single" w:sz="4" w:space="0" w:color="auto"/>
            </w:tcBorders>
            <w:vAlign w:val="center"/>
          </w:tcPr>
          <w:p w:rsidR="00E301D9" w:rsidRPr="00CC7112" w:rsidRDefault="00E301D9" w:rsidP="00F87D90">
            <w:pPr>
              <w:rPr>
                <w:rFonts w:asciiTheme="majorHAnsi" w:hAnsiTheme="majorHAnsi"/>
                <w:sz w:val="24"/>
                <w:szCs w:val="24"/>
              </w:rPr>
            </w:pPr>
            <w:r w:rsidRPr="00CC7112">
              <w:rPr>
                <w:rFonts w:asciiTheme="majorHAnsi" w:hAnsiTheme="majorHAnsi"/>
                <w:sz w:val="24"/>
                <w:szCs w:val="24"/>
              </w:rPr>
              <w:t>1603</w:t>
            </w:r>
            <w:r w:rsidR="00F87D90">
              <w:rPr>
                <w:rFonts w:asciiTheme="majorHAnsi" w:hAnsiTheme="majorHAnsi"/>
                <w:sz w:val="24"/>
                <w:szCs w:val="24"/>
              </w:rPr>
              <w:t>x</w:t>
            </w:r>
            <w:r w:rsidRPr="00CC7112">
              <w:rPr>
                <w:rFonts w:asciiTheme="majorHAnsi" w:hAnsiTheme="majorHAnsi"/>
                <w:sz w:val="24"/>
                <w:szCs w:val="24"/>
              </w:rPr>
              <w:t xml:space="preserve">25 </w:t>
            </w:r>
            <w:r w:rsidR="006F6874">
              <w:rPr>
                <w:rFonts w:asciiTheme="majorHAnsi" w:hAnsiTheme="majorHAnsi"/>
                <w:sz w:val="24"/>
                <w:szCs w:val="24"/>
              </w:rPr>
              <w:t xml:space="preserve">trust settlement of manors </w:t>
            </w:r>
            <w:r w:rsidRPr="00CC7112">
              <w:rPr>
                <w:rFonts w:asciiTheme="majorHAnsi" w:hAnsiTheme="majorHAnsi"/>
                <w:sz w:val="24"/>
                <w:szCs w:val="24"/>
              </w:rPr>
              <w:t>TNA C 2/</w:t>
            </w:r>
            <w:proofErr w:type="spellStart"/>
            <w:r w:rsidRPr="00CC7112">
              <w:rPr>
                <w:rFonts w:asciiTheme="majorHAnsi" w:hAnsiTheme="majorHAnsi"/>
                <w:sz w:val="24"/>
                <w:szCs w:val="24"/>
              </w:rPr>
              <w:t>JasI</w:t>
            </w:r>
            <w:proofErr w:type="spellEnd"/>
            <w:r w:rsidRPr="00CC7112">
              <w:rPr>
                <w:rFonts w:asciiTheme="majorHAnsi" w:hAnsiTheme="majorHAnsi"/>
                <w:sz w:val="24"/>
                <w:szCs w:val="24"/>
              </w:rPr>
              <w:t>/M20/18</w:t>
            </w:r>
          </w:p>
        </w:tc>
        <w:tc>
          <w:tcPr>
            <w:tcW w:w="2689" w:type="dxa"/>
            <w:tcBorders>
              <w:bottom w:val="single" w:sz="4" w:space="0" w:color="auto"/>
            </w:tcBorders>
            <w:vAlign w:val="center"/>
          </w:tcPr>
          <w:p w:rsidR="00E301D9" w:rsidRPr="00CC7112" w:rsidRDefault="00E301D9" w:rsidP="0023264A">
            <w:pPr>
              <w:rPr>
                <w:rFonts w:asciiTheme="majorHAnsi" w:hAnsiTheme="majorHAnsi"/>
                <w:sz w:val="24"/>
                <w:szCs w:val="24"/>
              </w:rPr>
            </w:pPr>
            <w:r w:rsidRPr="00CC7112">
              <w:rPr>
                <w:rFonts w:asciiTheme="majorHAnsi" w:hAnsiTheme="majorHAnsi"/>
                <w:sz w:val="24"/>
                <w:szCs w:val="24"/>
              </w:rPr>
              <w:t>unique</w:t>
            </w:r>
          </w:p>
        </w:tc>
      </w:tr>
    </w:tbl>
    <w:p w:rsidR="002B703A" w:rsidRDefault="002B703A" w:rsidP="00C41DE2">
      <w:pPr>
        <w:rPr>
          <w:rFonts w:asciiTheme="majorHAnsi" w:hAnsiTheme="majorHAnsi"/>
          <w:sz w:val="24"/>
          <w:szCs w:val="24"/>
        </w:rPr>
      </w:pPr>
    </w:p>
    <w:p w:rsidR="00BF31A8" w:rsidRDefault="00241851" w:rsidP="00F5100B">
      <w:pPr>
        <w:rPr>
          <w:rFonts w:asciiTheme="majorHAnsi" w:hAnsiTheme="majorHAnsi"/>
          <w:sz w:val="24"/>
          <w:szCs w:val="24"/>
        </w:rPr>
      </w:pPr>
      <w:r>
        <w:rPr>
          <w:rFonts w:asciiTheme="majorHAnsi" w:hAnsiTheme="majorHAnsi"/>
          <w:sz w:val="24"/>
          <w:szCs w:val="24"/>
        </w:rPr>
        <w:t>Spellings with &lt;</w:t>
      </w:r>
      <w:proofErr w:type="spellStart"/>
      <w:r>
        <w:rPr>
          <w:rFonts w:asciiTheme="majorHAnsi" w:hAnsiTheme="majorHAnsi"/>
          <w:sz w:val="24"/>
          <w:szCs w:val="24"/>
        </w:rPr>
        <w:t>ea</w:t>
      </w:r>
      <w:proofErr w:type="spellEnd"/>
      <w:r w:rsidR="00BF31A8">
        <w:rPr>
          <w:rFonts w:asciiTheme="majorHAnsi" w:hAnsiTheme="majorHAnsi"/>
          <w:sz w:val="24"/>
          <w:szCs w:val="24"/>
        </w:rPr>
        <w:t xml:space="preserve">&gt; are assumed </w:t>
      </w:r>
      <w:r w:rsidR="00DA0DA7">
        <w:rPr>
          <w:rFonts w:asciiTheme="majorHAnsi" w:hAnsiTheme="majorHAnsi"/>
          <w:sz w:val="24"/>
          <w:szCs w:val="24"/>
        </w:rPr>
        <w:t xml:space="preserve">here </w:t>
      </w:r>
      <w:r>
        <w:rPr>
          <w:rFonts w:asciiTheme="majorHAnsi" w:hAnsiTheme="majorHAnsi"/>
          <w:sz w:val="24"/>
          <w:szCs w:val="24"/>
        </w:rPr>
        <w:t>to be equivalent to &lt;</w:t>
      </w:r>
      <w:proofErr w:type="spellStart"/>
      <w:r>
        <w:rPr>
          <w:rFonts w:asciiTheme="majorHAnsi" w:hAnsiTheme="majorHAnsi"/>
          <w:sz w:val="24"/>
          <w:szCs w:val="24"/>
        </w:rPr>
        <w:t>ee</w:t>
      </w:r>
      <w:proofErr w:type="spellEnd"/>
      <w:r w:rsidR="00BF31A8">
        <w:rPr>
          <w:rFonts w:asciiTheme="majorHAnsi" w:hAnsiTheme="majorHAnsi"/>
          <w:sz w:val="24"/>
          <w:szCs w:val="24"/>
        </w:rPr>
        <w:t xml:space="preserve">&gt;; compare the </w:t>
      </w:r>
      <w:r w:rsidR="008C6996">
        <w:rPr>
          <w:rFonts w:asciiTheme="majorHAnsi" w:hAnsiTheme="majorHAnsi"/>
          <w:sz w:val="24"/>
          <w:szCs w:val="24"/>
        </w:rPr>
        <w:t xml:space="preserve">modern </w:t>
      </w:r>
      <w:r w:rsidR="00BF31A8">
        <w:rPr>
          <w:rFonts w:asciiTheme="majorHAnsi" w:hAnsiTheme="majorHAnsi"/>
          <w:sz w:val="24"/>
          <w:szCs w:val="24"/>
        </w:rPr>
        <w:t xml:space="preserve">high front vowel shared by </w:t>
      </w:r>
      <w:r w:rsidR="002B703A">
        <w:rPr>
          <w:rFonts w:asciiTheme="majorHAnsi" w:hAnsiTheme="majorHAnsi"/>
          <w:i/>
          <w:sz w:val="24"/>
          <w:szCs w:val="24"/>
        </w:rPr>
        <w:t>f</w:t>
      </w:r>
      <w:r w:rsidR="00BF31A8" w:rsidRPr="00BF31A8">
        <w:rPr>
          <w:rFonts w:asciiTheme="majorHAnsi" w:hAnsiTheme="majorHAnsi"/>
          <w:i/>
          <w:sz w:val="24"/>
          <w:szCs w:val="24"/>
        </w:rPr>
        <w:t>eat</w:t>
      </w:r>
      <w:r w:rsidR="00BF31A8">
        <w:rPr>
          <w:rFonts w:asciiTheme="majorHAnsi" w:hAnsiTheme="majorHAnsi"/>
          <w:sz w:val="24"/>
          <w:szCs w:val="24"/>
        </w:rPr>
        <w:t xml:space="preserve"> and </w:t>
      </w:r>
      <w:r w:rsidR="002B703A">
        <w:rPr>
          <w:rFonts w:asciiTheme="majorHAnsi" w:hAnsiTheme="majorHAnsi"/>
          <w:i/>
          <w:sz w:val="24"/>
          <w:szCs w:val="24"/>
        </w:rPr>
        <w:t>f</w:t>
      </w:r>
      <w:r w:rsidR="00BF31A8" w:rsidRPr="00BF31A8">
        <w:rPr>
          <w:rFonts w:asciiTheme="majorHAnsi" w:hAnsiTheme="majorHAnsi"/>
          <w:i/>
          <w:sz w:val="24"/>
          <w:szCs w:val="24"/>
        </w:rPr>
        <w:t>eet</w:t>
      </w:r>
      <w:r>
        <w:rPr>
          <w:rFonts w:asciiTheme="majorHAnsi" w:hAnsiTheme="majorHAnsi"/>
          <w:sz w:val="24"/>
          <w:szCs w:val="24"/>
        </w:rPr>
        <w:t>. But &lt;</w:t>
      </w:r>
      <w:proofErr w:type="spellStart"/>
      <w:r>
        <w:rPr>
          <w:rFonts w:asciiTheme="majorHAnsi" w:hAnsiTheme="majorHAnsi"/>
          <w:sz w:val="24"/>
          <w:szCs w:val="24"/>
        </w:rPr>
        <w:t>ea</w:t>
      </w:r>
      <w:proofErr w:type="spellEnd"/>
      <w:r w:rsidR="00BF31A8">
        <w:rPr>
          <w:rFonts w:asciiTheme="majorHAnsi" w:hAnsiTheme="majorHAnsi"/>
          <w:sz w:val="24"/>
          <w:szCs w:val="24"/>
        </w:rPr>
        <w:t xml:space="preserve">&gt; could also be a spelling for a </w:t>
      </w:r>
      <w:proofErr w:type="spellStart"/>
      <w:r w:rsidR="00BF31A8">
        <w:rPr>
          <w:rFonts w:asciiTheme="majorHAnsi" w:hAnsiTheme="majorHAnsi"/>
          <w:sz w:val="24"/>
          <w:szCs w:val="24"/>
        </w:rPr>
        <w:t>mid front</w:t>
      </w:r>
      <w:proofErr w:type="spellEnd"/>
      <w:r w:rsidR="00BF31A8">
        <w:rPr>
          <w:rFonts w:asciiTheme="majorHAnsi" w:hAnsiTheme="majorHAnsi"/>
          <w:sz w:val="24"/>
          <w:szCs w:val="24"/>
        </w:rPr>
        <w:t xml:space="preserve"> vowel</w:t>
      </w:r>
      <w:r w:rsidR="007A2DCF">
        <w:rPr>
          <w:rFonts w:asciiTheme="majorHAnsi" w:hAnsiTheme="majorHAnsi"/>
          <w:sz w:val="24"/>
          <w:szCs w:val="24"/>
        </w:rPr>
        <w:t>;</w:t>
      </w:r>
      <w:r w:rsidR="00BF31A8">
        <w:rPr>
          <w:rFonts w:asciiTheme="majorHAnsi" w:hAnsiTheme="majorHAnsi"/>
          <w:sz w:val="24"/>
          <w:szCs w:val="24"/>
        </w:rPr>
        <w:t xml:space="preserve"> compare such a vowel shared by</w:t>
      </w:r>
      <w:r w:rsidR="008C6996">
        <w:rPr>
          <w:rFonts w:asciiTheme="majorHAnsi" w:hAnsiTheme="majorHAnsi"/>
          <w:sz w:val="24"/>
          <w:szCs w:val="24"/>
        </w:rPr>
        <w:t xml:space="preserve"> modern</w:t>
      </w:r>
      <w:r w:rsidR="00BF31A8">
        <w:rPr>
          <w:rFonts w:asciiTheme="majorHAnsi" w:hAnsiTheme="majorHAnsi"/>
          <w:sz w:val="24"/>
          <w:szCs w:val="24"/>
        </w:rPr>
        <w:t xml:space="preserve"> </w:t>
      </w:r>
      <w:r w:rsidR="00BF31A8" w:rsidRPr="00BF31A8">
        <w:rPr>
          <w:rFonts w:asciiTheme="majorHAnsi" w:hAnsiTheme="majorHAnsi"/>
          <w:i/>
          <w:sz w:val="24"/>
          <w:szCs w:val="24"/>
        </w:rPr>
        <w:t>great</w:t>
      </w:r>
      <w:r w:rsidR="00BF31A8">
        <w:rPr>
          <w:rFonts w:asciiTheme="majorHAnsi" w:hAnsiTheme="majorHAnsi"/>
          <w:sz w:val="24"/>
          <w:szCs w:val="24"/>
        </w:rPr>
        <w:t xml:space="preserve"> and </w:t>
      </w:r>
      <w:r w:rsidR="00BF31A8" w:rsidRPr="00BF31A8">
        <w:rPr>
          <w:rFonts w:asciiTheme="majorHAnsi" w:hAnsiTheme="majorHAnsi"/>
          <w:i/>
          <w:sz w:val="24"/>
          <w:szCs w:val="24"/>
        </w:rPr>
        <w:t>grate</w:t>
      </w:r>
      <w:r w:rsidR="00BF31A8">
        <w:rPr>
          <w:rFonts w:asciiTheme="majorHAnsi" w:hAnsiTheme="majorHAnsi"/>
          <w:sz w:val="24"/>
          <w:szCs w:val="24"/>
        </w:rPr>
        <w:t xml:space="preserve">. </w:t>
      </w:r>
      <w:proofErr w:type="spellStart"/>
      <w:r w:rsidR="00BF31A8" w:rsidRPr="00BF31A8">
        <w:rPr>
          <w:rFonts w:asciiTheme="majorHAnsi" w:hAnsiTheme="majorHAnsi"/>
          <w:i/>
          <w:sz w:val="24"/>
          <w:szCs w:val="24"/>
        </w:rPr>
        <w:t>Sharehampton</w:t>
      </w:r>
      <w:proofErr w:type="spellEnd"/>
      <w:r w:rsidR="00BF31A8">
        <w:rPr>
          <w:rFonts w:asciiTheme="majorHAnsi" w:hAnsiTheme="majorHAnsi"/>
          <w:sz w:val="24"/>
          <w:szCs w:val="24"/>
        </w:rPr>
        <w:t xml:space="preserve"> is unique, but appears to </w:t>
      </w:r>
      <w:r w:rsidR="007A2DCF">
        <w:rPr>
          <w:rFonts w:asciiTheme="majorHAnsi" w:hAnsiTheme="majorHAnsi"/>
          <w:sz w:val="24"/>
          <w:szCs w:val="24"/>
        </w:rPr>
        <w:t>derive from</w:t>
      </w:r>
      <w:r>
        <w:rPr>
          <w:rFonts w:asciiTheme="majorHAnsi" w:hAnsiTheme="majorHAnsi"/>
          <w:sz w:val="24"/>
          <w:szCs w:val="24"/>
        </w:rPr>
        <w:t xml:space="preserve"> the &lt;</w:t>
      </w:r>
      <w:proofErr w:type="spellStart"/>
      <w:r>
        <w:rPr>
          <w:rFonts w:asciiTheme="majorHAnsi" w:hAnsiTheme="majorHAnsi"/>
          <w:sz w:val="24"/>
          <w:szCs w:val="24"/>
        </w:rPr>
        <w:t>ea</w:t>
      </w:r>
      <w:proofErr w:type="spellEnd"/>
      <w:r w:rsidR="00BF31A8">
        <w:rPr>
          <w:rFonts w:asciiTheme="majorHAnsi" w:hAnsiTheme="majorHAnsi"/>
          <w:sz w:val="24"/>
          <w:szCs w:val="24"/>
        </w:rPr>
        <w:t>&gt; tradition</w:t>
      </w:r>
      <w:r>
        <w:rPr>
          <w:rFonts w:asciiTheme="majorHAnsi" w:hAnsiTheme="majorHAnsi"/>
          <w:sz w:val="24"/>
          <w:szCs w:val="24"/>
        </w:rPr>
        <w:t xml:space="preserve"> by mistakenly treating &lt;</w:t>
      </w:r>
      <w:proofErr w:type="spellStart"/>
      <w:r>
        <w:rPr>
          <w:rFonts w:asciiTheme="majorHAnsi" w:hAnsiTheme="majorHAnsi"/>
          <w:sz w:val="24"/>
          <w:szCs w:val="24"/>
        </w:rPr>
        <w:t>ea</w:t>
      </w:r>
      <w:proofErr w:type="spellEnd"/>
      <w:r w:rsidR="007A2DCF">
        <w:rPr>
          <w:rFonts w:asciiTheme="majorHAnsi" w:hAnsiTheme="majorHAnsi"/>
          <w:sz w:val="24"/>
          <w:szCs w:val="24"/>
        </w:rPr>
        <w:t xml:space="preserve">&gt; as in </w:t>
      </w:r>
      <w:r w:rsidR="007A2DCF">
        <w:rPr>
          <w:rFonts w:asciiTheme="majorHAnsi" w:hAnsiTheme="majorHAnsi"/>
          <w:i/>
          <w:sz w:val="24"/>
          <w:szCs w:val="24"/>
        </w:rPr>
        <w:t>great</w:t>
      </w:r>
      <w:r w:rsidR="007A2DCF">
        <w:rPr>
          <w:rFonts w:asciiTheme="majorHAnsi" w:hAnsiTheme="majorHAnsi"/>
          <w:sz w:val="24"/>
          <w:szCs w:val="24"/>
        </w:rPr>
        <w:t xml:space="preserve"> rather than </w:t>
      </w:r>
      <w:r w:rsidR="002B703A">
        <w:rPr>
          <w:rFonts w:asciiTheme="majorHAnsi" w:hAnsiTheme="majorHAnsi"/>
          <w:i/>
          <w:sz w:val="24"/>
          <w:szCs w:val="24"/>
        </w:rPr>
        <w:t>f</w:t>
      </w:r>
      <w:r w:rsidR="007A2DCF" w:rsidRPr="007A2DCF">
        <w:rPr>
          <w:rFonts w:asciiTheme="majorHAnsi" w:hAnsiTheme="majorHAnsi"/>
          <w:i/>
          <w:sz w:val="24"/>
          <w:szCs w:val="24"/>
        </w:rPr>
        <w:t>eat</w:t>
      </w:r>
      <w:r w:rsidR="002B703A">
        <w:rPr>
          <w:rFonts w:asciiTheme="majorHAnsi" w:hAnsiTheme="majorHAnsi"/>
          <w:sz w:val="24"/>
          <w:szCs w:val="24"/>
        </w:rPr>
        <w:t xml:space="preserve"> and re-spelling the result.</w:t>
      </w:r>
      <w:r w:rsidR="007A2DCF">
        <w:rPr>
          <w:rFonts w:asciiTheme="majorHAnsi" w:hAnsiTheme="majorHAnsi"/>
          <w:sz w:val="24"/>
          <w:szCs w:val="24"/>
        </w:rPr>
        <w:t xml:space="preserve"> It must be recalled that spelling could still be highly variable in the seventeenth century.</w:t>
      </w:r>
    </w:p>
    <w:p w:rsidR="00BF31A8" w:rsidRPr="00BF31A8" w:rsidRDefault="00BF31A8" w:rsidP="00C41DE2">
      <w:pPr>
        <w:rPr>
          <w:rFonts w:asciiTheme="majorHAnsi" w:hAnsiTheme="majorHAnsi"/>
          <w:i/>
          <w:sz w:val="24"/>
          <w:szCs w:val="24"/>
        </w:rPr>
      </w:pPr>
      <w:r w:rsidRPr="00BF31A8">
        <w:rPr>
          <w:rFonts w:asciiTheme="majorHAnsi" w:hAnsiTheme="majorHAnsi"/>
          <w:i/>
          <w:sz w:val="24"/>
          <w:szCs w:val="24"/>
        </w:rPr>
        <w:t>Other forms</w:t>
      </w:r>
      <w:r>
        <w:rPr>
          <w:rFonts w:asciiTheme="majorHAnsi" w:hAnsiTheme="majorHAnsi"/>
          <w:i/>
          <w:sz w:val="24"/>
          <w:szCs w:val="24"/>
        </w:rPr>
        <w:t xml:space="preserve"> of the name</w:t>
      </w:r>
    </w:p>
    <w:p w:rsidR="00BF31A8" w:rsidRDefault="00BF31A8" w:rsidP="00C41DE2">
      <w:pPr>
        <w:rPr>
          <w:rFonts w:asciiTheme="majorHAnsi" w:hAnsiTheme="majorHAnsi"/>
          <w:sz w:val="24"/>
          <w:szCs w:val="24"/>
        </w:rPr>
      </w:pPr>
      <w:r>
        <w:rPr>
          <w:rFonts w:asciiTheme="majorHAnsi" w:hAnsiTheme="majorHAnsi"/>
          <w:sz w:val="24"/>
          <w:szCs w:val="24"/>
        </w:rPr>
        <w:t>A small number of recorded spellings</w:t>
      </w:r>
      <w:r w:rsidR="00A06C2A">
        <w:rPr>
          <w:rFonts w:asciiTheme="majorHAnsi" w:hAnsiTheme="majorHAnsi"/>
          <w:sz w:val="24"/>
          <w:szCs w:val="24"/>
        </w:rPr>
        <w:t xml:space="preserve"> mainly</w:t>
      </w:r>
      <w:r>
        <w:rPr>
          <w:rFonts w:asciiTheme="majorHAnsi" w:hAnsiTheme="majorHAnsi"/>
          <w:sz w:val="24"/>
          <w:szCs w:val="24"/>
        </w:rPr>
        <w:t xml:space="preserve"> from the </w:t>
      </w:r>
      <w:r w:rsidR="00241851">
        <w:rPr>
          <w:rFonts w:asciiTheme="majorHAnsi" w:hAnsiTheme="majorHAnsi"/>
          <w:sz w:val="24"/>
          <w:szCs w:val="24"/>
        </w:rPr>
        <w:t>seventeenth century</w:t>
      </w:r>
      <w:r>
        <w:rPr>
          <w:rFonts w:asciiTheme="majorHAnsi" w:hAnsiTheme="majorHAnsi"/>
          <w:sz w:val="24"/>
          <w:szCs w:val="24"/>
        </w:rPr>
        <w:t xml:space="preserve"> onwards are ambiguous </w:t>
      </w:r>
      <w:r w:rsidR="002B703A">
        <w:rPr>
          <w:rFonts w:asciiTheme="majorHAnsi" w:hAnsiTheme="majorHAnsi"/>
          <w:sz w:val="24"/>
          <w:szCs w:val="24"/>
        </w:rPr>
        <w:t xml:space="preserve">outliers </w:t>
      </w:r>
      <w:r w:rsidR="008C6996">
        <w:rPr>
          <w:rFonts w:asciiTheme="majorHAnsi" w:hAnsiTheme="majorHAnsi"/>
          <w:sz w:val="24"/>
          <w:szCs w:val="24"/>
        </w:rPr>
        <w:t>which</w:t>
      </w:r>
      <w:r>
        <w:rPr>
          <w:rFonts w:asciiTheme="majorHAnsi" w:hAnsiTheme="majorHAnsi"/>
          <w:sz w:val="24"/>
          <w:szCs w:val="24"/>
        </w:rPr>
        <w:t xml:space="preserve"> do not fall </w:t>
      </w:r>
      <w:r w:rsidR="007A2DCF">
        <w:rPr>
          <w:rFonts w:asciiTheme="majorHAnsi" w:hAnsiTheme="majorHAnsi"/>
          <w:sz w:val="24"/>
          <w:szCs w:val="24"/>
        </w:rPr>
        <w:t>cleanly</w:t>
      </w:r>
      <w:r>
        <w:rPr>
          <w:rFonts w:asciiTheme="majorHAnsi" w:hAnsiTheme="majorHAnsi"/>
          <w:sz w:val="24"/>
          <w:szCs w:val="24"/>
        </w:rPr>
        <w:t xml:space="preserve"> into either of the traditions</w:t>
      </w:r>
      <w:r w:rsidR="002B703A">
        <w:rPr>
          <w:rFonts w:asciiTheme="majorHAnsi" w:hAnsiTheme="majorHAnsi"/>
          <w:sz w:val="24"/>
          <w:szCs w:val="24"/>
        </w:rPr>
        <w:t xml:space="preserve"> of </w:t>
      </w:r>
      <w:r w:rsidR="002B703A" w:rsidRPr="002B703A">
        <w:rPr>
          <w:rFonts w:asciiTheme="majorHAnsi" w:hAnsiTheme="majorHAnsi"/>
          <w:i/>
          <w:sz w:val="24"/>
          <w:szCs w:val="24"/>
        </w:rPr>
        <w:t>Shire-</w:t>
      </w:r>
      <w:r w:rsidR="002B703A">
        <w:rPr>
          <w:rFonts w:asciiTheme="majorHAnsi" w:hAnsiTheme="majorHAnsi"/>
          <w:sz w:val="24"/>
          <w:szCs w:val="24"/>
        </w:rPr>
        <w:t xml:space="preserve"> and </w:t>
      </w:r>
      <w:proofErr w:type="spellStart"/>
      <w:r w:rsidR="002B703A" w:rsidRPr="002B703A">
        <w:rPr>
          <w:rFonts w:asciiTheme="majorHAnsi" w:hAnsiTheme="majorHAnsi"/>
          <w:i/>
          <w:sz w:val="24"/>
          <w:szCs w:val="24"/>
        </w:rPr>
        <w:t>Shere</w:t>
      </w:r>
      <w:proofErr w:type="spellEnd"/>
      <w:r w:rsidR="002B703A" w:rsidRPr="002B703A">
        <w:rPr>
          <w:rFonts w:asciiTheme="majorHAnsi" w:hAnsiTheme="majorHAnsi"/>
          <w:i/>
          <w:sz w:val="24"/>
          <w:szCs w:val="24"/>
        </w:rPr>
        <w:t>-</w:t>
      </w:r>
      <w:r>
        <w:rPr>
          <w:rFonts w:asciiTheme="majorHAnsi" w:hAnsiTheme="majorHAnsi"/>
          <w:sz w:val="24"/>
          <w:szCs w:val="24"/>
        </w:rPr>
        <w:t xml:space="preserve"> identified so far.</w:t>
      </w:r>
      <w:r w:rsidR="007A2DCF">
        <w:rPr>
          <w:rFonts w:asciiTheme="majorHAnsi" w:hAnsiTheme="majorHAnsi"/>
          <w:sz w:val="24"/>
          <w:szCs w:val="24"/>
        </w:rPr>
        <w:t xml:space="preserve"> Nevertheless it is clear that they do not represent a wholly separate development.</w:t>
      </w:r>
    </w:p>
    <w:tbl>
      <w:tblPr>
        <w:tblStyle w:val="TableGrid"/>
        <w:tblW w:w="0" w:type="auto"/>
        <w:tblLayout w:type="fixed"/>
        <w:tblLook w:val="04A0" w:firstRow="1" w:lastRow="0" w:firstColumn="1" w:lastColumn="0" w:noHBand="0" w:noVBand="1"/>
      </w:tblPr>
      <w:tblGrid>
        <w:gridCol w:w="2943"/>
        <w:gridCol w:w="3610"/>
        <w:gridCol w:w="2689"/>
      </w:tblGrid>
      <w:tr w:rsidR="008F16A6" w:rsidRPr="00177003" w:rsidTr="004847CA">
        <w:tc>
          <w:tcPr>
            <w:tcW w:w="2943" w:type="dxa"/>
          </w:tcPr>
          <w:p w:rsidR="00EE217C" w:rsidRDefault="009C4F34" w:rsidP="004847CA">
            <w:pPr>
              <w:rPr>
                <w:rFonts w:asciiTheme="majorHAnsi" w:hAnsiTheme="majorHAnsi"/>
                <w:b/>
                <w:sz w:val="24"/>
                <w:szCs w:val="24"/>
              </w:rPr>
            </w:pPr>
            <w:r>
              <w:rPr>
                <w:rFonts w:asciiTheme="majorHAnsi" w:hAnsiTheme="majorHAnsi"/>
                <w:b/>
                <w:sz w:val="24"/>
                <w:szCs w:val="24"/>
              </w:rPr>
              <w:t xml:space="preserve">CHANGED QUALIFIER </w:t>
            </w:r>
          </w:p>
          <w:p w:rsidR="008F16A6" w:rsidRPr="008F16A6" w:rsidRDefault="009C4F34" w:rsidP="004847CA">
            <w:pPr>
              <w:rPr>
                <w:rFonts w:asciiTheme="majorHAnsi" w:hAnsiTheme="majorHAnsi"/>
                <w:b/>
                <w:sz w:val="24"/>
                <w:szCs w:val="24"/>
              </w:rPr>
            </w:pPr>
            <w:r>
              <w:rPr>
                <w:rFonts w:asciiTheme="majorHAnsi" w:hAnsiTheme="majorHAnsi"/>
                <w:b/>
                <w:sz w:val="24"/>
                <w:szCs w:val="24"/>
              </w:rPr>
              <w:t xml:space="preserve">- 3: </w:t>
            </w:r>
            <w:r w:rsidR="008F16A6" w:rsidRPr="008F16A6">
              <w:rPr>
                <w:rFonts w:asciiTheme="majorHAnsi" w:hAnsiTheme="majorHAnsi"/>
                <w:b/>
                <w:sz w:val="24"/>
                <w:szCs w:val="24"/>
              </w:rPr>
              <w:t>AMBIGUOUS FORMS</w:t>
            </w:r>
          </w:p>
        </w:tc>
        <w:tc>
          <w:tcPr>
            <w:tcW w:w="3610" w:type="dxa"/>
          </w:tcPr>
          <w:p w:rsidR="008F16A6" w:rsidRDefault="008F16A6" w:rsidP="004847CA">
            <w:pPr>
              <w:rPr>
                <w:rFonts w:asciiTheme="majorHAnsi" w:hAnsiTheme="majorHAnsi"/>
                <w:sz w:val="24"/>
                <w:szCs w:val="24"/>
              </w:rPr>
            </w:pPr>
          </w:p>
          <w:p w:rsidR="00EE217C" w:rsidRPr="00177003" w:rsidRDefault="00EE217C" w:rsidP="004847CA">
            <w:pPr>
              <w:rPr>
                <w:rFonts w:asciiTheme="majorHAnsi" w:hAnsiTheme="majorHAnsi"/>
                <w:sz w:val="24"/>
                <w:szCs w:val="24"/>
              </w:rPr>
            </w:pPr>
            <w:r>
              <w:rPr>
                <w:rFonts w:asciiTheme="majorHAnsi" w:hAnsiTheme="majorHAnsi"/>
                <w:sz w:val="24"/>
                <w:szCs w:val="24"/>
              </w:rPr>
              <w:t>Record</w:t>
            </w:r>
          </w:p>
        </w:tc>
        <w:tc>
          <w:tcPr>
            <w:tcW w:w="2689" w:type="dxa"/>
          </w:tcPr>
          <w:p w:rsidR="008F16A6" w:rsidRDefault="008F16A6" w:rsidP="004847CA">
            <w:pPr>
              <w:rPr>
                <w:rFonts w:asciiTheme="majorHAnsi" w:hAnsiTheme="majorHAnsi"/>
                <w:sz w:val="24"/>
                <w:szCs w:val="24"/>
              </w:rPr>
            </w:pPr>
          </w:p>
          <w:p w:rsidR="00EE217C" w:rsidRPr="00177003" w:rsidRDefault="00EE217C" w:rsidP="004847CA">
            <w:pPr>
              <w:rPr>
                <w:rFonts w:asciiTheme="majorHAnsi" w:hAnsiTheme="majorHAnsi"/>
                <w:sz w:val="24"/>
                <w:szCs w:val="24"/>
              </w:rPr>
            </w:pPr>
            <w:r>
              <w:rPr>
                <w:rFonts w:asciiTheme="majorHAnsi" w:hAnsiTheme="majorHAnsi"/>
                <w:sz w:val="24"/>
                <w:szCs w:val="24"/>
              </w:rPr>
              <w:t>Last known instance</w:t>
            </w:r>
          </w:p>
        </w:tc>
      </w:tr>
      <w:tr w:rsidR="00A06C2A" w:rsidRPr="00BF31A8" w:rsidTr="001B17A1">
        <w:tc>
          <w:tcPr>
            <w:tcW w:w="2943" w:type="dxa"/>
            <w:tcBorders>
              <w:top w:val="single" w:sz="4" w:space="0" w:color="auto"/>
              <w:left w:val="single" w:sz="4" w:space="0" w:color="auto"/>
              <w:bottom w:val="single" w:sz="4" w:space="0" w:color="auto"/>
              <w:right w:val="single" w:sz="4" w:space="0" w:color="auto"/>
            </w:tcBorders>
          </w:tcPr>
          <w:p w:rsidR="00A06C2A" w:rsidRPr="00BF31A8" w:rsidRDefault="00A06C2A" w:rsidP="001B17A1">
            <w:pPr>
              <w:rPr>
                <w:rFonts w:asciiTheme="majorHAnsi" w:hAnsiTheme="majorHAnsi"/>
                <w:sz w:val="24"/>
                <w:szCs w:val="24"/>
              </w:rPr>
            </w:pPr>
            <w:proofErr w:type="spellStart"/>
            <w:r w:rsidRPr="00BF31A8">
              <w:rPr>
                <w:rFonts w:asciiTheme="majorHAnsi" w:hAnsiTheme="majorHAnsi"/>
                <w:sz w:val="24"/>
                <w:szCs w:val="24"/>
              </w:rPr>
              <w:t>Sheirhampton</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rsidR="00A06C2A" w:rsidRDefault="00A06C2A" w:rsidP="001B17A1">
            <w:pPr>
              <w:rPr>
                <w:rFonts w:asciiTheme="majorHAnsi" w:hAnsiTheme="majorHAnsi"/>
                <w:sz w:val="24"/>
                <w:szCs w:val="24"/>
              </w:rPr>
            </w:pPr>
            <w:r>
              <w:rPr>
                <w:rFonts w:asciiTheme="majorHAnsi" w:hAnsiTheme="majorHAnsi"/>
                <w:sz w:val="24"/>
                <w:szCs w:val="24"/>
              </w:rPr>
              <w:t>1595, 1610-11 SMV</w:t>
            </w:r>
            <w:r w:rsidR="007C54ED">
              <w:rPr>
                <w:rFonts w:asciiTheme="majorHAnsi" w:hAnsiTheme="majorHAnsi"/>
                <w:sz w:val="24"/>
                <w:szCs w:val="24"/>
              </w:rPr>
              <w:t xml:space="preserve"> +</w:t>
            </w:r>
          </w:p>
          <w:p w:rsidR="00A06C2A" w:rsidRPr="00BF31A8" w:rsidRDefault="00A06C2A" w:rsidP="001B17A1">
            <w:pPr>
              <w:rPr>
                <w:rFonts w:asciiTheme="majorHAnsi" w:hAnsiTheme="majorHAnsi"/>
                <w:sz w:val="24"/>
                <w:szCs w:val="24"/>
              </w:rPr>
            </w:pPr>
            <w:r w:rsidRPr="00BF31A8">
              <w:rPr>
                <w:rFonts w:asciiTheme="majorHAnsi" w:hAnsiTheme="majorHAnsi"/>
                <w:sz w:val="24"/>
                <w:szCs w:val="24"/>
              </w:rPr>
              <w:t xml:space="preserve">1691 </w:t>
            </w:r>
            <w:r>
              <w:rPr>
                <w:rFonts w:asciiTheme="majorHAnsi" w:hAnsiTheme="majorHAnsi"/>
                <w:sz w:val="24"/>
                <w:szCs w:val="24"/>
              </w:rPr>
              <w:t xml:space="preserve">deed poll of sale </w:t>
            </w:r>
            <w:r w:rsidRPr="00BF31A8">
              <w:rPr>
                <w:rFonts w:asciiTheme="majorHAnsi" w:hAnsiTheme="majorHAnsi"/>
                <w:sz w:val="24"/>
                <w:szCs w:val="24"/>
              </w:rPr>
              <w:t>Lincolnshire Record Office 1 FANE 3/1/C/3</w:t>
            </w:r>
          </w:p>
        </w:tc>
        <w:tc>
          <w:tcPr>
            <w:tcW w:w="2689" w:type="dxa"/>
            <w:tcBorders>
              <w:top w:val="single" w:sz="4" w:space="0" w:color="auto"/>
              <w:left w:val="single" w:sz="4" w:space="0" w:color="auto"/>
              <w:bottom w:val="single" w:sz="4" w:space="0" w:color="auto"/>
              <w:right w:val="single" w:sz="4" w:space="0" w:color="auto"/>
            </w:tcBorders>
            <w:vAlign w:val="center"/>
          </w:tcPr>
          <w:p w:rsidR="00A06C2A" w:rsidRPr="00BF31A8" w:rsidRDefault="00A06C2A" w:rsidP="001B17A1">
            <w:pPr>
              <w:rPr>
                <w:rFonts w:asciiTheme="majorHAnsi" w:hAnsiTheme="majorHAnsi"/>
                <w:sz w:val="24"/>
                <w:szCs w:val="24"/>
              </w:rPr>
            </w:pPr>
            <w:r w:rsidRPr="00BF31A8">
              <w:rPr>
                <w:rFonts w:asciiTheme="majorHAnsi" w:hAnsiTheme="majorHAnsi"/>
                <w:sz w:val="24"/>
                <w:szCs w:val="24"/>
              </w:rPr>
              <w:t>1701 Bristol Corporation of the Poor</w:t>
            </w:r>
            <w:r>
              <w:rPr>
                <w:rFonts w:asciiTheme="majorHAnsi" w:hAnsiTheme="majorHAnsi"/>
                <w:sz w:val="24"/>
                <w:szCs w:val="24"/>
              </w:rPr>
              <w:t xml:space="preserve"> +</w:t>
            </w:r>
          </w:p>
        </w:tc>
      </w:tr>
      <w:tr w:rsidR="00A06C2A" w:rsidRPr="00BF31A8" w:rsidTr="001B17A1">
        <w:tc>
          <w:tcPr>
            <w:tcW w:w="2943" w:type="dxa"/>
            <w:tcBorders>
              <w:top w:val="single" w:sz="4" w:space="0" w:color="auto"/>
              <w:left w:val="single" w:sz="4" w:space="0" w:color="auto"/>
              <w:bottom w:val="single" w:sz="4" w:space="0" w:color="auto"/>
              <w:right w:val="single" w:sz="4" w:space="0" w:color="auto"/>
            </w:tcBorders>
          </w:tcPr>
          <w:p w:rsidR="00A06C2A" w:rsidRPr="00BF31A8" w:rsidRDefault="00A06C2A" w:rsidP="001B17A1">
            <w:pPr>
              <w:rPr>
                <w:rFonts w:asciiTheme="majorHAnsi" w:hAnsiTheme="majorHAnsi"/>
                <w:sz w:val="24"/>
                <w:szCs w:val="24"/>
              </w:rPr>
            </w:pPr>
            <w:proofErr w:type="spellStart"/>
            <w:r>
              <w:rPr>
                <w:rFonts w:asciiTheme="majorHAnsi" w:hAnsiTheme="majorHAnsi"/>
                <w:sz w:val="24"/>
                <w:szCs w:val="24"/>
              </w:rPr>
              <w:t>Sheirehampton</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rsidR="00A06C2A" w:rsidRDefault="00A06C2A" w:rsidP="001B17A1">
            <w:pPr>
              <w:rPr>
                <w:rFonts w:asciiTheme="majorHAnsi" w:hAnsiTheme="majorHAnsi"/>
                <w:sz w:val="24"/>
                <w:szCs w:val="24"/>
              </w:rPr>
            </w:pPr>
            <w:r>
              <w:rPr>
                <w:rFonts w:asciiTheme="majorHAnsi" w:hAnsiTheme="majorHAnsi"/>
                <w:sz w:val="24"/>
                <w:szCs w:val="24"/>
              </w:rPr>
              <w:t>1610-11 SMV</w:t>
            </w:r>
            <w:r w:rsidR="007C54ED">
              <w:rPr>
                <w:rFonts w:asciiTheme="majorHAnsi" w:hAnsiTheme="majorHAnsi"/>
                <w:sz w:val="24"/>
                <w:szCs w:val="24"/>
              </w:rPr>
              <w:t xml:space="preserve"> +</w:t>
            </w:r>
          </w:p>
        </w:tc>
        <w:tc>
          <w:tcPr>
            <w:tcW w:w="2689" w:type="dxa"/>
            <w:tcBorders>
              <w:top w:val="single" w:sz="4" w:space="0" w:color="auto"/>
              <w:left w:val="single" w:sz="4" w:space="0" w:color="auto"/>
              <w:bottom w:val="single" w:sz="4" w:space="0" w:color="auto"/>
              <w:right w:val="single" w:sz="4" w:space="0" w:color="auto"/>
            </w:tcBorders>
            <w:vAlign w:val="center"/>
          </w:tcPr>
          <w:p w:rsidR="00A06C2A" w:rsidRPr="00BF31A8" w:rsidRDefault="00A06C2A" w:rsidP="001B17A1">
            <w:pPr>
              <w:rPr>
                <w:rFonts w:asciiTheme="majorHAnsi" w:hAnsiTheme="majorHAnsi"/>
                <w:sz w:val="24"/>
                <w:szCs w:val="24"/>
              </w:rPr>
            </w:pPr>
          </w:p>
        </w:tc>
      </w:tr>
      <w:tr w:rsidR="00A06C2A" w:rsidRPr="00177003" w:rsidTr="004847CA">
        <w:tc>
          <w:tcPr>
            <w:tcW w:w="2943" w:type="dxa"/>
          </w:tcPr>
          <w:p w:rsidR="00A06C2A" w:rsidRPr="00177003" w:rsidRDefault="00A06C2A" w:rsidP="004847CA">
            <w:pPr>
              <w:rPr>
                <w:rFonts w:asciiTheme="majorHAnsi" w:hAnsiTheme="majorHAnsi"/>
                <w:sz w:val="24"/>
                <w:szCs w:val="24"/>
              </w:rPr>
            </w:pPr>
          </w:p>
        </w:tc>
        <w:tc>
          <w:tcPr>
            <w:tcW w:w="3610" w:type="dxa"/>
          </w:tcPr>
          <w:p w:rsidR="00A06C2A" w:rsidRPr="00177003" w:rsidRDefault="00A06C2A" w:rsidP="004847CA">
            <w:pPr>
              <w:rPr>
                <w:rFonts w:asciiTheme="majorHAnsi" w:hAnsiTheme="majorHAnsi"/>
                <w:sz w:val="24"/>
                <w:szCs w:val="24"/>
              </w:rPr>
            </w:pPr>
          </w:p>
        </w:tc>
        <w:tc>
          <w:tcPr>
            <w:tcW w:w="2689" w:type="dxa"/>
          </w:tcPr>
          <w:p w:rsidR="00A06C2A" w:rsidRPr="00177003" w:rsidRDefault="00A06C2A" w:rsidP="004847CA">
            <w:pPr>
              <w:rPr>
                <w:rFonts w:asciiTheme="majorHAnsi" w:hAnsiTheme="majorHAnsi"/>
                <w:sz w:val="24"/>
                <w:szCs w:val="24"/>
              </w:rPr>
            </w:pPr>
          </w:p>
        </w:tc>
      </w:tr>
      <w:tr w:rsidR="00BC67B2" w:rsidRPr="00177003" w:rsidTr="004847CA">
        <w:tc>
          <w:tcPr>
            <w:tcW w:w="2943" w:type="dxa"/>
          </w:tcPr>
          <w:p w:rsidR="00BC67B2" w:rsidRPr="00177003" w:rsidRDefault="00BC67B2" w:rsidP="004847CA">
            <w:pPr>
              <w:rPr>
                <w:rFonts w:asciiTheme="majorHAnsi" w:hAnsiTheme="majorHAnsi"/>
                <w:sz w:val="24"/>
                <w:szCs w:val="24"/>
              </w:rPr>
            </w:pPr>
            <w:proofErr w:type="spellStart"/>
            <w:r w:rsidRPr="00177003">
              <w:rPr>
                <w:rFonts w:asciiTheme="majorHAnsi" w:hAnsiTheme="majorHAnsi"/>
                <w:sz w:val="24"/>
                <w:szCs w:val="24"/>
              </w:rPr>
              <w:t>Shierehampton</w:t>
            </w:r>
            <w:proofErr w:type="spellEnd"/>
          </w:p>
        </w:tc>
        <w:tc>
          <w:tcPr>
            <w:tcW w:w="3610" w:type="dxa"/>
          </w:tcPr>
          <w:p w:rsidR="00BC67B2" w:rsidRPr="00177003" w:rsidRDefault="00BC67B2" w:rsidP="004847CA">
            <w:pPr>
              <w:rPr>
                <w:rFonts w:asciiTheme="majorHAnsi" w:hAnsiTheme="majorHAnsi"/>
                <w:sz w:val="24"/>
                <w:szCs w:val="24"/>
              </w:rPr>
            </w:pPr>
            <w:r w:rsidRPr="00177003">
              <w:rPr>
                <w:rFonts w:asciiTheme="majorHAnsi" w:hAnsiTheme="majorHAnsi"/>
                <w:sz w:val="24"/>
                <w:szCs w:val="24"/>
              </w:rPr>
              <w:t xml:space="preserve">1633 </w:t>
            </w:r>
            <w:proofErr w:type="spellStart"/>
            <w:r w:rsidRPr="00177003">
              <w:rPr>
                <w:rFonts w:asciiTheme="majorHAnsi" w:hAnsiTheme="majorHAnsi"/>
                <w:sz w:val="24"/>
                <w:szCs w:val="24"/>
              </w:rPr>
              <w:t>WoT</w:t>
            </w:r>
            <w:proofErr w:type="spellEnd"/>
            <w:r w:rsidRPr="00177003">
              <w:rPr>
                <w:rFonts w:asciiTheme="majorHAnsi" w:hAnsiTheme="majorHAnsi"/>
                <w:sz w:val="24"/>
                <w:szCs w:val="24"/>
              </w:rPr>
              <w:t xml:space="preserve"> PR</w:t>
            </w:r>
          </w:p>
        </w:tc>
        <w:tc>
          <w:tcPr>
            <w:tcW w:w="2689" w:type="dxa"/>
          </w:tcPr>
          <w:p w:rsidR="00BC67B2" w:rsidRPr="00177003" w:rsidRDefault="00BC67B2" w:rsidP="004847CA">
            <w:pPr>
              <w:rPr>
                <w:rFonts w:asciiTheme="majorHAnsi" w:hAnsiTheme="majorHAnsi"/>
                <w:sz w:val="24"/>
                <w:szCs w:val="24"/>
              </w:rPr>
            </w:pPr>
            <w:r w:rsidRPr="00177003">
              <w:rPr>
                <w:rFonts w:asciiTheme="majorHAnsi" w:hAnsiTheme="majorHAnsi"/>
                <w:sz w:val="24"/>
                <w:szCs w:val="24"/>
              </w:rPr>
              <w:t>unique</w:t>
            </w:r>
          </w:p>
        </w:tc>
      </w:tr>
      <w:tr w:rsidR="00BF31A8" w:rsidRPr="00677E79" w:rsidTr="004701F9">
        <w:tc>
          <w:tcPr>
            <w:tcW w:w="2943" w:type="dxa"/>
            <w:tcBorders>
              <w:top w:val="single" w:sz="4" w:space="0" w:color="auto"/>
              <w:left w:val="single" w:sz="4" w:space="0" w:color="auto"/>
              <w:bottom w:val="single" w:sz="4" w:space="0" w:color="auto"/>
              <w:right w:val="single" w:sz="4" w:space="0" w:color="auto"/>
            </w:tcBorders>
          </w:tcPr>
          <w:p w:rsidR="00BF31A8" w:rsidRPr="00677E79" w:rsidRDefault="00BF31A8" w:rsidP="004701F9">
            <w:pPr>
              <w:rPr>
                <w:rFonts w:asciiTheme="majorHAnsi" w:hAnsiTheme="majorHAnsi"/>
                <w:sz w:val="24"/>
                <w:szCs w:val="24"/>
              </w:rPr>
            </w:pPr>
            <w:proofErr w:type="spellStart"/>
            <w:r w:rsidRPr="00677E79">
              <w:rPr>
                <w:rFonts w:asciiTheme="majorHAnsi" w:hAnsiTheme="majorHAnsi"/>
                <w:sz w:val="24"/>
                <w:szCs w:val="24"/>
              </w:rPr>
              <w:t>Shierhampton</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rsidR="008C6996" w:rsidRDefault="002B703A" w:rsidP="008C6996">
            <w:r>
              <w:rPr>
                <w:rFonts w:asciiTheme="majorHAnsi" w:hAnsiTheme="majorHAnsi"/>
                <w:sz w:val="24"/>
                <w:szCs w:val="24"/>
              </w:rPr>
              <w:t>1639 Court of Chivalry</w:t>
            </w:r>
            <w:r w:rsidR="007C5F1D">
              <w:rPr>
                <w:rFonts w:asciiTheme="majorHAnsi" w:hAnsiTheme="majorHAnsi"/>
                <w:sz w:val="24"/>
                <w:szCs w:val="24"/>
              </w:rPr>
              <w:t xml:space="preserve">, concerning John Stokes challenging Thomas </w:t>
            </w:r>
            <w:proofErr w:type="spellStart"/>
            <w:r w:rsidR="007C5F1D">
              <w:rPr>
                <w:rFonts w:asciiTheme="majorHAnsi" w:hAnsiTheme="majorHAnsi"/>
                <w:sz w:val="24"/>
                <w:szCs w:val="24"/>
              </w:rPr>
              <w:t>Malett</w:t>
            </w:r>
            <w:proofErr w:type="spellEnd"/>
            <w:r w:rsidR="007C5F1D">
              <w:rPr>
                <w:rFonts w:asciiTheme="majorHAnsi" w:hAnsiTheme="majorHAnsi"/>
                <w:sz w:val="24"/>
                <w:szCs w:val="24"/>
              </w:rPr>
              <w:t xml:space="preserve"> to a duel</w:t>
            </w:r>
            <w:r w:rsidR="008C6996">
              <w:rPr>
                <w:rStyle w:val="FootnoteReference"/>
                <w:rFonts w:asciiTheme="majorHAnsi" w:hAnsiTheme="majorHAnsi"/>
                <w:sz w:val="24"/>
                <w:szCs w:val="24"/>
              </w:rPr>
              <w:footnoteReference w:id="29"/>
            </w:r>
            <w:r w:rsidR="007C5F1D">
              <w:t xml:space="preserve"> </w:t>
            </w:r>
          </w:p>
          <w:p w:rsidR="00BF31A8" w:rsidRDefault="00BF31A8" w:rsidP="008C6996">
            <w:pPr>
              <w:rPr>
                <w:rFonts w:asciiTheme="majorHAnsi" w:hAnsiTheme="majorHAnsi"/>
                <w:sz w:val="24"/>
                <w:szCs w:val="24"/>
              </w:rPr>
            </w:pPr>
            <w:r w:rsidRPr="00677E79">
              <w:rPr>
                <w:rFonts w:asciiTheme="majorHAnsi" w:hAnsiTheme="majorHAnsi"/>
                <w:sz w:val="24"/>
                <w:szCs w:val="24"/>
              </w:rPr>
              <w:t xml:space="preserve">1687 University of Nottingham literary MS. 98 </w:t>
            </w:r>
            <w:r>
              <w:rPr>
                <w:rFonts w:asciiTheme="majorHAnsi" w:hAnsiTheme="majorHAnsi"/>
                <w:sz w:val="24"/>
                <w:szCs w:val="24"/>
              </w:rPr>
              <w:t>“</w:t>
            </w:r>
            <w:r w:rsidRPr="00677E79">
              <w:rPr>
                <w:rFonts w:asciiTheme="majorHAnsi" w:hAnsiTheme="majorHAnsi"/>
                <w:sz w:val="24"/>
                <w:szCs w:val="24"/>
              </w:rPr>
              <w:t xml:space="preserve">Transcribed at Mallets=Court in </w:t>
            </w:r>
            <w:proofErr w:type="spellStart"/>
            <w:r w:rsidRPr="00677E79">
              <w:rPr>
                <w:rFonts w:asciiTheme="majorHAnsi" w:hAnsiTheme="majorHAnsi"/>
                <w:sz w:val="24"/>
                <w:szCs w:val="24"/>
              </w:rPr>
              <w:t>Shierhampton</w:t>
            </w:r>
            <w:proofErr w:type="spellEnd"/>
            <w:r w:rsidRPr="00677E79">
              <w:rPr>
                <w:rFonts w:asciiTheme="majorHAnsi" w:hAnsiTheme="majorHAnsi"/>
                <w:sz w:val="24"/>
                <w:szCs w:val="24"/>
              </w:rPr>
              <w:t xml:space="preserve"> </w:t>
            </w:r>
            <w:proofErr w:type="spellStart"/>
            <w:r w:rsidRPr="00677E79">
              <w:rPr>
                <w:rFonts w:asciiTheme="majorHAnsi" w:hAnsiTheme="majorHAnsi"/>
                <w:sz w:val="24"/>
                <w:szCs w:val="24"/>
              </w:rPr>
              <w:t>Dec</w:t>
            </w:r>
            <w:r w:rsidRPr="00677E79">
              <w:rPr>
                <w:rFonts w:asciiTheme="majorHAnsi" w:hAnsiTheme="majorHAnsi"/>
                <w:sz w:val="24"/>
                <w:szCs w:val="24"/>
                <w:vertAlign w:val="superscript"/>
              </w:rPr>
              <w:t>r</w:t>
            </w:r>
            <w:proofErr w:type="spellEnd"/>
            <w:r w:rsidRPr="00677E79">
              <w:rPr>
                <w:rFonts w:asciiTheme="majorHAnsi" w:hAnsiTheme="majorHAnsi"/>
                <w:sz w:val="24"/>
                <w:szCs w:val="24"/>
              </w:rPr>
              <w:t xml:space="preserve">. </w:t>
            </w:r>
            <w:proofErr w:type="gramStart"/>
            <w:r w:rsidRPr="00677E79">
              <w:rPr>
                <w:rFonts w:asciiTheme="majorHAnsi" w:hAnsiTheme="majorHAnsi"/>
                <w:sz w:val="24"/>
                <w:szCs w:val="24"/>
              </w:rPr>
              <w:t>the</w:t>
            </w:r>
            <w:proofErr w:type="gramEnd"/>
            <w:r w:rsidRPr="00677E79">
              <w:rPr>
                <w:rFonts w:asciiTheme="majorHAnsi" w:hAnsiTheme="majorHAnsi"/>
                <w:sz w:val="24"/>
                <w:szCs w:val="24"/>
              </w:rPr>
              <w:t xml:space="preserve"> 13</w:t>
            </w:r>
            <w:r w:rsidRPr="00677E79">
              <w:rPr>
                <w:rFonts w:asciiTheme="majorHAnsi" w:hAnsiTheme="majorHAnsi"/>
                <w:sz w:val="24"/>
                <w:szCs w:val="24"/>
                <w:vertAlign w:val="superscript"/>
              </w:rPr>
              <w:t>th</w:t>
            </w:r>
            <w:r w:rsidRPr="00677E79">
              <w:rPr>
                <w:rFonts w:asciiTheme="majorHAnsi" w:hAnsiTheme="majorHAnsi"/>
                <w:sz w:val="24"/>
                <w:szCs w:val="24"/>
              </w:rPr>
              <w:t>: 1687. by Me Tho</w:t>
            </w:r>
            <w:r w:rsidRPr="00677E79">
              <w:rPr>
                <w:rFonts w:asciiTheme="majorHAnsi" w:hAnsiTheme="majorHAnsi"/>
                <w:sz w:val="24"/>
                <w:szCs w:val="24"/>
                <w:vertAlign w:val="superscript"/>
              </w:rPr>
              <w:t>s</w:t>
            </w:r>
            <w:r w:rsidRPr="00677E79">
              <w:rPr>
                <w:rFonts w:asciiTheme="majorHAnsi" w:hAnsiTheme="majorHAnsi"/>
                <w:sz w:val="24"/>
                <w:szCs w:val="24"/>
              </w:rPr>
              <w:t xml:space="preserve">. </w:t>
            </w:r>
            <w:r>
              <w:rPr>
                <w:rFonts w:asciiTheme="majorHAnsi" w:hAnsiTheme="majorHAnsi"/>
                <w:sz w:val="24"/>
                <w:szCs w:val="24"/>
              </w:rPr>
              <w:t>Alcock”</w:t>
            </w:r>
          </w:p>
          <w:p w:rsidR="00D76DD6" w:rsidRPr="00677E79" w:rsidRDefault="00D76DD6" w:rsidP="00D76DD6">
            <w:pPr>
              <w:rPr>
                <w:rFonts w:asciiTheme="majorHAnsi" w:hAnsiTheme="majorHAnsi"/>
                <w:sz w:val="24"/>
                <w:szCs w:val="24"/>
              </w:rPr>
            </w:pPr>
            <w:r>
              <w:rPr>
                <w:rFonts w:asciiTheme="majorHAnsi" w:hAnsiTheme="majorHAnsi"/>
                <w:sz w:val="24"/>
                <w:szCs w:val="24"/>
              </w:rPr>
              <w:t>1761 British Magazine 2, reporting the murder of Henry Morgan</w:t>
            </w:r>
          </w:p>
        </w:tc>
        <w:tc>
          <w:tcPr>
            <w:tcW w:w="2689" w:type="dxa"/>
            <w:tcBorders>
              <w:top w:val="single" w:sz="4" w:space="0" w:color="auto"/>
              <w:left w:val="single" w:sz="4" w:space="0" w:color="auto"/>
              <w:bottom w:val="single" w:sz="4" w:space="0" w:color="auto"/>
              <w:right w:val="single" w:sz="4" w:space="0" w:color="auto"/>
            </w:tcBorders>
            <w:vAlign w:val="center"/>
          </w:tcPr>
          <w:p w:rsidR="00BF31A8" w:rsidRPr="00677E79" w:rsidRDefault="00BF31A8" w:rsidP="00F13907">
            <w:pPr>
              <w:rPr>
                <w:rFonts w:asciiTheme="majorHAnsi" w:hAnsiTheme="majorHAnsi"/>
                <w:sz w:val="24"/>
                <w:szCs w:val="24"/>
              </w:rPr>
            </w:pPr>
            <w:r w:rsidRPr="00677E79">
              <w:rPr>
                <w:rFonts w:asciiTheme="majorHAnsi" w:hAnsiTheme="majorHAnsi"/>
                <w:sz w:val="24"/>
                <w:szCs w:val="24"/>
              </w:rPr>
              <w:t>1867 London Gazette 06</w:t>
            </w:r>
            <w:r w:rsidR="00F13907">
              <w:rPr>
                <w:rFonts w:asciiTheme="majorHAnsi" w:hAnsiTheme="majorHAnsi"/>
                <w:sz w:val="24"/>
                <w:szCs w:val="24"/>
              </w:rPr>
              <w:t xml:space="preserve"> August </w:t>
            </w:r>
            <w:r w:rsidRPr="00677E79">
              <w:rPr>
                <w:rFonts w:asciiTheme="majorHAnsi" w:hAnsiTheme="majorHAnsi"/>
                <w:sz w:val="24"/>
                <w:szCs w:val="24"/>
              </w:rPr>
              <w:t>1867</w:t>
            </w:r>
          </w:p>
        </w:tc>
      </w:tr>
      <w:tr w:rsidR="00BF31A8" w:rsidRPr="00BF31A8" w:rsidTr="004701F9">
        <w:tc>
          <w:tcPr>
            <w:tcW w:w="2943" w:type="dxa"/>
            <w:tcBorders>
              <w:top w:val="single" w:sz="4" w:space="0" w:color="auto"/>
              <w:left w:val="single" w:sz="4" w:space="0" w:color="auto"/>
              <w:bottom w:val="single" w:sz="4" w:space="0" w:color="auto"/>
              <w:right w:val="single" w:sz="4" w:space="0" w:color="auto"/>
            </w:tcBorders>
          </w:tcPr>
          <w:p w:rsidR="00BF31A8" w:rsidRPr="00BF31A8" w:rsidRDefault="00BF31A8" w:rsidP="004701F9">
            <w:pPr>
              <w:rPr>
                <w:rFonts w:asciiTheme="majorHAnsi" w:hAnsiTheme="majorHAnsi"/>
                <w:sz w:val="24"/>
                <w:szCs w:val="24"/>
              </w:rPr>
            </w:pPr>
            <w:proofErr w:type="spellStart"/>
            <w:r w:rsidRPr="00BF31A8">
              <w:rPr>
                <w:rFonts w:asciiTheme="majorHAnsi" w:hAnsiTheme="majorHAnsi"/>
                <w:sz w:val="24"/>
                <w:szCs w:val="24"/>
              </w:rPr>
              <w:t>Sh</w:t>
            </w:r>
            <w:proofErr w:type="spellEnd"/>
            <w:r w:rsidRPr="00BF31A8">
              <w:rPr>
                <w:rFonts w:asciiTheme="majorHAnsi" w:hAnsiTheme="majorHAnsi"/>
                <w:sz w:val="24"/>
                <w:szCs w:val="24"/>
              </w:rPr>
              <w:t>(e)</w:t>
            </w:r>
            <w:proofErr w:type="spellStart"/>
            <w:r w:rsidRPr="00BF31A8">
              <w:rPr>
                <w:rFonts w:asciiTheme="majorHAnsi" w:hAnsiTheme="majorHAnsi"/>
                <w:sz w:val="24"/>
                <w:szCs w:val="24"/>
              </w:rPr>
              <w:t>ierhampton</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rsidR="00BF31A8" w:rsidRPr="00BF31A8" w:rsidRDefault="00BF31A8" w:rsidP="004701F9">
            <w:pPr>
              <w:rPr>
                <w:rFonts w:asciiTheme="majorHAnsi" w:hAnsiTheme="majorHAnsi"/>
                <w:sz w:val="24"/>
                <w:szCs w:val="24"/>
              </w:rPr>
            </w:pPr>
            <w:r w:rsidRPr="00BF31A8">
              <w:rPr>
                <w:rFonts w:asciiTheme="majorHAnsi" w:hAnsiTheme="majorHAnsi"/>
                <w:sz w:val="24"/>
                <w:szCs w:val="24"/>
              </w:rPr>
              <w:t xml:space="preserve">1655 </w:t>
            </w:r>
            <w:r w:rsidR="0034115C">
              <w:rPr>
                <w:rFonts w:asciiTheme="majorHAnsi" w:hAnsiTheme="majorHAnsi"/>
                <w:sz w:val="24"/>
                <w:szCs w:val="24"/>
              </w:rPr>
              <w:t xml:space="preserve">Parliamentary survey of benefices </w:t>
            </w:r>
            <w:r w:rsidRPr="00BF31A8">
              <w:rPr>
                <w:rFonts w:asciiTheme="majorHAnsi" w:hAnsiTheme="majorHAnsi"/>
                <w:sz w:val="24"/>
                <w:szCs w:val="24"/>
              </w:rPr>
              <w:t>TBGAS 38 (1915): 170</w:t>
            </w:r>
          </w:p>
        </w:tc>
        <w:tc>
          <w:tcPr>
            <w:tcW w:w="2689" w:type="dxa"/>
            <w:tcBorders>
              <w:top w:val="single" w:sz="4" w:space="0" w:color="auto"/>
              <w:left w:val="single" w:sz="4" w:space="0" w:color="auto"/>
              <w:bottom w:val="single" w:sz="4" w:space="0" w:color="auto"/>
              <w:right w:val="single" w:sz="4" w:space="0" w:color="auto"/>
            </w:tcBorders>
            <w:vAlign w:val="center"/>
          </w:tcPr>
          <w:p w:rsidR="00BF31A8" w:rsidRPr="00BF31A8" w:rsidRDefault="009A61D0" w:rsidP="004701F9">
            <w:pPr>
              <w:rPr>
                <w:rFonts w:asciiTheme="majorHAnsi" w:hAnsiTheme="majorHAnsi"/>
                <w:sz w:val="24"/>
                <w:szCs w:val="24"/>
              </w:rPr>
            </w:pPr>
            <w:r>
              <w:rPr>
                <w:rFonts w:asciiTheme="majorHAnsi" w:hAnsiTheme="majorHAnsi"/>
                <w:sz w:val="24"/>
                <w:szCs w:val="24"/>
              </w:rPr>
              <w:t>the &lt;</w:t>
            </w:r>
            <w:proofErr w:type="spellStart"/>
            <w:r>
              <w:rPr>
                <w:rFonts w:asciiTheme="majorHAnsi" w:hAnsiTheme="majorHAnsi"/>
                <w:sz w:val="24"/>
                <w:szCs w:val="24"/>
              </w:rPr>
              <w:t>eie</w:t>
            </w:r>
            <w:proofErr w:type="spellEnd"/>
            <w:r w:rsidR="00BF31A8" w:rsidRPr="00BF31A8">
              <w:rPr>
                <w:rFonts w:asciiTheme="majorHAnsi" w:hAnsiTheme="majorHAnsi"/>
                <w:sz w:val="24"/>
                <w:szCs w:val="24"/>
              </w:rPr>
              <w:t>&gt; variant is unique</w:t>
            </w:r>
          </w:p>
        </w:tc>
      </w:tr>
    </w:tbl>
    <w:p w:rsidR="00BF31A8" w:rsidRDefault="00BF31A8" w:rsidP="00C41DE2">
      <w:pPr>
        <w:rPr>
          <w:rFonts w:asciiTheme="majorHAnsi" w:hAnsiTheme="majorHAnsi"/>
          <w:sz w:val="24"/>
          <w:szCs w:val="24"/>
        </w:rPr>
      </w:pPr>
    </w:p>
    <w:p w:rsidR="00CC7112" w:rsidRPr="00CC7112" w:rsidRDefault="00C97C84" w:rsidP="00C41DE2">
      <w:pPr>
        <w:rPr>
          <w:rFonts w:asciiTheme="majorHAnsi" w:hAnsiTheme="majorHAnsi"/>
          <w:i/>
          <w:sz w:val="24"/>
          <w:szCs w:val="24"/>
        </w:rPr>
      </w:pPr>
      <w:r>
        <w:rPr>
          <w:rFonts w:asciiTheme="majorHAnsi" w:hAnsiTheme="majorHAnsi"/>
          <w:i/>
          <w:sz w:val="24"/>
          <w:szCs w:val="24"/>
        </w:rPr>
        <w:t xml:space="preserve">The relation between the </w:t>
      </w:r>
      <w:r w:rsidR="0004239A">
        <w:rPr>
          <w:rFonts w:asciiTheme="majorHAnsi" w:hAnsiTheme="majorHAnsi"/>
          <w:i/>
          <w:sz w:val="24"/>
          <w:szCs w:val="24"/>
        </w:rPr>
        <w:t xml:space="preserve">alternative </w:t>
      </w:r>
      <w:r>
        <w:rPr>
          <w:rFonts w:asciiTheme="majorHAnsi" w:hAnsiTheme="majorHAnsi"/>
          <w:i/>
          <w:sz w:val="24"/>
          <w:szCs w:val="24"/>
        </w:rPr>
        <w:t>changed names</w:t>
      </w:r>
    </w:p>
    <w:p w:rsidR="00DA0DA7" w:rsidRDefault="00CC7112" w:rsidP="00C41DE2">
      <w:pPr>
        <w:rPr>
          <w:rFonts w:asciiTheme="majorHAnsi" w:hAnsiTheme="majorHAnsi"/>
          <w:sz w:val="24"/>
          <w:szCs w:val="24"/>
        </w:rPr>
      </w:pPr>
      <w:r>
        <w:rPr>
          <w:rFonts w:asciiTheme="majorHAnsi" w:hAnsiTheme="majorHAnsi"/>
          <w:sz w:val="24"/>
          <w:szCs w:val="24"/>
        </w:rPr>
        <w:t>Attempting to come to a conclusion about the changes affecting the name around 1500 and stabilizing eventually in the present form</w:t>
      </w:r>
      <w:r w:rsidR="00C97C84">
        <w:rPr>
          <w:rFonts w:asciiTheme="majorHAnsi" w:hAnsiTheme="majorHAnsi"/>
          <w:sz w:val="24"/>
          <w:szCs w:val="24"/>
        </w:rPr>
        <w:t xml:space="preserve"> is by no means plain sailing. W</w:t>
      </w:r>
      <w:r>
        <w:rPr>
          <w:rFonts w:asciiTheme="majorHAnsi" w:hAnsiTheme="majorHAnsi"/>
          <w:sz w:val="24"/>
          <w:szCs w:val="24"/>
        </w:rPr>
        <w:t xml:space="preserve">e seem to be </w:t>
      </w:r>
      <w:r w:rsidR="006179D5">
        <w:rPr>
          <w:rFonts w:asciiTheme="majorHAnsi" w:hAnsiTheme="majorHAnsi"/>
          <w:sz w:val="24"/>
          <w:szCs w:val="24"/>
        </w:rPr>
        <w:t>blown</w:t>
      </w:r>
      <w:r w:rsidR="002B703A">
        <w:rPr>
          <w:rFonts w:asciiTheme="majorHAnsi" w:hAnsiTheme="majorHAnsi"/>
          <w:sz w:val="24"/>
          <w:szCs w:val="24"/>
        </w:rPr>
        <w:t xml:space="preserve"> towards believing</w:t>
      </w:r>
      <w:r>
        <w:rPr>
          <w:rFonts w:asciiTheme="majorHAnsi" w:hAnsiTheme="majorHAnsi"/>
          <w:sz w:val="24"/>
          <w:szCs w:val="24"/>
        </w:rPr>
        <w:t xml:space="preserve"> that the form </w:t>
      </w:r>
      <w:proofErr w:type="spellStart"/>
      <w:r w:rsidRPr="00CC7112">
        <w:rPr>
          <w:rFonts w:asciiTheme="majorHAnsi" w:hAnsiTheme="majorHAnsi"/>
          <w:i/>
          <w:sz w:val="24"/>
          <w:szCs w:val="24"/>
        </w:rPr>
        <w:t>Sherni</w:t>
      </w:r>
      <w:proofErr w:type="spellEnd"/>
      <w:r w:rsidRPr="00CC7112">
        <w:rPr>
          <w:rFonts w:asciiTheme="majorHAnsi" w:hAnsiTheme="majorHAnsi"/>
          <w:i/>
          <w:sz w:val="24"/>
          <w:szCs w:val="24"/>
        </w:rPr>
        <w:t>-</w:t>
      </w:r>
      <w:r>
        <w:rPr>
          <w:rFonts w:asciiTheme="majorHAnsi" w:hAnsiTheme="majorHAnsi"/>
          <w:sz w:val="24"/>
          <w:szCs w:val="24"/>
        </w:rPr>
        <w:t xml:space="preserve">, </w:t>
      </w:r>
      <w:proofErr w:type="spellStart"/>
      <w:r w:rsidRPr="00CC7112">
        <w:rPr>
          <w:rFonts w:asciiTheme="majorHAnsi" w:hAnsiTheme="majorHAnsi"/>
          <w:i/>
          <w:sz w:val="24"/>
          <w:szCs w:val="24"/>
        </w:rPr>
        <w:t>Sharni</w:t>
      </w:r>
      <w:proofErr w:type="spellEnd"/>
      <w:r w:rsidRPr="00CC7112">
        <w:rPr>
          <w:rFonts w:asciiTheme="majorHAnsi" w:hAnsiTheme="majorHAnsi"/>
          <w:i/>
          <w:sz w:val="24"/>
          <w:szCs w:val="24"/>
        </w:rPr>
        <w:t>-</w:t>
      </w:r>
      <w:r>
        <w:rPr>
          <w:rFonts w:asciiTheme="majorHAnsi" w:hAnsiTheme="majorHAnsi"/>
          <w:sz w:val="24"/>
          <w:szCs w:val="24"/>
        </w:rPr>
        <w:t xml:space="preserve"> was displaced by euphemism, </w:t>
      </w:r>
      <w:r w:rsidR="00C97C84">
        <w:rPr>
          <w:rFonts w:asciiTheme="majorHAnsi" w:hAnsiTheme="majorHAnsi"/>
          <w:sz w:val="24"/>
          <w:szCs w:val="24"/>
        </w:rPr>
        <w:t>but</w:t>
      </w:r>
      <w:r>
        <w:rPr>
          <w:rFonts w:asciiTheme="majorHAnsi" w:hAnsiTheme="majorHAnsi"/>
          <w:sz w:val="24"/>
          <w:szCs w:val="24"/>
        </w:rPr>
        <w:t xml:space="preserve"> as we have seen it is unclear that a need for euphemism would have been felt by 1500</w:t>
      </w:r>
      <w:r w:rsidR="002B703A">
        <w:rPr>
          <w:rFonts w:asciiTheme="majorHAnsi" w:hAnsiTheme="majorHAnsi"/>
          <w:sz w:val="24"/>
          <w:szCs w:val="24"/>
        </w:rPr>
        <w:t xml:space="preserve"> because the toxic word was obsolete or obsolescent</w:t>
      </w:r>
      <w:r w:rsidR="00B46E87">
        <w:rPr>
          <w:rFonts w:asciiTheme="majorHAnsi" w:hAnsiTheme="majorHAnsi"/>
          <w:sz w:val="24"/>
          <w:szCs w:val="24"/>
        </w:rPr>
        <w:t xml:space="preserve"> in southern England</w:t>
      </w:r>
      <w:r w:rsidR="00C97C84">
        <w:rPr>
          <w:rFonts w:asciiTheme="majorHAnsi" w:hAnsiTheme="majorHAnsi"/>
          <w:sz w:val="24"/>
          <w:szCs w:val="24"/>
        </w:rPr>
        <w:t xml:space="preserve">. </w:t>
      </w:r>
      <w:r w:rsidR="00DA0DA7">
        <w:rPr>
          <w:rFonts w:asciiTheme="majorHAnsi" w:hAnsiTheme="majorHAnsi"/>
          <w:sz w:val="24"/>
          <w:szCs w:val="24"/>
        </w:rPr>
        <w:t>A phonetic change, the loss of [n], may have been a contributory factor</w:t>
      </w:r>
      <w:r w:rsidR="009A61D0">
        <w:rPr>
          <w:rFonts w:asciiTheme="majorHAnsi" w:hAnsiTheme="majorHAnsi"/>
          <w:sz w:val="24"/>
          <w:szCs w:val="24"/>
        </w:rPr>
        <w:t>, but there is no reason to think that the loss</w:t>
      </w:r>
      <w:r w:rsidR="00751D6C">
        <w:rPr>
          <w:rFonts w:asciiTheme="majorHAnsi" w:hAnsiTheme="majorHAnsi"/>
          <w:sz w:val="24"/>
          <w:szCs w:val="24"/>
        </w:rPr>
        <w:t xml:space="preserve"> of [n] would have triggered the</w:t>
      </w:r>
      <w:r w:rsidR="009A61D0">
        <w:rPr>
          <w:rFonts w:asciiTheme="majorHAnsi" w:hAnsiTheme="majorHAnsi"/>
          <w:sz w:val="24"/>
          <w:szCs w:val="24"/>
        </w:rPr>
        <w:t xml:space="preserve"> lengthening of the preceding vowel</w:t>
      </w:r>
      <w:r w:rsidR="00751D6C">
        <w:rPr>
          <w:rFonts w:asciiTheme="majorHAnsi" w:hAnsiTheme="majorHAnsi"/>
          <w:sz w:val="24"/>
          <w:szCs w:val="24"/>
        </w:rPr>
        <w:t xml:space="preserve"> which is common to the main variants in the later record</w:t>
      </w:r>
      <w:r w:rsidR="00DA0DA7">
        <w:rPr>
          <w:rFonts w:asciiTheme="majorHAnsi" w:hAnsiTheme="majorHAnsi"/>
          <w:sz w:val="24"/>
          <w:szCs w:val="24"/>
        </w:rPr>
        <w:t>.</w:t>
      </w:r>
      <w:r w:rsidR="009A61D0">
        <w:rPr>
          <w:rFonts w:asciiTheme="majorHAnsi" w:hAnsiTheme="majorHAnsi"/>
          <w:sz w:val="24"/>
          <w:szCs w:val="24"/>
        </w:rPr>
        <w:t xml:space="preserve"> The loss of [n] </w:t>
      </w:r>
      <w:r w:rsidR="009A61D0" w:rsidRPr="009A61D0">
        <w:rPr>
          <w:rFonts w:asciiTheme="majorHAnsi" w:hAnsiTheme="majorHAnsi"/>
          <w:sz w:val="24"/>
          <w:szCs w:val="24"/>
        </w:rPr>
        <w:t>in</w:t>
      </w:r>
      <w:r w:rsidR="009A61D0">
        <w:rPr>
          <w:rFonts w:asciiTheme="majorHAnsi" w:hAnsiTheme="majorHAnsi"/>
          <w:color w:val="FF0000"/>
          <w:sz w:val="24"/>
          <w:szCs w:val="24"/>
        </w:rPr>
        <w:t xml:space="preserve"> </w:t>
      </w:r>
      <w:proofErr w:type="spellStart"/>
      <w:r w:rsidR="009A61D0" w:rsidRPr="00CC7112">
        <w:rPr>
          <w:rFonts w:asciiTheme="majorHAnsi" w:hAnsiTheme="majorHAnsi"/>
          <w:i/>
          <w:sz w:val="24"/>
          <w:szCs w:val="24"/>
        </w:rPr>
        <w:t>Sherni</w:t>
      </w:r>
      <w:proofErr w:type="spellEnd"/>
      <w:r w:rsidR="009A61D0" w:rsidRPr="00CC7112">
        <w:rPr>
          <w:rFonts w:asciiTheme="majorHAnsi" w:hAnsiTheme="majorHAnsi"/>
          <w:i/>
          <w:sz w:val="24"/>
          <w:szCs w:val="24"/>
        </w:rPr>
        <w:t>-</w:t>
      </w:r>
      <w:r w:rsidR="009A61D0">
        <w:rPr>
          <w:rFonts w:asciiTheme="majorHAnsi" w:hAnsiTheme="majorHAnsi"/>
          <w:sz w:val="24"/>
          <w:szCs w:val="24"/>
        </w:rPr>
        <w:t xml:space="preserve">, </w:t>
      </w:r>
      <w:proofErr w:type="spellStart"/>
      <w:r w:rsidR="009A61D0" w:rsidRPr="00CC7112">
        <w:rPr>
          <w:rFonts w:asciiTheme="majorHAnsi" w:hAnsiTheme="majorHAnsi"/>
          <w:i/>
          <w:sz w:val="24"/>
          <w:szCs w:val="24"/>
        </w:rPr>
        <w:t>Sharni</w:t>
      </w:r>
      <w:proofErr w:type="spellEnd"/>
      <w:r w:rsidR="009A61D0" w:rsidRPr="00CC7112">
        <w:rPr>
          <w:rFonts w:asciiTheme="majorHAnsi" w:hAnsiTheme="majorHAnsi"/>
          <w:i/>
          <w:sz w:val="24"/>
          <w:szCs w:val="24"/>
        </w:rPr>
        <w:t>-</w:t>
      </w:r>
      <w:r w:rsidR="009A61D0">
        <w:rPr>
          <w:rFonts w:asciiTheme="majorHAnsi" w:hAnsiTheme="majorHAnsi"/>
          <w:sz w:val="24"/>
          <w:szCs w:val="24"/>
        </w:rPr>
        <w:t xml:space="preserve"> would have produced a form which could have been associated, in a sense punningly, with the long-vowelled</w:t>
      </w:r>
      <w:r w:rsidR="00DA0DA7">
        <w:rPr>
          <w:rFonts w:asciiTheme="majorHAnsi" w:hAnsiTheme="majorHAnsi"/>
          <w:sz w:val="24"/>
          <w:szCs w:val="24"/>
        </w:rPr>
        <w:t xml:space="preserve"> </w:t>
      </w:r>
      <w:r>
        <w:rPr>
          <w:rFonts w:asciiTheme="majorHAnsi" w:hAnsiTheme="majorHAnsi"/>
          <w:sz w:val="24"/>
          <w:szCs w:val="24"/>
        </w:rPr>
        <w:t>word</w:t>
      </w:r>
      <w:r w:rsidR="009A61D0">
        <w:rPr>
          <w:rFonts w:asciiTheme="majorHAnsi" w:hAnsiTheme="majorHAnsi"/>
          <w:sz w:val="24"/>
          <w:szCs w:val="24"/>
        </w:rPr>
        <w:t>s</w:t>
      </w:r>
      <w:r>
        <w:rPr>
          <w:rFonts w:asciiTheme="majorHAnsi" w:hAnsiTheme="majorHAnsi"/>
          <w:sz w:val="24"/>
          <w:szCs w:val="24"/>
        </w:rPr>
        <w:t xml:space="preserve"> meaning </w:t>
      </w:r>
      <w:r w:rsidR="009A61D0">
        <w:rPr>
          <w:rFonts w:asciiTheme="majorHAnsi" w:hAnsiTheme="majorHAnsi"/>
          <w:sz w:val="24"/>
          <w:szCs w:val="24"/>
        </w:rPr>
        <w:t>(1) ‘county’ or (2) ‘bright’ or similar</w:t>
      </w:r>
      <w:r w:rsidR="00751D6C">
        <w:rPr>
          <w:rFonts w:asciiTheme="majorHAnsi" w:hAnsiTheme="majorHAnsi"/>
          <w:sz w:val="24"/>
          <w:szCs w:val="24"/>
        </w:rPr>
        <w:t>, despite the difference of vowel length between the older form and these</w:t>
      </w:r>
      <w:r w:rsidR="009A61D0">
        <w:rPr>
          <w:rFonts w:asciiTheme="majorHAnsi" w:hAnsiTheme="majorHAnsi"/>
          <w:sz w:val="24"/>
          <w:szCs w:val="24"/>
        </w:rPr>
        <w:t>.</w:t>
      </w:r>
      <w:r w:rsidR="00751D6C">
        <w:rPr>
          <w:rFonts w:asciiTheme="majorHAnsi" w:hAnsiTheme="majorHAnsi"/>
          <w:sz w:val="24"/>
          <w:szCs w:val="24"/>
        </w:rPr>
        <w:t xml:space="preserve"> </w:t>
      </w:r>
      <w:r w:rsidR="009A61D0">
        <w:rPr>
          <w:rFonts w:asciiTheme="majorHAnsi" w:hAnsiTheme="majorHAnsi"/>
          <w:sz w:val="24"/>
          <w:szCs w:val="24"/>
        </w:rPr>
        <w:t xml:space="preserve">The </w:t>
      </w:r>
      <w:r w:rsidR="00751D6C">
        <w:rPr>
          <w:rFonts w:asciiTheme="majorHAnsi" w:hAnsiTheme="majorHAnsi"/>
          <w:sz w:val="24"/>
          <w:szCs w:val="24"/>
        </w:rPr>
        <w:t>‘bright’ word</w:t>
      </w:r>
      <w:r>
        <w:rPr>
          <w:rFonts w:asciiTheme="majorHAnsi" w:hAnsiTheme="majorHAnsi"/>
          <w:sz w:val="24"/>
          <w:szCs w:val="24"/>
        </w:rPr>
        <w:t xml:space="preserve">, unusually, could have two distinct pronunciations because of the conflation of two distinct but related words – though the initially dominant form </w:t>
      </w:r>
      <w:proofErr w:type="spellStart"/>
      <w:r w:rsidR="00DA0DA7" w:rsidRPr="00DA0DA7">
        <w:rPr>
          <w:rFonts w:asciiTheme="majorHAnsi" w:hAnsiTheme="majorHAnsi"/>
          <w:i/>
          <w:sz w:val="24"/>
          <w:szCs w:val="24"/>
        </w:rPr>
        <w:t>Shere</w:t>
      </w:r>
      <w:proofErr w:type="spellEnd"/>
      <w:r w:rsidR="00DA0DA7" w:rsidRPr="00DA0DA7">
        <w:rPr>
          <w:rFonts w:asciiTheme="majorHAnsi" w:hAnsiTheme="majorHAnsi"/>
          <w:i/>
          <w:sz w:val="24"/>
          <w:szCs w:val="24"/>
        </w:rPr>
        <w:t>-</w:t>
      </w:r>
      <w:r w:rsidR="00DA0DA7">
        <w:rPr>
          <w:rFonts w:asciiTheme="majorHAnsi" w:hAnsiTheme="majorHAnsi"/>
          <w:sz w:val="24"/>
          <w:szCs w:val="24"/>
        </w:rPr>
        <w:t xml:space="preserve"> </w:t>
      </w:r>
      <w:r>
        <w:rPr>
          <w:rFonts w:asciiTheme="majorHAnsi" w:hAnsiTheme="majorHAnsi"/>
          <w:sz w:val="24"/>
          <w:szCs w:val="24"/>
        </w:rPr>
        <w:t xml:space="preserve">would have been </w:t>
      </w:r>
      <w:r w:rsidR="00DA0DA7">
        <w:rPr>
          <w:rFonts w:asciiTheme="majorHAnsi" w:hAnsiTheme="majorHAnsi"/>
          <w:sz w:val="24"/>
          <w:szCs w:val="24"/>
        </w:rPr>
        <w:t xml:space="preserve">identical to </w:t>
      </w:r>
      <w:r>
        <w:rPr>
          <w:rFonts w:asciiTheme="majorHAnsi" w:hAnsiTheme="majorHAnsi"/>
          <w:sz w:val="24"/>
          <w:szCs w:val="24"/>
        </w:rPr>
        <w:t>the archaic, recessive</w:t>
      </w:r>
      <w:r w:rsidR="006179D5">
        <w:rPr>
          <w:rFonts w:asciiTheme="majorHAnsi" w:hAnsiTheme="majorHAnsi"/>
          <w:sz w:val="24"/>
          <w:szCs w:val="24"/>
        </w:rPr>
        <w:t>, pre-Great Vowel Shift</w:t>
      </w:r>
      <w:r>
        <w:rPr>
          <w:rFonts w:asciiTheme="majorHAnsi" w:hAnsiTheme="majorHAnsi"/>
          <w:sz w:val="24"/>
          <w:szCs w:val="24"/>
        </w:rPr>
        <w:t xml:space="preserve"> pronunciation of the </w:t>
      </w:r>
      <w:r w:rsidR="00DA0DA7">
        <w:rPr>
          <w:rFonts w:asciiTheme="majorHAnsi" w:hAnsiTheme="majorHAnsi"/>
          <w:sz w:val="24"/>
          <w:szCs w:val="24"/>
        </w:rPr>
        <w:t xml:space="preserve">form </w:t>
      </w:r>
      <w:r w:rsidR="00DA0DA7" w:rsidRPr="00DA0DA7">
        <w:rPr>
          <w:rFonts w:asciiTheme="majorHAnsi" w:hAnsiTheme="majorHAnsi"/>
          <w:i/>
          <w:sz w:val="24"/>
          <w:szCs w:val="24"/>
        </w:rPr>
        <w:t>Shire-</w:t>
      </w:r>
      <w:r>
        <w:rPr>
          <w:rFonts w:asciiTheme="majorHAnsi" w:hAnsiTheme="majorHAnsi"/>
          <w:sz w:val="24"/>
          <w:szCs w:val="24"/>
        </w:rPr>
        <w:t xml:space="preserve">. This </w:t>
      </w:r>
      <w:r w:rsidR="00CA15F0">
        <w:rPr>
          <w:rFonts w:asciiTheme="majorHAnsi" w:hAnsiTheme="majorHAnsi"/>
          <w:sz w:val="24"/>
          <w:szCs w:val="24"/>
        </w:rPr>
        <w:t>assessment</w:t>
      </w:r>
      <w:r>
        <w:rPr>
          <w:rFonts w:asciiTheme="majorHAnsi" w:hAnsiTheme="majorHAnsi"/>
          <w:sz w:val="24"/>
          <w:szCs w:val="24"/>
        </w:rPr>
        <w:t xml:space="preserve"> is complicated by the fact that the </w:t>
      </w:r>
      <w:r w:rsidR="00C97C84">
        <w:rPr>
          <w:rFonts w:asciiTheme="majorHAnsi" w:hAnsiTheme="majorHAnsi"/>
          <w:sz w:val="24"/>
          <w:szCs w:val="24"/>
        </w:rPr>
        <w:t xml:space="preserve">most obviously </w:t>
      </w:r>
      <w:r w:rsidR="00751D6C">
        <w:rPr>
          <w:rFonts w:asciiTheme="majorHAnsi" w:hAnsiTheme="majorHAnsi"/>
          <w:sz w:val="24"/>
          <w:szCs w:val="24"/>
        </w:rPr>
        <w:t>positive</w:t>
      </w:r>
      <w:r w:rsidR="00C97C84">
        <w:rPr>
          <w:rFonts w:asciiTheme="majorHAnsi" w:hAnsiTheme="majorHAnsi"/>
          <w:sz w:val="24"/>
          <w:szCs w:val="24"/>
        </w:rPr>
        <w:t xml:space="preserve"> </w:t>
      </w:r>
      <w:r w:rsidR="0004239A">
        <w:rPr>
          <w:rFonts w:asciiTheme="majorHAnsi" w:hAnsiTheme="majorHAnsi"/>
          <w:sz w:val="24"/>
          <w:szCs w:val="24"/>
        </w:rPr>
        <w:t xml:space="preserve">lexical </w:t>
      </w:r>
      <w:r>
        <w:rPr>
          <w:rFonts w:asciiTheme="majorHAnsi" w:hAnsiTheme="majorHAnsi"/>
          <w:sz w:val="24"/>
          <w:szCs w:val="24"/>
        </w:rPr>
        <w:t xml:space="preserve">senses </w:t>
      </w:r>
      <w:r w:rsidR="00751D6C">
        <w:rPr>
          <w:rFonts w:asciiTheme="majorHAnsi" w:hAnsiTheme="majorHAnsi"/>
          <w:sz w:val="24"/>
          <w:szCs w:val="24"/>
        </w:rPr>
        <w:t xml:space="preserve">or associations </w:t>
      </w:r>
      <w:r>
        <w:rPr>
          <w:rFonts w:asciiTheme="majorHAnsi" w:hAnsiTheme="majorHAnsi"/>
          <w:sz w:val="24"/>
          <w:szCs w:val="24"/>
        </w:rPr>
        <w:t>of the new form</w:t>
      </w:r>
      <w:r w:rsidR="00C97C84">
        <w:rPr>
          <w:rFonts w:asciiTheme="majorHAnsi" w:hAnsiTheme="majorHAnsi"/>
          <w:sz w:val="24"/>
          <w:szCs w:val="24"/>
        </w:rPr>
        <w:t xml:space="preserve">, whether </w:t>
      </w:r>
      <w:r w:rsidR="00C97C84" w:rsidRPr="00C97C84">
        <w:rPr>
          <w:rFonts w:asciiTheme="majorHAnsi" w:hAnsiTheme="majorHAnsi"/>
          <w:i/>
          <w:sz w:val="24"/>
          <w:szCs w:val="24"/>
        </w:rPr>
        <w:t>shire</w:t>
      </w:r>
      <w:r w:rsidR="00C97C84">
        <w:rPr>
          <w:rFonts w:asciiTheme="majorHAnsi" w:hAnsiTheme="majorHAnsi"/>
          <w:sz w:val="24"/>
          <w:szCs w:val="24"/>
        </w:rPr>
        <w:t xml:space="preserve"> or </w:t>
      </w:r>
      <w:proofErr w:type="spellStart"/>
      <w:r w:rsidR="00C97C84" w:rsidRPr="00C97C84">
        <w:rPr>
          <w:rFonts w:asciiTheme="majorHAnsi" w:hAnsiTheme="majorHAnsi"/>
          <w:i/>
          <w:sz w:val="24"/>
          <w:szCs w:val="24"/>
        </w:rPr>
        <w:t>shere</w:t>
      </w:r>
      <w:proofErr w:type="spellEnd"/>
      <w:r w:rsidR="00C97C84">
        <w:rPr>
          <w:rFonts w:asciiTheme="majorHAnsi" w:hAnsiTheme="majorHAnsi"/>
          <w:sz w:val="24"/>
          <w:szCs w:val="24"/>
        </w:rPr>
        <w:t>,</w:t>
      </w:r>
      <w:r>
        <w:rPr>
          <w:rFonts w:asciiTheme="majorHAnsi" w:hAnsiTheme="majorHAnsi"/>
          <w:sz w:val="24"/>
          <w:szCs w:val="24"/>
        </w:rPr>
        <w:t xml:space="preserve"> were</w:t>
      </w:r>
      <w:r w:rsidR="002B703A">
        <w:rPr>
          <w:rFonts w:asciiTheme="majorHAnsi" w:hAnsiTheme="majorHAnsi"/>
          <w:sz w:val="24"/>
          <w:szCs w:val="24"/>
        </w:rPr>
        <w:t xml:space="preserve"> also </w:t>
      </w:r>
      <w:r>
        <w:rPr>
          <w:rFonts w:asciiTheme="majorHAnsi" w:hAnsiTheme="majorHAnsi"/>
          <w:sz w:val="24"/>
          <w:szCs w:val="24"/>
        </w:rPr>
        <w:t xml:space="preserve">obsolete or obsolescent </w:t>
      </w:r>
      <w:r w:rsidR="00B46E87">
        <w:rPr>
          <w:rFonts w:asciiTheme="majorHAnsi" w:hAnsiTheme="majorHAnsi"/>
          <w:sz w:val="24"/>
          <w:szCs w:val="24"/>
        </w:rPr>
        <w:t xml:space="preserve">in southern England </w:t>
      </w:r>
      <w:r>
        <w:rPr>
          <w:rFonts w:asciiTheme="majorHAnsi" w:hAnsiTheme="majorHAnsi"/>
          <w:sz w:val="24"/>
          <w:szCs w:val="24"/>
        </w:rPr>
        <w:t xml:space="preserve">and </w:t>
      </w:r>
      <w:r w:rsidR="00751D6C">
        <w:rPr>
          <w:rFonts w:asciiTheme="majorHAnsi" w:hAnsiTheme="majorHAnsi"/>
          <w:sz w:val="24"/>
          <w:szCs w:val="24"/>
        </w:rPr>
        <w:t>restricted</w:t>
      </w:r>
      <w:r>
        <w:rPr>
          <w:rFonts w:asciiTheme="majorHAnsi" w:hAnsiTheme="majorHAnsi"/>
          <w:sz w:val="24"/>
          <w:szCs w:val="24"/>
        </w:rPr>
        <w:t xml:space="preserve"> </w:t>
      </w:r>
      <w:r w:rsidR="00B46E87">
        <w:rPr>
          <w:rFonts w:asciiTheme="majorHAnsi" w:hAnsiTheme="majorHAnsi"/>
          <w:sz w:val="24"/>
          <w:szCs w:val="24"/>
        </w:rPr>
        <w:t xml:space="preserve">to the north and Scotland </w:t>
      </w:r>
      <w:r>
        <w:rPr>
          <w:rFonts w:asciiTheme="majorHAnsi" w:hAnsiTheme="majorHAnsi"/>
          <w:sz w:val="24"/>
          <w:szCs w:val="24"/>
        </w:rPr>
        <w:t xml:space="preserve">by the time they were apparently adopted. </w:t>
      </w:r>
    </w:p>
    <w:p w:rsidR="00CC7112" w:rsidRPr="00C41DE2" w:rsidRDefault="00CC7112" w:rsidP="00F5100B">
      <w:pPr>
        <w:rPr>
          <w:rFonts w:asciiTheme="majorHAnsi" w:hAnsiTheme="majorHAnsi"/>
          <w:sz w:val="24"/>
          <w:szCs w:val="24"/>
        </w:rPr>
      </w:pPr>
      <w:r>
        <w:rPr>
          <w:rFonts w:asciiTheme="majorHAnsi" w:hAnsiTheme="majorHAnsi"/>
          <w:sz w:val="24"/>
          <w:szCs w:val="24"/>
        </w:rPr>
        <w:t xml:space="preserve">That </w:t>
      </w:r>
      <w:r w:rsidRPr="00CC7112">
        <w:rPr>
          <w:rFonts w:asciiTheme="majorHAnsi" w:hAnsiTheme="majorHAnsi"/>
          <w:i/>
          <w:sz w:val="24"/>
          <w:szCs w:val="24"/>
        </w:rPr>
        <w:t>Shire-</w:t>
      </w:r>
      <w:r>
        <w:rPr>
          <w:rFonts w:asciiTheme="majorHAnsi" w:hAnsiTheme="majorHAnsi"/>
          <w:sz w:val="24"/>
          <w:szCs w:val="24"/>
        </w:rPr>
        <w:t xml:space="preserve"> and </w:t>
      </w:r>
      <w:proofErr w:type="spellStart"/>
      <w:r w:rsidRPr="00CC7112">
        <w:rPr>
          <w:rFonts w:asciiTheme="majorHAnsi" w:hAnsiTheme="majorHAnsi"/>
          <w:i/>
          <w:sz w:val="24"/>
          <w:szCs w:val="24"/>
        </w:rPr>
        <w:t>Shere</w:t>
      </w:r>
      <w:proofErr w:type="spellEnd"/>
      <w:r w:rsidRPr="00CC7112">
        <w:rPr>
          <w:rFonts w:asciiTheme="majorHAnsi" w:hAnsiTheme="majorHAnsi"/>
          <w:i/>
          <w:sz w:val="24"/>
          <w:szCs w:val="24"/>
        </w:rPr>
        <w:t>-</w:t>
      </w:r>
      <w:r>
        <w:rPr>
          <w:rFonts w:asciiTheme="majorHAnsi" w:hAnsiTheme="majorHAnsi"/>
          <w:sz w:val="24"/>
          <w:szCs w:val="24"/>
        </w:rPr>
        <w:t xml:space="preserve"> were truly </w:t>
      </w:r>
      <w:r w:rsidR="0004239A">
        <w:rPr>
          <w:rFonts w:asciiTheme="majorHAnsi" w:hAnsiTheme="majorHAnsi"/>
          <w:sz w:val="24"/>
          <w:szCs w:val="24"/>
        </w:rPr>
        <w:t>used as</w:t>
      </w:r>
      <w:r>
        <w:rPr>
          <w:rFonts w:asciiTheme="majorHAnsi" w:hAnsiTheme="majorHAnsi"/>
          <w:sz w:val="24"/>
          <w:szCs w:val="24"/>
        </w:rPr>
        <w:t xml:space="preserve"> </w:t>
      </w:r>
      <w:r w:rsidR="00BC67B2">
        <w:rPr>
          <w:rFonts w:asciiTheme="majorHAnsi" w:hAnsiTheme="majorHAnsi"/>
          <w:sz w:val="24"/>
          <w:szCs w:val="24"/>
        </w:rPr>
        <w:t>equivalent</w:t>
      </w:r>
      <w:r w:rsidR="0004239A">
        <w:rPr>
          <w:rFonts w:asciiTheme="majorHAnsi" w:hAnsiTheme="majorHAnsi"/>
          <w:sz w:val="24"/>
          <w:szCs w:val="24"/>
        </w:rPr>
        <w:t>s</w:t>
      </w:r>
      <w:r>
        <w:rPr>
          <w:rFonts w:asciiTheme="majorHAnsi" w:hAnsiTheme="majorHAnsi"/>
          <w:sz w:val="24"/>
          <w:szCs w:val="24"/>
        </w:rPr>
        <w:t xml:space="preserve"> is shown </w:t>
      </w:r>
      <w:r w:rsidR="002B703A">
        <w:rPr>
          <w:rFonts w:asciiTheme="majorHAnsi" w:hAnsiTheme="majorHAnsi"/>
          <w:sz w:val="24"/>
          <w:szCs w:val="24"/>
        </w:rPr>
        <w:t xml:space="preserve">convincingly </w:t>
      </w:r>
      <w:r>
        <w:rPr>
          <w:rFonts w:asciiTheme="majorHAnsi" w:hAnsiTheme="majorHAnsi"/>
          <w:sz w:val="24"/>
          <w:szCs w:val="24"/>
        </w:rPr>
        <w:t xml:space="preserve">by two </w:t>
      </w:r>
      <w:r w:rsidR="00751D6C">
        <w:rPr>
          <w:rFonts w:asciiTheme="majorHAnsi" w:hAnsiTheme="majorHAnsi"/>
          <w:sz w:val="24"/>
          <w:szCs w:val="24"/>
        </w:rPr>
        <w:t xml:space="preserve">local </w:t>
      </w:r>
      <w:r w:rsidR="00C97C84">
        <w:rPr>
          <w:rFonts w:asciiTheme="majorHAnsi" w:hAnsiTheme="majorHAnsi"/>
          <w:sz w:val="24"/>
          <w:szCs w:val="24"/>
        </w:rPr>
        <w:t xml:space="preserve">records </w:t>
      </w:r>
      <w:r w:rsidR="002B703A">
        <w:rPr>
          <w:rFonts w:asciiTheme="majorHAnsi" w:hAnsiTheme="majorHAnsi"/>
          <w:sz w:val="24"/>
          <w:szCs w:val="24"/>
        </w:rPr>
        <w:t xml:space="preserve">close together in time </w:t>
      </w:r>
      <w:r w:rsidR="00751D6C">
        <w:rPr>
          <w:rFonts w:asciiTheme="majorHAnsi" w:hAnsiTheme="majorHAnsi"/>
          <w:sz w:val="24"/>
          <w:szCs w:val="24"/>
        </w:rPr>
        <w:t xml:space="preserve">in </w:t>
      </w:r>
      <w:r w:rsidR="00F13907">
        <w:rPr>
          <w:rFonts w:asciiTheme="majorHAnsi" w:hAnsiTheme="majorHAnsi"/>
          <w:sz w:val="24"/>
          <w:szCs w:val="24"/>
        </w:rPr>
        <w:t xml:space="preserve">the same source, </w:t>
      </w:r>
      <w:r w:rsidR="00751D6C">
        <w:rPr>
          <w:rFonts w:asciiTheme="majorHAnsi" w:hAnsiTheme="majorHAnsi"/>
          <w:sz w:val="24"/>
          <w:szCs w:val="24"/>
        </w:rPr>
        <w:t xml:space="preserve">John </w:t>
      </w:r>
      <w:proofErr w:type="spellStart"/>
      <w:r w:rsidR="00751D6C">
        <w:rPr>
          <w:rFonts w:asciiTheme="majorHAnsi" w:hAnsiTheme="majorHAnsi"/>
          <w:sz w:val="24"/>
          <w:szCs w:val="24"/>
        </w:rPr>
        <w:t>Smythe’s</w:t>
      </w:r>
      <w:proofErr w:type="spellEnd"/>
      <w:r w:rsidR="00751D6C">
        <w:rPr>
          <w:rFonts w:asciiTheme="majorHAnsi" w:hAnsiTheme="majorHAnsi"/>
          <w:sz w:val="24"/>
          <w:szCs w:val="24"/>
        </w:rPr>
        <w:t xml:space="preserve"> l</w:t>
      </w:r>
      <w:r w:rsidR="00C97C84">
        <w:rPr>
          <w:rFonts w:asciiTheme="majorHAnsi" w:hAnsiTheme="majorHAnsi"/>
          <w:sz w:val="24"/>
          <w:szCs w:val="24"/>
        </w:rPr>
        <w:t>edger</w:t>
      </w:r>
      <w:r w:rsidR="0034115C">
        <w:rPr>
          <w:rFonts w:asciiTheme="majorHAnsi" w:hAnsiTheme="majorHAnsi"/>
          <w:sz w:val="24"/>
          <w:szCs w:val="24"/>
        </w:rPr>
        <w:t xml:space="preserve"> (Vanes 1975)</w:t>
      </w:r>
      <w:r w:rsidR="00C97C84">
        <w:rPr>
          <w:rFonts w:asciiTheme="majorHAnsi" w:hAnsiTheme="majorHAnsi"/>
          <w:sz w:val="24"/>
          <w:szCs w:val="24"/>
        </w:rPr>
        <w:t xml:space="preserve">: </w:t>
      </w:r>
    </w:p>
    <w:p w:rsidR="00C41DE2" w:rsidRPr="00C41DE2" w:rsidRDefault="00C41DE2" w:rsidP="00DA0DA7">
      <w:pPr>
        <w:spacing w:after="0"/>
        <w:ind w:left="720"/>
        <w:rPr>
          <w:rFonts w:asciiTheme="majorHAnsi" w:hAnsiTheme="majorHAnsi"/>
          <w:sz w:val="24"/>
          <w:szCs w:val="24"/>
        </w:rPr>
      </w:pPr>
      <w:proofErr w:type="spellStart"/>
      <w:r w:rsidRPr="00C41DE2">
        <w:rPr>
          <w:rFonts w:asciiTheme="majorHAnsi" w:hAnsiTheme="majorHAnsi"/>
          <w:sz w:val="24"/>
          <w:szCs w:val="24"/>
        </w:rPr>
        <w:t>Allsson</w:t>
      </w:r>
      <w:proofErr w:type="spellEnd"/>
      <w:r w:rsidRPr="00C41DE2">
        <w:rPr>
          <w:rFonts w:asciiTheme="majorHAnsi" w:hAnsiTheme="majorHAnsi"/>
          <w:sz w:val="24"/>
          <w:szCs w:val="24"/>
        </w:rPr>
        <w:t xml:space="preserve"> </w:t>
      </w:r>
      <w:r w:rsidR="00F13907">
        <w:rPr>
          <w:rFonts w:asciiTheme="majorHAnsi" w:hAnsiTheme="majorHAnsi"/>
          <w:sz w:val="24"/>
          <w:szCs w:val="24"/>
        </w:rPr>
        <w:t xml:space="preserve">Deane of </w:t>
      </w:r>
      <w:proofErr w:type="spellStart"/>
      <w:r w:rsidR="00F13907">
        <w:rPr>
          <w:rFonts w:asciiTheme="majorHAnsi" w:hAnsiTheme="majorHAnsi"/>
          <w:sz w:val="24"/>
          <w:szCs w:val="24"/>
        </w:rPr>
        <w:t>Sherehampton</w:t>
      </w:r>
      <w:proofErr w:type="spellEnd"/>
      <w:r w:rsidR="00F13907">
        <w:rPr>
          <w:rFonts w:asciiTheme="majorHAnsi" w:hAnsiTheme="majorHAnsi"/>
          <w:sz w:val="24"/>
          <w:szCs w:val="24"/>
        </w:rPr>
        <w:t xml:space="preserve"> </w:t>
      </w:r>
      <w:proofErr w:type="spellStart"/>
      <w:r w:rsidR="00F13907">
        <w:rPr>
          <w:rFonts w:asciiTheme="majorHAnsi" w:hAnsiTheme="majorHAnsi"/>
          <w:sz w:val="24"/>
          <w:szCs w:val="24"/>
        </w:rPr>
        <w:t>wedo</w:t>
      </w:r>
      <w:proofErr w:type="spellEnd"/>
      <w:r w:rsidR="00F13907">
        <w:rPr>
          <w:rFonts w:asciiTheme="majorHAnsi" w:hAnsiTheme="majorHAnsi"/>
          <w:sz w:val="24"/>
          <w:szCs w:val="24"/>
        </w:rPr>
        <w:t xml:space="preserve"> 1539 </w:t>
      </w:r>
    </w:p>
    <w:p w:rsidR="00755613" w:rsidRDefault="00C41DE2" w:rsidP="00DA0DA7">
      <w:pPr>
        <w:ind w:left="720"/>
        <w:rPr>
          <w:rFonts w:asciiTheme="majorHAnsi" w:hAnsiTheme="majorHAnsi"/>
          <w:sz w:val="24"/>
          <w:szCs w:val="24"/>
        </w:rPr>
      </w:pPr>
      <w:proofErr w:type="spellStart"/>
      <w:r w:rsidRPr="00C41DE2">
        <w:rPr>
          <w:rFonts w:asciiTheme="majorHAnsi" w:hAnsiTheme="majorHAnsi"/>
          <w:sz w:val="24"/>
          <w:szCs w:val="24"/>
        </w:rPr>
        <w:t>Allson</w:t>
      </w:r>
      <w:proofErr w:type="spellEnd"/>
      <w:r w:rsidRPr="00C41DE2">
        <w:rPr>
          <w:rFonts w:asciiTheme="majorHAnsi" w:hAnsiTheme="majorHAnsi"/>
          <w:sz w:val="24"/>
          <w:szCs w:val="24"/>
        </w:rPr>
        <w:t xml:space="preserve"> </w:t>
      </w:r>
      <w:proofErr w:type="spellStart"/>
      <w:r w:rsidRPr="00C41DE2">
        <w:rPr>
          <w:rFonts w:asciiTheme="majorHAnsi" w:hAnsiTheme="majorHAnsi"/>
          <w:sz w:val="24"/>
          <w:szCs w:val="24"/>
        </w:rPr>
        <w:t>Smythe</w:t>
      </w:r>
      <w:proofErr w:type="spellEnd"/>
      <w:r w:rsidRPr="00C41DE2">
        <w:rPr>
          <w:rFonts w:asciiTheme="majorHAnsi" w:hAnsiTheme="majorHAnsi"/>
          <w:sz w:val="24"/>
          <w:szCs w:val="24"/>
        </w:rPr>
        <w:t xml:space="preserve"> of </w:t>
      </w:r>
      <w:proofErr w:type="spellStart"/>
      <w:r w:rsidRPr="00C41DE2">
        <w:rPr>
          <w:rFonts w:asciiTheme="majorHAnsi" w:hAnsiTheme="majorHAnsi"/>
          <w:sz w:val="24"/>
          <w:szCs w:val="24"/>
        </w:rPr>
        <w:t>Shirehampton</w:t>
      </w:r>
      <w:proofErr w:type="spellEnd"/>
      <w:r w:rsidRPr="00C41DE2">
        <w:rPr>
          <w:rFonts w:asciiTheme="majorHAnsi" w:hAnsiTheme="majorHAnsi"/>
          <w:sz w:val="24"/>
          <w:szCs w:val="24"/>
        </w:rPr>
        <w:t xml:space="preserve"> </w:t>
      </w:r>
      <w:proofErr w:type="spellStart"/>
      <w:r w:rsidRPr="00C41DE2">
        <w:rPr>
          <w:rFonts w:asciiTheme="majorHAnsi" w:hAnsiTheme="majorHAnsi"/>
          <w:sz w:val="24"/>
          <w:szCs w:val="24"/>
        </w:rPr>
        <w:t>wyddo</w:t>
      </w:r>
      <w:proofErr w:type="spellEnd"/>
      <w:r w:rsidRPr="00C41DE2">
        <w:rPr>
          <w:rFonts w:asciiTheme="majorHAnsi" w:hAnsiTheme="majorHAnsi"/>
          <w:sz w:val="24"/>
          <w:szCs w:val="24"/>
        </w:rPr>
        <w:t xml:space="preserve"> 1542 </w:t>
      </w:r>
    </w:p>
    <w:p w:rsidR="00CA15F0" w:rsidRPr="00DA0DA7" w:rsidRDefault="00CA15F0" w:rsidP="00CA15F0">
      <w:pPr>
        <w:rPr>
          <w:rFonts w:asciiTheme="majorHAnsi" w:hAnsiTheme="majorHAnsi"/>
          <w:sz w:val="24"/>
          <w:szCs w:val="24"/>
        </w:rPr>
      </w:pPr>
      <w:r>
        <w:rPr>
          <w:rFonts w:asciiTheme="majorHAnsi" w:hAnsiTheme="majorHAnsi"/>
          <w:sz w:val="24"/>
          <w:szCs w:val="24"/>
        </w:rPr>
        <w:t xml:space="preserve">Such evidence leads to a final caveat on the question of the relation between </w:t>
      </w:r>
      <w:r w:rsidRPr="00CA15F0">
        <w:rPr>
          <w:rFonts w:asciiTheme="majorHAnsi" w:hAnsiTheme="majorHAnsi"/>
          <w:i/>
          <w:sz w:val="24"/>
          <w:szCs w:val="24"/>
        </w:rPr>
        <w:t>Shire-</w:t>
      </w:r>
      <w:r>
        <w:rPr>
          <w:rFonts w:asciiTheme="majorHAnsi" w:hAnsiTheme="majorHAnsi"/>
          <w:sz w:val="24"/>
          <w:szCs w:val="24"/>
        </w:rPr>
        <w:t xml:space="preserve"> and </w:t>
      </w:r>
      <w:proofErr w:type="spellStart"/>
      <w:r w:rsidRPr="00CA15F0">
        <w:rPr>
          <w:rFonts w:asciiTheme="majorHAnsi" w:hAnsiTheme="majorHAnsi"/>
          <w:i/>
          <w:sz w:val="24"/>
          <w:szCs w:val="24"/>
        </w:rPr>
        <w:t>Shere</w:t>
      </w:r>
      <w:proofErr w:type="spellEnd"/>
      <w:r w:rsidRPr="00CA15F0">
        <w:rPr>
          <w:rFonts w:asciiTheme="majorHAnsi" w:hAnsiTheme="majorHAnsi"/>
          <w:i/>
          <w:sz w:val="24"/>
          <w:szCs w:val="24"/>
        </w:rPr>
        <w:t>-</w:t>
      </w:r>
      <w:r>
        <w:rPr>
          <w:rFonts w:asciiTheme="majorHAnsi" w:hAnsiTheme="majorHAnsi"/>
          <w:sz w:val="24"/>
          <w:szCs w:val="24"/>
        </w:rPr>
        <w:t xml:space="preserve">: the possibility that, despite the presumption made in the above analysis, the two forms may simply have been graphic variants, </w:t>
      </w:r>
      <w:r w:rsidR="00C86867">
        <w:rPr>
          <w:rFonts w:asciiTheme="majorHAnsi" w:hAnsiTheme="majorHAnsi"/>
          <w:sz w:val="24"/>
          <w:szCs w:val="24"/>
        </w:rPr>
        <w:t>i.e.</w:t>
      </w:r>
      <w:r>
        <w:rPr>
          <w:rFonts w:asciiTheme="majorHAnsi" w:hAnsiTheme="majorHAnsi"/>
          <w:sz w:val="24"/>
          <w:szCs w:val="24"/>
        </w:rPr>
        <w:t xml:space="preserve"> that the graphic distinction does not, after all, represent a pronunciation distinction.</w:t>
      </w:r>
      <w:r w:rsidR="00F87D90">
        <w:rPr>
          <w:rFonts w:asciiTheme="majorHAnsi" w:hAnsiTheme="majorHAnsi"/>
          <w:sz w:val="24"/>
          <w:szCs w:val="24"/>
        </w:rPr>
        <w:t xml:space="preserve"> </w:t>
      </w:r>
      <w:r w:rsidR="008B43BD">
        <w:rPr>
          <w:rFonts w:asciiTheme="majorHAnsi" w:hAnsiTheme="majorHAnsi"/>
          <w:sz w:val="24"/>
          <w:szCs w:val="24"/>
        </w:rPr>
        <w:t xml:space="preserve">A similar caveat might be made based on the range of spellings in the Merchant </w:t>
      </w:r>
      <w:proofErr w:type="spellStart"/>
      <w:r w:rsidR="008B43BD">
        <w:rPr>
          <w:rFonts w:asciiTheme="majorHAnsi" w:hAnsiTheme="majorHAnsi"/>
          <w:sz w:val="24"/>
          <w:szCs w:val="24"/>
        </w:rPr>
        <w:t>Venturers’</w:t>
      </w:r>
      <w:proofErr w:type="spellEnd"/>
      <w:r w:rsidR="008B43BD">
        <w:rPr>
          <w:rFonts w:asciiTheme="majorHAnsi" w:hAnsiTheme="majorHAnsi"/>
          <w:sz w:val="24"/>
          <w:szCs w:val="24"/>
        </w:rPr>
        <w:t xml:space="preserve"> documents </w:t>
      </w:r>
      <w:r w:rsidR="00C86867">
        <w:rPr>
          <w:rFonts w:asciiTheme="majorHAnsi" w:hAnsiTheme="majorHAnsi"/>
          <w:sz w:val="24"/>
          <w:szCs w:val="24"/>
        </w:rPr>
        <w:t>(SMV</w:t>
      </w:r>
      <w:r w:rsidR="009F1BB7">
        <w:rPr>
          <w:rFonts w:asciiTheme="majorHAnsi" w:hAnsiTheme="majorHAnsi"/>
          <w:sz w:val="24"/>
          <w:szCs w:val="24"/>
        </w:rPr>
        <w:t xml:space="preserve"> in the table above</w:t>
      </w:r>
      <w:r w:rsidR="00C86867">
        <w:rPr>
          <w:rFonts w:asciiTheme="majorHAnsi" w:hAnsiTheme="majorHAnsi"/>
          <w:sz w:val="24"/>
          <w:szCs w:val="24"/>
        </w:rPr>
        <w:t xml:space="preserve">) </w:t>
      </w:r>
      <w:r w:rsidR="008B43BD">
        <w:rPr>
          <w:rFonts w:asciiTheme="majorHAnsi" w:hAnsiTheme="majorHAnsi"/>
          <w:sz w:val="24"/>
          <w:szCs w:val="24"/>
        </w:rPr>
        <w:t xml:space="preserve">in the seventeenth century. </w:t>
      </w:r>
      <w:r w:rsidR="00C86867">
        <w:rPr>
          <w:rFonts w:asciiTheme="majorHAnsi" w:hAnsiTheme="majorHAnsi"/>
          <w:sz w:val="24"/>
          <w:szCs w:val="24"/>
        </w:rPr>
        <w:t>It is possible that the range of spellings testifies to a single form wit</w:t>
      </w:r>
      <w:r w:rsidR="00AF571D">
        <w:rPr>
          <w:rFonts w:asciiTheme="majorHAnsi" w:hAnsiTheme="majorHAnsi"/>
          <w:sz w:val="24"/>
          <w:szCs w:val="24"/>
        </w:rPr>
        <w:t>h a reduced pronunciation like [</w:t>
      </w:r>
      <w:proofErr w:type="spellStart"/>
      <w:r w:rsidR="00C86867">
        <w:rPr>
          <w:rFonts w:asciiTheme="majorHAnsi" w:hAnsiTheme="majorHAnsi"/>
          <w:sz w:val="24"/>
          <w:szCs w:val="24"/>
        </w:rPr>
        <w:t>ʃə</w:t>
      </w:r>
      <w:r w:rsidR="00AF571D">
        <w:rPr>
          <w:rFonts w:asciiTheme="majorHAnsi" w:hAnsiTheme="majorHAnsi"/>
          <w:sz w:val="24"/>
          <w:szCs w:val="24"/>
        </w:rPr>
        <w:t>r</w:t>
      </w:r>
      <w:proofErr w:type="spellEnd"/>
      <w:r w:rsidR="00AF571D">
        <w:rPr>
          <w:rFonts w:asciiTheme="majorHAnsi" w:hAnsiTheme="majorHAnsi"/>
          <w:sz w:val="24"/>
          <w:szCs w:val="24"/>
        </w:rPr>
        <w:t>-]</w:t>
      </w:r>
      <w:r w:rsidR="00C86867">
        <w:rPr>
          <w:rFonts w:asciiTheme="majorHAnsi" w:hAnsiTheme="majorHAnsi"/>
          <w:sz w:val="24"/>
          <w:szCs w:val="24"/>
        </w:rPr>
        <w:t xml:space="preserve"> in the first syllable, encoded in the form of competing real words, rather as if </w:t>
      </w:r>
      <w:proofErr w:type="spellStart"/>
      <w:r w:rsidR="00C86867" w:rsidRPr="00B31F11">
        <w:rPr>
          <w:rFonts w:asciiTheme="majorHAnsi" w:hAnsiTheme="majorHAnsi"/>
          <w:i/>
          <w:sz w:val="24"/>
          <w:szCs w:val="24"/>
        </w:rPr>
        <w:t>Fazakerley</w:t>
      </w:r>
      <w:proofErr w:type="spellEnd"/>
      <w:r w:rsidR="00C86867">
        <w:rPr>
          <w:rFonts w:asciiTheme="majorHAnsi" w:hAnsiTheme="majorHAnsi"/>
          <w:sz w:val="24"/>
          <w:szCs w:val="24"/>
        </w:rPr>
        <w:t xml:space="preserve"> (Lancashire) </w:t>
      </w:r>
      <w:r w:rsidR="009C4F34">
        <w:rPr>
          <w:rFonts w:asciiTheme="majorHAnsi" w:hAnsiTheme="majorHAnsi"/>
          <w:sz w:val="24"/>
          <w:szCs w:val="24"/>
        </w:rPr>
        <w:t>with [</w:t>
      </w:r>
      <w:proofErr w:type="spellStart"/>
      <w:r w:rsidR="009C4F34">
        <w:rPr>
          <w:rFonts w:asciiTheme="majorHAnsi" w:hAnsiTheme="majorHAnsi"/>
          <w:sz w:val="24"/>
          <w:szCs w:val="24"/>
        </w:rPr>
        <w:t>fəz</w:t>
      </w:r>
      <w:proofErr w:type="spellEnd"/>
      <w:r w:rsidR="009C4F34">
        <w:rPr>
          <w:rFonts w:asciiTheme="majorHAnsi" w:hAnsiTheme="majorHAnsi"/>
          <w:sz w:val="24"/>
          <w:szCs w:val="24"/>
        </w:rPr>
        <w:t xml:space="preserve">-] </w:t>
      </w:r>
      <w:r w:rsidR="00C86867">
        <w:rPr>
          <w:rFonts w:asciiTheme="majorHAnsi" w:hAnsiTheme="majorHAnsi"/>
          <w:sz w:val="24"/>
          <w:szCs w:val="24"/>
        </w:rPr>
        <w:t>could be rendered either as *</w:t>
      </w:r>
      <w:proofErr w:type="spellStart"/>
      <w:r w:rsidR="00C86867" w:rsidRPr="00B31F11">
        <w:rPr>
          <w:rFonts w:asciiTheme="majorHAnsi" w:hAnsiTheme="majorHAnsi"/>
          <w:i/>
          <w:sz w:val="24"/>
          <w:szCs w:val="24"/>
        </w:rPr>
        <w:t>Furzeakerley</w:t>
      </w:r>
      <w:proofErr w:type="spellEnd"/>
      <w:r w:rsidR="00C86867">
        <w:rPr>
          <w:rFonts w:asciiTheme="majorHAnsi" w:hAnsiTheme="majorHAnsi"/>
          <w:sz w:val="24"/>
          <w:szCs w:val="24"/>
        </w:rPr>
        <w:t xml:space="preserve"> or as *</w:t>
      </w:r>
      <w:proofErr w:type="spellStart"/>
      <w:r w:rsidR="00C86867" w:rsidRPr="00B31F11">
        <w:rPr>
          <w:rFonts w:asciiTheme="majorHAnsi" w:hAnsiTheme="majorHAnsi"/>
          <w:i/>
          <w:sz w:val="24"/>
          <w:szCs w:val="24"/>
        </w:rPr>
        <w:t>Firezakerley</w:t>
      </w:r>
      <w:proofErr w:type="spellEnd"/>
      <w:r w:rsidR="00C86867">
        <w:rPr>
          <w:rFonts w:asciiTheme="majorHAnsi" w:hAnsiTheme="majorHAnsi"/>
          <w:sz w:val="24"/>
          <w:szCs w:val="24"/>
        </w:rPr>
        <w:t>. But the weight of probability seems to me to be against this. I</w:t>
      </w:r>
      <w:r w:rsidR="00F87D90">
        <w:rPr>
          <w:rFonts w:asciiTheme="majorHAnsi" w:hAnsiTheme="majorHAnsi"/>
          <w:sz w:val="24"/>
          <w:szCs w:val="24"/>
        </w:rPr>
        <w:t xml:space="preserve">f one looks at the most extremely different contemporaneous spellings, for example </w:t>
      </w:r>
      <w:proofErr w:type="gramStart"/>
      <w:r w:rsidR="00F87D90">
        <w:rPr>
          <w:rFonts w:asciiTheme="majorHAnsi" w:hAnsiTheme="majorHAnsi"/>
          <w:i/>
          <w:sz w:val="24"/>
          <w:szCs w:val="24"/>
        </w:rPr>
        <w:t>Shie</w:t>
      </w:r>
      <w:r w:rsidR="00F87D90" w:rsidRPr="00F87D90">
        <w:rPr>
          <w:rFonts w:asciiTheme="majorHAnsi" w:hAnsiTheme="majorHAnsi"/>
          <w:i/>
          <w:sz w:val="24"/>
          <w:szCs w:val="24"/>
        </w:rPr>
        <w:t>r</w:t>
      </w:r>
      <w:r w:rsidR="00F87D90">
        <w:rPr>
          <w:rFonts w:asciiTheme="majorHAnsi" w:hAnsiTheme="majorHAnsi"/>
          <w:i/>
          <w:sz w:val="24"/>
          <w:szCs w:val="24"/>
        </w:rPr>
        <w:t>(</w:t>
      </w:r>
      <w:proofErr w:type="gramEnd"/>
      <w:r w:rsidR="00F87D90">
        <w:rPr>
          <w:rFonts w:asciiTheme="majorHAnsi" w:hAnsiTheme="majorHAnsi"/>
          <w:i/>
          <w:sz w:val="24"/>
          <w:szCs w:val="24"/>
        </w:rPr>
        <w:t>e)</w:t>
      </w:r>
      <w:proofErr w:type="spellStart"/>
      <w:r w:rsidR="00F87D90" w:rsidRPr="00F87D90">
        <w:rPr>
          <w:rFonts w:asciiTheme="majorHAnsi" w:hAnsiTheme="majorHAnsi"/>
          <w:i/>
          <w:sz w:val="24"/>
          <w:szCs w:val="24"/>
        </w:rPr>
        <w:t>hampton</w:t>
      </w:r>
      <w:proofErr w:type="spellEnd"/>
      <w:r w:rsidR="00F87D90">
        <w:rPr>
          <w:rFonts w:asciiTheme="majorHAnsi" w:hAnsiTheme="majorHAnsi"/>
          <w:sz w:val="24"/>
          <w:szCs w:val="24"/>
        </w:rPr>
        <w:t xml:space="preserve"> (1633, 1639) and </w:t>
      </w:r>
      <w:proofErr w:type="spellStart"/>
      <w:r w:rsidR="00F87D90" w:rsidRPr="00F87D90">
        <w:rPr>
          <w:rFonts w:asciiTheme="majorHAnsi" w:hAnsiTheme="majorHAnsi"/>
          <w:i/>
          <w:sz w:val="24"/>
          <w:szCs w:val="24"/>
        </w:rPr>
        <w:t>Sharehampton</w:t>
      </w:r>
      <w:proofErr w:type="spellEnd"/>
      <w:r w:rsidR="00F87D90">
        <w:rPr>
          <w:rFonts w:asciiTheme="majorHAnsi" w:hAnsiTheme="majorHAnsi"/>
          <w:sz w:val="24"/>
          <w:szCs w:val="24"/>
        </w:rPr>
        <w:t xml:space="preserve"> (1603x25), </w:t>
      </w:r>
      <w:proofErr w:type="spellStart"/>
      <w:r w:rsidR="00F87D90" w:rsidRPr="00F87D90">
        <w:rPr>
          <w:rFonts w:asciiTheme="majorHAnsi" w:hAnsiTheme="majorHAnsi"/>
          <w:i/>
          <w:sz w:val="24"/>
          <w:szCs w:val="24"/>
        </w:rPr>
        <w:t>Shearhampton</w:t>
      </w:r>
      <w:proofErr w:type="spellEnd"/>
      <w:r w:rsidR="00F87D90">
        <w:rPr>
          <w:rFonts w:asciiTheme="majorHAnsi" w:hAnsiTheme="majorHAnsi"/>
          <w:sz w:val="24"/>
          <w:szCs w:val="24"/>
        </w:rPr>
        <w:t xml:space="preserve"> (1657), it is hard</w:t>
      </w:r>
      <w:r w:rsidR="0059231E">
        <w:rPr>
          <w:rFonts w:asciiTheme="majorHAnsi" w:hAnsiTheme="majorHAnsi"/>
          <w:sz w:val="24"/>
          <w:szCs w:val="24"/>
        </w:rPr>
        <w:t>er</w:t>
      </w:r>
      <w:r w:rsidR="00F87D90">
        <w:rPr>
          <w:rFonts w:asciiTheme="majorHAnsi" w:hAnsiTheme="majorHAnsi"/>
          <w:sz w:val="24"/>
          <w:szCs w:val="24"/>
        </w:rPr>
        <w:t xml:space="preserve"> to avoid the conclusion that true varian</w:t>
      </w:r>
      <w:r w:rsidR="00C86867">
        <w:rPr>
          <w:rFonts w:asciiTheme="majorHAnsi" w:hAnsiTheme="majorHAnsi"/>
          <w:sz w:val="24"/>
          <w:szCs w:val="24"/>
        </w:rPr>
        <w:t>t pronunciations are indicated.</w:t>
      </w:r>
      <w:r w:rsidR="00AF571D">
        <w:rPr>
          <w:rFonts w:asciiTheme="majorHAnsi" w:hAnsiTheme="majorHAnsi"/>
          <w:sz w:val="24"/>
          <w:szCs w:val="24"/>
        </w:rPr>
        <w:t xml:space="preserve"> The growing use of </w:t>
      </w:r>
      <w:r w:rsidR="00AF571D" w:rsidRPr="00AF571D">
        <w:rPr>
          <w:rFonts w:asciiTheme="majorHAnsi" w:hAnsiTheme="majorHAnsi"/>
          <w:i/>
          <w:sz w:val="24"/>
          <w:szCs w:val="24"/>
        </w:rPr>
        <w:t>Sher-</w:t>
      </w:r>
      <w:r w:rsidR="00AF571D">
        <w:rPr>
          <w:rFonts w:asciiTheme="majorHAnsi" w:hAnsiTheme="majorHAnsi"/>
          <w:sz w:val="24"/>
          <w:szCs w:val="24"/>
        </w:rPr>
        <w:t xml:space="preserve"> in the seventeenth century could, however, be viewed as evidence pointing in the other direction, to a single reduced form [</w:t>
      </w:r>
      <w:proofErr w:type="spellStart"/>
      <w:r w:rsidR="00AF571D">
        <w:rPr>
          <w:rFonts w:asciiTheme="majorHAnsi" w:hAnsiTheme="majorHAnsi"/>
          <w:sz w:val="24"/>
          <w:szCs w:val="24"/>
        </w:rPr>
        <w:t>ʃər</w:t>
      </w:r>
      <w:proofErr w:type="spellEnd"/>
      <w:r w:rsidR="00AF571D">
        <w:rPr>
          <w:rFonts w:asciiTheme="majorHAnsi" w:hAnsiTheme="majorHAnsi"/>
          <w:sz w:val="24"/>
          <w:szCs w:val="24"/>
        </w:rPr>
        <w:t>-].</w:t>
      </w:r>
    </w:p>
    <w:p w:rsidR="00D6545E" w:rsidRDefault="00D6545E" w:rsidP="00C97C84">
      <w:pPr>
        <w:rPr>
          <w:rFonts w:asciiTheme="majorHAnsi" w:hAnsiTheme="majorHAnsi"/>
          <w:i/>
          <w:color w:val="000000" w:themeColor="text1"/>
          <w:sz w:val="24"/>
          <w:szCs w:val="24"/>
        </w:rPr>
      </w:pPr>
      <w:r>
        <w:rPr>
          <w:rFonts w:asciiTheme="majorHAnsi" w:hAnsiTheme="majorHAnsi"/>
          <w:i/>
          <w:color w:val="000000" w:themeColor="text1"/>
          <w:sz w:val="24"/>
          <w:szCs w:val="24"/>
        </w:rPr>
        <w:lastRenderedPageBreak/>
        <w:t>Was anyone responsible for the Tudor substitution?</w:t>
      </w:r>
    </w:p>
    <w:p w:rsidR="00D6545E" w:rsidRDefault="00D6545E" w:rsidP="00D6545E">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 xml:space="preserve">At the dissolution of the monasteries, much of what </w:t>
      </w:r>
      <w:r w:rsidR="007E6E4C">
        <w:rPr>
          <w:rFonts w:asciiTheme="majorHAnsi" w:hAnsiTheme="majorHAnsi" w:cs="TimesNewRomanPSMT"/>
          <w:sz w:val="24"/>
          <w:szCs w:val="24"/>
        </w:rPr>
        <w:t>had been</w:t>
      </w:r>
      <w:r>
        <w:rPr>
          <w:rFonts w:asciiTheme="majorHAnsi" w:hAnsiTheme="majorHAnsi" w:cs="TimesNewRomanPSMT"/>
          <w:sz w:val="24"/>
          <w:szCs w:val="24"/>
        </w:rPr>
        <w:t xml:space="preserve"> owned by Westbury College</w:t>
      </w:r>
      <w:r w:rsidR="00945C0B">
        <w:rPr>
          <w:rFonts w:asciiTheme="majorHAnsi" w:hAnsiTheme="majorHAnsi" w:cs="TimesNewRomanPSMT"/>
          <w:sz w:val="24"/>
          <w:szCs w:val="24"/>
        </w:rPr>
        <w:t xml:space="preserve">, a college of secular canons (Orme and Cannon 2010: </w:t>
      </w:r>
      <w:r w:rsidR="009F1BB7" w:rsidRPr="009F1BB7">
        <w:rPr>
          <w:rFonts w:asciiTheme="majorHAnsi" w:hAnsiTheme="majorHAnsi" w:cs="TimesNewRomanPSMT"/>
          <w:sz w:val="24"/>
          <w:szCs w:val="24"/>
        </w:rPr>
        <w:t>pa</w:t>
      </w:r>
      <w:r w:rsidR="009F1BB7">
        <w:rPr>
          <w:rFonts w:asciiTheme="majorHAnsi" w:hAnsiTheme="majorHAnsi" w:cs="TimesNewRomanPSMT"/>
          <w:sz w:val="24"/>
          <w:szCs w:val="24"/>
        </w:rPr>
        <w:t>rt I, throughout</w:t>
      </w:r>
      <w:r w:rsidR="00945C0B">
        <w:rPr>
          <w:rFonts w:asciiTheme="majorHAnsi" w:hAnsiTheme="majorHAnsi" w:cs="TimesNewRomanPSMT"/>
          <w:sz w:val="24"/>
          <w:szCs w:val="24"/>
        </w:rPr>
        <w:t>)</w:t>
      </w:r>
      <w:r>
        <w:rPr>
          <w:rFonts w:asciiTheme="majorHAnsi" w:hAnsiTheme="majorHAnsi" w:cs="TimesNewRomanPSMT"/>
          <w:sz w:val="24"/>
          <w:szCs w:val="24"/>
        </w:rPr>
        <w:t xml:space="preserve">, </w:t>
      </w:r>
      <w:r w:rsidR="00945C0B">
        <w:rPr>
          <w:rFonts w:asciiTheme="majorHAnsi" w:hAnsiTheme="majorHAnsi" w:cs="TimesNewRomanPSMT"/>
          <w:sz w:val="24"/>
          <w:szCs w:val="24"/>
        </w:rPr>
        <w:t xml:space="preserve">was granted at a knock-down price to Sir Ralph </w:t>
      </w:r>
      <w:proofErr w:type="spellStart"/>
      <w:r w:rsidR="00945C0B">
        <w:rPr>
          <w:rFonts w:asciiTheme="majorHAnsi" w:hAnsiTheme="majorHAnsi" w:cs="TimesNewRomanPSMT"/>
          <w:sz w:val="24"/>
          <w:szCs w:val="24"/>
        </w:rPr>
        <w:t>Sadleir</w:t>
      </w:r>
      <w:proofErr w:type="spellEnd"/>
      <w:r w:rsidR="00945C0B">
        <w:rPr>
          <w:rFonts w:asciiTheme="majorHAnsi" w:hAnsiTheme="majorHAnsi" w:cs="TimesNewRomanPSMT"/>
          <w:sz w:val="24"/>
          <w:szCs w:val="24"/>
        </w:rPr>
        <w:t xml:space="preserve">, Henry VIII’s Secretary of State (Wilkins 1909). He was a notoriously acquisitive man reputed, at the end of his life, to be the richest commoner in England. The college’s possessions included the lands of </w:t>
      </w:r>
      <w:proofErr w:type="spellStart"/>
      <w:r w:rsidR="00945C0B">
        <w:rPr>
          <w:rFonts w:asciiTheme="majorHAnsi" w:hAnsiTheme="majorHAnsi" w:cs="TimesNewRomanPSMT"/>
          <w:sz w:val="24"/>
          <w:szCs w:val="24"/>
        </w:rPr>
        <w:t>Shirehampton</w:t>
      </w:r>
      <w:proofErr w:type="spellEnd"/>
      <w:r w:rsidR="00945C0B">
        <w:rPr>
          <w:rFonts w:asciiTheme="majorHAnsi" w:hAnsiTheme="majorHAnsi" w:cs="TimesNewRomanPSMT"/>
          <w:sz w:val="24"/>
          <w:szCs w:val="24"/>
        </w:rPr>
        <w:t>, which did not amount to a manor. But it</w:t>
      </w:r>
      <w:r>
        <w:rPr>
          <w:rFonts w:asciiTheme="majorHAnsi" w:hAnsiTheme="majorHAnsi" w:cs="TimesNewRomanPSMT"/>
          <w:sz w:val="24"/>
          <w:szCs w:val="24"/>
        </w:rPr>
        <w:t xml:space="preserve"> </w:t>
      </w:r>
      <w:r w:rsidR="00751D6C">
        <w:rPr>
          <w:rFonts w:asciiTheme="majorHAnsi" w:hAnsiTheme="majorHAnsi" w:cs="TimesNewRomanPSMT"/>
          <w:sz w:val="24"/>
          <w:szCs w:val="24"/>
        </w:rPr>
        <w:t>must have come</w:t>
      </w:r>
      <w:r>
        <w:rPr>
          <w:rFonts w:asciiTheme="majorHAnsi" w:hAnsiTheme="majorHAnsi" w:cs="TimesNewRomanPSMT"/>
          <w:sz w:val="24"/>
          <w:szCs w:val="24"/>
        </w:rPr>
        <w:t xml:space="preserve"> to be </w:t>
      </w:r>
      <w:r w:rsidR="007E6E4C">
        <w:rPr>
          <w:rFonts w:asciiTheme="majorHAnsi" w:hAnsiTheme="majorHAnsi" w:cs="TimesNewRomanPSMT"/>
          <w:sz w:val="24"/>
          <w:szCs w:val="24"/>
        </w:rPr>
        <w:t>considered</w:t>
      </w:r>
      <w:r>
        <w:rPr>
          <w:rFonts w:asciiTheme="majorHAnsi" w:hAnsiTheme="majorHAnsi" w:cs="TimesNewRomanPSMT"/>
          <w:sz w:val="24"/>
          <w:szCs w:val="24"/>
        </w:rPr>
        <w:t xml:space="preserve"> as a manor at about this period, because Rudder (1779:</w:t>
      </w:r>
      <w:r w:rsidRPr="00D6545E">
        <w:rPr>
          <w:rFonts w:asciiTheme="majorHAnsi" w:hAnsiTheme="majorHAnsi" w:cs="TimesNewRomanPSMT"/>
          <w:sz w:val="24"/>
          <w:szCs w:val="24"/>
        </w:rPr>
        <w:t xml:space="preserve"> 803) states that the manor of </w:t>
      </w:r>
      <w:proofErr w:type="spellStart"/>
      <w:r w:rsidRPr="00D6545E">
        <w:rPr>
          <w:rFonts w:asciiTheme="majorHAnsi" w:hAnsiTheme="majorHAnsi" w:cs="TimesNewRomanPSMT"/>
          <w:sz w:val="24"/>
          <w:szCs w:val="24"/>
        </w:rPr>
        <w:t>Shirehampton</w:t>
      </w:r>
      <w:proofErr w:type="spellEnd"/>
      <w:r w:rsidRPr="00D6545E">
        <w:rPr>
          <w:rFonts w:asciiTheme="majorHAnsi" w:hAnsiTheme="majorHAnsi" w:cs="TimesNewRomanPSMT"/>
          <w:sz w:val="24"/>
          <w:szCs w:val="24"/>
        </w:rPr>
        <w:t xml:space="preserve"> was granted to Thomas Mallet</w:t>
      </w:r>
      <w:r>
        <w:rPr>
          <w:rFonts w:asciiTheme="majorHAnsi" w:hAnsiTheme="majorHAnsi" w:cs="TimesNewRomanPSMT"/>
          <w:sz w:val="24"/>
          <w:szCs w:val="24"/>
        </w:rPr>
        <w:t xml:space="preserve"> in about </w:t>
      </w:r>
      <w:r w:rsidRPr="00D6545E">
        <w:rPr>
          <w:rFonts w:asciiTheme="majorHAnsi" w:hAnsiTheme="majorHAnsi" w:cs="TimesNewRomanPSMT"/>
          <w:sz w:val="24"/>
          <w:szCs w:val="24"/>
        </w:rPr>
        <w:t>1566</w:t>
      </w:r>
      <w:r w:rsidR="007275B2">
        <w:rPr>
          <w:rFonts w:asciiTheme="majorHAnsi" w:hAnsiTheme="majorHAnsi" w:cs="TimesNewRomanPSMT"/>
          <w:sz w:val="24"/>
          <w:szCs w:val="24"/>
        </w:rPr>
        <w:t xml:space="preserve">, </w:t>
      </w:r>
      <w:r w:rsidR="00124F03">
        <w:rPr>
          <w:rFonts w:asciiTheme="majorHAnsi" w:hAnsiTheme="majorHAnsi" w:cs="TimesNewRomanPSMT"/>
          <w:sz w:val="24"/>
          <w:szCs w:val="24"/>
        </w:rPr>
        <w:t xml:space="preserve">which cannot be wholly </w:t>
      </w:r>
      <w:r w:rsidR="007275B2">
        <w:rPr>
          <w:rFonts w:asciiTheme="majorHAnsi" w:hAnsiTheme="majorHAnsi" w:cs="TimesNewRomanPSMT"/>
          <w:sz w:val="24"/>
          <w:szCs w:val="24"/>
        </w:rPr>
        <w:t>or permanently true</w:t>
      </w:r>
      <w:r w:rsidRPr="00D6545E">
        <w:rPr>
          <w:rFonts w:asciiTheme="majorHAnsi" w:hAnsiTheme="majorHAnsi" w:cs="TimesNewRomanPSMT"/>
          <w:sz w:val="24"/>
          <w:szCs w:val="24"/>
        </w:rPr>
        <w:t xml:space="preserve">. </w:t>
      </w:r>
      <w:r w:rsidR="007275B2">
        <w:rPr>
          <w:rFonts w:asciiTheme="majorHAnsi" w:hAnsiTheme="majorHAnsi" w:cs="TimesNewRomanPSMT"/>
          <w:sz w:val="24"/>
          <w:szCs w:val="24"/>
        </w:rPr>
        <w:t xml:space="preserve">A manor is referred </w:t>
      </w:r>
      <w:r w:rsidR="00810623">
        <w:rPr>
          <w:rFonts w:asciiTheme="majorHAnsi" w:hAnsiTheme="majorHAnsi" w:cs="TimesNewRomanPSMT"/>
          <w:sz w:val="24"/>
          <w:szCs w:val="24"/>
        </w:rPr>
        <w:t xml:space="preserve">to in the will of Richard </w:t>
      </w:r>
      <w:proofErr w:type="spellStart"/>
      <w:r w:rsidR="00810623">
        <w:rPr>
          <w:rFonts w:asciiTheme="majorHAnsi" w:hAnsiTheme="majorHAnsi" w:cs="TimesNewRomanPSMT"/>
          <w:sz w:val="24"/>
          <w:szCs w:val="24"/>
        </w:rPr>
        <w:t>Malet</w:t>
      </w:r>
      <w:proofErr w:type="spellEnd"/>
      <w:r w:rsidR="007275B2">
        <w:rPr>
          <w:rFonts w:asciiTheme="majorHAnsi" w:hAnsiTheme="majorHAnsi" w:cs="TimesNewRomanPSMT"/>
          <w:sz w:val="24"/>
          <w:szCs w:val="24"/>
        </w:rPr>
        <w:t xml:space="preserve"> of </w:t>
      </w:r>
      <w:proofErr w:type="spellStart"/>
      <w:r w:rsidR="007275B2">
        <w:rPr>
          <w:rFonts w:asciiTheme="majorHAnsi" w:hAnsiTheme="majorHAnsi" w:cs="TimesNewRomanPSMT"/>
          <w:sz w:val="24"/>
          <w:szCs w:val="24"/>
        </w:rPr>
        <w:t>Enmore</w:t>
      </w:r>
      <w:proofErr w:type="spellEnd"/>
      <w:r w:rsidR="007275B2">
        <w:rPr>
          <w:rFonts w:asciiTheme="majorHAnsi" w:hAnsiTheme="majorHAnsi" w:cs="TimesNewRomanPSMT"/>
          <w:sz w:val="24"/>
          <w:szCs w:val="24"/>
        </w:rPr>
        <w:t>, Somerset, dated 1552/3;</w:t>
      </w:r>
      <w:r w:rsidR="007275B2">
        <w:rPr>
          <w:rStyle w:val="FootnoteReference"/>
          <w:rFonts w:asciiTheme="majorHAnsi" w:hAnsiTheme="majorHAnsi" w:cs="TimesNewRomanPSMT"/>
          <w:sz w:val="24"/>
          <w:szCs w:val="24"/>
        </w:rPr>
        <w:footnoteReference w:id="30"/>
      </w:r>
      <w:r w:rsidR="007275B2">
        <w:rPr>
          <w:rFonts w:asciiTheme="majorHAnsi" w:hAnsiTheme="majorHAnsi" w:cs="TimesNewRomanPSMT"/>
          <w:sz w:val="24"/>
          <w:szCs w:val="24"/>
        </w:rPr>
        <w:t xml:space="preserve"> but i</w:t>
      </w:r>
      <w:r w:rsidRPr="00D6545E">
        <w:rPr>
          <w:rFonts w:asciiTheme="majorHAnsi" w:hAnsiTheme="majorHAnsi" w:cs="TimesNewRomanPSMT"/>
          <w:sz w:val="24"/>
          <w:szCs w:val="24"/>
        </w:rPr>
        <w:t xml:space="preserve">n the 1608 </w:t>
      </w:r>
      <w:r w:rsidR="006179D5">
        <w:rPr>
          <w:rFonts w:asciiTheme="majorHAnsi" w:hAnsiTheme="majorHAnsi" w:cs="TimesNewRomanPSMT"/>
          <w:sz w:val="24"/>
          <w:szCs w:val="24"/>
        </w:rPr>
        <w:t xml:space="preserve">muster roll known as the </w:t>
      </w:r>
      <w:r w:rsidRPr="00D6545E">
        <w:rPr>
          <w:rFonts w:asciiTheme="majorHAnsi" w:hAnsiTheme="majorHAnsi" w:cs="TimesNewRomanPSMT"/>
          <w:i/>
          <w:sz w:val="24"/>
          <w:szCs w:val="24"/>
        </w:rPr>
        <w:t xml:space="preserve">Men and </w:t>
      </w:r>
      <w:r w:rsidR="001456AE">
        <w:rPr>
          <w:rFonts w:asciiTheme="majorHAnsi" w:hAnsiTheme="majorHAnsi" w:cs="TimesNewRomanPSMT"/>
          <w:i/>
          <w:sz w:val="24"/>
          <w:szCs w:val="24"/>
        </w:rPr>
        <w:t>a</w:t>
      </w:r>
      <w:r w:rsidRPr="006179D5">
        <w:rPr>
          <w:rFonts w:asciiTheme="majorHAnsi" w:hAnsiTheme="majorHAnsi" w:cs="TimesNewRomanPSMT"/>
          <w:i/>
          <w:sz w:val="24"/>
          <w:szCs w:val="24"/>
        </w:rPr>
        <w:t>rmour survey of Gloucestershire</w:t>
      </w:r>
      <w:r>
        <w:rPr>
          <w:rFonts w:asciiTheme="majorHAnsi" w:hAnsiTheme="majorHAnsi" w:cs="TimesNewRomanPSMT"/>
          <w:sz w:val="24"/>
          <w:szCs w:val="24"/>
        </w:rPr>
        <w:t xml:space="preserve"> (</w:t>
      </w:r>
      <w:r w:rsidR="006179D5">
        <w:rPr>
          <w:rFonts w:asciiTheme="majorHAnsi" w:hAnsiTheme="majorHAnsi" w:cs="TimesNewRomanPSMT"/>
          <w:sz w:val="24"/>
          <w:szCs w:val="24"/>
        </w:rPr>
        <w:t xml:space="preserve">published as </w:t>
      </w:r>
      <w:r w:rsidR="001456AE">
        <w:rPr>
          <w:rFonts w:asciiTheme="majorHAnsi" w:hAnsiTheme="majorHAnsi" w:cs="TimesNewRomanPSMT"/>
          <w:sz w:val="24"/>
          <w:szCs w:val="24"/>
        </w:rPr>
        <w:t>Smith 1980</w:t>
      </w:r>
      <w:r w:rsidRPr="00D6545E">
        <w:rPr>
          <w:rFonts w:asciiTheme="majorHAnsi" w:hAnsiTheme="majorHAnsi" w:cs="TimesNewRomanPSMT"/>
          <w:sz w:val="24"/>
          <w:szCs w:val="24"/>
        </w:rPr>
        <w:t>)</w:t>
      </w:r>
      <w:r w:rsidR="001456AE">
        <w:rPr>
          <w:rFonts w:asciiTheme="majorHAnsi" w:hAnsiTheme="majorHAnsi" w:cs="TimesNewRomanPSMT"/>
          <w:sz w:val="24"/>
          <w:szCs w:val="24"/>
        </w:rPr>
        <w:t>,</w:t>
      </w:r>
      <w:r w:rsidRPr="00D6545E">
        <w:rPr>
          <w:rFonts w:asciiTheme="majorHAnsi" w:hAnsiTheme="majorHAnsi" w:cs="TimesNewRomanPSMT"/>
          <w:sz w:val="24"/>
          <w:szCs w:val="24"/>
        </w:rPr>
        <w:t xml:space="preserve"> the</w:t>
      </w:r>
      <w:r>
        <w:rPr>
          <w:rFonts w:asciiTheme="majorHAnsi" w:hAnsiTheme="majorHAnsi" w:cs="TimesNewRomanPSMT"/>
          <w:sz w:val="24"/>
          <w:szCs w:val="24"/>
        </w:rPr>
        <w:t xml:space="preserve"> m</w:t>
      </w:r>
      <w:r w:rsidRPr="00D6545E">
        <w:rPr>
          <w:rFonts w:asciiTheme="majorHAnsi" w:hAnsiTheme="majorHAnsi" w:cs="TimesNewRomanPSMT"/>
          <w:sz w:val="24"/>
          <w:szCs w:val="24"/>
        </w:rPr>
        <w:t xml:space="preserve">anor of </w:t>
      </w:r>
      <w:proofErr w:type="spellStart"/>
      <w:r w:rsidRPr="00D6545E">
        <w:rPr>
          <w:rFonts w:asciiTheme="majorHAnsi" w:hAnsiTheme="majorHAnsi" w:cs="TimesNewRomanPSMT"/>
          <w:sz w:val="24"/>
          <w:szCs w:val="24"/>
        </w:rPr>
        <w:t>Shirehampton</w:t>
      </w:r>
      <w:proofErr w:type="spellEnd"/>
      <w:r w:rsidRPr="00D6545E">
        <w:rPr>
          <w:rFonts w:asciiTheme="majorHAnsi" w:hAnsiTheme="majorHAnsi" w:cs="TimesNewRomanPSMT"/>
          <w:sz w:val="24"/>
          <w:szCs w:val="24"/>
        </w:rPr>
        <w:t xml:space="preserve"> is recorded </w:t>
      </w:r>
      <w:r w:rsidR="001456AE">
        <w:rPr>
          <w:rFonts w:asciiTheme="majorHAnsi" w:hAnsiTheme="majorHAnsi" w:cs="TimesNewRomanPSMT"/>
          <w:sz w:val="24"/>
          <w:szCs w:val="24"/>
        </w:rPr>
        <w:t>(</w:t>
      </w:r>
      <w:r w:rsidR="009F1BB7">
        <w:rPr>
          <w:rFonts w:asciiTheme="majorHAnsi" w:hAnsiTheme="majorHAnsi" w:cs="TimesNewRomanPSMT"/>
          <w:sz w:val="24"/>
          <w:szCs w:val="24"/>
        </w:rPr>
        <w:t>1980:</w:t>
      </w:r>
      <w:r w:rsidR="001456AE">
        <w:rPr>
          <w:rFonts w:asciiTheme="majorHAnsi" w:hAnsiTheme="majorHAnsi" w:cs="TimesNewRomanPSMT"/>
          <w:sz w:val="24"/>
          <w:szCs w:val="24"/>
        </w:rPr>
        <w:t xml:space="preserve"> 219‒2</w:t>
      </w:r>
      <w:r w:rsidR="001456AE" w:rsidRPr="00D6545E">
        <w:rPr>
          <w:rFonts w:asciiTheme="majorHAnsi" w:hAnsiTheme="majorHAnsi" w:cs="TimesNewRomanPSMT"/>
          <w:sz w:val="24"/>
          <w:szCs w:val="24"/>
        </w:rPr>
        <w:t>20</w:t>
      </w:r>
      <w:r w:rsidR="001456AE">
        <w:rPr>
          <w:rFonts w:asciiTheme="majorHAnsi" w:hAnsiTheme="majorHAnsi" w:cs="TimesNewRomanPSMT"/>
          <w:sz w:val="24"/>
          <w:szCs w:val="24"/>
        </w:rPr>
        <w:t xml:space="preserve">) </w:t>
      </w:r>
      <w:r w:rsidRPr="00D6545E">
        <w:rPr>
          <w:rFonts w:asciiTheme="majorHAnsi" w:hAnsiTheme="majorHAnsi" w:cs="TimesNewRomanPSMT"/>
          <w:sz w:val="24"/>
          <w:szCs w:val="24"/>
        </w:rPr>
        <w:t xml:space="preserve">as being </w:t>
      </w:r>
      <w:r w:rsidR="007E6E4C">
        <w:rPr>
          <w:rFonts w:asciiTheme="majorHAnsi" w:hAnsiTheme="majorHAnsi" w:cs="TimesNewRomanPSMT"/>
          <w:sz w:val="24"/>
          <w:szCs w:val="24"/>
        </w:rPr>
        <w:t xml:space="preserve">jointly </w:t>
      </w:r>
      <w:r w:rsidRPr="00D6545E">
        <w:rPr>
          <w:rFonts w:asciiTheme="majorHAnsi" w:hAnsiTheme="majorHAnsi" w:cs="TimesNewRomanPSMT"/>
          <w:sz w:val="24"/>
          <w:szCs w:val="24"/>
        </w:rPr>
        <w:t xml:space="preserve">under the lordship of </w:t>
      </w:r>
      <w:r>
        <w:rPr>
          <w:rFonts w:asciiTheme="majorHAnsi" w:hAnsiTheme="majorHAnsi" w:cs="TimesNewRomanPSMT"/>
          <w:sz w:val="24"/>
          <w:szCs w:val="24"/>
        </w:rPr>
        <w:t xml:space="preserve">Ralph Sadler [the Secretary of State’s </w:t>
      </w:r>
      <w:r w:rsidRPr="00D6545E">
        <w:rPr>
          <w:rFonts w:asciiTheme="majorHAnsi" w:hAnsiTheme="majorHAnsi" w:cs="TimesNewRomanPSMT"/>
          <w:sz w:val="24"/>
          <w:szCs w:val="24"/>
        </w:rPr>
        <w:t>grandson by his son Thomas</w:t>
      </w:r>
      <w:r>
        <w:rPr>
          <w:rFonts w:asciiTheme="majorHAnsi" w:hAnsiTheme="majorHAnsi" w:cs="TimesNewRomanPSMT"/>
          <w:sz w:val="24"/>
          <w:szCs w:val="24"/>
        </w:rPr>
        <w:t>, RC</w:t>
      </w:r>
      <w:r w:rsidRPr="00D6545E">
        <w:rPr>
          <w:rFonts w:asciiTheme="majorHAnsi" w:hAnsiTheme="majorHAnsi" w:cs="TimesNewRomanPSMT"/>
          <w:sz w:val="24"/>
          <w:szCs w:val="24"/>
        </w:rPr>
        <w:t>], Sir John Mallet and a Mr Lewis</w:t>
      </w:r>
      <w:r>
        <w:rPr>
          <w:rFonts w:asciiTheme="majorHAnsi" w:hAnsiTheme="majorHAnsi" w:cs="TimesNewRomanPSMT"/>
          <w:sz w:val="24"/>
          <w:szCs w:val="24"/>
        </w:rPr>
        <w:t xml:space="preserve">, </w:t>
      </w:r>
      <w:r w:rsidR="007E6E4C">
        <w:rPr>
          <w:rFonts w:asciiTheme="majorHAnsi" w:hAnsiTheme="majorHAnsi" w:cs="TimesNewRomanPSMT"/>
          <w:sz w:val="24"/>
          <w:szCs w:val="24"/>
        </w:rPr>
        <w:t>whilst</w:t>
      </w:r>
      <w:r>
        <w:rPr>
          <w:rFonts w:asciiTheme="majorHAnsi" w:hAnsiTheme="majorHAnsi" w:cs="TimesNewRomanPSMT"/>
          <w:sz w:val="24"/>
          <w:szCs w:val="24"/>
        </w:rPr>
        <w:t xml:space="preserve"> by</w:t>
      </w:r>
      <w:r w:rsidRPr="00D6545E">
        <w:rPr>
          <w:rFonts w:asciiTheme="majorHAnsi" w:hAnsiTheme="majorHAnsi" w:cs="TimesNewRomanPSMT"/>
          <w:sz w:val="24"/>
          <w:szCs w:val="24"/>
        </w:rPr>
        <w:t xml:space="preserve"> 1634 the manor was in the</w:t>
      </w:r>
      <w:r w:rsidR="007E6E4C">
        <w:rPr>
          <w:rFonts w:asciiTheme="majorHAnsi" w:hAnsiTheme="majorHAnsi" w:cs="TimesNewRomanPSMT"/>
          <w:sz w:val="24"/>
          <w:szCs w:val="24"/>
        </w:rPr>
        <w:t xml:space="preserve"> sole</w:t>
      </w:r>
      <w:r w:rsidRPr="00D6545E">
        <w:rPr>
          <w:rFonts w:asciiTheme="majorHAnsi" w:hAnsiTheme="majorHAnsi" w:cs="TimesNewRomanPSMT"/>
          <w:sz w:val="24"/>
          <w:szCs w:val="24"/>
        </w:rPr>
        <w:t xml:space="preserve"> possession of George Lewis.</w:t>
      </w:r>
    </w:p>
    <w:p w:rsidR="007E6E4C" w:rsidRDefault="007E6E4C" w:rsidP="00D6545E">
      <w:pPr>
        <w:autoSpaceDE w:val="0"/>
        <w:autoSpaceDN w:val="0"/>
        <w:adjustRightInd w:val="0"/>
        <w:spacing w:after="0"/>
        <w:rPr>
          <w:rFonts w:asciiTheme="majorHAnsi" w:hAnsiTheme="majorHAnsi" w:cs="TimesNewRomanPSMT"/>
          <w:sz w:val="24"/>
          <w:szCs w:val="24"/>
        </w:rPr>
      </w:pPr>
    </w:p>
    <w:p w:rsidR="00756A0A" w:rsidRDefault="00751D6C" w:rsidP="00F5100B">
      <w:pPr>
        <w:rPr>
          <w:rFonts w:asciiTheme="majorHAnsi" w:hAnsiTheme="majorHAnsi" w:cs="TimesNewRomanPSMT"/>
          <w:sz w:val="24"/>
          <w:szCs w:val="24"/>
        </w:rPr>
      </w:pPr>
      <w:r>
        <w:rPr>
          <w:rFonts w:asciiTheme="majorHAnsi" w:hAnsiTheme="majorHAnsi" w:cs="TimesNewRomanPSMT"/>
          <w:sz w:val="24"/>
          <w:szCs w:val="24"/>
        </w:rPr>
        <w:t>These facts lead</w:t>
      </w:r>
      <w:r w:rsidR="007E6E4C">
        <w:rPr>
          <w:rFonts w:asciiTheme="majorHAnsi" w:hAnsiTheme="majorHAnsi" w:cs="TimesNewRomanPSMT"/>
          <w:sz w:val="24"/>
          <w:szCs w:val="24"/>
        </w:rPr>
        <w:t xml:space="preserve"> to the suspicion that </w:t>
      </w:r>
      <w:proofErr w:type="spellStart"/>
      <w:r w:rsidR="007E6E4C">
        <w:rPr>
          <w:rFonts w:asciiTheme="majorHAnsi" w:hAnsiTheme="majorHAnsi" w:cs="TimesNewRomanPSMT"/>
          <w:sz w:val="24"/>
          <w:szCs w:val="24"/>
        </w:rPr>
        <w:t>Sadleir’s</w:t>
      </w:r>
      <w:proofErr w:type="spellEnd"/>
      <w:r w:rsidR="007E6E4C">
        <w:rPr>
          <w:rFonts w:asciiTheme="majorHAnsi" w:hAnsiTheme="majorHAnsi" w:cs="TimesNewRomanPSMT"/>
          <w:sz w:val="24"/>
          <w:szCs w:val="24"/>
        </w:rPr>
        <w:t xml:space="preserve"> </w:t>
      </w:r>
      <w:r w:rsidR="0050525A">
        <w:rPr>
          <w:rFonts w:asciiTheme="majorHAnsi" w:hAnsiTheme="majorHAnsi" w:cs="TimesNewRomanPSMT"/>
          <w:sz w:val="24"/>
          <w:szCs w:val="24"/>
        </w:rPr>
        <w:t>irruption into the affairs of Gloucestershire</w:t>
      </w:r>
      <w:r w:rsidR="003F76AE">
        <w:rPr>
          <w:rFonts w:asciiTheme="majorHAnsi" w:hAnsiTheme="majorHAnsi" w:cs="TimesNewRomanPSMT"/>
          <w:sz w:val="24"/>
          <w:szCs w:val="24"/>
        </w:rPr>
        <w:t xml:space="preserve">, however indirect, may have had an impact </w:t>
      </w:r>
      <w:r w:rsidR="00275782">
        <w:rPr>
          <w:rFonts w:asciiTheme="majorHAnsi" w:hAnsiTheme="majorHAnsi" w:cs="TimesNewRomanPSMT"/>
          <w:sz w:val="24"/>
          <w:szCs w:val="24"/>
        </w:rPr>
        <w:t>o</w:t>
      </w:r>
      <w:r w:rsidR="007E6E4C">
        <w:rPr>
          <w:rFonts w:asciiTheme="majorHAnsi" w:hAnsiTheme="majorHAnsi" w:cs="TimesNewRomanPSMT"/>
          <w:sz w:val="24"/>
          <w:szCs w:val="24"/>
        </w:rPr>
        <w:t xml:space="preserve">n the name-change. </w:t>
      </w:r>
      <w:proofErr w:type="spellStart"/>
      <w:r w:rsidR="00124F03">
        <w:rPr>
          <w:rFonts w:asciiTheme="majorHAnsi" w:hAnsiTheme="majorHAnsi" w:cs="TimesNewRomanPSMT"/>
          <w:sz w:val="24"/>
          <w:szCs w:val="24"/>
        </w:rPr>
        <w:t>Sadleir</w:t>
      </w:r>
      <w:proofErr w:type="spellEnd"/>
      <w:r w:rsidR="00124F03">
        <w:rPr>
          <w:rFonts w:asciiTheme="majorHAnsi" w:hAnsiTheme="majorHAnsi" w:cs="TimesNewRomanPSMT"/>
          <w:sz w:val="24"/>
          <w:szCs w:val="24"/>
        </w:rPr>
        <w:t xml:space="preserve">, or agents for him, may have been responsible for inflating its status. </w:t>
      </w:r>
      <w:r w:rsidR="007E6E4C">
        <w:rPr>
          <w:rFonts w:asciiTheme="majorHAnsi" w:hAnsiTheme="majorHAnsi" w:cs="TimesNewRomanPSMT"/>
          <w:sz w:val="24"/>
          <w:szCs w:val="24"/>
        </w:rPr>
        <w:t xml:space="preserve">He clearly did not invent any form of the new name; he was born in 1507 and the earliest departures from </w:t>
      </w:r>
      <w:proofErr w:type="spellStart"/>
      <w:r w:rsidR="007E6E4C" w:rsidRPr="007E6E4C">
        <w:rPr>
          <w:rFonts w:asciiTheme="majorHAnsi" w:hAnsiTheme="majorHAnsi" w:cs="TimesNewRomanPSMT"/>
          <w:i/>
          <w:sz w:val="24"/>
          <w:szCs w:val="24"/>
        </w:rPr>
        <w:t>Sherny</w:t>
      </w:r>
      <w:proofErr w:type="spellEnd"/>
      <w:r w:rsidR="007E6E4C" w:rsidRPr="007E6E4C">
        <w:rPr>
          <w:rFonts w:asciiTheme="majorHAnsi" w:hAnsiTheme="majorHAnsi" w:cs="TimesNewRomanPSMT"/>
          <w:i/>
          <w:sz w:val="24"/>
          <w:szCs w:val="24"/>
        </w:rPr>
        <w:t>-</w:t>
      </w:r>
      <w:r w:rsidR="007E6E4C">
        <w:rPr>
          <w:rFonts w:asciiTheme="majorHAnsi" w:hAnsiTheme="majorHAnsi" w:cs="TimesNewRomanPSMT"/>
          <w:sz w:val="24"/>
          <w:szCs w:val="24"/>
        </w:rPr>
        <w:t xml:space="preserve"> are earlier than that. But </w:t>
      </w:r>
      <w:proofErr w:type="spellStart"/>
      <w:r w:rsidR="007E6E4C" w:rsidRPr="007E6E4C">
        <w:rPr>
          <w:rFonts w:asciiTheme="majorHAnsi" w:hAnsiTheme="majorHAnsi" w:cs="TimesNewRomanPSMT"/>
          <w:i/>
          <w:sz w:val="24"/>
          <w:szCs w:val="24"/>
        </w:rPr>
        <w:t>Shyrehampton</w:t>
      </w:r>
      <w:proofErr w:type="spellEnd"/>
      <w:r w:rsidR="007E6E4C">
        <w:rPr>
          <w:rFonts w:asciiTheme="majorHAnsi" w:hAnsiTheme="majorHAnsi" w:cs="TimesNewRomanPSMT"/>
          <w:sz w:val="24"/>
          <w:szCs w:val="24"/>
        </w:rPr>
        <w:t xml:space="preserve"> is the form which appears in </w:t>
      </w:r>
      <w:proofErr w:type="spellStart"/>
      <w:r w:rsidR="007E6E4C">
        <w:rPr>
          <w:rFonts w:asciiTheme="majorHAnsi" w:hAnsiTheme="majorHAnsi" w:cs="TimesNewRomanPSMT"/>
          <w:sz w:val="24"/>
          <w:szCs w:val="24"/>
        </w:rPr>
        <w:t>Sadleir’s</w:t>
      </w:r>
      <w:proofErr w:type="spellEnd"/>
      <w:r w:rsidR="007E6E4C">
        <w:rPr>
          <w:rFonts w:asciiTheme="majorHAnsi" w:hAnsiTheme="majorHAnsi" w:cs="TimesNewRomanPSMT"/>
          <w:sz w:val="24"/>
          <w:szCs w:val="24"/>
        </w:rPr>
        <w:t xml:space="preserve"> letter</w:t>
      </w:r>
      <w:r w:rsidR="00EE217C">
        <w:rPr>
          <w:rFonts w:asciiTheme="majorHAnsi" w:hAnsiTheme="majorHAnsi" w:cs="TimesNewRomanPSMT"/>
          <w:sz w:val="24"/>
          <w:szCs w:val="24"/>
        </w:rPr>
        <w:t>s</w:t>
      </w:r>
      <w:r w:rsidR="007E6E4C">
        <w:rPr>
          <w:rFonts w:asciiTheme="majorHAnsi" w:hAnsiTheme="majorHAnsi" w:cs="TimesNewRomanPSMT"/>
          <w:sz w:val="24"/>
          <w:szCs w:val="24"/>
        </w:rPr>
        <w:t xml:space="preserve"> patent of 1544, </w:t>
      </w:r>
      <w:r w:rsidR="003F76AE">
        <w:rPr>
          <w:rFonts w:asciiTheme="majorHAnsi" w:hAnsiTheme="majorHAnsi" w:cs="TimesNewRomanPSMT"/>
          <w:sz w:val="24"/>
          <w:szCs w:val="24"/>
        </w:rPr>
        <w:t xml:space="preserve">picking up a form in use locally in the </w:t>
      </w:r>
      <w:proofErr w:type="spellStart"/>
      <w:r w:rsidR="003F76AE">
        <w:rPr>
          <w:rFonts w:asciiTheme="majorHAnsi" w:hAnsiTheme="majorHAnsi" w:cs="TimesNewRomanPSMT"/>
          <w:sz w:val="24"/>
          <w:szCs w:val="24"/>
        </w:rPr>
        <w:t>Smythe</w:t>
      </w:r>
      <w:proofErr w:type="spellEnd"/>
      <w:r w:rsidR="003F76AE">
        <w:rPr>
          <w:rFonts w:asciiTheme="majorHAnsi" w:hAnsiTheme="majorHAnsi" w:cs="TimesNewRomanPSMT"/>
          <w:sz w:val="24"/>
          <w:szCs w:val="24"/>
        </w:rPr>
        <w:t xml:space="preserve"> family in the 1540s, </w:t>
      </w:r>
      <w:r w:rsidR="007E6E4C">
        <w:rPr>
          <w:rFonts w:asciiTheme="majorHAnsi" w:hAnsiTheme="majorHAnsi" w:cs="TimesNewRomanPSMT"/>
          <w:sz w:val="24"/>
          <w:szCs w:val="24"/>
        </w:rPr>
        <w:t>and that may have had a decisive influence on the subsequent direction of the name’s development.</w:t>
      </w:r>
      <w:r w:rsidR="003F76AE">
        <w:rPr>
          <w:rFonts w:asciiTheme="majorHAnsi" w:hAnsiTheme="majorHAnsi" w:cs="TimesNewRomanPSMT"/>
          <w:sz w:val="24"/>
          <w:szCs w:val="24"/>
        </w:rPr>
        <w:t xml:space="preserve"> </w:t>
      </w:r>
      <w:r w:rsidR="00756A0A">
        <w:rPr>
          <w:rFonts w:asciiTheme="majorHAnsi" w:hAnsiTheme="majorHAnsi" w:cs="TimesNewRomanPSMT"/>
          <w:sz w:val="24"/>
          <w:szCs w:val="24"/>
        </w:rPr>
        <w:t xml:space="preserve">Titles, honours and land were all important to </w:t>
      </w:r>
      <w:proofErr w:type="spellStart"/>
      <w:r w:rsidR="00756A0A">
        <w:rPr>
          <w:rFonts w:asciiTheme="majorHAnsi" w:hAnsiTheme="majorHAnsi" w:cs="TimesNewRomanPSMT"/>
          <w:sz w:val="24"/>
          <w:szCs w:val="24"/>
        </w:rPr>
        <w:t>Sadleir</w:t>
      </w:r>
      <w:proofErr w:type="spellEnd"/>
      <w:r w:rsidR="00756A0A">
        <w:rPr>
          <w:rFonts w:asciiTheme="majorHAnsi" w:hAnsiTheme="majorHAnsi" w:cs="TimesNewRomanPSMT"/>
          <w:sz w:val="24"/>
          <w:szCs w:val="24"/>
        </w:rPr>
        <w:t xml:space="preserve">. The fact that he had been a </w:t>
      </w:r>
      <w:r w:rsidR="00756A0A" w:rsidRPr="00FE61FB">
        <w:rPr>
          <w:rFonts w:asciiTheme="majorHAnsi" w:hAnsiTheme="majorHAnsi" w:cs="TimesNewRomanPSMT"/>
          <w:i/>
          <w:sz w:val="24"/>
          <w:szCs w:val="24"/>
        </w:rPr>
        <w:t>knight of the shire</w:t>
      </w:r>
      <w:r w:rsidR="00756A0A">
        <w:rPr>
          <w:rFonts w:asciiTheme="majorHAnsi" w:hAnsiTheme="majorHAnsi" w:cs="TimesNewRomanPSMT"/>
          <w:sz w:val="24"/>
          <w:szCs w:val="24"/>
        </w:rPr>
        <w:t xml:space="preserve"> (MP) for Middlesex (1539</w:t>
      </w:r>
      <w:r w:rsidR="001456AE">
        <w:rPr>
          <w:rFonts w:asciiTheme="majorHAnsi" w:hAnsiTheme="majorHAnsi" w:cs="TimesNewRomanPSMT"/>
          <w:sz w:val="24"/>
          <w:szCs w:val="24"/>
        </w:rPr>
        <w:t>‒</w:t>
      </w:r>
      <w:r w:rsidR="00756A0A">
        <w:rPr>
          <w:rFonts w:asciiTheme="majorHAnsi" w:hAnsiTheme="majorHAnsi" w:cs="TimesNewRomanPSMT"/>
          <w:sz w:val="24"/>
          <w:szCs w:val="24"/>
        </w:rPr>
        <w:t>40)</w:t>
      </w:r>
      <w:r>
        <w:rPr>
          <w:rFonts w:asciiTheme="majorHAnsi" w:hAnsiTheme="majorHAnsi" w:cs="TimesNewRomanPSMT"/>
          <w:sz w:val="24"/>
          <w:szCs w:val="24"/>
        </w:rPr>
        <w:t>, was knighted probably in 154</w:t>
      </w:r>
      <w:r w:rsidR="002356EE">
        <w:rPr>
          <w:rFonts w:asciiTheme="majorHAnsi" w:hAnsiTheme="majorHAnsi" w:cs="TimesNewRomanPSMT"/>
          <w:sz w:val="24"/>
          <w:szCs w:val="24"/>
        </w:rPr>
        <w:t>0</w:t>
      </w:r>
      <w:r w:rsidR="001456AE">
        <w:rPr>
          <w:rFonts w:asciiTheme="majorHAnsi" w:hAnsiTheme="majorHAnsi" w:cs="TimesNewRomanPSMT"/>
          <w:sz w:val="24"/>
          <w:szCs w:val="24"/>
        </w:rPr>
        <w:t>‒</w:t>
      </w:r>
      <w:r w:rsidR="00275782">
        <w:rPr>
          <w:rFonts w:asciiTheme="majorHAnsi" w:hAnsiTheme="majorHAnsi" w:cs="TimesNewRomanPSMT"/>
          <w:sz w:val="24"/>
          <w:szCs w:val="24"/>
        </w:rPr>
        <w:t xml:space="preserve">1, was </w:t>
      </w:r>
      <w:r>
        <w:rPr>
          <w:rFonts w:asciiTheme="majorHAnsi" w:hAnsiTheme="majorHAnsi" w:cs="TimesNewRomanPSMT"/>
          <w:sz w:val="24"/>
          <w:szCs w:val="24"/>
        </w:rPr>
        <w:t>created a knight-</w:t>
      </w:r>
      <w:proofErr w:type="spellStart"/>
      <w:r>
        <w:rPr>
          <w:rFonts w:asciiTheme="majorHAnsi" w:hAnsiTheme="majorHAnsi" w:cs="TimesNewRomanPSMT"/>
          <w:sz w:val="24"/>
          <w:szCs w:val="24"/>
        </w:rPr>
        <w:t>banneret</w:t>
      </w:r>
      <w:proofErr w:type="spellEnd"/>
      <w:r>
        <w:rPr>
          <w:rFonts w:asciiTheme="majorHAnsi" w:hAnsiTheme="majorHAnsi" w:cs="TimesNewRomanPSMT"/>
          <w:sz w:val="24"/>
          <w:szCs w:val="24"/>
        </w:rPr>
        <w:t xml:space="preserve"> in 1547</w:t>
      </w:r>
      <w:r w:rsidR="00275782">
        <w:rPr>
          <w:rFonts w:asciiTheme="majorHAnsi" w:hAnsiTheme="majorHAnsi" w:cs="TimesNewRomanPSMT"/>
          <w:sz w:val="24"/>
          <w:szCs w:val="24"/>
        </w:rPr>
        <w:t xml:space="preserve"> and had held many county-level positions such as justice of the peace</w:t>
      </w:r>
      <w:r w:rsidR="002356EE">
        <w:rPr>
          <w:rFonts w:asciiTheme="majorHAnsi" w:hAnsiTheme="majorHAnsi" w:cs="TimesNewRomanPSMT"/>
          <w:sz w:val="24"/>
          <w:szCs w:val="24"/>
        </w:rPr>
        <w:t xml:space="preserve"> </w:t>
      </w:r>
      <w:r w:rsidR="00275782">
        <w:rPr>
          <w:rFonts w:asciiTheme="majorHAnsi" w:hAnsiTheme="majorHAnsi" w:cs="TimesNewRomanPSMT"/>
          <w:sz w:val="24"/>
          <w:szCs w:val="24"/>
        </w:rPr>
        <w:t xml:space="preserve">in Hertfordshire in 1544 and in Gloucestershire in 1547 </w:t>
      </w:r>
      <w:r w:rsidR="002356EE">
        <w:rPr>
          <w:rFonts w:asciiTheme="majorHAnsi" w:hAnsiTheme="majorHAnsi" w:cs="TimesNewRomanPSMT"/>
          <w:sz w:val="24"/>
          <w:szCs w:val="24"/>
        </w:rPr>
        <w:t>(Phillips 2004)</w:t>
      </w:r>
      <w:r>
        <w:rPr>
          <w:rFonts w:asciiTheme="majorHAnsi" w:hAnsiTheme="majorHAnsi" w:cs="TimesNewRomanPSMT"/>
          <w:sz w:val="24"/>
          <w:szCs w:val="24"/>
        </w:rPr>
        <w:t>,</w:t>
      </w:r>
      <w:r w:rsidR="00756A0A">
        <w:rPr>
          <w:rFonts w:asciiTheme="majorHAnsi" w:hAnsiTheme="majorHAnsi" w:cs="TimesNewRomanPSMT"/>
          <w:sz w:val="24"/>
          <w:szCs w:val="24"/>
        </w:rPr>
        <w:t xml:space="preserve"> may have had a subliminal effect in promoting a </w:t>
      </w:r>
      <w:r w:rsidR="0050525A">
        <w:rPr>
          <w:rFonts w:asciiTheme="majorHAnsi" w:hAnsiTheme="majorHAnsi" w:cs="TimesNewRomanPSMT"/>
          <w:sz w:val="24"/>
          <w:szCs w:val="24"/>
        </w:rPr>
        <w:t>variant of the place-name</w:t>
      </w:r>
      <w:r w:rsidR="00FE61FB">
        <w:rPr>
          <w:rFonts w:asciiTheme="majorHAnsi" w:hAnsiTheme="majorHAnsi" w:cs="TimesNewRomanPSMT"/>
          <w:sz w:val="24"/>
          <w:szCs w:val="24"/>
        </w:rPr>
        <w:t xml:space="preserve"> which </w:t>
      </w:r>
      <w:r w:rsidR="0050525A">
        <w:rPr>
          <w:rFonts w:asciiTheme="majorHAnsi" w:hAnsiTheme="majorHAnsi" w:cs="TimesNewRomanPSMT"/>
          <w:sz w:val="24"/>
          <w:szCs w:val="24"/>
        </w:rPr>
        <w:t xml:space="preserve">chimed with and </w:t>
      </w:r>
      <w:r w:rsidR="00FE61FB">
        <w:rPr>
          <w:rFonts w:asciiTheme="majorHAnsi" w:hAnsiTheme="majorHAnsi" w:cs="TimesNewRomanPSMT"/>
          <w:sz w:val="24"/>
          <w:szCs w:val="24"/>
        </w:rPr>
        <w:t xml:space="preserve">reflected well on his </w:t>
      </w:r>
      <w:proofErr w:type="gramStart"/>
      <w:r w:rsidR="00FE61FB">
        <w:rPr>
          <w:rFonts w:asciiTheme="majorHAnsi" w:hAnsiTheme="majorHAnsi" w:cs="TimesNewRomanPSMT"/>
          <w:sz w:val="24"/>
          <w:szCs w:val="24"/>
        </w:rPr>
        <w:t>status</w:t>
      </w:r>
      <w:r w:rsidR="00275782">
        <w:rPr>
          <w:rFonts w:asciiTheme="majorHAnsi" w:hAnsiTheme="majorHAnsi" w:cs="TimesNewRomanPSMT"/>
          <w:sz w:val="24"/>
          <w:szCs w:val="24"/>
        </w:rPr>
        <w:t>(</w:t>
      </w:r>
      <w:proofErr w:type="spellStart"/>
      <w:proofErr w:type="gramEnd"/>
      <w:r w:rsidR="00275782">
        <w:rPr>
          <w:rFonts w:asciiTheme="majorHAnsi" w:hAnsiTheme="majorHAnsi" w:cs="TimesNewRomanPSMT"/>
          <w:sz w:val="24"/>
          <w:szCs w:val="24"/>
        </w:rPr>
        <w:t>es</w:t>
      </w:r>
      <w:proofErr w:type="spellEnd"/>
      <w:r w:rsidR="00275782">
        <w:rPr>
          <w:rFonts w:asciiTheme="majorHAnsi" w:hAnsiTheme="majorHAnsi" w:cs="TimesNewRomanPSMT"/>
          <w:sz w:val="24"/>
          <w:szCs w:val="24"/>
        </w:rPr>
        <w:t>)</w:t>
      </w:r>
      <w:r w:rsidR="00756A0A">
        <w:rPr>
          <w:rFonts w:asciiTheme="majorHAnsi" w:hAnsiTheme="majorHAnsi" w:cs="TimesNewRomanPSMT"/>
          <w:sz w:val="24"/>
          <w:szCs w:val="24"/>
        </w:rPr>
        <w:t xml:space="preserve">. </w:t>
      </w:r>
      <w:r w:rsidR="00FE61FB">
        <w:rPr>
          <w:rFonts w:asciiTheme="majorHAnsi" w:hAnsiTheme="majorHAnsi" w:cs="TimesNewRomanPSMT"/>
          <w:sz w:val="24"/>
          <w:szCs w:val="24"/>
        </w:rPr>
        <w:t xml:space="preserve">Or perhaps it was more than subliminal. We may also need to view the relation between the place-name (in whatever form) and </w:t>
      </w:r>
      <w:r w:rsidR="00FE61FB" w:rsidRPr="004672EC">
        <w:rPr>
          <w:rFonts w:asciiTheme="majorHAnsi" w:hAnsiTheme="majorHAnsi" w:cs="TimesNewRomanPSMT"/>
          <w:i/>
          <w:sz w:val="24"/>
          <w:szCs w:val="24"/>
        </w:rPr>
        <w:t>shire</w:t>
      </w:r>
      <w:r w:rsidR="00FE61FB">
        <w:rPr>
          <w:rFonts w:asciiTheme="majorHAnsi" w:hAnsiTheme="majorHAnsi" w:cs="TimesNewRomanPSMT"/>
          <w:sz w:val="24"/>
          <w:szCs w:val="24"/>
        </w:rPr>
        <w:t xml:space="preserve"> as a</w:t>
      </w:r>
      <w:r w:rsidR="00164517">
        <w:rPr>
          <w:rFonts w:asciiTheme="majorHAnsi" w:hAnsiTheme="majorHAnsi" w:cs="TimesNewRomanPSMT"/>
          <w:sz w:val="24"/>
          <w:szCs w:val="24"/>
        </w:rPr>
        <w:t>n</w:t>
      </w:r>
      <w:r w:rsidR="00FE61FB">
        <w:rPr>
          <w:rFonts w:asciiTheme="majorHAnsi" w:hAnsiTheme="majorHAnsi" w:cs="TimesNewRomanPSMT"/>
          <w:sz w:val="24"/>
          <w:szCs w:val="24"/>
        </w:rPr>
        <w:t xml:space="preserve"> </w:t>
      </w:r>
      <w:r w:rsidR="00164517">
        <w:rPr>
          <w:rFonts w:asciiTheme="majorHAnsi" w:hAnsiTheme="majorHAnsi" w:cs="TimesNewRomanPSMT"/>
          <w:sz w:val="24"/>
          <w:szCs w:val="24"/>
        </w:rPr>
        <w:t xml:space="preserve">actual </w:t>
      </w:r>
      <w:r w:rsidR="00FE61FB">
        <w:rPr>
          <w:rFonts w:asciiTheme="majorHAnsi" w:hAnsiTheme="majorHAnsi" w:cs="TimesNewRomanPSMT"/>
          <w:sz w:val="24"/>
          <w:szCs w:val="24"/>
        </w:rPr>
        <w:t xml:space="preserve">pun. It has long been thought that “[t]he pun seems to have been a novelty in Tudor England” and that two pages of puns on </w:t>
      </w:r>
      <w:proofErr w:type="spellStart"/>
      <w:r w:rsidR="00FE61FB" w:rsidRPr="00FE61FB">
        <w:rPr>
          <w:rFonts w:asciiTheme="majorHAnsi" w:hAnsiTheme="majorHAnsi" w:cs="TimesNewRomanPSMT"/>
          <w:i/>
          <w:sz w:val="24"/>
          <w:szCs w:val="24"/>
        </w:rPr>
        <w:t>sallet</w:t>
      </w:r>
      <w:proofErr w:type="spellEnd"/>
      <w:r w:rsidR="00FE61FB" w:rsidRPr="00FE61FB">
        <w:rPr>
          <w:rFonts w:asciiTheme="majorHAnsi" w:hAnsiTheme="majorHAnsi" w:cs="TimesNewRomanPSMT"/>
          <w:i/>
          <w:sz w:val="24"/>
          <w:szCs w:val="24"/>
        </w:rPr>
        <w:t>/salad</w:t>
      </w:r>
      <w:r w:rsidR="00FE61FB">
        <w:rPr>
          <w:rFonts w:asciiTheme="majorHAnsi" w:hAnsiTheme="majorHAnsi" w:cs="TimesNewRomanPSMT"/>
          <w:sz w:val="24"/>
          <w:szCs w:val="24"/>
        </w:rPr>
        <w:t xml:space="preserve"> in </w:t>
      </w:r>
      <w:r w:rsidR="00384A84">
        <w:rPr>
          <w:rFonts w:asciiTheme="majorHAnsi" w:hAnsiTheme="majorHAnsi" w:cs="TimesNewRomanPSMT"/>
          <w:sz w:val="24"/>
          <w:szCs w:val="24"/>
        </w:rPr>
        <w:t xml:space="preserve">the play </w:t>
      </w:r>
      <w:proofErr w:type="spellStart"/>
      <w:r w:rsidR="00FE61FB" w:rsidRPr="004672EC">
        <w:rPr>
          <w:rFonts w:asciiTheme="majorHAnsi" w:hAnsiTheme="majorHAnsi" w:cs="TimesNewRomanPSMT"/>
          <w:i/>
          <w:sz w:val="24"/>
          <w:szCs w:val="24"/>
        </w:rPr>
        <w:t>Thersites</w:t>
      </w:r>
      <w:proofErr w:type="spellEnd"/>
      <w:r w:rsidR="00FE61FB">
        <w:rPr>
          <w:rFonts w:asciiTheme="majorHAnsi" w:hAnsiTheme="majorHAnsi" w:cs="TimesNewRomanPSMT"/>
          <w:sz w:val="24"/>
          <w:szCs w:val="24"/>
        </w:rPr>
        <w:t xml:space="preserve"> (1537)</w:t>
      </w:r>
      <w:r w:rsidR="00384A84">
        <w:rPr>
          <w:rFonts w:asciiTheme="majorHAnsi" w:hAnsiTheme="majorHAnsi" w:cs="TimesNewRomanPSMT"/>
          <w:sz w:val="24"/>
          <w:szCs w:val="24"/>
        </w:rPr>
        <w:t>, now attributed to Nicholas Udall,</w:t>
      </w:r>
      <w:r w:rsidR="00FE61FB">
        <w:rPr>
          <w:rFonts w:asciiTheme="majorHAnsi" w:hAnsiTheme="majorHAnsi" w:cs="TimesNewRomanPSMT"/>
          <w:sz w:val="24"/>
          <w:szCs w:val="24"/>
        </w:rPr>
        <w:t xml:space="preserve"> “look like the very first puns ever devised</w:t>
      </w:r>
      <w:r w:rsidR="000108DB">
        <w:rPr>
          <w:rFonts w:asciiTheme="majorHAnsi" w:hAnsiTheme="majorHAnsi" w:cs="TimesNewRomanPSMT"/>
          <w:sz w:val="24"/>
          <w:szCs w:val="24"/>
        </w:rPr>
        <w:t xml:space="preserve">” </w:t>
      </w:r>
      <w:r w:rsidR="00FE61FB">
        <w:rPr>
          <w:rFonts w:asciiTheme="majorHAnsi" w:hAnsiTheme="majorHAnsi" w:cs="TimesNewRomanPSMT"/>
          <w:sz w:val="24"/>
          <w:szCs w:val="24"/>
        </w:rPr>
        <w:t>(Lang 1912: 158).</w:t>
      </w:r>
      <w:r w:rsidR="000108DB">
        <w:rPr>
          <w:rStyle w:val="FootnoteReference"/>
          <w:rFonts w:asciiTheme="majorHAnsi" w:hAnsiTheme="majorHAnsi" w:cs="TimesNewRomanPSMT"/>
          <w:sz w:val="24"/>
          <w:szCs w:val="24"/>
        </w:rPr>
        <w:footnoteReference w:id="31"/>
      </w:r>
      <w:r w:rsidR="00FE61FB">
        <w:rPr>
          <w:rFonts w:asciiTheme="majorHAnsi" w:hAnsiTheme="majorHAnsi" w:cs="TimesNewRomanPSMT"/>
          <w:sz w:val="24"/>
          <w:szCs w:val="24"/>
        </w:rPr>
        <w:t xml:space="preserve"> The emerging forms</w:t>
      </w:r>
      <w:r w:rsidR="009F1BB7">
        <w:rPr>
          <w:rFonts w:asciiTheme="majorHAnsi" w:hAnsiTheme="majorHAnsi" w:cs="TimesNewRomanPSMT"/>
          <w:sz w:val="24"/>
          <w:szCs w:val="24"/>
        </w:rPr>
        <w:t xml:space="preserve"> in</w:t>
      </w:r>
      <w:r w:rsidR="00FE61FB">
        <w:rPr>
          <w:rFonts w:asciiTheme="majorHAnsi" w:hAnsiTheme="majorHAnsi" w:cs="TimesNewRomanPSMT"/>
          <w:sz w:val="24"/>
          <w:szCs w:val="24"/>
        </w:rPr>
        <w:t xml:space="preserve"> </w:t>
      </w:r>
      <w:r w:rsidR="00FE61FB" w:rsidRPr="00FE61FB">
        <w:rPr>
          <w:rFonts w:asciiTheme="majorHAnsi" w:hAnsiTheme="majorHAnsi" w:cs="TimesNewRomanPSMT"/>
          <w:i/>
          <w:sz w:val="24"/>
          <w:szCs w:val="24"/>
        </w:rPr>
        <w:t>Sher-/</w:t>
      </w:r>
      <w:proofErr w:type="spellStart"/>
      <w:r w:rsidR="00FE61FB" w:rsidRPr="00FE61FB">
        <w:rPr>
          <w:rFonts w:asciiTheme="majorHAnsi" w:hAnsiTheme="majorHAnsi" w:cs="TimesNewRomanPSMT"/>
          <w:i/>
          <w:sz w:val="24"/>
          <w:szCs w:val="24"/>
        </w:rPr>
        <w:t>Shir</w:t>
      </w:r>
      <w:proofErr w:type="spellEnd"/>
      <w:r w:rsidR="00FE61FB" w:rsidRPr="00FE61FB">
        <w:rPr>
          <w:rFonts w:asciiTheme="majorHAnsi" w:hAnsiTheme="majorHAnsi" w:cs="TimesNewRomanPSMT"/>
          <w:i/>
          <w:sz w:val="24"/>
          <w:szCs w:val="24"/>
        </w:rPr>
        <w:t>-</w:t>
      </w:r>
      <w:r w:rsidR="00FE61FB">
        <w:rPr>
          <w:rFonts w:asciiTheme="majorHAnsi" w:hAnsiTheme="majorHAnsi" w:cs="TimesNewRomanPSMT"/>
          <w:sz w:val="24"/>
          <w:szCs w:val="24"/>
        </w:rPr>
        <w:t xml:space="preserve"> may have </w:t>
      </w:r>
      <w:r w:rsidR="00384A84">
        <w:rPr>
          <w:rFonts w:asciiTheme="majorHAnsi" w:hAnsiTheme="majorHAnsi" w:cs="TimesNewRomanPSMT"/>
          <w:sz w:val="24"/>
          <w:szCs w:val="24"/>
        </w:rPr>
        <w:t xml:space="preserve">encouraged and </w:t>
      </w:r>
      <w:r w:rsidR="0050525A">
        <w:rPr>
          <w:rFonts w:asciiTheme="majorHAnsi" w:hAnsiTheme="majorHAnsi" w:cs="TimesNewRomanPSMT"/>
          <w:sz w:val="24"/>
          <w:szCs w:val="24"/>
        </w:rPr>
        <w:t>endorsed</w:t>
      </w:r>
      <w:r w:rsidR="00FE61FB">
        <w:rPr>
          <w:rFonts w:asciiTheme="majorHAnsi" w:hAnsiTheme="majorHAnsi" w:cs="TimesNewRomanPSMT"/>
          <w:sz w:val="24"/>
          <w:szCs w:val="24"/>
        </w:rPr>
        <w:t xml:space="preserve"> a </w:t>
      </w:r>
      <w:r w:rsidR="00F87D90">
        <w:rPr>
          <w:rFonts w:asciiTheme="majorHAnsi" w:hAnsiTheme="majorHAnsi" w:cs="TimesNewRomanPSMT"/>
          <w:sz w:val="24"/>
          <w:szCs w:val="24"/>
        </w:rPr>
        <w:t xml:space="preserve">fashionably </w:t>
      </w:r>
      <w:r w:rsidR="00FE61FB">
        <w:rPr>
          <w:rFonts w:asciiTheme="majorHAnsi" w:hAnsiTheme="majorHAnsi" w:cs="TimesNewRomanPSMT"/>
          <w:sz w:val="24"/>
          <w:szCs w:val="24"/>
        </w:rPr>
        <w:t xml:space="preserve">punning connection with the ‘county’ word </w:t>
      </w:r>
      <w:r w:rsidR="00FA33F3">
        <w:rPr>
          <w:rFonts w:asciiTheme="majorHAnsi" w:hAnsiTheme="majorHAnsi" w:cs="TimesNewRomanPSMT"/>
          <w:sz w:val="24"/>
          <w:szCs w:val="24"/>
        </w:rPr>
        <w:t xml:space="preserve">(in spirit not unlike </w:t>
      </w:r>
      <w:r w:rsidR="001456AE">
        <w:rPr>
          <w:rFonts w:asciiTheme="majorHAnsi" w:hAnsiTheme="majorHAnsi" w:cs="TimesNewRomanPSMT"/>
          <w:sz w:val="24"/>
          <w:szCs w:val="24"/>
        </w:rPr>
        <w:t xml:space="preserve">the </w:t>
      </w:r>
      <w:r w:rsidR="00FA33F3">
        <w:rPr>
          <w:rFonts w:asciiTheme="majorHAnsi" w:hAnsiTheme="majorHAnsi" w:cs="TimesNewRomanPSMT"/>
          <w:sz w:val="24"/>
          <w:szCs w:val="24"/>
        </w:rPr>
        <w:t>canting arms and rebuses</w:t>
      </w:r>
      <w:r w:rsidR="001456AE">
        <w:rPr>
          <w:rFonts w:asciiTheme="majorHAnsi" w:hAnsiTheme="majorHAnsi" w:cs="TimesNewRomanPSMT"/>
          <w:sz w:val="24"/>
          <w:szCs w:val="24"/>
        </w:rPr>
        <w:t xml:space="preserve"> which were also so popular in Tudor times</w:t>
      </w:r>
      <w:r w:rsidR="00FA33F3">
        <w:rPr>
          <w:rFonts w:asciiTheme="majorHAnsi" w:hAnsiTheme="majorHAnsi" w:cs="TimesNewRomanPSMT"/>
          <w:sz w:val="24"/>
          <w:szCs w:val="24"/>
        </w:rPr>
        <w:t xml:space="preserve">) </w:t>
      </w:r>
      <w:r w:rsidR="00FE61FB">
        <w:rPr>
          <w:rFonts w:asciiTheme="majorHAnsi" w:hAnsiTheme="majorHAnsi" w:cs="TimesNewRomanPSMT"/>
          <w:sz w:val="24"/>
          <w:szCs w:val="24"/>
        </w:rPr>
        <w:t xml:space="preserve">that was felt to be an adornment </w:t>
      </w:r>
      <w:r w:rsidR="0050525A">
        <w:rPr>
          <w:rFonts w:asciiTheme="majorHAnsi" w:hAnsiTheme="majorHAnsi" w:cs="TimesNewRomanPSMT"/>
          <w:sz w:val="24"/>
          <w:szCs w:val="24"/>
        </w:rPr>
        <w:t xml:space="preserve">for an estate newly acquired by a </w:t>
      </w:r>
      <w:r w:rsidR="009F1BB7">
        <w:rPr>
          <w:rFonts w:asciiTheme="majorHAnsi" w:hAnsiTheme="majorHAnsi" w:cs="TimesNewRomanPSMT"/>
          <w:sz w:val="24"/>
          <w:szCs w:val="24"/>
        </w:rPr>
        <w:t>courtier</w:t>
      </w:r>
      <w:r w:rsidR="00F87D90">
        <w:rPr>
          <w:rFonts w:asciiTheme="majorHAnsi" w:hAnsiTheme="majorHAnsi" w:cs="TimesNewRomanPSMT"/>
          <w:sz w:val="24"/>
          <w:szCs w:val="24"/>
        </w:rPr>
        <w:t xml:space="preserve"> who was</w:t>
      </w:r>
      <w:r w:rsidR="00FE61FB">
        <w:rPr>
          <w:rFonts w:asciiTheme="majorHAnsi" w:hAnsiTheme="majorHAnsi" w:cs="TimesNewRomanPSMT"/>
          <w:sz w:val="24"/>
          <w:szCs w:val="24"/>
        </w:rPr>
        <w:t xml:space="preserve"> </w:t>
      </w:r>
      <w:r w:rsidR="002F66F7">
        <w:rPr>
          <w:rFonts w:asciiTheme="majorHAnsi" w:hAnsiTheme="majorHAnsi" w:cs="TimesNewRomanPSMT"/>
          <w:sz w:val="24"/>
          <w:szCs w:val="24"/>
        </w:rPr>
        <w:t xml:space="preserve">ambitious and </w:t>
      </w:r>
      <w:r w:rsidR="009F1BB7">
        <w:rPr>
          <w:rFonts w:asciiTheme="majorHAnsi" w:hAnsiTheme="majorHAnsi" w:cs="TimesNewRomanPSMT"/>
          <w:sz w:val="24"/>
          <w:szCs w:val="24"/>
        </w:rPr>
        <w:t>better</w:t>
      </w:r>
      <w:r w:rsidR="00FE61FB">
        <w:rPr>
          <w:rFonts w:asciiTheme="majorHAnsi" w:hAnsiTheme="majorHAnsi" w:cs="TimesNewRomanPSMT"/>
          <w:sz w:val="24"/>
          <w:szCs w:val="24"/>
        </w:rPr>
        <w:t>-connected</w:t>
      </w:r>
      <w:r w:rsidR="00275782">
        <w:rPr>
          <w:rFonts w:asciiTheme="majorHAnsi" w:hAnsiTheme="majorHAnsi" w:cs="TimesNewRomanPSMT"/>
          <w:sz w:val="24"/>
          <w:szCs w:val="24"/>
        </w:rPr>
        <w:t xml:space="preserve"> </w:t>
      </w:r>
      <w:r w:rsidR="009F1BB7">
        <w:rPr>
          <w:rFonts w:asciiTheme="majorHAnsi" w:hAnsiTheme="majorHAnsi" w:cs="TimesNewRomanPSMT"/>
          <w:sz w:val="24"/>
          <w:szCs w:val="24"/>
        </w:rPr>
        <w:t>than most</w:t>
      </w:r>
      <w:r w:rsidR="00FE61FB">
        <w:rPr>
          <w:rFonts w:asciiTheme="majorHAnsi" w:hAnsiTheme="majorHAnsi" w:cs="TimesNewRomanPSMT"/>
          <w:sz w:val="24"/>
          <w:szCs w:val="24"/>
        </w:rPr>
        <w:t>.</w:t>
      </w:r>
    </w:p>
    <w:p w:rsidR="00FE61FB" w:rsidRDefault="00FE61FB" w:rsidP="00FE61FB">
      <w:pPr>
        <w:rPr>
          <w:rFonts w:asciiTheme="majorHAnsi" w:hAnsiTheme="majorHAnsi"/>
          <w:sz w:val="24"/>
          <w:szCs w:val="24"/>
        </w:rPr>
      </w:pPr>
      <w:proofErr w:type="spellStart"/>
      <w:r w:rsidRPr="003F76AE">
        <w:rPr>
          <w:rFonts w:asciiTheme="majorHAnsi" w:hAnsiTheme="majorHAnsi" w:cs="TimesNewRomanPSMT"/>
          <w:i/>
          <w:sz w:val="24"/>
          <w:szCs w:val="24"/>
        </w:rPr>
        <w:lastRenderedPageBreak/>
        <w:t>Shere</w:t>
      </w:r>
      <w:proofErr w:type="spellEnd"/>
      <w:r w:rsidRPr="003F76AE">
        <w:rPr>
          <w:rFonts w:asciiTheme="majorHAnsi" w:hAnsiTheme="majorHAnsi" w:cs="TimesNewRomanPSMT"/>
          <w:i/>
          <w:sz w:val="24"/>
          <w:szCs w:val="24"/>
        </w:rPr>
        <w:t>-</w:t>
      </w:r>
      <w:r>
        <w:rPr>
          <w:rFonts w:asciiTheme="majorHAnsi" w:hAnsiTheme="majorHAnsi" w:cs="TimesNewRomanPSMT"/>
          <w:sz w:val="24"/>
          <w:szCs w:val="24"/>
        </w:rPr>
        <w:t xml:space="preserve"> was in widespread use at the same time both locally (</w:t>
      </w:r>
      <w:r w:rsidRPr="00C41DE2">
        <w:rPr>
          <w:rFonts w:asciiTheme="majorHAnsi" w:hAnsiTheme="majorHAnsi"/>
          <w:sz w:val="24"/>
          <w:szCs w:val="24"/>
        </w:rPr>
        <w:t xml:space="preserve">1510 will of John </w:t>
      </w:r>
      <w:proofErr w:type="spellStart"/>
      <w:r w:rsidRPr="00C41DE2">
        <w:rPr>
          <w:rFonts w:asciiTheme="majorHAnsi" w:hAnsiTheme="majorHAnsi"/>
          <w:sz w:val="24"/>
          <w:szCs w:val="24"/>
        </w:rPr>
        <w:t>T</w:t>
      </w:r>
      <w:r>
        <w:rPr>
          <w:rFonts w:asciiTheme="majorHAnsi" w:hAnsiTheme="majorHAnsi"/>
          <w:sz w:val="24"/>
          <w:szCs w:val="24"/>
        </w:rPr>
        <w:t>illyng</w:t>
      </w:r>
      <w:proofErr w:type="spellEnd"/>
      <w:r>
        <w:rPr>
          <w:rFonts w:asciiTheme="majorHAnsi" w:hAnsiTheme="majorHAnsi"/>
          <w:sz w:val="24"/>
          <w:szCs w:val="24"/>
        </w:rPr>
        <w:t xml:space="preserve"> of Westbury;</w:t>
      </w:r>
      <w:r w:rsidRPr="003F76AE">
        <w:rPr>
          <w:rFonts w:asciiTheme="majorHAnsi" w:hAnsiTheme="majorHAnsi"/>
          <w:sz w:val="24"/>
          <w:szCs w:val="24"/>
        </w:rPr>
        <w:t xml:space="preserve"> </w:t>
      </w:r>
      <w:r>
        <w:rPr>
          <w:rFonts w:asciiTheme="majorHAnsi" w:hAnsiTheme="majorHAnsi"/>
          <w:sz w:val="24"/>
          <w:szCs w:val="24"/>
        </w:rPr>
        <w:t>1514 Bristol Staple Court Books; 1551/2</w:t>
      </w:r>
      <w:r w:rsidRPr="00C41DE2">
        <w:rPr>
          <w:rFonts w:asciiTheme="majorHAnsi" w:hAnsiTheme="majorHAnsi"/>
          <w:sz w:val="24"/>
          <w:szCs w:val="24"/>
        </w:rPr>
        <w:t xml:space="preserve"> will of W</w:t>
      </w:r>
      <w:r>
        <w:rPr>
          <w:rFonts w:asciiTheme="majorHAnsi" w:hAnsiTheme="majorHAnsi"/>
          <w:sz w:val="24"/>
          <w:szCs w:val="24"/>
        </w:rPr>
        <w:t xml:space="preserve">illiam </w:t>
      </w:r>
      <w:proofErr w:type="spellStart"/>
      <w:r>
        <w:rPr>
          <w:rFonts w:asciiTheme="majorHAnsi" w:hAnsiTheme="majorHAnsi"/>
          <w:sz w:val="24"/>
          <w:szCs w:val="24"/>
        </w:rPr>
        <w:t>Mallett</w:t>
      </w:r>
      <w:proofErr w:type="spellEnd"/>
      <w:r>
        <w:rPr>
          <w:rFonts w:asciiTheme="majorHAnsi" w:hAnsiTheme="majorHAnsi"/>
          <w:sz w:val="24"/>
          <w:szCs w:val="24"/>
        </w:rPr>
        <w:t>) and nationally (</w:t>
      </w:r>
      <w:r w:rsidRPr="003F76AE">
        <w:rPr>
          <w:rFonts w:asciiTheme="majorHAnsi" w:hAnsiTheme="majorHAnsi"/>
          <w:sz w:val="24"/>
          <w:szCs w:val="24"/>
        </w:rPr>
        <w:t>1533 LPFD</w:t>
      </w:r>
      <w:r>
        <w:rPr>
          <w:rFonts w:asciiTheme="majorHAnsi" w:hAnsiTheme="majorHAnsi"/>
          <w:sz w:val="24"/>
          <w:szCs w:val="24"/>
        </w:rPr>
        <w:t>).</w:t>
      </w:r>
      <w:r w:rsidR="0050525A">
        <w:rPr>
          <w:rFonts w:asciiTheme="majorHAnsi" w:hAnsiTheme="majorHAnsi"/>
          <w:sz w:val="24"/>
          <w:szCs w:val="24"/>
        </w:rPr>
        <w:t xml:space="preserve"> But t</w:t>
      </w:r>
      <w:r>
        <w:rPr>
          <w:rFonts w:asciiTheme="majorHAnsi" w:hAnsiTheme="majorHAnsi"/>
          <w:sz w:val="24"/>
          <w:szCs w:val="24"/>
        </w:rPr>
        <w:t xml:space="preserve">his </w:t>
      </w:r>
      <w:r w:rsidR="00F87D90">
        <w:rPr>
          <w:rFonts w:asciiTheme="majorHAnsi" w:hAnsiTheme="majorHAnsi"/>
          <w:sz w:val="24"/>
          <w:szCs w:val="24"/>
        </w:rPr>
        <w:t xml:space="preserve">numerical </w:t>
      </w:r>
      <w:r>
        <w:rPr>
          <w:rFonts w:asciiTheme="majorHAnsi" w:hAnsiTheme="majorHAnsi"/>
          <w:sz w:val="24"/>
          <w:szCs w:val="24"/>
        </w:rPr>
        <w:t xml:space="preserve">advantage seems to have been </w:t>
      </w:r>
      <w:r w:rsidR="0050525A">
        <w:rPr>
          <w:rFonts w:asciiTheme="majorHAnsi" w:hAnsiTheme="majorHAnsi"/>
          <w:sz w:val="24"/>
          <w:szCs w:val="24"/>
        </w:rPr>
        <w:t>progressively undermined</w:t>
      </w:r>
      <w:r w:rsidR="002356EE">
        <w:rPr>
          <w:rFonts w:asciiTheme="majorHAnsi" w:hAnsiTheme="majorHAnsi"/>
          <w:sz w:val="24"/>
          <w:szCs w:val="24"/>
        </w:rPr>
        <w:t>, presumably</w:t>
      </w:r>
      <w:r>
        <w:rPr>
          <w:rFonts w:asciiTheme="majorHAnsi" w:hAnsiTheme="majorHAnsi"/>
          <w:sz w:val="24"/>
          <w:szCs w:val="24"/>
        </w:rPr>
        <w:t xml:space="preserve"> by the usage of the manor under </w:t>
      </w:r>
      <w:r w:rsidR="0050525A">
        <w:rPr>
          <w:rFonts w:asciiTheme="majorHAnsi" w:hAnsiTheme="majorHAnsi"/>
          <w:sz w:val="24"/>
          <w:szCs w:val="24"/>
        </w:rPr>
        <w:t xml:space="preserve">the </w:t>
      </w:r>
      <w:proofErr w:type="spellStart"/>
      <w:r>
        <w:rPr>
          <w:rFonts w:asciiTheme="majorHAnsi" w:hAnsiTheme="majorHAnsi"/>
          <w:sz w:val="24"/>
          <w:szCs w:val="24"/>
        </w:rPr>
        <w:t>Sadler</w:t>
      </w:r>
      <w:r w:rsidR="0050525A">
        <w:rPr>
          <w:rFonts w:asciiTheme="majorHAnsi" w:hAnsiTheme="majorHAnsi"/>
          <w:sz w:val="24"/>
          <w:szCs w:val="24"/>
        </w:rPr>
        <w:t>s</w:t>
      </w:r>
      <w:proofErr w:type="spellEnd"/>
      <w:r w:rsidR="00124F03">
        <w:rPr>
          <w:rFonts w:asciiTheme="majorHAnsi" w:hAnsiTheme="majorHAnsi"/>
          <w:sz w:val="24"/>
          <w:szCs w:val="24"/>
        </w:rPr>
        <w:t>, the Mallet</w:t>
      </w:r>
      <w:r>
        <w:rPr>
          <w:rFonts w:asciiTheme="majorHAnsi" w:hAnsiTheme="majorHAnsi"/>
          <w:sz w:val="24"/>
          <w:szCs w:val="24"/>
        </w:rPr>
        <w:t xml:space="preserve">s </w:t>
      </w:r>
      <w:r w:rsidR="00E270A4">
        <w:rPr>
          <w:rFonts w:asciiTheme="majorHAnsi" w:hAnsiTheme="majorHAnsi"/>
          <w:sz w:val="24"/>
          <w:szCs w:val="24"/>
        </w:rPr>
        <w:t>in due course</w:t>
      </w:r>
      <w:r>
        <w:rPr>
          <w:rFonts w:asciiTheme="majorHAnsi" w:hAnsiTheme="majorHAnsi"/>
          <w:sz w:val="24"/>
          <w:szCs w:val="24"/>
        </w:rPr>
        <w:t xml:space="preserve">, and the </w:t>
      </w:r>
      <w:proofErr w:type="spellStart"/>
      <w:r>
        <w:rPr>
          <w:rFonts w:asciiTheme="majorHAnsi" w:hAnsiTheme="majorHAnsi"/>
          <w:sz w:val="24"/>
          <w:szCs w:val="24"/>
        </w:rPr>
        <w:t>Lewises</w:t>
      </w:r>
      <w:proofErr w:type="spellEnd"/>
      <w:r>
        <w:rPr>
          <w:rFonts w:asciiTheme="majorHAnsi" w:hAnsiTheme="majorHAnsi"/>
          <w:sz w:val="24"/>
          <w:szCs w:val="24"/>
        </w:rPr>
        <w:t>.</w:t>
      </w:r>
      <w:r w:rsidR="00F410F4">
        <w:rPr>
          <w:rFonts w:asciiTheme="majorHAnsi" w:hAnsiTheme="majorHAnsi"/>
          <w:sz w:val="24"/>
          <w:szCs w:val="24"/>
        </w:rPr>
        <w:t xml:space="preserve"> In this regard, it is unexpected (though not chronologically so) to find the manor </w:t>
      </w:r>
      <w:r w:rsidR="00124F03">
        <w:rPr>
          <w:rFonts w:asciiTheme="majorHAnsi" w:hAnsiTheme="majorHAnsi"/>
          <w:sz w:val="24"/>
          <w:szCs w:val="24"/>
        </w:rPr>
        <w:t xml:space="preserve">still </w:t>
      </w:r>
      <w:r w:rsidR="00F410F4">
        <w:rPr>
          <w:rFonts w:asciiTheme="majorHAnsi" w:hAnsiTheme="majorHAnsi"/>
          <w:sz w:val="24"/>
          <w:szCs w:val="24"/>
        </w:rPr>
        <w:t xml:space="preserve">referred to as </w:t>
      </w:r>
      <w:proofErr w:type="spellStart"/>
      <w:r w:rsidR="00F410F4" w:rsidRPr="00F410F4">
        <w:rPr>
          <w:rFonts w:asciiTheme="majorHAnsi" w:hAnsiTheme="majorHAnsi"/>
          <w:i/>
          <w:sz w:val="24"/>
          <w:szCs w:val="24"/>
        </w:rPr>
        <w:t>Sherehampton</w:t>
      </w:r>
      <w:proofErr w:type="spellEnd"/>
      <w:r w:rsidR="00F410F4">
        <w:rPr>
          <w:rFonts w:asciiTheme="majorHAnsi" w:hAnsiTheme="majorHAnsi"/>
          <w:sz w:val="24"/>
          <w:szCs w:val="24"/>
        </w:rPr>
        <w:t xml:space="preserve"> in records from the Sadler</w:t>
      </w:r>
      <w:r w:rsidR="00124F03">
        <w:rPr>
          <w:rFonts w:asciiTheme="majorHAnsi" w:hAnsiTheme="majorHAnsi"/>
          <w:sz w:val="24"/>
          <w:szCs w:val="24"/>
        </w:rPr>
        <w:t xml:space="preserve"> family’s</w:t>
      </w:r>
      <w:r w:rsidR="00F410F4">
        <w:rPr>
          <w:rFonts w:asciiTheme="majorHAnsi" w:hAnsiTheme="majorHAnsi"/>
          <w:sz w:val="24"/>
          <w:szCs w:val="24"/>
        </w:rPr>
        <w:t xml:space="preserve"> courts of survey of 1608.</w:t>
      </w:r>
      <w:r w:rsidR="000D115D">
        <w:rPr>
          <w:rFonts w:asciiTheme="majorHAnsi" w:hAnsiTheme="majorHAnsi"/>
          <w:sz w:val="24"/>
          <w:szCs w:val="24"/>
        </w:rPr>
        <w:t xml:space="preserve"> It will be noted that some of the spellings </w:t>
      </w:r>
      <w:r w:rsidR="002F66F7">
        <w:rPr>
          <w:rFonts w:asciiTheme="majorHAnsi" w:hAnsiTheme="majorHAnsi"/>
          <w:sz w:val="24"/>
          <w:szCs w:val="24"/>
        </w:rPr>
        <w:t xml:space="preserve">listed above </w:t>
      </w:r>
      <w:r w:rsidR="000D115D">
        <w:rPr>
          <w:rFonts w:asciiTheme="majorHAnsi" w:hAnsiTheme="majorHAnsi"/>
          <w:sz w:val="24"/>
          <w:szCs w:val="24"/>
        </w:rPr>
        <w:t xml:space="preserve">are typical of certain classes of documents, but no hard and fast </w:t>
      </w:r>
      <w:r w:rsidR="00810623">
        <w:rPr>
          <w:rFonts w:asciiTheme="majorHAnsi" w:hAnsiTheme="majorHAnsi"/>
          <w:sz w:val="24"/>
          <w:szCs w:val="24"/>
        </w:rPr>
        <w:t xml:space="preserve">documentary </w:t>
      </w:r>
      <w:r w:rsidR="000D115D">
        <w:rPr>
          <w:rFonts w:asciiTheme="majorHAnsi" w:hAnsiTheme="majorHAnsi"/>
          <w:sz w:val="24"/>
          <w:szCs w:val="24"/>
        </w:rPr>
        <w:t>characterization of some particular sp</w:t>
      </w:r>
      <w:r w:rsidR="001876CA">
        <w:rPr>
          <w:rFonts w:asciiTheme="majorHAnsi" w:hAnsiTheme="majorHAnsi"/>
          <w:sz w:val="24"/>
          <w:szCs w:val="24"/>
        </w:rPr>
        <w:t>elling can be arrived at, and neithe</w:t>
      </w:r>
      <w:r w:rsidR="000D115D">
        <w:rPr>
          <w:rFonts w:asciiTheme="majorHAnsi" w:hAnsiTheme="majorHAnsi"/>
          <w:sz w:val="24"/>
          <w:szCs w:val="24"/>
        </w:rPr>
        <w:t xml:space="preserve">r can a </w:t>
      </w:r>
      <w:r w:rsidR="00F309E2">
        <w:rPr>
          <w:rFonts w:asciiTheme="majorHAnsi" w:hAnsiTheme="majorHAnsi"/>
          <w:sz w:val="24"/>
          <w:szCs w:val="24"/>
        </w:rPr>
        <w:t xml:space="preserve">fully </w:t>
      </w:r>
      <w:r w:rsidR="000D115D">
        <w:rPr>
          <w:rFonts w:asciiTheme="majorHAnsi" w:hAnsiTheme="majorHAnsi"/>
          <w:sz w:val="24"/>
          <w:szCs w:val="24"/>
        </w:rPr>
        <w:t xml:space="preserve">convincing spelling stemma </w:t>
      </w:r>
      <w:r w:rsidR="00E270A4">
        <w:rPr>
          <w:rFonts w:asciiTheme="majorHAnsi" w:hAnsiTheme="majorHAnsi"/>
          <w:sz w:val="24"/>
          <w:szCs w:val="24"/>
        </w:rPr>
        <w:t xml:space="preserve">(transmission history) </w:t>
      </w:r>
      <w:r w:rsidR="000D115D">
        <w:rPr>
          <w:rFonts w:asciiTheme="majorHAnsi" w:hAnsiTheme="majorHAnsi"/>
          <w:sz w:val="24"/>
          <w:szCs w:val="24"/>
        </w:rPr>
        <w:t>be constructed.</w:t>
      </w:r>
    </w:p>
    <w:p w:rsidR="00755613" w:rsidRPr="00755613" w:rsidRDefault="00755613" w:rsidP="00C97C84">
      <w:pPr>
        <w:rPr>
          <w:rFonts w:asciiTheme="majorHAnsi" w:hAnsiTheme="majorHAnsi"/>
          <w:i/>
          <w:color w:val="000000" w:themeColor="text1"/>
          <w:sz w:val="24"/>
          <w:szCs w:val="24"/>
        </w:rPr>
      </w:pPr>
      <w:r w:rsidRPr="00755613">
        <w:rPr>
          <w:rFonts w:asciiTheme="majorHAnsi" w:hAnsiTheme="majorHAnsi"/>
          <w:i/>
          <w:color w:val="000000" w:themeColor="text1"/>
          <w:sz w:val="24"/>
          <w:szCs w:val="24"/>
        </w:rPr>
        <w:t>Modern developments</w:t>
      </w:r>
    </w:p>
    <w:p w:rsidR="00CB6D4D" w:rsidRPr="003F76AE" w:rsidRDefault="00CB6D4D" w:rsidP="00CB6D4D">
      <w:pPr>
        <w:rPr>
          <w:rFonts w:asciiTheme="majorHAnsi" w:hAnsiTheme="majorHAnsi"/>
          <w:sz w:val="24"/>
          <w:szCs w:val="24"/>
        </w:rPr>
      </w:pPr>
      <w:r w:rsidRPr="007B16D7">
        <w:rPr>
          <w:rFonts w:asciiTheme="majorHAnsi" w:hAnsiTheme="majorHAnsi"/>
          <w:sz w:val="24"/>
          <w:szCs w:val="24"/>
        </w:rPr>
        <w:t xml:space="preserve">A </w:t>
      </w:r>
      <w:r>
        <w:rPr>
          <w:rFonts w:asciiTheme="majorHAnsi" w:hAnsiTheme="majorHAnsi"/>
          <w:sz w:val="24"/>
          <w:szCs w:val="24"/>
        </w:rPr>
        <w:t xml:space="preserve">cartographical </w:t>
      </w:r>
      <w:r w:rsidRPr="007B16D7">
        <w:rPr>
          <w:rFonts w:asciiTheme="majorHAnsi" w:hAnsiTheme="majorHAnsi"/>
          <w:sz w:val="24"/>
          <w:szCs w:val="24"/>
        </w:rPr>
        <w:t xml:space="preserve">aberration in the late </w:t>
      </w:r>
      <w:r>
        <w:rPr>
          <w:rFonts w:asciiTheme="majorHAnsi" w:hAnsiTheme="majorHAnsi"/>
          <w:sz w:val="24"/>
          <w:szCs w:val="24"/>
        </w:rPr>
        <w:t>eighteenth century results in the place</w:t>
      </w:r>
      <w:r w:rsidRPr="007B16D7">
        <w:rPr>
          <w:rFonts w:asciiTheme="majorHAnsi" w:hAnsiTheme="majorHAnsi"/>
          <w:sz w:val="24"/>
          <w:szCs w:val="24"/>
        </w:rPr>
        <w:t xml:space="preserve"> being mapped as </w:t>
      </w:r>
      <w:proofErr w:type="gramStart"/>
      <w:r w:rsidRPr="007B16D7">
        <w:rPr>
          <w:rFonts w:asciiTheme="majorHAnsi" w:hAnsiTheme="majorHAnsi"/>
          <w:i/>
          <w:sz w:val="24"/>
          <w:szCs w:val="24"/>
        </w:rPr>
        <w:t>Chit(</w:t>
      </w:r>
      <w:proofErr w:type="gramEnd"/>
      <w:r w:rsidRPr="007B16D7">
        <w:rPr>
          <w:rFonts w:asciiTheme="majorHAnsi" w:hAnsiTheme="majorHAnsi"/>
          <w:i/>
          <w:sz w:val="24"/>
          <w:szCs w:val="24"/>
        </w:rPr>
        <w:t>e)</w:t>
      </w:r>
      <w:proofErr w:type="spellStart"/>
      <w:r w:rsidRPr="007B16D7">
        <w:rPr>
          <w:rFonts w:asciiTheme="majorHAnsi" w:hAnsiTheme="majorHAnsi"/>
          <w:i/>
          <w:sz w:val="24"/>
          <w:szCs w:val="24"/>
        </w:rPr>
        <w:t>hampton</w:t>
      </w:r>
      <w:proofErr w:type="spellEnd"/>
      <w:r w:rsidRPr="007B16D7">
        <w:rPr>
          <w:rFonts w:asciiTheme="majorHAnsi" w:hAnsiTheme="majorHAnsi"/>
          <w:sz w:val="24"/>
          <w:szCs w:val="24"/>
        </w:rPr>
        <w:t xml:space="preserve"> (1777 Taylor’s map, 1787 Cary’s map).</w:t>
      </w:r>
      <w:r>
        <w:rPr>
          <w:rFonts w:asciiTheme="majorHAnsi" w:hAnsiTheme="majorHAnsi"/>
          <w:sz w:val="24"/>
          <w:szCs w:val="24"/>
        </w:rPr>
        <w:t xml:space="preserve"> This most probably derives from a misreading or a simple misprinting, but it has an </w:t>
      </w:r>
      <w:r w:rsidR="009B70F0">
        <w:rPr>
          <w:rFonts w:asciiTheme="majorHAnsi" w:hAnsiTheme="majorHAnsi"/>
          <w:sz w:val="24"/>
          <w:szCs w:val="24"/>
        </w:rPr>
        <w:t xml:space="preserve">unsettling </w:t>
      </w:r>
      <w:r>
        <w:rPr>
          <w:rFonts w:asciiTheme="majorHAnsi" w:hAnsiTheme="majorHAnsi"/>
          <w:sz w:val="24"/>
          <w:szCs w:val="24"/>
        </w:rPr>
        <w:t xml:space="preserve">affinity with the long-sustained error due to </w:t>
      </w:r>
      <w:proofErr w:type="spellStart"/>
      <w:r>
        <w:rPr>
          <w:rFonts w:asciiTheme="majorHAnsi" w:hAnsiTheme="majorHAnsi"/>
          <w:sz w:val="24"/>
          <w:szCs w:val="24"/>
        </w:rPr>
        <w:t>Atkyns</w:t>
      </w:r>
      <w:proofErr w:type="spellEnd"/>
      <w:r>
        <w:rPr>
          <w:rFonts w:asciiTheme="majorHAnsi" w:hAnsiTheme="majorHAnsi"/>
          <w:sz w:val="24"/>
          <w:szCs w:val="24"/>
        </w:rPr>
        <w:t xml:space="preserve"> (1712) which identified </w:t>
      </w:r>
      <w:proofErr w:type="spellStart"/>
      <w:r w:rsidRPr="007B16D7">
        <w:rPr>
          <w:rFonts w:asciiTheme="majorHAnsi" w:hAnsiTheme="majorHAnsi"/>
          <w:i/>
          <w:sz w:val="24"/>
          <w:szCs w:val="24"/>
        </w:rPr>
        <w:t>Chire</w:t>
      </w:r>
      <w:proofErr w:type="spellEnd"/>
      <w:r>
        <w:rPr>
          <w:rFonts w:asciiTheme="majorHAnsi" w:hAnsiTheme="majorHAnsi"/>
          <w:sz w:val="24"/>
          <w:szCs w:val="24"/>
        </w:rPr>
        <w:t xml:space="preserve"> in Domesday Book with </w:t>
      </w:r>
      <w:proofErr w:type="spellStart"/>
      <w:r>
        <w:rPr>
          <w:rFonts w:asciiTheme="majorHAnsi" w:hAnsiTheme="majorHAnsi"/>
          <w:sz w:val="24"/>
          <w:szCs w:val="24"/>
        </w:rPr>
        <w:t>Shirehampton</w:t>
      </w:r>
      <w:proofErr w:type="spellEnd"/>
      <w:r>
        <w:rPr>
          <w:rFonts w:asciiTheme="majorHAnsi" w:hAnsiTheme="majorHAnsi"/>
          <w:sz w:val="24"/>
          <w:szCs w:val="24"/>
        </w:rPr>
        <w:t xml:space="preserve">. </w:t>
      </w:r>
    </w:p>
    <w:p w:rsidR="00C97C84" w:rsidRDefault="00CB6D4D" w:rsidP="00C97C84">
      <w:pPr>
        <w:rPr>
          <w:rFonts w:asciiTheme="majorHAnsi" w:hAnsiTheme="majorHAnsi"/>
          <w:color w:val="000000" w:themeColor="text1"/>
          <w:sz w:val="24"/>
          <w:szCs w:val="24"/>
        </w:rPr>
      </w:pPr>
      <w:r>
        <w:rPr>
          <w:rFonts w:asciiTheme="majorHAnsi" w:hAnsiTheme="majorHAnsi"/>
          <w:color w:val="000000" w:themeColor="text1"/>
          <w:sz w:val="24"/>
          <w:szCs w:val="24"/>
        </w:rPr>
        <w:t>But t</w:t>
      </w:r>
      <w:r w:rsidR="00C97C84">
        <w:rPr>
          <w:rFonts w:asciiTheme="majorHAnsi" w:hAnsiTheme="majorHAnsi"/>
          <w:color w:val="000000" w:themeColor="text1"/>
          <w:sz w:val="24"/>
          <w:szCs w:val="24"/>
        </w:rPr>
        <w:t xml:space="preserve">he onomastic interest of the name of </w:t>
      </w:r>
      <w:proofErr w:type="spellStart"/>
      <w:r w:rsidR="00C97C84">
        <w:rPr>
          <w:rFonts w:asciiTheme="majorHAnsi" w:hAnsiTheme="majorHAnsi"/>
          <w:color w:val="000000" w:themeColor="text1"/>
          <w:sz w:val="24"/>
          <w:szCs w:val="24"/>
        </w:rPr>
        <w:t>Shirehampton</w:t>
      </w:r>
      <w:proofErr w:type="spellEnd"/>
      <w:r w:rsidR="00C97C84">
        <w:rPr>
          <w:rFonts w:asciiTheme="majorHAnsi" w:hAnsiTheme="majorHAnsi"/>
          <w:color w:val="000000" w:themeColor="text1"/>
          <w:sz w:val="24"/>
          <w:szCs w:val="24"/>
        </w:rPr>
        <w:t xml:space="preserve"> does not finish at the point where the modern spelling finally wins</w:t>
      </w:r>
      <w:r w:rsidR="009F1BB7">
        <w:rPr>
          <w:rFonts w:asciiTheme="majorHAnsi" w:hAnsiTheme="majorHAnsi"/>
          <w:color w:val="000000" w:themeColor="text1"/>
          <w:sz w:val="24"/>
          <w:szCs w:val="24"/>
        </w:rPr>
        <w:t>, say in the eighteenth century</w:t>
      </w:r>
      <w:r w:rsidR="00C97C84">
        <w:rPr>
          <w:rFonts w:asciiTheme="majorHAnsi" w:hAnsiTheme="majorHAnsi"/>
          <w:color w:val="000000" w:themeColor="text1"/>
          <w:sz w:val="24"/>
          <w:szCs w:val="24"/>
        </w:rPr>
        <w:t>. There are two points of interest, very different</w:t>
      </w:r>
      <w:r w:rsidR="00755613">
        <w:rPr>
          <w:rFonts w:asciiTheme="majorHAnsi" w:hAnsiTheme="majorHAnsi"/>
          <w:color w:val="000000" w:themeColor="text1"/>
          <w:sz w:val="24"/>
          <w:szCs w:val="24"/>
        </w:rPr>
        <w:t xml:space="preserve"> in character</w:t>
      </w:r>
      <w:r w:rsidR="00C97C84">
        <w:rPr>
          <w:rFonts w:asciiTheme="majorHAnsi" w:hAnsiTheme="majorHAnsi"/>
          <w:color w:val="000000" w:themeColor="text1"/>
          <w:sz w:val="24"/>
          <w:szCs w:val="24"/>
        </w:rPr>
        <w:t>.</w:t>
      </w:r>
    </w:p>
    <w:p w:rsidR="000A1457" w:rsidRDefault="00C97C84" w:rsidP="00F5100B">
      <w:pPr>
        <w:rPr>
          <w:rFonts w:asciiTheme="majorHAnsi" w:hAnsiTheme="majorHAnsi"/>
          <w:color w:val="FF0000"/>
          <w:sz w:val="24"/>
          <w:szCs w:val="24"/>
        </w:rPr>
      </w:pPr>
      <w:r>
        <w:rPr>
          <w:rFonts w:asciiTheme="majorHAnsi" w:hAnsiTheme="majorHAnsi"/>
          <w:color w:val="000000" w:themeColor="text1"/>
          <w:sz w:val="24"/>
          <w:szCs w:val="24"/>
        </w:rPr>
        <w:t xml:space="preserve">The first is that the place </w:t>
      </w:r>
      <w:r w:rsidR="00AC18F1">
        <w:rPr>
          <w:rFonts w:asciiTheme="majorHAnsi" w:hAnsiTheme="majorHAnsi"/>
          <w:color w:val="000000" w:themeColor="text1"/>
          <w:sz w:val="24"/>
          <w:szCs w:val="24"/>
        </w:rPr>
        <w:t xml:space="preserve">today </w:t>
      </w:r>
      <w:r>
        <w:rPr>
          <w:rFonts w:asciiTheme="majorHAnsi" w:hAnsiTheme="majorHAnsi"/>
          <w:color w:val="000000" w:themeColor="text1"/>
          <w:sz w:val="24"/>
          <w:szCs w:val="24"/>
        </w:rPr>
        <w:t xml:space="preserve">is generally known colloquially </w:t>
      </w:r>
      <w:r w:rsidR="00755613">
        <w:rPr>
          <w:rFonts w:asciiTheme="majorHAnsi" w:hAnsiTheme="majorHAnsi"/>
          <w:color w:val="000000" w:themeColor="text1"/>
          <w:sz w:val="24"/>
          <w:szCs w:val="24"/>
        </w:rPr>
        <w:t>by the abbreviated name</w:t>
      </w:r>
      <w:r>
        <w:rPr>
          <w:rFonts w:asciiTheme="majorHAnsi" w:hAnsiTheme="majorHAnsi"/>
          <w:color w:val="000000" w:themeColor="text1"/>
          <w:sz w:val="24"/>
          <w:szCs w:val="24"/>
        </w:rPr>
        <w:t xml:space="preserve"> </w:t>
      </w:r>
      <w:r w:rsidRPr="00C97C84">
        <w:rPr>
          <w:rFonts w:asciiTheme="majorHAnsi" w:hAnsiTheme="majorHAnsi"/>
          <w:i/>
          <w:color w:val="000000" w:themeColor="text1"/>
          <w:sz w:val="24"/>
          <w:szCs w:val="24"/>
        </w:rPr>
        <w:t>Shire</w:t>
      </w:r>
      <w:r w:rsidR="0050525A">
        <w:rPr>
          <w:rFonts w:asciiTheme="majorHAnsi" w:hAnsiTheme="majorHAnsi"/>
          <w:color w:val="000000" w:themeColor="text1"/>
          <w:sz w:val="24"/>
          <w:szCs w:val="24"/>
        </w:rPr>
        <w:t>, despite the fact that the full name is stressed on the second syllable.</w:t>
      </w:r>
      <w:r w:rsidR="007A2DCF">
        <w:rPr>
          <w:rFonts w:asciiTheme="majorHAnsi" w:hAnsiTheme="majorHAnsi"/>
          <w:color w:val="000000" w:themeColor="text1"/>
          <w:sz w:val="24"/>
          <w:szCs w:val="24"/>
        </w:rPr>
        <w:t xml:space="preserve"> </w:t>
      </w:r>
      <w:r w:rsidR="00A27641">
        <w:rPr>
          <w:rFonts w:asciiTheme="majorHAnsi" w:hAnsiTheme="majorHAnsi"/>
          <w:color w:val="000000" w:themeColor="text1"/>
          <w:sz w:val="24"/>
          <w:szCs w:val="24"/>
        </w:rPr>
        <w:t xml:space="preserve">This could not </w:t>
      </w:r>
      <w:r w:rsidR="00F309E2">
        <w:rPr>
          <w:rFonts w:asciiTheme="majorHAnsi" w:hAnsiTheme="majorHAnsi"/>
          <w:color w:val="000000" w:themeColor="text1"/>
          <w:sz w:val="24"/>
          <w:szCs w:val="24"/>
        </w:rPr>
        <w:t xml:space="preserve">have </w:t>
      </w:r>
      <w:r w:rsidR="00A27641">
        <w:rPr>
          <w:rFonts w:asciiTheme="majorHAnsi" w:hAnsiTheme="majorHAnsi"/>
          <w:color w:val="000000" w:themeColor="text1"/>
          <w:sz w:val="24"/>
          <w:szCs w:val="24"/>
        </w:rPr>
        <w:t>happen</w:t>
      </w:r>
      <w:r w:rsidR="00F309E2">
        <w:rPr>
          <w:rFonts w:asciiTheme="majorHAnsi" w:hAnsiTheme="majorHAnsi"/>
          <w:color w:val="000000" w:themeColor="text1"/>
          <w:sz w:val="24"/>
          <w:szCs w:val="24"/>
        </w:rPr>
        <w:t>ed</w:t>
      </w:r>
      <w:r w:rsidR="00A27641">
        <w:rPr>
          <w:rFonts w:asciiTheme="majorHAnsi" w:hAnsiTheme="majorHAnsi"/>
          <w:color w:val="000000" w:themeColor="text1"/>
          <w:sz w:val="24"/>
          <w:szCs w:val="24"/>
        </w:rPr>
        <w:t xml:space="preserve"> until </w:t>
      </w:r>
      <w:r w:rsidR="00EE217C">
        <w:rPr>
          <w:rFonts w:asciiTheme="majorHAnsi" w:hAnsiTheme="majorHAnsi"/>
          <w:color w:val="000000" w:themeColor="text1"/>
          <w:sz w:val="24"/>
          <w:szCs w:val="24"/>
        </w:rPr>
        <w:t xml:space="preserve">any </w:t>
      </w:r>
      <w:r w:rsidR="00A27641">
        <w:rPr>
          <w:rFonts w:asciiTheme="majorHAnsi" w:hAnsiTheme="majorHAnsi"/>
          <w:color w:val="000000" w:themeColor="text1"/>
          <w:sz w:val="24"/>
          <w:szCs w:val="24"/>
        </w:rPr>
        <w:t xml:space="preserve">alternative pronunciations had been eliminated. I have found no </w:t>
      </w:r>
      <w:r w:rsidR="007A2DCF">
        <w:rPr>
          <w:rFonts w:asciiTheme="majorHAnsi" w:hAnsiTheme="majorHAnsi"/>
          <w:color w:val="000000" w:themeColor="text1"/>
          <w:sz w:val="24"/>
          <w:szCs w:val="24"/>
        </w:rPr>
        <w:t xml:space="preserve">reference to this abbreviated form before the </w:t>
      </w:r>
      <w:r w:rsidR="00384A84">
        <w:rPr>
          <w:rFonts w:asciiTheme="majorHAnsi" w:hAnsiTheme="majorHAnsi"/>
          <w:color w:val="000000" w:themeColor="text1"/>
          <w:sz w:val="24"/>
          <w:szCs w:val="24"/>
        </w:rPr>
        <w:t>mid</w:t>
      </w:r>
      <w:r w:rsidR="00A27641">
        <w:rPr>
          <w:rFonts w:asciiTheme="majorHAnsi" w:hAnsiTheme="majorHAnsi"/>
          <w:color w:val="000000" w:themeColor="text1"/>
          <w:sz w:val="24"/>
          <w:szCs w:val="24"/>
        </w:rPr>
        <w:t>-</w:t>
      </w:r>
      <w:r w:rsidR="00111572">
        <w:rPr>
          <w:rFonts w:asciiTheme="majorHAnsi" w:hAnsiTheme="majorHAnsi"/>
          <w:color w:val="000000" w:themeColor="text1"/>
          <w:sz w:val="24"/>
          <w:szCs w:val="24"/>
        </w:rPr>
        <w:t>twentieth century</w:t>
      </w:r>
      <w:r w:rsidR="007A2DCF">
        <w:rPr>
          <w:rFonts w:asciiTheme="majorHAnsi" w:hAnsiTheme="majorHAnsi"/>
          <w:color w:val="000000" w:themeColor="text1"/>
          <w:sz w:val="24"/>
          <w:szCs w:val="24"/>
        </w:rPr>
        <w:t xml:space="preserve">. </w:t>
      </w:r>
      <w:r w:rsidR="00384A84">
        <w:rPr>
          <w:rFonts w:asciiTheme="majorHAnsi" w:hAnsiTheme="majorHAnsi"/>
          <w:sz w:val="24"/>
          <w:szCs w:val="24"/>
        </w:rPr>
        <w:t xml:space="preserve">A mention of the short-lived Shire Farm in </w:t>
      </w:r>
      <w:proofErr w:type="spellStart"/>
      <w:r w:rsidR="00384A84">
        <w:rPr>
          <w:rFonts w:asciiTheme="majorHAnsi" w:hAnsiTheme="majorHAnsi"/>
          <w:sz w:val="24"/>
          <w:szCs w:val="24"/>
        </w:rPr>
        <w:t>Woodwell</w:t>
      </w:r>
      <w:proofErr w:type="spellEnd"/>
      <w:r w:rsidR="00384A84">
        <w:rPr>
          <w:rFonts w:asciiTheme="majorHAnsi" w:hAnsiTheme="majorHAnsi"/>
          <w:sz w:val="24"/>
          <w:szCs w:val="24"/>
        </w:rPr>
        <w:t xml:space="preserve"> Road in the </w:t>
      </w:r>
      <w:r w:rsidR="00E52AC4">
        <w:rPr>
          <w:rFonts w:asciiTheme="majorHAnsi" w:hAnsiTheme="majorHAnsi"/>
          <w:sz w:val="24"/>
          <w:szCs w:val="24"/>
        </w:rPr>
        <w:t xml:space="preserve">early </w:t>
      </w:r>
      <w:r w:rsidR="00384A84">
        <w:rPr>
          <w:rFonts w:asciiTheme="majorHAnsi" w:hAnsiTheme="majorHAnsi"/>
          <w:sz w:val="24"/>
          <w:szCs w:val="24"/>
        </w:rPr>
        <w:t>1940s (</w:t>
      </w:r>
      <w:proofErr w:type="spellStart"/>
      <w:r w:rsidR="00E52AC4">
        <w:rPr>
          <w:rFonts w:asciiTheme="majorHAnsi" w:hAnsiTheme="majorHAnsi"/>
          <w:sz w:val="24"/>
          <w:szCs w:val="24"/>
        </w:rPr>
        <w:t>BrArch</w:t>
      </w:r>
      <w:proofErr w:type="spellEnd"/>
      <w:r w:rsidR="00E52AC4">
        <w:rPr>
          <w:rFonts w:asciiTheme="majorHAnsi" w:hAnsiTheme="majorHAnsi"/>
          <w:sz w:val="24"/>
          <w:szCs w:val="24"/>
        </w:rPr>
        <w:t xml:space="preserve"> </w:t>
      </w:r>
      <w:r w:rsidR="00E52AC4" w:rsidRPr="00E52AC4">
        <w:rPr>
          <w:rFonts w:asciiTheme="majorHAnsi" w:hAnsiTheme="majorHAnsi"/>
          <w:sz w:val="24"/>
          <w:szCs w:val="24"/>
        </w:rPr>
        <w:t>Building plan/Volume 190/25d</w:t>
      </w:r>
      <w:r w:rsidR="00E52AC4">
        <w:rPr>
          <w:rFonts w:asciiTheme="majorHAnsi" w:hAnsiTheme="majorHAnsi"/>
          <w:sz w:val="24"/>
          <w:szCs w:val="24"/>
        </w:rPr>
        <w:t xml:space="preserve">; </w:t>
      </w:r>
      <w:r w:rsidR="00384A84">
        <w:rPr>
          <w:rFonts w:asciiTheme="majorHAnsi" w:hAnsiTheme="majorHAnsi"/>
          <w:sz w:val="24"/>
          <w:szCs w:val="24"/>
        </w:rPr>
        <w:t xml:space="preserve">Coates 2012: 12) is the earliest record I have found </w:t>
      </w:r>
      <w:r w:rsidR="00E52AC4">
        <w:rPr>
          <w:rFonts w:asciiTheme="majorHAnsi" w:hAnsiTheme="majorHAnsi"/>
          <w:sz w:val="24"/>
          <w:szCs w:val="24"/>
        </w:rPr>
        <w:t xml:space="preserve">definitely </w:t>
      </w:r>
      <w:r w:rsidR="00384A84">
        <w:rPr>
          <w:rFonts w:asciiTheme="majorHAnsi" w:hAnsiTheme="majorHAnsi"/>
          <w:sz w:val="24"/>
          <w:szCs w:val="24"/>
        </w:rPr>
        <w:t xml:space="preserve">implying the existence of the abbreviated form. </w:t>
      </w:r>
      <w:r w:rsidR="00755613">
        <w:rPr>
          <w:rFonts w:asciiTheme="majorHAnsi" w:hAnsiTheme="majorHAnsi"/>
          <w:color w:val="000000" w:themeColor="text1"/>
          <w:sz w:val="24"/>
          <w:szCs w:val="24"/>
        </w:rPr>
        <w:t>It</w:t>
      </w:r>
      <w:r w:rsidR="00384A84">
        <w:rPr>
          <w:rFonts w:asciiTheme="majorHAnsi" w:hAnsiTheme="majorHAnsi"/>
          <w:color w:val="000000" w:themeColor="text1"/>
          <w:sz w:val="24"/>
          <w:szCs w:val="24"/>
        </w:rPr>
        <w:t xml:space="preserve"> has caught on, and</w:t>
      </w:r>
      <w:r w:rsidR="00755613">
        <w:rPr>
          <w:rFonts w:asciiTheme="majorHAnsi" w:hAnsiTheme="majorHAnsi"/>
          <w:color w:val="000000" w:themeColor="text1"/>
          <w:sz w:val="24"/>
          <w:szCs w:val="24"/>
        </w:rPr>
        <w:t xml:space="preserve"> is in use, for example, in the </w:t>
      </w:r>
      <w:r w:rsidR="00AC18F1">
        <w:rPr>
          <w:rFonts w:asciiTheme="majorHAnsi" w:hAnsiTheme="majorHAnsi"/>
          <w:color w:val="000000" w:themeColor="text1"/>
          <w:sz w:val="24"/>
          <w:szCs w:val="24"/>
        </w:rPr>
        <w:t xml:space="preserve">street-name </w:t>
      </w:r>
      <w:r w:rsidR="00AC18F1" w:rsidRPr="00AC18F1">
        <w:rPr>
          <w:rFonts w:asciiTheme="majorHAnsi" w:hAnsiTheme="majorHAnsi"/>
          <w:i/>
          <w:color w:val="000000" w:themeColor="text1"/>
          <w:sz w:val="24"/>
          <w:szCs w:val="24"/>
        </w:rPr>
        <w:t>Shire Gardens</w:t>
      </w:r>
      <w:r w:rsidR="00AC18F1">
        <w:rPr>
          <w:rFonts w:asciiTheme="majorHAnsi" w:hAnsiTheme="majorHAnsi"/>
          <w:color w:val="000000" w:themeColor="text1"/>
          <w:sz w:val="24"/>
          <w:szCs w:val="24"/>
        </w:rPr>
        <w:t xml:space="preserve"> (highway adopted 1959</w:t>
      </w:r>
      <w:r w:rsidR="00810623">
        <w:rPr>
          <w:rFonts w:asciiTheme="majorHAnsi" w:hAnsiTheme="majorHAnsi"/>
          <w:color w:val="000000" w:themeColor="text1"/>
          <w:sz w:val="24"/>
          <w:szCs w:val="24"/>
        </w:rPr>
        <w:t xml:space="preserve">; </w:t>
      </w:r>
      <w:proofErr w:type="spellStart"/>
      <w:r w:rsidR="00810623">
        <w:rPr>
          <w:rFonts w:asciiTheme="majorHAnsi" w:hAnsiTheme="majorHAnsi"/>
          <w:color w:val="000000" w:themeColor="text1"/>
          <w:sz w:val="24"/>
          <w:szCs w:val="24"/>
        </w:rPr>
        <w:t>BrArch</w:t>
      </w:r>
      <w:proofErr w:type="spellEnd"/>
      <w:r w:rsidR="00810623">
        <w:rPr>
          <w:rFonts w:asciiTheme="majorHAnsi" w:hAnsiTheme="majorHAnsi"/>
          <w:color w:val="000000" w:themeColor="text1"/>
          <w:sz w:val="24"/>
          <w:szCs w:val="24"/>
        </w:rPr>
        <w:t xml:space="preserve"> Adoption notice </w:t>
      </w:r>
      <w:r w:rsidR="00810623" w:rsidRPr="00810623">
        <w:rPr>
          <w:rFonts w:asciiTheme="majorHAnsi" w:hAnsiTheme="majorHAnsi"/>
          <w:color w:val="000000" w:themeColor="text1"/>
          <w:sz w:val="24"/>
          <w:szCs w:val="24"/>
        </w:rPr>
        <w:t>40287/22/112</w:t>
      </w:r>
      <w:r w:rsidR="00AC18F1">
        <w:rPr>
          <w:rFonts w:asciiTheme="majorHAnsi" w:hAnsiTheme="majorHAnsi"/>
          <w:color w:val="000000" w:themeColor="text1"/>
          <w:sz w:val="24"/>
          <w:szCs w:val="24"/>
        </w:rPr>
        <w:t xml:space="preserve">) and in the </w:t>
      </w:r>
      <w:r w:rsidR="00755613">
        <w:rPr>
          <w:rFonts w:asciiTheme="majorHAnsi" w:hAnsiTheme="majorHAnsi"/>
          <w:color w:val="000000" w:themeColor="text1"/>
          <w:sz w:val="24"/>
          <w:szCs w:val="24"/>
        </w:rPr>
        <w:t>title of the community newspap</w:t>
      </w:r>
      <w:r w:rsidR="00755613" w:rsidRPr="0050525A">
        <w:rPr>
          <w:rFonts w:asciiTheme="majorHAnsi" w:hAnsiTheme="majorHAnsi"/>
          <w:sz w:val="24"/>
          <w:szCs w:val="24"/>
        </w:rPr>
        <w:t>er</w:t>
      </w:r>
      <w:r w:rsidR="00384A84">
        <w:rPr>
          <w:rFonts w:asciiTheme="majorHAnsi" w:hAnsiTheme="majorHAnsi"/>
          <w:sz w:val="24"/>
          <w:szCs w:val="24"/>
        </w:rPr>
        <w:t xml:space="preserve"> </w:t>
      </w:r>
      <w:r w:rsidR="00AC18F1" w:rsidRPr="00AC18F1">
        <w:rPr>
          <w:rFonts w:asciiTheme="majorHAnsi" w:hAnsiTheme="majorHAnsi"/>
          <w:i/>
          <w:sz w:val="24"/>
          <w:szCs w:val="24"/>
        </w:rPr>
        <w:t>Shire</w:t>
      </w:r>
      <w:r w:rsidR="00AC18F1">
        <w:rPr>
          <w:rFonts w:asciiTheme="majorHAnsi" w:hAnsiTheme="majorHAnsi"/>
          <w:sz w:val="24"/>
          <w:szCs w:val="24"/>
        </w:rPr>
        <w:t xml:space="preserve"> </w:t>
      </w:r>
      <w:r w:rsidR="00384A84">
        <w:rPr>
          <w:rFonts w:asciiTheme="majorHAnsi" w:hAnsiTheme="majorHAnsi"/>
          <w:sz w:val="24"/>
          <w:szCs w:val="24"/>
        </w:rPr>
        <w:t>(1972</w:t>
      </w:r>
      <w:r w:rsidR="00AC18F1">
        <w:rPr>
          <w:rFonts w:asciiTheme="majorHAnsi" w:hAnsiTheme="majorHAnsi"/>
          <w:sz w:val="24"/>
          <w:szCs w:val="24"/>
        </w:rPr>
        <w:t>‒</w:t>
      </w:r>
      <w:r w:rsidR="0050525A">
        <w:rPr>
          <w:rFonts w:asciiTheme="majorHAnsi" w:hAnsiTheme="majorHAnsi"/>
          <w:sz w:val="24"/>
          <w:szCs w:val="24"/>
        </w:rPr>
        <w:t>)</w:t>
      </w:r>
      <w:r w:rsidR="00E52AC4">
        <w:rPr>
          <w:rFonts w:asciiTheme="majorHAnsi" w:hAnsiTheme="majorHAnsi"/>
          <w:sz w:val="24"/>
          <w:szCs w:val="24"/>
        </w:rPr>
        <w:t xml:space="preserve">. It </w:t>
      </w:r>
      <w:r w:rsidR="00384A84">
        <w:rPr>
          <w:rFonts w:asciiTheme="majorHAnsi" w:hAnsiTheme="majorHAnsi"/>
          <w:sz w:val="24"/>
          <w:szCs w:val="24"/>
        </w:rPr>
        <w:t xml:space="preserve">is </w:t>
      </w:r>
      <w:r w:rsidR="00E52AC4">
        <w:rPr>
          <w:rFonts w:asciiTheme="majorHAnsi" w:hAnsiTheme="majorHAnsi"/>
          <w:sz w:val="24"/>
          <w:szCs w:val="24"/>
        </w:rPr>
        <w:t xml:space="preserve">also </w:t>
      </w:r>
      <w:r w:rsidR="00384A84">
        <w:rPr>
          <w:rFonts w:asciiTheme="majorHAnsi" w:hAnsiTheme="majorHAnsi"/>
          <w:sz w:val="24"/>
          <w:szCs w:val="24"/>
        </w:rPr>
        <w:t xml:space="preserve">probably the most frequent </w:t>
      </w:r>
      <w:r w:rsidR="00E52AC4">
        <w:rPr>
          <w:rFonts w:asciiTheme="majorHAnsi" w:hAnsiTheme="majorHAnsi"/>
          <w:sz w:val="24"/>
          <w:szCs w:val="24"/>
        </w:rPr>
        <w:t xml:space="preserve">form used in conversation </w:t>
      </w:r>
      <w:r w:rsidR="00384A84">
        <w:rPr>
          <w:rFonts w:asciiTheme="majorHAnsi" w:hAnsiTheme="majorHAnsi"/>
          <w:sz w:val="24"/>
          <w:szCs w:val="24"/>
        </w:rPr>
        <w:t>by residents</w:t>
      </w:r>
      <w:r w:rsidR="00755613" w:rsidRPr="0050525A">
        <w:rPr>
          <w:rFonts w:asciiTheme="majorHAnsi" w:hAnsiTheme="majorHAnsi"/>
          <w:sz w:val="24"/>
          <w:szCs w:val="24"/>
        </w:rPr>
        <w:t>.</w:t>
      </w:r>
      <w:r w:rsidR="0050525A" w:rsidRPr="0050525A">
        <w:rPr>
          <w:rFonts w:asciiTheme="majorHAnsi" w:hAnsiTheme="majorHAnsi"/>
          <w:sz w:val="24"/>
          <w:szCs w:val="24"/>
        </w:rPr>
        <w:t xml:space="preserve"> </w:t>
      </w:r>
      <w:r w:rsidR="0050525A">
        <w:rPr>
          <w:rFonts w:asciiTheme="majorHAnsi" w:hAnsiTheme="majorHAnsi"/>
          <w:sz w:val="24"/>
          <w:szCs w:val="24"/>
        </w:rPr>
        <w:t>On the other hand, a</w:t>
      </w:r>
      <w:r w:rsidR="00755613" w:rsidRPr="0050525A">
        <w:rPr>
          <w:rFonts w:asciiTheme="majorHAnsi" w:hAnsiTheme="majorHAnsi"/>
          <w:sz w:val="24"/>
          <w:szCs w:val="24"/>
        </w:rPr>
        <w:t xml:space="preserve"> pronunciation </w:t>
      </w:r>
      <w:proofErr w:type="spellStart"/>
      <w:r w:rsidR="00755613" w:rsidRPr="0050525A">
        <w:rPr>
          <w:rFonts w:asciiTheme="majorHAnsi" w:hAnsiTheme="majorHAnsi"/>
          <w:i/>
          <w:sz w:val="24"/>
          <w:szCs w:val="24"/>
        </w:rPr>
        <w:t>Shrampton</w:t>
      </w:r>
      <w:proofErr w:type="spellEnd"/>
      <w:r w:rsidR="0050525A">
        <w:rPr>
          <w:rFonts w:asciiTheme="majorHAnsi" w:hAnsiTheme="majorHAnsi"/>
          <w:sz w:val="24"/>
          <w:szCs w:val="24"/>
        </w:rPr>
        <w:t xml:space="preserve">, embodying a first-syllable reduction dependent on </w:t>
      </w:r>
      <w:r w:rsidR="00E52AC4">
        <w:rPr>
          <w:rFonts w:asciiTheme="majorHAnsi" w:hAnsiTheme="majorHAnsi"/>
          <w:sz w:val="24"/>
          <w:szCs w:val="24"/>
        </w:rPr>
        <w:t xml:space="preserve">the </w:t>
      </w:r>
      <w:r w:rsidR="0050525A">
        <w:rPr>
          <w:rFonts w:asciiTheme="majorHAnsi" w:hAnsiTheme="majorHAnsi"/>
          <w:sz w:val="24"/>
          <w:szCs w:val="24"/>
        </w:rPr>
        <w:t>second-syllable stress,</w:t>
      </w:r>
      <w:r w:rsidR="00755613" w:rsidRPr="0050525A">
        <w:rPr>
          <w:rFonts w:asciiTheme="majorHAnsi" w:hAnsiTheme="majorHAnsi"/>
          <w:sz w:val="24"/>
          <w:szCs w:val="24"/>
        </w:rPr>
        <w:t xml:space="preserve"> i</w:t>
      </w:r>
      <w:r w:rsidR="0050525A" w:rsidRPr="0050525A">
        <w:rPr>
          <w:rFonts w:asciiTheme="majorHAnsi" w:hAnsiTheme="majorHAnsi"/>
          <w:sz w:val="24"/>
          <w:szCs w:val="24"/>
        </w:rPr>
        <w:t xml:space="preserve">s </w:t>
      </w:r>
      <w:r w:rsidR="00AC18F1">
        <w:rPr>
          <w:rFonts w:asciiTheme="majorHAnsi" w:hAnsiTheme="majorHAnsi"/>
          <w:sz w:val="24"/>
          <w:szCs w:val="24"/>
        </w:rPr>
        <w:t>included in</w:t>
      </w:r>
      <w:r w:rsidR="0050525A" w:rsidRPr="0050525A">
        <w:rPr>
          <w:rFonts w:asciiTheme="majorHAnsi" w:hAnsiTheme="majorHAnsi"/>
          <w:sz w:val="24"/>
          <w:szCs w:val="24"/>
        </w:rPr>
        <w:t xml:space="preserve"> </w:t>
      </w:r>
      <w:r w:rsidR="008114FE">
        <w:rPr>
          <w:rFonts w:asciiTheme="majorHAnsi" w:hAnsiTheme="majorHAnsi"/>
          <w:sz w:val="24"/>
          <w:szCs w:val="24"/>
        </w:rPr>
        <w:t>“</w:t>
      </w:r>
      <w:proofErr w:type="spellStart"/>
      <w:r w:rsidR="0050525A" w:rsidRPr="004B5621">
        <w:rPr>
          <w:rFonts w:asciiTheme="majorHAnsi" w:hAnsiTheme="majorHAnsi"/>
          <w:sz w:val="24"/>
          <w:szCs w:val="24"/>
        </w:rPr>
        <w:t>Robson</w:t>
      </w:r>
      <w:r w:rsidR="008114FE">
        <w:rPr>
          <w:rFonts w:asciiTheme="majorHAnsi" w:hAnsiTheme="majorHAnsi"/>
          <w:sz w:val="24"/>
          <w:szCs w:val="24"/>
        </w:rPr>
        <w:t>”</w:t>
      </w:r>
      <w:r w:rsidR="00AC18F1" w:rsidRPr="004B5621">
        <w:rPr>
          <w:rFonts w:asciiTheme="majorHAnsi" w:hAnsiTheme="majorHAnsi"/>
          <w:sz w:val="24"/>
          <w:szCs w:val="24"/>
        </w:rPr>
        <w:t>’s</w:t>
      </w:r>
      <w:proofErr w:type="spellEnd"/>
      <w:r w:rsidR="00AC18F1" w:rsidRPr="004B5621">
        <w:rPr>
          <w:rFonts w:asciiTheme="majorHAnsi" w:hAnsiTheme="majorHAnsi"/>
          <w:sz w:val="24"/>
          <w:szCs w:val="24"/>
        </w:rPr>
        <w:t xml:space="preserve"> “dictionary”</w:t>
      </w:r>
      <w:r w:rsidR="0050525A" w:rsidRPr="004B5621">
        <w:rPr>
          <w:rFonts w:asciiTheme="majorHAnsi" w:hAnsiTheme="majorHAnsi"/>
          <w:sz w:val="24"/>
          <w:szCs w:val="24"/>
        </w:rPr>
        <w:t xml:space="preserve"> (1970: 27)</w:t>
      </w:r>
      <w:r w:rsidR="008C1DFA" w:rsidRPr="004B5621">
        <w:rPr>
          <w:rFonts w:asciiTheme="majorHAnsi" w:hAnsiTheme="majorHAnsi"/>
          <w:sz w:val="24"/>
          <w:szCs w:val="24"/>
        </w:rPr>
        <w:t>. Al</w:t>
      </w:r>
      <w:r w:rsidR="004B5621">
        <w:rPr>
          <w:rFonts w:asciiTheme="majorHAnsi" w:hAnsiTheme="majorHAnsi"/>
          <w:sz w:val="24"/>
          <w:szCs w:val="24"/>
        </w:rPr>
        <w:t>though that</w:t>
      </w:r>
      <w:r w:rsidR="0050525A" w:rsidRPr="004B5621">
        <w:rPr>
          <w:rFonts w:asciiTheme="majorHAnsi" w:hAnsiTheme="majorHAnsi"/>
          <w:sz w:val="24"/>
          <w:szCs w:val="24"/>
        </w:rPr>
        <w:t xml:space="preserve"> is not a serious work of dialec</w:t>
      </w:r>
      <w:r w:rsidR="00AC18F1" w:rsidRPr="004B5621">
        <w:rPr>
          <w:rFonts w:asciiTheme="majorHAnsi" w:hAnsiTheme="majorHAnsi"/>
          <w:sz w:val="24"/>
          <w:szCs w:val="24"/>
        </w:rPr>
        <w:t>tology</w:t>
      </w:r>
      <w:r w:rsidR="008C1DFA" w:rsidRPr="004B5621">
        <w:rPr>
          <w:rFonts w:asciiTheme="majorHAnsi" w:hAnsiTheme="majorHAnsi"/>
          <w:sz w:val="24"/>
          <w:szCs w:val="24"/>
        </w:rPr>
        <w:t>, the form is echoed by “Jennifer”</w:t>
      </w:r>
      <w:r w:rsidR="004B5621" w:rsidRPr="004B5621">
        <w:rPr>
          <w:rFonts w:asciiTheme="majorHAnsi" w:hAnsiTheme="majorHAnsi"/>
          <w:sz w:val="24"/>
          <w:szCs w:val="24"/>
        </w:rPr>
        <w:t xml:space="preserve"> as an example of the name in a</w:t>
      </w:r>
      <w:r w:rsidR="007370C9" w:rsidRPr="004B5621">
        <w:rPr>
          <w:rFonts w:asciiTheme="majorHAnsi" w:hAnsiTheme="majorHAnsi"/>
          <w:sz w:val="24"/>
          <w:szCs w:val="24"/>
        </w:rPr>
        <w:t xml:space="preserve"> “proper Bristolian accent”</w:t>
      </w:r>
      <w:r w:rsidR="004B5621" w:rsidRPr="004B5621">
        <w:rPr>
          <w:rFonts w:asciiTheme="majorHAnsi" w:hAnsiTheme="majorHAnsi"/>
          <w:sz w:val="24"/>
          <w:szCs w:val="24"/>
        </w:rPr>
        <w:t>.</w:t>
      </w:r>
      <w:r w:rsidR="004B5621" w:rsidRPr="004B5621">
        <w:rPr>
          <w:rStyle w:val="FootnoteReference"/>
          <w:rFonts w:asciiTheme="majorHAnsi" w:hAnsiTheme="majorHAnsi"/>
          <w:sz w:val="24"/>
          <w:szCs w:val="24"/>
        </w:rPr>
        <w:footnoteReference w:id="32"/>
      </w:r>
      <w:r w:rsidR="007370C9" w:rsidRPr="004B5621">
        <w:rPr>
          <w:rFonts w:asciiTheme="majorHAnsi" w:hAnsiTheme="majorHAnsi"/>
          <w:sz w:val="24"/>
          <w:szCs w:val="24"/>
        </w:rPr>
        <w:t xml:space="preserve"> </w:t>
      </w:r>
      <w:r w:rsidR="008C1DFA" w:rsidRPr="004B5621">
        <w:rPr>
          <w:rFonts w:asciiTheme="majorHAnsi" w:hAnsiTheme="majorHAnsi"/>
          <w:sz w:val="24"/>
          <w:szCs w:val="24"/>
        </w:rPr>
        <w:t>However</w:t>
      </w:r>
      <w:r w:rsidR="008C1DFA">
        <w:rPr>
          <w:rFonts w:asciiTheme="majorHAnsi" w:hAnsiTheme="majorHAnsi"/>
          <w:sz w:val="24"/>
          <w:szCs w:val="24"/>
        </w:rPr>
        <w:t>,</w:t>
      </w:r>
      <w:r w:rsidR="00AC18F1">
        <w:rPr>
          <w:rFonts w:asciiTheme="majorHAnsi" w:hAnsiTheme="majorHAnsi"/>
          <w:sz w:val="24"/>
          <w:szCs w:val="24"/>
        </w:rPr>
        <w:t xml:space="preserve"> I have not heard the</w:t>
      </w:r>
      <w:r w:rsidR="0050525A">
        <w:rPr>
          <w:rFonts w:asciiTheme="majorHAnsi" w:hAnsiTheme="majorHAnsi"/>
          <w:sz w:val="24"/>
          <w:szCs w:val="24"/>
        </w:rPr>
        <w:t xml:space="preserve"> form </w:t>
      </w:r>
      <w:r w:rsidR="00E60A1A">
        <w:rPr>
          <w:rFonts w:asciiTheme="majorHAnsi" w:hAnsiTheme="majorHAnsi"/>
          <w:sz w:val="24"/>
          <w:szCs w:val="24"/>
        </w:rPr>
        <w:t>in use</w:t>
      </w:r>
      <w:r w:rsidR="0050525A">
        <w:rPr>
          <w:rFonts w:asciiTheme="majorHAnsi" w:hAnsiTheme="majorHAnsi"/>
          <w:sz w:val="24"/>
          <w:szCs w:val="24"/>
        </w:rPr>
        <w:t xml:space="preserve"> </w:t>
      </w:r>
      <w:r w:rsidR="0050525A">
        <w:rPr>
          <w:rFonts w:asciiTheme="majorHAnsi" w:hAnsiTheme="majorHAnsi"/>
          <w:sz w:val="24"/>
          <w:szCs w:val="24"/>
        </w:rPr>
        <w:lastRenderedPageBreak/>
        <w:t>despite being a resident of the place for the past eleven years</w:t>
      </w:r>
      <w:r w:rsidR="008C1DFA">
        <w:rPr>
          <w:rFonts w:asciiTheme="majorHAnsi" w:hAnsiTheme="majorHAnsi"/>
          <w:sz w:val="24"/>
          <w:szCs w:val="24"/>
        </w:rPr>
        <w:t>, and it must be obsolete</w:t>
      </w:r>
      <w:r w:rsidR="00E60A1A">
        <w:rPr>
          <w:rFonts w:asciiTheme="majorHAnsi" w:hAnsiTheme="majorHAnsi"/>
          <w:sz w:val="24"/>
          <w:szCs w:val="24"/>
        </w:rPr>
        <w:t>, even if formerly genuine</w:t>
      </w:r>
      <w:r w:rsidR="002356EE">
        <w:rPr>
          <w:rFonts w:asciiTheme="majorHAnsi" w:hAnsiTheme="majorHAnsi"/>
          <w:sz w:val="24"/>
          <w:szCs w:val="24"/>
        </w:rPr>
        <w:t>.</w:t>
      </w:r>
      <w:r w:rsidR="00AC18F1">
        <w:rPr>
          <w:rFonts w:asciiTheme="majorHAnsi" w:hAnsiTheme="majorHAnsi"/>
          <w:sz w:val="24"/>
          <w:szCs w:val="24"/>
        </w:rPr>
        <w:t xml:space="preserve"> If it ever did exist, it could have originated as a reduced for</w:t>
      </w:r>
      <w:r w:rsidR="00CF52EF">
        <w:rPr>
          <w:rFonts w:asciiTheme="majorHAnsi" w:hAnsiTheme="majorHAnsi"/>
          <w:sz w:val="24"/>
          <w:szCs w:val="24"/>
        </w:rPr>
        <w:t>m</w:t>
      </w:r>
      <w:r w:rsidR="00AC18F1">
        <w:rPr>
          <w:rFonts w:asciiTheme="majorHAnsi" w:hAnsiTheme="majorHAnsi"/>
          <w:sz w:val="24"/>
          <w:szCs w:val="24"/>
        </w:rPr>
        <w:t xml:space="preserve"> of either </w:t>
      </w:r>
      <w:proofErr w:type="spellStart"/>
      <w:r w:rsidR="00F309E2">
        <w:rPr>
          <w:rFonts w:asciiTheme="majorHAnsi" w:hAnsiTheme="majorHAnsi"/>
          <w:i/>
          <w:sz w:val="24"/>
          <w:szCs w:val="24"/>
        </w:rPr>
        <w:t>Shirehampton</w:t>
      </w:r>
      <w:proofErr w:type="spellEnd"/>
      <w:r w:rsidR="00AC18F1">
        <w:rPr>
          <w:rFonts w:asciiTheme="majorHAnsi" w:hAnsiTheme="majorHAnsi"/>
          <w:sz w:val="24"/>
          <w:szCs w:val="24"/>
        </w:rPr>
        <w:t xml:space="preserve"> or </w:t>
      </w:r>
      <w:proofErr w:type="spellStart"/>
      <w:r w:rsidR="00F309E2">
        <w:rPr>
          <w:rFonts w:asciiTheme="majorHAnsi" w:hAnsiTheme="majorHAnsi"/>
          <w:i/>
          <w:sz w:val="24"/>
          <w:szCs w:val="24"/>
        </w:rPr>
        <w:t>Sherehampton</w:t>
      </w:r>
      <w:proofErr w:type="spellEnd"/>
      <w:r w:rsidR="002F66F7">
        <w:rPr>
          <w:rFonts w:asciiTheme="majorHAnsi" w:hAnsiTheme="majorHAnsi"/>
          <w:sz w:val="24"/>
          <w:szCs w:val="24"/>
        </w:rPr>
        <w:t>, i.e. as a direct descendant of a possible early-modern reduced form discussed above.</w:t>
      </w:r>
      <w:r w:rsidR="002356EE">
        <w:rPr>
          <w:rFonts w:asciiTheme="majorHAnsi" w:hAnsiTheme="majorHAnsi"/>
          <w:sz w:val="24"/>
          <w:szCs w:val="24"/>
        </w:rPr>
        <w:t xml:space="preserve"> </w:t>
      </w:r>
    </w:p>
    <w:p w:rsidR="00755613" w:rsidRPr="002B703A" w:rsidRDefault="00755613" w:rsidP="00755613">
      <w:pPr>
        <w:rPr>
          <w:rFonts w:asciiTheme="majorHAnsi" w:hAnsiTheme="majorHAnsi"/>
          <w:i/>
          <w:sz w:val="24"/>
          <w:szCs w:val="24"/>
        </w:rPr>
      </w:pPr>
      <w:r w:rsidRPr="002B703A">
        <w:rPr>
          <w:rFonts w:asciiTheme="majorHAnsi" w:hAnsiTheme="majorHAnsi"/>
          <w:i/>
          <w:sz w:val="24"/>
          <w:szCs w:val="24"/>
        </w:rPr>
        <w:t xml:space="preserve">The surname </w:t>
      </w:r>
      <w:proofErr w:type="spellStart"/>
      <w:r w:rsidRPr="002B703A">
        <w:rPr>
          <w:rFonts w:asciiTheme="majorHAnsi" w:hAnsiTheme="majorHAnsi"/>
          <w:sz w:val="24"/>
          <w:szCs w:val="24"/>
        </w:rPr>
        <w:t>Shirehampton</w:t>
      </w:r>
      <w:proofErr w:type="spellEnd"/>
    </w:p>
    <w:p w:rsidR="007A2DCF" w:rsidRPr="00111572" w:rsidRDefault="00111572" w:rsidP="007A2DCF">
      <w:pPr>
        <w:rPr>
          <w:rFonts w:asciiTheme="majorHAnsi" w:hAnsiTheme="majorHAnsi"/>
          <w:color w:val="FF0000"/>
          <w:sz w:val="24"/>
          <w:szCs w:val="24"/>
        </w:rPr>
      </w:pPr>
      <w:r>
        <w:rPr>
          <w:rFonts w:asciiTheme="majorHAnsi" w:hAnsiTheme="majorHAnsi"/>
          <w:color w:val="000000" w:themeColor="text1"/>
          <w:sz w:val="24"/>
          <w:szCs w:val="24"/>
        </w:rPr>
        <w:t xml:space="preserve">The second point of interest is that </w:t>
      </w:r>
      <w:proofErr w:type="spellStart"/>
      <w:r w:rsidRPr="007A2DCF">
        <w:rPr>
          <w:rFonts w:asciiTheme="majorHAnsi" w:hAnsiTheme="majorHAnsi"/>
          <w:i/>
          <w:color w:val="000000" w:themeColor="text1"/>
          <w:sz w:val="24"/>
          <w:szCs w:val="24"/>
        </w:rPr>
        <w:t>Shirehampton</w:t>
      </w:r>
      <w:proofErr w:type="spellEnd"/>
      <w:r>
        <w:rPr>
          <w:rFonts w:asciiTheme="majorHAnsi" w:hAnsiTheme="majorHAnsi"/>
          <w:color w:val="000000" w:themeColor="text1"/>
          <w:sz w:val="24"/>
          <w:szCs w:val="24"/>
        </w:rPr>
        <w:t xml:space="preserve"> also appears as a surname.</w:t>
      </w:r>
      <w:r>
        <w:rPr>
          <w:rFonts w:asciiTheme="majorHAnsi" w:hAnsiTheme="majorHAnsi"/>
          <w:color w:val="FF0000"/>
          <w:sz w:val="24"/>
          <w:szCs w:val="24"/>
        </w:rPr>
        <w:t xml:space="preserve"> </w:t>
      </w:r>
      <w:r w:rsidR="002356EE">
        <w:rPr>
          <w:rFonts w:asciiTheme="majorHAnsi" w:hAnsiTheme="majorHAnsi"/>
          <w:color w:val="000000" w:themeColor="text1"/>
          <w:sz w:val="24"/>
          <w:szCs w:val="24"/>
        </w:rPr>
        <w:t>Most</w:t>
      </w:r>
      <w:r w:rsidR="007A2DCF">
        <w:rPr>
          <w:rFonts w:asciiTheme="majorHAnsi" w:hAnsiTheme="majorHAnsi"/>
          <w:color w:val="000000" w:themeColor="text1"/>
          <w:sz w:val="24"/>
          <w:szCs w:val="24"/>
        </w:rPr>
        <w:t xml:space="preserve"> </w:t>
      </w:r>
      <w:r w:rsidR="00D4703D">
        <w:rPr>
          <w:rFonts w:asciiTheme="majorHAnsi" w:hAnsiTheme="majorHAnsi"/>
          <w:color w:val="000000" w:themeColor="text1"/>
          <w:sz w:val="24"/>
          <w:szCs w:val="24"/>
        </w:rPr>
        <w:t xml:space="preserve">English </w:t>
      </w:r>
      <w:r w:rsidR="007A2DCF">
        <w:rPr>
          <w:rFonts w:asciiTheme="majorHAnsi" w:hAnsiTheme="majorHAnsi"/>
          <w:color w:val="000000" w:themeColor="text1"/>
          <w:sz w:val="24"/>
          <w:szCs w:val="24"/>
        </w:rPr>
        <w:t>surnames can be show</w:t>
      </w:r>
      <w:r w:rsidR="00F309E2">
        <w:rPr>
          <w:rFonts w:asciiTheme="majorHAnsi" w:hAnsiTheme="majorHAnsi"/>
          <w:color w:val="000000" w:themeColor="text1"/>
          <w:sz w:val="24"/>
          <w:szCs w:val="24"/>
        </w:rPr>
        <w:t>n to have been formed between 1100 and 15</w:t>
      </w:r>
      <w:r w:rsidR="007A2DCF">
        <w:rPr>
          <w:rFonts w:asciiTheme="majorHAnsi" w:hAnsiTheme="majorHAnsi"/>
          <w:color w:val="000000" w:themeColor="text1"/>
          <w:sz w:val="24"/>
          <w:szCs w:val="24"/>
        </w:rPr>
        <w:t xml:space="preserve">00, but the case of </w:t>
      </w:r>
      <w:proofErr w:type="spellStart"/>
      <w:r w:rsidR="007A2DCF" w:rsidRPr="007A2DCF">
        <w:rPr>
          <w:rFonts w:asciiTheme="majorHAnsi" w:hAnsiTheme="majorHAnsi"/>
          <w:i/>
          <w:color w:val="000000" w:themeColor="text1"/>
          <w:sz w:val="24"/>
          <w:szCs w:val="24"/>
        </w:rPr>
        <w:t>Shirehampton</w:t>
      </w:r>
      <w:proofErr w:type="spellEnd"/>
      <w:r w:rsidR="007A2DCF">
        <w:rPr>
          <w:rFonts w:asciiTheme="majorHAnsi" w:hAnsiTheme="majorHAnsi"/>
          <w:color w:val="000000" w:themeColor="text1"/>
          <w:sz w:val="24"/>
          <w:szCs w:val="24"/>
        </w:rPr>
        <w:t xml:space="preserve"> is different. </w:t>
      </w:r>
      <w:r w:rsidR="007A2DCF" w:rsidRPr="007A2DCF">
        <w:rPr>
          <w:rFonts w:ascii="Cambria" w:eastAsia="Calibri" w:hAnsi="Cambria" w:cs="Times New Roman"/>
          <w:sz w:val="24"/>
          <w:szCs w:val="24"/>
        </w:rPr>
        <w:t xml:space="preserve">Very unusually, we know exactly when it was created: </w:t>
      </w:r>
      <w:r w:rsidR="002356EE">
        <w:rPr>
          <w:rFonts w:ascii="Cambria" w:eastAsia="Calibri" w:hAnsi="Cambria" w:cs="Times New Roman"/>
          <w:sz w:val="24"/>
          <w:szCs w:val="24"/>
        </w:rPr>
        <w:t xml:space="preserve">on </w:t>
      </w:r>
      <w:r w:rsidR="007A2DCF" w:rsidRPr="007A2DCF">
        <w:rPr>
          <w:rFonts w:ascii="Cambria" w:eastAsia="Calibri" w:hAnsi="Cambria" w:cs="Times New Roman"/>
          <w:sz w:val="24"/>
          <w:szCs w:val="24"/>
        </w:rPr>
        <w:t xml:space="preserve">13 September 1915. In the </w:t>
      </w:r>
      <w:r w:rsidR="007A2DCF" w:rsidRPr="007A2DCF">
        <w:rPr>
          <w:rFonts w:ascii="Cambria" w:eastAsia="Calibri" w:hAnsi="Cambria" w:cs="Times New Roman"/>
          <w:i/>
          <w:sz w:val="24"/>
          <w:szCs w:val="24"/>
        </w:rPr>
        <w:t>London Gazette</w:t>
      </w:r>
      <w:r w:rsidR="000A1457">
        <w:rPr>
          <w:rFonts w:ascii="Cambria" w:eastAsia="Calibri" w:hAnsi="Cambria" w:cs="Times New Roman"/>
          <w:sz w:val="24"/>
          <w:szCs w:val="24"/>
        </w:rPr>
        <w:t xml:space="preserve"> of 28 September of</w:t>
      </w:r>
      <w:r w:rsidR="007A2DCF" w:rsidRPr="007A2DCF">
        <w:rPr>
          <w:rFonts w:ascii="Cambria" w:eastAsia="Calibri" w:hAnsi="Cambria" w:cs="Times New Roman"/>
          <w:sz w:val="24"/>
          <w:szCs w:val="24"/>
        </w:rPr>
        <w:t xml:space="preserve"> that year </w:t>
      </w:r>
      <w:r w:rsidR="00CB6D4D">
        <w:rPr>
          <w:rFonts w:ascii="Cambria" w:eastAsia="Calibri" w:hAnsi="Cambria" w:cs="Times New Roman"/>
          <w:sz w:val="24"/>
          <w:szCs w:val="24"/>
        </w:rPr>
        <w:t>(</w:t>
      </w:r>
      <w:r w:rsidR="00233442">
        <w:rPr>
          <w:rFonts w:ascii="Cambria" w:eastAsia="Calibri" w:hAnsi="Cambria" w:cs="Times New Roman"/>
          <w:sz w:val="24"/>
          <w:szCs w:val="24"/>
        </w:rPr>
        <w:t xml:space="preserve">issue 29310, </w:t>
      </w:r>
      <w:r w:rsidR="00CB6D4D">
        <w:rPr>
          <w:rFonts w:ascii="Cambria" w:eastAsia="Calibri" w:hAnsi="Cambria" w:cs="Times New Roman"/>
          <w:sz w:val="24"/>
          <w:szCs w:val="24"/>
        </w:rPr>
        <w:t>p. 9596</w:t>
      </w:r>
      <w:r w:rsidR="00233442">
        <w:rPr>
          <w:rFonts w:ascii="Cambria" w:eastAsia="Calibri" w:hAnsi="Cambria" w:cs="Times New Roman"/>
          <w:sz w:val="24"/>
          <w:szCs w:val="24"/>
        </w:rPr>
        <w:t xml:space="preserve">, </w:t>
      </w:r>
      <w:proofErr w:type="gramStart"/>
      <w:r w:rsidR="00233442">
        <w:rPr>
          <w:rFonts w:ascii="Cambria" w:eastAsia="Calibri" w:hAnsi="Cambria" w:cs="Times New Roman"/>
          <w:sz w:val="24"/>
          <w:szCs w:val="24"/>
        </w:rPr>
        <w:t>identifier</w:t>
      </w:r>
      <w:proofErr w:type="gramEnd"/>
      <w:r w:rsidR="00233442">
        <w:rPr>
          <w:rFonts w:ascii="Cambria" w:eastAsia="Calibri" w:hAnsi="Cambria" w:cs="Times New Roman"/>
          <w:sz w:val="24"/>
          <w:szCs w:val="24"/>
        </w:rPr>
        <w:t xml:space="preserve"> 026</w:t>
      </w:r>
      <w:r w:rsidR="00CB6D4D">
        <w:rPr>
          <w:rFonts w:ascii="Cambria" w:eastAsia="Calibri" w:hAnsi="Cambria" w:cs="Times New Roman"/>
          <w:sz w:val="24"/>
          <w:szCs w:val="24"/>
        </w:rPr>
        <w:t xml:space="preserve">) </w:t>
      </w:r>
      <w:r w:rsidR="007A2DCF" w:rsidRPr="007A2DCF">
        <w:rPr>
          <w:rFonts w:ascii="Cambria" w:eastAsia="Calibri" w:hAnsi="Cambria" w:cs="Times New Roman"/>
          <w:sz w:val="24"/>
          <w:szCs w:val="24"/>
        </w:rPr>
        <w:t>the following legal notice</w:t>
      </w:r>
      <w:r w:rsidR="000A1457">
        <w:rPr>
          <w:rFonts w:ascii="Cambria" w:eastAsia="Calibri" w:hAnsi="Cambria" w:cs="Times New Roman"/>
          <w:sz w:val="24"/>
          <w:szCs w:val="24"/>
        </w:rPr>
        <w:t xml:space="preserve"> appeared</w:t>
      </w:r>
      <w:r w:rsidR="007A2DCF" w:rsidRPr="007A2DCF">
        <w:rPr>
          <w:rFonts w:ascii="Cambria" w:eastAsia="Calibri" w:hAnsi="Cambria" w:cs="Times New Roman"/>
          <w:sz w:val="24"/>
          <w:szCs w:val="24"/>
        </w:rPr>
        <w:t>:</w:t>
      </w:r>
    </w:p>
    <w:p w:rsidR="007A2DCF" w:rsidRPr="007A2DCF" w:rsidRDefault="007A2DCF" w:rsidP="007A2DCF">
      <w:pPr>
        <w:autoSpaceDE w:val="0"/>
        <w:autoSpaceDN w:val="0"/>
        <w:adjustRightInd w:val="0"/>
        <w:spacing w:after="0"/>
        <w:ind w:left="720"/>
        <w:rPr>
          <w:rFonts w:ascii="Cambria" w:eastAsia="Calibri" w:hAnsi="Cambria" w:cs="Times New Roman"/>
          <w:sz w:val="24"/>
          <w:szCs w:val="24"/>
        </w:rPr>
      </w:pPr>
      <w:r w:rsidRPr="007A2DCF">
        <w:rPr>
          <w:rFonts w:ascii="Cambria" w:eastAsia="Calibri" w:hAnsi="Cambria" w:cs="Times New Roman"/>
          <w:sz w:val="24"/>
          <w:szCs w:val="24"/>
        </w:rPr>
        <w:t>I, WILLIAM BRUFORD SHRIMPTON, of “</w:t>
      </w:r>
      <w:proofErr w:type="spellStart"/>
      <w:r w:rsidRPr="007A2DCF">
        <w:rPr>
          <w:rFonts w:ascii="Cambria" w:eastAsia="Calibri" w:hAnsi="Cambria" w:cs="Times New Roman"/>
          <w:sz w:val="24"/>
          <w:szCs w:val="24"/>
        </w:rPr>
        <w:t>Ninehams</w:t>
      </w:r>
      <w:proofErr w:type="spellEnd"/>
      <w:r w:rsidRPr="007A2DCF">
        <w:rPr>
          <w:rFonts w:ascii="Cambria" w:eastAsia="Calibri" w:hAnsi="Cambria" w:cs="Times New Roman"/>
          <w:sz w:val="24"/>
          <w:szCs w:val="24"/>
        </w:rPr>
        <w:t xml:space="preserve"> Gables,” Caterham, in the county of</w:t>
      </w:r>
      <w:r>
        <w:rPr>
          <w:rFonts w:ascii="Cambria" w:eastAsia="Calibri" w:hAnsi="Cambria" w:cs="Times New Roman"/>
          <w:sz w:val="24"/>
          <w:szCs w:val="24"/>
        </w:rPr>
        <w:t xml:space="preserve"> </w:t>
      </w:r>
      <w:r w:rsidRPr="007A2DCF">
        <w:rPr>
          <w:rFonts w:ascii="Cambria" w:eastAsia="Calibri" w:hAnsi="Cambria" w:cs="Times New Roman"/>
          <w:sz w:val="24"/>
          <w:szCs w:val="24"/>
        </w:rPr>
        <w:t>Surrey, hereby give notice, that I have assumed and intend henceforth upon all occasions and at all times to sign and use and be called and known by the surname of “</w:t>
      </w:r>
      <w:proofErr w:type="spellStart"/>
      <w:r w:rsidRPr="007A2DCF">
        <w:rPr>
          <w:rFonts w:ascii="Cambria" w:eastAsia="Calibri" w:hAnsi="Cambria" w:cs="Times New Roman"/>
          <w:sz w:val="24"/>
          <w:szCs w:val="24"/>
        </w:rPr>
        <w:t>Shirehampton</w:t>
      </w:r>
      <w:proofErr w:type="spellEnd"/>
      <w:r w:rsidRPr="007A2DCF">
        <w:rPr>
          <w:rFonts w:ascii="Cambria" w:eastAsia="Calibri" w:hAnsi="Cambria" w:cs="Times New Roman"/>
          <w:sz w:val="24"/>
          <w:szCs w:val="24"/>
        </w:rPr>
        <w:t>” in lieu of and substitution for my present surname of “Shrimpton,” and that such intended change or assumption of name is formally declared and evidenced by a deed poll under my hand and seal dated this day, and enrolled in the Central Office of the Supreme Court of Judicature on the 22nd September, 1915. In testimony whereof I hereby sign</w:t>
      </w:r>
      <w:r w:rsidR="00233442">
        <w:rPr>
          <w:rFonts w:ascii="Cambria" w:eastAsia="Calibri" w:hAnsi="Cambria" w:cs="Times New Roman"/>
          <w:sz w:val="24"/>
          <w:szCs w:val="24"/>
        </w:rPr>
        <w:t xml:space="preserve"> and subscribe myself by such m</w:t>
      </w:r>
      <w:r w:rsidRPr="007A2DCF">
        <w:rPr>
          <w:rFonts w:ascii="Cambria" w:eastAsia="Calibri" w:hAnsi="Cambria" w:cs="Times New Roman"/>
          <w:sz w:val="24"/>
          <w:szCs w:val="24"/>
        </w:rPr>
        <w:t>y intended future name.—</w:t>
      </w:r>
      <w:proofErr w:type="gramStart"/>
      <w:r w:rsidRPr="007A2DCF">
        <w:rPr>
          <w:rFonts w:ascii="Cambria" w:eastAsia="Calibri" w:hAnsi="Cambria" w:cs="Times New Roman"/>
          <w:sz w:val="24"/>
          <w:szCs w:val="24"/>
        </w:rPr>
        <w:t>Dated</w:t>
      </w:r>
      <w:proofErr w:type="gramEnd"/>
      <w:r w:rsidRPr="007A2DCF">
        <w:rPr>
          <w:rFonts w:ascii="Cambria" w:eastAsia="Calibri" w:hAnsi="Cambria" w:cs="Times New Roman"/>
          <w:sz w:val="24"/>
          <w:szCs w:val="24"/>
        </w:rPr>
        <w:t xml:space="preserve"> the 13th day of September, 1915. </w:t>
      </w:r>
      <w:r w:rsidRPr="007A2DCF">
        <w:rPr>
          <w:rFonts w:ascii="Cambria" w:eastAsia="Calibri" w:hAnsi="Cambria" w:cs="Times New Roman"/>
          <w:sz w:val="24"/>
          <w:szCs w:val="24"/>
        </w:rPr>
        <w:tab/>
        <w:t>WILLIAM BRUFORD SHIREHAMPTON.</w:t>
      </w:r>
    </w:p>
    <w:p w:rsidR="007A2DCF" w:rsidRPr="007A2DCF" w:rsidRDefault="007A2DCF" w:rsidP="007A2DCF">
      <w:pPr>
        <w:autoSpaceDE w:val="0"/>
        <w:autoSpaceDN w:val="0"/>
        <w:adjustRightInd w:val="0"/>
        <w:spacing w:after="0"/>
        <w:rPr>
          <w:rFonts w:ascii="Cambria" w:eastAsia="Calibri" w:hAnsi="Cambria" w:cs="Times New Roman"/>
          <w:sz w:val="24"/>
          <w:szCs w:val="24"/>
        </w:rPr>
      </w:pPr>
    </w:p>
    <w:p w:rsidR="00755613" w:rsidRPr="009A61D0" w:rsidRDefault="007A2DCF" w:rsidP="00C97C84">
      <w:pPr>
        <w:rPr>
          <w:rFonts w:ascii="Cambria" w:eastAsia="Calibri" w:hAnsi="Cambria" w:cs="Times New Roman"/>
          <w:sz w:val="24"/>
          <w:szCs w:val="24"/>
        </w:rPr>
      </w:pPr>
      <w:r w:rsidRPr="007A2DCF">
        <w:rPr>
          <w:rFonts w:ascii="Cambria" w:eastAsia="Calibri" w:hAnsi="Cambria" w:cs="Times New Roman"/>
          <w:sz w:val="24"/>
          <w:szCs w:val="24"/>
        </w:rPr>
        <w:t xml:space="preserve">William was an electrical engineer </w:t>
      </w:r>
      <w:r w:rsidR="007423EC">
        <w:rPr>
          <w:rFonts w:ascii="Cambria" w:eastAsia="Calibri" w:hAnsi="Cambria" w:cs="Times New Roman"/>
          <w:sz w:val="24"/>
          <w:szCs w:val="24"/>
        </w:rPr>
        <w:t xml:space="preserve">originally </w:t>
      </w:r>
      <w:r w:rsidRPr="007A2DCF">
        <w:rPr>
          <w:rFonts w:ascii="Cambria" w:eastAsia="Calibri" w:hAnsi="Cambria" w:cs="Times New Roman"/>
          <w:sz w:val="24"/>
          <w:szCs w:val="24"/>
        </w:rPr>
        <w:t xml:space="preserve">from </w:t>
      </w:r>
      <w:r w:rsidR="007423EC">
        <w:rPr>
          <w:rFonts w:ascii="Cambria" w:eastAsia="Calibri" w:hAnsi="Cambria" w:cs="Times New Roman"/>
          <w:sz w:val="24"/>
          <w:szCs w:val="24"/>
        </w:rPr>
        <w:t xml:space="preserve">Lee, </w:t>
      </w:r>
      <w:r w:rsidRPr="007A2DCF">
        <w:rPr>
          <w:rFonts w:ascii="Cambria" w:eastAsia="Calibri" w:hAnsi="Cambria" w:cs="Times New Roman"/>
          <w:sz w:val="24"/>
          <w:szCs w:val="24"/>
        </w:rPr>
        <w:t>Kent who had no known connection with</w:t>
      </w:r>
      <w:r>
        <w:rPr>
          <w:rFonts w:ascii="Cambria" w:eastAsia="Calibri" w:hAnsi="Cambria" w:cs="Times New Roman"/>
          <w:sz w:val="24"/>
          <w:szCs w:val="24"/>
        </w:rPr>
        <w:t xml:space="preserve"> the Bristol area</w:t>
      </w:r>
      <w:r w:rsidR="00BD509E">
        <w:rPr>
          <w:rStyle w:val="FootnoteReference"/>
          <w:rFonts w:ascii="Cambria" w:eastAsia="Calibri" w:hAnsi="Cambria" w:cs="Times New Roman"/>
          <w:sz w:val="24"/>
          <w:szCs w:val="24"/>
        </w:rPr>
        <w:footnoteReference w:id="33"/>
      </w:r>
      <w:r w:rsidRPr="007A2DCF">
        <w:rPr>
          <w:rFonts w:ascii="Cambria" w:eastAsia="Calibri" w:hAnsi="Cambria" w:cs="Times New Roman"/>
          <w:sz w:val="24"/>
          <w:szCs w:val="24"/>
        </w:rPr>
        <w:t xml:space="preserve"> – in fact he moved </w:t>
      </w:r>
      <w:r w:rsidR="00215B7A">
        <w:rPr>
          <w:rFonts w:ascii="Cambria" w:eastAsia="Calibri" w:hAnsi="Cambria" w:cs="Times New Roman"/>
          <w:sz w:val="24"/>
          <w:szCs w:val="24"/>
        </w:rPr>
        <w:t xml:space="preserve">with his wife </w:t>
      </w:r>
      <w:r w:rsidR="00B950D6">
        <w:rPr>
          <w:rFonts w:ascii="Cambria" w:eastAsia="Calibri" w:hAnsi="Cambria" w:cs="Times New Roman"/>
          <w:sz w:val="24"/>
          <w:szCs w:val="24"/>
        </w:rPr>
        <w:t xml:space="preserve">Caroline </w:t>
      </w:r>
      <w:r w:rsidR="00BD509E">
        <w:rPr>
          <w:rFonts w:ascii="Cambria" w:eastAsia="Calibri" w:hAnsi="Cambria" w:cs="Times New Roman"/>
          <w:sz w:val="24"/>
          <w:szCs w:val="24"/>
        </w:rPr>
        <w:t xml:space="preserve">Hilda </w:t>
      </w:r>
      <w:r w:rsidRPr="007A2DCF">
        <w:rPr>
          <w:rFonts w:ascii="Cambria" w:eastAsia="Calibri" w:hAnsi="Cambria" w:cs="Times New Roman"/>
          <w:sz w:val="24"/>
          <w:szCs w:val="24"/>
        </w:rPr>
        <w:t xml:space="preserve">from Caterham to </w:t>
      </w:r>
      <w:r w:rsidR="002A7FDD">
        <w:rPr>
          <w:rFonts w:ascii="Cambria" w:eastAsia="Calibri" w:hAnsi="Cambria" w:cs="Times New Roman"/>
          <w:sz w:val="24"/>
          <w:szCs w:val="24"/>
        </w:rPr>
        <w:t xml:space="preserve">Ravenscroft Park, </w:t>
      </w:r>
      <w:r w:rsidR="00BD509E">
        <w:rPr>
          <w:rFonts w:ascii="Cambria" w:eastAsia="Calibri" w:hAnsi="Cambria" w:cs="Times New Roman"/>
          <w:sz w:val="24"/>
          <w:szCs w:val="24"/>
        </w:rPr>
        <w:t>High</w:t>
      </w:r>
      <w:r w:rsidR="003738EC">
        <w:rPr>
          <w:rFonts w:ascii="Cambria" w:eastAsia="Calibri" w:hAnsi="Cambria" w:cs="Times New Roman"/>
          <w:sz w:val="24"/>
          <w:szCs w:val="24"/>
        </w:rPr>
        <w:t xml:space="preserve"> </w:t>
      </w:r>
      <w:r w:rsidRPr="007A2DCF">
        <w:rPr>
          <w:rFonts w:ascii="Cambria" w:eastAsia="Calibri" w:hAnsi="Cambria" w:cs="Times New Roman"/>
          <w:sz w:val="24"/>
          <w:szCs w:val="24"/>
        </w:rPr>
        <w:t>Barnet</w:t>
      </w:r>
      <w:r w:rsidR="002356EE">
        <w:rPr>
          <w:rFonts w:ascii="Cambria" w:eastAsia="Calibri" w:hAnsi="Cambria" w:cs="Times New Roman"/>
          <w:sz w:val="24"/>
          <w:szCs w:val="24"/>
        </w:rPr>
        <w:t xml:space="preserve">, </w:t>
      </w:r>
      <w:r w:rsidR="00BD509E">
        <w:rPr>
          <w:rFonts w:ascii="Cambria" w:eastAsia="Calibri" w:hAnsi="Cambria" w:cs="Times New Roman"/>
          <w:sz w:val="24"/>
          <w:szCs w:val="24"/>
        </w:rPr>
        <w:t>Hertfordshire</w:t>
      </w:r>
      <w:r w:rsidR="002356EE">
        <w:rPr>
          <w:rFonts w:ascii="Cambria" w:eastAsia="Calibri" w:hAnsi="Cambria" w:cs="Times New Roman"/>
          <w:sz w:val="24"/>
          <w:szCs w:val="24"/>
        </w:rPr>
        <w:t>,</w:t>
      </w:r>
      <w:r w:rsidRPr="007A2DCF">
        <w:rPr>
          <w:rFonts w:ascii="Cambria" w:eastAsia="Calibri" w:hAnsi="Cambria" w:cs="Times New Roman"/>
          <w:sz w:val="24"/>
          <w:szCs w:val="24"/>
        </w:rPr>
        <w:t xml:space="preserve"> in later life</w:t>
      </w:r>
      <w:r w:rsidR="0019647E">
        <w:rPr>
          <w:rFonts w:ascii="Cambria" w:eastAsia="Calibri" w:hAnsi="Cambria" w:cs="Times New Roman"/>
          <w:sz w:val="24"/>
          <w:szCs w:val="24"/>
        </w:rPr>
        <w:t xml:space="preserve">, and had property </w:t>
      </w:r>
      <w:r w:rsidR="00215B7A">
        <w:rPr>
          <w:rFonts w:ascii="Cambria" w:eastAsia="Calibri" w:hAnsi="Cambria" w:cs="Times New Roman"/>
          <w:sz w:val="24"/>
          <w:szCs w:val="24"/>
        </w:rPr>
        <w:t xml:space="preserve">at Walton on the </w:t>
      </w:r>
      <w:proofErr w:type="spellStart"/>
      <w:r w:rsidR="00215B7A">
        <w:rPr>
          <w:rFonts w:ascii="Cambria" w:eastAsia="Calibri" w:hAnsi="Cambria" w:cs="Times New Roman"/>
          <w:sz w:val="24"/>
          <w:szCs w:val="24"/>
        </w:rPr>
        <w:t>Naze</w:t>
      </w:r>
      <w:proofErr w:type="spellEnd"/>
      <w:r w:rsidR="00215B7A">
        <w:rPr>
          <w:rFonts w:ascii="Cambria" w:eastAsia="Calibri" w:hAnsi="Cambria" w:cs="Times New Roman"/>
          <w:sz w:val="24"/>
          <w:szCs w:val="24"/>
        </w:rPr>
        <w:t>,</w:t>
      </w:r>
      <w:r w:rsidR="0019647E">
        <w:rPr>
          <w:rFonts w:ascii="Cambria" w:eastAsia="Calibri" w:hAnsi="Cambria" w:cs="Times New Roman"/>
          <w:sz w:val="24"/>
          <w:szCs w:val="24"/>
        </w:rPr>
        <w:t xml:space="preserve"> </w:t>
      </w:r>
      <w:r w:rsidR="0019647E" w:rsidRPr="00B950D6">
        <w:rPr>
          <w:rFonts w:ascii="Cambria" w:eastAsia="Calibri" w:hAnsi="Cambria" w:cs="Times New Roman"/>
          <w:sz w:val="24"/>
          <w:szCs w:val="24"/>
        </w:rPr>
        <w:t>Essex</w:t>
      </w:r>
      <w:r w:rsidRPr="00B950D6">
        <w:rPr>
          <w:rFonts w:ascii="Cambria" w:eastAsia="Calibri" w:hAnsi="Cambria" w:cs="Times New Roman"/>
          <w:sz w:val="24"/>
          <w:szCs w:val="24"/>
        </w:rPr>
        <w:t xml:space="preserve">. </w:t>
      </w:r>
      <w:r w:rsidR="001220EF" w:rsidRPr="00B950D6">
        <w:rPr>
          <w:rFonts w:ascii="Cambria" w:eastAsia="Calibri" w:hAnsi="Cambria" w:cs="Times New Roman"/>
          <w:sz w:val="24"/>
          <w:szCs w:val="24"/>
        </w:rPr>
        <w:t>He</w:t>
      </w:r>
      <w:r w:rsidRPr="00B950D6">
        <w:rPr>
          <w:rFonts w:ascii="Cambria" w:eastAsia="Calibri" w:hAnsi="Cambria" w:cs="Times New Roman"/>
          <w:sz w:val="24"/>
          <w:szCs w:val="24"/>
        </w:rPr>
        <w:t xml:space="preserve"> genuinely thought </w:t>
      </w:r>
      <w:r w:rsidR="001220EF" w:rsidRPr="00B950D6">
        <w:rPr>
          <w:rFonts w:ascii="Cambria" w:eastAsia="Calibri" w:hAnsi="Cambria" w:cs="Times New Roman"/>
          <w:sz w:val="24"/>
          <w:szCs w:val="24"/>
        </w:rPr>
        <w:t xml:space="preserve">that </w:t>
      </w:r>
      <w:proofErr w:type="spellStart"/>
      <w:r w:rsidRPr="00B950D6">
        <w:rPr>
          <w:rFonts w:ascii="Cambria" w:eastAsia="Calibri" w:hAnsi="Cambria" w:cs="Times New Roman"/>
          <w:i/>
          <w:sz w:val="24"/>
          <w:szCs w:val="24"/>
        </w:rPr>
        <w:t>Shirehampton</w:t>
      </w:r>
      <w:proofErr w:type="spellEnd"/>
      <w:r w:rsidRPr="00B950D6">
        <w:rPr>
          <w:rFonts w:ascii="Cambria" w:eastAsia="Calibri" w:hAnsi="Cambria" w:cs="Times New Roman"/>
          <w:sz w:val="24"/>
          <w:szCs w:val="24"/>
        </w:rPr>
        <w:t xml:space="preserve"> was the </w:t>
      </w:r>
      <w:r w:rsidR="000A1457" w:rsidRPr="00B950D6">
        <w:rPr>
          <w:rFonts w:ascii="Cambria" w:eastAsia="Calibri" w:hAnsi="Cambria" w:cs="Times New Roman"/>
          <w:sz w:val="24"/>
          <w:szCs w:val="24"/>
        </w:rPr>
        <w:t>etymological</w:t>
      </w:r>
      <w:r w:rsidRPr="00B950D6">
        <w:rPr>
          <w:rFonts w:ascii="Cambria" w:eastAsia="Calibri" w:hAnsi="Cambria" w:cs="Times New Roman"/>
          <w:sz w:val="24"/>
          <w:szCs w:val="24"/>
        </w:rPr>
        <w:t xml:space="preserve"> </w:t>
      </w:r>
      <w:r w:rsidR="000A1457" w:rsidRPr="00B950D6">
        <w:rPr>
          <w:rFonts w:ascii="Cambria" w:eastAsia="Calibri" w:hAnsi="Cambria" w:cs="Times New Roman"/>
          <w:sz w:val="24"/>
          <w:szCs w:val="24"/>
        </w:rPr>
        <w:t>source</w:t>
      </w:r>
      <w:r w:rsidRPr="00B950D6">
        <w:rPr>
          <w:rFonts w:ascii="Cambria" w:eastAsia="Calibri" w:hAnsi="Cambria" w:cs="Times New Roman"/>
          <w:sz w:val="24"/>
          <w:szCs w:val="24"/>
        </w:rPr>
        <w:t xml:space="preserve"> of </w:t>
      </w:r>
      <w:r w:rsidR="002F6ABC" w:rsidRPr="00B950D6">
        <w:rPr>
          <w:rFonts w:ascii="Cambria" w:eastAsia="Calibri" w:hAnsi="Cambria" w:cs="Times New Roman"/>
          <w:i/>
          <w:sz w:val="24"/>
          <w:szCs w:val="24"/>
        </w:rPr>
        <w:t>Shrimpton</w:t>
      </w:r>
      <w:r w:rsidRPr="00B950D6">
        <w:rPr>
          <w:rFonts w:ascii="Cambria" w:eastAsia="Calibri" w:hAnsi="Cambria" w:cs="Times New Roman"/>
          <w:sz w:val="24"/>
          <w:szCs w:val="24"/>
        </w:rPr>
        <w:t xml:space="preserve"> and that</w:t>
      </w:r>
      <w:r w:rsidRPr="007A2DCF">
        <w:rPr>
          <w:rFonts w:ascii="Cambria" w:eastAsia="Calibri" w:hAnsi="Cambria" w:cs="Times New Roman"/>
          <w:sz w:val="24"/>
          <w:szCs w:val="24"/>
        </w:rPr>
        <w:t xml:space="preserve"> he was setting history right</w:t>
      </w:r>
      <w:r>
        <w:rPr>
          <w:rFonts w:ascii="Cambria" w:eastAsia="Calibri" w:hAnsi="Cambria" w:cs="Times New Roman"/>
          <w:sz w:val="24"/>
          <w:szCs w:val="24"/>
        </w:rPr>
        <w:t xml:space="preserve"> by restoring its primordial form</w:t>
      </w:r>
      <w:r w:rsidRPr="007A2DCF">
        <w:rPr>
          <w:rFonts w:ascii="Cambria" w:eastAsia="Calibri" w:hAnsi="Cambria" w:cs="Times New Roman"/>
          <w:sz w:val="24"/>
          <w:szCs w:val="24"/>
        </w:rPr>
        <w:t>.</w:t>
      </w:r>
      <w:r w:rsidR="002F6ABC">
        <w:rPr>
          <w:rStyle w:val="FootnoteReference"/>
          <w:rFonts w:ascii="Cambria" w:eastAsia="Calibri" w:hAnsi="Cambria" w:cs="Times New Roman"/>
          <w:sz w:val="24"/>
          <w:szCs w:val="24"/>
        </w:rPr>
        <w:footnoteReference w:id="34"/>
      </w:r>
      <w:r w:rsidRPr="007A2DCF">
        <w:rPr>
          <w:rFonts w:ascii="Cambria" w:eastAsia="Calibri" w:hAnsi="Cambria" w:cs="Times New Roman"/>
          <w:sz w:val="24"/>
          <w:szCs w:val="24"/>
        </w:rPr>
        <w:t xml:space="preserve"> </w:t>
      </w:r>
      <w:r w:rsidR="001220EF">
        <w:rPr>
          <w:rFonts w:ascii="Cambria" w:eastAsia="Calibri" w:hAnsi="Cambria" w:cs="Times New Roman"/>
          <w:sz w:val="24"/>
          <w:szCs w:val="24"/>
        </w:rPr>
        <w:t>He may also have</w:t>
      </w:r>
      <w:r w:rsidR="002F6ABC">
        <w:rPr>
          <w:rFonts w:ascii="Cambria" w:eastAsia="Calibri" w:hAnsi="Cambria" w:cs="Times New Roman"/>
          <w:sz w:val="24"/>
          <w:szCs w:val="24"/>
        </w:rPr>
        <w:t xml:space="preserve"> thought </w:t>
      </w:r>
      <w:proofErr w:type="spellStart"/>
      <w:r w:rsidRPr="007A2DCF">
        <w:rPr>
          <w:rFonts w:ascii="Cambria" w:eastAsia="Calibri" w:hAnsi="Cambria" w:cs="Times New Roman"/>
          <w:i/>
          <w:sz w:val="24"/>
          <w:szCs w:val="24"/>
        </w:rPr>
        <w:t>Shirehampton</w:t>
      </w:r>
      <w:proofErr w:type="spellEnd"/>
      <w:r w:rsidRPr="007A2DCF">
        <w:rPr>
          <w:rFonts w:ascii="Cambria" w:eastAsia="Calibri" w:hAnsi="Cambria" w:cs="Times New Roman"/>
          <w:sz w:val="24"/>
          <w:szCs w:val="24"/>
        </w:rPr>
        <w:t xml:space="preserve"> sounded </w:t>
      </w:r>
      <w:r w:rsidR="002F6ABC">
        <w:rPr>
          <w:rFonts w:ascii="Cambria" w:eastAsia="Calibri" w:hAnsi="Cambria" w:cs="Times New Roman"/>
          <w:sz w:val="24"/>
          <w:szCs w:val="24"/>
        </w:rPr>
        <w:t>more dignified</w:t>
      </w:r>
      <w:r w:rsidR="002356EE">
        <w:rPr>
          <w:rFonts w:ascii="Cambria" w:eastAsia="Calibri" w:hAnsi="Cambria" w:cs="Times New Roman"/>
          <w:sz w:val="24"/>
          <w:szCs w:val="24"/>
        </w:rPr>
        <w:t>,</w:t>
      </w:r>
      <w:r w:rsidR="002F6ABC">
        <w:rPr>
          <w:rFonts w:ascii="Cambria" w:eastAsia="Calibri" w:hAnsi="Cambria" w:cs="Times New Roman"/>
          <w:sz w:val="24"/>
          <w:szCs w:val="24"/>
        </w:rPr>
        <w:t xml:space="preserve"> </w:t>
      </w:r>
      <w:r w:rsidR="000A1457">
        <w:rPr>
          <w:rFonts w:ascii="Cambria" w:eastAsia="Calibri" w:hAnsi="Cambria" w:cs="Times New Roman"/>
          <w:sz w:val="24"/>
          <w:szCs w:val="24"/>
        </w:rPr>
        <w:t>because</w:t>
      </w:r>
      <w:r w:rsidR="002F6ABC">
        <w:rPr>
          <w:rFonts w:ascii="Cambria" w:eastAsia="Calibri" w:hAnsi="Cambria" w:cs="Times New Roman"/>
          <w:sz w:val="24"/>
          <w:szCs w:val="24"/>
        </w:rPr>
        <w:t xml:space="preserve"> less crustacean</w:t>
      </w:r>
      <w:r w:rsidR="002356EE">
        <w:rPr>
          <w:rFonts w:ascii="Cambria" w:eastAsia="Calibri" w:hAnsi="Cambria" w:cs="Times New Roman"/>
          <w:sz w:val="24"/>
          <w:szCs w:val="24"/>
        </w:rPr>
        <w:t>,</w:t>
      </w:r>
      <w:r w:rsidR="002F6ABC">
        <w:rPr>
          <w:rFonts w:ascii="Cambria" w:eastAsia="Calibri" w:hAnsi="Cambria" w:cs="Times New Roman"/>
          <w:sz w:val="24"/>
          <w:szCs w:val="24"/>
        </w:rPr>
        <w:t xml:space="preserve"> than the name he ha</w:t>
      </w:r>
      <w:r w:rsidRPr="007A2DCF">
        <w:rPr>
          <w:rFonts w:ascii="Cambria" w:eastAsia="Calibri" w:hAnsi="Cambria" w:cs="Times New Roman"/>
          <w:sz w:val="24"/>
          <w:szCs w:val="24"/>
        </w:rPr>
        <w:t xml:space="preserve">d been </w:t>
      </w:r>
      <w:r w:rsidR="00B5242E">
        <w:rPr>
          <w:rFonts w:ascii="Cambria" w:eastAsia="Calibri" w:hAnsi="Cambria" w:cs="Times New Roman"/>
          <w:sz w:val="24"/>
          <w:szCs w:val="24"/>
        </w:rPr>
        <w:t>born with</w:t>
      </w:r>
      <w:r w:rsidR="002F6ABC">
        <w:rPr>
          <w:rFonts w:ascii="Cambria" w:eastAsia="Calibri" w:hAnsi="Cambria" w:cs="Times New Roman"/>
          <w:sz w:val="24"/>
          <w:szCs w:val="24"/>
        </w:rPr>
        <w:t>.</w:t>
      </w:r>
      <w:r w:rsidR="00233442">
        <w:rPr>
          <w:rFonts w:ascii="Cambria" w:eastAsia="Calibri" w:hAnsi="Cambria" w:cs="Times New Roman"/>
          <w:sz w:val="24"/>
          <w:szCs w:val="24"/>
        </w:rPr>
        <w:t xml:space="preserve"> The surname </w:t>
      </w:r>
      <w:r w:rsidR="00AC29B2">
        <w:rPr>
          <w:rFonts w:ascii="Cambria" w:eastAsia="Calibri" w:hAnsi="Cambria" w:cs="Times New Roman"/>
          <w:sz w:val="24"/>
          <w:szCs w:val="24"/>
        </w:rPr>
        <w:t xml:space="preserve">existed till </w:t>
      </w:r>
      <w:r w:rsidR="007423EC">
        <w:rPr>
          <w:rFonts w:ascii="Cambria" w:eastAsia="Calibri" w:hAnsi="Cambria" w:cs="Times New Roman"/>
          <w:sz w:val="24"/>
          <w:szCs w:val="24"/>
        </w:rPr>
        <w:t>2014</w:t>
      </w:r>
      <w:r w:rsidR="00233442">
        <w:rPr>
          <w:rFonts w:ascii="Cambria" w:eastAsia="Calibri" w:hAnsi="Cambria" w:cs="Times New Roman"/>
          <w:sz w:val="24"/>
          <w:szCs w:val="24"/>
        </w:rPr>
        <w:t xml:space="preserve">, </w:t>
      </w:r>
      <w:r w:rsidR="00B950D6">
        <w:rPr>
          <w:rFonts w:ascii="Cambria" w:eastAsia="Calibri" w:hAnsi="Cambria" w:cs="Times New Roman"/>
          <w:sz w:val="24"/>
          <w:szCs w:val="24"/>
        </w:rPr>
        <w:t>but</w:t>
      </w:r>
      <w:r w:rsidR="00233442">
        <w:rPr>
          <w:rFonts w:ascii="Cambria" w:eastAsia="Calibri" w:hAnsi="Cambria" w:cs="Times New Roman"/>
          <w:sz w:val="24"/>
          <w:szCs w:val="24"/>
        </w:rPr>
        <w:t xml:space="preserve"> only among his descendants and those who have married them.</w:t>
      </w:r>
      <w:r w:rsidR="00233442">
        <w:rPr>
          <w:rStyle w:val="FootnoteReference"/>
          <w:rFonts w:ascii="Cambria" w:eastAsia="Calibri" w:hAnsi="Cambria" w:cs="Times New Roman"/>
          <w:sz w:val="24"/>
          <w:szCs w:val="24"/>
        </w:rPr>
        <w:footnoteReference w:id="35"/>
      </w:r>
    </w:p>
    <w:p w:rsidR="007A2DCF" w:rsidRDefault="007A2DCF" w:rsidP="00C97C84">
      <w:pPr>
        <w:rPr>
          <w:rFonts w:asciiTheme="majorHAnsi" w:hAnsiTheme="majorHAnsi"/>
          <w:i/>
          <w:color w:val="000000" w:themeColor="text1"/>
          <w:sz w:val="24"/>
          <w:szCs w:val="24"/>
        </w:rPr>
      </w:pPr>
      <w:proofErr w:type="spellStart"/>
      <w:r w:rsidRPr="007A2DCF">
        <w:rPr>
          <w:rFonts w:asciiTheme="majorHAnsi" w:hAnsiTheme="majorHAnsi"/>
          <w:i/>
          <w:color w:val="000000" w:themeColor="text1"/>
          <w:sz w:val="24"/>
          <w:szCs w:val="24"/>
        </w:rPr>
        <w:lastRenderedPageBreak/>
        <w:t>Shirehampton</w:t>
      </w:r>
      <w:proofErr w:type="spellEnd"/>
      <w:r w:rsidRPr="007A2DCF">
        <w:rPr>
          <w:rFonts w:asciiTheme="majorHAnsi" w:hAnsiTheme="majorHAnsi"/>
          <w:i/>
          <w:color w:val="000000" w:themeColor="text1"/>
          <w:sz w:val="24"/>
          <w:szCs w:val="24"/>
        </w:rPr>
        <w:t xml:space="preserve"> in</w:t>
      </w:r>
      <w:r w:rsidR="002356EE">
        <w:rPr>
          <w:rFonts w:asciiTheme="majorHAnsi" w:hAnsiTheme="majorHAnsi"/>
          <w:i/>
          <w:color w:val="000000" w:themeColor="text1"/>
          <w:sz w:val="24"/>
          <w:szCs w:val="24"/>
        </w:rPr>
        <w:t xml:space="preserve"> Manchester parish,</w:t>
      </w:r>
      <w:r w:rsidRPr="007A2DCF">
        <w:rPr>
          <w:rFonts w:asciiTheme="majorHAnsi" w:hAnsiTheme="majorHAnsi"/>
          <w:i/>
          <w:color w:val="000000" w:themeColor="text1"/>
          <w:sz w:val="24"/>
          <w:szCs w:val="24"/>
        </w:rPr>
        <w:t xml:space="preserve"> Jamaica</w:t>
      </w:r>
    </w:p>
    <w:p w:rsidR="002F66F7" w:rsidRDefault="001153BD" w:rsidP="008C5B2C">
      <w:pPr>
        <w:spacing w:after="0"/>
        <w:rPr>
          <w:rFonts w:asciiTheme="majorHAnsi" w:hAnsiTheme="majorHAnsi"/>
          <w:sz w:val="24"/>
          <w:szCs w:val="24"/>
        </w:rPr>
      </w:pPr>
      <w:r>
        <w:rPr>
          <w:rFonts w:asciiTheme="majorHAnsi" w:hAnsiTheme="majorHAnsi"/>
          <w:sz w:val="24"/>
          <w:szCs w:val="24"/>
        </w:rPr>
        <w:t xml:space="preserve">The Gloucestershire </w:t>
      </w:r>
      <w:proofErr w:type="spellStart"/>
      <w:r w:rsidR="0011739D" w:rsidRPr="002356EE">
        <w:rPr>
          <w:rFonts w:asciiTheme="majorHAnsi" w:hAnsiTheme="majorHAnsi"/>
          <w:sz w:val="24"/>
          <w:szCs w:val="24"/>
        </w:rPr>
        <w:t>Shirehampton</w:t>
      </w:r>
      <w:proofErr w:type="spellEnd"/>
      <w:r w:rsidR="0011739D" w:rsidRPr="002356EE">
        <w:rPr>
          <w:rFonts w:asciiTheme="majorHAnsi" w:hAnsiTheme="majorHAnsi"/>
          <w:sz w:val="24"/>
          <w:szCs w:val="24"/>
        </w:rPr>
        <w:t xml:space="preserve"> </w:t>
      </w:r>
      <w:r w:rsidR="00EE217C">
        <w:rPr>
          <w:rFonts w:asciiTheme="majorHAnsi" w:hAnsiTheme="majorHAnsi"/>
          <w:sz w:val="24"/>
          <w:szCs w:val="24"/>
        </w:rPr>
        <w:t>gave its name to one o</w:t>
      </w:r>
      <w:r w:rsidR="00810623">
        <w:rPr>
          <w:rFonts w:asciiTheme="majorHAnsi" w:hAnsiTheme="majorHAnsi"/>
          <w:sz w:val="24"/>
          <w:szCs w:val="24"/>
        </w:rPr>
        <w:t>ther place in the British E</w:t>
      </w:r>
      <w:r>
        <w:rPr>
          <w:rFonts w:asciiTheme="majorHAnsi" w:hAnsiTheme="majorHAnsi"/>
          <w:sz w:val="24"/>
          <w:szCs w:val="24"/>
        </w:rPr>
        <w:t xml:space="preserve">mpire. </w:t>
      </w:r>
      <w:proofErr w:type="spellStart"/>
      <w:r>
        <w:rPr>
          <w:rFonts w:asciiTheme="majorHAnsi" w:hAnsiTheme="majorHAnsi"/>
          <w:sz w:val="24"/>
          <w:szCs w:val="24"/>
        </w:rPr>
        <w:t>Shirehampton</w:t>
      </w:r>
      <w:proofErr w:type="spellEnd"/>
      <w:r>
        <w:rPr>
          <w:rFonts w:asciiTheme="majorHAnsi" w:hAnsiTheme="majorHAnsi"/>
          <w:sz w:val="24"/>
          <w:szCs w:val="24"/>
        </w:rPr>
        <w:t xml:space="preserve"> in Jamaica </w:t>
      </w:r>
      <w:r w:rsidR="0011739D" w:rsidRPr="002356EE">
        <w:rPr>
          <w:rFonts w:asciiTheme="majorHAnsi" w:hAnsiTheme="majorHAnsi"/>
          <w:sz w:val="24"/>
          <w:szCs w:val="24"/>
        </w:rPr>
        <w:t xml:space="preserve">was a </w:t>
      </w:r>
      <w:r w:rsidR="004A604D">
        <w:rPr>
          <w:rFonts w:asciiTheme="majorHAnsi" w:hAnsiTheme="majorHAnsi"/>
          <w:sz w:val="24"/>
          <w:szCs w:val="24"/>
        </w:rPr>
        <w:t xml:space="preserve">medium-sized </w:t>
      </w:r>
      <w:r w:rsidR="0011739D" w:rsidRPr="002356EE">
        <w:rPr>
          <w:rFonts w:asciiTheme="majorHAnsi" w:hAnsiTheme="majorHAnsi"/>
          <w:sz w:val="24"/>
          <w:szCs w:val="24"/>
        </w:rPr>
        <w:t>plantation,</w:t>
      </w:r>
      <w:r w:rsidR="004A604D">
        <w:rPr>
          <w:rStyle w:val="FootnoteReference"/>
          <w:rFonts w:asciiTheme="majorHAnsi" w:hAnsiTheme="majorHAnsi"/>
          <w:sz w:val="24"/>
          <w:szCs w:val="24"/>
        </w:rPr>
        <w:footnoteReference w:id="36"/>
      </w:r>
      <w:r w:rsidR="0011739D" w:rsidRPr="002356EE">
        <w:rPr>
          <w:rFonts w:asciiTheme="majorHAnsi" w:hAnsiTheme="majorHAnsi"/>
          <w:sz w:val="24"/>
          <w:szCs w:val="24"/>
        </w:rPr>
        <w:t xml:space="preserve"> probably</w:t>
      </w:r>
      <w:r w:rsidR="002356EE" w:rsidRPr="002356EE">
        <w:rPr>
          <w:rFonts w:asciiTheme="majorHAnsi" w:hAnsiTheme="majorHAnsi"/>
          <w:sz w:val="24"/>
          <w:szCs w:val="24"/>
        </w:rPr>
        <w:t xml:space="preserve"> a coffee plantation since that i</w:t>
      </w:r>
      <w:r w:rsidR="0011739D" w:rsidRPr="002356EE">
        <w:rPr>
          <w:rFonts w:asciiTheme="majorHAnsi" w:hAnsiTheme="majorHAnsi"/>
          <w:sz w:val="24"/>
          <w:szCs w:val="24"/>
        </w:rPr>
        <w:t>s what Manchester parish was best known for, run by about 50 enslaved people between 1817</w:t>
      </w:r>
      <w:r w:rsidR="00AC18F1">
        <w:rPr>
          <w:rFonts w:asciiTheme="majorHAnsi" w:hAnsiTheme="majorHAnsi"/>
          <w:sz w:val="24"/>
          <w:szCs w:val="24"/>
        </w:rPr>
        <w:t>‒</w:t>
      </w:r>
      <w:r w:rsidR="0011739D" w:rsidRPr="002356EE">
        <w:rPr>
          <w:rFonts w:asciiTheme="majorHAnsi" w:hAnsiTheme="majorHAnsi"/>
          <w:sz w:val="24"/>
          <w:szCs w:val="24"/>
        </w:rPr>
        <w:t>22 and by about 100 from 1823</w:t>
      </w:r>
      <w:r w:rsidR="00AC18F1">
        <w:rPr>
          <w:rFonts w:asciiTheme="majorHAnsi" w:hAnsiTheme="majorHAnsi"/>
          <w:sz w:val="24"/>
          <w:szCs w:val="24"/>
        </w:rPr>
        <w:t>‒</w:t>
      </w:r>
      <w:r w:rsidR="0011739D" w:rsidRPr="002356EE">
        <w:rPr>
          <w:rFonts w:asciiTheme="majorHAnsi" w:hAnsiTheme="majorHAnsi"/>
          <w:sz w:val="24"/>
          <w:szCs w:val="24"/>
        </w:rPr>
        <w:t xml:space="preserve">33, the year of the abolition of slavery in Britain. They were owned by John </w:t>
      </w:r>
      <w:proofErr w:type="spellStart"/>
      <w:r w:rsidR="0011739D" w:rsidRPr="002356EE">
        <w:rPr>
          <w:rFonts w:asciiTheme="majorHAnsi" w:hAnsiTheme="majorHAnsi"/>
          <w:sz w:val="24"/>
          <w:szCs w:val="24"/>
        </w:rPr>
        <w:t>Racker</w:t>
      </w:r>
      <w:proofErr w:type="spellEnd"/>
      <w:r w:rsidR="0011739D" w:rsidRPr="002356EE">
        <w:rPr>
          <w:rFonts w:asciiTheme="majorHAnsi" w:hAnsiTheme="majorHAnsi"/>
          <w:sz w:val="24"/>
          <w:szCs w:val="24"/>
        </w:rPr>
        <w:t xml:space="preserve"> Webb,</w:t>
      </w:r>
      <w:r w:rsidR="00FF08BF">
        <w:rPr>
          <w:rStyle w:val="FootnoteReference"/>
          <w:rFonts w:asciiTheme="majorHAnsi" w:hAnsiTheme="majorHAnsi"/>
          <w:sz w:val="24"/>
          <w:szCs w:val="24"/>
        </w:rPr>
        <w:footnoteReference w:id="37"/>
      </w:r>
      <w:r w:rsidR="0011739D" w:rsidRPr="002356EE">
        <w:rPr>
          <w:rFonts w:asciiTheme="majorHAnsi" w:hAnsiTheme="majorHAnsi"/>
          <w:sz w:val="24"/>
          <w:szCs w:val="24"/>
        </w:rPr>
        <w:t xml:space="preserve"> and, after his death in 1830, by his </w:t>
      </w:r>
      <w:r w:rsidR="00D64FF9">
        <w:rPr>
          <w:rFonts w:asciiTheme="majorHAnsi" w:hAnsiTheme="majorHAnsi"/>
          <w:sz w:val="24"/>
          <w:szCs w:val="24"/>
        </w:rPr>
        <w:t>(natural) son Thomas and</w:t>
      </w:r>
      <w:r w:rsidR="00A27641">
        <w:rPr>
          <w:rFonts w:asciiTheme="majorHAnsi" w:hAnsiTheme="majorHAnsi"/>
          <w:sz w:val="24"/>
          <w:szCs w:val="24"/>
        </w:rPr>
        <w:t xml:space="preserve"> </w:t>
      </w:r>
      <w:r w:rsidR="0011739D" w:rsidRPr="002356EE">
        <w:rPr>
          <w:rFonts w:asciiTheme="majorHAnsi" w:hAnsiTheme="majorHAnsi"/>
          <w:sz w:val="24"/>
          <w:szCs w:val="24"/>
        </w:rPr>
        <w:t>son</w:t>
      </w:r>
      <w:r w:rsidR="00765B64">
        <w:rPr>
          <w:rFonts w:asciiTheme="majorHAnsi" w:hAnsiTheme="majorHAnsi"/>
          <w:sz w:val="24"/>
          <w:szCs w:val="24"/>
        </w:rPr>
        <w:t>s</w:t>
      </w:r>
      <w:r w:rsidR="0011739D" w:rsidRPr="002356EE">
        <w:rPr>
          <w:rFonts w:asciiTheme="majorHAnsi" w:hAnsiTheme="majorHAnsi"/>
          <w:sz w:val="24"/>
          <w:szCs w:val="24"/>
        </w:rPr>
        <w:t xml:space="preserve">-in-law George </w:t>
      </w:r>
      <w:proofErr w:type="spellStart"/>
      <w:r w:rsidR="0011739D" w:rsidRPr="002356EE">
        <w:rPr>
          <w:rFonts w:asciiTheme="majorHAnsi" w:hAnsiTheme="majorHAnsi"/>
          <w:sz w:val="24"/>
          <w:szCs w:val="24"/>
        </w:rPr>
        <w:t>Bowley</w:t>
      </w:r>
      <w:proofErr w:type="spellEnd"/>
      <w:r w:rsidR="0011739D" w:rsidRPr="002356EE">
        <w:rPr>
          <w:rFonts w:asciiTheme="majorHAnsi" w:hAnsiTheme="majorHAnsi"/>
          <w:sz w:val="24"/>
          <w:szCs w:val="24"/>
        </w:rPr>
        <w:t xml:space="preserve"> Medley</w:t>
      </w:r>
      <w:r w:rsidR="00765B64">
        <w:rPr>
          <w:rFonts w:asciiTheme="majorHAnsi" w:hAnsiTheme="majorHAnsi"/>
          <w:sz w:val="24"/>
          <w:szCs w:val="24"/>
        </w:rPr>
        <w:t xml:space="preserve"> and Robert </w:t>
      </w:r>
      <w:proofErr w:type="spellStart"/>
      <w:r w:rsidR="00765B64">
        <w:rPr>
          <w:rFonts w:asciiTheme="majorHAnsi" w:hAnsiTheme="majorHAnsi"/>
          <w:sz w:val="24"/>
          <w:szCs w:val="24"/>
        </w:rPr>
        <w:t>Podmore</w:t>
      </w:r>
      <w:proofErr w:type="spellEnd"/>
      <w:r w:rsidR="00765B64">
        <w:rPr>
          <w:rFonts w:asciiTheme="majorHAnsi" w:hAnsiTheme="majorHAnsi"/>
          <w:sz w:val="24"/>
          <w:szCs w:val="24"/>
        </w:rPr>
        <w:t xml:space="preserve"> or </w:t>
      </w:r>
      <w:proofErr w:type="spellStart"/>
      <w:r w:rsidR="00765B64">
        <w:rPr>
          <w:rFonts w:asciiTheme="majorHAnsi" w:hAnsiTheme="majorHAnsi"/>
          <w:sz w:val="24"/>
          <w:szCs w:val="24"/>
        </w:rPr>
        <w:t>Padmore</w:t>
      </w:r>
      <w:proofErr w:type="spellEnd"/>
      <w:r w:rsidR="00765B64">
        <w:rPr>
          <w:rFonts w:asciiTheme="majorHAnsi" w:hAnsiTheme="majorHAnsi"/>
          <w:sz w:val="24"/>
          <w:szCs w:val="24"/>
        </w:rPr>
        <w:t xml:space="preserve"> Clark</w:t>
      </w:r>
      <w:r w:rsidR="0011739D" w:rsidRPr="002356EE">
        <w:rPr>
          <w:rFonts w:asciiTheme="majorHAnsi" w:hAnsiTheme="majorHAnsi"/>
          <w:sz w:val="24"/>
          <w:szCs w:val="24"/>
        </w:rPr>
        <w:t>. Medley was a London stockbroker</w:t>
      </w:r>
      <w:r w:rsidR="00CF52EF">
        <w:rPr>
          <w:rFonts w:asciiTheme="majorHAnsi" w:hAnsiTheme="majorHAnsi"/>
          <w:sz w:val="24"/>
          <w:szCs w:val="24"/>
        </w:rPr>
        <w:t>, who was awarded £2068 and six</w:t>
      </w:r>
      <w:r w:rsidR="0011739D" w:rsidRPr="002356EE">
        <w:rPr>
          <w:rFonts w:asciiTheme="majorHAnsi" w:hAnsiTheme="majorHAnsi"/>
          <w:sz w:val="24"/>
          <w:szCs w:val="24"/>
        </w:rPr>
        <w:t xml:space="preserve">pence by the government as “compensation” in 1833 for the freeing of his </w:t>
      </w:r>
      <w:proofErr w:type="spellStart"/>
      <w:r w:rsidR="00765B64">
        <w:rPr>
          <w:rFonts w:asciiTheme="majorHAnsi" w:hAnsiTheme="majorHAnsi"/>
          <w:sz w:val="24"/>
          <w:szCs w:val="24"/>
        </w:rPr>
        <w:t>Shirehampton</w:t>
      </w:r>
      <w:proofErr w:type="spellEnd"/>
      <w:r w:rsidR="00765B64">
        <w:rPr>
          <w:rFonts w:asciiTheme="majorHAnsi" w:hAnsiTheme="majorHAnsi"/>
          <w:sz w:val="24"/>
          <w:szCs w:val="24"/>
        </w:rPr>
        <w:t xml:space="preserve"> </w:t>
      </w:r>
      <w:r w:rsidR="0011739D" w:rsidRPr="002356EE">
        <w:rPr>
          <w:rFonts w:asciiTheme="majorHAnsi" w:hAnsiTheme="majorHAnsi"/>
          <w:sz w:val="24"/>
          <w:szCs w:val="24"/>
        </w:rPr>
        <w:t>slaves.</w:t>
      </w:r>
      <w:r w:rsidR="00FF08BF">
        <w:rPr>
          <w:rStyle w:val="FootnoteReference"/>
          <w:rFonts w:asciiTheme="majorHAnsi" w:hAnsiTheme="majorHAnsi"/>
          <w:sz w:val="24"/>
          <w:szCs w:val="24"/>
        </w:rPr>
        <w:footnoteReference w:id="38"/>
      </w:r>
      <w:r w:rsidR="0011739D" w:rsidRPr="002356EE">
        <w:rPr>
          <w:rFonts w:asciiTheme="majorHAnsi" w:hAnsiTheme="majorHAnsi"/>
          <w:sz w:val="24"/>
          <w:szCs w:val="24"/>
        </w:rPr>
        <w:t xml:space="preserve"> </w:t>
      </w:r>
      <w:proofErr w:type="spellStart"/>
      <w:r w:rsidR="009A594B">
        <w:rPr>
          <w:rStyle w:val="Hyperlink"/>
          <w:rFonts w:asciiTheme="majorHAnsi" w:hAnsiTheme="majorHAnsi"/>
          <w:color w:val="auto"/>
          <w:sz w:val="24"/>
          <w:szCs w:val="24"/>
          <w:u w:val="none"/>
        </w:rPr>
        <w:t>Theophillus</w:t>
      </w:r>
      <w:proofErr w:type="spellEnd"/>
      <w:r w:rsidR="009A594B">
        <w:rPr>
          <w:rStyle w:val="Hyperlink"/>
          <w:rFonts w:asciiTheme="majorHAnsi" w:hAnsiTheme="majorHAnsi"/>
          <w:color w:val="auto"/>
          <w:sz w:val="24"/>
          <w:szCs w:val="24"/>
          <w:u w:val="none"/>
        </w:rPr>
        <w:t xml:space="preserve"> </w:t>
      </w:r>
      <w:r w:rsidR="00F309E2">
        <w:rPr>
          <w:rStyle w:val="Hyperlink"/>
          <w:rFonts w:asciiTheme="majorHAnsi" w:hAnsiTheme="majorHAnsi"/>
          <w:color w:val="auto"/>
          <w:sz w:val="24"/>
          <w:szCs w:val="24"/>
          <w:u w:val="none"/>
        </w:rPr>
        <w:t xml:space="preserve">[sic] </w:t>
      </w:r>
      <w:r w:rsidR="009A594B">
        <w:rPr>
          <w:rStyle w:val="Hyperlink"/>
          <w:rFonts w:asciiTheme="majorHAnsi" w:hAnsiTheme="majorHAnsi"/>
          <w:color w:val="auto"/>
          <w:sz w:val="24"/>
          <w:szCs w:val="24"/>
          <w:u w:val="none"/>
        </w:rPr>
        <w:t>Staines, otherwise associated with Green Vale plantation in Port Royal parish [later Kingston], appears to have had a brief interest in 1821.</w:t>
      </w:r>
      <w:r w:rsidR="009A594B">
        <w:rPr>
          <w:rStyle w:val="FootnoteReference"/>
          <w:rFonts w:asciiTheme="majorHAnsi" w:hAnsiTheme="majorHAnsi"/>
          <w:sz w:val="24"/>
          <w:szCs w:val="24"/>
        </w:rPr>
        <w:footnoteReference w:id="39"/>
      </w:r>
      <w:r w:rsidR="008C5B2C">
        <w:rPr>
          <w:rFonts w:asciiTheme="majorHAnsi" w:hAnsiTheme="majorHAnsi"/>
          <w:sz w:val="24"/>
          <w:szCs w:val="24"/>
        </w:rPr>
        <w:t xml:space="preserve"> </w:t>
      </w:r>
      <w:r w:rsidR="00792EA6">
        <w:rPr>
          <w:rFonts w:asciiTheme="majorHAnsi" w:hAnsiTheme="majorHAnsi"/>
          <w:sz w:val="24"/>
          <w:szCs w:val="24"/>
        </w:rPr>
        <w:t>After abolition, the property continued to be owned by Medley, l</w:t>
      </w:r>
      <w:r w:rsidR="00792EA6" w:rsidRPr="002356EE">
        <w:rPr>
          <w:rFonts w:asciiTheme="majorHAnsi" w:hAnsiTheme="majorHAnsi"/>
          <w:sz w:val="24"/>
          <w:szCs w:val="24"/>
        </w:rPr>
        <w:t xml:space="preserve">ater a Lloyds underwriter, </w:t>
      </w:r>
      <w:r w:rsidR="00792EA6">
        <w:rPr>
          <w:rFonts w:asciiTheme="majorHAnsi" w:hAnsiTheme="majorHAnsi"/>
          <w:sz w:val="24"/>
          <w:szCs w:val="24"/>
        </w:rPr>
        <w:t>who went bankrupt in 1854,</w:t>
      </w:r>
      <w:r w:rsidR="00792EA6" w:rsidRPr="002356EE">
        <w:rPr>
          <w:rFonts w:asciiTheme="majorHAnsi" w:hAnsiTheme="majorHAnsi"/>
          <w:sz w:val="24"/>
          <w:szCs w:val="24"/>
        </w:rPr>
        <w:t xml:space="preserve"> </w:t>
      </w:r>
      <w:r w:rsidR="00792EA6">
        <w:rPr>
          <w:rFonts w:asciiTheme="majorHAnsi" w:hAnsiTheme="majorHAnsi"/>
          <w:sz w:val="24"/>
          <w:szCs w:val="24"/>
        </w:rPr>
        <w:t>and then by D. Shield.</w:t>
      </w:r>
      <w:r w:rsidR="00792EA6">
        <w:rPr>
          <w:rStyle w:val="FootnoteReference"/>
          <w:rFonts w:asciiTheme="majorHAnsi" w:hAnsiTheme="majorHAnsi"/>
          <w:sz w:val="24"/>
          <w:szCs w:val="24"/>
        </w:rPr>
        <w:footnoteReference w:id="40"/>
      </w:r>
    </w:p>
    <w:p w:rsidR="008C5B2C" w:rsidRDefault="008C5B2C" w:rsidP="008C5B2C">
      <w:pPr>
        <w:rPr>
          <w:rFonts w:asciiTheme="majorHAnsi" w:hAnsiTheme="majorHAnsi"/>
          <w:sz w:val="24"/>
          <w:szCs w:val="24"/>
        </w:rPr>
      </w:pPr>
    </w:p>
    <w:p w:rsidR="000B64B7" w:rsidRDefault="0069737F" w:rsidP="008C5B2C">
      <w:pPr>
        <w:rPr>
          <w:rFonts w:asciiTheme="majorHAnsi" w:hAnsiTheme="majorHAnsi"/>
          <w:sz w:val="24"/>
          <w:szCs w:val="24"/>
        </w:rPr>
      </w:pPr>
      <w:r>
        <w:rPr>
          <w:rFonts w:asciiTheme="majorHAnsi" w:hAnsiTheme="majorHAnsi"/>
          <w:sz w:val="24"/>
          <w:szCs w:val="24"/>
        </w:rPr>
        <w:lastRenderedPageBreak/>
        <w:t>The descent of the property, or perhaps by now the hamlet, becomes rather obscure thereafter. Ann Eliza Webb resided there in 1877.</w:t>
      </w:r>
      <w:r>
        <w:rPr>
          <w:rStyle w:val="FootnoteReference"/>
          <w:rFonts w:asciiTheme="majorHAnsi" w:hAnsiTheme="majorHAnsi"/>
          <w:sz w:val="24"/>
          <w:szCs w:val="24"/>
        </w:rPr>
        <w:footnoteReference w:id="41"/>
      </w:r>
      <w:r>
        <w:rPr>
          <w:rFonts w:asciiTheme="majorHAnsi" w:hAnsiTheme="majorHAnsi"/>
          <w:sz w:val="24"/>
          <w:szCs w:val="24"/>
        </w:rPr>
        <w:t xml:space="preserve"> It</w:t>
      </w:r>
      <w:r w:rsidR="00792EA6">
        <w:rPr>
          <w:rFonts w:asciiTheme="majorHAnsi" w:hAnsiTheme="majorHAnsi"/>
          <w:sz w:val="24"/>
          <w:szCs w:val="24"/>
        </w:rPr>
        <w:t xml:space="preserve"> was the domicile of William T. </w:t>
      </w:r>
      <w:proofErr w:type="spellStart"/>
      <w:r w:rsidR="00792EA6">
        <w:rPr>
          <w:rFonts w:asciiTheme="majorHAnsi" w:hAnsiTheme="majorHAnsi"/>
          <w:sz w:val="24"/>
          <w:szCs w:val="24"/>
        </w:rPr>
        <w:t>Holnes</w:t>
      </w:r>
      <w:proofErr w:type="spellEnd"/>
      <w:r w:rsidR="00792EA6">
        <w:rPr>
          <w:rFonts w:asciiTheme="majorHAnsi" w:hAnsiTheme="majorHAnsi"/>
          <w:sz w:val="24"/>
          <w:szCs w:val="24"/>
        </w:rPr>
        <w:t>[s], who was awarded a petroleum licence in 1891.</w:t>
      </w:r>
      <w:r w:rsidR="00792EA6">
        <w:rPr>
          <w:rStyle w:val="FootnoteReference"/>
          <w:rFonts w:asciiTheme="majorHAnsi" w:hAnsiTheme="majorHAnsi"/>
          <w:sz w:val="24"/>
          <w:szCs w:val="24"/>
        </w:rPr>
        <w:footnoteReference w:id="42"/>
      </w:r>
      <w:r w:rsidR="00792EA6">
        <w:rPr>
          <w:rFonts w:asciiTheme="majorHAnsi" w:hAnsiTheme="majorHAnsi"/>
          <w:sz w:val="24"/>
          <w:szCs w:val="24"/>
        </w:rPr>
        <w:t xml:space="preserve"> </w:t>
      </w:r>
      <w:r>
        <w:rPr>
          <w:rFonts w:asciiTheme="majorHAnsi" w:hAnsiTheme="majorHAnsi"/>
          <w:sz w:val="24"/>
          <w:szCs w:val="24"/>
        </w:rPr>
        <w:t>The will of Nathaniel Emanuel Seal (?1904x1914)</w:t>
      </w:r>
      <w:r w:rsidR="00792EA6" w:rsidRPr="00792EA6">
        <w:rPr>
          <w:rFonts w:asciiTheme="majorHAnsi" w:hAnsiTheme="majorHAnsi"/>
          <w:sz w:val="24"/>
          <w:szCs w:val="24"/>
        </w:rPr>
        <w:t xml:space="preserve"> </w:t>
      </w:r>
      <w:r>
        <w:rPr>
          <w:rFonts w:asciiTheme="majorHAnsi" w:hAnsiTheme="majorHAnsi"/>
          <w:sz w:val="24"/>
          <w:szCs w:val="24"/>
        </w:rPr>
        <w:t>states that he</w:t>
      </w:r>
      <w:r w:rsidR="00792EA6" w:rsidRPr="00792EA6">
        <w:rPr>
          <w:rFonts w:asciiTheme="majorHAnsi" w:hAnsiTheme="majorHAnsi"/>
          <w:sz w:val="24"/>
          <w:szCs w:val="24"/>
        </w:rPr>
        <w:t xml:space="preserve"> paid £46 for 13 acres at </w:t>
      </w:r>
      <w:proofErr w:type="spellStart"/>
      <w:r w:rsidR="00792EA6" w:rsidRPr="00792EA6">
        <w:rPr>
          <w:rFonts w:asciiTheme="majorHAnsi" w:hAnsiTheme="majorHAnsi"/>
          <w:sz w:val="24"/>
          <w:szCs w:val="24"/>
        </w:rPr>
        <w:t>Shirehampton</w:t>
      </w:r>
      <w:proofErr w:type="spellEnd"/>
      <w:r w:rsidR="00792EA6" w:rsidRPr="00792EA6">
        <w:rPr>
          <w:rFonts w:asciiTheme="majorHAnsi" w:hAnsiTheme="majorHAnsi"/>
          <w:sz w:val="24"/>
          <w:szCs w:val="24"/>
        </w:rPr>
        <w:t xml:space="preserve"> to </w:t>
      </w:r>
      <w:r w:rsidRPr="0069737F">
        <w:rPr>
          <w:rFonts w:asciiTheme="majorHAnsi" w:hAnsiTheme="majorHAnsi"/>
          <w:bCs/>
          <w:sz w:val="24"/>
          <w:szCs w:val="24"/>
        </w:rPr>
        <w:t>Charles Robinson</w:t>
      </w:r>
      <w:r>
        <w:rPr>
          <w:rFonts w:asciiTheme="majorHAnsi" w:hAnsiTheme="majorHAnsi"/>
          <w:sz w:val="24"/>
          <w:szCs w:val="24"/>
        </w:rPr>
        <w:t>, and that “[</w:t>
      </w:r>
      <w:r w:rsidR="00792EA6" w:rsidRPr="00792EA6">
        <w:rPr>
          <w:rFonts w:asciiTheme="majorHAnsi" w:hAnsiTheme="majorHAnsi"/>
          <w:sz w:val="24"/>
          <w:szCs w:val="24"/>
        </w:rPr>
        <w:t>I</w:t>
      </w:r>
      <w:r>
        <w:rPr>
          <w:rFonts w:asciiTheme="majorHAnsi" w:hAnsiTheme="majorHAnsi"/>
          <w:sz w:val="24"/>
          <w:szCs w:val="24"/>
        </w:rPr>
        <w:t>]</w:t>
      </w:r>
      <w:r w:rsidR="00792EA6" w:rsidRPr="00792EA6">
        <w:rPr>
          <w:rFonts w:asciiTheme="majorHAnsi" w:hAnsiTheme="majorHAnsi"/>
          <w:sz w:val="24"/>
          <w:szCs w:val="24"/>
        </w:rPr>
        <w:t xml:space="preserve"> give my interest in this land to my nephew </w:t>
      </w:r>
      <w:r w:rsidRPr="0069737F">
        <w:rPr>
          <w:rFonts w:asciiTheme="majorHAnsi" w:hAnsiTheme="majorHAnsi"/>
          <w:bCs/>
          <w:sz w:val="24"/>
          <w:szCs w:val="24"/>
        </w:rPr>
        <w:t>George Ebenezer Wright</w:t>
      </w:r>
      <w:r w:rsidR="00792EA6" w:rsidRPr="00792EA6">
        <w:rPr>
          <w:rFonts w:asciiTheme="majorHAnsi" w:hAnsiTheme="majorHAnsi"/>
          <w:sz w:val="24"/>
          <w:szCs w:val="24"/>
        </w:rPr>
        <w:t>, but he must give my wife £20.</w:t>
      </w:r>
      <w:r>
        <w:rPr>
          <w:rFonts w:asciiTheme="majorHAnsi" w:hAnsiTheme="majorHAnsi"/>
          <w:sz w:val="24"/>
          <w:szCs w:val="24"/>
        </w:rPr>
        <w:t>”</w:t>
      </w:r>
      <w:r>
        <w:rPr>
          <w:rStyle w:val="FootnoteReference"/>
          <w:rFonts w:asciiTheme="majorHAnsi" w:hAnsiTheme="majorHAnsi"/>
          <w:sz w:val="24"/>
          <w:szCs w:val="24"/>
        </w:rPr>
        <w:footnoteReference w:id="43"/>
      </w:r>
      <w:r w:rsidR="00792EA6" w:rsidRPr="00792EA6">
        <w:rPr>
          <w:rFonts w:asciiTheme="majorHAnsi" w:hAnsiTheme="majorHAnsi"/>
          <w:sz w:val="24"/>
          <w:szCs w:val="24"/>
        </w:rPr>
        <w:t xml:space="preserve"> </w:t>
      </w:r>
      <w:r w:rsidR="0011739D" w:rsidRPr="002356EE">
        <w:rPr>
          <w:rFonts w:asciiTheme="majorHAnsi" w:hAnsiTheme="majorHAnsi"/>
          <w:sz w:val="24"/>
          <w:szCs w:val="24"/>
        </w:rPr>
        <w:t>T</w:t>
      </w:r>
      <w:r w:rsidR="00D64FF9">
        <w:rPr>
          <w:rFonts w:asciiTheme="majorHAnsi" w:hAnsiTheme="majorHAnsi"/>
          <w:sz w:val="24"/>
          <w:szCs w:val="24"/>
        </w:rPr>
        <w:t xml:space="preserve">oday </w:t>
      </w:r>
      <w:r w:rsidR="00792EA6">
        <w:rPr>
          <w:rFonts w:asciiTheme="majorHAnsi" w:hAnsiTheme="majorHAnsi"/>
          <w:sz w:val="24"/>
          <w:szCs w:val="24"/>
        </w:rPr>
        <w:t>it</w:t>
      </w:r>
      <w:r w:rsidR="0011739D" w:rsidRPr="002356EE">
        <w:rPr>
          <w:rFonts w:asciiTheme="majorHAnsi" w:hAnsiTheme="majorHAnsi"/>
          <w:sz w:val="24"/>
          <w:szCs w:val="24"/>
        </w:rPr>
        <w:t xml:space="preserve"> seems to have shrunk </w:t>
      </w:r>
      <w:r w:rsidR="002356EE" w:rsidRPr="002356EE">
        <w:rPr>
          <w:rFonts w:asciiTheme="majorHAnsi" w:hAnsiTheme="majorHAnsi"/>
          <w:sz w:val="24"/>
          <w:szCs w:val="24"/>
        </w:rPr>
        <w:t>to</w:t>
      </w:r>
      <w:r w:rsidR="0011739D" w:rsidRPr="002356EE">
        <w:rPr>
          <w:rFonts w:asciiTheme="majorHAnsi" w:hAnsiTheme="majorHAnsi"/>
          <w:sz w:val="24"/>
          <w:szCs w:val="24"/>
        </w:rPr>
        <w:t xml:space="preserve"> a </w:t>
      </w:r>
      <w:r w:rsidR="00AC18F1">
        <w:rPr>
          <w:rFonts w:asciiTheme="majorHAnsi" w:hAnsiTheme="majorHAnsi"/>
          <w:sz w:val="24"/>
          <w:szCs w:val="24"/>
        </w:rPr>
        <w:t xml:space="preserve">thin </w:t>
      </w:r>
      <w:r w:rsidR="0011739D" w:rsidRPr="002356EE">
        <w:rPr>
          <w:rFonts w:asciiTheme="majorHAnsi" w:hAnsiTheme="majorHAnsi"/>
          <w:sz w:val="24"/>
          <w:szCs w:val="24"/>
        </w:rPr>
        <w:t>scatter of houses</w:t>
      </w:r>
      <w:r w:rsidR="000B64B7" w:rsidRPr="000B64B7">
        <w:rPr>
          <w:rFonts w:asciiTheme="majorHAnsi" w:hAnsiTheme="majorHAnsi"/>
          <w:sz w:val="24"/>
          <w:szCs w:val="24"/>
        </w:rPr>
        <w:t xml:space="preserve"> </w:t>
      </w:r>
      <w:r w:rsidR="000B64B7">
        <w:rPr>
          <w:rFonts w:asciiTheme="majorHAnsi" w:hAnsiTheme="majorHAnsi"/>
          <w:sz w:val="24"/>
          <w:szCs w:val="24"/>
        </w:rPr>
        <w:t>and a burial ground, but it still was a venue for the petty sessions of Manchester parish in 1857.</w:t>
      </w:r>
      <w:r w:rsidR="000B64B7">
        <w:rPr>
          <w:rStyle w:val="FootnoteReference"/>
          <w:rFonts w:asciiTheme="majorHAnsi" w:hAnsiTheme="majorHAnsi"/>
          <w:sz w:val="24"/>
          <w:szCs w:val="24"/>
        </w:rPr>
        <w:footnoteReference w:id="44"/>
      </w:r>
      <w:r w:rsidR="002F66F7">
        <w:rPr>
          <w:rFonts w:asciiTheme="majorHAnsi" w:hAnsiTheme="majorHAnsi"/>
          <w:sz w:val="24"/>
          <w:szCs w:val="24"/>
        </w:rPr>
        <w:t xml:space="preserve"> </w:t>
      </w:r>
      <w:r w:rsidR="001153BD">
        <w:rPr>
          <w:rFonts w:asciiTheme="majorHAnsi" w:hAnsiTheme="majorHAnsi"/>
          <w:sz w:val="24"/>
          <w:szCs w:val="24"/>
        </w:rPr>
        <w:t xml:space="preserve">Toponymists of Jamaica </w:t>
      </w:r>
      <w:r w:rsidR="00693485">
        <w:rPr>
          <w:rFonts w:asciiTheme="majorHAnsi" w:hAnsiTheme="majorHAnsi"/>
          <w:sz w:val="24"/>
          <w:szCs w:val="24"/>
        </w:rPr>
        <w:t xml:space="preserve">do not </w:t>
      </w:r>
      <w:r w:rsidR="00693485" w:rsidRPr="001F6588">
        <w:rPr>
          <w:rFonts w:asciiTheme="majorHAnsi" w:hAnsiTheme="majorHAnsi"/>
          <w:sz w:val="24"/>
          <w:szCs w:val="24"/>
        </w:rPr>
        <w:t>mention it</w:t>
      </w:r>
      <w:r w:rsidR="001153BD" w:rsidRPr="001F6588">
        <w:rPr>
          <w:rFonts w:asciiTheme="majorHAnsi" w:hAnsiTheme="majorHAnsi"/>
          <w:sz w:val="24"/>
          <w:szCs w:val="24"/>
        </w:rPr>
        <w:t xml:space="preserve"> (</w:t>
      </w:r>
      <w:proofErr w:type="spellStart"/>
      <w:r w:rsidR="002B3F08" w:rsidRPr="001F6588">
        <w:rPr>
          <w:rFonts w:asciiTheme="majorHAnsi" w:hAnsiTheme="majorHAnsi"/>
          <w:sz w:val="24"/>
          <w:szCs w:val="24"/>
        </w:rPr>
        <w:t>Cundall</w:t>
      </w:r>
      <w:proofErr w:type="spellEnd"/>
      <w:r w:rsidR="002B3F08" w:rsidRPr="001F6588">
        <w:rPr>
          <w:rFonts w:asciiTheme="majorHAnsi" w:hAnsiTheme="majorHAnsi"/>
          <w:sz w:val="24"/>
          <w:szCs w:val="24"/>
        </w:rPr>
        <w:t xml:space="preserve"> 1909</w:t>
      </w:r>
      <w:r w:rsidR="00693485" w:rsidRPr="001F6588">
        <w:rPr>
          <w:rFonts w:asciiTheme="majorHAnsi" w:hAnsiTheme="majorHAnsi"/>
          <w:sz w:val="24"/>
          <w:szCs w:val="24"/>
        </w:rPr>
        <w:t xml:space="preserve">; </w:t>
      </w:r>
      <w:r w:rsidR="001153BD" w:rsidRPr="001F6588">
        <w:rPr>
          <w:rFonts w:asciiTheme="majorHAnsi" w:hAnsiTheme="majorHAnsi"/>
          <w:sz w:val="24"/>
          <w:szCs w:val="24"/>
        </w:rPr>
        <w:t>Sibley 1978</w:t>
      </w:r>
      <w:r w:rsidR="001153BD" w:rsidRPr="00D64FF9">
        <w:rPr>
          <w:rFonts w:asciiTheme="majorHAnsi" w:hAnsiTheme="majorHAnsi"/>
          <w:sz w:val="24"/>
          <w:szCs w:val="24"/>
        </w:rPr>
        <w:t xml:space="preserve">; </w:t>
      </w:r>
      <w:r w:rsidR="00D8173D" w:rsidRPr="00D64FF9">
        <w:rPr>
          <w:rFonts w:asciiTheme="majorHAnsi" w:hAnsiTheme="majorHAnsi"/>
          <w:sz w:val="24"/>
          <w:szCs w:val="24"/>
        </w:rPr>
        <w:t>Cassidy 1988;</w:t>
      </w:r>
      <w:r w:rsidR="00D64FF9" w:rsidRPr="00D64FF9">
        <w:rPr>
          <w:rStyle w:val="FootnoteReference"/>
          <w:rFonts w:asciiTheme="majorHAnsi" w:hAnsiTheme="majorHAnsi"/>
          <w:sz w:val="24"/>
          <w:szCs w:val="24"/>
        </w:rPr>
        <w:footnoteReference w:id="45"/>
      </w:r>
      <w:r w:rsidR="00D8173D" w:rsidRPr="00D64FF9">
        <w:rPr>
          <w:rFonts w:asciiTheme="majorHAnsi" w:hAnsiTheme="majorHAnsi"/>
          <w:sz w:val="24"/>
          <w:szCs w:val="24"/>
        </w:rPr>
        <w:t xml:space="preserve"> </w:t>
      </w:r>
      <w:proofErr w:type="spellStart"/>
      <w:r w:rsidR="001153BD" w:rsidRPr="00D64FF9">
        <w:rPr>
          <w:rFonts w:asciiTheme="majorHAnsi" w:hAnsiTheme="majorHAnsi"/>
          <w:sz w:val="24"/>
          <w:szCs w:val="24"/>
        </w:rPr>
        <w:t>Higman</w:t>
      </w:r>
      <w:proofErr w:type="spellEnd"/>
      <w:r w:rsidR="001153BD" w:rsidRPr="00D64FF9">
        <w:rPr>
          <w:rFonts w:asciiTheme="majorHAnsi" w:hAnsiTheme="majorHAnsi"/>
          <w:sz w:val="24"/>
          <w:szCs w:val="24"/>
        </w:rPr>
        <w:t xml:space="preserve"> and Hudson 2009)</w:t>
      </w:r>
      <w:r w:rsidR="002356EE" w:rsidRPr="00D64FF9">
        <w:rPr>
          <w:rFonts w:asciiTheme="majorHAnsi" w:hAnsiTheme="majorHAnsi"/>
          <w:sz w:val="24"/>
          <w:szCs w:val="24"/>
        </w:rPr>
        <w:t xml:space="preserve">, but </w:t>
      </w:r>
      <w:r w:rsidR="00693485" w:rsidRPr="00D64FF9">
        <w:rPr>
          <w:rFonts w:asciiTheme="majorHAnsi" w:hAnsiTheme="majorHAnsi"/>
          <w:sz w:val="24"/>
          <w:szCs w:val="24"/>
        </w:rPr>
        <w:t xml:space="preserve">it appears to have been </w:t>
      </w:r>
      <w:r w:rsidR="00CF7A02" w:rsidRPr="00D64FF9">
        <w:rPr>
          <w:rFonts w:asciiTheme="majorHAnsi" w:hAnsiTheme="majorHAnsi"/>
          <w:sz w:val="24"/>
          <w:szCs w:val="24"/>
        </w:rPr>
        <w:t xml:space="preserve">in the Don </w:t>
      </w:r>
      <w:proofErr w:type="spellStart"/>
      <w:r w:rsidR="00CF7A02" w:rsidRPr="00D64FF9">
        <w:rPr>
          <w:rFonts w:asciiTheme="majorHAnsi" w:hAnsiTheme="majorHAnsi"/>
          <w:sz w:val="24"/>
          <w:szCs w:val="24"/>
        </w:rPr>
        <w:t>Figuerero</w:t>
      </w:r>
      <w:proofErr w:type="spellEnd"/>
      <w:r w:rsidR="00CF7A02" w:rsidRPr="00D64FF9">
        <w:rPr>
          <w:rFonts w:asciiTheme="majorHAnsi" w:hAnsiTheme="majorHAnsi"/>
          <w:sz w:val="24"/>
          <w:szCs w:val="24"/>
        </w:rPr>
        <w:t xml:space="preserve"> Mountains, </w:t>
      </w:r>
      <w:r w:rsidR="00693485" w:rsidRPr="00D64FF9">
        <w:rPr>
          <w:rFonts w:asciiTheme="majorHAnsi" w:hAnsiTheme="majorHAnsi"/>
          <w:sz w:val="24"/>
          <w:szCs w:val="24"/>
        </w:rPr>
        <w:t>in, or on the fringes of, “the locality called The Colonies” (</w:t>
      </w:r>
      <w:r w:rsidR="000B64B7" w:rsidRPr="00D64FF9">
        <w:rPr>
          <w:rFonts w:asciiTheme="majorHAnsi" w:hAnsiTheme="majorHAnsi"/>
          <w:sz w:val="24"/>
          <w:szCs w:val="24"/>
        </w:rPr>
        <w:t>as mapped</w:t>
      </w:r>
      <w:r w:rsidR="000B64B7">
        <w:rPr>
          <w:rFonts w:asciiTheme="majorHAnsi" w:hAnsiTheme="majorHAnsi"/>
          <w:sz w:val="24"/>
          <w:szCs w:val="24"/>
        </w:rPr>
        <w:t xml:space="preserve"> by </w:t>
      </w:r>
      <w:proofErr w:type="spellStart"/>
      <w:r w:rsidR="00693485">
        <w:rPr>
          <w:rFonts w:asciiTheme="majorHAnsi" w:hAnsiTheme="majorHAnsi"/>
          <w:sz w:val="24"/>
          <w:szCs w:val="24"/>
        </w:rPr>
        <w:t>Higman</w:t>
      </w:r>
      <w:proofErr w:type="spellEnd"/>
      <w:r w:rsidR="00693485">
        <w:rPr>
          <w:rFonts w:asciiTheme="majorHAnsi" w:hAnsiTheme="majorHAnsi"/>
          <w:sz w:val="24"/>
          <w:szCs w:val="24"/>
        </w:rPr>
        <w:t xml:space="preserve"> and Hudson 2009: 35). </w:t>
      </w:r>
      <w:r w:rsidR="000B64B7">
        <w:rPr>
          <w:rFonts w:asciiTheme="majorHAnsi" w:hAnsiTheme="majorHAnsi"/>
          <w:sz w:val="24"/>
          <w:szCs w:val="24"/>
        </w:rPr>
        <w:t xml:space="preserve">It has no entry in Wikipedia’s list of villages in Jamaica, but it can be located using </w:t>
      </w:r>
      <w:r w:rsidR="000B64B7" w:rsidRPr="002356EE">
        <w:rPr>
          <w:rFonts w:asciiTheme="majorHAnsi" w:hAnsiTheme="majorHAnsi"/>
          <w:sz w:val="24"/>
          <w:szCs w:val="24"/>
        </w:rPr>
        <w:t>Google Earth</w:t>
      </w:r>
      <w:r w:rsidR="007A2E77">
        <w:rPr>
          <w:rFonts w:asciiTheme="majorHAnsi" w:hAnsiTheme="majorHAnsi"/>
          <w:sz w:val="24"/>
          <w:szCs w:val="24"/>
        </w:rPr>
        <w:t xml:space="preserve"> (map 4</w:t>
      </w:r>
      <w:r w:rsidR="00730511">
        <w:rPr>
          <w:rFonts w:asciiTheme="majorHAnsi" w:hAnsiTheme="majorHAnsi"/>
          <w:sz w:val="24"/>
          <w:szCs w:val="24"/>
        </w:rPr>
        <w:t>)</w:t>
      </w:r>
      <w:r w:rsidR="000B64B7">
        <w:rPr>
          <w:rFonts w:asciiTheme="majorHAnsi" w:hAnsiTheme="majorHAnsi"/>
          <w:sz w:val="24"/>
          <w:szCs w:val="24"/>
        </w:rPr>
        <w:t xml:space="preserve">; otherwise it can only be found on </w:t>
      </w:r>
      <w:r w:rsidR="00D64FF9">
        <w:rPr>
          <w:rFonts w:asciiTheme="majorHAnsi" w:hAnsiTheme="majorHAnsi"/>
          <w:sz w:val="24"/>
          <w:szCs w:val="24"/>
        </w:rPr>
        <w:t>a few</w:t>
      </w:r>
      <w:r w:rsidR="000B64B7">
        <w:rPr>
          <w:rFonts w:asciiTheme="majorHAnsi" w:hAnsiTheme="majorHAnsi"/>
          <w:sz w:val="24"/>
          <w:szCs w:val="24"/>
        </w:rPr>
        <w:t xml:space="preserve"> nineteenth </w:t>
      </w:r>
      <w:r w:rsidR="00D64FF9">
        <w:rPr>
          <w:rFonts w:asciiTheme="majorHAnsi" w:hAnsiTheme="majorHAnsi"/>
          <w:sz w:val="24"/>
          <w:szCs w:val="24"/>
        </w:rPr>
        <w:t>and early twentieth-</w:t>
      </w:r>
      <w:r w:rsidR="000B64B7">
        <w:rPr>
          <w:rFonts w:asciiTheme="majorHAnsi" w:hAnsiTheme="majorHAnsi"/>
          <w:sz w:val="24"/>
          <w:szCs w:val="24"/>
        </w:rPr>
        <w:t>century maps</w:t>
      </w:r>
      <w:r w:rsidR="00D64FF9">
        <w:rPr>
          <w:rFonts w:asciiTheme="majorHAnsi" w:hAnsiTheme="majorHAnsi"/>
          <w:sz w:val="24"/>
          <w:szCs w:val="24"/>
        </w:rPr>
        <w:t xml:space="preserve"> such as that by Cram of Chicago (1901; </w:t>
      </w:r>
      <w:r w:rsidR="005241C4">
        <w:rPr>
          <w:rFonts w:asciiTheme="majorHAnsi" w:hAnsiTheme="majorHAnsi"/>
          <w:sz w:val="24"/>
          <w:szCs w:val="24"/>
        </w:rPr>
        <w:t xml:space="preserve">excerpt reproduced as </w:t>
      </w:r>
      <w:r w:rsidR="00D64FF9">
        <w:rPr>
          <w:rFonts w:asciiTheme="majorHAnsi" w:hAnsiTheme="majorHAnsi"/>
          <w:sz w:val="24"/>
          <w:szCs w:val="24"/>
        </w:rPr>
        <w:t xml:space="preserve">map </w:t>
      </w:r>
      <w:r w:rsidR="007A2E77">
        <w:rPr>
          <w:rFonts w:asciiTheme="majorHAnsi" w:hAnsiTheme="majorHAnsi"/>
          <w:sz w:val="24"/>
          <w:szCs w:val="24"/>
        </w:rPr>
        <w:t>5</w:t>
      </w:r>
      <w:r w:rsidR="00D64FF9">
        <w:rPr>
          <w:rFonts w:asciiTheme="majorHAnsi" w:hAnsiTheme="majorHAnsi"/>
          <w:sz w:val="24"/>
          <w:szCs w:val="24"/>
        </w:rPr>
        <w:t>)</w:t>
      </w:r>
      <w:r w:rsidR="000B64B7">
        <w:rPr>
          <w:rFonts w:asciiTheme="majorHAnsi" w:hAnsiTheme="majorHAnsi"/>
          <w:sz w:val="24"/>
          <w:szCs w:val="24"/>
        </w:rPr>
        <w:t>.</w:t>
      </w:r>
      <w:r w:rsidR="005241C4">
        <w:rPr>
          <w:rStyle w:val="FootnoteReference"/>
          <w:rFonts w:asciiTheme="majorHAnsi" w:hAnsiTheme="majorHAnsi"/>
          <w:sz w:val="24"/>
          <w:szCs w:val="24"/>
        </w:rPr>
        <w:footnoteReference w:id="46"/>
      </w:r>
      <w:r w:rsidR="000B64B7">
        <w:rPr>
          <w:rFonts w:asciiTheme="majorHAnsi" w:hAnsiTheme="majorHAnsi"/>
          <w:sz w:val="24"/>
          <w:szCs w:val="24"/>
        </w:rPr>
        <w:t xml:space="preserve">  </w:t>
      </w:r>
      <w:r w:rsidR="007A2E77">
        <w:rPr>
          <w:rFonts w:asciiTheme="majorHAnsi" w:hAnsiTheme="majorHAnsi"/>
          <w:sz w:val="24"/>
          <w:szCs w:val="24"/>
        </w:rPr>
        <w:t>Map 6</w:t>
      </w:r>
      <w:r w:rsidR="00730511">
        <w:rPr>
          <w:rFonts w:asciiTheme="majorHAnsi" w:hAnsiTheme="majorHAnsi"/>
          <w:sz w:val="24"/>
          <w:szCs w:val="24"/>
        </w:rPr>
        <w:t xml:space="preserve"> shows the county structure of Jamaica with the approximate position of </w:t>
      </w:r>
      <w:proofErr w:type="spellStart"/>
      <w:r w:rsidR="00730511">
        <w:rPr>
          <w:rFonts w:asciiTheme="majorHAnsi" w:hAnsiTheme="majorHAnsi"/>
          <w:sz w:val="24"/>
          <w:szCs w:val="24"/>
        </w:rPr>
        <w:t>Shirehampton</w:t>
      </w:r>
      <w:proofErr w:type="spellEnd"/>
      <w:r w:rsidR="00730511">
        <w:rPr>
          <w:rFonts w:asciiTheme="majorHAnsi" w:hAnsiTheme="majorHAnsi"/>
          <w:sz w:val="24"/>
          <w:szCs w:val="24"/>
        </w:rPr>
        <w:t xml:space="preserve"> indicated.</w:t>
      </w:r>
    </w:p>
    <w:p w:rsidR="0011739D" w:rsidRPr="00385D4F" w:rsidRDefault="008C5B2C" w:rsidP="0011739D">
      <w:pPr>
        <w:rPr>
          <w:rFonts w:asciiTheme="majorHAnsi" w:hAnsiTheme="majorHAnsi"/>
          <w:sz w:val="24"/>
          <w:szCs w:val="24"/>
        </w:rPr>
      </w:pPr>
      <w:r>
        <w:rPr>
          <w:rFonts w:asciiTheme="majorHAnsi" w:hAnsiTheme="majorHAnsi"/>
          <w:sz w:val="24"/>
          <w:szCs w:val="24"/>
        </w:rPr>
        <w:t xml:space="preserve">The first slave-owner </w:t>
      </w:r>
      <w:r w:rsidR="00A27641">
        <w:rPr>
          <w:rFonts w:asciiTheme="majorHAnsi" w:hAnsiTheme="majorHAnsi"/>
          <w:sz w:val="24"/>
          <w:szCs w:val="24"/>
        </w:rPr>
        <w:t xml:space="preserve">John </w:t>
      </w:r>
      <w:proofErr w:type="spellStart"/>
      <w:r w:rsidR="00A27641">
        <w:rPr>
          <w:rFonts w:asciiTheme="majorHAnsi" w:hAnsiTheme="majorHAnsi"/>
          <w:sz w:val="24"/>
          <w:szCs w:val="24"/>
        </w:rPr>
        <w:t>Racker</w:t>
      </w:r>
      <w:proofErr w:type="spellEnd"/>
      <w:r w:rsidR="00A27641">
        <w:rPr>
          <w:rFonts w:asciiTheme="majorHAnsi" w:hAnsiTheme="majorHAnsi"/>
          <w:sz w:val="24"/>
          <w:szCs w:val="24"/>
        </w:rPr>
        <w:t xml:space="preserve"> </w:t>
      </w:r>
      <w:r w:rsidR="0011739D" w:rsidRPr="002356EE">
        <w:rPr>
          <w:rFonts w:asciiTheme="majorHAnsi" w:hAnsiTheme="majorHAnsi"/>
          <w:sz w:val="24"/>
          <w:szCs w:val="24"/>
        </w:rPr>
        <w:t xml:space="preserve">Webb lived at </w:t>
      </w:r>
      <w:r w:rsidR="002356EE" w:rsidRPr="002356EE">
        <w:rPr>
          <w:rFonts w:asciiTheme="majorHAnsi" w:hAnsiTheme="majorHAnsi"/>
          <w:sz w:val="24"/>
          <w:szCs w:val="24"/>
        </w:rPr>
        <w:t xml:space="preserve">a place </w:t>
      </w:r>
      <w:r w:rsidR="002356EE" w:rsidRPr="00385D4F">
        <w:rPr>
          <w:rFonts w:asciiTheme="majorHAnsi" w:hAnsiTheme="majorHAnsi"/>
          <w:sz w:val="24"/>
          <w:szCs w:val="24"/>
        </w:rPr>
        <w:t xml:space="preserve">called </w:t>
      </w:r>
      <w:r w:rsidR="0011739D" w:rsidRPr="00385D4F">
        <w:rPr>
          <w:rFonts w:asciiTheme="majorHAnsi" w:hAnsiTheme="majorHAnsi"/>
          <w:i/>
          <w:sz w:val="24"/>
          <w:szCs w:val="24"/>
        </w:rPr>
        <w:t>Keynsham</w:t>
      </w:r>
      <w:r w:rsidR="00FF08BF" w:rsidRPr="00385D4F">
        <w:rPr>
          <w:rFonts w:asciiTheme="majorHAnsi" w:hAnsiTheme="majorHAnsi"/>
          <w:sz w:val="24"/>
          <w:szCs w:val="24"/>
        </w:rPr>
        <w:t>,</w:t>
      </w:r>
      <w:r w:rsidR="0011739D" w:rsidRPr="00385D4F">
        <w:rPr>
          <w:rFonts w:asciiTheme="majorHAnsi" w:hAnsiTheme="majorHAnsi"/>
          <w:sz w:val="24"/>
          <w:szCs w:val="24"/>
        </w:rPr>
        <w:t xml:space="preserve"> </w:t>
      </w:r>
      <w:r w:rsidR="00FF08BF" w:rsidRPr="00385D4F">
        <w:rPr>
          <w:rFonts w:asciiTheme="majorHAnsi" w:hAnsiTheme="majorHAnsi"/>
          <w:sz w:val="24"/>
          <w:szCs w:val="24"/>
        </w:rPr>
        <w:t xml:space="preserve">also </w:t>
      </w:r>
      <w:r w:rsidR="0011739D" w:rsidRPr="00385D4F">
        <w:rPr>
          <w:rFonts w:asciiTheme="majorHAnsi" w:hAnsiTheme="majorHAnsi"/>
          <w:sz w:val="24"/>
          <w:szCs w:val="24"/>
        </w:rPr>
        <w:t xml:space="preserve">in </w:t>
      </w:r>
      <w:r w:rsidR="00FF08BF" w:rsidRPr="00385D4F">
        <w:rPr>
          <w:rFonts w:asciiTheme="majorHAnsi" w:hAnsiTheme="majorHAnsi"/>
          <w:sz w:val="24"/>
          <w:szCs w:val="24"/>
        </w:rPr>
        <w:t>Manchester</w:t>
      </w:r>
      <w:r w:rsidR="002356EE" w:rsidRPr="00385D4F">
        <w:rPr>
          <w:rFonts w:asciiTheme="majorHAnsi" w:hAnsiTheme="majorHAnsi"/>
          <w:sz w:val="24"/>
          <w:szCs w:val="24"/>
        </w:rPr>
        <w:t xml:space="preserve"> parish, underlining the Bristol</w:t>
      </w:r>
      <w:r w:rsidR="0034115C" w:rsidRPr="00385D4F">
        <w:rPr>
          <w:rFonts w:asciiTheme="majorHAnsi" w:hAnsiTheme="majorHAnsi"/>
          <w:sz w:val="24"/>
          <w:szCs w:val="24"/>
        </w:rPr>
        <w:t>ian</w:t>
      </w:r>
      <w:r w:rsidR="002356EE" w:rsidRPr="00385D4F">
        <w:rPr>
          <w:rFonts w:asciiTheme="majorHAnsi" w:hAnsiTheme="majorHAnsi"/>
          <w:sz w:val="24"/>
          <w:szCs w:val="24"/>
        </w:rPr>
        <w:t xml:space="preserve"> connections of the </w:t>
      </w:r>
      <w:r w:rsidR="000B4E82">
        <w:rPr>
          <w:rFonts w:asciiTheme="majorHAnsi" w:hAnsiTheme="majorHAnsi"/>
          <w:sz w:val="24"/>
          <w:szCs w:val="24"/>
        </w:rPr>
        <w:t xml:space="preserve">wider </w:t>
      </w:r>
      <w:r w:rsidR="002356EE" w:rsidRPr="00385D4F">
        <w:rPr>
          <w:rFonts w:asciiTheme="majorHAnsi" w:hAnsiTheme="majorHAnsi"/>
          <w:sz w:val="24"/>
          <w:szCs w:val="24"/>
        </w:rPr>
        <w:t>area.</w:t>
      </w:r>
      <w:r w:rsidR="00385D4F" w:rsidRPr="00385D4F">
        <w:rPr>
          <w:rFonts w:asciiTheme="majorHAnsi" w:hAnsiTheme="majorHAnsi"/>
          <w:sz w:val="24"/>
          <w:szCs w:val="24"/>
        </w:rPr>
        <w:t xml:space="preserve"> We read in the </w:t>
      </w:r>
      <w:r w:rsidR="00385D4F" w:rsidRPr="00385D4F">
        <w:rPr>
          <w:rFonts w:asciiTheme="majorHAnsi" w:hAnsiTheme="majorHAnsi"/>
          <w:i/>
          <w:sz w:val="24"/>
          <w:szCs w:val="24"/>
        </w:rPr>
        <w:t xml:space="preserve">Evening Post </w:t>
      </w:r>
      <w:r w:rsidR="00385D4F" w:rsidRPr="00385D4F">
        <w:rPr>
          <w:rFonts w:asciiTheme="majorHAnsi" w:hAnsiTheme="majorHAnsi"/>
          <w:sz w:val="24"/>
          <w:szCs w:val="24"/>
        </w:rPr>
        <w:t>(New York</w:t>
      </w:r>
      <w:r w:rsidR="002139AC">
        <w:rPr>
          <w:rFonts w:asciiTheme="majorHAnsi" w:hAnsiTheme="majorHAnsi"/>
          <w:sz w:val="24"/>
          <w:szCs w:val="24"/>
        </w:rPr>
        <w:t xml:space="preserve"> [online archive]</w:t>
      </w:r>
      <w:r w:rsidR="00385D4F" w:rsidRPr="00385D4F">
        <w:rPr>
          <w:rFonts w:asciiTheme="majorHAnsi" w:hAnsiTheme="majorHAnsi"/>
          <w:sz w:val="24"/>
          <w:szCs w:val="24"/>
        </w:rPr>
        <w:t xml:space="preserve">), 21 </w:t>
      </w:r>
      <w:r w:rsidR="00385D4F" w:rsidRPr="00385D4F">
        <w:rPr>
          <w:rStyle w:val="Strong"/>
          <w:rFonts w:asciiTheme="majorHAnsi" w:hAnsiTheme="majorHAnsi"/>
          <w:b w:val="0"/>
          <w:sz w:val="24"/>
          <w:szCs w:val="24"/>
        </w:rPr>
        <w:t>February 1832</w:t>
      </w:r>
      <w:r w:rsidR="002139AC">
        <w:rPr>
          <w:rStyle w:val="Strong"/>
          <w:rFonts w:asciiTheme="majorHAnsi" w:hAnsiTheme="majorHAnsi"/>
          <w:b w:val="0"/>
          <w:sz w:val="24"/>
          <w:szCs w:val="24"/>
        </w:rPr>
        <w:t xml:space="preserve"> (p. 2)</w:t>
      </w:r>
      <w:r w:rsidR="00385D4F" w:rsidRPr="00385D4F">
        <w:rPr>
          <w:rStyle w:val="Strong"/>
          <w:rFonts w:asciiTheme="majorHAnsi" w:hAnsiTheme="majorHAnsi"/>
          <w:b w:val="0"/>
          <w:sz w:val="24"/>
          <w:szCs w:val="24"/>
        </w:rPr>
        <w:t>, that “</w:t>
      </w:r>
      <w:r w:rsidR="00385D4F" w:rsidRPr="00385D4F">
        <w:rPr>
          <w:rFonts w:asciiTheme="majorHAnsi" w:hAnsiTheme="majorHAnsi"/>
          <w:sz w:val="24"/>
          <w:szCs w:val="24"/>
        </w:rPr>
        <w:t xml:space="preserve">the Keynsham, </w:t>
      </w:r>
      <w:proofErr w:type="spellStart"/>
      <w:r w:rsidR="00385D4F" w:rsidRPr="00385D4F">
        <w:rPr>
          <w:rFonts w:asciiTheme="majorHAnsi" w:hAnsiTheme="majorHAnsi"/>
          <w:sz w:val="24"/>
          <w:szCs w:val="24"/>
        </w:rPr>
        <w:t>Shireampton</w:t>
      </w:r>
      <w:proofErr w:type="spellEnd"/>
      <w:r w:rsidR="00385D4F" w:rsidRPr="00385D4F">
        <w:rPr>
          <w:rFonts w:asciiTheme="majorHAnsi" w:hAnsiTheme="majorHAnsi"/>
          <w:sz w:val="24"/>
          <w:szCs w:val="24"/>
        </w:rPr>
        <w:t xml:space="preserve"> </w:t>
      </w:r>
      <w:r w:rsidR="00F62730">
        <w:rPr>
          <w:rFonts w:asciiTheme="majorHAnsi" w:hAnsiTheme="majorHAnsi"/>
          <w:sz w:val="24"/>
          <w:szCs w:val="24"/>
        </w:rPr>
        <w:t xml:space="preserve">[sic] </w:t>
      </w:r>
      <w:r w:rsidR="00385D4F" w:rsidRPr="00385D4F">
        <w:rPr>
          <w:rFonts w:asciiTheme="majorHAnsi" w:hAnsiTheme="majorHAnsi"/>
          <w:sz w:val="24"/>
          <w:szCs w:val="24"/>
        </w:rPr>
        <w:t xml:space="preserve">and </w:t>
      </w:r>
      <w:proofErr w:type="spellStart"/>
      <w:r w:rsidR="00385D4F" w:rsidRPr="00385D4F">
        <w:rPr>
          <w:rFonts w:asciiTheme="majorHAnsi" w:hAnsiTheme="majorHAnsi"/>
          <w:sz w:val="24"/>
          <w:szCs w:val="24"/>
        </w:rPr>
        <w:t>Endeavor</w:t>
      </w:r>
      <w:proofErr w:type="spellEnd"/>
      <w:r w:rsidR="00385D4F" w:rsidRPr="00385D4F">
        <w:rPr>
          <w:rFonts w:asciiTheme="majorHAnsi" w:hAnsiTheme="majorHAnsi"/>
          <w:sz w:val="24"/>
          <w:szCs w:val="24"/>
        </w:rPr>
        <w:t xml:space="preserve"> people still continue troublesome. </w:t>
      </w:r>
      <w:proofErr w:type="spellStart"/>
      <w:r w:rsidR="00385D4F" w:rsidRPr="00385D4F">
        <w:rPr>
          <w:rFonts w:asciiTheme="majorHAnsi" w:hAnsiTheme="majorHAnsi"/>
          <w:sz w:val="24"/>
          <w:szCs w:val="24"/>
        </w:rPr>
        <w:t>Allick</w:t>
      </w:r>
      <w:proofErr w:type="spellEnd"/>
      <w:r w:rsidR="000B4E82">
        <w:rPr>
          <w:rFonts w:asciiTheme="majorHAnsi" w:hAnsiTheme="majorHAnsi"/>
          <w:sz w:val="24"/>
          <w:szCs w:val="24"/>
        </w:rPr>
        <w:t>, a slave belonging to</w:t>
      </w:r>
      <w:r w:rsidR="00D7030E">
        <w:rPr>
          <w:rFonts w:asciiTheme="majorHAnsi" w:hAnsiTheme="majorHAnsi"/>
          <w:sz w:val="24"/>
          <w:szCs w:val="24"/>
        </w:rPr>
        <w:t xml:space="preserve"> </w:t>
      </w:r>
      <w:proofErr w:type="spellStart"/>
      <w:r w:rsidR="00D7030E">
        <w:rPr>
          <w:rFonts w:asciiTheme="majorHAnsi" w:hAnsiTheme="majorHAnsi"/>
          <w:sz w:val="24"/>
          <w:szCs w:val="24"/>
        </w:rPr>
        <w:t>Gle</w:t>
      </w:r>
      <w:r w:rsidR="00385D4F" w:rsidRPr="00385D4F">
        <w:rPr>
          <w:rFonts w:asciiTheme="majorHAnsi" w:hAnsiTheme="majorHAnsi"/>
          <w:sz w:val="24"/>
          <w:szCs w:val="24"/>
        </w:rPr>
        <w:t>nhead</w:t>
      </w:r>
      <w:proofErr w:type="spellEnd"/>
      <w:r w:rsidR="00385D4F" w:rsidRPr="00385D4F">
        <w:rPr>
          <w:rFonts w:asciiTheme="majorHAnsi" w:hAnsiTheme="majorHAnsi"/>
          <w:sz w:val="24"/>
          <w:szCs w:val="24"/>
        </w:rPr>
        <w:t xml:space="preserve"> Plantation</w:t>
      </w:r>
      <w:r w:rsidR="00D7030E">
        <w:rPr>
          <w:rFonts w:asciiTheme="majorHAnsi" w:hAnsiTheme="majorHAnsi"/>
          <w:sz w:val="24"/>
          <w:szCs w:val="24"/>
        </w:rPr>
        <w:t>,</w:t>
      </w:r>
      <w:r w:rsidR="00385D4F">
        <w:rPr>
          <w:rFonts w:asciiTheme="majorHAnsi" w:hAnsiTheme="majorHAnsi"/>
          <w:sz w:val="24"/>
          <w:szCs w:val="24"/>
        </w:rPr>
        <w:t xml:space="preserve"> had been c</w:t>
      </w:r>
      <w:r w:rsidR="00385D4F" w:rsidRPr="00385D4F">
        <w:rPr>
          <w:rFonts w:asciiTheme="majorHAnsi" w:hAnsiTheme="majorHAnsi"/>
          <w:sz w:val="24"/>
          <w:szCs w:val="24"/>
        </w:rPr>
        <w:t>ondemned by a General Court Martial, and executed on the 26th inst.</w:t>
      </w:r>
      <w:r w:rsidR="00385D4F">
        <w:rPr>
          <w:rFonts w:asciiTheme="majorHAnsi" w:hAnsiTheme="majorHAnsi"/>
          <w:sz w:val="24"/>
          <w:szCs w:val="24"/>
        </w:rPr>
        <w:t xml:space="preserve"> [summarizing a despatch dated in January</w:t>
      </w:r>
      <w:r w:rsidR="002F66F7">
        <w:rPr>
          <w:rFonts w:asciiTheme="majorHAnsi" w:hAnsiTheme="majorHAnsi"/>
          <w:sz w:val="24"/>
          <w:szCs w:val="24"/>
        </w:rPr>
        <w:t>, RC</w:t>
      </w:r>
      <w:r w:rsidR="00385D4F">
        <w:rPr>
          <w:rFonts w:asciiTheme="majorHAnsi" w:hAnsiTheme="majorHAnsi"/>
          <w:sz w:val="24"/>
          <w:szCs w:val="24"/>
        </w:rPr>
        <w:t xml:space="preserve">]”, </w:t>
      </w:r>
      <w:r w:rsidR="00693485">
        <w:rPr>
          <w:rFonts w:asciiTheme="majorHAnsi" w:hAnsiTheme="majorHAnsi"/>
          <w:sz w:val="24"/>
          <w:szCs w:val="24"/>
        </w:rPr>
        <w:t>again pointing to</w:t>
      </w:r>
      <w:r w:rsidR="00385D4F">
        <w:rPr>
          <w:rFonts w:asciiTheme="majorHAnsi" w:hAnsiTheme="majorHAnsi"/>
          <w:sz w:val="24"/>
          <w:szCs w:val="24"/>
        </w:rPr>
        <w:t xml:space="preserve"> </w:t>
      </w:r>
      <w:r w:rsidR="00713295">
        <w:rPr>
          <w:rFonts w:asciiTheme="majorHAnsi" w:hAnsiTheme="majorHAnsi"/>
          <w:sz w:val="24"/>
          <w:szCs w:val="24"/>
        </w:rPr>
        <w:t>a</w:t>
      </w:r>
      <w:r w:rsidR="00385D4F">
        <w:rPr>
          <w:rFonts w:asciiTheme="majorHAnsi" w:hAnsiTheme="majorHAnsi"/>
          <w:sz w:val="24"/>
          <w:szCs w:val="24"/>
        </w:rPr>
        <w:t xml:space="preserve"> close connection between the </w:t>
      </w:r>
      <w:r w:rsidR="00713295">
        <w:rPr>
          <w:rFonts w:asciiTheme="majorHAnsi" w:hAnsiTheme="majorHAnsi"/>
          <w:sz w:val="24"/>
          <w:szCs w:val="24"/>
        </w:rPr>
        <w:t xml:space="preserve">two </w:t>
      </w:r>
      <w:r w:rsidR="00385D4F">
        <w:rPr>
          <w:rFonts w:asciiTheme="majorHAnsi" w:hAnsiTheme="majorHAnsi"/>
          <w:sz w:val="24"/>
          <w:szCs w:val="24"/>
        </w:rPr>
        <w:t>places.</w:t>
      </w:r>
    </w:p>
    <w:p w:rsidR="0002245F" w:rsidRDefault="00FA33F3" w:rsidP="00681A82">
      <w:pPr>
        <w:rPr>
          <w:rFonts w:asciiTheme="majorHAnsi" w:hAnsiTheme="majorHAnsi"/>
          <w:sz w:val="24"/>
          <w:szCs w:val="24"/>
        </w:rPr>
      </w:pPr>
      <w:r>
        <w:rPr>
          <w:rFonts w:asciiTheme="majorHAnsi" w:hAnsiTheme="majorHAnsi"/>
          <w:sz w:val="24"/>
          <w:szCs w:val="24"/>
        </w:rPr>
        <w:lastRenderedPageBreak/>
        <w:t xml:space="preserve">The </w:t>
      </w:r>
      <w:r w:rsidR="00B659AC">
        <w:rPr>
          <w:rFonts w:asciiTheme="majorHAnsi" w:hAnsiTheme="majorHAnsi"/>
          <w:sz w:val="24"/>
          <w:szCs w:val="24"/>
        </w:rPr>
        <w:t xml:space="preserve">onomastic </w:t>
      </w:r>
      <w:r>
        <w:rPr>
          <w:rFonts w:asciiTheme="majorHAnsi" w:hAnsiTheme="majorHAnsi"/>
          <w:sz w:val="24"/>
          <w:szCs w:val="24"/>
        </w:rPr>
        <w:t xml:space="preserve">twist in the story of </w:t>
      </w:r>
      <w:proofErr w:type="spellStart"/>
      <w:r>
        <w:rPr>
          <w:rFonts w:asciiTheme="majorHAnsi" w:hAnsiTheme="majorHAnsi"/>
          <w:sz w:val="24"/>
          <w:szCs w:val="24"/>
        </w:rPr>
        <w:t>Shirehampton</w:t>
      </w:r>
      <w:proofErr w:type="spellEnd"/>
      <w:r>
        <w:rPr>
          <w:rFonts w:asciiTheme="majorHAnsi" w:hAnsiTheme="majorHAnsi"/>
          <w:sz w:val="24"/>
          <w:szCs w:val="24"/>
        </w:rPr>
        <w:t xml:space="preserve"> plantation is</w:t>
      </w:r>
      <w:r w:rsidR="002139AC">
        <w:rPr>
          <w:rFonts w:asciiTheme="majorHAnsi" w:hAnsiTheme="majorHAnsi"/>
          <w:sz w:val="24"/>
          <w:szCs w:val="24"/>
        </w:rPr>
        <w:t xml:space="preserve"> that it is recorded in archaic </w:t>
      </w:r>
      <w:r>
        <w:rPr>
          <w:rFonts w:asciiTheme="majorHAnsi" w:hAnsiTheme="majorHAnsi"/>
          <w:sz w:val="24"/>
          <w:szCs w:val="24"/>
        </w:rPr>
        <w:t xml:space="preserve">spellings long after these ceased to be </w:t>
      </w:r>
      <w:r w:rsidR="0090369C">
        <w:rPr>
          <w:rFonts w:asciiTheme="majorHAnsi" w:hAnsiTheme="majorHAnsi"/>
          <w:sz w:val="24"/>
          <w:szCs w:val="24"/>
        </w:rPr>
        <w:t>normal currency</w:t>
      </w:r>
      <w:r>
        <w:rPr>
          <w:rFonts w:asciiTheme="majorHAnsi" w:hAnsiTheme="majorHAnsi"/>
          <w:sz w:val="24"/>
          <w:szCs w:val="24"/>
        </w:rPr>
        <w:t xml:space="preserve"> in England. We find </w:t>
      </w:r>
      <w:proofErr w:type="spellStart"/>
      <w:r w:rsidRPr="00FA33F3">
        <w:rPr>
          <w:rFonts w:asciiTheme="majorHAnsi" w:hAnsiTheme="majorHAnsi"/>
          <w:i/>
          <w:sz w:val="24"/>
          <w:szCs w:val="24"/>
        </w:rPr>
        <w:t>Sheerhampton</w:t>
      </w:r>
      <w:proofErr w:type="spellEnd"/>
      <w:r w:rsidRPr="00FA33F3">
        <w:rPr>
          <w:rFonts w:asciiTheme="majorHAnsi" w:hAnsiTheme="majorHAnsi"/>
          <w:sz w:val="24"/>
          <w:szCs w:val="24"/>
        </w:rPr>
        <w:t xml:space="preserve"> </w:t>
      </w:r>
      <w:r>
        <w:rPr>
          <w:rFonts w:asciiTheme="majorHAnsi" w:hAnsiTheme="majorHAnsi"/>
          <w:sz w:val="24"/>
          <w:szCs w:val="24"/>
        </w:rPr>
        <w:t xml:space="preserve">(1811 </w:t>
      </w:r>
      <w:r w:rsidR="00A27641">
        <w:rPr>
          <w:rFonts w:asciiTheme="majorHAnsi" w:hAnsiTheme="majorHAnsi"/>
          <w:sz w:val="24"/>
          <w:szCs w:val="24"/>
        </w:rPr>
        <w:t xml:space="preserve">[the first official list of plantations in the island] </w:t>
      </w:r>
      <w:r>
        <w:rPr>
          <w:rFonts w:asciiTheme="majorHAnsi" w:hAnsiTheme="majorHAnsi"/>
          <w:sz w:val="24"/>
          <w:szCs w:val="24"/>
        </w:rPr>
        <w:t xml:space="preserve">and </w:t>
      </w:r>
      <w:r w:rsidR="00CD7AB6">
        <w:rPr>
          <w:rFonts w:asciiTheme="majorHAnsi" w:hAnsiTheme="majorHAnsi"/>
          <w:sz w:val="24"/>
          <w:szCs w:val="24"/>
        </w:rPr>
        <w:t>1816</w:t>
      </w:r>
      <w:r>
        <w:rPr>
          <w:rFonts w:asciiTheme="majorHAnsi" w:hAnsiTheme="majorHAnsi"/>
          <w:sz w:val="24"/>
          <w:szCs w:val="24"/>
        </w:rPr>
        <w:t xml:space="preserve">) versus </w:t>
      </w:r>
      <w:proofErr w:type="spellStart"/>
      <w:r w:rsidRPr="00FA33F3">
        <w:rPr>
          <w:rFonts w:asciiTheme="majorHAnsi" w:hAnsiTheme="majorHAnsi"/>
          <w:i/>
          <w:sz w:val="24"/>
          <w:szCs w:val="24"/>
        </w:rPr>
        <w:t>Shirehampton</w:t>
      </w:r>
      <w:proofErr w:type="spellEnd"/>
      <w:r>
        <w:rPr>
          <w:rFonts w:asciiTheme="majorHAnsi" w:hAnsiTheme="majorHAnsi"/>
          <w:sz w:val="24"/>
          <w:szCs w:val="24"/>
        </w:rPr>
        <w:t xml:space="preserve"> (</w:t>
      </w:r>
      <w:r w:rsidR="00CD7AB6">
        <w:rPr>
          <w:rFonts w:asciiTheme="majorHAnsi" w:hAnsiTheme="majorHAnsi"/>
          <w:sz w:val="24"/>
          <w:szCs w:val="24"/>
        </w:rPr>
        <w:t>1817</w:t>
      </w:r>
      <w:r>
        <w:rPr>
          <w:rFonts w:asciiTheme="majorHAnsi" w:hAnsiTheme="majorHAnsi"/>
          <w:sz w:val="24"/>
          <w:szCs w:val="24"/>
        </w:rPr>
        <w:t>).</w:t>
      </w:r>
      <w:r>
        <w:rPr>
          <w:rStyle w:val="FootnoteReference"/>
          <w:rFonts w:asciiTheme="majorHAnsi" w:hAnsiTheme="majorHAnsi"/>
          <w:sz w:val="24"/>
          <w:szCs w:val="24"/>
        </w:rPr>
        <w:footnoteReference w:id="47"/>
      </w:r>
      <w:r w:rsidRPr="00FA33F3">
        <w:rPr>
          <w:rFonts w:asciiTheme="majorHAnsi" w:hAnsiTheme="majorHAnsi"/>
          <w:sz w:val="24"/>
          <w:szCs w:val="24"/>
        </w:rPr>
        <w:t xml:space="preserve"> </w:t>
      </w:r>
      <w:r>
        <w:rPr>
          <w:rFonts w:asciiTheme="majorHAnsi" w:hAnsiTheme="majorHAnsi"/>
          <w:sz w:val="24"/>
          <w:szCs w:val="24"/>
        </w:rPr>
        <w:t xml:space="preserve">We have seen that </w:t>
      </w:r>
      <w:r w:rsidR="00CD7AB6">
        <w:rPr>
          <w:rFonts w:asciiTheme="majorHAnsi" w:hAnsiTheme="majorHAnsi"/>
          <w:sz w:val="24"/>
          <w:szCs w:val="24"/>
        </w:rPr>
        <w:t xml:space="preserve">in Gloucestershire </w:t>
      </w:r>
      <w:r>
        <w:rPr>
          <w:rFonts w:asciiTheme="majorHAnsi" w:hAnsiTheme="majorHAnsi"/>
          <w:sz w:val="24"/>
          <w:szCs w:val="24"/>
        </w:rPr>
        <w:t xml:space="preserve">the incidence of </w:t>
      </w:r>
      <w:proofErr w:type="spellStart"/>
      <w:r w:rsidRPr="00FA33F3">
        <w:rPr>
          <w:rFonts w:asciiTheme="majorHAnsi" w:hAnsiTheme="majorHAnsi"/>
          <w:i/>
          <w:sz w:val="24"/>
          <w:szCs w:val="24"/>
        </w:rPr>
        <w:t>Sheerhampton</w:t>
      </w:r>
      <w:proofErr w:type="spellEnd"/>
      <w:r w:rsidR="00AC18F1">
        <w:rPr>
          <w:rFonts w:asciiTheme="majorHAnsi" w:hAnsiTheme="majorHAnsi"/>
          <w:sz w:val="24"/>
          <w:szCs w:val="24"/>
        </w:rPr>
        <w:t xml:space="preserve"> (along with </w:t>
      </w:r>
      <w:proofErr w:type="spellStart"/>
      <w:r w:rsidR="00AC18F1" w:rsidRPr="00AC18F1">
        <w:rPr>
          <w:rFonts w:asciiTheme="majorHAnsi" w:hAnsiTheme="majorHAnsi"/>
          <w:i/>
          <w:sz w:val="24"/>
          <w:szCs w:val="24"/>
        </w:rPr>
        <w:t>Sherehampton</w:t>
      </w:r>
      <w:proofErr w:type="spellEnd"/>
      <w:r w:rsidR="00AC18F1">
        <w:rPr>
          <w:rFonts w:asciiTheme="majorHAnsi" w:hAnsiTheme="majorHAnsi"/>
          <w:sz w:val="24"/>
          <w:szCs w:val="24"/>
        </w:rPr>
        <w:t xml:space="preserve">) </w:t>
      </w:r>
      <w:r>
        <w:rPr>
          <w:rFonts w:asciiTheme="majorHAnsi" w:hAnsiTheme="majorHAnsi"/>
          <w:sz w:val="24"/>
          <w:szCs w:val="24"/>
        </w:rPr>
        <w:t>peters out during the seventeenth century, though it is the one form which maintains a sporadic existence into the nineteenth</w:t>
      </w:r>
      <w:r w:rsidR="00CD7AB6">
        <w:rPr>
          <w:rFonts w:asciiTheme="majorHAnsi" w:hAnsiTheme="majorHAnsi"/>
          <w:sz w:val="24"/>
          <w:szCs w:val="24"/>
        </w:rPr>
        <w:t xml:space="preserve">. </w:t>
      </w:r>
      <w:r>
        <w:rPr>
          <w:rFonts w:asciiTheme="majorHAnsi" w:hAnsiTheme="majorHAnsi"/>
          <w:sz w:val="24"/>
          <w:szCs w:val="24"/>
        </w:rPr>
        <w:t xml:space="preserve">This </w:t>
      </w:r>
      <w:r w:rsidR="00575F6E">
        <w:rPr>
          <w:rFonts w:asciiTheme="majorHAnsi" w:hAnsiTheme="majorHAnsi"/>
          <w:sz w:val="24"/>
          <w:szCs w:val="24"/>
        </w:rPr>
        <w:t>may well</w:t>
      </w:r>
      <w:r>
        <w:rPr>
          <w:rFonts w:asciiTheme="majorHAnsi" w:hAnsiTheme="majorHAnsi"/>
          <w:sz w:val="24"/>
          <w:szCs w:val="24"/>
        </w:rPr>
        <w:t xml:space="preserve"> indicate that the pronunciation with /</w:t>
      </w:r>
      <w:proofErr w:type="spellStart"/>
      <w:r>
        <w:rPr>
          <w:rFonts w:asciiTheme="majorHAnsi" w:hAnsiTheme="majorHAnsi"/>
          <w:sz w:val="24"/>
          <w:szCs w:val="24"/>
        </w:rPr>
        <w:t>ʃi</w:t>
      </w:r>
      <w:proofErr w:type="gramStart"/>
      <w:r>
        <w:rPr>
          <w:rFonts w:asciiTheme="majorHAnsi" w:hAnsiTheme="majorHAnsi"/>
          <w:sz w:val="24"/>
          <w:szCs w:val="24"/>
        </w:rPr>
        <w:t>:r</w:t>
      </w:r>
      <w:proofErr w:type="spellEnd"/>
      <w:proofErr w:type="gramEnd"/>
      <w:r>
        <w:rPr>
          <w:rFonts w:asciiTheme="majorHAnsi" w:hAnsiTheme="majorHAnsi"/>
          <w:sz w:val="24"/>
          <w:szCs w:val="24"/>
        </w:rPr>
        <w:t>-/ remained</w:t>
      </w:r>
      <w:r w:rsidR="00A27641">
        <w:rPr>
          <w:rFonts w:asciiTheme="majorHAnsi" w:hAnsiTheme="majorHAnsi"/>
          <w:sz w:val="24"/>
          <w:szCs w:val="24"/>
        </w:rPr>
        <w:t xml:space="preserve"> current in Jamaica – how long we</w:t>
      </w:r>
      <w:r>
        <w:rPr>
          <w:rFonts w:asciiTheme="majorHAnsi" w:hAnsiTheme="majorHAnsi"/>
          <w:sz w:val="24"/>
          <w:szCs w:val="24"/>
        </w:rPr>
        <w:t xml:space="preserve"> cannot tell – and perhaps locally also in Gloucestershire</w:t>
      </w:r>
      <w:r w:rsidR="00AC18F1">
        <w:rPr>
          <w:rFonts w:asciiTheme="majorHAnsi" w:hAnsiTheme="majorHAnsi"/>
          <w:sz w:val="24"/>
          <w:szCs w:val="24"/>
        </w:rPr>
        <w:t xml:space="preserve">, if the 1807 burial record from </w:t>
      </w:r>
      <w:proofErr w:type="spellStart"/>
      <w:r w:rsidR="00AC18F1">
        <w:rPr>
          <w:rFonts w:asciiTheme="majorHAnsi" w:hAnsiTheme="majorHAnsi"/>
          <w:sz w:val="24"/>
          <w:szCs w:val="24"/>
        </w:rPr>
        <w:t>Almondsbury</w:t>
      </w:r>
      <w:proofErr w:type="spellEnd"/>
      <w:r w:rsidR="00AC18F1">
        <w:rPr>
          <w:rFonts w:asciiTheme="majorHAnsi" w:hAnsiTheme="majorHAnsi"/>
          <w:sz w:val="24"/>
          <w:szCs w:val="24"/>
        </w:rPr>
        <w:t xml:space="preserve"> can be credited</w:t>
      </w:r>
      <w:r>
        <w:rPr>
          <w:rFonts w:asciiTheme="majorHAnsi" w:hAnsiTheme="majorHAnsi"/>
          <w:sz w:val="24"/>
          <w:szCs w:val="24"/>
        </w:rPr>
        <w:t>.</w:t>
      </w:r>
      <w:r w:rsidR="00CD7AB6">
        <w:rPr>
          <w:rFonts w:asciiTheme="majorHAnsi" w:hAnsiTheme="majorHAnsi"/>
          <w:sz w:val="24"/>
          <w:szCs w:val="24"/>
        </w:rPr>
        <w:t xml:space="preserve"> It might also</w:t>
      </w:r>
      <w:r w:rsidR="00AC18F1">
        <w:rPr>
          <w:rFonts w:asciiTheme="majorHAnsi" w:hAnsiTheme="majorHAnsi"/>
          <w:sz w:val="24"/>
          <w:szCs w:val="24"/>
        </w:rPr>
        <w:t xml:space="preserve"> be taken to</w:t>
      </w:r>
      <w:r w:rsidR="00CD7AB6">
        <w:rPr>
          <w:rFonts w:asciiTheme="majorHAnsi" w:hAnsiTheme="majorHAnsi"/>
          <w:sz w:val="24"/>
          <w:szCs w:val="24"/>
        </w:rPr>
        <w:t xml:space="preserve"> imply that</w:t>
      </w:r>
      <w:r w:rsidR="00AC18F1">
        <w:rPr>
          <w:rFonts w:asciiTheme="majorHAnsi" w:hAnsiTheme="majorHAnsi"/>
          <w:sz w:val="24"/>
          <w:szCs w:val="24"/>
        </w:rPr>
        <w:t>,</w:t>
      </w:r>
      <w:r w:rsidR="00CD7AB6">
        <w:rPr>
          <w:rFonts w:asciiTheme="majorHAnsi" w:hAnsiTheme="majorHAnsi"/>
          <w:sz w:val="24"/>
          <w:szCs w:val="24"/>
        </w:rPr>
        <w:t xml:space="preserve"> in addition to being a phonological variant of </w:t>
      </w:r>
      <w:proofErr w:type="spellStart"/>
      <w:r w:rsidR="00CD7AB6" w:rsidRPr="00CD7AB6">
        <w:rPr>
          <w:rFonts w:asciiTheme="majorHAnsi" w:hAnsiTheme="majorHAnsi"/>
          <w:i/>
          <w:sz w:val="24"/>
          <w:szCs w:val="24"/>
        </w:rPr>
        <w:t>Sherehampton</w:t>
      </w:r>
      <w:proofErr w:type="spellEnd"/>
      <w:r w:rsidR="00CD7AB6">
        <w:rPr>
          <w:rFonts w:asciiTheme="majorHAnsi" w:hAnsiTheme="majorHAnsi"/>
          <w:sz w:val="24"/>
          <w:szCs w:val="24"/>
        </w:rPr>
        <w:t xml:space="preserve">, </w:t>
      </w:r>
      <w:proofErr w:type="spellStart"/>
      <w:r w:rsidR="00CD7AB6" w:rsidRPr="00CD7AB6">
        <w:rPr>
          <w:rFonts w:asciiTheme="majorHAnsi" w:hAnsiTheme="majorHAnsi"/>
          <w:i/>
          <w:sz w:val="24"/>
          <w:szCs w:val="24"/>
        </w:rPr>
        <w:t>Shirehampton</w:t>
      </w:r>
      <w:proofErr w:type="spellEnd"/>
      <w:r w:rsidR="00CD7AB6">
        <w:rPr>
          <w:rFonts w:asciiTheme="majorHAnsi" w:hAnsiTheme="majorHAnsi"/>
          <w:sz w:val="24"/>
          <w:szCs w:val="24"/>
        </w:rPr>
        <w:t xml:space="preserve"> may have been a </w:t>
      </w:r>
      <w:r w:rsidR="002F66F7">
        <w:rPr>
          <w:rFonts w:asciiTheme="majorHAnsi" w:hAnsiTheme="majorHAnsi"/>
          <w:sz w:val="24"/>
          <w:szCs w:val="24"/>
        </w:rPr>
        <w:t xml:space="preserve">mere </w:t>
      </w:r>
      <w:r w:rsidR="00CD7AB6">
        <w:rPr>
          <w:rFonts w:asciiTheme="majorHAnsi" w:hAnsiTheme="majorHAnsi"/>
          <w:sz w:val="24"/>
          <w:szCs w:val="24"/>
        </w:rPr>
        <w:t>spelling-variant which in the long run gives rise to a modern spelling-pronunciation</w:t>
      </w:r>
      <w:r w:rsidR="00AC18F1">
        <w:rPr>
          <w:rFonts w:asciiTheme="majorHAnsi" w:hAnsiTheme="majorHAnsi"/>
          <w:sz w:val="24"/>
          <w:szCs w:val="24"/>
        </w:rPr>
        <w:t xml:space="preserve">, but I have argued above that the distinction </w:t>
      </w:r>
      <w:r w:rsidR="00AD174E">
        <w:rPr>
          <w:rFonts w:asciiTheme="majorHAnsi" w:hAnsiTheme="majorHAnsi"/>
          <w:sz w:val="24"/>
          <w:szCs w:val="24"/>
        </w:rPr>
        <w:t>may well be</w:t>
      </w:r>
      <w:r w:rsidR="00AC18F1">
        <w:rPr>
          <w:rFonts w:asciiTheme="majorHAnsi" w:hAnsiTheme="majorHAnsi"/>
          <w:sz w:val="24"/>
          <w:szCs w:val="24"/>
        </w:rPr>
        <w:t xml:space="preserve"> a genuine phonological one</w:t>
      </w:r>
      <w:r w:rsidR="00CD7AB6">
        <w:rPr>
          <w:rFonts w:asciiTheme="majorHAnsi" w:hAnsiTheme="majorHAnsi"/>
          <w:sz w:val="24"/>
          <w:szCs w:val="24"/>
        </w:rPr>
        <w:t>. It is impossible to be specific about whether</w:t>
      </w:r>
      <w:r w:rsidR="002F780F">
        <w:rPr>
          <w:rFonts w:asciiTheme="majorHAnsi" w:hAnsiTheme="majorHAnsi"/>
          <w:sz w:val="24"/>
          <w:szCs w:val="24"/>
        </w:rPr>
        <w:t>, in nineteenth-century Jamaica,</w:t>
      </w:r>
      <w:r w:rsidR="00CD7AB6">
        <w:rPr>
          <w:rFonts w:asciiTheme="majorHAnsi" w:hAnsiTheme="majorHAnsi"/>
          <w:sz w:val="24"/>
          <w:szCs w:val="24"/>
        </w:rPr>
        <w:t xml:space="preserve"> </w:t>
      </w:r>
      <w:proofErr w:type="spellStart"/>
      <w:r w:rsidR="00CD7AB6" w:rsidRPr="00CD7AB6">
        <w:rPr>
          <w:rFonts w:asciiTheme="majorHAnsi" w:hAnsiTheme="majorHAnsi"/>
          <w:i/>
          <w:sz w:val="24"/>
          <w:szCs w:val="24"/>
        </w:rPr>
        <w:t>Shirehampton</w:t>
      </w:r>
      <w:proofErr w:type="spellEnd"/>
      <w:r w:rsidR="00CD7AB6">
        <w:rPr>
          <w:rFonts w:asciiTheme="majorHAnsi" w:hAnsiTheme="majorHAnsi"/>
          <w:sz w:val="24"/>
          <w:szCs w:val="24"/>
        </w:rPr>
        <w:t xml:space="preserve"> </w:t>
      </w:r>
      <w:r w:rsidR="002F780F">
        <w:rPr>
          <w:rFonts w:asciiTheme="majorHAnsi" w:hAnsiTheme="majorHAnsi"/>
          <w:sz w:val="24"/>
          <w:szCs w:val="24"/>
        </w:rPr>
        <w:t xml:space="preserve">and </w:t>
      </w:r>
      <w:proofErr w:type="spellStart"/>
      <w:r w:rsidR="002F780F" w:rsidRPr="002F780F">
        <w:rPr>
          <w:rFonts w:asciiTheme="majorHAnsi" w:hAnsiTheme="majorHAnsi"/>
          <w:i/>
          <w:sz w:val="24"/>
          <w:szCs w:val="24"/>
        </w:rPr>
        <w:t>Sheerhampton</w:t>
      </w:r>
      <w:proofErr w:type="spellEnd"/>
      <w:r w:rsidR="002F780F">
        <w:rPr>
          <w:rFonts w:asciiTheme="majorHAnsi" w:hAnsiTheme="majorHAnsi"/>
          <w:sz w:val="24"/>
          <w:szCs w:val="24"/>
        </w:rPr>
        <w:t xml:space="preserve"> were</w:t>
      </w:r>
      <w:r w:rsidR="00CD7AB6">
        <w:rPr>
          <w:rFonts w:asciiTheme="majorHAnsi" w:hAnsiTheme="majorHAnsi"/>
          <w:sz w:val="24"/>
          <w:szCs w:val="24"/>
        </w:rPr>
        <w:t xml:space="preserve"> mere alternative spelling</w:t>
      </w:r>
      <w:r w:rsidR="002F780F">
        <w:rPr>
          <w:rFonts w:asciiTheme="majorHAnsi" w:hAnsiTheme="majorHAnsi"/>
          <w:sz w:val="24"/>
          <w:szCs w:val="24"/>
        </w:rPr>
        <w:t>s, for example of a name with a reduced form [</w:t>
      </w:r>
      <w:proofErr w:type="spellStart"/>
      <w:r w:rsidR="002F780F">
        <w:rPr>
          <w:rFonts w:asciiTheme="majorHAnsi" w:hAnsiTheme="majorHAnsi"/>
          <w:sz w:val="24"/>
          <w:szCs w:val="24"/>
        </w:rPr>
        <w:t>ʃı</w:t>
      </w:r>
      <w:proofErr w:type="spellEnd"/>
      <w:r w:rsidR="002F780F">
        <w:rPr>
          <w:rFonts w:asciiTheme="majorHAnsi" w:hAnsiTheme="majorHAnsi"/>
          <w:sz w:val="24"/>
          <w:szCs w:val="24"/>
        </w:rPr>
        <w:t>(r)-] or [</w:t>
      </w:r>
      <w:proofErr w:type="spellStart"/>
      <w:r w:rsidR="002F780F">
        <w:rPr>
          <w:rFonts w:asciiTheme="majorHAnsi" w:hAnsiTheme="majorHAnsi"/>
          <w:sz w:val="24"/>
          <w:szCs w:val="24"/>
        </w:rPr>
        <w:t>ʃə</w:t>
      </w:r>
      <w:proofErr w:type="spellEnd"/>
      <w:r w:rsidR="002F780F">
        <w:rPr>
          <w:rFonts w:asciiTheme="majorHAnsi" w:hAnsiTheme="majorHAnsi"/>
          <w:sz w:val="24"/>
          <w:szCs w:val="24"/>
        </w:rPr>
        <w:t>(r)-] as the first syllable</w:t>
      </w:r>
      <w:r w:rsidR="00CD7AB6">
        <w:rPr>
          <w:rFonts w:asciiTheme="majorHAnsi" w:hAnsiTheme="majorHAnsi"/>
          <w:sz w:val="24"/>
          <w:szCs w:val="24"/>
        </w:rPr>
        <w:t>.</w:t>
      </w:r>
      <w:r w:rsidR="001153BD">
        <w:rPr>
          <w:rStyle w:val="FootnoteReference"/>
          <w:rFonts w:asciiTheme="majorHAnsi" w:hAnsiTheme="majorHAnsi"/>
          <w:sz w:val="24"/>
          <w:szCs w:val="24"/>
        </w:rPr>
        <w:footnoteReference w:id="48"/>
      </w:r>
      <w:r w:rsidR="00385D4F">
        <w:rPr>
          <w:rFonts w:asciiTheme="majorHAnsi" w:hAnsiTheme="majorHAnsi"/>
          <w:sz w:val="24"/>
          <w:szCs w:val="24"/>
        </w:rPr>
        <w:t xml:space="preserve"> </w:t>
      </w:r>
      <w:r w:rsidR="002F780F">
        <w:rPr>
          <w:rFonts w:asciiTheme="majorHAnsi" w:hAnsiTheme="majorHAnsi"/>
          <w:sz w:val="24"/>
          <w:szCs w:val="24"/>
        </w:rPr>
        <w:t xml:space="preserve">If such a form existed, it might also have been current in England, but there is no hard evidence for it. If it had existed, it would have made the leap made by </w:t>
      </w:r>
      <w:r w:rsidR="000B4E82">
        <w:rPr>
          <w:rFonts w:asciiTheme="majorHAnsi" w:hAnsiTheme="majorHAnsi"/>
          <w:sz w:val="24"/>
          <w:szCs w:val="24"/>
        </w:rPr>
        <w:t>William</w:t>
      </w:r>
      <w:r w:rsidR="002F780F">
        <w:rPr>
          <w:rFonts w:asciiTheme="majorHAnsi" w:hAnsiTheme="majorHAnsi"/>
          <w:sz w:val="24"/>
          <w:szCs w:val="24"/>
        </w:rPr>
        <w:t xml:space="preserve"> Shrimpton in changing his surname </w:t>
      </w:r>
      <w:r w:rsidR="000B4E82">
        <w:rPr>
          <w:rFonts w:asciiTheme="majorHAnsi" w:hAnsiTheme="majorHAnsi"/>
          <w:sz w:val="24"/>
          <w:szCs w:val="24"/>
        </w:rPr>
        <w:t>easier to manage</w:t>
      </w:r>
      <w:r w:rsidR="002F780F">
        <w:rPr>
          <w:rFonts w:asciiTheme="majorHAnsi" w:hAnsiTheme="majorHAnsi"/>
          <w:sz w:val="24"/>
          <w:szCs w:val="24"/>
        </w:rPr>
        <w:t>.</w:t>
      </w:r>
      <w:r w:rsidR="00385D4F">
        <w:rPr>
          <w:rStyle w:val="FootnoteReference"/>
          <w:rFonts w:asciiTheme="majorHAnsi" w:hAnsiTheme="majorHAnsi"/>
          <w:sz w:val="24"/>
          <w:szCs w:val="24"/>
        </w:rPr>
        <w:footnoteReference w:id="49"/>
      </w:r>
      <w:r w:rsidR="002F780F">
        <w:rPr>
          <w:rFonts w:asciiTheme="majorHAnsi" w:hAnsiTheme="majorHAnsi"/>
          <w:sz w:val="24"/>
          <w:szCs w:val="24"/>
        </w:rPr>
        <w:t xml:space="preserve"> </w:t>
      </w:r>
    </w:p>
    <w:p w:rsidR="0002245F" w:rsidRDefault="0002245F" w:rsidP="00681A82">
      <w:pPr>
        <w:rPr>
          <w:rFonts w:asciiTheme="majorHAnsi" w:hAnsiTheme="majorHAnsi"/>
          <w:sz w:val="24"/>
          <w:szCs w:val="24"/>
        </w:rPr>
      </w:pPr>
    </w:p>
    <w:p w:rsidR="00557D33" w:rsidRDefault="00557D33" w:rsidP="00557D33">
      <w:pPr>
        <w:autoSpaceDE w:val="0"/>
        <w:autoSpaceDN w:val="0"/>
        <w:adjustRightInd w:val="0"/>
        <w:spacing w:after="0" w:line="240" w:lineRule="auto"/>
        <w:rPr>
          <w:rFonts w:ascii="TimesNewRomanPSMT" w:hAnsi="TimesNewRomanPSMT" w:cs="TimesNewRomanPSMT"/>
        </w:rPr>
      </w:pPr>
      <w:r>
        <w:rPr>
          <w:noProof/>
          <w:lang w:eastAsia="en-GB"/>
        </w:rPr>
        <w:lastRenderedPageBreak/>
        <w:drawing>
          <wp:inline distT="0" distB="0" distL="0" distR="0">
            <wp:extent cx="5464891"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harpenSoften amount="10000"/>
                              </a14:imgEffect>
                              <a14:imgEffect>
                                <a14:brightnessContrast bright="15000" contrast="30000"/>
                              </a14:imgEffect>
                            </a14:imgLayer>
                          </a14:imgProps>
                        </a:ext>
                      </a:extLst>
                    </a:blip>
                    <a:srcRect l="21959" t="40642" r="21941" b="13369"/>
                    <a:stretch/>
                  </pic:blipFill>
                  <pic:spPr bwMode="auto">
                    <a:xfrm>
                      <a:off x="0" y="0"/>
                      <a:ext cx="5464891" cy="2520000"/>
                    </a:xfrm>
                    <a:prstGeom prst="rect">
                      <a:avLst/>
                    </a:prstGeom>
                    <a:ln>
                      <a:noFill/>
                    </a:ln>
                    <a:extLst>
                      <a:ext uri="{53640926-AAD7-44D8-BBD7-CCE9431645EC}">
                        <a14:shadowObscured xmlns:a14="http://schemas.microsoft.com/office/drawing/2010/main"/>
                      </a:ext>
                    </a:extLst>
                  </pic:spPr>
                </pic:pic>
              </a:graphicData>
            </a:graphic>
          </wp:inline>
        </w:drawing>
      </w:r>
    </w:p>
    <w:p w:rsidR="00557D33" w:rsidRDefault="00557D33" w:rsidP="00557D33">
      <w:pPr>
        <w:autoSpaceDE w:val="0"/>
        <w:autoSpaceDN w:val="0"/>
        <w:adjustRightInd w:val="0"/>
        <w:spacing w:after="0"/>
        <w:rPr>
          <w:rFonts w:asciiTheme="majorHAnsi" w:hAnsiTheme="majorHAnsi" w:cs="TimesNewRomanPSMT"/>
          <w:sz w:val="24"/>
          <w:szCs w:val="24"/>
        </w:rPr>
      </w:pPr>
    </w:p>
    <w:p w:rsidR="00557D33" w:rsidRPr="002F434F" w:rsidRDefault="007A2E77" w:rsidP="00557D33">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Map 4</w:t>
      </w:r>
      <w:r w:rsidR="00557D33" w:rsidRPr="002F434F">
        <w:rPr>
          <w:rFonts w:asciiTheme="majorHAnsi" w:hAnsiTheme="majorHAnsi" w:cs="TimesNewRomanPSMT"/>
          <w:sz w:val="24"/>
          <w:szCs w:val="24"/>
        </w:rPr>
        <w:t xml:space="preserve">: Screenshot from Google Maps; the pin shows the position of </w:t>
      </w:r>
      <w:proofErr w:type="spellStart"/>
      <w:r w:rsidR="00557D33" w:rsidRPr="002F434F">
        <w:rPr>
          <w:rFonts w:asciiTheme="majorHAnsi" w:hAnsiTheme="majorHAnsi" w:cs="TimesNewRomanPSMT"/>
          <w:sz w:val="24"/>
          <w:szCs w:val="24"/>
        </w:rPr>
        <w:t>Shirehampton</w:t>
      </w:r>
      <w:proofErr w:type="spellEnd"/>
      <w:r w:rsidR="00557D33" w:rsidRPr="002F434F">
        <w:rPr>
          <w:rFonts w:asciiTheme="majorHAnsi" w:hAnsiTheme="majorHAnsi" w:cs="TimesNewRomanPSMT"/>
          <w:sz w:val="24"/>
          <w:szCs w:val="24"/>
        </w:rPr>
        <w:t xml:space="preserve">, </w:t>
      </w:r>
      <w:r w:rsidR="00557D33">
        <w:rPr>
          <w:rFonts w:asciiTheme="majorHAnsi" w:hAnsiTheme="majorHAnsi" w:cs="TimesNewRomanPSMT"/>
          <w:sz w:val="24"/>
          <w:szCs w:val="24"/>
        </w:rPr>
        <w:t xml:space="preserve">in the hills </w:t>
      </w:r>
      <w:r w:rsidR="00557D33" w:rsidRPr="002F434F">
        <w:rPr>
          <w:rFonts w:asciiTheme="majorHAnsi" w:hAnsiTheme="majorHAnsi" w:cs="TimesNewRomanPSMT"/>
          <w:sz w:val="24"/>
          <w:szCs w:val="24"/>
        </w:rPr>
        <w:t xml:space="preserve">north-west of </w:t>
      </w:r>
      <w:r w:rsidR="00557D33">
        <w:rPr>
          <w:rFonts w:asciiTheme="majorHAnsi" w:hAnsiTheme="majorHAnsi" w:cs="TimesNewRomanPSMT"/>
          <w:sz w:val="24"/>
          <w:szCs w:val="24"/>
        </w:rPr>
        <w:t xml:space="preserve">the major town of </w:t>
      </w:r>
      <w:r w:rsidR="00557D33" w:rsidRPr="002F434F">
        <w:rPr>
          <w:rFonts w:asciiTheme="majorHAnsi" w:hAnsiTheme="majorHAnsi" w:cs="TimesNewRomanPSMT"/>
          <w:sz w:val="24"/>
          <w:szCs w:val="24"/>
        </w:rPr>
        <w:t xml:space="preserve">Mandeville </w:t>
      </w:r>
      <w:r w:rsidR="00557D33">
        <w:rPr>
          <w:rFonts w:asciiTheme="majorHAnsi" w:hAnsiTheme="majorHAnsi" w:cs="TimesNewRomanPSMT"/>
          <w:sz w:val="24"/>
          <w:szCs w:val="24"/>
        </w:rPr>
        <w:t xml:space="preserve">(bottom right) </w:t>
      </w:r>
      <w:r w:rsidR="00557D33" w:rsidRPr="002F434F">
        <w:rPr>
          <w:rFonts w:asciiTheme="majorHAnsi" w:hAnsiTheme="majorHAnsi" w:cs="TimesNewRomanPSMT"/>
          <w:sz w:val="24"/>
          <w:szCs w:val="24"/>
        </w:rPr>
        <w:t xml:space="preserve">and the </w:t>
      </w:r>
      <w:r w:rsidR="00194D84">
        <w:rPr>
          <w:rFonts w:asciiTheme="majorHAnsi" w:hAnsiTheme="majorHAnsi" w:cs="TimesNewRomanPSMT"/>
          <w:sz w:val="24"/>
          <w:szCs w:val="24"/>
        </w:rPr>
        <w:t xml:space="preserve">(orange) </w:t>
      </w:r>
      <w:r w:rsidR="00557D33" w:rsidRPr="002F434F">
        <w:rPr>
          <w:rFonts w:asciiTheme="majorHAnsi" w:hAnsiTheme="majorHAnsi" w:cs="TimesNewRomanPSMT"/>
          <w:sz w:val="24"/>
          <w:szCs w:val="24"/>
        </w:rPr>
        <w:t>Marl Quarry</w:t>
      </w:r>
      <w:r w:rsidR="00557D33">
        <w:rPr>
          <w:rFonts w:asciiTheme="majorHAnsi" w:hAnsiTheme="majorHAnsi" w:cs="TimesNewRomanPSMT"/>
          <w:sz w:val="24"/>
          <w:szCs w:val="24"/>
        </w:rPr>
        <w:t xml:space="preserve"> (upper right)</w:t>
      </w:r>
    </w:p>
    <w:p w:rsidR="00557D33" w:rsidRDefault="00557D33" w:rsidP="00681A82">
      <w:pPr>
        <w:rPr>
          <w:rFonts w:asciiTheme="majorHAnsi" w:hAnsiTheme="majorHAnsi"/>
          <w:sz w:val="24"/>
          <w:szCs w:val="24"/>
        </w:rPr>
      </w:pPr>
    </w:p>
    <w:p w:rsidR="00557D33" w:rsidRDefault="00557D33" w:rsidP="00557D33">
      <w:pPr>
        <w:rPr>
          <w:rFonts w:asciiTheme="majorHAnsi" w:hAnsiTheme="majorHAnsi"/>
          <w:sz w:val="24"/>
          <w:szCs w:val="24"/>
        </w:rPr>
      </w:pPr>
      <w:r>
        <w:rPr>
          <w:noProof/>
          <w:lang w:eastAsia="en-GB"/>
        </w:rPr>
        <w:drawing>
          <wp:inline distT="0" distB="0" distL="0" distR="0">
            <wp:extent cx="2492612" cy="1337480"/>
            <wp:effectExtent l="19050" t="0" r="2938" b="0"/>
            <wp:docPr id="6" name="Picture 1" descr="http://images.nationmaster.com/images/motw/historical/jamaica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ationmaster.com/images/motw/historical/jamaica_1901.jpg"/>
                    <pic:cNvPicPr>
                      <a:picLocks noChangeAspect="1" noChangeArrowheads="1"/>
                    </pic:cNvPicPr>
                  </pic:nvPicPr>
                  <pic:blipFill>
                    <a:blip r:embed="rId18" cstate="print"/>
                    <a:srcRect l="32282" t="50327" r="58065" b="42292"/>
                    <a:stretch>
                      <a:fillRect/>
                    </a:stretch>
                  </pic:blipFill>
                  <pic:spPr bwMode="auto">
                    <a:xfrm>
                      <a:off x="0" y="0"/>
                      <a:ext cx="2492612" cy="1337480"/>
                    </a:xfrm>
                    <a:prstGeom prst="rect">
                      <a:avLst/>
                    </a:prstGeom>
                    <a:noFill/>
                    <a:ln w="9525">
                      <a:noFill/>
                      <a:miter lim="800000"/>
                      <a:headEnd/>
                      <a:tailEnd/>
                    </a:ln>
                  </pic:spPr>
                </pic:pic>
              </a:graphicData>
            </a:graphic>
          </wp:inline>
        </w:drawing>
      </w:r>
    </w:p>
    <w:p w:rsidR="00557D33" w:rsidRPr="00681A82" w:rsidRDefault="007A2E77" w:rsidP="00557D33">
      <w:pPr>
        <w:rPr>
          <w:rFonts w:asciiTheme="majorHAnsi" w:hAnsiTheme="majorHAnsi"/>
          <w:sz w:val="24"/>
          <w:szCs w:val="24"/>
        </w:rPr>
      </w:pPr>
      <w:r>
        <w:rPr>
          <w:rFonts w:asciiTheme="majorHAnsi" w:hAnsiTheme="majorHAnsi"/>
          <w:sz w:val="24"/>
          <w:szCs w:val="24"/>
        </w:rPr>
        <w:t>Map 5</w:t>
      </w:r>
      <w:r w:rsidR="00E270A4">
        <w:rPr>
          <w:rFonts w:asciiTheme="majorHAnsi" w:hAnsiTheme="majorHAnsi"/>
          <w:sz w:val="24"/>
          <w:szCs w:val="24"/>
        </w:rPr>
        <w:t>: Excerpt from a m</w:t>
      </w:r>
      <w:r w:rsidR="00557D33">
        <w:rPr>
          <w:rFonts w:asciiTheme="majorHAnsi" w:hAnsiTheme="majorHAnsi"/>
          <w:sz w:val="24"/>
          <w:szCs w:val="24"/>
        </w:rPr>
        <w:t>ap of 1901 by George F. Cram, Chicago</w:t>
      </w:r>
    </w:p>
    <w:p w:rsidR="00557D33" w:rsidRDefault="00557D33" w:rsidP="00681A82">
      <w:pPr>
        <w:rPr>
          <w:rFonts w:asciiTheme="majorHAnsi" w:hAnsiTheme="majorHAnsi"/>
          <w:sz w:val="24"/>
          <w:szCs w:val="24"/>
        </w:rPr>
      </w:pPr>
    </w:p>
    <w:p w:rsidR="001C0845" w:rsidRPr="00557D33" w:rsidRDefault="00711FAA" w:rsidP="00681A82">
      <w:pPr>
        <w:rPr>
          <w:rFonts w:asciiTheme="majorHAnsi" w:hAnsiTheme="majorHAnsi"/>
          <w:sz w:val="24"/>
          <w:szCs w:val="24"/>
        </w:rPr>
      </w:pPr>
      <w:r>
        <w:rPr>
          <w:rFonts w:asciiTheme="majorHAnsi" w:hAnsiTheme="majorHAnsi"/>
          <w:noProof/>
          <w:sz w:val="24"/>
          <w:szCs w:val="24"/>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2060575</wp:posOffset>
                </wp:positionH>
                <wp:positionV relativeFrom="paragraph">
                  <wp:posOffset>1400810</wp:posOffset>
                </wp:positionV>
                <wp:extent cx="198120" cy="471805"/>
                <wp:effectExtent l="22225" t="10160" r="17780" b="1333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471805"/>
                        </a:xfrm>
                        <a:prstGeom prst="downArrow">
                          <a:avLst>
                            <a:gd name="adj1" fmla="val 50000"/>
                            <a:gd name="adj2" fmla="val 595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162.25pt;margin-top:110.3pt;width:15.6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"/>
            </w:pict>
          </mc:Fallback>
        </mc:AlternateContent>
      </w:r>
      <w:r w:rsidR="00CA674F" w:rsidRPr="00557D33">
        <w:rPr>
          <w:rFonts w:asciiTheme="majorHAnsi" w:hAnsiTheme="majorHAnsi"/>
          <w:noProof/>
          <w:sz w:val="24"/>
          <w:szCs w:val="24"/>
          <w:lang w:eastAsia="en-GB"/>
        </w:rPr>
        <w:drawing>
          <wp:inline distT="0" distB="0" distL="0" distR="0">
            <wp:extent cx="5731510" cy="3792487"/>
            <wp:effectExtent l="19050" t="0" r="2540" b="0"/>
            <wp:docPr id="7" name="Picture 7" descr="Image result for map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jamaica"/>
                    <pic:cNvPicPr>
                      <a:picLocks noChangeAspect="1" noChangeArrowheads="1"/>
                    </pic:cNvPicPr>
                  </pic:nvPicPr>
                  <pic:blipFill>
                    <a:blip r:embed="rId19" cstate="print"/>
                    <a:srcRect/>
                    <a:stretch>
                      <a:fillRect/>
                    </a:stretch>
                  </pic:blipFill>
                  <pic:spPr bwMode="auto">
                    <a:xfrm>
                      <a:off x="0" y="0"/>
                      <a:ext cx="5731510" cy="3792487"/>
                    </a:xfrm>
                    <a:prstGeom prst="rect">
                      <a:avLst/>
                    </a:prstGeom>
                    <a:noFill/>
                    <a:ln w="9525">
                      <a:noFill/>
                      <a:miter lim="800000"/>
                      <a:headEnd/>
                      <a:tailEnd/>
                    </a:ln>
                  </pic:spPr>
                </pic:pic>
              </a:graphicData>
            </a:graphic>
          </wp:inline>
        </w:drawing>
      </w:r>
    </w:p>
    <w:p w:rsidR="00730511" w:rsidRPr="00557D33" w:rsidRDefault="007A2E77" w:rsidP="00681A82">
      <w:pPr>
        <w:rPr>
          <w:rFonts w:asciiTheme="majorHAnsi" w:hAnsiTheme="majorHAnsi"/>
          <w:sz w:val="24"/>
          <w:szCs w:val="24"/>
        </w:rPr>
      </w:pPr>
      <w:r>
        <w:rPr>
          <w:rFonts w:asciiTheme="majorHAnsi" w:hAnsiTheme="majorHAnsi"/>
          <w:sz w:val="24"/>
          <w:szCs w:val="24"/>
        </w:rPr>
        <w:t>Map 6</w:t>
      </w:r>
      <w:r w:rsidR="00730511" w:rsidRPr="00557D33">
        <w:rPr>
          <w:rFonts w:asciiTheme="majorHAnsi" w:hAnsiTheme="majorHAnsi"/>
          <w:sz w:val="24"/>
          <w:szCs w:val="24"/>
        </w:rPr>
        <w:t xml:space="preserve">: The </w:t>
      </w:r>
      <w:r w:rsidR="000C4E90">
        <w:rPr>
          <w:rFonts w:asciiTheme="majorHAnsi" w:hAnsiTheme="majorHAnsi"/>
          <w:sz w:val="24"/>
          <w:szCs w:val="24"/>
        </w:rPr>
        <w:t>parish</w:t>
      </w:r>
      <w:r w:rsidR="00730511" w:rsidRPr="00557D33">
        <w:rPr>
          <w:rFonts w:asciiTheme="majorHAnsi" w:hAnsiTheme="majorHAnsi"/>
          <w:sz w:val="24"/>
          <w:szCs w:val="24"/>
        </w:rPr>
        <w:t xml:space="preserve"> structure of Jamaica</w:t>
      </w:r>
      <w:r w:rsidR="00557D33" w:rsidRPr="00557D33">
        <w:rPr>
          <w:rFonts w:asciiTheme="majorHAnsi" w:hAnsiTheme="majorHAnsi"/>
          <w:sz w:val="24"/>
          <w:szCs w:val="24"/>
        </w:rPr>
        <w:t xml:space="preserve">, with the </w:t>
      </w:r>
      <w:r w:rsidR="00557D33">
        <w:rPr>
          <w:rFonts w:asciiTheme="majorHAnsi" w:hAnsiTheme="majorHAnsi"/>
          <w:sz w:val="24"/>
          <w:szCs w:val="24"/>
        </w:rPr>
        <w:t xml:space="preserve">approximate </w:t>
      </w:r>
      <w:r w:rsidR="00557D33" w:rsidRPr="00557D33">
        <w:rPr>
          <w:rFonts w:asciiTheme="majorHAnsi" w:hAnsiTheme="majorHAnsi"/>
          <w:sz w:val="24"/>
          <w:szCs w:val="24"/>
        </w:rPr>
        <w:t xml:space="preserve">location of </w:t>
      </w:r>
      <w:proofErr w:type="spellStart"/>
      <w:r w:rsidR="00557D33" w:rsidRPr="00557D33">
        <w:rPr>
          <w:rFonts w:asciiTheme="majorHAnsi" w:hAnsiTheme="majorHAnsi"/>
          <w:sz w:val="24"/>
          <w:szCs w:val="24"/>
        </w:rPr>
        <w:t>Shirehampton</w:t>
      </w:r>
      <w:proofErr w:type="spellEnd"/>
      <w:r w:rsidR="00557D33" w:rsidRPr="00557D33">
        <w:rPr>
          <w:rFonts w:asciiTheme="majorHAnsi" w:hAnsiTheme="majorHAnsi"/>
          <w:sz w:val="24"/>
          <w:szCs w:val="24"/>
        </w:rPr>
        <w:t xml:space="preserve"> marked by the arrow</w:t>
      </w:r>
      <w:r w:rsidR="00730511" w:rsidRPr="00557D33">
        <w:rPr>
          <w:rFonts w:asciiTheme="majorHAnsi" w:hAnsiTheme="majorHAnsi"/>
          <w:sz w:val="24"/>
          <w:szCs w:val="24"/>
        </w:rPr>
        <w:t xml:space="preserve"> (</w:t>
      </w:r>
      <w:hyperlink r:id="rId20" w:history="1">
        <w:r w:rsidR="00CA674F" w:rsidRPr="00557D33">
          <w:rPr>
            <w:rStyle w:val="Hyperlink"/>
            <w:rFonts w:asciiTheme="majorHAnsi" w:hAnsiTheme="majorHAnsi"/>
            <w:sz w:val="24"/>
            <w:szCs w:val="24"/>
          </w:rPr>
          <w:t>d-maps.com/</w:t>
        </w:r>
        <w:proofErr w:type="spellStart"/>
        <w:r w:rsidR="00CA674F" w:rsidRPr="00557D33">
          <w:rPr>
            <w:rStyle w:val="Hyperlink"/>
            <w:rFonts w:asciiTheme="majorHAnsi" w:hAnsiTheme="majorHAnsi"/>
            <w:sz w:val="24"/>
            <w:szCs w:val="24"/>
          </w:rPr>
          <w:t>pays.php?num_pay</w:t>
        </w:r>
        <w:proofErr w:type="spellEnd"/>
        <w:r w:rsidR="00CA674F" w:rsidRPr="00557D33">
          <w:rPr>
            <w:rStyle w:val="Hyperlink"/>
            <w:rFonts w:asciiTheme="majorHAnsi" w:hAnsiTheme="majorHAnsi"/>
            <w:sz w:val="24"/>
            <w:szCs w:val="24"/>
          </w:rPr>
          <w:t>=147&amp;lang=</w:t>
        </w:r>
        <w:proofErr w:type="spellStart"/>
        <w:r w:rsidR="00CA674F" w:rsidRPr="00557D33">
          <w:rPr>
            <w:rStyle w:val="Hyperlink"/>
            <w:rFonts w:asciiTheme="majorHAnsi" w:hAnsiTheme="majorHAnsi"/>
            <w:sz w:val="24"/>
            <w:szCs w:val="24"/>
          </w:rPr>
          <w:t>en</w:t>
        </w:r>
        <w:proofErr w:type="spellEnd"/>
      </w:hyperlink>
      <w:r w:rsidR="00730511" w:rsidRPr="00557D33">
        <w:rPr>
          <w:rFonts w:asciiTheme="majorHAnsi" w:hAnsiTheme="majorHAnsi"/>
          <w:sz w:val="24"/>
          <w:szCs w:val="24"/>
        </w:rPr>
        <w:t>)</w:t>
      </w:r>
    </w:p>
    <w:p w:rsidR="00C05D76" w:rsidRPr="00C05D76" w:rsidRDefault="00C05D76" w:rsidP="0034115C">
      <w:pPr>
        <w:autoSpaceDE w:val="0"/>
        <w:autoSpaceDN w:val="0"/>
        <w:adjustRightInd w:val="0"/>
        <w:spacing w:after="0"/>
        <w:rPr>
          <w:rFonts w:asciiTheme="majorHAnsi" w:hAnsiTheme="majorHAnsi" w:cs="TimesNewRomanPSMT"/>
          <w:i/>
          <w:color w:val="FF0000"/>
          <w:sz w:val="24"/>
          <w:szCs w:val="24"/>
        </w:rPr>
      </w:pPr>
    </w:p>
    <w:p w:rsidR="00C05D76" w:rsidRDefault="00557D33" w:rsidP="0034115C">
      <w:pPr>
        <w:autoSpaceDE w:val="0"/>
        <w:autoSpaceDN w:val="0"/>
        <w:adjustRightInd w:val="0"/>
        <w:spacing w:after="0"/>
        <w:rPr>
          <w:rFonts w:asciiTheme="majorHAnsi" w:hAnsiTheme="majorHAnsi" w:cs="TimesNewRomanPSMT"/>
          <w:i/>
          <w:sz w:val="24"/>
          <w:szCs w:val="24"/>
        </w:rPr>
      </w:pPr>
      <w:r>
        <w:rPr>
          <w:rFonts w:asciiTheme="majorHAnsi" w:hAnsiTheme="majorHAnsi" w:cs="TimesNewRomanPSMT"/>
          <w:i/>
          <w:sz w:val="24"/>
          <w:szCs w:val="24"/>
        </w:rPr>
        <w:t>Summing up</w:t>
      </w:r>
      <w:r w:rsidR="00B47B62">
        <w:rPr>
          <w:rFonts w:asciiTheme="majorHAnsi" w:hAnsiTheme="majorHAnsi" w:cs="TimesNewRomanPSMT"/>
          <w:i/>
          <w:sz w:val="24"/>
          <w:szCs w:val="24"/>
        </w:rPr>
        <w:t xml:space="preserve"> and wider issues</w:t>
      </w:r>
    </w:p>
    <w:p w:rsidR="00557D33" w:rsidRDefault="00557D33" w:rsidP="0034115C">
      <w:pPr>
        <w:autoSpaceDE w:val="0"/>
        <w:autoSpaceDN w:val="0"/>
        <w:adjustRightInd w:val="0"/>
        <w:spacing w:after="0"/>
        <w:rPr>
          <w:rFonts w:asciiTheme="majorHAnsi" w:hAnsiTheme="majorHAnsi" w:cs="TimesNewRomanPSMT"/>
          <w:i/>
          <w:sz w:val="24"/>
          <w:szCs w:val="24"/>
        </w:rPr>
      </w:pPr>
    </w:p>
    <w:p w:rsidR="006161D0" w:rsidRDefault="006B148C" w:rsidP="006B148C">
      <w:pPr>
        <w:rPr>
          <w:rFonts w:asciiTheme="majorHAnsi" w:hAnsiTheme="majorHAnsi"/>
          <w:sz w:val="24"/>
          <w:szCs w:val="24"/>
        </w:rPr>
      </w:pPr>
      <w:r>
        <w:rPr>
          <w:rFonts w:asciiTheme="majorHAnsi" w:hAnsiTheme="majorHAnsi"/>
          <w:sz w:val="24"/>
          <w:szCs w:val="24"/>
        </w:rPr>
        <w:t xml:space="preserve">We have examined the </w:t>
      </w:r>
      <w:r w:rsidR="00930DCB">
        <w:rPr>
          <w:rFonts w:asciiTheme="majorHAnsi" w:hAnsiTheme="majorHAnsi"/>
          <w:sz w:val="24"/>
          <w:szCs w:val="24"/>
        </w:rPr>
        <w:t xml:space="preserve">record of </w:t>
      </w:r>
      <w:r>
        <w:rPr>
          <w:rFonts w:asciiTheme="majorHAnsi" w:hAnsiTheme="majorHAnsi"/>
          <w:sz w:val="24"/>
          <w:szCs w:val="24"/>
        </w:rPr>
        <w:t xml:space="preserve">structural, lexical, orthographic and phonological innovations in the development of the name of </w:t>
      </w:r>
      <w:proofErr w:type="spellStart"/>
      <w:r>
        <w:rPr>
          <w:rFonts w:asciiTheme="majorHAnsi" w:hAnsiTheme="majorHAnsi"/>
          <w:sz w:val="24"/>
          <w:szCs w:val="24"/>
        </w:rPr>
        <w:t>Shirehampton</w:t>
      </w:r>
      <w:proofErr w:type="spellEnd"/>
      <w:r>
        <w:rPr>
          <w:rFonts w:asciiTheme="majorHAnsi" w:hAnsiTheme="majorHAnsi"/>
          <w:sz w:val="24"/>
          <w:szCs w:val="24"/>
        </w:rPr>
        <w:t xml:space="preserve">, and tried to construct a </w:t>
      </w:r>
      <w:r w:rsidR="00930DCB">
        <w:rPr>
          <w:rFonts w:asciiTheme="majorHAnsi" w:hAnsiTheme="majorHAnsi"/>
          <w:sz w:val="24"/>
          <w:szCs w:val="24"/>
        </w:rPr>
        <w:t xml:space="preserve">culturally grounded </w:t>
      </w:r>
      <w:r>
        <w:rPr>
          <w:rFonts w:asciiTheme="majorHAnsi" w:hAnsiTheme="majorHAnsi"/>
          <w:sz w:val="24"/>
          <w:szCs w:val="24"/>
        </w:rPr>
        <w:t>history</w:t>
      </w:r>
      <w:r w:rsidR="00930DCB">
        <w:rPr>
          <w:rFonts w:asciiTheme="majorHAnsi" w:hAnsiTheme="majorHAnsi"/>
          <w:sz w:val="24"/>
          <w:szCs w:val="24"/>
        </w:rPr>
        <w:t xml:space="preserve">, not merely an etymology (an aspect of the </w:t>
      </w:r>
      <w:proofErr w:type="spellStart"/>
      <w:r w:rsidR="00930DCB">
        <w:rPr>
          <w:rFonts w:asciiTheme="majorHAnsi" w:hAnsiTheme="majorHAnsi"/>
          <w:i/>
          <w:sz w:val="24"/>
          <w:szCs w:val="24"/>
        </w:rPr>
        <w:t>onomasiological</w:t>
      </w:r>
      <w:proofErr w:type="spellEnd"/>
      <w:r w:rsidR="00930DCB">
        <w:rPr>
          <w:rFonts w:asciiTheme="majorHAnsi" w:hAnsiTheme="majorHAnsi"/>
          <w:sz w:val="24"/>
          <w:szCs w:val="24"/>
        </w:rPr>
        <w:t xml:space="preserve"> endeavour)</w:t>
      </w:r>
      <w:r>
        <w:rPr>
          <w:rFonts w:asciiTheme="majorHAnsi" w:hAnsiTheme="majorHAnsi"/>
          <w:sz w:val="24"/>
          <w:szCs w:val="24"/>
        </w:rPr>
        <w:t xml:space="preserve">. The relation between the forms in </w:t>
      </w:r>
      <w:r w:rsidRPr="006B148C">
        <w:rPr>
          <w:rFonts w:asciiTheme="majorHAnsi" w:hAnsiTheme="majorHAnsi"/>
          <w:i/>
          <w:sz w:val="24"/>
          <w:szCs w:val="24"/>
        </w:rPr>
        <w:t>Shire-</w:t>
      </w:r>
      <w:r>
        <w:rPr>
          <w:rFonts w:asciiTheme="majorHAnsi" w:hAnsiTheme="majorHAnsi"/>
          <w:sz w:val="24"/>
          <w:szCs w:val="24"/>
        </w:rPr>
        <w:t xml:space="preserve"> and </w:t>
      </w:r>
      <w:proofErr w:type="spellStart"/>
      <w:r w:rsidRPr="006B148C">
        <w:rPr>
          <w:rFonts w:asciiTheme="majorHAnsi" w:hAnsiTheme="majorHAnsi"/>
          <w:i/>
          <w:sz w:val="24"/>
          <w:szCs w:val="24"/>
        </w:rPr>
        <w:t>Shere</w:t>
      </w:r>
      <w:proofErr w:type="spellEnd"/>
      <w:r w:rsidRPr="006B148C">
        <w:rPr>
          <w:rFonts w:asciiTheme="majorHAnsi" w:hAnsiTheme="majorHAnsi"/>
          <w:i/>
          <w:sz w:val="24"/>
          <w:szCs w:val="24"/>
        </w:rPr>
        <w:t>-</w:t>
      </w:r>
      <w:r>
        <w:rPr>
          <w:rFonts w:asciiTheme="majorHAnsi" w:hAnsiTheme="majorHAnsi"/>
          <w:sz w:val="24"/>
          <w:szCs w:val="24"/>
        </w:rPr>
        <w:t xml:space="preserve"> remains somewhat unclear; we may be dealing with phonologically distinct </w:t>
      </w:r>
      <w:r w:rsidR="001B1B34">
        <w:rPr>
          <w:rFonts w:asciiTheme="majorHAnsi" w:hAnsiTheme="majorHAnsi"/>
          <w:sz w:val="24"/>
          <w:szCs w:val="24"/>
        </w:rPr>
        <w:t xml:space="preserve">but semantically related </w:t>
      </w:r>
      <w:r>
        <w:rPr>
          <w:rFonts w:asciiTheme="majorHAnsi" w:hAnsiTheme="majorHAnsi"/>
          <w:sz w:val="24"/>
          <w:szCs w:val="24"/>
        </w:rPr>
        <w:t xml:space="preserve">forms of which one eventually triumphed, and/or with orthographically varying renderings of a phonologically reduced form of the name, with the modern form (and the abbreviation which it licenses) </w:t>
      </w:r>
      <w:r w:rsidR="008C3ABC">
        <w:rPr>
          <w:rFonts w:asciiTheme="majorHAnsi" w:hAnsiTheme="majorHAnsi"/>
          <w:sz w:val="24"/>
          <w:szCs w:val="24"/>
        </w:rPr>
        <w:t xml:space="preserve">being </w:t>
      </w:r>
      <w:r>
        <w:rPr>
          <w:rFonts w:asciiTheme="majorHAnsi" w:hAnsiTheme="majorHAnsi"/>
          <w:sz w:val="24"/>
          <w:szCs w:val="24"/>
        </w:rPr>
        <w:t xml:space="preserve">a spelling pronunciation. We have </w:t>
      </w:r>
      <w:r w:rsidR="00930DCB">
        <w:rPr>
          <w:rFonts w:asciiTheme="majorHAnsi" w:hAnsiTheme="majorHAnsi"/>
          <w:sz w:val="24"/>
          <w:szCs w:val="24"/>
        </w:rPr>
        <w:t>followed</w:t>
      </w:r>
      <w:r>
        <w:rPr>
          <w:rFonts w:asciiTheme="majorHAnsi" w:hAnsiTheme="majorHAnsi"/>
          <w:sz w:val="24"/>
          <w:szCs w:val="24"/>
        </w:rPr>
        <w:t xml:space="preserve"> changing scholarly opinions about the history of the name</w:t>
      </w:r>
      <w:r w:rsidR="00930DCB">
        <w:rPr>
          <w:rFonts w:asciiTheme="majorHAnsi" w:hAnsiTheme="majorHAnsi"/>
          <w:sz w:val="24"/>
          <w:szCs w:val="24"/>
        </w:rPr>
        <w:t xml:space="preserve"> and about the naming of the place (an aspect of the </w:t>
      </w:r>
      <w:r w:rsidR="00930DCB" w:rsidRPr="00930DCB">
        <w:rPr>
          <w:rFonts w:asciiTheme="majorHAnsi" w:hAnsiTheme="majorHAnsi"/>
          <w:i/>
          <w:sz w:val="24"/>
          <w:szCs w:val="24"/>
        </w:rPr>
        <w:t>historiographical</w:t>
      </w:r>
      <w:r w:rsidR="00930DCB">
        <w:rPr>
          <w:rFonts w:asciiTheme="majorHAnsi" w:hAnsiTheme="majorHAnsi"/>
          <w:sz w:val="24"/>
          <w:szCs w:val="24"/>
        </w:rPr>
        <w:t xml:space="preserve"> endeavour)</w:t>
      </w:r>
      <w:r>
        <w:rPr>
          <w:rFonts w:asciiTheme="majorHAnsi" w:hAnsiTheme="majorHAnsi"/>
          <w:sz w:val="24"/>
          <w:szCs w:val="24"/>
        </w:rPr>
        <w:t>, and seen how these have led to historical misjudgements</w:t>
      </w:r>
      <w:r w:rsidR="00930DCB">
        <w:rPr>
          <w:rFonts w:asciiTheme="majorHAnsi" w:hAnsiTheme="majorHAnsi"/>
          <w:sz w:val="24"/>
          <w:szCs w:val="24"/>
        </w:rPr>
        <w:t xml:space="preserve"> and some consequent pseudo-histories</w:t>
      </w:r>
      <w:r>
        <w:rPr>
          <w:rFonts w:asciiTheme="majorHAnsi" w:hAnsiTheme="majorHAnsi"/>
          <w:sz w:val="24"/>
          <w:szCs w:val="24"/>
        </w:rPr>
        <w:t>. We have noted that the</w:t>
      </w:r>
      <w:r w:rsidR="00930DCB">
        <w:rPr>
          <w:rFonts w:asciiTheme="majorHAnsi" w:hAnsiTheme="majorHAnsi"/>
          <w:sz w:val="24"/>
          <w:szCs w:val="24"/>
        </w:rPr>
        <w:t xml:space="preserve"> modern form of the</w:t>
      </w:r>
      <w:r>
        <w:rPr>
          <w:rFonts w:asciiTheme="majorHAnsi" w:hAnsiTheme="majorHAnsi"/>
          <w:sz w:val="24"/>
          <w:szCs w:val="24"/>
        </w:rPr>
        <w:t xml:space="preserve"> place-name yields a surname under unusual circumstances, and has given rise to a place-name in Jamaica the circumstances of whose naming </w:t>
      </w:r>
      <w:r w:rsidR="000C4E90">
        <w:rPr>
          <w:rFonts w:asciiTheme="majorHAnsi" w:hAnsiTheme="majorHAnsi"/>
          <w:sz w:val="24"/>
          <w:szCs w:val="24"/>
        </w:rPr>
        <w:t>can be found in hints</w:t>
      </w:r>
      <w:r w:rsidR="001B1B34">
        <w:rPr>
          <w:rFonts w:asciiTheme="majorHAnsi" w:hAnsiTheme="majorHAnsi"/>
          <w:sz w:val="24"/>
          <w:szCs w:val="24"/>
        </w:rPr>
        <w:t>,</w:t>
      </w:r>
      <w:r>
        <w:rPr>
          <w:rFonts w:asciiTheme="majorHAnsi" w:hAnsiTheme="majorHAnsi"/>
          <w:sz w:val="24"/>
          <w:szCs w:val="24"/>
        </w:rPr>
        <w:t xml:space="preserve"> but not fully understood in a </w:t>
      </w:r>
      <w:r w:rsidR="00BF2B8F">
        <w:rPr>
          <w:rFonts w:asciiTheme="majorHAnsi" w:hAnsiTheme="majorHAnsi"/>
          <w:sz w:val="24"/>
          <w:szCs w:val="24"/>
        </w:rPr>
        <w:t xml:space="preserve">detailed </w:t>
      </w:r>
      <w:r w:rsidR="008C3ABC">
        <w:rPr>
          <w:rFonts w:asciiTheme="majorHAnsi" w:hAnsiTheme="majorHAnsi"/>
          <w:sz w:val="24"/>
          <w:szCs w:val="24"/>
        </w:rPr>
        <w:t>family-historical</w:t>
      </w:r>
      <w:r>
        <w:rPr>
          <w:rFonts w:asciiTheme="majorHAnsi" w:hAnsiTheme="majorHAnsi"/>
          <w:sz w:val="24"/>
          <w:szCs w:val="24"/>
        </w:rPr>
        <w:t xml:space="preserve"> sense</w:t>
      </w:r>
      <w:r w:rsidR="00930DCB">
        <w:rPr>
          <w:rFonts w:asciiTheme="majorHAnsi" w:hAnsiTheme="majorHAnsi"/>
          <w:sz w:val="24"/>
          <w:szCs w:val="24"/>
        </w:rPr>
        <w:t xml:space="preserve"> (aspect</w:t>
      </w:r>
      <w:r w:rsidR="001876CA">
        <w:rPr>
          <w:rFonts w:asciiTheme="majorHAnsi" w:hAnsiTheme="majorHAnsi"/>
          <w:sz w:val="24"/>
          <w:szCs w:val="24"/>
        </w:rPr>
        <w:t>s</w:t>
      </w:r>
      <w:r w:rsidR="00930DCB">
        <w:rPr>
          <w:rFonts w:asciiTheme="majorHAnsi" w:hAnsiTheme="majorHAnsi"/>
          <w:sz w:val="24"/>
          <w:szCs w:val="24"/>
        </w:rPr>
        <w:t xml:space="preserve"> of the </w:t>
      </w:r>
      <w:proofErr w:type="spellStart"/>
      <w:r w:rsidR="00930DCB" w:rsidRPr="00930DCB">
        <w:rPr>
          <w:rFonts w:asciiTheme="majorHAnsi" w:hAnsiTheme="majorHAnsi"/>
          <w:i/>
          <w:sz w:val="24"/>
          <w:szCs w:val="24"/>
        </w:rPr>
        <w:t>semasiological</w:t>
      </w:r>
      <w:proofErr w:type="spellEnd"/>
      <w:r w:rsidR="00930DCB">
        <w:rPr>
          <w:rFonts w:asciiTheme="majorHAnsi" w:hAnsiTheme="majorHAnsi"/>
          <w:sz w:val="24"/>
          <w:szCs w:val="24"/>
        </w:rPr>
        <w:t xml:space="preserve"> endeavour)</w:t>
      </w:r>
      <w:r>
        <w:rPr>
          <w:rFonts w:asciiTheme="majorHAnsi" w:hAnsiTheme="majorHAnsi"/>
          <w:sz w:val="24"/>
          <w:szCs w:val="24"/>
        </w:rPr>
        <w:t>.</w:t>
      </w:r>
      <w:r w:rsidR="006161D0">
        <w:rPr>
          <w:rFonts w:asciiTheme="majorHAnsi" w:hAnsiTheme="majorHAnsi"/>
          <w:sz w:val="24"/>
          <w:szCs w:val="24"/>
        </w:rPr>
        <w:t xml:space="preserve"> </w:t>
      </w:r>
    </w:p>
    <w:p w:rsidR="006B148C" w:rsidRDefault="006161D0" w:rsidP="006B148C">
      <w:pPr>
        <w:rPr>
          <w:rFonts w:asciiTheme="majorHAnsi" w:hAnsiTheme="majorHAnsi"/>
          <w:sz w:val="24"/>
          <w:szCs w:val="24"/>
        </w:rPr>
      </w:pPr>
      <w:r>
        <w:rPr>
          <w:rFonts w:asciiTheme="majorHAnsi" w:hAnsiTheme="majorHAnsi"/>
          <w:sz w:val="24"/>
          <w:szCs w:val="24"/>
        </w:rPr>
        <w:t xml:space="preserve">The fact that the name </w:t>
      </w:r>
      <w:proofErr w:type="spellStart"/>
      <w:r w:rsidRPr="006161D0">
        <w:rPr>
          <w:rFonts w:asciiTheme="majorHAnsi" w:hAnsiTheme="majorHAnsi"/>
          <w:i/>
          <w:sz w:val="24"/>
          <w:szCs w:val="24"/>
        </w:rPr>
        <w:t>Shirehampton</w:t>
      </w:r>
      <w:proofErr w:type="spellEnd"/>
      <w:r>
        <w:rPr>
          <w:rFonts w:asciiTheme="majorHAnsi" w:hAnsiTheme="majorHAnsi"/>
          <w:sz w:val="24"/>
          <w:szCs w:val="24"/>
        </w:rPr>
        <w:t xml:space="preserve"> denotes, or has denoted, a village, a plantation and a family (by being a surname) illustrates </w:t>
      </w:r>
      <w:r w:rsidR="00B47B62">
        <w:rPr>
          <w:rFonts w:asciiTheme="majorHAnsi" w:hAnsiTheme="majorHAnsi"/>
          <w:sz w:val="24"/>
          <w:szCs w:val="24"/>
        </w:rPr>
        <w:t xml:space="preserve">in a small </w:t>
      </w:r>
      <w:r w:rsidR="003E358B">
        <w:rPr>
          <w:rFonts w:asciiTheme="majorHAnsi" w:hAnsiTheme="majorHAnsi"/>
          <w:sz w:val="24"/>
          <w:szCs w:val="24"/>
        </w:rPr>
        <w:t xml:space="preserve">and routine </w:t>
      </w:r>
      <w:r w:rsidR="00B47B62">
        <w:rPr>
          <w:rFonts w:asciiTheme="majorHAnsi" w:hAnsiTheme="majorHAnsi"/>
          <w:sz w:val="24"/>
          <w:szCs w:val="24"/>
        </w:rPr>
        <w:t xml:space="preserve">way </w:t>
      </w:r>
      <w:r>
        <w:rPr>
          <w:rFonts w:asciiTheme="majorHAnsi" w:hAnsiTheme="majorHAnsi"/>
          <w:sz w:val="24"/>
          <w:szCs w:val="24"/>
        </w:rPr>
        <w:t xml:space="preserve">the theoretical </w:t>
      </w:r>
      <w:r>
        <w:rPr>
          <w:rFonts w:asciiTheme="majorHAnsi" w:hAnsiTheme="majorHAnsi"/>
          <w:sz w:val="24"/>
          <w:szCs w:val="24"/>
        </w:rPr>
        <w:lastRenderedPageBreak/>
        <w:t xml:space="preserve">difficulty with the idea espoused by many onomastic scholars that name </w:t>
      </w:r>
      <w:r w:rsidRPr="007A2E77">
        <w:rPr>
          <w:rFonts w:asciiTheme="majorHAnsi" w:hAnsiTheme="majorHAnsi"/>
          <w:i/>
          <w:sz w:val="24"/>
          <w:szCs w:val="24"/>
        </w:rPr>
        <w:t>types</w:t>
      </w:r>
      <w:r>
        <w:rPr>
          <w:rFonts w:asciiTheme="majorHAnsi" w:hAnsiTheme="majorHAnsi"/>
          <w:sz w:val="24"/>
          <w:szCs w:val="24"/>
        </w:rPr>
        <w:t xml:space="preserve"> (</w:t>
      </w:r>
      <w:r w:rsidR="007A2E77">
        <w:rPr>
          <w:rFonts w:asciiTheme="majorHAnsi" w:hAnsiTheme="majorHAnsi"/>
          <w:sz w:val="24"/>
          <w:szCs w:val="24"/>
        </w:rPr>
        <w:t>in the sense of the type/token distinction,</w:t>
      </w:r>
      <w:r w:rsidR="004E33DD">
        <w:rPr>
          <w:rFonts w:asciiTheme="majorHAnsi" w:hAnsiTheme="majorHAnsi"/>
          <w:sz w:val="24"/>
          <w:szCs w:val="24"/>
        </w:rPr>
        <w:t xml:space="preserve"> also called</w:t>
      </w:r>
      <w:r w:rsidR="007A2E77">
        <w:rPr>
          <w:rFonts w:asciiTheme="majorHAnsi" w:hAnsiTheme="majorHAnsi"/>
          <w:sz w:val="24"/>
          <w:szCs w:val="24"/>
        </w:rPr>
        <w:t xml:space="preserve"> </w:t>
      </w:r>
      <w:proofErr w:type="spellStart"/>
      <w:r w:rsidRPr="005F4AF0">
        <w:rPr>
          <w:rFonts w:asciiTheme="majorHAnsi" w:hAnsiTheme="majorHAnsi"/>
          <w:i/>
          <w:sz w:val="24"/>
          <w:szCs w:val="24"/>
        </w:rPr>
        <w:t>proprial</w:t>
      </w:r>
      <w:proofErr w:type="spellEnd"/>
      <w:r w:rsidRPr="005F4AF0">
        <w:rPr>
          <w:rFonts w:asciiTheme="majorHAnsi" w:hAnsiTheme="majorHAnsi"/>
          <w:i/>
          <w:sz w:val="24"/>
          <w:szCs w:val="24"/>
        </w:rPr>
        <w:t xml:space="preserve"> lemmas</w:t>
      </w:r>
      <w:r>
        <w:rPr>
          <w:rFonts w:asciiTheme="majorHAnsi" w:hAnsiTheme="majorHAnsi"/>
          <w:sz w:val="24"/>
          <w:szCs w:val="24"/>
        </w:rPr>
        <w:t xml:space="preserve">; e.g. Van </w:t>
      </w:r>
      <w:proofErr w:type="spellStart"/>
      <w:r>
        <w:rPr>
          <w:rFonts w:asciiTheme="majorHAnsi" w:hAnsiTheme="majorHAnsi"/>
          <w:sz w:val="24"/>
          <w:szCs w:val="24"/>
        </w:rPr>
        <w:t>Langendonck</w:t>
      </w:r>
      <w:proofErr w:type="spellEnd"/>
      <w:r>
        <w:rPr>
          <w:rFonts w:asciiTheme="majorHAnsi" w:hAnsiTheme="majorHAnsi"/>
          <w:sz w:val="24"/>
          <w:szCs w:val="24"/>
        </w:rPr>
        <w:t xml:space="preserve"> 2007: 186‒223) can be categorized </w:t>
      </w:r>
      <w:r w:rsidR="00D3140E">
        <w:rPr>
          <w:rFonts w:asciiTheme="majorHAnsi" w:hAnsiTheme="majorHAnsi"/>
          <w:sz w:val="24"/>
          <w:szCs w:val="24"/>
        </w:rPr>
        <w:t xml:space="preserve">synchronically </w:t>
      </w:r>
      <w:r>
        <w:rPr>
          <w:rFonts w:asciiTheme="majorHAnsi" w:hAnsiTheme="majorHAnsi"/>
          <w:sz w:val="24"/>
          <w:szCs w:val="24"/>
        </w:rPr>
        <w:t xml:space="preserve">in culturally significant ways. </w:t>
      </w:r>
      <w:proofErr w:type="spellStart"/>
      <w:r w:rsidR="00B47B62" w:rsidRPr="00B47B62">
        <w:rPr>
          <w:rFonts w:asciiTheme="majorHAnsi" w:hAnsiTheme="majorHAnsi"/>
          <w:i/>
          <w:sz w:val="24"/>
          <w:szCs w:val="24"/>
        </w:rPr>
        <w:t>Shirehampton</w:t>
      </w:r>
      <w:proofErr w:type="spellEnd"/>
      <w:r w:rsidR="00B47B62">
        <w:rPr>
          <w:rFonts w:asciiTheme="majorHAnsi" w:hAnsiTheme="majorHAnsi"/>
          <w:sz w:val="24"/>
          <w:szCs w:val="24"/>
        </w:rPr>
        <w:t xml:space="preserve"> is not synchronically just a place-name but also a family name, and can be classified as a place-name </w:t>
      </w:r>
      <w:r w:rsidR="00B47B62" w:rsidRPr="00B47B62">
        <w:rPr>
          <w:rFonts w:asciiTheme="majorHAnsi" w:hAnsiTheme="majorHAnsi"/>
          <w:i/>
          <w:sz w:val="24"/>
          <w:szCs w:val="24"/>
        </w:rPr>
        <w:t>tout court</w:t>
      </w:r>
      <w:r w:rsidR="00B47B62">
        <w:rPr>
          <w:rFonts w:asciiTheme="majorHAnsi" w:hAnsiTheme="majorHAnsi"/>
          <w:sz w:val="24"/>
          <w:szCs w:val="24"/>
        </w:rPr>
        <w:t xml:space="preserve"> only by giving priority to the diachronic dimension</w:t>
      </w:r>
      <w:r w:rsidR="00E03E88">
        <w:rPr>
          <w:rFonts w:asciiTheme="majorHAnsi" w:hAnsiTheme="majorHAnsi"/>
          <w:sz w:val="24"/>
          <w:szCs w:val="24"/>
        </w:rPr>
        <w:t>, and</w:t>
      </w:r>
      <w:r w:rsidR="00194D84">
        <w:rPr>
          <w:rFonts w:asciiTheme="majorHAnsi" w:hAnsiTheme="majorHAnsi"/>
          <w:sz w:val="24"/>
          <w:szCs w:val="24"/>
        </w:rPr>
        <w:t>/or</w:t>
      </w:r>
      <w:r w:rsidR="00E03E88">
        <w:rPr>
          <w:rFonts w:asciiTheme="majorHAnsi" w:hAnsiTheme="majorHAnsi"/>
          <w:sz w:val="24"/>
          <w:szCs w:val="24"/>
        </w:rPr>
        <w:t xml:space="preserve"> </w:t>
      </w:r>
      <w:r w:rsidR="008C3ABC">
        <w:rPr>
          <w:rFonts w:asciiTheme="majorHAnsi" w:hAnsiTheme="majorHAnsi"/>
          <w:sz w:val="24"/>
          <w:szCs w:val="24"/>
        </w:rPr>
        <w:t xml:space="preserve">on </w:t>
      </w:r>
      <w:r w:rsidR="00E03E88">
        <w:rPr>
          <w:rFonts w:asciiTheme="majorHAnsi" w:hAnsiTheme="majorHAnsi"/>
          <w:sz w:val="24"/>
          <w:szCs w:val="24"/>
        </w:rPr>
        <w:t xml:space="preserve">the presumption that </w:t>
      </w:r>
      <w:r w:rsidR="00076098">
        <w:rPr>
          <w:rFonts w:asciiTheme="majorHAnsi" w:hAnsiTheme="majorHAnsi"/>
          <w:sz w:val="24"/>
          <w:szCs w:val="24"/>
        </w:rPr>
        <w:t>synchronic</w:t>
      </w:r>
      <w:r w:rsidR="00164517">
        <w:rPr>
          <w:rFonts w:asciiTheme="majorHAnsi" w:hAnsiTheme="majorHAnsi"/>
          <w:sz w:val="24"/>
          <w:szCs w:val="24"/>
        </w:rPr>
        <w:t>ally valid</w:t>
      </w:r>
      <w:r w:rsidR="00076098">
        <w:rPr>
          <w:rFonts w:asciiTheme="majorHAnsi" w:hAnsiTheme="majorHAnsi"/>
          <w:sz w:val="24"/>
          <w:szCs w:val="24"/>
        </w:rPr>
        <w:t xml:space="preserve"> </w:t>
      </w:r>
      <w:r w:rsidR="00E03E88">
        <w:rPr>
          <w:rFonts w:asciiTheme="majorHAnsi" w:hAnsiTheme="majorHAnsi"/>
          <w:sz w:val="24"/>
          <w:szCs w:val="24"/>
        </w:rPr>
        <w:t>patterns of naming-after are common knowledge</w:t>
      </w:r>
      <w:r w:rsidR="00E270A4">
        <w:rPr>
          <w:rFonts w:asciiTheme="majorHAnsi" w:hAnsiTheme="majorHAnsi"/>
          <w:sz w:val="24"/>
          <w:szCs w:val="24"/>
        </w:rPr>
        <w:t xml:space="preserve"> among speakers of the relevant language</w:t>
      </w:r>
      <w:r w:rsidR="00B47B62">
        <w:rPr>
          <w:rFonts w:asciiTheme="majorHAnsi" w:hAnsiTheme="majorHAnsi"/>
          <w:sz w:val="24"/>
          <w:szCs w:val="24"/>
        </w:rPr>
        <w:t xml:space="preserve">. </w:t>
      </w:r>
      <w:r>
        <w:rPr>
          <w:rFonts w:asciiTheme="majorHAnsi" w:hAnsiTheme="majorHAnsi"/>
          <w:sz w:val="24"/>
          <w:szCs w:val="24"/>
        </w:rPr>
        <w:t xml:space="preserve">I offer this article in support of the view I have expressed </w:t>
      </w:r>
      <w:r w:rsidR="00B47B62">
        <w:rPr>
          <w:rFonts w:asciiTheme="majorHAnsi" w:hAnsiTheme="majorHAnsi"/>
          <w:sz w:val="24"/>
          <w:szCs w:val="24"/>
        </w:rPr>
        <w:t xml:space="preserve">more fully </w:t>
      </w:r>
      <w:r>
        <w:rPr>
          <w:rFonts w:asciiTheme="majorHAnsi" w:hAnsiTheme="majorHAnsi"/>
          <w:sz w:val="24"/>
          <w:szCs w:val="24"/>
        </w:rPr>
        <w:t>el</w:t>
      </w:r>
      <w:r w:rsidR="00BF2B8F">
        <w:rPr>
          <w:rFonts w:asciiTheme="majorHAnsi" w:hAnsiTheme="majorHAnsi"/>
          <w:sz w:val="24"/>
          <w:szCs w:val="24"/>
        </w:rPr>
        <w:t>sewhere (Coates 2014) that name</w:t>
      </w:r>
      <w:r>
        <w:rPr>
          <w:rFonts w:asciiTheme="majorHAnsi" w:hAnsiTheme="majorHAnsi"/>
          <w:sz w:val="24"/>
          <w:szCs w:val="24"/>
        </w:rPr>
        <w:t xml:space="preserve"> </w:t>
      </w:r>
      <w:r w:rsidR="00BF2B8F">
        <w:rPr>
          <w:rFonts w:asciiTheme="majorHAnsi" w:hAnsiTheme="majorHAnsi"/>
          <w:sz w:val="24"/>
          <w:szCs w:val="24"/>
        </w:rPr>
        <w:t>types (</w:t>
      </w:r>
      <w:proofErr w:type="spellStart"/>
      <w:r w:rsidR="00BF2B8F">
        <w:rPr>
          <w:rFonts w:asciiTheme="majorHAnsi" w:hAnsiTheme="majorHAnsi"/>
          <w:sz w:val="24"/>
          <w:szCs w:val="24"/>
        </w:rPr>
        <w:t>proprial</w:t>
      </w:r>
      <w:proofErr w:type="spellEnd"/>
      <w:r w:rsidR="00BF2B8F">
        <w:rPr>
          <w:rFonts w:asciiTheme="majorHAnsi" w:hAnsiTheme="majorHAnsi"/>
          <w:sz w:val="24"/>
          <w:szCs w:val="24"/>
        </w:rPr>
        <w:t xml:space="preserve"> lemmas) </w:t>
      </w:r>
      <w:r>
        <w:rPr>
          <w:rFonts w:asciiTheme="majorHAnsi" w:hAnsiTheme="majorHAnsi"/>
          <w:sz w:val="24"/>
          <w:szCs w:val="24"/>
        </w:rPr>
        <w:t xml:space="preserve">are best understood </w:t>
      </w:r>
      <w:r w:rsidR="001F6588">
        <w:rPr>
          <w:rFonts w:asciiTheme="majorHAnsi" w:hAnsiTheme="majorHAnsi"/>
          <w:sz w:val="24"/>
          <w:szCs w:val="24"/>
        </w:rPr>
        <w:t xml:space="preserve">synchronically </w:t>
      </w:r>
      <w:r>
        <w:rPr>
          <w:rFonts w:asciiTheme="majorHAnsi" w:hAnsiTheme="majorHAnsi"/>
          <w:sz w:val="24"/>
          <w:szCs w:val="24"/>
        </w:rPr>
        <w:t xml:space="preserve">simply as </w:t>
      </w:r>
      <w:r w:rsidRPr="00164517">
        <w:rPr>
          <w:rFonts w:asciiTheme="majorHAnsi" w:hAnsiTheme="majorHAnsi"/>
          <w:i/>
          <w:sz w:val="24"/>
          <w:szCs w:val="24"/>
        </w:rPr>
        <w:t>names</w:t>
      </w:r>
      <w:r w:rsidR="00BF2B8F">
        <w:rPr>
          <w:rFonts w:asciiTheme="majorHAnsi" w:hAnsiTheme="majorHAnsi"/>
          <w:sz w:val="24"/>
          <w:szCs w:val="24"/>
        </w:rPr>
        <w:t xml:space="preserve"> (as opposed to ordinary lexical items) </w:t>
      </w:r>
      <w:r>
        <w:rPr>
          <w:rFonts w:asciiTheme="majorHAnsi" w:hAnsiTheme="majorHAnsi"/>
          <w:sz w:val="24"/>
          <w:szCs w:val="24"/>
        </w:rPr>
        <w:t xml:space="preserve">and only </w:t>
      </w:r>
      <w:r w:rsidR="00076098">
        <w:rPr>
          <w:rFonts w:asciiTheme="majorHAnsi" w:hAnsiTheme="majorHAnsi"/>
          <w:sz w:val="24"/>
          <w:szCs w:val="24"/>
        </w:rPr>
        <w:t xml:space="preserve">secondarily and </w:t>
      </w:r>
      <w:r>
        <w:rPr>
          <w:rFonts w:asciiTheme="majorHAnsi" w:hAnsiTheme="majorHAnsi"/>
          <w:sz w:val="24"/>
          <w:szCs w:val="24"/>
        </w:rPr>
        <w:t xml:space="preserve">probabilistically as names with </w:t>
      </w:r>
      <w:r w:rsidR="00B47B62">
        <w:rPr>
          <w:rFonts w:asciiTheme="majorHAnsi" w:hAnsiTheme="majorHAnsi"/>
          <w:sz w:val="24"/>
          <w:szCs w:val="24"/>
        </w:rPr>
        <w:t xml:space="preserve">a </w:t>
      </w:r>
      <w:r>
        <w:rPr>
          <w:rFonts w:asciiTheme="majorHAnsi" w:hAnsiTheme="majorHAnsi"/>
          <w:sz w:val="24"/>
          <w:szCs w:val="24"/>
        </w:rPr>
        <w:t xml:space="preserve">classifiable </w:t>
      </w:r>
      <w:r w:rsidR="00B47B62">
        <w:rPr>
          <w:rFonts w:asciiTheme="majorHAnsi" w:hAnsiTheme="majorHAnsi"/>
          <w:sz w:val="24"/>
          <w:szCs w:val="24"/>
        </w:rPr>
        <w:t xml:space="preserve">set of </w:t>
      </w:r>
      <w:r>
        <w:rPr>
          <w:rFonts w:asciiTheme="majorHAnsi" w:hAnsiTheme="majorHAnsi"/>
          <w:sz w:val="24"/>
          <w:szCs w:val="24"/>
        </w:rPr>
        <w:t>denotations</w:t>
      </w:r>
      <w:r w:rsidR="00B47B62">
        <w:rPr>
          <w:rFonts w:asciiTheme="majorHAnsi" w:hAnsiTheme="majorHAnsi"/>
          <w:sz w:val="24"/>
          <w:szCs w:val="24"/>
        </w:rPr>
        <w:t xml:space="preserve">, such as </w:t>
      </w:r>
      <w:r w:rsidR="00B47B62" w:rsidRPr="00B47B62">
        <w:rPr>
          <w:rFonts w:asciiTheme="majorHAnsi" w:hAnsiTheme="majorHAnsi"/>
          <w:i/>
          <w:sz w:val="24"/>
          <w:szCs w:val="24"/>
        </w:rPr>
        <w:t>place-names</w:t>
      </w:r>
      <w:r w:rsidR="00B47B62">
        <w:rPr>
          <w:rFonts w:asciiTheme="majorHAnsi" w:hAnsiTheme="majorHAnsi"/>
          <w:sz w:val="24"/>
          <w:szCs w:val="24"/>
        </w:rPr>
        <w:t xml:space="preserve"> or </w:t>
      </w:r>
      <w:r w:rsidR="00B47B62" w:rsidRPr="00B47B62">
        <w:rPr>
          <w:rFonts w:asciiTheme="majorHAnsi" w:hAnsiTheme="majorHAnsi"/>
          <w:i/>
          <w:sz w:val="24"/>
          <w:szCs w:val="24"/>
        </w:rPr>
        <w:t>family names</w:t>
      </w:r>
      <w:r>
        <w:rPr>
          <w:rFonts w:asciiTheme="majorHAnsi" w:hAnsiTheme="majorHAnsi"/>
          <w:sz w:val="24"/>
          <w:szCs w:val="24"/>
        </w:rPr>
        <w:t>.</w:t>
      </w:r>
      <w:r w:rsidR="007A2E77">
        <w:rPr>
          <w:rStyle w:val="FootnoteReference"/>
          <w:rFonts w:asciiTheme="majorHAnsi" w:hAnsiTheme="majorHAnsi"/>
          <w:sz w:val="24"/>
          <w:szCs w:val="24"/>
        </w:rPr>
        <w:footnoteReference w:id="50"/>
      </w:r>
    </w:p>
    <w:p w:rsidR="00557D33" w:rsidRPr="00557D33" w:rsidRDefault="00557D33" w:rsidP="0034115C">
      <w:pPr>
        <w:autoSpaceDE w:val="0"/>
        <w:autoSpaceDN w:val="0"/>
        <w:adjustRightInd w:val="0"/>
        <w:spacing w:after="0"/>
        <w:rPr>
          <w:rFonts w:asciiTheme="majorHAnsi" w:hAnsiTheme="majorHAnsi" w:cs="TimesNewRomanPSMT"/>
          <w:sz w:val="24"/>
          <w:szCs w:val="24"/>
        </w:rPr>
      </w:pPr>
    </w:p>
    <w:p w:rsidR="00CE5923" w:rsidRDefault="00CE5923" w:rsidP="0034115C">
      <w:pPr>
        <w:autoSpaceDE w:val="0"/>
        <w:autoSpaceDN w:val="0"/>
        <w:adjustRightInd w:val="0"/>
        <w:spacing w:after="0"/>
        <w:rPr>
          <w:rFonts w:asciiTheme="majorHAnsi" w:hAnsiTheme="majorHAnsi" w:cs="TimesNewRomanPSMT"/>
          <w:i/>
          <w:sz w:val="24"/>
          <w:szCs w:val="24"/>
        </w:rPr>
      </w:pPr>
    </w:p>
    <w:p w:rsidR="00AE0FE2" w:rsidRPr="0034115C" w:rsidRDefault="0034115C" w:rsidP="0034115C">
      <w:pPr>
        <w:autoSpaceDE w:val="0"/>
        <w:autoSpaceDN w:val="0"/>
        <w:adjustRightInd w:val="0"/>
        <w:spacing w:after="0"/>
        <w:rPr>
          <w:rFonts w:asciiTheme="majorHAnsi" w:hAnsiTheme="majorHAnsi" w:cs="TimesNewRomanPSMT"/>
          <w:i/>
          <w:sz w:val="24"/>
          <w:szCs w:val="24"/>
        </w:rPr>
      </w:pPr>
      <w:r w:rsidRPr="0034115C">
        <w:rPr>
          <w:rFonts w:asciiTheme="majorHAnsi" w:hAnsiTheme="majorHAnsi" w:cs="TimesNewRomanPSMT"/>
          <w:i/>
          <w:sz w:val="24"/>
          <w:szCs w:val="24"/>
        </w:rPr>
        <w:t>Note</w:t>
      </w:r>
    </w:p>
    <w:p w:rsidR="00AE0FE2" w:rsidRDefault="00AE0FE2" w:rsidP="0034115C">
      <w:pPr>
        <w:autoSpaceDE w:val="0"/>
        <w:autoSpaceDN w:val="0"/>
        <w:adjustRightInd w:val="0"/>
        <w:spacing w:after="0"/>
        <w:rPr>
          <w:rFonts w:ascii="TimesNewRomanPSMT" w:hAnsi="TimesNewRomanPSMT" w:cs="TimesNewRomanPSMT"/>
        </w:rPr>
      </w:pPr>
    </w:p>
    <w:p w:rsidR="0034115C" w:rsidRPr="0034115C" w:rsidRDefault="0034115C" w:rsidP="0034115C">
      <w:pPr>
        <w:autoSpaceDE w:val="0"/>
        <w:autoSpaceDN w:val="0"/>
        <w:adjustRightInd w:val="0"/>
        <w:spacing w:after="0"/>
        <w:rPr>
          <w:rFonts w:asciiTheme="majorHAnsi" w:hAnsiTheme="majorHAnsi" w:cs="TimesNewRomanPSMT"/>
          <w:sz w:val="24"/>
          <w:szCs w:val="24"/>
        </w:rPr>
      </w:pPr>
      <w:r w:rsidRPr="0034115C">
        <w:rPr>
          <w:rFonts w:asciiTheme="majorHAnsi" w:hAnsiTheme="majorHAnsi" w:cs="TimesNewRomanPSMT"/>
          <w:sz w:val="24"/>
          <w:szCs w:val="24"/>
        </w:rPr>
        <w:t xml:space="preserve">Preliminary </w:t>
      </w:r>
      <w:r w:rsidR="002F780F">
        <w:rPr>
          <w:rFonts w:asciiTheme="majorHAnsi" w:hAnsiTheme="majorHAnsi" w:cs="TimesNewRomanPSMT"/>
          <w:sz w:val="24"/>
          <w:szCs w:val="24"/>
        </w:rPr>
        <w:t>versions</w:t>
      </w:r>
      <w:r w:rsidRPr="0034115C">
        <w:rPr>
          <w:rFonts w:asciiTheme="majorHAnsi" w:hAnsiTheme="majorHAnsi" w:cs="TimesNewRomanPSMT"/>
          <w:sz w:val="24"/>
          <w:szCs w:val="24"/>
        </w:rPr>
        <w:t xml:space="preserve"> of </w:t>
      </w:r>
      <w:r w:rsidR="00EE217C">
        <w:rPr>
          <w:rFonts w:asciiTheme="majorHAnsi" w:hAnsiTheme="majorHAnsi" w:cs="TimesNewRomanPSMT"/>
          <w:sz w:val="24"/>
          <w:szCs w:val="24"/>
        </w:rPr>
        <w:t>two</w:t>
      </w:r>
      <w:r>
        <w:rPr>
          <w:rFonts w:asciiTheme="majorHAnsi" w:hAnsiTheme="majorHAnsi" w:cs="TimesNewRomanPSMT"/>
          <w:sz w:val="24"/>
          <w:szCs w:val="24"/>
        </w:rPr>
        <w:t xml:space="preserve"> </w:t>
      </w:r>
      <w:r w:rsidRPr="0034115C">
        <w:rPr>
          <w:rFonts w:asciiTheme="majorHAnsi" w:hAnsiTheme="majorHAnsi" w:cs="TimesNewRomanPSMT"/>
          <w:sz w:val="24"/>
          <w:szCs w:val="24"/>
        </w:rPr>
        <w:t>small sections of this article</w:t>
      </w:r>
      <w:r>
        <w:rPr>
          <w:rFonts w:asciiTheme="majorHAnsi" w:hAnsiTheme="majorHAnsi" w:cs="TimesNewRomanPSMT"/>
          <w:sz w:val="24"/>
          <w:szCs w:val="24"/>
        </w:rPr>
        <w:t xml:space="preserve">, those mentioning </w:t>
      </w:r>
      <w:proofErr w:type="spellStart"/>
      <w:r>
        <w:rPr>
          <w:rFonts w:asciiTheme="majorHAnsi" w:hAnsiTheme="majorHAnsi" w:cs="TimesNewRomanPSMT"/>
          <w:sz w:val="24"/>
          <w:szCs w:val="24"/>
        </w:rPr>
        <w:t>Shirehampton</w:t>
      </w:r>
      <w:proofErr w:type="spellEnd"/>
      <w:r>
        <w:rPr>
          <w:rFonts w:asciiTheme="majorHAnsi" w:hAnsiTheme="majorHAnsi" w:cs="TimesNewRomanPSMT"/>
          <w:sz w:val="24"/>
          <w:szCs w:val="24"/>
        </w:rPr>
        <w:t xml:space="preserve"> in Jamaica</w:t>
      </w:r>
      <w:r w:rsidR="00B174D3" w:rsidRPr="00B174D3">
        <w:rPr>
          <w:rFonts w:asciiTheme="majorHAnsi" w:hAnsiTheme="majorHAnsi" w:cs="TimesNewRomanPSMT"/>
          <w:sz w:val="24"/>
          <w:szCs w:val="24"/>
        </w:rPr>
        <w:t xml:space="preserve"> </w:t>
      </w:r>
      <w:r w:rsidR="00B174D3">
        <w:rPr>
          <w:rFonts w:asciiTheme="majorHAnsi" w:hAnsiTheme="majorHAnsi" w:cs="TimesNewRomanPSMT"/>
          <w:sz w:val="24"/>
          <w:szCs w:val="24"/>
        </w:rPr>
        <w:t>and the dating of the chapel</w:t>
      </w:r>
      <w:r>
        <w:rPr>
          <w:rFonts w:asciiTheme="majorHAnsi" w:hAnsiTheme="majorHAnsi" w:cs="TimesNewRomanPSMT"/>
          <w:sz w:val="24"/>
          <w:szCs w:val="24"/>
        </w:rPr>
        <w:t xml:space="preserve">, </w:t>
      </w:r>
      <w:r w:rsidRPr="0034115C">
        <w:rPr>
          <w:rFonts w:asciiTheme="majorHAnsi" w:hAnsiTheme="majorHAnsi" w:cs="TimesNewRomanPSMT"/>
          <w:sz w:val="24"/>
          <w:szCs w:val="24"/>
        </w:rPr>
        <w:t xml:space="preserve">appeared in the </w:t>
      </w:r>
      <w:r w:rsidRPr="0034115C">
        <w:rPr>
          <w:rFonts w:asciiTheme="majorHAnsi" w:hAnsiTheme="majorHAnsi" w:cs="TimesNewRomanPSMT"/>
          <w:i/>
          <w:sz w:val="24"/>
          <w:szCs w:val="24"/>
        </w:rPr>
        <w:t>Shire</w:t>
      </w:r>
      <w:r w:rsidRPr="0034115C">
        <w:rPr>
          <w:rFonts w:asciiTheme="majorHAnsi" w:hAnsiTheme="majorHAnsi" w:cs="TimesNewRomanPSMT"/>
          <w:sz w:val="24"/>
          <w:szCs w:val="24"/>
        </w:rPr>
        <w:t xml:space="preserve"> newspaper </w:t>
      </w:r>
      <w:r w:rsidR="00B83DCC">
        <w:rPr>
          <w:rFonts w:asciiTheme="majorHAnsi" w:hAnsiTheme="majorHAnsi" w:cs="TimesNewRomanPSMT"/>
          <w:sz w:val="24"/>
          <w:szCs w:val="24"/>
        </w:rPr>
        <w:t>number</w:t>
      </w:r>
      <w:r w:rsidR="00B174D3">
        <w:rPr>
          <w:rFonts w:asciiTheme="majorHAnsi" w:hAnsiTheme="majorHAnsi" w:cs="TimesNewRomanPSMT"/>
          <w:sz w:val="24"/>
          <w:szCs w:val="24"/>
        </w:rPr>
        <w:t xml:space="preserve">s 542 and 543 (paper and online), March and April </w:t>
      </w:r>
      <w:r w:rsidRPr="0034115C">
        <w:rPr>
          <w:rFonts w:asciiTheme="majorHAnsi" w:hAnsiTheme="majorHAnsi" w:cs="TimesNewRomanPSMT"/>
          <w:sz w:val="24"/>
          <w:szCs w:val="24"/>
        </w:rPr>
        <w:t>2017.</w:t>
      </w:r>
    </w:p>
    <w:p w:rsidR="0034115C" w:rsidRDefault="0034115C" w:rsidP="0034115C">
      <w:pPr>
        <w:autoSpaceDE w:val="0"/>
        <w:autoSpaceDN w:val="0"/>
        <w:adjustRightInd w:val="0"/>
        <w:spacing w:after="0"/>
        <w:rPr>
          <w:rFonts w:ascii="TimesNewRomanPSMT" w:hAnsi="TimesNewRomanPSMT" w:cs="TimesNewRomanPSMT"/>
        </w:rPr>
      </w:pPr>
    </w:p>
    <w:p w:rsidR="003A70F1" w:rsidRDefault="003A70F1" w:rsidP="0034115C">
      <w:pPr>
        <w:autoSpaceDE w:val="0"/>
        <w:autoSpaceDN w:val="0"/>
        <w:adjustRightInd w:val="0"/>
        <w:spacing w:after="0"/>
        <w:rPr>
          <w:rFonts w:asciiTheme="majorHAnsi" w:hAnsiTheme="majorHAnsi" w:cs="TimesNewRomanPSMT"/>
          <w:i/>
          <w:sz w:val="24"/>
          <w:szCs w:val="24"/>
        </w:rPr>
      </w:pPr>
    </w:p>
    <w:p w:rsidR="00124F03" w:rsidRPr="00124F03" w:rsidRDefault="00124F03" w:rsidP="0034115C">
      <w:pPr>
        <w:autoSpaceDE w:val="0"/>
        <w:autoSpaceDN w:val="0"/>
        <w:adjustRightInd w:val="0"/>
        <w:spacing w:after="0"/>
        <w:rPr>
          <w:rFonts w:asciiTheme="majorHAnsi" w:hAnsiTheme="majorHAnsi" w:cs="TimesNewRomanPSMT"/>
          <w:i/>
          <w:sz w:val="24"/>
          <w:szCs w:val="24"/>
        </w:rPr>
      </w:pPr>
      <w:r w:rsidRPr="00124F03">
        <w:rPr>
          <w:rFonts w:asciiTheme="majorHAnsi" w:hAnsiTheme="majorHAnsi" w:cs="TimesNewRomanPSMT"/>
          <w:i/>
          <w:sz w:val="24"/>
          <w:szCs w:val="24"/>
        </w:rPr>
        <w:t>Acknowledgements</w:t>
      </w:r>
    </w:p>
    <w:p w:rsidR="00124F03" w:rsidRPr="00124F03" w:rsidRDefault="00124F03" w:rsidP="0034115C">
      <w:pPr>
        <w:autoSpaceDE w:val="0"/>
        <w:autoSpaceDN w:val="0"/>
        <w:adjustRightInd w:val="0"/>
        <w:spacing w:after="0"/>
        <w:rPr>
          <w:rFonts w:asciiTheme="majorHAnsi" w:hAnsiTheme="majorHAnsi" w:cs="TimesNewRomanPSMT"/>
          <w:sz w:val="24"/>
          <w:szCs w:val="24"/>
        </w:rPr>
      </w:pPr>
    </w:p>
    <w:p w:rsidR="00124F03" w:rsidRPr="00124F03" w:rsidRDefault="00124F03" w:rsidP="0034115C">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lastRenderedPageBreak/>
        <w:t>I</w:t>
      </w:r>
      <w:r w:rsidRPr="00124F03">
        <w:rPr>
          <w:rFonts w:asciiTheme="majorHAnsi" w:hAnsiTheme="majorHAnsi" w:cs="TimesNewRomanPSMT"/>
          <w:sz w:val="24"/>
          <w:szCs w:val="24"/>
        </w:rPr>
        <w:t xml:space="preserve"> am </w:t>
      </w:r>
      <w:r w:rsidR="00751F11">
        <w:rPr>
          <w:rFonts w:asciiTheme="majorHAnsi" w:hAnsiTheme="majorHAnsi" w:cs="TimesNewRomanPSMT"/>
          <w:sz w:val="24"/>
          <w:szCs w:val="24"/>
        </w:rPr>
        <w:t xml:space="preserve">very </w:t>
      </w:r>
      <w:r w:rsidRPr="00124F03">
        <w:rPr>
          <w:rFonts w:asciiTheme="majorHAnsi" w:hAnsiTheme="majorHAnsi" w:cs="TimesNewRomanPSMT"/>
          <w:sz w:val="24"/>
          <w:szCs w:val="24"/>
        </w:rPr>
        <w:t xml:space="preserve">grateful to the following people: </w:t>
      </w:r>
      <w:r w:rsidR="00751F11">
        <w:rPr>
          <w:rFonts w:asciiTheme="majorHAnsi" w:hAnsiTheme="majorHAnsi" w:cs="TimesNewRomanPSMT"/>
          <w:sz w:val="24"/>
          <w:szCs w:val="24"/>
        </w:rPr>
        <w:t xml:space="preserve">Kimberly </w:t>
      </w:r>
      <w:proofErr w:type="spellStart"/>
      <w:r w:rsidR="00751F11">
        <w:rPr>
          <w:rFonts w:asciiTheme="majorHAnsi" w:hAnsiTheme="majorHAnsi" w:cs="TimesNewRomanPSMT"/>
          <w:sz w:val="24"/>
          <w:szCs w:val="24"/>
        </w:rPr>
        <w:t>Blackwin</w:t>
      </w:r>
      <w:proofErr w:type="spellEnd"/>
      <w:r w:rsidR="00751F11">
        <w:rPr>
          <w:rFonts w:asciiTheme="majorHAnsi" w:hAnsiTheme="majorHAnsi" w:cs="TimesNewRomanPSMT"/>
          <w:sz w:val="24"/>
          <w:szCs w:val="24"/>
        </w:rPr>
        <w:t xml:space="preserve"> of Jamaica Archives (for information about </w:t>
      </w:r>
      <w:proofErr w:type="spellStart"/>
      <w:r w:rsidR="00751F11">
        <w:rPr>
          <w:rFonts w:asciiTheme="majorHAnsi" w:hAnsiTheme="majorHAnsi" w:cs="TimesNewRomanPSMT"/>
          <w:sz w:val="24"/>
          <w:szCs w:val="24"/>
        </w:rPr>
        <w:t>Shirehampton</w:t>
      </w:r>
      <w:proofErr w:type="spellEnd"/>
      <w:r w:rsidR="00751F11">
        <w:rPr>
          <w:rFonts w:asciiTheme="majorHAnsi" w:hAnsiTheme="majorHAnsi" w:cs="TimesNewRomanPSMT"/>
          <w:sz w:val="24"/>
          <w:szCs w:val="24"/>
        </w:rPr>
        <w:t xml:space="preserve">, Jamaica), </w:t>
      </w:r>
      <w:r w:rsidRPr="00124F03">
        <w:rPr>
          <w:rFonts w:asciiTheme="majorHAnsi" w:hAnsiTheme="majorHAnsi" w:cs="TimesNewRomanPSMT"/>
          <w:sz w:val="24"/>
          <w:szCs w:val="24"/>
        </w:rPr>
        <w:t>Susan Cooper</w:t>
      </w:r>
      <w:r>
        <w:rPr>
          <w:rFonts w:asciiTheme="majorHAnsi" w:hAnsiTheme="majorHAnsi" w:cs="TimesNewRomanPSMT"/>
          <w:sz w:val="24"/>
          <w:szCs w:val="24"/>
        </w:rPr>
        <w:t xml:space="preserve"> (for discussion of the manor</w:t>
      </w:r>
      <w:r w:rsidR="00AE257E">
        <w:rPr>
          <w:rFonts w:asciiTheme="majorHAnsi" w:hAnsiTheme="majorHAnsi" w:cs="TimesNewRomanPSMT"/>
          <w:sz w:val="24"/>
          <w:szCs w:val="24"/>
        </w:rPr>
        <w:t xml:space="preserve"> and the Mallet/Alcock family </w:t>
      </w:r>
      <w:r w:rsidR="00AE257E" w:rsidRPr="001220EF">
        <w:rPr>
          <w:rFonts w:asciiTheme="majorHAnsi" w:hAnsiTheme="majorHAnsi" w:cs="TimesNewRomanPSMT"/>
          <w:sz w:val="24"/>
          <w:szCs w:val="24"/>
        </w:rPr>
        <w:t>connection</w:t>
      </w:r>
      <w:r w:rsidRPr="001220EF">
        <w:rPr>
          <w:rFonts w:asciiTheme="majorHAnsi" w:hAnsiTheme="majorHAnsi" w:cs="TimesNewRomanPSMT"/>
          <w:sz w:val="24"/>
          <w:szCs w:val="24"/>
        </w:rPr>
        <w:t xml:space="preserve">), </w:t>
      </w:r>
      <w:r w:rsidR="00D20CE9" w:rsidRPr="001220EF">
        <w:rPr>
          <w:rFonts w:asciiTheme="majorHAnsi" w:hAnsiTheme="majorHAnsi" w:cs="TimesNewRomanPSMT"/>
          <w:sz w:val="24"/>
          <w:szCs w:val="24"/>
        </w:rPr>
        <w:t xml:space="preserve">Dr Rupert </w:t>
      </w:r>
      <w:r w:rsidR="000425B0">
        <w:rPr>
          <w:rFonts w:asciiTheme="majorHAnsi" w:hAnsiTheme="majorHAnsi" w:cs="TimesNewRomanPSMT"/>
          <w:sz w:val="24"/>
          <w:szCs w:val="24"/>
        </w:rPr>
        <w:t xml:space="preserve">D. S. </w:t>
      </w:r>
      <w:proofErr w:type="spellStart"/>
      <w:r w:rsidR="00D20CE9" w:rsidRPr="001220EF">
        <w:rPr>
          <w:rFonts w:asciiTheme="majorHAnsi" w:hAnsiTheme="majorHAnsi" w:cs="TimesNewRomanPSMT"/>
          <w:sz w:val="24"/>
          <w:szCs w:val="24"/>
        </w:rPr>
        <w:t>Fawdry</w:t>
      </w:r>
      <w:proofErr w:type="spellEnd"/>
      <w:r w:rsidR="00D20CE9" w:rsidRPr="001220EF">
        <w:rPr>
          <w:rFonts w:asciiTheme="majorHAnsi" w:hAnsiTheme="majorHAnsi" w:cs="TimesNewRomanPSMT"/>
          <w:sz w:val="24"/>
          <w:szCs w:val="24"/>
        </w:rPr>
        <w:t xml:space="preserve"> (for biographical information about the </w:t>
      </w:r>
      <w:proofErr w:type="spellStart"/>
      <w:r w:rsidR="00D20CE9" w:rsidRPr="001220EF">
        <w:rPr>
          <w:rFonts w:asciiTheme="majorHAnsi" w:hAnsiTheme="majorHAnsi" w:cs="TimesNewRomanPSMT"/>
          <w:sz w:val="24"/>
          <w:szCs w:val="24"/>
        </w:rPr>
        <w:t>Shirehampton</w:t>
      </w:r>
      <w:proofErr w:type="spellEnd"/>
      <w:r w:rsidR="00D20CE9" w:rsidRPr="001220EF">
        <w:rPr>
          <w:rFonts w:asciiTheme="majorHAnsi" w:hAnsiTheme="majorHAnsi" w:cs="TimesNewRomanPSMT"/>
          <w:sz w:val="24"/>
          <w:szCs w:val="24"/>
        </w:rPr>
        <w:t xml:space="preserve"> family), </w:t>
      </w:r>
      <w:r w:rsidRPr="001220EF">
        <w:rPr>
          <w:rFonts w:asciiTheme="majorHAnsi" w:hAnsiTheme="majorHAnsi" w:cs="TimesNewRomanPSMT"/>
          <w:sz w:val="24"/>
          <w:szCs w:val="24"/>
        </w:rPr>
        <w:t>Rose Hewlett (for alerting me to the 1608 Sadler estates survey)</w:t>
      </w:r>
      <w:r w:rsidR="00D7009F" w:rsidRPr="001220EF">
        <w:rPr>
          <w:rFonts w:asciiTheme="majorHAnsi" w:hAnsiTheme="majorHAnsi" w:cs="TimesNewRomanPSMT"/>
          <w:sz w:val="24"/>
          <w:szCs w:val="24"/>
        </w:rPr>
        <w:t>, Brian Iles (for discussion of local</w:t>
      </w:r>
      <w:r w:rsidR="00D7009F">
        <w:rPr>
          <w:rFonts w:asciiTheme="majorHAnsi" w:hAnsiTheme="majorHAnsi" w:cs="TimesNewRomanPSMT"/>
          <w:sz w:val="24"/>
          <w:szCs w:val="24"/>
        </w:rPr>
        <w:t xml:space="preserve"> pronunciations) </w:t>
      </w:r>
      <w:r>
        <w:rPr>
          <w:rFonts w:asciiTheme="majorHAnsi" w:hAnsiTheme="majorHAnsi" w:cs="TimesNewRomanPSMT"/>
          <w:sz w:val="24"/>
          <w:szCs w:val="24"/>
        </w:rPr>
        <w:t>and</w:t>
      </w:r>
      <w:r w:rsidRPr="00124F03">
        <w:rPr>
          <w:rFonts w:asciiTheme="majorHAnsi" w:hAnsiTheme="majorHAnsi" w:cs="TimesNewRomanPSMT"/>
          <w:sz w:val="24"/>
          <w:szCs w:val="24"/>
        </w:rPr>
        <w:t xml:space="preserve"> </w:t>
      </w:r>
      <w:r w:rsidR="00D20CE9">
        <w:rPr>
          <w:rFonts w:asciiTheme="majorHAnsi" w:hAnsiTheme="majorHAnsi" w:cs="TimesNewRomanPSMT"/>
          <w:sz w:val="24"/>
          <w:szCs w:val="24"/>
        </w:rPr>
        <w:t xml:space="preserve">Professor </w:t>
      </w:r>
      <w:r w:rsidRPr="00124F03">
        <w:rPr>
          <w:rFonts w:asciiTheme="majorHAnsi" w:hAnsiTheme="majorHAnsi" w:cs="TimesNewRomanPSMT"/>
          <w:sz w:val="24"/>
          <w:szCs w:val="24"/>
        </w:rPr>
        <w:t>Nicholas Orme</w:t>
      </w:r>
      <w:r>
        <w:rPr>
          <w:rFonts w:asciiTheme="majorHAnsi" w:hAnsiTheme="majorHAnsi" w:cs="TimesNewRomanPSMT"/>
          <w:sz w:val="24"/>
          <w:szCs w:val="24"/>
        </w:rPr>
        <w:t xml:space="preserve"> (for discussion of the chapel and </w:t>
      </w:r>
      <w:proofErr w:type="spellStart"/>
      <w:r>
        <w:rPr>
          <w:rFonts w:asciiTheme="majorHAnsi" w:hAnsiTheme="majorHAnsi" w:cs="TimesNewRomanPSMT"/>
          <w:sz w:val="24"/>
          <w:szCs w:val="24"/>
        </w:rPr>
        <w:t>Shirehampton’s</w:t>
      </w:r>
      <w:proofErr w:type="spellEnd"/>
      <w:r>
        <w:rPr>
          <w:rFonts w:asciiTheme="majorHAnsi" w:hAnsiTheme="majorHAnsi" w:cs="TimesNewRomanPSMT"/>
          <w:sz w:val="24"/>
          <w:szCs w:val="24"/>
        </w:rPr>
        <w:t xml:space="preserve"> place within Westbury</w:t>
      </w:r>
      <w:r w:rsidR="00D43501">
        <w:rPr>
          <w:rFonts w:asciiTheme="majorHAnsi" w:hAnsiTheme="majorHAnsi" w:cs="TimesNewRomanPSMT"/>
          <w:sz w:val="24"/>
          <w:szCs w:val="24"/>
        </w:rPr>
        <w:t>-on-</w:t>
      </w:r>
      <w:proofErr w:type="spellStart"/>
      <w:r w:rsidR="00D43501">
        <w:rPr>
          <w:rFonts w:asciiTheme="majorHAnsi" w:hAnsiTheme="majorHAnsi" w:cs="TimesNewRomanPSMT"/>
          <w:sz w:val="24"/>
          <w:szCs w:val="24"/>
        </w:rPr>
        <w:t>Trym</w:t>
      </w:r>
      <w:proofErr w:type="spellEnd"/>
      <w:r>
        <w:rPr>
          <w:rFonts w:asciiTheme="majorHAnsi" w:hAnsiTheme="majorHAnsi" w:cs="TimesNewRomanPSMT"/>
          <w:sz w:val="24"/>
          <w:szCs w:val="24"/>
        </w:rPr>
        <w:t>)</w:t>
      </w:r>
      <w:r w:rsidRPr="00124F03">
        <w:rPr>
          <w:rFonts w:asciiTheme="majorHAnsi" w:hAnsiTheme="majorHAnsi" w:cs="TimesNewRomanPSMT"/>
          <w:sz w:val="24"/>
          <w:szCs w:val="24"/>
        </w:rPr>
        <w:t>.</w:t>
      </w:r>
    </w:p>
    <w:p w:rsidR="001B1B34" w:rsidRDefault="001B1B34" w:rsidP="00E301D9">
      <w:pPr>
        <w:autoSpaceDE w:val="0"/>
        <w:autoSpaceDN w:val="0"/>
        <w:adjustRightInd w:val="0"/>
        <w:spacing w:after="0" w:line="240" w:lineRule="auto"/>
        <w:rPr>
          <w:rFonts w:asciiTheme="majorHAnsi" w:hAnsiTheme="majorHAnsi" w:cs="TimesNewRomanPSMT"/>
          <w:i/>
          <w:sz w:val="24"/>
          <w:szCs w:val="24"/>
        </w:rPr>
      </w:pPr>
    </w:p>
    <w:p w:rsidR="001B1B34" w:rsidRDefault="001B1B34" w:rsidP="00E301D9">
      <w:pPr>
        <w:autoSpaceDE w:val="0"/>
        <w:autoSpaceDN w:val="0"/>
        <w:adjustRightInd w:val="0"/>
        <w:spacing w:after="0" w:line="240" w:lineRule="auto"/>
        <w:rPr>
          <w:rFonts w:asciiTheme="majorHAnsi" w:hAnsiTheme="majorHAnsi" w:cs="TimesNewRomanPSMT"/>
          <w:i/>
          <w:sz w:val="24"/>
          <w:szCs w:val="24"/>
        </w:rPr>
      </w:pPr>
    </w:p>
    <w:p w:rsidR="001B1B34" w:rsidRDefault="001B1B34" w:rsidP="00E301D9">
      <w:pPr>
        <w:autoSpaceDE w:val="0"/>
        <w:autoSpaceDN w:val="0"/>
        <w:adjustRightInd w:val="0"/>
        <w:spacing w:after="0" w:line="240" w:lineRule="auto"/>
        <w:rPr>
          <w:rFonts w:asciiTheme="majorHAnsi" w:hAnsiTheme="majorHAnsi" w:cs="TimesNewRomanPSMT"/>
          <w:i/>
          <w:sz w:val="24"/>
          <w:szCs w:val="24"/>
        </w:rPr>
      </w:pPr>
    </w:p>
    <w:p w:rsidR="001B1B34" w:rsidRDefault="001B1B34" w:rsidP="00E301D9">
      <w:pPr>
        <w:autoSpaceDE w:val="0"/>
        <w:autoSpaceDN w:val="0"/>
        <w:adjustRightInd w:val="0"/>
        <w:spacing w:after="0" w:line="240" w:lineRule="auto"/>
        <w:rPr>
          <w:rFonts w:asciiTheme="majorHAnsi" w:hAnsiTheme="majorHAnsi" w:cs="TimesNewRomanPSMT"/>
          <w:i/>
          <w:sz w:val="24"/>
          <w:szCs w:val="24"/>
        </w:rPr>
      </w:pPr>
    </w:p>
    <w:p w:rsidR="0064301B" w:rsidRPr="00AA1331" w:rsidRDefault="00AE0FE2" w:rsidP="00E301D9">
      <w:pPr>
        <w:autoSpaceDE w:val="0"/>
        <w:autoSpaceDN w:val="0"/>
        <w:adjustRightInd w:val="0"/>
        <w:spacing w:after="0" w:line="240" w:lineRule="auto"/>
        <w:rPr>
          <w:rFonts w:asciiTheme="majorHAnsi" w:hAnsiTheme="majorHAnsi" w:cs="TimesNewRomanPSMT"/>
          <w:i/>
          <w:sz w:val="24"/>
          <w:szCs w:val="24"/>
        </w:rPr>
      </w:pPr>
      <w:r w:rsidRPr="00AE0FE2">
        <w:rPr>
          <w:rFonts w:asciiTheme="majorHAnsi" w:hAnsiTheme="majorHAnsi" w:cs="TimesNewRomanPSMT"/>
          <w:i/>
          <w:sz w:val="24"/>
          <w:szCs w:val="24"/>
        </w:rPr>
        <w:t>References</w:t>
      </w:r>
    </w:p>
    <w:p w:rsidR="00AE0FE2" w:rsidRDefault="00AE0FE2" w:rsidP="00E301D9">
      <w:pPr>
        <w:autoSpaceDE w:val="0"/>
        <w:autoSpaceDN w:val="0"/>
        <w:adjustRightInd w:val="0"/>
        <w:spacing w:after="0" w:line="240" w:lineRule="auto"/>
        <w:rPr>
          <w:rFonts w:asciiTheme="majorHAnsi" w:hAnsiTheme="majorHAnsi" w:cs="TimesNewRomanPSMT"/>
          <w:i/>
          <w:sz w:val="24"/>
          <w:szCs w:val="24"/>
        </w:rPr>
      </w:pPr>
    </w:p>
    <w:p w:rsidR="00FA33F3" w:rsidRPr="00F13907" w:rsidRDefault="00FA33F3"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Abrams</w:t>
      </w:r>
      <w:r w:rsidR="0064301B">
        <w:rPr>
          <w:rFonts w:asciiTheme="majorHAnsi" w:hAnsiTheme="majorHAnsi" w:cs="TimesNewRomanPSMT"/>
          <w:sz w:val="24"/>
          <w:szCs w:val="24"/>
        </w:rPr>
        <w:t>, Lesley</w:t>
      </w:r>
      <w:r>
        <w:rPr>
          <w:rFonts w:asciiTheme="majorHAnsi" w:hAnsiTheme="majorHAnsi" w:cs="TimesNewRomanPSMT"/>
          <w:sz w:val="24"/>
          <w:szCs w:val="24"/>
        </w:rPr>
        <w:t xml:space="preserve"> </w:t>
      </w:r>
      <w:r w:rsidR="0064301B">
        <w:rPr>
          <w:rFonts w:asciiTheme="majorHAnsi" w:hAnsiTheme="majorHAnsi" w:cs="TimesNewRomanPSMT"/>
          <w:sz w:val="24"/>
          <w:szCs w:val="24"/>
        </w:rPr>
        <w:t>(</w:t>
      </w:r>
      <w:r>
        <w:rPr>
          <w:rFonts w:asciiTheme="majorHAnsi" w:hAnsiTheme="majorHAnsi" w:cs="TimesNewRomanPSMT"/>
          <w:sz w:val="24"/>
          <w:szCs w:val="24"/>
        </w:rPr>
        <w:t>1996</w:t>
      </w:r>
      <w:r w:rsidR="0064301B">
        <w:rPr>
          <w:rFonts w:asciiTheme="majorHAnsi" w:hAnsiTheme="majorHAnsi" w:cs="TimesNewRomanPSMT"/>
          <w:sz w:val="24"/>
          <w:szCs w:val="24"/>
        </w:rPr>
        <w:t>)</w:t>
      </w:r>
      <w:r w:rsidR="00061A61" w:rsidRPr="00061A61">
        <w:rPr>
          <w:i/>
          <w:iCs/>
        </w:rPr>
        <w:t xml:space="preserve"> </w:t>
      </w:r>
      <w:r w:rsidR="00F13907">
        <w:rPr>
          <w:rFonts w:asciiTheme="majorHAnsi" w:hAnsiTheme="majorHAnsi" w:cs="TimesNewRomanPSMT"/>
          <w:i/>
          <w:iCs/>
          <w:sz w:val="24"/>
          <w:szCs w:val="24"/>
        </w:rPr>
        <w:t>Anglo-Saxon Glastonbury: church and e</w:t>
      </w:r>
      <w:r w:rsidR="00061A61" w:rsidRPr="00061A61">
        <w:rPr>
          <w:rFonts w:asciiTheme="majorHAnsi" w:hAnsiTheme="majorHAnsi" w:cs="TimesNewRomanPSMT"/>
          <w:i/>
          <w:iCs/>
          <w:sz w:val="24"/>
          <w:szCs w:val="24"/>
        </w:rPr>
        <w:t>ndowment</w:t>
      </w:r>
      <w:r w:rsidR="00F13907">
        <w:rPr>
          <w:rFonts w:asciiTheme="majorHAnsi" w:hAnsiTheme="majorHAnsi" w:cs="TimesNewRomanPSMT"/>
          <w:i/>
          <w:iCs/>
          <w:sz w:val="24"/>
          <w:szCs w:val="24"/>
        </w:rPr>
        <w:t xml:space="preserve">. </w:t>
      </w:r>
      <w:r w:rsidR="00F13907" w:rsidRPr="00F13907">
        <w:rPr>
          <w:rFonts w:asciiTheme="majorHAnsi" w:hAnsiTheme="majorHAnsi" w:cs="TimesNewRomanPSMT"/>
          <w:iCs/>
          <w:sz w:val="24"/>
          <w:szCs w:val="24"/>
        </w:rPr>
        <w:t xml:space="preserve">Woodbridge: </w:t>
      </w:r>
      <w:proofErr w:type="spellStart"/>
      <w:r w:rsidR="00F13907" w:rsidRPr="00F13907">
        <w:rPr>
          <w:rFonts w:asciiTheme="majorHAnsi" w:hAnsiTheme="majorHAnsi" w:cs="TimesNewRomanPSMT"/>
          <w:iCs/>
          <w:sz w:val="24"/>
          <w:szCs w:val="24"/>
        </w:rPr>
        <w:t>Boydell</w:t>
      </w:r>
      <w:proofErr w:type="spellEnd"/>
      <w:r w:rsidR="00F13907" w:rsidRPr="00F13907">
        <w:rPr>
          <w:rFonts w:asciiTheme="majorHAnsi" w:hAnsiTheme="majorHAnsi" w:cs="TimesNewRomanPSMT"/>
          <w:iCs/>
          <w:sz w:val="24"/>
          <w:szCs w:val="24"/>
        </w:rPr>
        <w:t xml:space="preserve"> and Brewer.</w:t>
      </w:r>
    </w:p>
    <w:p w:rsidR="00FA33F3" w:rsidRDefault="00FA33F3" w:rsidP="00F13907">
      <w:pPr>
        <w:autoSpaceDE w:val="0"/>
        <w:autoSpaceDN w:val="0"/>
        <w:adjustRightInd w:val="0"/>
        <w:spacing w:after="0"/>
        <w:rPr>
          <w:rFonts w:asciiTheme="majorHAnsi" w:hAnsiTheme="majorHAnsi" w:cs="TimesNewRomanPSMT"/>
          <w:sz w:val="24"/>
          <w:szCs w:val="24"/>
        </w:rPr>
      </w:pPr>
    </w:p>
    <w:p w:rsidR="00C12927" w:rsidRDefault="00C12927" w:rsidP="00F13907">
      <w:pPr>
        <w:autoSpaceDE w:val="0"/>
        <w:autoSpaceDN w:val="0"/>
        <w:adjustRightInd w:val="0"/>
        <w:spacing w:after="0"/>
        <w:rPr>
          <w:rFonts w:asciiTheme="majorHAnsi" w:hAnsiTheme="majorHAnsi" w:cs="TimesNewRomanPSMT"/>
          <w:sz w:val="24"/>
          <w:szCs w:val="24"/>
        </w:rPr>
      </w:pPr>
      <w:proofErr w:type="spellStart"/>
      <w:r w:rsidRPr="00C12927">
        <w:rPr>
          <w:rFonts w:asciiTheme="majorHAnsi" w:hAnsiTheme="majorHAnsi" w:cs="TimesNewRomanPSMT"/>
          <w:sz w:val="24"/>
          <w:szCs w:val="24"/>
        </w:rPr>
        <w:t>Atkyns</w:t>
      </w:r>
      <w:proofErr w:type="spellEnd"/>
      <w:r w:rsidRPr="00C12927">
        <w:rPr>
          <w:rFonts w:asciiTheme="majorHAnsi" w:hAnsiTheme="majorHAnsi" w:cs="TimesNewRomanPSMT"/>
          <w:sz w:val="24"/>
          <w:szCs w:val="24"/>
        </w:rPr>
        <w:t xml:space="preserve">, [Sir] Robert (1712) </w:t>
      </w:r>
      <w:proofErr w:type="gramStart"/>
      <w:r w:rsidRPr="00C12927">
        <w:rPr>
          <w:rFonts w:asciiTheme="majorHAnsi" w:hAnsiTheme="majorHAnsi" w:cs="TimesNewRomanPSMT"/>
          <w:i/>
          <w:sz w:val="24"/>
          <w:szCs w:val="24"/>
        </w:rPr>
        <w:t>The</w:t>
      </w:r>
      <w:proofErr w:type="gramEnd"/>
      <w:r w:rsidRPr="00C12927">
        <w:rPr>
          <w:rFonts w:asciiTheme="majorHAnsi" w:hAnsiTheme="majorHAnsi" w:cs="TimesNewRomanPSMT"/>
          <w:i/>
          <w:sz w:val="24"/>
          <w:szCs w:val="24"/>
        </w:rPr>
        <w:t xml:space="preserve"> ancient and present state of </w:t>
      </w:r>
      <w:proofErr w:type="spellStart"/>
      <w:r w:rsidRPr="00C12927">
        <w:rPr>
          <w:rFonts w:asciiTheme="majorHAnsi" w:hAnsiTheme="majorHAnsi" w:cs="TimesNewRomanPSMT"/>
          <w:i/>
          <w:sz w:val="24"/>
          <w:szCs w:val="24"/>
        </w:rPr>
        <w:t>Glostershire</w:t>
      </w:r>
      <w:proofErr w:type="spellEnd"/>
      <w:r w:rsidRPr="00C12927">
        <w:rPr>
          <w:rFonts w:asciiTheme="majorHAnsi" w:hAnsiTheme="majorHAnsi" w:cs="TimesNewRomanPSMT"/>
          <w:i/>
          <w:sz w:val="24"/>
          <w:szCs w:val="24"/>
        </w:rPr>
        <w:t>.</w:t>
      </w:r>
      <w:r w:rsidRPr="00C12927">
        <w:rPr>
          <w:rFonts w:asciiTheme="majorHAnsi" w:hAnsiTheme="majorHAnsi" w:cs="TimesNewRomanPSMT"/>
          <w:sz w:val="24"/>
          <w:szCs w:val="24"/>
        </w:rPr>
        <w:t xml:space="preserve"> London.</w:t>
      </w:r>
      <w:r w:rsidR="00CE5923">
        <w:rPr>
          <w:rFonts w:asciiTheme="majorHAnsi" w:hAnsiTheme="majorHAnsi" w:cs="TimesNewRomanPSMT"/>
          <w:sz w:val="24"/>
          <w:szCs w:val="24"/>
        </w:rPr>
        <w:t xml:space="preserve"> [2nd </w:t>
      </w:r>
      <w:proofErr w:type="spellStart"/>
      <w:r w:rsidR="00CE5923">
        <w:rPr>
          <w:rFonts w:asciiTheme="majorHAnsi" w:hAnsiTheme="majorHAnsi" w:cs="TimesNewRomanPSMT"/>
          <w:sz w:val="24"/>
          <w:szCs w:val="24"/>
        </w:rPr>
        <w:t>edn</w:t>
      </w:r>
      <w:proofErr w:type="spellEnd"/>
      <w:r w:rsidR="00CE5923" w:rsidRPr="00CE5923">
        <w:rPr>
          <w:rFonts w:asciiTheme="majorHAnsi" w:hAnsiTheme="majorHAnsi" w:cs="TimesNewRomanPSMT"/>
          <w:sz w:val="24"/>
          <w:szCs w:val="24"/>
        </w:rPr>
        <w:t xml:space="preserve"> London: T. </w:t>
      </w:r>
      <w:proofErr w:type="spellStart"/>
      <w:r w:rsidR="00CE5923" w:rsidRPr="00CE5923">
        <w:rPr>
          <w:rFonts w:asciiTheme="majorHAnsi" w:hAnsiTheme="majorHAnsi" w:cs="TimesNewRomanPSMT"/>
          <w:sz w:val="24"/>
          <w:szCs w:val="24"/>
        </w:rPr>
        <w:t>Spilsbury</w:t>
      </w:r>
      <w:proofErr w:type="spellEnd"/>
      <w:r w:rsidR="00CE5923" w:rsidRPr="00CE5923">
        <w:rPr>
          <w:rFonts w:asciiTheme="majorHAnsi" w:hAnsiTheme="majorHAnsi" w:cs="TimesNewRomanPSMT"/>
          <w:sz w:val="24"/>
          <w:szCs w:val="24"/>
        </w:rPr>
        <w:t xml:space="preserve"> for W. Herbert</w:t>
      </w:r>
      <w:r w:rsidR="00CE5923">
        <w:rPr>
          <w:rFonts w:asciiTheme="majorHAnsi" w:hAnsiTheme="majorHAnsi" w:cs="TimesNewRomanPSMT"/>
          <w:sz w:val="24"/>
          <w:szCs w:val="24"/>
        </w:rPr>
        <w:t xml:space="preserve"> (1768)</w:t>
      </w:r>
      <w:r w:rsidR="00CE5923" w:rsidRPr="00CE5923">
        <w:rPr>
          <w:rFonts w:asciiTheme="majorHAnsi" w:hAnsiTheme="majorHAnsi" w:cs="TimesNewRomanPSMT"/>
          <w:sz w:val="24"/>
          <w:szCs w:val="24"/>
        </w:rPr>
        <w:t>.</w:t>
      </w:r>
      <w:r w:rsidR="00CE5923">
        <w:rPr>
          <w:rFonts w:asciiTheme="majorHAnsi" w:hAnsiTheme="majorHAnsi" w:cs="TimesNewRomanPSMT"/>
          <w:sz w:val="24"/>
          <w:szCs w:val="24"/>
        </w:rPr>
        <w:t>]</w:t>
      </w:r>
    </w:p>
    <w:p w:rsidR="00C12927" w:rsidRDefault="00C12927" w:rsidP="00F13907">
      <w:pPr>
        <w:autoSpaceDE w:val="0"/>
        <w:autoSpaceDN w:val="0"/>
        <w:adjustRightInd w:val="0"/>
        <w:spacing w:after="0"/>
        <w:rPr>
          <w:rFonts w:asciiTheme="majorHAnsi" w:hAnsiTheme="majorHAnsi" w:cs="TimesNewRomanPSMT"/>
          <w:sz w:val="24"/>
          <w:szCs w:val="24"/>
        </w:rPr>
      </w:pPr>
    </w:p>
    <w:p w:rsidR="0011739D" w:rsidRDefault="0011739D"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Baddeley</w:t>
      </w:r>
      <w:r w:rsidR="0064301B">
        <w:rPr>
          <w:rFonts w:asciiTheme="majorHAnsi" w:hAnsiTheme="majorHAnsi" w:cs="TimesNewRomanPSMT"/>
          <w:sz w:val="24"/>
          <w:szCs w:val="24"/>
        </w:rPr>
        <w:t>, W. St C</w:t>
      </w:r>
      <w:r w:rsidR="0095729D">
        <w:rPr>
          <w:rFonts w:asciiTheme="majorHAnsi" w:hAnsiTheme="majorHAnsi" w:cs="TimesNewRomanPSMT"/>
          <w:sz w:val="24"/>
          <w:szCs w:val="24"/>
        </w:rPr>
        <w:t>[</w:t>
      </w:r>
      <w:r w:rsidR="0064301B">
        <w:rPr>
          <w:rFonts w:asciiTheme="majorHAnsi" w:hAnsiTheme="majorHAnsi" w:cs="TimesNewRomanPSMT"/>
          <w:sz w:val="24"/>
          <w:szCs w:val="24"/>
        </w:rPr>
        <w:t>lair</w:t>
      </w:r>
      <w:r w:rsidR="0095729D">
        <w:rPr>
          <w:rFonts w:asciiTheme="majorHAnsi" w:hAnsiTheme="majorHAnsi" w:cs="TimesNewRomanPSMT"/>
          <w:sz w:val="24"/>
          <w:szCs w:val="24"/>
        </w:rPr>
        <w:t>]</w:t>
      </w:r>
      <w:r w:rsidR="0064301B">
        <w:rPr>
          <w:rFonts w:asciiTheme="majorHAnsi" w:hAnsiTheme="majorHAnsi" w:cs="TimesNewRomanPSMT"/>
          <w:sz w:val="24"/>
          <w:szCs w:val="24"/>
        </w:rPr>
        <w:t xml:space="preserve"> (1913)</w:t>
      </w:r>
      <w:r w:rsidR="00061A61">
        <w:rPr>
          <w:rFonts w:asciiTheme="majorHAnsi" w:hAnsiTheme="majorHAnsi" w:cs="TimesNewRomanPSMT"/>
          <w:sz w:val="24"/>
          <w:szCs w:val="24"/>
        </w:rPr>
        <w:t xml:space="preserve"> </w:t>
      </w:r>
      <w:r w:rsidR="00061A61" w:rsidRPr="00061A61">
        <w:rPr>
          <w:rFonts w:asciiTheme="majorHAnsi" w:hAnsiTheme="majorHAnsi" w:cs="TimesNewRomanPSMT"/>
          <w:i/>
          <w:sz w:val="24"/>
          <w:szCs w:val="24"/>
        </w:rPr>
        <w:t xml:space="preserve">Place-names of </w:t>
      </w:r>
      <w:r w:rsidR="00061A61" w:rsidRPr="00061A61">
        <w:rPr>
          <w:rFonts w:asciiTheme="majorHAnsi" w:hAnsiTheme="majorHAnsi" w:cs="TimesNewRomanPSMT"/>
          <w:bCs/>
          <w:i/>
          <w:sz w:val="24"/>
          <w:szCs w:val="24"/>
        </w:rPr>
        <w:t>Gloucestershire</w:t>
      </w:r>
      <w:r w:rsidR="00061A61" w:rsidRPr="00061A61">
        <w:rPr>
          <w:rFonts w:asciiTheme="majorHAnsi" w:hAnsiTheme="majorHAnsi" w:cs="TimesNewRomanPSMT"/>
          <w:i/>
          <w:sz w:val="24"/>
          <w:szCs w:val="24"/>
        </w:rPr>
        <w:t>: a handbook.</w:t>
      </w:r>
      <w:r w:rsidR="00061A61">
        <w:rPr>
          <w:rFonts w:asciiTheme="majorHAnsi" w:hAnsiTheme="majorHAnsi" w:cs="TimesNewRomanPSMT"/>
          <w:sz w:val="24"/>
          <w:szCs w:val="24"/>
        </w:rPr>
        <w:t xml:space="preserve"> Gloucester: Bellows.</w:t>
      </w:r>
    </w:p>
    <w:p w:rsidR="00FA33F3" w:rsidRDefault="00FA33F3" w:rsidP="00F13907">
      <w:pPr>
        <w:autoSpaceDE w:val="0"/>
        <w:autoSpaceDN w:val="0"/>
        <w:adjustRightInd w:val="0"/>
        <w:spacing w:after="0"/>
        <w:rPr>
          <w:rFonts w:asciiTheme="majorHAnsi" w:hAnsiTheme="majorHAnsi" w:cs="TimesNewRomanPSMT"/>
          <w:sz w:val="24"/>
          <w:szCs w:val="24"/>
        </w:rPr>
      </w:pPr>
    </w:p>
    <w:p w:rsidR="00087BBD" w:rsidRPr="00627112" w:rsidRDefault="00087BBD" w:rsidP="00F13907">
      <w:pPr>
        <w:autoSpaceDE w:val="0"/>
        <w:autoSpaceDN w:val="0"/>
        <w:adjustRightInd w:val="0"/>
        <w:spacing w:after="0"/>
        <w:rPr>
          <w:rFonts w:asciiTheme="majorHAnsi" w:hAnsiTheme="majorHAnsi" w:cs="TimesNewRomanPSMT"/>
          <w:sz w:val="24"/>
          <w:szCs w:val="24"/>
          <w:lang w:val="de-DE"/>
        </w:rPr>
      </w:pPr>
      <w:proofErr w:type="gramStart"/>
      <w:r>
        <w:rPr>
          <w:rFonts w:asciiTheme="majorHAnsi" w:hAnsiTheme="majorHAnsi" w:cs="TimesNewRomanPSMT"/>
          <w:sz w:val="24"/>
          <w:szCs w:val="24"/>
        </w:rPr>
        <w:t>Baddeley</w:t>
      </w:r>
      <w:r w:rsidR="00EB1467">
        <w:rPr>
          <w:rFonts w:asciiTheme="majorHAnsi" w:hAnsiTheme="majorHAnsi" w:cs="TimesNewRomanPSMT"/>
          <w:sz w:val="24"/>
          <w:szCs w:val="24"/>
        </w:rPr>
        <w:t>, W. St C</w:t>
      </w:r>
      <w:r w:rsidR="0095729D">
        <w:rPr>
          <w:rFonts w:asciiTheme="majorHAnsi" w:hAnsiTheme="majorHAnsi" w:cs="TimesNewRomanPSMT"/>
          <w:sz w:val="24"/>
          <w:szCs w:val="24"/>
        </w:rPr>
        <w:t>[</w:t>
      </w:r>
      <w:r w:rsidR="00EB1467">
        <w:rPr>
          <w:rFonts w:asciiTheme="majorHAnsi" w:hAnsiTheme="majorHAnsi" w:cs="TimesNewRomanPSMT"/>
          <w:sz w:val="24"/>
          <w:szCs w:val="24"/>
        </w:rPr>
        <w:t>lair</w:t>
      </w:r>
      <w:r w:rsidR="0095729D">
        <w:rPr>
          <w:rFonts w:asciiTheme="majorHAnsi" w:hAnsiTheme="majorHAnsi" w:cs="TimesNewRomanPSMT"/>
          <w:sz w:val="24"/>
          <w:szCs w:val="24"/>
        </w:rPr>
        <w:t>]</w:t>
      </w:r>
      <w:r>
        <w:rPr>
          <w:rFonts w:asciiTheme="majorHAnsi" w:hAnsiTheme="majorHAnsi" w:cs="TimesNewRomanPSMT"/>
          <w:sz w:val="24"/>
          <w:szCs w:val="24"/>
        </w:rPr>
        <w:t xml:space="preserve"> (191</w:t>
      </w:r>
      <w:r w:rsidR="00EB1467">
        <w:rPr>
          <w:rFonts w:asciiTheme="majorHAnsi" w:hAnsiTheme="majorHAnsi" w:cs="TimesNewRomanPSMT"/>
          <w:sz w:val="24"/>
          <w:szCs w:val="24"/>
        </w:rPr>
        <w:t>6</w:t>
      </w:r>
      <w:r>
        <w:rPr>
          <w:rFonts w:asciiTheme="majorHAnsi" w:hAnsiTheme="majorHAnsi" w:cs="TimesNewRomanPSMT"/>
          <w:sz w:val="24"/>
          <w:szCs w:val="24"/>
        </w:rPr>
        <w:t xml:space="preserve">) </w:t>
      </w:r>
      <w:r w:rsidR="00EB1467">
        <w:rPr>
          <w:rFonts w:asciiTheme="majorHAnsi" w:hAnsiTheme="majorHAnsi" w:cs="TimesNewRomanPSMT"/>
          <w:sz w:val="24"/>
          <w:szCs w:val="24"/>
        </w:rPr>
        <w:t>Herefordshire place-names.</w:t>
      </w:r>
      <w:proofErr w:type="gramEnd"/>
      <w:r w:rsidR="00EB1467">
        <w:rPr>
          <w:rFonts w:asciiTheme="majorHAnsi" w:hAnsiTheme="majorHAnsi" w:cs="TimesNewRomanPSMT"/>
          <w:sz w:val="24"/>
          <w:szCs w:val="24"/>
        </w:rPr>
        <w:t xml:space="preserve"> </w:t>
      </w:r>
      <w:r w:rsidRPr="00627112">
        <w:rPr>
          <w:rFonts w:asciiTheme="majorHAnsi" w:hAnsiTheme="majorHAnsi" w:cs="TimesNewRomanPSMT"/>
          <w:i/>
          <w:sz w:val="24"/>
          <w:szCs w:val="24"/>
          <w:lang w:val="de-DE"/>
        </w:rPr>
        <w:t>TBGAS</w:t>
      </w:r>
      <w:r w:rsidR="00EB1467" w:rsidRPr="00627112">
        <w:rPr>
          <w:rFonts w:asciiTheme="majorHAnsi" w:hAnsiTheme="majorHAnsi" w:cs="TimesNewRomanPSMT"/>
          <w:i/>
          <w:sz w:val="24"/>
          <w:szCs w:val="24"/>
          <w:lang w:val="de-DE"/>
        </w:rPr>
        <w:t xml:space="preserve"> </w:t>
      </w:r>
      <w:r w:rsidR="00EB1467" w:rsidRPr="00627112">
        <w:rPr>
          <w:rFonts w:asciiTheme="majorHAnsi" w:hAnsiTheme="majorHAnsi" w:cs="TimesNewRomanPSMT"/>
          <w:sz w:val="24"/>
          <w:szCs w:val="24"/>
          <w:lang w:val="de-DE"/>
        </w:rPr>
        <w:t>39, 87</w:t>
      </w:r>
      <w:r w:rsidR="00EB1467" w:rsidRPr="00627112">
        <w:rPr>
          <w:rFonts w:ascii="Times New Roman" w:hAnsi="Times New Roman" w:cs="Times New Roman"/>
          <w:sz w:val="24"/>
          <w:szCs w:val="24"/>
          <w:lang w:val="de-DE"/>
        </w:rPr>
        <w:t>‒</w:t>
      </w:r>
      <w:r w:rsidR="00EB1467" w:rsidRPr="00627112">
        <w:rPr>
          <w:rFonts w:asciiTheme="majorHAnsi" w:hAnsiTheme="majorHAnsi" w:cs="TimesNewRomanPSMT"/>
          <w:sz w:val="24"/>
          <w:szCs w:val="24"/>
          <w:lang w:val="de-DE"/>
        </w:rPr>
        <w:t>200.</w:t>
      </w:r>
    </w:p>
    <w:p w:rsidR="00087BBD" w:rsidRPr="00627112" w:rsidRDefault="00087BBD" w:rsidP="00F13907">
      <w:pPr>
        <w:autoSpaceDE w:val="0"/>
        <w:autoSpaceDN w:val="0"/>
        <w:adjustRightInd w:val="0"/>
        <w:spacing w:after="0"/>
        <w:rPr>
          <w:rFonts w:asciiTheme="majorHAnsi" w:hAnsiTheme="majorHAnsi" w:cs="TimesNewRomanPSMT"/>
          <w:sz w:val="24"/>
          <w:szCs w:val="24"/>
          <w:lang w:val="de-DE"/>
        </w:rPr>
      </w:pPr>
    </w:p>
    <w:p w:rsidR="00C76DED" w:rsidRDefault="00C76DED" w:rsidP="00C76DED">
      <w:pPr>
        <w:rPr>
          <w:rFonts w:asciiTheme="majorHAnsi" w:hAnsiTheme="majorHAnsi"/>
          <w:i/>
          <w:sz w:val="24"/>
          <w:szCs w:val="24"/>
        </w:rPr>
      </w:pPr>
      <w:r w:rsidRPr="005832ED">
        <w:rPr>
          <w:rFonts w:asciiTheme="majorHAnsi" w:hAnsiTheme="majorHAnsi"/>
          <w:sz w:val="24"/>
          <w:szCs w:val="24"/>
          <w:lang w:val="de-DE"/>
        </w:rPr>
        <w:t xml:space="preserve">Birch, Walter de Gray, ed. </w:t>
      </w:r>
      <w:r>
        <w:rPr>
          <w:rFonts w:asciiTheme="majorHAnsi" w:hAnsiTheme="majorHAnsi"/>
          <w:sz w:val="24"/>
          <w:szCs w:val="24"/>
        </w:rPr>
        <w:t>(1885</w:t>
      </w:r>
      <w:r w:rsidR="004803E0">
        <w:rPr>
          <w:rFonts w:asciiTheme="majorHAnsi" w:hAnsiTheme="majorHAnsi"/>
          <w:sz w:val="24"/>
          <w:szCs w:val="24"/>
        </w:rPr>
        <w:t>‒</w:t>
      </w:r>
      <w:r>
        <w:rPr>
          <w:rFonts w:asciiTheme="majorHAnsi" w:hAnsiTheme="majorHAnsi"/>
          <w:sz w:val="24"/>
          <w:szCs w:val="24"/>
        </w:rPr>
        <w:t xml:space="preserve">99) </w:t>
      </w:r>
      <w:proofErr w:type="spellStart"/>
      <w:proofErr w:type="gramStart"/>
      <w:r>
        <w:rPr>
          <w:rFonts w:asciiTheme="majorHAnsi" w:hAnsiTheme="majorHAnsi"/>
          <w:i/>
          <w:sz w:val="24"/>
          <w:szCs w:val="24"/>
        </w:rPr>
        <w:t>Cartularium</w:t>
      </w:r>
      <w:proofErr w:type="spellEnd"/>
      <w:r>
        <w:rPr>
          <w:rFonts w:asciiTheme="majorHAnsi" w:hAnsiTheme="majorHAnsi"/>
          <w:i/>
          <w:sz w:val="24"/>
          <w:szCs w:val="24"/>
        </w:rPr>
        <w:t xml:space="preserve"> </w:t>
      </w:r>
      <w:proofErr w:type="spellStart"/>
      <w:r>
        <w:rPr>
          <w:rFonts w:asciiTheme="majorHAnsi" w:hAnsiTheme="majorHAnsi"/>
          <w:i/>
          <w:sz w:val="24"/>
          <w:szCs w:val="24"/>
        </w:rPr>
        <w:t>saxonicum</w:t>
      </w:r>
      <w:proofErr w:type="spellEnd"/>
      <w:r w:rsidR="004803E0">
        <w:rPr>
          <w:rFonts w:asciiTheme="majorHAnsi" w:hAnsiTheme="majorHAnsi"/>
          <w:sz w:val="24"/>
          <w:szCs w:val="24"/>
        </w:rPr>
        <w:t xml:space="preserve">, 3 </w:t>
      </w:r>
      <w:proofErr w:type="spellStart"/>
      <w:r w:rsidR="004803E0">
        <w:rPr>
          <w:rFonts w:asciiTheme="majorHAnsi" w:hAnsiTheme="majorHAnsi"/>
          <w:sz w:val="24"/>
          <w:szCs w:val="24"/>
        </w:rPr>
        <w:t>vols</w:t>
      </w:r>
      <w:proofErr w:type="spellEnd"/>
      <w:r>
        <w:rPr>
          <w:rFonts w:asciiTheme="majorHAnsi" w:hAnsiTheme="majorHAnsi"/>
          <w:sz w:val="24"/>
          <w:szCs w:val="24"/>
        </w:rPr>
        <w:t xml:space="preserve"> + index.</w:t>
      </w:r>
      <w:proofErr w:type="gramEnd"/>
      <w:r>
        <w:rPr>
          <w:rFonts w:asciiTheme="majorHAnsi" w:hAnsiTheme="majorHAnsi"/>
          <w:i/>
          <w:sz w:val="24"/>
          <w:szCs w:val="24"/>
        </w:rPr>
        <w:t xml:space="preserve"> </w:t>
      </w:r>
      <w:r>
        <w:rPr>
          <w:rFonts w:asciiTheme="majorHAnsi" w:hAnsiTheme="majorHAnsi"/>
          <w:sz w:val="24"/>
          <w:szCs w:val="24"/>
        </w:rPr>
        <w:t>London: Whiting, Charles J. Clark.</w:t>
      </w:r>
    </w:p>
    <w:p w:rsidR="00D7009F" w:rsidRPr="00D7009F" w:rsidRDefault="00D7009F" w:rsidP="00D7009F">
      <w:pPr>
        <w:rPr>
          <w:rFonts w:asciiTheme="majorHAnsi" w:hAnsiTheme="majorHAnsi"/>
          <w:sz w:val="24"/>
          <w:szCs w:val="24"/>
        </w:rPr>
      </w:pPr>
      <w:proofErr w:type="spellStart"/>
      <w:r>
        <w:rPr>
          <w:rFonts w:asciiTheme="majorHAnsi" w:hAnsiTheme="majorHAnsi"/>
          <w:sz w:val="24"/>
          <w:szCs w:val="24"/>
        </w:rPr>
        <w:t>Blagg</w:t>
      </w:r>
      <w:proofErr w:type="spellEnd"/>
      <w:r>
        <w:rPr>
          <w:rFonts w:asciiTheme="majorHAnsi" w:hAnsiTheme="majorHAnsi"/>
          <w:sz w:val="24"/>
          <w:szCs w:val="24"/>
        </w:rPr>
        <w:t>, Thomas M., ed. (</w:t>
      </w:r>
      <w:r w:rsidR="00810623">
        <w:rPr>
          <w:rFonts w:asciiTheme="majorHAnsi" w:hAnsiTheme="majorHAnsi"/>
          <w:sz w:val="24"/>
          <w:szCs w:val="24"/>
        </w:rPr>
        <w:t>193</w:t>
      </w:r>
      <w:r>
        <w:rPr>
          <w:rFonts w:asciiTheme="majorHAnsi" w:hAnsiTheme="majorHAnsi"/>
          <w:sz w:val="24"/>
          <w:szCs w:val="24"/>
        </w:rPr>
        <w:t xml:space="preserve">6) </w:t>
      </w:r>
      <w:r w:rsidRPr="00D7009F">
        <w:rPr>
          <w:rFonts w:asciiTheme="majorHAnsi" w:hAnsiTheme="majorHAnsi"/>
          <w:i/>
          <w:sz w:val="24"/>
          <w:szCs w:val="24"/>
        </w:rPr>
        <w:t xml:space="preserve">Index of wills proved in the Prerogative Court of Canterbury and now preserved in the Principal Probate Registry, Somerset House, London, vol. VIII: 1657‒1660. </w:t>
      </w:r>
      <w:r>
        <w:rPr>
          <w:rFonts w:asciiTheme="majorHAnsi" w:hAnsiTheme="majorHAnsi"/>
          <w:sz w:val="24"/>
          <w:szCs w:val="24"/>
        </w:rPr>
        <w:t>London: British Record Society.</w:t>
      </w:r>
    </w:p>
    <w:p w:rsidR="00B46E87" w:rsidRPr="00BF02C9" w:rsidRDefault="00B46E87" w:rsidP="00B46E87">
      <w:pPr>
        <w:rPr>
          <w:rFonts w:asciiTheme="majorHAnsi" w:hAnsiTheme="majorHAnsi"/>
          <w:sz w:val="24"/>
          <w:szCs w:val="24"/>
        </w:rPr>
      </w:pPr>
      <w:r w:rsidRPr="00BF02C9">
        <w:rPr>
          <w:rFonts w:asciiTheme="majorHAnsi" w:hAnsiTheme="majorHAnsi"/>
          <w:sz w:val="24"/>
          <w:szCs w:val="24"/>
        </w:rPr>
        <w:t xml:space="preserve">Butcher, Edmund (1805) </w:t>
      </w:r>
      <w:proofErr w:type="gramStart"/>
      <w:r w:rsidRPr="00BF02C9">
        <w:rPr>
          <w:rFonts w:asciiTheme="majorHAnsi" w:hAnsiTheme="majorHAnsi"/>
          <w:i/>
          <w:sz w:val="24"/>
          <w:szCs w:val="24"/>
        </w:rPr>
        <w:t>An</w:t>
      </w:r>
      <w:proofErr w:type="gramEnd"/>
      <w:r w:rsidRPr="00BF02C9">
        <w:rPr>
          <w:rFonts w:asciiTheme="majorHAnsi" w:hAnsiTheme="majorHAnsi"/>
          <w:i/>
          <w:sz w:val="24"/>
          <w:szCs w:val="24"/>
        </w:rPr>
        <w:t xml:space="preserve"> excursion from </w:t>
      </w:r>
      <w:proofErr w:type="spellStart"/>
      <w:r w:rsidRPr="00BF02C9">
        <w:rPr>
          <w:rFonts w:asciiTheme="majorHAnsi" w:hAnsiTheme="majorHAnsi"/>
          <w:i/>
          <w:sz w:val="24"/>
          <w:szCs w:val="24"/>
        </w:rPr>
        <w:t>Sidmouth</w:t>
      </w:r>
      <w:proofErr w:type="spellEnd"/>
      <w:r w:rsidRPr="00BF02C9">
        <w:rPr>
          <w:rFonts w:asciiTheme="majorHAnsi" w:hAnsiTheme="majorHAnsi"/>
          <w:i/>
          <w:sz w:val="24"/>
          <w:szCs w:val="24"/>
        </w:rPr>
        <w:t xml:space="preserve"> to Chester, in the summer of 1803: in a series of letters to a lady. </w:t>
      </w:r>
      <w:proofErr w:type="gramStart"/>
      <w:r w:rsidRPr="00BF02C9">
        <w:rPr>
          <w:rFonts w:asciiTheme="majorHAnsi" w:hAnsiTheme="majorHAnsi"/>
          <w:i/>
          <w:sz w:val="24"/>
          <w:szCs w:val="24"/>
        </w:rPr>
        <w:t>Includes sketches of the principal towns and villages in the counties of Devon, Somerset, Gloucester, Monmouth, Hereford, Salop, Derby, Stafford, Warwick, and Worcester</w:t>
      </w:r>
      <w:r w:rsidRPr="00BF02C9">
        <w:rPr>
          <w:rFonts w:asciiTheme="majorHAnsi" w:hAnsiTheme="majorHAnsi"/>
          <w:sz w:val="24"/>
          <w:szCs w:val="24"/>
        </w:rPr>
        <w:t>, part 1.</w:t>
      </w:r>
      <w:proofErr w:type="gramEnd"/>
      <w:r w:rsidRPr="00BF02C9">
        <w:rPr>
          <w:rFonts w:asciiTheme="majorHAnsi" w:hAnsiTheme="majorHAnsi"/>
          <w:sz w:val="24"/>
          <w:szCs w:val="24"/>
        </w:rPr>
        <w:t xml:space="preserve"> London and Exeter: H. D. Symonds and S. Woolmer.</w:t>
      </w:r>
      <w:r w:rsidR="00165C64">
        <w:rPr>
          <w:rFonts w:asciiTheme="majorHAnsi" w:hAnsiTheme="majorHAnsi"/>
          <w:sz w:val="24"/>
          <w:szCs w:val="24"/>
        </w:rPr>
        <w:t xml:space="preserve"> </w:t>
      </w:r>
      <w:proofErr w:type="gramStart"/>
      <w:r w:rsidR="00165C64">
        <w:rPr>
          <w:rFonts w:asciiTheme="majorHAnsi" w:hAnsiTheme="majorHAnsi"/>
          <w:sz w:val="24"/>
          <w:szCs w:val="24"/>
        </w:rPr>
        <w:t>O</w:t>
      </w:r>
      <w:r>
        <w:rPr>
          <w:rFonts w:asciiTheme="majorHAnsi" w:hAnsiTheme="majorHAnsi"/>
          <w:sz w:val="24"/>
          <w:szCs w:val="24"/>
        </w:rPr>
        <w:t xml:space="preserve">nline at </w:t>
      </w:r>
      <w:hyperlink r:id="rId21" w:history="1">
        <w:r w:rsidRPr="00E20151">
          <w:rPr>
            <w:rStyle w:val="Hyperlink"/>
            <w:rFonts w:asciiTheme="majorHAnsi" w:hAnsiTheme="majorHAnsi"/>
            <w:sz w:val="24"/>
            <w:szCs w:val="24"/>
          </w:rPr>
          <w:t>play.google.com/store/books/details?id=9csHAAAAQAAJ&amp;rdid=book-9csHAAAAQAAJ&amp;rdot=1</w:t>
        </w:r>
      </w:hyperlink>
      <w:r w:rsidR="00165C64">
        <w:rPr>
          <w:rFonts w:asciiTheme="majorHAnsi" w:hAnsiTheme="majorHAnsi"/>
          <w:sz w:val="24"/>
          <w:szCs w:val="24"/>
        </w:rPr>
        <w:t>, accessed 15 June 2017.</w:t>
      </w:r>
      <w:proofErr w:type="gramEnd"/>
    </w:p>
    <w:p w:rsidR="00D8173D" w:rsidRPr="00D3140E" w:rsidRDefault="00D8173D" w:rsidP="00AA1331">
      <w:pPr>
        <w:rPr>
          <w:rFonts w:asciiTheme="majorHAnsi" w:hAnsiTheme="majorHAnsi"/>
          <w:sz w:val="24"/>
          <w:szCs w:val="24"/>
        </w:rPr>
      </w:pPr>
      <w:r w:rsidRPr="00D3140E">
        <w:rPr>
          <w:rFonts w:asciiTheme="majorHAnsi" w:hAnsiTheme="majorHAnsi"/>
          <w:sz w:val="24"/>
          <w:szCs w:val="24"/>
        </w:rPr>
        <w:t xml:space="preserve">Cassidy, Frederic G. (1988) </w:t>
      </w:r>
      <w:proofErr w:type="gramStart"/>
      <w:r w:rsidRPr="00D3140E">
        <w:rPr>
          <w:rFonts w:asciiTheme="majorHAnsi" w:hAnsiTheme="majorHAnsi"/>
          <w:sz w:val="24"/>
          <w:szCs w:val="24"/>
        </w:rPr>
        <w:t>The</w:t>
      </w:r>
      <w:proofErr w:type="gramEnd"/>
      <w:r w:rsidRPr="00D3140E">
        <w:rPr>
          <w:rFonts w:asciiTheme="majorHAnsi" w:hAnsiTheme="majorHAnsi"/>
          <w:sz w:val="24"/>
          <w:szCs w:val="24"/>
        </w:rPr>
        <w:t xml:space="preserve"> earliest place-names in Jamaica. </w:t>
      </w:r>
      <w:proofErr w:type="gramStart"/>
      <w:r w:rsidRPr="00D3140E">
        <w:rPr>
          <w:rFonts w:asciiTheme="majorHAnsi" w:hAnsiTheme="majorHAnsi"/>
          <w:i/>
          <w:sz w:val="24"/>
          <w:szCs w:val="24"/>
        </w:rPr>
        <w:t>Names</w:t>
      </w:r>
      <w:r w:rsidRPr="00D3140E">
        <w:rPr>
          <w:rFonts w:asciiTheme="majorHAnsi" w:hAnsiTheme="majorHAnsi"/>
          <w:sz w:val="24"/>
          <w:szCs w:val="24"/>
        </w:rPr>
        <w:t xml:space="preserve"> 36.3/4, </w:t>
      </w:r>
      <w:r w:rsidR="00D3140E" w:rsidRPr="00D3140E">
        <w:rPr>
          <w:rFonts w:asciiTheme="majorHAnsi" w:hAnsiTheme="majorHAnsi"/>
          <w:sz w:val="24"/>
          <w:szCs w:val="24"/>
        </w:rPr>
        <w:t>151‒162.</w:t>
      </w:r>
      <w:proofErr w:type="gramEnd"/>
    </w:p>
    <w:p w:rsidR="00AA1331" w:rsidRPr="00052D65" w:rsidRDefault="00AA1331" w:rsidP="00AA1331">
      <w:pPr>
        <w:rPr>
          <w:rFonts w:asciiTheme="majorHAnsi" w:hAnsiTheme="majorHAnsi"/>
          <w:sz w:val="24"/>
          <w:szCs w:val="24"/>
        </w:rPr>
      </w:pPr>
      <w:r w:rsidRPr="00052D65">
        <w:rPr>
          <w:rFonts w:asciiTheme="majorHAnsi" w:hAnsiTheme="majorHAnsi"/>
          <w:sz w:val="24"/>
          <w:szCs w:val="24"/>
        </w:rPr>
        <w:t>CDEPN = Watts</w:t>
      </w:r>
      <w:r w:rsidR="00052D65" w:rsidRPr="00052D65">
        <w:rPr>
          <w:rFonts w:asciiTheme="majorHAnsi" w:hAnsiTheme="majorHAnsi"/>
          <w:sz w:val="24"/>
          <w:szCs w:val="24"/>
        </w:rPr>
        <w:t>, Victor</w:t>
      </w:r>
      <w:r w:rsidRPr="00052D65">
        <w:rPr>
          <w:rFonts w:asciiTheme="majorHAnsi" w:hAnsiTheme="majorHAnsi"/>
          <w:sz w:val="24"/>
          <w:szCs w:val="24"/>
        </w:rPr>
        <w:t xml:space="preserve"> (2004)</w:t>
      </w:r>
      <w:r w:rsidR="00052D65" w:rsidRPr="00052D65">
        <w:rPr>
          <w:rFonts w:asciiTheme="majorHAnsi" w:hAnsiTheme="majorHAnsi"/>
          <w:sz w:val="24"/>
          <w:szCs w:val="24"/>
        </w:rPr>
        <w:t xml:space="preserve"> </w:t>
      </w:r>
      <w:r w:rsidR="00052D65" w:rsidRPr="00052D65">
        <w:rPr>
          <w:rFonts w:asciiTheme="majorHAnsi" w:hAnsiTheme="majorHAnsi"/>
          <w:i/>
          <w:sz w:val="24"/>
          <w:szCs w:val="24"/>
        </w:rPr>
        <w:t>The Cambridge dictionary of English place-names.</w:t>
      </w:r>
      <w:r w:rsidR="00052D65" w:rsidRPr="00052D65">
        <w:rPr>
          <w:rFonts w:asciiTheme="majorHAnsi" w:hAnsiTheme="majorHAnsi"/>
          <w:sz w:val="24"/>
          <w:szCs w:val="24"/>
        </w:rPr>
        <w:t xml:space="preserve">  Cambridge: Cambridge University Press.</w:t>
      </w:r>
    </w:p>
    <w:p w:rsidR="00F66504" w:rsidRDefault="00F66504" w:rsidP="00F13907">
      <w:pPr>
        <w:autoSpaceDE w:val="0"/>
        <w:autoSpaceDN w:val="0"/>
        <w:adjustRightInd w:val="0"/>
        <w:spacing w:after="0"/>
        <w:rPr>
          <w:rFonts w:asciiTheme="majorHAnsi" w:hAnsiTheme="majorHAnsi" w:cs="TimesNewRomanPSMT"/>
          <w:sz w:val="24"/>
          <w:szCs w:val="24"/>
        </w:rPr>
      </w:pPr>
      <w:proofErr w:type="gramStart"/>
      <w:r>
        <w:rPr>
          <w:rFonts w:asciiTheme="majorHAnsi" w:hAnsiTheme="majorHAnsi" w:cs="TimesNewRomanPSMT"/>
          <w:sz w:val="24"/>
          <w:szCs w:val="24"/>
        </w:rPr>
        <w:lastRenderedPageBreak/>
        <w:t xml:space="preserve">Coates, Richard (2008) </w:t>
      </w:r>
      <w:r w:rsidRPr="00F66504">
        <w:rPr>
          <w:rFonts w:asciiTheme="majorHAnsi" w:hAnsiTheme="majorHAnsi" w:cs="TimesNewRomanPSMT"/>
          <w:sz w:val="24"/>
          <w:szCs w:val="24"/>
        </w:rPr>
        <w:t xml:space="preserve">Correction to </w:t>
      </w:r>
      <w:r w:rsidRPr="00F66504">
        <w:rPr>
          <w:rFonts w:asciiTheme="majorHAnsi" w:hAnsiTheme="majorHAnsi" w:cs="TimesNewRomanPSMT"/>
          <w:i/>
          <w:sz w:val="24"/>
          <w:szCs w:val="24"/>
        </w:rPr>
        <w:t>The place-names of Gloucestershire</w:t>
      </w:r>
      <w:r w:rsidRPr="00F66504">
        <w:rPr>
          <w:rFonts w:asciiTheme="majorHAnsi" w:hAnsiTheme="majorHAnsi" w:cs="TimesNewRomanPSMT"/>
          <w:sz w:val="24"/>
          <w:szCs w:val="24"/>
        </w:rPr>
        <w:t>, vol. 3.</w:t>
      </w:r>
      <w:proofErr w:type="gramEnd"/>
      <w:r w:rsidRPr="00F66504">
        <w:rPr>
          <w:rFonts w:asciiTheme="majorHAnsi" w:hAnsiTheme="majorHAnsi" w:cs="TimesNewRomanPSMT"/>
          <w:sz w:val="24"/>
          <w:szCs w:val="24"/>
        </w:rPr>
        <w:t xml:space="preserve"> </w:t>
      </w:r>
      <w:proofErr w:type="gramStart"/>
      <w:r w:rsidRPr="00F66504">
        <w:rPr>
          <w:rFonts w:asciiTheme="majorHAnsi" w:hAnsiTheme="majorHAnsi" w:cs="TimesNewRomanPSMT"/>
          <w:i/>
          <w:sz w:val="24"/>
          <w:szCs w:val="24"/>
        </w:rPr>
        <w:t>Journal of the English Place-Name Society</w:t>
      </w:r>
      <w:r w:rsidRPr="00F66504">
        <w:rPr>
          <w:rFonts w:asciiTheme="majorHAnsi" w:hAnsiTheme="majorHAnsi" w:cs="TimesNewRomanPSMT"/>
          <w:sz w:val="24"/>
          <w:szCs w:val="24"/>
        </w:rPr>
        <w:t xml:space="preserve"> 40, 129</w:t>
      </w:r>
      <w:r>
        <w:rPr>
          <w:rFonts w:asciiTheme="majorHAnsi" w:hAnsiTheme="majorHAnsi" w:cs="TimesNewRomanPSMT"/>
          <w:sz w:val="24"/>
          <w:szCs w:val="24"/>
        </w:rPr>
        <w:t>‒</w:t>
      </w:r>
      <w:r w:rsidRPr="00F66504">
        <w:rPr>
          <w:rFonts w:asciiTheme="majorHAnsi" w:hAnsiTheme="majorHAnsi" w:cs="TimesNewRomanPSMT"/>
          <w:sz w:val="24"/>
          <w:szCs w:val="24"/>
        </w:rPr>
        <w:t>130.</w:t>
      </w:r>
      <w:proofErr w:type="gramEnd"/>
      <w:r w:rsidRPr="00F66504">
        <w:rPr>
          <w:rFonts w:asciiTheme="majorHAnsi" w:hAnsiTheme="majorHAnsi" w:cs="TimesNewRomanPSMT"/>
          <w:sz w:val="24"/>
          <w:szCs w:val="24"/>
        </w:rPr>
        <w:t xml:space="preserve"> </w:t>
      </w:r>
    </w:p>
    <w:p w:rsidR="00F66504" w:rsidRDefault="00F66504" w:rsidP="00F13907">
      <w:pPr>
        <w:autoSpaceDE w:val="0"/>
        <w:autoSpaceDN w:val="0"/>
        <w:adjustRightInd w:val="0"/>
        <w:spacing w:after="0"/>
        <w:rPr>
          <w:rFonts w:asciiTheme="majorHAnsi" w:hAnsiTheme="majorHAnsi" w:cs="TimesNewRomanPSMT"/>
          <w:sz w:val="24"/>
          <w:szCs w:val="24"/>
        </w:rPr>
      </w:pPr>
    </w:p>
    <w:p w:rsidR="00FA33F3" w:rsidRDefault="00FA33F3"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Coates</w:t>
      </w:r>
      <w:r w:rsidR="0064301B">
        <w:rPr>
          <w:rFonts w:asciiTheme="majorHAnsi" w:hAnsiTheme="majorHAnsi" w:cs="TimesNewRomanPSMT"/>
          <w:sz w:val="24"/>
          <w:szCs w:val="24"/>
        </w:rPr>
        <w:t>, Richard (2011)</w:t>
      </w:r>
      <w:r>
        <w:rPr>
          <w:rFonts w:asciiTheme="majorHAnsi" w:hAnsiTheme="majorHAnsi" w:cs="TimesNewRomanPSMT"/>
          <w:sz w:val="24"/>
          <w:szCs w:val="24"/>
        </w:rPr>
        <w:t xml:space="preserve"> </w:t>
      </w:r>
      <w:proofErr w:type="gramStart"/>
      <w:r w:rsidR="00061A61" w:rsidRPr="00061A61">
        <w:rPr>
          <w:rFonts w:asciiTheme="majorHAnsi" w:hAnsiTheme="majorHAnsi" w:cs="TimesNewRomanPSMT"/>
          <w:i/>
          <w:sz w:val="24"/>
          <w:szCs w:val="24"/>
        </w:rPr>
        <w:t>The</w:t>
      </w:r>
      <w:proofErr w:type="gramEnd"/>
      <w:r w:rsidR="00061A61" w:rsidRPr="00061A61">
        <w:rPr>
          <w:rFonts w:asciiTheme="majorHAnsi" w:hAnsiTheme="majorHAnsi" w:cs="TimesNewRomanPSMT"/>
          <w:i/>
          <w:sz w:val="24"/>
          <w:szCs w:val="24"/>
        </w:rPr>
        <w:t xml:space="preserve"> street-names of </w:t>
      </w:r>
      <w:proofErr w:type="spellStart"/>
      <w:r w:rsidR="00061A61" w:rsidRPr="00061A61">
        <w:rPr>
          <w:rFonts w:asciiTheme="majorHAnsi" w:hAnsiTheme="majorHAnsi" w:cs="TimesNewRomanPSMT"/>
          <w:i/>
          <w:sz w:val="24"/>
          <w:szCs w:val="24"/>
        </w:rPr>
        <w:t>Shirehampton</w:t>
      </w:r>
      <w:proofErr w:type="spellEnd"/>
      <w:r w:rsidR="00061A61" w:rsidRPr="00061A61">
        <w:rPr>
          <w:rFonts w:asciiTheme="majorHAnsi" w:hAnsiTheme="majorHAnsi" w:cs="TimesNewRomanPSMT"/>
          <w:i/>
          <w:sz w:val="24"/>
          <w:szCs w:val="24"/>
        </w:rPr>
        <w:t xml:space="preserve"> and </w:t>
      </w:r>
      <w:proofErr w:type="spellStart"/>
      <w:r w:rsidR="00061A61" w:rsidRPr="00061A61">
        <w:rPr>
          <w:rFonts w:asciiTheme="majorHAnsi" w:hAnsiTheme="majorHAnsi" w:cs="TimesNewRomanPSMT"/>
          <w:i/>
          <w:sz w:val="24"/>
          <w:szCs w:val="24"/>
        </w:rPr>
        <w:t>Avonmouth</w:t>
      </w:r>
      <w:proofErr w:type="spellEnd"/>
      <w:r w:rsidR="00061A61" w:rsidRPr="00061A61">
        <w:rPr>
          <w:rFonts w:asciiTheme="majorHAnsi" w:hAnsiTheme="majorHAnsi" w:cs="TimesNewRomanPSMT"/>
          <w:i/>
          <w:sz w:val="24"/>
          <w:szCs w:val="24"/>
        </w:rPr>
        <w:t xml:space="preserve">. </w:t>
      </w:r>
      <w:proofErr w:type="spellStart"/>
      <w:r w:rsidR="00061A61" w:rsidRPr="00061A61">
        <w:rPr>
          <w:rFonts w:asciiTheme="majorHAnsi" w:hAnsiTheme="majorHAnsi" w:cs="TimesNewRomanPSMT"/>
          <w:sz w:val="24"/>
          <w:szCs w:val="24"/>
        </w:rPr>
        <w:t>Shirehampton</w:t>
      </w:r>
      <w:proofErr w:type="spellEnd"/>
      <w:r w:rsidR="00061A61" w:rsidRPr="00061A61">
        <w:rPr>
          <w:rFonts w:asciiTheme="majorHAnsi" w:hAnsiTheme="majorHAnsi" w:cs="TimesNewRomanPSMT"/>
          <w:sz w:val="24"/>
          <w:szCs w:val="24"/>
        </w:rPr>
        <w:t xml:space="preserve">: Shire Community Newspaper. </w:t>
      </w:r>
      <w:proofErr w:type="gramStart"/>
      <w:r w:rsidR="00061A61" w:rsidRPr="00061A61">
        <w:rPr>
          <w:rFonts w:asciiTheme="majorHAnsi" w:hAnsiTheme="majorHAnsi" w:cs="TimesNewRomanPSMT"/>
          <w:sz w:val="24"/>
          <w:szCs w:val="24"/>
        </w:rPr>
        <w:t xml:space="preserve">Web publication, online at </w:t>
      </w:r>
      <w:hyperlink r:id="rId22" w:history="1">
        <w:r w:rsidR="00061A61" w:rsidRPr="00AD1896">
          <w:rPr>
            <w:rStyle w:val="Hyperlink"/>
            <w:rFonts w:asciiTheme="majorHAnsi" w:hAnsiTheme="majorHAnsi" w:cs="TimesNewRomanPSMT"/>
            <w:sz w:val="24"/>
            <w:szCs w:val="24"/>
          </w:rPr>
          <w:t>www.shire.org.uk/content/history/streetnames.pdf</w:t>
        </w:r>
      </w:hyperlink>
      <w:r w:rsidR="008C0006">
        <w:rPr>
          <w:rFonts w:asciiTheme="majorHAnsi" w:hAnsiTheme="majorHAnsi" w:cs="TimesNewRomanPSMT"/>
          <w:sz w:val="24"/>
          <w:szCs w:val="24"/>
        </w:rPr>
        <w:t>, state of 2013.</w:t>
      </w:r>
      <w:proofErr w:type="gramEnd"/>
    </w:p>
    <w:p w:rsidR="00FA33F3" w:rsidRDefault="00FA33F3" w:rsidP="00F13907">
      <w:pPr>
        <w:autoSpaceDE w:val="0"/>
        <w:autoSpaceDN w:val="0"/>
        <w:adjustRightInd w:val="0"/>
        <w:spacing w:after="0"/>
        <w:rPr>
          <w:rFonts w:asciiTheme="majorHAnsi" w:hAnsiTheme="majorHAnsi" w:cs="TimesNewRomanPSMT"/>
          <w:sz w:val="24"/>
          <w:szCs w:val="24"/>
        </w:rPr>
      </w:pPr>
    </w:p>
    <w:p w:rsidR="0011739D" w:rsidRDefault="0011739D" w:rsidP="00F13907">
      <w:pPr>
        <w:autoSpaceDE w:val="0"/>
        <w:autoSpaceDN w:val="0"/>
        <w:adjustRightInd w:val="0"/>
        <w:spacing w:after="0"/>
        <w:rPr>
          <w:rFonts w:asciiTheme="majorHAnsi" w:hAnsiTheme="majorHAnsi" w:cs="TimesNewRomanPSMT"/>
          <w:sz w:val="24"/>
          <w:szCs w:val="24"/>
          <w:lang w:val="en-US"/>
        </w:rPr>
      </w:pPr>
      <w:r>
        <w:rPr>
          <w:rFonts w:asciiTheme="majorHAnsi" w:hAnsiTheme="majorHAnsi" w:cs="TimesNewRomanPSMT"/>
          <w:sz w:val="24"/>
          <w:szCs w:val="24"/>
        </w:rPr>
        <w:t>Coates, Richard (2012)</w:t>
      </w:r>
      <w:r w:rsidR="00061A61" w:rsidRPr="00061A61">
        <w:rPr>
          <w:rFonts w:ascii="Arial" w:eastAsia="Times New Roman" w:hAnsi="Arial" w:cs="Arial"/>
          <w:i/>
          <w:sz w:val="24"/>
          <w:szCs w:val="24"/>
        </w:rPr>
        <w:t xml:space="preserve"> </w:t>
      </w:r>
      <w:proofErr w:type="gramStart"/>
      <w:r w:rsidR="00061A61" w:rsidRPr="00061A61">
        <w:rPr>
          <w:rFonts w:asciiTheme="majorHAnsi" w:hAnsiTheme="majorHAnsi" w:cs="TimesNewRomanPSMT"/>
          <w:i/>
          <w:sz w:val="24"/>
          <w:szCs w:val="24"/>
        </w:rPr>
        <w:t>The</w:t>
      </w:r>
      <w:proofErr w:type="gramEnd"/>
      <w:r w:rsidR="00061A61" w:rsidRPr="00061A61">
        <w:rPr>
          <w:rFonts w:asciiTheme="majorHAnsi" w:hAnsiTheme="majorHAnsi" w:cs="TimesNewRomanPSMT"/>
          <w:i/>
          <w:sz w:val="24"/>
          <w:szCs w:val="24"/>
        </w:rPr>
        <w:t xml:space="preserve"> farm- and field-names of old </w:t>
      </w:r>
      <w:proofErr w:type="spellStart"/>
      <w:r w:rsidR="00061A61" w:rsidRPr="00061A61">
        <w:rPr>
          <w:rFonts w:asciiTheme="majorHAnsi" w:hAnsiTheme="majorHAnsi" w:cs="TimesNewRomanPSMT"/>
          <w:i/>
          <w:sz w:val="24"/>
          <w:szCs w:val="24"/>
        </w:rPr>
        <w:t>Shirehampton</w:t>
      </w:r>
      <w:proofErr w:type="spellEnd"/>
      <w:r w:rsidR="00061A61" w:rsidRPr="00061A61">
        <w:rPr>
          <w:rFonts w:asciiTheme="majorHAnsi" w:hAnsiTheme="majorHAnsi" w:cs="TimesNewRomanPSMT"/>
          <w:sz w:val="24"/>
          <w:szCs w:val="24"/>
        </w:rPr>
        <w:t xml:space="preserve">. </w:t>
      </w:r>
      <w:proofErr w:type="spellStart"/>
      <w:r w:rsidR="00061A61" w:rsidRPr="00061A61">
        <w:rPr>
          <w:rFonts w:asciiTheme="majorHAnsi" w:hAnsiTheme="majorHAnsi" w:cs="TimesNewRomanPSMT"/>
          <w:sz w:val="24"/>
          <w:szCs w:val="24"/>
        </w:rPr>
        <w:t>Shirehampton</w:t>
      </w:r>
      <w:proofErr w:type="spellEnd"/>
      <w:r w:rsidR="00061A61" w:rsidRPr="00061A61">
        <w:rPr>
          <w:rFonts w:asciiTheme="majorHAnsi" w:hAnsiTheme="majorHAnsi" w:cs="TimesNewRomanPSMT"/>
          <w:sz w:val="24"/>
          <w:szCs w:val="24"/>
        </w:rPr>
        <w:t xml:space="preserve">: Shire Community Newspaper. </w:t>
      </w:r>
      <w:proofErr w:type="gramStart"/>
      <w:r w:rsidR="00061A61" w:rsidRPr="00061A61">
        <w:rPr>
          <w:rFonts w:asciiTheme="majorHAnsi" w:hAnsiTheme="majorHAnsi" w:cs="TimesNewRomanPSMT"/>
          <w:sz w:val="24"/>
          <w:szCs w:val="24"/>
        </w:rPr>
        <w:t xml:space="preserve">Web publication, online at </w:t>
      </w:r>
      <w:hyperlink r:id="rId23" w:history="1">
        <w:r w:rsidR="00061A61" w:rsidRPr="00AD1896">
          <w:rPr>
            <w:rStyle w:val="Hyperlink"/>
            <w:rFonts w:asciiTheme="majorHAnsi" w:hAnsiTheme="majorHAnsi" w:cs="TimesNewRomanPSMT"/>
            <w:sz w:val="24"/>
            <w:szCs w:val="24"/>
          </w:rPr>
          <w:t>www.shire.org.uk/content/history/Fieldnames.pdf</w:t>
        </w:r>
      </w:hyperlink>
      <w:r w:rsidR="008C0006">
        <w:rPr>
          <w:rFonts w:asciiTheme="majorHAnsi" w:hAnsiTheme="majorHAnsi" w:cs="TimesNewRomanPSMT"/>
          <w:sz w:val="24"/>
          <w:szCs w:val="24"/>
          <w:lang w:val="en-US"/>
        </w:rPr>
        <w:t>, state of 2013.</w:t>
      </w:r>
      <w:proofErr w:type="gramEnd"/>
    </w:p>
    <w:p w:rsidR="00521287" w:rsidRDefault="00521287" w:rsidP="00F13907">
      <w:pPr>
        <w:autoSpaceDE w:val="0"/>
        <w:autoSpaceDN w:val="0"/>
        <w:adjustRightInd w:val="0"/>
        <w:spacing w:after="0"/>
        <w:rPr>
          <w:rFonts w:asciiTheme="majorHAnsi" w:hAnsiTheme="majorHAnsi" w:cs="TimesNewRomanPSMT"/>
          <w:sz w:val="24"/>
          <w:szCs w:val="24"/>
          <w:lang w:val="en-US"/>
        </w:rPr>
      </w:pPr>
    </w:p>
    <w:p w:rsidR="006161D0" w:rsidRDefault="006161D0" w:rsidP="006161D0">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lang w:val="en-US"/>
        </w:rPr>
        <w:t xml:space="preserve">Coates, Richard (2014) </w:t>
      </w:r>
      <w:proofErr w:type="gramStart"/>
      <w:r w:rsidRPr="006161D0">
        <w:rPr>
          <w:rFonts w:asciiTheme="majorHAnsi" w:hAnsiTheme="majorHAnsi" w:cs="TimesNewRomanPSMT"/>
          <w:sz w:val="24"/>
          <w:szCs w:val="24"/>
        </w:rPr>
        <w:t>We</w:t>
      </w:r>
      <w:proofErr w:type="gramEnd"/>
      <w:r w:rsidRPr="006161D0">
        <w:rPr>
          <w:rFonts w:asciiTheme="majorHAnsi" w:hAnsiTheme="majorHAnsi" w:cs="TimesNewRomanPSMT"/>
          <w:sz w:val="24"/>
          <w:szCs w:val="24"/>
        </w:rPr>
        <w:t xml:space="preserve"> are surrounded by </w:t>
      </w:r>
      <w:proofErr w:type="spellStart"/>
      <w:r w:rsidRPr="006161D0">
        <w:rPr>
          <w:rFonts w:asciiTheme="majorHAnsi" w:hAnsiTheme="majorHAnsi" w:cs="TimesNewRomanPSMT"/>
          <w:sz w:val="24"/>
          <w:szCs w:val="24"/>
        </w:rPr>
        <w:t>onymies</w:t>
      </w:r>
      <w:proofErr w:type="spellEnd"/>
      <w:r w:rsidRPr="006161D0">
        <w:rPr>
          <w:rFonts w:asciiTheme="majorHAnsi" w:hAnsiTheme="majorHAnsi" w:cs="TimesNewRomanPSMT"/>
          <w:sz w:val="24"/>
          <w:szCs w:val="24"/>
        </w:rPr>
        <w:t xml:space="preserve">: relations among names, name-types, and terminological categories.  </w:t>
      </w:r>
      <w:r w:rsidRPr="006161D0">
        <w:rPr>
          <w:rFonts w:asciiTheme="majorHAnsi" w:hAnsiTheme="majorHAnsi" w:cs="TimesNewRomanPSMT"/>
          <w:sz w:val="24"/>
          <w:szCs w:val="24"/>
          <w:lang w:val="en-US"/>
        </w:rPr>
        <w:t xml:space="preserve">Paper to </w:t>
      </w:r>
      <w:r w:rsidR="001F6588">
        <w:rPr>
          <w:rFonts w:asciiTheme="majorHAnsi" w:hAnsiTheme="majorHAnsi" w:cs="TimesNewRomanPSMT"/>
          <w:sz w:val="24"/>
          <w:szCs w:val="24"/>
          <w:lang w:val="en-US"/>
        </w:rPr>
        <w:t xml:space="preserve">the </w:t>
      </w:r>
      <w:r w:rsidRPr="006161D0">
        <w:rPr>
          <w:rFonts w:asciiTheme="majorHAnsi" w:hAnsiTheme="majorHAnsi" w:cs="TimesNewRomanPSMT"/>
          <w:sz w:val="24"/>
          <w:szCs w:val="24"/>
          <w:lang w:val="en-US"/>
        </w:rPr>
        <w:t>24th International Congress of Onomastic Sciences, Barcelona, Spain, 5</w:t>
      </w:r>
      <w:r w:rsidR="001F6588">
        <w:rPr>
          <w:rFonts w:asciiTheme="majorHAnsi" w:hAnsiTheme="majorHAnsi" w:cs="TimesNewRomanPSMT"/>
          <w:sz w:val="24"/>
          <w:szCs w:val="24"/>
          <w:lang w:val="en-US"/>
        </w:rPr>
        <w:t>‒</w:t>
      </w:r>
      <w:r w:rsidRPr="006161D0">
        <w:rPr>
          <w:rFonts w:asciiTheme="majorHAnsi" w:hAnsiTheme="majorHAnsi" w:cs="TimesNewRomanPSMT"/>
          <w:sz w:val="24"/>
          <w:szCs w:val="24"/>
          <w:lang w:val="en-US"/>
        </w:rPr>
        <w:t xml:space="preserve">9 September 2011. In Joan Tort </w:t>
      </w:r>
      <w:proofErr w:type="spellStart"/>
      <w:r w:rsidRPr="006161D0">
        <w:rPr>
          <w:rFonts w:asciiTheme="majorHAnsi" w:hAnsiTheme="majorHAnsi" w:cs="TimesNewRomanPSMT"/>
          <w:sz w:val="24"/>
          <w:szCs w:val="24"/>
          <w:lang w:val="en-US"/>
        </w:rPr>
        <w:t>Donada</w:t>
      </w:r>
      <w:proofErr w:type="spellEnd"/>
      <w:r w:rsidRPr="006161D0">
        <w:rPr>
          <w:rFonts w:asciiTheme="majorHAnsi" w:hAnsiTheme="majorHAnsi" w:cs="TimesNewRomanPSMT"/>
          <w:sz w:val="24"/>
          <w:szCs w:val="24"/>
          <w:lang w:val="en-US"/>
        </w:rPr>
        <w:t xml:space="preserve"> and </w:t>
      </w:r>
      <w:r w:rsidRPr="006161D0">
        <w:rPr>
          <w:rFonts w:asciiTheme="majorHAnsi" w:hAnsiTheme="majorHAnsi" w:cs="TimesNewRomanPSMT"/>
          <w:sz w:val="24"/>
          <w:szCs w:val="24"/>
        </w:rPr>
        <w:t xml:space="preserve">Montserrat </w:t>
      </w:r>
      <w:proofErr w:type="spellStart"/>
      <w:r w:rsidRPr="006161D0">
        <w:rPr>
          <w:rFonts w:asciiTheme="majorHAnsi" w:hAnsiTheme="majorHAnsi" w:cs="TimesNewRomanPSMT"/>
          <w:sz w:val="24"/>
          <w:szCs w:val="24"/>
        </w:rPr>
        <w:t>Montagut</w:t>
      </w:r>
      <w:proofErr w:type="spellEnd"/>
      <w:r w:rsidRPr="006161D0">
        <w:rPr>
          <w:rFonts w:asciiTheme="majorHAnsi" w:hAnsiTheme="majorHAnsi" w:cs="TimesNewRomanPSMT"/>
          <w:sz w:val="24"/>
          <w:szCs w:val="24"/>
        </w:rPr>
        <w:t xml:space="preserve"> </w:t>
      </w:r>
      <w:proofErr w:type="spellStart"/>
      <w:r w:rsidRPr="006161D0">
        <w:rPr>
          <w:rFonts w:asciiTheme="majorHAnsi" w:hAnsiTheme="majorHAnsi" w:cs="TimesNewRomanPSMT"/>
          <w:sz w:val="24"/>
          <w:szCs w:val="24"/>
        </w:rPr>
        <w:t>i</w:t>
      </w:r>
      <w:proofErr w:type="spellEnd"/>
      <w:r w:rsidRPr="006161D0">
        <w:rPr>
          <w:rFonts w:asciiTheme="majorHAnsi" w:hAnsiTheme="majorHAnsi" w:cs="TimesNewRomanPSMT"/>
          <w:sz w:val="24"/>
          <w:szCs w:val="24"/>
        </w:rPr>
        <w:t xml:space="preserve"> </w:t>
      </w:r>
      <w:proofErr w:type="spellStart"/>
      <w:r w:rsidRPr="006161D0">
        <w:rPr>
          <w:rFonts w:asciiTheme="majorHAnsi" w:hAnsiTheme="majorHAnsi" w:cs="TimesNewRomanPSMT"/>
          <w:sz w:val="24"/>
          <w:szCs w:val="24"/>
        </w:rPr>
        <w:t>Montagut</w:t>
      </w:r>
      <w:proofErr w:type="spellEnd"/>
      <w:r w:rsidRPr="006161D0">
        <w:rPr>
          <w:rFonts w:asciiTheme="majorHAnsi" w:hAnsiTheme="majorHAnsi" w:cs="TimesNewRomanPSMT"/>
          <w:sz w:val="24"/>
          <w:szCs w:val="24"/>
          <w:lang w:val="en-US"/>
        </w:rPr>
        <w:t xml:space="preserve">, </w:t>
      </w:r>
      <w:proofErr w:type="spellStart"/>
      <w:proofErr w:type="gramStart"/>
      <w:r w:rsidRPr="006161D0">
        <w:rPr>
          <w:rFonts w:asciiTheme="majorHAnsi" w:hAnsiTheme="majorHAnsi" w:cs="TimesNewRomanPSMT"/>
          <w:sz w:val="24"/>
          <w:szCs w:val="24"/>
          <w:lang w:val="en-US"/>
        </w:rPr>
        <w:t>eds</w:t>
      </w:r>
      <w:proofErr w:type="spellEnd"/>
      <w:proofErr w:type="gramEnd"/>
      <w:r w:rsidRPr="006161D0">
        <w:rPr>
          <w:rFonts w:asciiTheme="majorHAnsi" w:hAnsiTheme="majorHAnsi" w:cs="TimesNewRomanPSMT"/>
          <w:sz w:val="24"/>
          <w:szCs w:val="24"/>
          <w:lang w:val="en-US"/>
        </w:rPr>
        <w:t xml:space="preserve">, </w:t>
      </w:r>
      <w:proofErr w:type="spellStart"/>
      <w:r w:rsidRPr="006161D0">
        <w:rPr>
          <w:rFonts w:asciiTheme="majorHAnsi" w:hAnsiTheme="majorHAnsi" w:cs="TimesNewRomanPSMT"/>
          <w:i/>
          <w:sz w:val="24"/>
          <w:szCs w:val="24"/>
          <w:lang w:val="en-US"/>
        </w:rPr>
        <w:t>Els</w:t>
      </w:r>
      <w:proofErr w:type="spellEnd"/>
      <w:r w:rsidRPr="006161D0">
        <w:rPr>
          <w:rFonts w:asciiTheme="majorHAnsi" w:hAnsiTheme="majorHAnsi" w:cs="TimesNewRomanPSMT"/>
          <w:i/>
          <w:sz w:val="24"/>
          <w:szCs w:val="24"/>
          <w:lang w:val="en-US"/>
        </w:rPr>
        <w:t xml:space="preserve"> </w:t>
      </w:r>
      <w:proofErr w:type="spellStart"/>
      <w:r w:rsidRPr="006161D0">
        <w:rPr>
          <w:rFonts w:asciiTheme="majorHAnsi" w:hAnsiTheme="majorHAnsi" w:cs="TimesNewRomanPSMT"/>
          <w:i/>
          <w:sz w:val="24"/>
          <w:szCs w:val="24"/>
        </w:rPr>
        <w:t>noms</w:t>
      </w:r>
      <w:proofErr w:type="spellEnd"/>
      <w:r w:rsidRPr="006161D0">
        <w:rPr>
          <w:rFonts w:asciiTheme="majorHAnsi" w:hAnsiTheme="majorHAnsi" w:cs="TimesNewRomanPSMT"/>
          <w:i/>
          <w:sz w:val="24"/>
          <w:szCs w:val="24"/>
        </w:rPr>
        <w:t xml:space="preserve"> </w:t>
      </w:r>
      <w:proofErr w:type="spellStart"/>
      <w:r w:rsidRPr="006161D0">
        <w:rPr>
          <w:rFonts w:asciiTheme="majorHAnsi" w:hAnsiTheme="majorHAnsi" w:cs="TimesNewRomanPSMT"/>
          <w:i/>
          <w:sz w:val="24"/>
          <w:szCs w:val="24"/>
        </w:rPr>
        <w:t>en</w:t>
      </w:r>
      <w:proofErr w:type="spellEnd"/>
      <w:r w:rsidRPr="006161D0">
        <w:rPr>
          <w:rFonts w:asciiTheme="majorHAnsi" w:hAnsiTheme="majorHAnsi" w:cs="TimesNewRomanPSMT"/>
          <w:i/>
          <w:sz w:val="24"/>
          <w:szCs w:val="24"/>
        </w:rPr>
        <w:t xml:space="preserve"> la </w:t>
      </w:r>
      <w:proofErr w:type="spellStart"/>
      <w:r w:rsidRPr="006161D0">
        <w:rPr>
          <w:rFonts w:asciiTheme="majorHAnsi" w:hAnsiTheme="majorHAnsi" w:cs="TimesNewRomanPSMT"/>
          <w:i/>
          <w:sz w:val="24"/>
          <w:szCs w:val="24"/>
        </w:rPr>
        <w:t>vida</w:t>
      </w:r>
      <w:proofErr w:type="spellEnd"/>
      <w:r w:rsidRPr="006161D0">
        <w:rPr>
          <w:rFonts w:asciiTheme="majorHAnsi" w:hAnsiTheme="majorHAnsi" w:cs="TimesNewRomanPSMT"/>
          <w:i/>
          <w:sz w:val="24"/>
          <w:szCs w:val="24"/>
        </w:rPr>
        <w:t xml:space="preserve"> </w:t>
      </w:r>
      <w:proofErr w:type="spellStart"/>
      <w:r w:rsidRPr="006161D0">
        <w:rPr>
          <w:rFonts w:asciiTheme="majorHAnsi" w:hAnsiTheme="majorHAnsi" w:cs="TimesNewRomanPSMT"/>
          <w:i/>
          <w:sz w:val="24"/>
          <w:szCs w:val="24"/>
        </w:rPr>
        <w:t>quotidiana</w:t>
      </w:r>
      <w:proofErr w:type="spellEnd"/>
      <w:r w:rsidRPr="006161D0">
        <w:rPr>
          <w:rFonts w:asciiTheme="majorHAnsi" w:hAnsiTheme="majorHAnsi" w:cs="TimesNewRomanPSMT"/>
          <w:i/>
          <w:sz w:val="24"/>
          <w:szCs w:val="24"/>
        </w:rPr>
        <w:t xml:space="preserve">. </w:t>
      </w:r>
      <w:proofErr w:type="spellStart"/>
      <w:r w:rsidRPr="006161D0">
        <w:rPr>
          <w:rFonts w:asciiTheme="majorHAnsi" w:hAnsiTheme="majorHAnsi" w:cs="TimesNewRomanPSMT"/>
          <w:i/>
          <w:sz w:val="24"/>
          <w:szCs w:val="24"/>
        </w:rPr>
        <w:t>Actes</w:t>
      </w:r>
      <w:proofErr w:type="spellEnd"/>
      <w:r w:rsidRPr="006161D0">
        <w:rPr>
          <w:rFonts w:asciiTheme="majorHAnsi" w:hAnsiTheme="majorHAnsi" w:cs="TimesNewRomanPSMT"/>
          <w:i/>
          <w:sz w:val="24"/>
          <w:szCs w:val="24"/>
        </w:rPr>
        <w:t xml:space="preserve"> </w:t>
      </w:r>
      <w:proofErr w:type="gramStart"/>
      <w:r w:rsidRPr="006161D0">
        <w:rPr>
          <w:rFonts w:asciiTheme="majorHAnsi" w:hAnsiTheme="majorHAnsi" w:cs="TimesNewRomanPSMT"/>
          <w:i/>
          <w:sz w:val="24"/>
          <w:szCs w:val="24"/>
        </w:rPr>
        <w:t>del</w:t>
      </w:r>
      <w:proofErr w:type="gramEnd"/>
      <w:r w:rsidRPr="006161D0">
        <w:rPr>
          <w:rFonts w:asciiTheme="majorHAnsi" w:hAnsiTheme="majorHAnsi" w:cs="TimesNewRomanPSMT"/>
          <w:i/>
          <w:sz w:val="24"/>
          <w:szCs w:val="24"/>
        </w:rPr>
        <w:t xml:space="preserve"> XXIV </w:t>
      </w:r>
      <w:proofErr w:type="spellStart"/>
      <w:r w:rsidRPr="006161D0">
        <w:rPr>
          <w:rFonts w:asciiTheme="majorHAnsi" w:hAnsiTheme="majorHAnsi" w:cs="TimesNewRomanPSMT"/>
          <w:i/>
          <w:sz w:val="24"/>
          <w:szCs w:val="24"/>
        </w:rPr>
        <w:t>Congrés</w:t>
      </w:r>
      <w:proofErr w:type="spellEnd"/>
      <w:r w:rsidRPr="006161D0">
        <w:rPr>
          <w:rFonts w:asciiTheme="majorHAnsi" w:hAnsiTheme="majorHAnsi" w:cs="TimesNewRomanPSMT"/>
          <w:i/>
          <w:sz w:val="24"/>
          <w:szCs w:val="24"/>
        </w:rPr>
        <w:t xml:space="preserve"> </w:t>
      </w:r>
      <w:proofErr w:type="spellStart"/>
      <w:r w:rsidRPr="006161D0">
        <w:rPr>
          <w:rFonts w:asciiTheme="majorHAnsi" w:hAnsiTheme="majorHAnsi" w:cs="TimesNewRomanPSMT"/>
          <w:i/>
          <w:sz w:val="24"/>
          <w:szCs w:val="24"/>
        </w:rPr>
        <w:t>Internacional</w:t>
      </w:r>
      <w:proofErr w:type="spellEnd"/>
      <w:r w:rsidRPr="006161D0">
        <w:rPr>
          <w:rFonts w:asciiTheme="majorHAnsi" w:hAnsiTheme="majorHAnsi" w:cs="TimesNewRomanPSMT"/>
          <w:i/>
          <w:sz w:val="24"/>
          <w:szCs w:val="24"/>
        </w:rPr>
        <w:t xml:space="preserve"> de </w:t>
      </w:r>
      <w:proofErr w:type="spellStart"/>
      <w:r w:rsidRPr="006161D0">
        <w:rPr>
          <w:rFonts w:asciiTheme="majorHAnsi" w:hAnsiTheme="majorHAnsi" w:cs="TimesNewRomanPSMT"/>
          <w:i/>
          <w:sz w:val="24"/>
          <w:szCs w:val="24"/>
        </w:rPr>
        <w:t>Ciències</w:t>
      </w:r>
      <w:proofErr w:type="spellEnd"/>
      <w:r w:rsidRPr="006161D0">
        <w:rPr>
          <w:rFonts w:asciiTheme="majorHAnsi" w:hAnsiTheme="majorHAnsi" w:cs="TimesNewRomanPSMT"/>
          <w:i/>
          <w:sz w:val="24"/>
          <w:szCs w:val="24"/>
        </w:rPr>
        <w:t xml:space="preserve"> </w:t>
      </w:r>
      <w:proofErr w:type="spellStart"/>
      <w:r w:rsidRPr="006161D0">
        <w:rPr>
          <w:rFonts w:asciiTheme="majorHAnsi" w:hAnsiTheme="majorHAnsi" w:cs="TimesNewRomanPSMT"/>
          <w:i/>
          <w:sz w:val="24"/>
          <w:szCs w:val="24"/>
        </w:rPr>
        <w:t>Onomàstiques</w:t>
      </w:r>
      <w:proofErr w:type="spellEnd"/>
      <w:r w:rsidRPr="006161D0">
        <w:rPr>
          <w:rFonts w:asciiTheme="majorHAnsi" w:hAnsiTheme="majorHAnsi" w:cs="TimesNewRomanPSMT"/>
          <w:i/>
          <w:sz w:val="24"/>
          <w:szCs w:val="24"/>
        </w:rPr>
        <w:t xml:space="preserve"> (ICOS)</w:t>
      </w:r>
      <w:r w:rsidRPr="006161D0">
        <w:rPr>
          <w:rFonts w:asciiTheme="majorHAnsi" w:hAnsiTheme="majorHAnsi" w:cs="TimesNewRomanPSMT"/>
          <w:sz w:val="24"/>
          <w:szCs w:val="24"/>
        </w:rPr>
        <w:t xml:space="preserve">, </w:t>
      </w:r>
      <w:proofErr w:type="spellStart"/>
      <w:r w:rsidRPr="006161D0">
        <w:rPr>
          <w:rFonts w:asciiTheme="majorHAnsi" w:hAnsiTheme="majorHAnsi" w:cs="TimesNewRomanPSMT"/>
          <w:sz w:val="24"/>
          <w:szCs w:val="24"/>
        </w:rPr>
        <w:t>secció</w:t>
      </w:r>
      <w:proofErr w:type="spellEnd"/>
      <w:r w:rsidRPr="006161D0">
        <w:rPr>
          <w:rFonts w:asciiTheme="majorHAnsi" w:hAnsiTheme="majorHAnsi" w:cs="TimesNewRomanPSMT"/>
          <w:sz w:val="24"/>
          <w:szCs w:val="24"/>
        </w:rPr>
        <w:t xml:space="preserve"> 1. Barcelona: </w:t>
      </w:r>
      <w:proofErr w:type="spellStart"/>
      <w:r w:rsidRPr="006161D0">
        <w:rPr>
          <w:rFonts w:asciiTheme="majorHAnsi" w:hAnsiTheme="majorHAnsi" w:cs="TimesNewRomanPSMT"/>
          <w:sz w:val="24"/>
          <w:szCs w:val="24"/>
        </w:rPr>
        <w:t>Generalitat</w:t>
      </w:r>
      <w:proofErr w:type="spellEnd"/>
      <w:r w:rsidRPr="006161D0">
        <w:rPr>
          <w:rFonts w:asciiTheme="majorHAnsi" w:hAnsiTheme="majorHAnsi" w:cs="TimesNewRomanPSMT"/>
          <w:sz w:val="24"/>
          <w:szCs w:val="24"/>
        </w:rPr>
        <w:t xml:space="preserve"> de </w:t>
      </w:r>
      <w:proofErr w:type="spellStart"/>
      <w:r w:rsidRPr="006161D0">
        <w:rPr>
          <w:rFonts w:asciiTheme="majorHAnsi" w:hAnsiTheme="majorHAnsi" w:cs="TimesNewRomanPSMT"/>
          <w:sz w:val="24"/>
          <w:szCs w:val="24"/>
        </w:rPr>
        <w:t>Catalunya</w:t>
      </w:r>
      <w:proofErr w:type="spellEnd"/>
      <w:r w:rsidRPr="006161D0">
        <w:rPr>
          <w:rFonts w:asciiTheme="majorHAnsi" w:hAnsiTheme="majorHAnsi" w:cs="TimesNewRomanPSMT"/>
          <w:sz w:val="24"/>
          <w:szCs w:val="24"/>
        </w:rPr>
        <w:t>, 6</w:t>
      </w:r>
      <w:r w:rsidR="00D3140E">
        <w:rPr>
          <w:rFonts w:asciiTheme="majorHAnsi" w:hAnsiTheme="majorHAnsi" w:cs="TimesNewRomanPSMT"/>
          <w:sz w:val="24"/>
          <w:szCs w:val="24"/>
        </w:rPr>
        <w:t>‒</w:t>
      </w:r>
      <w:r w:rsidRPr="006161D0">
        <w:rPr>
          <w:rFonts w:asciiTheme="majorHAnsi" w:hAnsiTheme="majorHAnsi" w:cs="TimesNewRomanPSMT"/>
          <w:sz w:val="24"/>
          <w:szCs w:val="24"/>
        </w:rPr>
        <w:t>13.</w:t>
      </w:r>
    </w:p>
    <w:p w:rsidR="00D3140E" w:rsidRPr="006161D0" w:rsidRDefault="00D3140E" w:rsidP="006161D0">
      <w:pPr>
        <w:autoSpaceDE w:val="0"/>
        <w:autoSpaceDN w:val="0"/>
        <w:adjustRightInd w:val="0"/>
        <w:spacing w:after="0"/>
        <w:rPr>
          <w:rFonts w:asciiTheme="majorHAnsi" w:hAnsiTheme="majorHAnsi" w:cs="TimesNewRomanPSMT"/>
          <w:sz w:val="24"/>
          <w:szCs w:val="24"/>
          <w:lang w:val="en-US"/>
        </w:rPr>
      </w:pPr>
    </w:p>
    <w:p w:rsidR="00521287" w:rsidRDefault="00521287" w:rsidP="00F13907">
      <w:pPr>
        <w:autoSpaceDE w:val="0"/>
        <w:autoSpaceDN w:val="0"/>
        <w:adjustRightInd w:val="0"/>
        <w:spacing w:after="0"/>
        <w:rPr>
          <w:rFonts w:asciiTheme="majorHAnsi" w:hAnsiTheme="majorHAnsi" w:cs="TimesNewRomanPSMT"/>
          <w:sz w:val="24"/>
          <w:szCs w:val="24"/>
          <w:lang w:val="en-US"/>
        </w:rPr>
      </w:pPr>
      <w:proofErr w:type="gramStart"/>
      <w:r>
        <w:rPr>
          <w:rFonts w:asciiTheme="majorHAnsi" w:hAnsiTheme="majorHAnsi" w:cs="TimesNewRomanPSMT"/>
          <w:sz w:val="24"/>
          <w:szCs w:val="24"/>
          <w:lang w:val="en-US"/>
        </w:rPr>
        <w:t xml:space="preserve">Coates, Richard (forthcoming) </w:t>
      </w:r>
      <w:r w:rsidR="00F736A1" w:rsidRPr="00F736A1">
        <w:rPr>
          <w:rFonts w:asciiTheme="majorHAnsi" w:hAnsiTheme="majorHAnsi" w:cs="TimesNewRomanPSMT"/>
          <w:sz w:val="24"/>
          <w:szCs w:val="24"/>
        </w:rPr>
        <w:t xml:space="preserve">A context for the founding of the chapel of ease at </w:t>
      </w:r>
      <w:proofErr w:type="spellStart"/>
      <w:r w:rsidR="00F736A1" w:rsidRPr="00F736A1">
        <w:rPr>
          <w:rFonts w:asciiTheme="majorHAnsi" w:hAnsiTheme="majorHAnsi" w:cs="TimesNewRomanPSMT"/>
          <w:sz w:val="24"/>
          <w:szCs w:val="24"/>
        </w:rPr>
        <w:t>Shirehampton</w:t>
      </w:r>
      <w:proofErr w:type="spellEnd"/>
      <w:r w:rsidR="00F736A1" w:rsidRPr="00F736A1">
        <w:rPr>
          <w:rFonts w:asciiTheme="majorHAnsi" w:hAnsiTheme="majorHAnsi" w:cs="TimesNewRomanPSMT"/>
          <w:sz w:val="24"/>
          <w:szCs w:val="24"/>
        </w:rPr>
        <w:t>.</w:t>
      </w:r>
      <w:proofErr w:type="gramEnd"/>
      <w:r w:rsidR="00F736A1" w:rsidRPr="00F736A1">
        <w:rPr>
          <w:rFonts w:asciiTheme="majorHAnsi" w:hAnsiTheme="majorHAnsi" w:cs="TimesNewRomanPSMT"/>
          <w:sz w:val="24"/>
          <w:szCs w:val="24"/>
        </w:rPr>
        <w:t xml:space="preserve"> </w:t>
      </w:r>
      <w:proofErr w:type="gramStart"/>
      <w:r w:rsidR="008208DF" w:rsidRPr="00052D65">
        <w:rPr>
          <w:rFonts w:asciiTheme="majorHAnsi" w:hAnsiTheme="majorHAnsi"/>
          <w:i/>
          <w:sz w:val="24"/>
          <w:szCs w:val="24"/>
        </w:rPr>
        <w:t>TBGAS</w:t>
      </w:r>
      <w:r>
        <w:rPr>
          <w:rFonts w:asciiTheme="majorHAnsi" w:hAnsiTheme="majorHAnsi" w:cs="TimesNewRomanPSMT"/>
          <w:sz w:val="24"/>
          <w:szCs w:val="24"/>
          <w:lang w:val="en-US"/>
        </w:rPr>
        <w:t>.</w:t>
      </w:r>
      <w:proofErr w:type="gramEnd"/>
    </w:p>
    <w:p w:rsidR="000D2414" w:rsidRDefault="000D2414" w:rsidP="00F13907">
      <w:pPr>
        <w:autoSpaceDE w:val="0"/>
        <w:autoSpaceDN w:val="0"/>
        <w:adjustRightInd w:val="0"/>
        <w:spacing w:after="0"/>
        <w:rPr>
          <w:rFonts w:asciiTheme="majorHAnsi" w:hAnsiTheme="majorHAnsi" w:cs="TimesNewRomanPSMT"/>
          <w:sz w:val="24"/>
          <w:szCs w:val="24"/>
          <w:lang w:val="en-US"/>
        </w:rPr>
      </w:pPr>
    </w:p>
    <w:p w:rsidR="000D2414" w:rsidRDefault="000D2414"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lang w:val="en-US"/>
        </w:rPr>
        <w:t xml:space="preserve">Coates, Richard (in prep.) </w:t>
      </w:r>
      <w:proofErr w:type="gramStart"/>
      <w:r>
        <w:rPr>
          <w:rFonts w:asciiTheme="majorHAnsi" w:hAnsiTheme="majorHAnsi" w:cs="TimesNewRomanPSMT"/>
          <w:sz w:val="24"/>
          <w:szCs w:val="24"/>
          <w:lang w:val="en-US"/>
        </w:rPr>
        <w:t>The 99-year surname and God, by proxy.</w:t>
      </w:r>
      <w:proofErr w:type="gramEnd"/>
    </w:p>
    <w:p w:rsidR="00FA33F3" w:rsidRDefault="00FA33F3" w:rsidP="00F13907">
      <w:pPr>
        <w:autoSpaceDE w:val="0"/>
        <w:autoSpaceDN w:val="0"/>
        <w:adjustRightInd w:val="0"/>
        <w:spacing w:after="0"/>
        <w:rPr>
          <w:rFonts w:asciiTheme="majorHAnsi" w:hAnsiTheme="majorHAnsi" w:cs="TimesNewRomanPSMT"/>
          <w:sz w:val="24"/>
          <w:szCs w:val="24"/>
        </w:rPr>
      </w:pPr>
    </w:p>
    <w:p w:rsidR="000F129E" w:rsidRDefault="000F129E" w:rsidP="00AA1331">
      <w:pPr>
        <w:rPr>
          <w:rFonts w:asciiTheme="majorHAnsi" w:hAnsiTheme="majorHAnsi"/>
          <w:sz w:val="24"/>
          <w:szCs w:val="24"/>
        </w:rPr>
      </w:pPr>
      <w:r>
        <w:rPr>
          <w:rFonts w:asciiTheme="majorHAnsi" w:hAnsiTheme="majorHAnsi"/>
          <w:sz w:val="24"/>
          <w:szCs w:val="24"/>
        </w:rPr>
        <w:t xml:space="preserve">Cullen, Paul, and Richard Jones (2012) Manure and </w:t>
      </w:r>
      <w:proofErr w:type="spellStart"/>
      <w:r>
        <w:rPr>
          <w:rFonts w:asciiTheme="majorHAnsi" w:hAnsiTheme="majorHAnsi"/>
          <w:sz w:val="24"/>
          <w:szCs w:val="24"/>
        </w:rPr>
        <w:t>middens</w:t>
      </w:r>
      <w:proofErr w:type="spellEnd"/>
      <w:r>
        <w:rPr>
          <w:rFonts w:asciiTheme="majorHAnsi" w:hAnsiTheme="majorHAnsi"/>
          <w:sz w:val="24"/>
          <w:szCs w:val="24"/>
        </w:rPr>
        <w:t xml:space="preserve"> in English place-names. In Richard Jones, ed., </w:t>
      </w:r>
      <w:r w:rsidRPr="000F129E">
        <w:rPr>
          <w:rFonts w:asciiTheme="majorHAnsi" w:hAnsiTheme="majorHAnsi"/>
          <w:i/>
          <w:sz w:val="24"/>
          <w:szCs w:val="24"/>
        </w:rPr>
        <w:t>Manure matters: historical, archaeological and ethnographic perspectives.</w:t>
      </w:r>
      <w:r>
        <w:rPr>
          <w:rFonts w:asciiTheme="majorHAnsi" w:hAnsiTheme="majorHAnsi"/>
          <w:sz w:val="24"/>
          <w:szCs w:val="24"/>
        </w:rPr>
        <w:t xml:space="preserve"> Farnham: </w:t>
      </w:r>
      <w:proofErr w:type="spellStart"/>
      <w:r>
        <w:rPr>
          <w:rFonts w:asciiTheme="majorHAnsi" w:hAnsiTheme="majorHAnsi"/>
          <w:sz w:val="24"/>
          <w:szCs w:val="24"/>
        </w:rPr>
        <w:t>Ashgate</w:t>
      </w:r>
      <w:proofErr w:type="spellEnd"/>
      <w:r w:rsidR="00CF52EF">
        <w:rPr>
          <w:rFonts w:asciiTheme="majorHAnsi" w:hAnsiTheme="majorHAnsi"/>
          <w:sz w:val="24"/>
          <w:szCs w:val="24"/>
        </w:rPr>
        <w:t xml:space="preserve"> Publishing</w:t>
      </w:r>
      <w:r>
        <w:rPr>
          <w:rFonts w:asciiTheme="majorHAnsi" w:hAnsiTheme="majorHAnsi"/>
          <w:sz w:val="24"/>
          <w:szCs w:val="24"/>
        </w:rPr>
        <w:t>, 97‒108.</w:t>
      </w:r>
    </w:p>
    <w:p w:rsidR="00D8173D" w:rsidRDefault="00D8173D" w:rsidP="00AA1331">
      <w:pPr>
        <w:rPr>
          <w:rFonts w:asciiTheme="majorHAnsi" w:hAnsiTheme="majorHAnsi"/>
          <w:sz w:val="24"/>
          <w:szCs w:val="24"/>
        </w:rPr>
      </w:pPr>
      <w:proofErr w:type="spellStart"/>
      <w:proofErr w:type="gramStart"/>
      <w:r>
        <w:rPr>
          <w:rFonts w:asciiTheme="majorHAnsi" w:hAnsiTheme="majorHAnsi"/>
          <w:sz w:val="24"/>
          <w:szCs w:val="24"/>
        </w:rPr>
        <w:t>Cundall</w:t>
      </w:r>
      <w:proofErr w:type="spellEnd"/>
      <w:r>
        <w:rPr>
          <w:rFonts w:asciiTheme="majorHAnsi" w:hAnsiTheme="majorHAnsi"/>
          <w:sz w:val="24"/>
          <w:szCs w:val="24"/>
        </w:rPr>
        <w:t xml:space="preserve">, Frank (1909) </w:t>
      </w:r>
      <w:r>
        <w:rPr>
          <w:rFonts w:asciiTheme="majorHAnsi" w:hAnsiTheme="majorHAnsi"/>
          <w:i/>
          <w:sz w:val="24"/>
          <w:szCs w:val="24"/>
        </w:rPr>
        <w:t>Jamaica place-names</w:t>
      </w:r>
      <w:r w:rsidRPr="00D8173D">
        <w:rPr>
          <w:rFonts w:asciiTheme="majorHAnsi" w:hAnsiTheme="majorHAnsi"/>
          <w:i/>
          <w:sz w:val="24"/>
          <w:szCs w:val="24"/>
        </w:rPr>
        <w:t>.</w:t>
      </w:r>
      <w:proofErr w:type="gramEnd"/>
      <w:r>
        <w:rPr>
          <w:rFonts w:asciiTheme="majorHAnsi" w:hAnsiTheme="majorHAnsi"/>
          <w:sz w:val="24"/>
          <w:szCs w:val="24"/>
        </w:rPr>
        <w:t xml:space="preserve"> Kingston: Institute of Jamaica.</w:t>
      </w:r>
    </w:p>
    <w:p w:rsidR="00AA1331" w:rsidRPr="00052D65" w:rsidRDefault="00AA1331" w:rsidP="00AA1331">
      <w:pPr>
        <w:rPr>
          <w:rFonts w:asciiTheme="majorHAnsi" w:hAnsiTheme="majorHAnsi"/>
          <w:sz w:val="24"/>
          <w:szCs w:val="24"/>
        </w:rPr>
      </w:pPr>
      <w:r w:rsidRPr="00052D65">
        <w:rPr>
          <w:rFonts w:asciiTheme="majorHAnsi" w:hAnsiTheme="majorHAnsi"/>
          <w:sz w:val="24"/>
          <w:szCs w:val="24"/>
        </w:rPr>
        <w:t xml:space="preserve">DEPN = </w:t>
      </w:r>
      <w:proofErr w:type="spellStart"/>
      <w:r w:rsidRPr="00052D65">
        <w:rPr>
          <w:rFonts w:asciiTheme="majorHAnsi" w:hAnsiTheme="majorHAnsi"/>
          <w:sz w:val="24"/>
          <w:szCs w:val="24"/>
        </w:rPr>
        <w:t>Ekwall</w:t>
      </w:r>
      <w:proofErr w:type="spellEnd"/>
      <w:r w:rsidR="00052D65" w:rsidRPr="00052D65">
        <w:rPr>
          <w:rFonts w:asciiTheme="majorHAnsi" w:hAnsiTheme="majorHAnsi"/>
          <w:sz w:val="24"/>
          <w:szCs w:val="24"/>
        </w:rPr>
        <w:t xml:space="preserve">, </w:t>
      </w:r>
      <w:proofErr w:type="spellStart"/>
      <w:r w:rsidR="00052D65" w:rsidRPr="00052D65">
        <w:rPr>
          <w:rFonts w:asciiTheme="majorHAnsi" w:hAnsiTheme="majorHAnsi"/>
          <w:sz w:val="24"/>
          <w:szCs w:val="24"/>
        </w:rPr>
        <w:t>Eilert</w:t>
      </w:r>
      <w:proofErr w:type="spellEnd"/>
      <w:r w:rsidRPr="00052D65">
        <w:rPr>
          <w:rFonts w:asciiTheme="majorHAnsi" w:hAnsiTheme="majorHAnsi"/>
          <w:sz w:val="24"/>
          <w:szCs w:val="24"/>
        </w:rPr>
        <w:t xml:space="preserve"> (1960)</w:t>
      </w:r>
      <w:r w:rsidR="00052D65" w:rsidRPr="00052D65">
        <w:rPr>
          <w:rFonts w:asciiTheme="majorHAnsi" w:hAnsiTheme="majorHAnsi"/>
          <w:sz w:val="24"/>
          <w:szCs w:val="24"/>
        </w:rPr>
        <w:t xml:space="preserve"> </w:t>
      </w:r>
      <w:proofErr w:type="gramStart"/>
      <w:r w:rsidR="00052D65" w:rsidRPr="00052D65">
        <w:rPr>
          <w:rFonts w:asciiTheme="majorHAnsi" w:hAnsiTheme="majorHAnsi"/>
          <w:i/>
          <w:sz w:val="24"/>
          <w:szCs w:val="24"/>
        </w:rPr>
        <w:t>The</w:t>
      </w:r>
      <w:proofErr w:type="gramEnd"/>
      <w:r w:rsidR="00052D65" w:rsidRPr="00052D65">
        <w:rPr>
          <w:rFonts w:asciiTheme="majorHAnsi" w:hAnsiTheme="majorHAnsi"/>
          <w:i/>
          <w:sz w:val="24"/>
          <w:szCs w:val="24"/>
        </w:rPr>
        <w:t xml:space="preserve"> concise Oxford dictionary of English place-names</w:t>
      </w:r>
      <w:r w:rsidR="00052D65" w:rsidRPr="00052D65">
        <w:rPr>
          <w:rFonts w:asciiTheme="majorHAnsi" w:hAnsiTheme="majorHAnsi"/>
          <w:sz w:val="24"/>
          <w:szCs w:val="24"/>
        </w:rPr>
        <w:t xml:space="preserve"> (4</w:t>
      </w:r>
      <w:r w:rsidR="00052D65" w:rsidRPr="00052D65">
        <w:rPr>
          <w:rFonts w:asciiTheme="majorHAnsi" w:hAnsiTheme="majorHAnsi"/>
          <w:sz w:val="24"/>
          <w:szCs w:val="24"/>
          <w:vertAlign w:val="superscript"/>
        </w:rPr>
        <w:t>th</w:t>
      </w:r>
      <w:r w:rsidR="00052D65" w:rsidRPr="00052D65">
        <w:rPr>
          <w:rFonts w:asciiTheme="majorHAnsi" w:hAnsiTheme="majorHAnsi"/>
          <w:sz w:val="24"/>
          <w:szCs w:val="24"/>
        </w:rPr>
        <w:t xml:space="preserve"> </w:t>
      </w:r>
      <w:proofErr w:type="spellStart"/>
      <w:r w:rsidR="00052D65" w:rsidRPr="00052D65">
        <w:rPr>
          <w:rFonts w:asciiTheme="majorHAnsi" w:hAnsiTheme="majorHAnsi"/>
          <w:sz w:val="24"/>
          <w:szCs w:val="24"/>
        </w:rPr>
        <w:t>edn</w:t>
      </w:r>
      <w:proofErr w:type="spellEnd"/>
      <w:r w:rsidR="00052D65" w:rsidRPr="00052D65">
        <w:rPr>
          <w:rFonts w:asciiTheme="majorHAnsi" w:hAnsiTheme="majorHAnsi"/>
          <w:sz w:val="24"/>
          <w:szCs w:val="24"/>
        </w:rPr>
        <w:t>). Oxford: Clarendon Press.</w:t>
      </w:r>
    </w:p>
    <w:p w:rsidR="00AA1331" w:rsidRPr="00052D65" w:rsidRDefault="00AA1331" w:rsidP="00AA1331">
      <w:pPr>
        <w:rPr>
          <w:rFonts w:asciiTheme="majorHAnsi" w:hAnsiTheme="majorHAnsi"/>
          <w:sz w:val="24"/>
          <w:szCs w:val="24"/>
        </w:rPr>
      </w:pPr>
      <w:r w:rsidRPr="00052D65">
        <w:rPr>
          <w:rFonts w:asciiTheme="majorHAnsi" w:hAnsiTheme="majorHAnsi"/>
          <w:sz w:val="24"/>
          <w:szCs w:val="24"/>
        </w:rPr>
        <w:t>EDD = Wright</w:t>
      </w:r>
      <w:r w:rsidR="00052D65" w:rsidRPr="00052D65">
        <w:rPr>
          <w:rFonts w:asciiTheme="majorHAnsi" w:hAnsiTheme="majorHAnsi"/>
          <w:sz w:val="24"/>
          <w:szCs w:val="24"/>
        </w:rPr>
        <w:t>, Joseph, ed.</w:t>
      </w:r>
      <w:r w:rsidRPr="00052D65">
        <w:rPr>
          <w:rFonts w:asciiTheme="majorHAnsi" w:hAnsiTheme="majorHAnsi"/>
          <w:sz w:val="24"/>
          <w:szCs w:val="24"/>
        </w:rPr>
        <w:t xml:space="preserve"> (1898</w:t>
      </w:r>
      <w:r w:rsidR="00052D65" w:rsidRPr="00052D65">
        <w:rPr>
          <w:rFonts w:asciiTheme="majorHAnsi" w:hAnsiTheme="majorHAnsi"/>
          <w:sz w:val="24"/>
          <w:szCs w:val="24"/>
        </w:rPr>
        <w:t>‒</w:t>
      </w:r>
      <w:r w:rsidRPr="00052D65">
        <w:rPr>
          <w:rFonts w:asciiTheme="majorHAnsi" w:hAnsiTheme="majorHAnsi"/>
          <w:sz w:val="24"/>
          <w:szCs w:val="24"/>
        </w:rPr>
        <w:t>1905)</w:t>
      </w:r>
      <w:r w:rsidR="00052D65" w:rsidRPr="00052D65">
        <w:rPr>
          <w:rFonts w:asciiTheme="majorHAnsi" w:hAnsiTheme="majorHAnsi"/>
          <w:sz w:val="24"/>
          <w:szCs w:val="24"/>
        </w:rPr>
        <w:t xml:space="preserve"> </w:t>
      </w:r>
      <w:r w:rsidR="00052D65" w:rsidRPr="00052D65">
        <w:rPr>
          <w:rFonts w:asciiTheme="majorHAnsi" w:hAnsiTheme="majorHAnsi"/>
          <w:i/>
          <w:sz w:val="24"/>
          <w:szCs w:val="24"/>
        </w:rPr>
        <w:t>English dialect dictionary</w:t>
      </w:r>
      <w:r w:rsidR="00052D65" w:rsidRPr="00052D65">
        <w:rPr>
          <w:rFonts w:asciiTheme="majorHAnsi" w:hAnsiTheme="majorHAnsi"/>
          <w:sz w:val="24"/>
          <w:szCs w:val="24"/>
        </w:rPr>
        <w:t xml:space="preserve"> (5 </w:t>
      </w:r>
      <w:proofErr w:type="spellStart"/>
      <w:r w:rsidR="00052D65" w:rsidRPr="00052D65">
        <w:rPr>
          <w:rFonts w:asciiTheme="majorHAnsi" w:hAnsiTheme="majorHAnsi"/>
          <w:sz w:val="24"/>
          <w:szCs w:val="24"/>
        </w:rPr>
        <w:t>vols</w:t>
      </w:r>
      <w:proofErr w:type="spellEnd"/>
      <w:r w:rsidR="00052D65" w:rsidRPr="00052D65">
        <w:rPr>
          <w:rFonts w:asciiTheme="majorHAnsi" w:hAnsiTheme="majorHAnsi"/>
          <w:sz w:val="24"/>
          <w:szCs w:val="24"/>
        </w:rPr>
        <w:t xml:space="preserve">). </w:t>
      </w:r>
      <w:r w:rsidR="00681FA3">
        <w:rPr>
          <w:rFonts w:asciiTheme="majorHAnsi" w:hAnsiTheme="majorHAnsi"/>
          <w:sz w:val="24"/>
          <w:szCs w:val="24"/>
        </w:rPr>
        <w:t xml:space="preserve">Oxford: Oxford University Press; online beta-version at </w:t>
      </w:r>
      <w:hyperlink r:id="rId24" w:history="1">
        <w:r w:rsidR="00370C34" w:rsidRPr="0013495C">
          <w:rPr>
            <w:rStyle w:val="Hyperlink"/>
            <w:rFonts w:asciiTheme="majorHAnsi" w:hAnsiTheme="majorHAnsi"/>
            <w:sz w:val="24"/>
            <w:szCs w:val="24"/>
          </w:rPr>
          <w:t>www.uibk.ac.at/anglistik/projects/speed/startseite_edd_online.html</w:t>
        </w:r>
      </w:hyperlink>
      <w:r w:rsidR="00681FA3">
        <w:rPr>
          <w:rFonts w:asciiTheme="majorHAnsi" w:hAnsiTheme="majorHAnsi"/>
          <w:sz w:val="24"/>
          <w:szCs w:val="24"/>
        </w:rPr>
        <w:t xml:space="preserve">. </w:t>
      </w:r>
    </w:p>
    <w:p w:rsidR="00087BBD" w:rsidRPr="00EB1467" w:rsidRDefault="00087BBD"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Ellis</w:t>
      </w:r>
      <w:r w:rsidR="0095729D">
        <w:rPr>
          <w:rFonts w:asciiTheme="majorHAnsi" w:hAnsiTheme="majorHAnsi" w:cs="TimesNewRomanPSMT"/>
          <w:sz w:val="24"/>
          <w:szCs w:val="24"/>
        </w:rPr>
        <w:t>, Alfred</w:t>
      </w:r>
      <w:r w:rsidR="00EB1467">
        <w:rPr>
          <w:rFonts w:asciiTheme="majorHAnsi" w:hAnsiTheme="majorHAnsi" w:cs="TimesNewRomanPSMT"/>
          <w:sz w:val="24"/>
          <w:szCs w:val="24"/>
        </w:rPr>
        <w:t xml:space="preserve"> S. (1879</w:t>
      </w:r>
      <w:r w:rsidR="00EB1467">
        <w:rPr>
          <w:rFonts w:ascii="Times New Roman" w:hAnsi="Times New Roman" w:cs="Times New Roman"/>
          <w:sz w:val="24"/>
          <w:szCs w:val="24"/>
        </w:rPr>
        <w:t>‒</w:t>
      </w:r>
      <w:r w:rsidR="00EB1467">
        <w:rPr>
          <w:rFonts w:asciiTheme="majorHAnsi" w:hAnsiTheme="majorHAnsi" w:cs="TimesNewRomanPSMT"/>
          <w:sz w:val="24"/>
          <w:szCs w:val="24"/>
        </w:rPr>
        <w:t xml:space="preserve">80) </w:t>
      </w:r>
      <w:proofErr w:type="gramStart"/>
      <w:r w:rsidR="00EB1467">
        <w:rPr>
          <w:rFonts w:asciiTheme="majorHAnsi" w:hAnsiTheme="majorHAnsi" w:cs="TimesNewRomanPSMT"/>
          <w:sz w:val="24"/>
          <w:szCs w:val="24"/>
        </w:rPr>
        <w:t>On</w:t>
      </w:r>
      <w:proofErr w:type="gramEnd"/>
      <w:r w:rsidR="00EB1467">
        <w:rPr>
          <w:rFonts w:asciiTheme="majorHAnsi" w:hAnsiTheme="majorHAnsi" w:cs="TimesNewRomanPSMT"/>
          <w:sz w:val="24"/>
          <w:szCs w:val="24"/>
        </w:rPr>
        <w:t xml:space="preserve"> the landholders of Gloucestershire named in Domesday Book.</w:t>
      </w:r>
      <w:r>
        <w:rPr>
          <w:rFonts w:asciiTheme="majorHAnsi" w:hAnsiTheme="majorHAnsi" w:cs="TimesNewRomanPSMT"/>
          <w:sz w:val="24"/>
          <w:szCs w:val="24"/>
        </w:rPr>
        <w:t xml:space="preserve"> </w:t>
      </w:r>
      <w:proofErr w:type="gramStart"/>
      <w:r w:rsidRPr="00087BBD">
        <w:rPr>
          <w:rFonts w:asciiTheme="majorHAnsi" w:hAnsiTheme="majorHAnsi" w:cs="TimesNewRomanPSMT"/>
          <w:i/>
          <w:sz w:val="24"/>
          <w:szCs w:val="24"/>
        </w:rPr>
        <w:t>TBGAS</w:t>
      </w:r>
      <w:r w:rsidR="00EB1467">
        <w:rPr>
          <w:rFonts w:asciiTheme="majorHAnsi" w:hAnsiTheme="majorHAnsi" w:cs="TimesNewRomanPSMT"/>
          <w:sz w:val="24"/>
          <w:szCs w:val="24"/>
        </w:rPr>
        <w:t xml:space="preserve"> 4, 86</w:t>
      </w:r>
      <w:r w:rsidR="00EB1467">
        <w:rPr>
          <w:rFonts w:ascii="Times New Roman" w:hAnsi="Times New Roman" w:cs="Times New Roman"/>
          <w:sz w:val="24"/>
          <w:szCs w:val="24"/>
        </w:rPr>
        <w:t>‒</w:t>
      </w:r>
      <w:r w:rsidR="00EB1467">
        <w:rPr>
          <w:rFonts w:asciiTheme="majorHAnsi" w:hAnsiTheme="majorHAnsi" w:cs="TimesNewRomanPSMT"/>
          <w:sz w:val="24"/>
          <w:szCs w:val="24"/>
        </w:rPr>
        <w:t>198.</w:t>
      </w:r>
      <w:proofErr w:type="gramEnd"/>
    </w:p>
    <w:p w:rsidR="00087BBD" w:rsidRDefault="00087BBD" w:rsidP="00F13907">
      <w:pPr>
        <w:autoSpaceDE w:val="0"/>
        <w:autoSpaceDN w:val="0"/>
        <w:adjustRightInd w:val="0"/>
        <w:spacing w:after="0"/>
        <w:rPr>
          <w:rFonts w:asciiTheme="majorHAnsi" w:hAnsiTheme="majorHAnsi" w:cs="TimesNewRomanPSMT"/>
          <w:sz w:val="24"/>
          <w:szCs w:val="24"/>
        </w:rPr>
      </w:pPr>
    </w:p>
    <w:p w:rsidR="0002245F" w:rsidRDefault="0002245F" w:rsidP="00F13907">
      <w:pPr>
        <w:autoSpaceDE w:val="0"/>
        <w:autoSpaceDN w:val="0"/>
        <w:adjustRightInd w:val="0"/>
        <w:spacing w:after="0"/>
        <w:rPr>
          <w:rFonts w:asciiTheme="majorHAnsi" w:hAnsiTheme="majorHAnsi" w:cs="TimesNewRomanPSMT"/>
          <w:sz w:val="24"/>
          <w:szCs w:val="24"/>
        </w:rPr>
      </w:pPr>
      <w:proofErr w:type="spellStart"/>
      <w:r>
        <w:rPr>
          <w:rFonts w:asciiTheme="majorHAnsi" w:hAnsiTheme="majorHAnsi" w:cs="TimesNewRomanPSMT"/>
          <w:sz w:val="24"/>
          <w:szCs w:val="24"/>
        </w:rPr>
        <w:t>Elrington</w:t>
      </w:r>
      <w:proofErr w:type="spellEnd"/>
      <w:r>
        <w:rPr>
          <w:rFonts w:asciiTheme="majorHAnsi" w:hAnsiTheme="majorHAnsi" w:cs="TimesNewRomanPSMT"/>
          <w:sz w:val="24"/>
          <w:szCs w:val="24"/>
        </w:rPr>
        <w:t>, C[</w:t>
      </w:r>
      <w:proofErr w:type="spellStart"/>
      <w:r>
        <w:rPr>
          <w:rFonts w:asciiTheme="majorHAnsi" w:hAnsiTheme="majorHAnsi" w:cs="TimesNewRomanPSMT"/>
          <w:sz w:val="24"/>
          <w:szCs w:val="24"/>
        </w:rPr>
        <w:t>hristopher</w:t>
      </w:r>
      <w:proofErr w:type="spellEnd"/>
      <w:r>
        <w:rPr>
          <w:rFonts w:asciiTheme="majorHAnsi" w:hAnsiTheme="majorHAnsi" w:cs="TimesNewRomanPSMT"/>
          <w:sz w:val="24"/>
          <w:szCs w:val="24"/>
        </w:rPr>
        <w:t xml:space="preserve">] R., ed. (2013) </w:t>
      </w:r>
      <w:r w:rsidRPr="0002245F">
        <w:rPr>
          <w:rFonts w:asciiTheme="majorHAnsi" w:hAnsiTheme="majorHAnsi" w:cs="TimesNewRomanPSMT"/>
          <w:i/>
          <w:sz w:val="24"/>
          <w:szCs w:val="24"/>
        </w:rPr>
        <w:t>Abstracts of feet of fines relating to Gloucestershire 1360‒1508.</w:t>
      </w:r>
      <w:r>
        <w:rPr>
          <w:rFonts w:asciiTheme="majorHAnsi" w:hAnsiTheme="majorHAnsi" w:cs="TimesNewRomanPSMT"/>
          <w:sz w:val="24"/>
          <w:szCs w:val="24"/>
        </w:rPr>
        <w:t xml:space="preserve"> [Gloucester]: Bristol and Gloucestershire Archaeological Society (Gloucestershire Records series </w:t>
      </w:r>
      <w:r w:rsidR="007C714D">
        <w:rPr>
          <w:rFonts w:asciiTheme="majorHAnsi" w:hAnsiTheme="majorHAnsi" w:cs="TimesNewRomanPSMT"/>
          <w:sz w:val="24"/>
          <w:szCs w:val="24"/>
        </w:rPr>
        <w:t xml:space="preserve">vol. </w:t>
      </w:r>
      <w:r>
        <w:rPr>
          <w:rFonts w:asciiTheme="majorHAnsi" w:hAnsiTheme="majorHAnsi" w:cs="TimesNewRomanPSMT"/>
          <w:sz w:val="24"/>
          <w:szCs w:val="24"/>
        </w:rPr>
        <w:t>27).</w:t>
      </w:r>
    </w:p>
    <w:p w:rsidR="0002245F" w:rsidRDefault="0002245F" w:rsidP="00F13907">
      <w:pPr>
        <w:autoSpaceDE w:val="0"/>
        <w:autoSpaceDN w:val="0"/>
        <w:adjustRightInd w:val="0"/>
        <w:spacing w:after="0"/>
        <w:rPr>
          <w:rFonts w:asciiTheme="majorHAnsi" w:hAnsiTheme="majorHAnsi" w:cs="TimesNewRomanPSMT"/>
          <w:sz w:val="24"/>
          <w:szCs w:val="24"/>
        </w:rPr>
      </w:pPr>
    </w:p>
    <w:p w:rsidR="004847CA" w:rsidRDefault="004847CA"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lastRenderedPageBreak/>
        <w:t xml:space="preserve">Everett, Susanna (1961) </w:t>
      </w:r>
      <w:proofErr w:type="gramStart"/>
      <w:r>
        <w:rPr>
          <w:rFonts w:asciiTheme="majorHAnsi" w:hAnsiTheme="majorHAnsi" w:cs="TimesNewRomanPSMT"/>
          <w:sz w:val="24"/>
          <w:szCs w:val="24"/>
        </w:rPr>
        <w:t>A</w:t>
      </w:r>
      <w:proofErr w:type="gramEnd"/>
      <w:r>
        <w:rPr>
          <w:rFonts w:asciiTheme="majorHAnsi" w:hAnsiTheme="majorHAnsi" w:cs="TimesNewRomanPSMT"/>
          <w:sz w:val="24"/>
          <w:szCs w:val="24"/>
        </w:rPr>
        <w:t xml:space="preserve"> r</w:t>
      </w:r>
      <w:r w:rsidRPr="004847CA">
        <w:rPr>
          <w:rFonts w:asciiTheme="majorHAnsi" w:hAnsiTheme="majorHAnsi" w:cs="TimesNewRomanPSMT"/>
          <w:sz w:val="24"/>
          <w:szCs w:val="24"/>
        </w:rPr>
        <w:t>eint</w:t>
      </w:r>
      <w:r>
        <w:rPr>
          <w:rFonts w:asciiTheme="majorHAnsi" w:hAnsiTheme="majorHAnsi" w:cs="TimesNewRomanPSMT"/>
          <w:sz w:val="24"/>
          <w:szCs w:val="24"/>
        </w:rPr>
        <w:t>erpretation of the Anglo-Saxon s</w:t>
      </w:r>
      <w:r w:rsidRPr="004847CA">
        <w:rPr>
          <w:rFonts w:asciiTheme="majorHAnsi" w:hAnsiTheme="majorHAnsi" w:cs="TimesNewRomanPSMT"/>
          <w:sz w:val="24"/>
          <w:szCs w:val="24"/>
        </w:rPr>
        <w:t>urvey of Stoke Bishop</w:t>
      </w:r>
      <w:r>
        <w:rPr>
          <w:rFonts w:asciiTheme="majorHAnsi" w:hAnsiTheme="majorHAnsi" w:cs="TimesNewRomanPSMT"/>
          <w:sz w:val="24"/>
          <w:szCs w:val="24"/>
        </w:rPr>
        <w:t xml:space="preserve">. </w:t>
      </w:r>
      <w:proofErr w:type="gramStart"/>
      <w:r w:rsidR="008208DF" w:rsidRPr="00052D65">
        <w:rPr>
          <w:rFonts w:asciiTheme="majorHAnsi" w:hAnsiTheme="majorHAnsi"/>
          <w:i/>
          <w:sz w:val="24"/>
          <w:szCs w:val="24"/>
        </w:rPr>
        <w:t>TBGAS</w:t>
      </w:r>
      <w:r w:rsidR="008208DF">
        <w:rPr>
          <w:rFonts w:asciiTheme="majorHAnsi" w:hAnsiTheme="majorHAnsi" w:cs="TimesNewRomanPSMT"/>
          <w:sz w:val="24"/>
          <w:szCs w:val="24"/>
        </w:rPr>
        <w:t xml:space="preserve"> </w:t>
      </w:r>
      <w:r>
        <w:rPr>
          <w:rFonts w:asciiTheme="majorHAnsi" w:hAnsiTheme="majorHAnsi" w:cs="TimesNewRomanPSMT"/>
          <w:sz w:val="24"/>
          <w:szCs w:val="24"/>
        </w:rPr>
        <w:t>80, 175</w:t>
      </w:r>
      <w:r w:rsidR="00F736A1">
        <w:rPr>
          <w:rFonts w:asciiTheme="majorHAnsi" w:hAnsiTheme="majorHAnsi" w:cs="TimesNewRomanPSMT"/>
          <w:sz w:val="24"/>
          <w:szCs w:val="24"/>
        </w:rPr>
        <w:t>‒</w:t>
      </w:r>
      <w:r>
        <w:rPr>
          <w:rFonts w:asciiTheme="majorHAnsi" w:hAnsiTheme="majorHAnsi" w:cs="TimesNewRomanPSMT"/>
          <w:sz w:val="24"/>
          <w:szCs w:val="24"/>
        </w:rPr>
        <w:t>178.</w:t>
      </w:r>
      <w:proofErr w:type="gramEnd"/>
    </w:p>
    <w:p w:rsidR="00F736A1" w:rsidRDefault="00F736A1" w:rsidP="00F13907">
      <w:pPr>
        <w:autoSpaceDE w:val="0"/>
        <w:autoSpaceDN w:val="0"/>
        <w:adjustRightInd w:val="0"/>
        <w:spacing w:after="0"/>
        <w:rPr>
          <w:rFonts w:asciiTheme="majorHAnsi" w:hAnsiTheme="majorHAnsi" w:cs="TimesNewRomanPSMT"/>
          <w:sz w:val="24"/>
          <w:szCs w:val="24"/>
        </w:rPr>
      </w:pPr>
    </w:p>
    <w:p w:rsidR="00AA1331" w:rsidRPr="00213C7A" w:rsidRDefault="00AA1331" w:rsidP="00AA1331">
      <w:pPr>
        <w:rPr>
          <w:rFonts w:asciiTheme="majorHAnsi" w:hAnsiTheme="majorHAnsi"/>
          <w:sz w:val="24"/>
          <w:szCs w:val="24"/>
        </w:rPr>
      </w:pPr>
      <w:proofErr w:type="spellStart"/>
      <w:r w:rsidRPr="00213C7A">
        <w:rPr>
          <w:rFonts w:asciiTheme="majorHAnsi" w:hAnsiTheme="majorHAnsi"/>
          <w:sz w:val="24"/>
          <w:szCs w:val="24"/>
        </w:rPr>
        <w:t>FaNBI</w:t>
      </w:r>
      <w:proofErr w:type="spellEnd"/>
      <w:r w:rsidRPr="00213C7A">
        <w:rPr>
          <w:rFonts w:asciiTheme="majorHAnsi" w:hAnsiTheme="majorHAnsi"/>
          <w:sz w:val="24"/>
          <w:szCs w:val="24"/>
        </w:rPr>
        <w:t xml:space="preserve"> = Hanks, </w:t>
      </w:r>
      <w:r w:rsidR="00213C7A" w:rsidRPr="00213C7A">
        <w:rPr>
          <w:rFonts w:asciiTheme="majorHAnsi" w:hAnsiTheme="majorHAnsi"/>
          <w:sz w:val="24"/>
          <w:szCs w:val="24"/>
        </w:rPr>
        <w:t xml:space="preserve">Patrick, Richard </w:t>
      </w:r>
      <w:r w:rsidRPr="00213C7A">
        <w:rPr>
          <w:rFonts w:asciiTheme="majorHAnsi" w:hAnsiTheme="majorHAnsi"/>
          <w:sz w:val="24"/>
          <w:szCs w:val="24"/>
        </w:rPr>
        <w:t xml:space="preserve">Coates and </w:t>
      </w:r>
      <w:r w:rsidR="00213C7A" w:rsidRPr="00213C7A">
        <w:rPr>
          <w:rFonts w:asciiTheme="majorHAnsi" w:hAnsiTheme="majorHAnsi"/>
          <w:sz w:val="24"/>
          <w:szCs w:val="24"/>
        </w:rPr>
        <w:t xml:space="preserve">Peter </w:t>
      </w:r>
      <w:r w:rsidRPr="00213C7A">
        <w:rPr>
          <w:rFonts w:asciiTheme="majorHAnsi" w:hAnsiTheme="majorHAnsi"/>
          <w:sz w:val="24"/>
          <w:szCs w:val="24"/>
        </w:rPr>
        <w:t>McClure</w:t>
      </w:r>
      <w:r w:rsidR="00213C7A" w:rsidRPr="00213C7A">
        <w:rPr>
          <w:rFonts w:asciiTheme="majorHAnsi" w:hAnsiTheme="majorHAnsi"/>
          <w:sz w:val="24"/>
          <w:szCs w:val="24"/>
        </w:rPr>
        <w:t xml:space="preserve">, </w:t>
      </w:r>
      <w:proofErr w:type="spellStart"/>
      <w:proofErr w:type="gramStart"/>
      <w:r w:rsidR="00213C7A" w:rsidRPr="00213C7A">
        <w:rPr>
          <w:rFonts w:asciiTheme="majorHAnsi" w:hAnsiTheme="majorHAnsi"/>
          <w:sz w:val="24"/>
          <w:szCs w:val="24"/>
        </w:rPr>
        <w:t>eds</w:t>
      </w:r>
      <w:proofErr w:type="spellEnd"/>
      <w:proofErr w:type="gramEnd"/>
      <w:r w:rsidRPr="00213C7A">
        <w:rPr>
          <w:rFonts w:asciiTheme="majorHAnsi" w:hAnsiTheme="majorHAnsi"/>
          <w:sz w:val="24"/>
          <w:szCs w:val="24"/>
        </w:rPr>
        <w:t xml:space="preserve"> (2016)</w:t>
      </w:r>
      <w:r w:rsidR="00213C7A" w:rsidRPr="00213C7A">
        <w:rPr>
          <w:rFonts w:asciiTheme="majorHAnsi" w:hAnsiTheme="majorHAnsi"/>
          <w:sz w:val="24"/>
          <w:szCs w:val="24"/>
        </w:rPr>
        <w:t xml:space="preserve"> </w:t>
      </w:r>
      <w:r w:rsidR="00213C7A" w:rsidRPr="00213C7A">
        <w:rPr>
          <w:rFonts w:asciiTheme="majorHAnsi" w:hAnsiTheme="majorHAnsi"/>
          <w:i/>
          <w:sz w:val="24"/>
          <w:szCs w:val="24"/>
        </w:rPr>
        <w:t>The Oxford dictionary of family names in Britain and Ireland.</w:t>
      </w:r>
      <w:r w:rsidR="00213C7A" w:rsidRPr="00213C7A">
        <w:rPr>
          <w:rFonts w:asciiTheme="majorHAnsi" w:hAnsiTheme="majorHAnsi"/>
          <w:sz w:val="24"/>
          <w:szCs w:val="24"/>
        </w:rPr>
        <w:t xml:space="preserve"> Oxford: Oxford University Press.</w:t>
      </w:r>
    </w:p>
    <w:p w:rsidR="00696BF3" w:rsidRPr="00E62ECC" w:rsidRDefault="00FA33F3"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Finberg</w:t>
      </w:r>
      <w:r w:rsidR="0095729D">
        <w:rPr>
          <w:rFonts w:asciiTheme="majorHAnsi" w:hAnsiTheme="majorHAnsi" w:cs="TimesNewRomanPSMT"/>
          <w:sz w:val="24"/>
          <w:szCs w:val="24"/>
        </w:rPr>
        <w:t>, H[</w:t>
      </w:r>
      <w:proofErr w:type="spellStart"/>
      <w:r w:rsidR="0095729D">
        <w:rPr>
          <w:rFonts w:asciiTheme="majorHAnsi" w:hAnsiTheme="majorHAnsi" w:cs="TimesNewRomanPSMT"/>
          <w:sz w:val="24"/>
          <w:szCs w:val="24"/>
        </w:rPr>
        <w:t>erbert</w:t>
      </w:r>
      <w:proofErr w:type="spellEnd"/>
      <w:r w:rsidR="0095729D">
        <w:rPr>
          <w:rFonts w:asciiTheme="majorHAnsi" w:hAnsiTheme="majorHAnsi" w:cs="TimesNewRomanPSMT"/>
          <w:sz w:val="24"/>
          <w:szCs w:val="24"/>
        </w:rPr>
        <w:t>]</w:t>
      </w:r>
      <w:r w:rsidR="0064301B">
        <w:rPr>
          <w:rFonts w:asciiTheme="majorHAnsi" w:hAnsiTheme="majorHAnsi" w:cs="TimesNewRomanPSMT"/>
          <w:sz w:val="24"/>
          <w:szCs w:val="24"/>
        </w:rPr>
        <w:t xml:space="preserve"> P. R. (1961) </w:t>
      </w:r>
      <w:proofErr w:type="gramStart"/>
      <w:r w:rsidR="0064301B" w:rsidRPr="0064301B">
        <w:rPr>
          <w:rFonts w:asciiTheme="majorHAnsi" w:hAnsiTheme="majorHAnsi" w:cs="TimesNewRomanPSMT"/>
          <w:i/>
          <w:sz w:val="24"/>
          <w:szCs w:val="24"/>
        </w:rPr>
        <w:t>Early</w:t>
      </w:r>
      <w:proofErr w:type="gramEnd"/>
      <w:r w:rsidR="0064301B" w:rsidRPr="0064301B">
        <w:rPr>
          <w:rFonts w:asciiTheme="majorHAnsi" w:hAnsiTheme="majorHAnsi" w:cs="TimesNewRomanPSMT"/>
          <w:i/>
          <w:sz w:val="24"/>
          <w:szCs w:val="24"/>
        </w:rPr>
        <w:t xml:space="preserve"> charters of the West Midlands.</w:t>
      </w:r>
      <w:r w:rsidR="0064301B">
        <w:rPr>
          <w:rFonts w:asciiTheme="majorHAnsi" w:hAnsiTheme="majorHAnsi" w:cs="TimesNewRomanPSMT"/>
          <w:sz w:val="24"/>
          <w:szCs w:val="24"/>
        </w:rPr>
        <w:t xml:space="preserve"> </w:t>
      </w:r>
      <w:r w:rsidR="0064301B" w:rsidRPr="00E62ECC">
        <w:rPr>
          <w:rFonts w:asciiTheme="majorHAnsi" w:hAnsiTheme="majorHAnsi" w:cs="TimesNewRomanPSMT"/>
          <w:sz w:val="24"/>
          <w:szCs w:val="24"/>
        </w:rPr>
        <w:t>Leices</w:t>
      </w:r>
      <w:r w:rsidR="00696BF3" w:rsidRPr="00E62ECC">
        <w:rPr>
          <w:rFonts w:asciiTheme="majorHAnsi" w:hAnsiTheme="majorHAnsi" w:cs="TimesNewRomanPSMT"/>
          <w:sz w:val="24"/>
          <w:szCs w:val="24"/>
        </w:rPr>
        <w:t>ter: Leicester University Press.</w:t>
      </w:r>
    </w:p>
    <w:p w:rsidR="00D76B63" w:rsidRPr="00E62ECC" w:rsidRDefault="00D76B63" w:rsidP="00F13907">
      <w:pPr>
        <w:autoSpaceDE w:val="0"/>
        <w:autoSpaceDN w:val="0"/>
        <w:adjustRightInd w:val="0"/>
        <w:spacing w:after="0"/>
        <w:rPr>
          <w:rFonts w:asciiTheme="majorHAnsi" w:hAnsiTheme="majorHAnsi" w:cs="TimesNewRomanPSMT"/>
          <w:sz w:val="24"/>
          <w:szCs w:val="24"/>
        </w:rPr>
      </w:pPr>
    </w:p>
    <w:p w:rsidR="00D76B63" w:rsidRPr="00D76B63" w:rsidRDefault="00D76B63" w:rsidP="00F13907">
      <w:pPr>
        <w:autoSpaceDE w:val="0"/>
        <w:autoSpaceDN w:val="0"/>
        <w:adjustRightInd w:val="0"/>
        <w:spacing w:after="0"/>
        <w:rPr>
          <w:rFonts w:asciiTheme="majorHAnsi" w:hAnsiTheme="majorHAnsi" w:cs="TimesNewRomanPSMT"/>
          <w:sz w:val="24"/>
          <w:szCs w:val="24"/>
        </w:rPr>
      </w:pPr>
      <w:r w:rsidRPr="00D76B63">
        <w:rPr>
          <w:rFonts w:asciiTheme="majorHAnsi" w:hAnsiTheme="majorHAnsi" w:cs="TimesNewRomanPSMT"/>
          <w:sz w:val="24"/>
          <w:szCs w:val="24"/>
        </w:rPr>
        <w:t xml:space="preserve">Flavin, Susan, and Evan T. </w:t>
      </w:r>
      <w:r>
        <w:rPr>
          <w:rFonts w:asciiTheme="majorHAnsi" w:hAnsiTheme="majorHAnsi" w:cs="TimesNewRomanPSMT"/>
          <w:sz w:val="24"/>
          <w:szCs w:val="24"/>
        </w:rPr>
        <w:t xml:space="preserve">Jones, </w:t>
      </w:r>
      <w:proofErr w:type="spellStart"/>
      <w:proofErr w:type="gramStart"/>
      <w:r>
        <w:rPr>
          <w:rFonts w:asciiTheme="majorHAnsi" w:hAnsiTheme="majorHAnsi" w:cs="TimesNewRomanPSMT"/>
          <w:sz w:val="24"/>
          <w:szCs w:val="24"/>
        </w:rPr>
        <w:t>eds</w:t>
      </w:r>
      <w:proofErr w:type="spellEnd"/>
      <w:proofErr w:type="gramEnd"/>
      <w:r>
        <w:rPr>
          <w:rFonts w:asciiTheme="majorHAnsi" w:hAnsiTheme="majorHAnsi" w:cs="TimesNewRomanPSMT"/>
          <w:sz w:val="24"/>
          <w:szCs w:val="24"/>
        </w:rPr>
        <w:t xml:space="preserve"> (2009) </w:t>
      </w:r>
      <w:r>
        <w:rPr>
          <w:rFonts w:asciiTheme="majorHAnsi" w:hAnsiTheme="majorHAnsi" w:cs="TimesNewRomanPSMT"/>
          <w:i/>
          <w:iCs/>
          <w:sz w:val="24"/>
          <w:szCs w:val="24"/>
        </w:rPr>
        <w:t>Bristol’s t</w:t>
      </w:r>
      <w:r w:rsidRPr="00D76B63">
        <w:rPr>
          <w:rFonts w:asciiTheme="majorHAnsi" w:hAnsiTheme="majorHAnsi" w:cs="TimesNewRomanPSMT"/>
          <w:i/>
          <w:iCs/>
          <w:sz w:val="24"/>
          <w:szCs w:val="24"/>
        </w:rPr>
        <w:t>rade with Ireland and the Continent, 1503-1601: the evidence of the exchequer customs accounts</w:t>
      </w:r>
      <w:r>
        <w:rPr>
          <w:rFonts w:asciiTheme="majorHAnsi" w:hAnsiTheme="majorHAnsi" w:cs="TimesNewRomanPSMT"/>
          <w:i/>
          <w:iCs/>
          <w:sz w:val="24"/>
          <w:szCs w:val="24"/>
        </w:rPr>
        <w:t>.</w:t>
      </w:r>
      <w:r>
        <w:rPr>
          <w:rFonts w:asciiTheme="majorHAnsi" w:hAnsiTheme="majorHAnsi" w:cs="TimesNewRomanPSMT"/>
          <w:iCs/>
          <w:sz w:val="24"/>
          <w:szCs w:val="24"/>
        </w:rPr>
        <w:t xml:space="preserve"> Bristol: Bristol Record Society vol. 61. </w:t>
      </w:r>
      <w:proofErr w:type="gramStart"/>
      <w:r>
        <w:rPr>
          <w:rFonts w:asciiTheme="majorHAnsi" w:hAnsiTheme="majorHAnsi" w:cs="TimesNewRomanPSMT"/>
          <w:iCs/>
          <w:sz w:val="24"/>
          <w:szCs w:val="24"/>
        </w:rPr>
        <w:t>[Bristol Port Books.]</w:t>
      </w:r>
      <w:proofErr w:type="gramEnd"/>
    </w:p>
    <w:p w:rsidR="00696BF3" w:rsidRPr="00D76B63" w:rsidRDefault="00696BF3" w:rsidP="00F13907">
      <w:pPr>
        <w:autoSpaceDE w:val="0"/>
        <w:autoSpaceDN w:val="0"/>
        <w:adjustRightInd w:val="0"/>
        <w:spacing w:after="0"/>
        <w:rPr>
          <w:rFonts w:asciiTheme="majorHAnsi" w:hAnsiTheme="majorHAnsi" w:cs="TimesNewRomanPSMT"/>
          <w:sz w:val="24"/>
          <w:szCs w:val="24"/>
        </w:rPr>
      </w:pPr>
    </w:p>
    <w:p w:rsidR="00423B03" w:rsidRPr="00423B03" w:rsidRDefault="00423B03" w:rsidP="00F13907">
      <w:pPr>
        <w:autoSpaceDE w:val="0"/>
        <w:autoSpaceDN w:val="0"/>
        <w:adjustRightInd w:val="0"/>
        <w:spacing w:after="0"/>
        <w:rPr>
          <w:rFonts w:asciiTheme="majorHAnsi" w:hAnsiTheme="majorHAnsi" w:cs="TimesNewRomanPSMT"/>
          <w:sz w:val="24"/>
          <w:szCs w:val="24"/>
          <w:lang w:val="de-DE"/>
        </w:rPr>
      </w:pPr>
      <w:proofErr w:type="spellStart"/>
      <w:r w:rsidRPr="00E60A1A">
        <w:rPr>
          <w:rFonts w:asciiTheme="majorHAnsi" w:hAnsiTheme="majorHAnsi" w:cs="TimesNewRomanPSMT"/>
          <w:sz w:val="24"/>
          <w:szCs w:val="24"/>
        </w:rPr>
        <w:t>Förster</w:t>
      </w:r>
      <w:proofErr w:type="spellEnd"/>
      <w:r w:rsidRPr="00E60A1A">
        <w:rPr>
          <w:rFonts w:asciiTheme="majorHAnsi" w:hAnsiTheme="majorHAnsi" w:cs="TimesNewRomanPSMT"/>
          <w:sz w:val="24"/>
          <w:szCs w:val="24"/>
        </w:rPr>
        <w:t xml:space="preserve">, Max (1942) </w:t>
      </w:r>
      <w:r w:rsidRPr="00E60A1A">
        <w:rPr>
          <w:rFonts w:asciiTheme="majorHAnsi" w:hAnsiTheme="majorHAnsi" w:cs="TimesNewRomanPSMT"/>
          <w:i/>
          <w:sz w:val="24"/>
          <w:szCs w:val="24"/>
        </w:rPr>
        <w:t xml:space="preserve">Der </w:t>
      </w:r>
      <w:proofErr w:type="spellStart"/>
      <w:r w:rsidRPr="00E60A1A">
        <w:rPr>
          <w:rFonts w:asciiTheme="majorHAnsi" w:hAnsiTheme="majorHAnsi" w:cs="TimesNewRomanPSMT"/>
          <w:i/>
          <w:sz w:val="24"/>
          <w:szCs w:val="24"/>
        </w:rPr>
        <w:t>Flussname</w:t>
      </w:r>
      <w:proofErr w:type="spellEnd"/>
      <w:r w:rsidRPr="00E60A1A">
        <w:rPr>
          <w:rFonts w:asciiTheme="majorHAnsi" w:hAnsiTheme="majorHAnsi" w:cs="TimesNewRomanPSMT"/>
          <w:i/>
          <w:sz w:val="24"/>
          <w:szCs w:val="24"/>
        </w:rPr>
        <w:t xml:space="preserve"> </w:t>
      </w:r>
      <w:proofErr w:type="spellStart"/>
      <w:r w:rsidRPr="00E60A1A">
        <w:rPr>
          <w:rFonts w:asciiTheme="majorHAnsi" w:hAnsiTheme="majorHAnsi" w:cs="TimesNewRomanPSMT"/>
          <w:i/>
          <w:sz w:val="24"/>
          <w:szCs w:val="24"/>
        </w:rPr>
        <w:t>Themse</w:t>
      </w:r>
      <w:proofErr w:type="spellEnd"/>
      <w:r w:rsidRPr="00E60A1A">
        <w:rPr>
          <w:rFonts w:asciiTheme="majorHAnsi" w:hAnsiTheme="majorHAnsi" w:cs="TimesNewRomanPSMT"/>
          <w:i/>
          <w:sz w:val="24"/>
          <w:szCs w:val="24"/>
        </w:rPr>
        <w:t xml:space="preserve"> und seine </w:t>
      </w:r>
      <w:proofErr w:type="spellStart"/>
      <w:r w:rsidRPr="00E60A1A">
        <w:rPr>
          <w:rFonts w:asciiTheme="majorHAnsi" w:hAnsiTheme="majorHAnsi" w:cs="TimesNewRomanPSMT"/>
          <w:i/>
          <w:sz w:val="24"/>
          <w:szCs w:val="24"/>
        </w:rPr>
        <w:t>Sippe</w:t>
      </w:r>
      <w:proofErr w:type="spellEnd"/>
      <w:r w:rsidRPr="00E60A1A">
        <w:rPr>
          <w:rFonts w:asciiTheme="majorHAnsi" w:hAnsiTheme="majorHAnsi" w:cs="TimesNewRomanPSMT"/>
          <w:i/>
          <w:sz w:val="24"/>
          <w:szCs w:val="24"/>
        </w:rPr>
        <w:t xml:space="preserve">. </w:t>
      </w:r>
      <w:r w:rsidRPr="00423B03">
        <w:rPr>
          <w:rFonts w:asciiTheme="majorHAnsi" w:hAnsiTheme="majorHAnsi" w:cs="TimesNewRomanPSMT"/>
          <w:i/>
          <w:sz w:val="24"/>
          <w:szCs w:val="24"/>
          <w:lang w:val="de-DE"/>
        </w:rPr>
        <w:t>Studien zur Anglisierung keltischer Eigennamen und zur Lautchronologie des Altbritischen.</w:t>
      </w:r>
      <w:r>
        <w:rPr>
          <w:rFonts w:asciiTheme="majorHAnsi" w:hAnsiTheme="majorHAnsi" w:cs="TimesNewRomanPSMT"/>
          <w:sz w:val="24"/>
          <w:szCs w:val="24"/>
          <w:lang w:val="de-DE"/>
        </w:rPr>
        <w:t xml:space="preserve"> Munich: Bayerische Akademie</w:t>
      </w:r>
      <w:r w:rsidRPr="00423B03">
        <w:rPr>
          <w:rFonts w:asciiTheme="majorHAnsi" w:hAnsiTheme="majorHAnsi" w:cs="TimesNewRomanPSMT"/>
          <w:sz w:val="24"/>
          <w:szCs w:val="24"/>
          <w:lang w:val="de-DE"/>
        </w:rPr>
        <w:t xml:space="preserve"> der Wissenschaften, phil.-hist. Abt., </w:t>
      </w:r>
      <w:r>
        <w:rPr>
          <w:rFonts w:asciiTheme="majorHAnsi" w:hAnsiTheme="majorHAnsi" w:cs="TimesNewRomanPSMT"/>
          <w:sz w:val="24"/>
          <w:szCs w:val="24"/>
          <w:lang w:val="de-DE"/>
        </w:rPr>
        <w:t>Sitzungsberichte (1941), Band</w:t>
      </w:r>
      <w:r w:rsidRPr="00423B03">
        <w:rPr>
          <w:rFonts w:asciiTheme="majorHAnsi" w:hAnsiTheme="majorHAnsi" w:cs="TimesNewRomanPSMT"/>
          <w:sz w:val="24"/>
          <w:szCs w:val="24"/>
          <w:lang w:val="de-DE"/>
        </w:rPr>
        <w:t xml:space="preserve"> 1</w:t>
      </w:r>
      <w:r>
        <w:rPr>
          <w:rFonts w:asciiTheme="majorHAnsi" w:hAnsiTheme="majorHAnsi" w:cs="TimesNewRomanPSMT"/>
          <w:sz w:val="24"/>
          <w:szCs w:val="24"/>
          <w:lang w:val="de-DE"/>
        </w:rPr>
        <w:t>.</w:t>
      </w:r>
    </w:p>
    <w:p w:rsidR="00423B03" w:rsidRPr="00423B03" w:rsidRDefault="00423B03" w:rsidP="00F13907">
      <w:pPr>
        <w:autoSpaceDE w:val="0"/>
        <w:autoSpaceDN w:val="0"/>
        <w:adjustRightInd w:val="0"/>
        <w:spacing w:after="0"/>
        <w:rPr>
          <w:rFonts w:asciiTheme="majorHAnsi" w:hAnsiTheme="majorHAnsi" w:cs="TimesNewRomanPSMT"/>
          <w:sz w:val="24"/>
          <w:szCs w:val="24"/>
          <w:lang w:val="de-DE"/>
        </w:rPr>
      </w:pPr>
    </w:p>
    <w:p w:rsidR="004847CA" w:rsidRDefault="0095729D" w:rsidP="00F13907">
      <w:pPr>
        <w:autoSpaceDE w:val="0"/>
        <w:autoSpaceDN w:val="0"/>
        <w:adjustRightInd w:val="0"/>
        <w:spacing w:after="0"/>
        <w:rPr>
          <w:rFonts w:asciiTheme="majorHAnsi" w:hAnsiTheme="majorHAnsi" w:cs="TimesNewRomanPSMT"/>
          <w:sz w:val="24"/>
          <w:szCs w:val="24"/>
        </w:rPr>
      </w:pPr>
      <w:r w:rsidRPr="00CE5923">
        <w:rPr>
          <w:rFonts w:asciiTheme="majorHAnsi" w:hAnsiTheme="majorHAnsi" w:cs="TimesNewRomanPSMT"/>
          <w:sz w:val="24"/>
          <w:szCs w:val="24"/>
        </w:rPr>
        <w:t>Grundy, G[</w:t>
      </w:r>
      <w:proofErr w:type="spellStart"/>
      <w:r w:rsidRPr="00CE5923">
        <w:rPr>
          <w:rFonts w:asciiTheme="majorHAnsi" w:hAnsiTheme="majorHAnsi" w:cs="TimesNewRomanPSMT"/>
          <w:sz w:val="24"/>
          <w:szCs w:val="24"/>
        </w:rPr>
        <w:t>eorge</w:t>
      </w:r>
      <w:proofErr w:type="spellEnd"/>
      <w:r w:rsidRPr="00CE5923">
        <w:rPr>
          <w:rFonts w:asciiTheme="majorHAnsi" w:hAnsiTheme="majorHAnsi" w:cs="TimesNewRomanPSMT"/>
          <w:sz w:val="24"/>
          <w:szCs w:val="24"/>
        </w:rPr>
        <w:t>] B.</w:t>
      </w:r>
      <w:r w:rsidR="004847CA" w:rsidRPr="00CE5923">
        <w:rPr>
          <w:rFonts w:asciiTheme="majorHAnsi" w:hAnsiTheme="majorHAnsi" w:cs="TimesNewRomanPSMT"/>
          <w:sz w:val="24"/>
          <w:szCs w:val="24"/>
        </w:rPr>
        <w:t xml:space="preserve"> (1935</w:t>
      </w:r>
      <w:r w:rsidR="00B174D3" w:rsidRPr="00CE5923">
        <w:rPr>
          <w:rFonts w:asciiTheme="majorHAnsi" w:hAnsiTheme="majorHAnsi" w:cs="TimesNewRomanPSMT"/>
          <w:sz w:val="24"/>
          <w:szCs w:val="24"/>
        </w:rPr>
        <w:t>‒</w:t>
      </w:r>
      <w:r w:rsidR="004847CA" w:rsidRPr="00CE5923">
        <w:rPr>
          <w:rFonts w:asciiTheme="majorHAnsi" w:hAnsiTheme="majorHAnsi" w:cs="TimesNewRomanPSMT"/>
          <w:sz w:val="24"/>
          <w:szCs w:val="24"/>
        </w:rPr>
        <w:t xml:space="preserve">6) </w:t>
      </w:r>
      <w:r w:rsidR="004847CA" w:rsidRPr="00CE5923">
        <w:rPr>
          <w:rFonts w:asciiTheme="majorHAnsi" w:hAnsiTheme="majorHAnsi" w:cs="TimesNewRomanPSMT"/>
          <w:i/>
          <w:sz w:val="24"/>
          <w:szCs w:val="24"/>
        </w:rPr>
        <w:t xml:space="preserve">Saxon charters and field names of Gloucestershire </w:t>
      </w:r>
      <w:r w:rsidR="004847CA" w:rsidRPr="00CE5923">
        <w:rPr>
          <w:rFonts w:asciiTheme="majorHAnsi" w:hAnsiTheme="majorHAnsi" w:cs="TimesNewRomanPSMT"/>
          <w:sz w:val="24"/>
          <w:szCs w:val="24"/>
        </w:rPr>
        <w:t>(2 parts bound as one).</w:t>
      </w:r>
      <w:r w:rsidR="004847CA" w:rsidRPr="00CE5923">
        <w:rPr>
          <w:rFonts w:asciiTheme="majorHAnsi" w:hAnsiTheme="majorHAnsi" w:cs="TimesNewRomanPSMT"/>
          <w:i/>
          <w:sz w:val="24"/>
          <w:szCs w:val="24"/>
        </w:rPr>
        <w:t xml:space="preserve"> </w:t>
      </w:r>
      <w:r w:rsidR="0004239A" w:rsidRPr="00CE5923">
        <w:rPr>
          <w:rFonts w:asciiTheme="majorHAnsi" w:hAnsiTheme="majorHAnsi" w:cs="TimesNewRomanPSMT"/>
          <w:sz w:val="24"/>
          <w:szCs w:val="24"/>
        </w:rPr>
        <w:t>[Glouc</w:t>
      </w:r>
      <w:r w:rsidR="0004239A" w:rsidRPr="0004239A">
        <w:rPr>
          <w:rFonts w:asciiTheme="majorHAnsi" w:hAnsiTheme="majorHAnsi" w:cs="TimesNewRomanPSMT"/>
          <w:sz w:val="24"/>
          <w:szCs w:val="24"/>
        </w:rPr>
        <w:t xml:space="preserve">ester:] </w:t>
      </w:r>
      <w:proofErr w:type="gramStart"/>
      <w:r w:rsidR="004847CA" w:rsidRPr="0004239A">
        <w:rPr>
          <w:rFonts w:asciiTheme="majorHAnsi" w:hAnsiTheme="majorHAnsi" w:cs="TimesNewRomanPSMT"/>
          <w:sz w:val="24"/>
          <w:szCs w:val="24"/>
        </w:rPr>
        <w:t>Bristol</w:t>
      </w:r>
      <w:r w:rsidR="004847CA">
        <w:rPr>
          <w:rFonts w:asciiTheme="majorHAnsi" w:hAnsiTheme="majorHAnsi" w:cs="TimesNewRomanPSMT"/>
          <w:sz w:val="24"/>
          <w:szCs w:val="24"/>
        </w:rPr>
        <w:t xml:space="preserve"> and Gloucestershire Archaeological Society.</w:t>
      </w:r>
      <w:proofErr w:type="gramEnd"/>
    </w:p>
    <w:p w:rsidR="004847CA" w:rsidRDefault="004847CA" w:rsidP="00F13907">
      <w:pPr>
        <w:autoSpaceDE w:val="0"/>
        <w:autoSpaceDN w:val="0"/>
        <w:adjustRightInd w:val="0"/>
        <w:spacing w:after="0"/>
        <w:rPr>
          <w:rFonts w:asciiTheme="majorHAnsi" w:hAnsiTheme="majorHAnsi" w:cs="TimesNewRomanPSMT"/>
          <w:sz w:val="24"/>
          <w:szCs w:val="24"/>
        </w:rPr>
      </w:pPr>
    </w:p>
    <w:p w:rsidR="00375ABB" w:rsidRDefault="0095729D"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Hargreaves-</w:t>
      </w:r>
      <w:proofErr w:type="spellStart"/>
      <w:r>
        <w:rPr>
          <w:rFonts w:asciiTheme="majorHAnsi" w:hAnsiTheme="majorHAnsi" w:cs="TimesNewRomanPSMT"/>
          <w:sz w:val="24"/>
          <w:szCs w:val="24"/>
        </w:rPr>
        <w:t>Mawdsley</w:t>
      </w:r>
      <w:proofErr w:type="spellEnd"/>
      <w:r>
        <w:rPr>
          <w:rFonts w:asciiTheme="majorHAnsi" w:hAnsiTheme="majorHAnsi" w:cs="TimesNewRomanPSMT"/>
          <w:sz w:val="24"/>
          <w:szCs w:val="24"/>
        </w:rPr>
        <w:t xml:space="preserve">, </w:t>
      </w:r>
      <w:proofErr w:type="gramStart"/>
      <w:r>
        <w:rPr>
          <w:rFonts w:asciiTheme="majorHAnsi" w:hAnsiTheme="majorHAnsi" w:cs="TimesNewRomanPSMT"/>
          <w:sz w:val="24"/>
          <w:szCs w:val="24"/>
        </w:rPr>
        <w:t>R[</w:t>
      </w:r>
      <w:proofErr w:type="gramEnd"/>
      <w:r>
        <w:rPr>
          <w:rFonts w:asciiTheme="majorHAnsi" w:hAnsiTheme="majorHAnsi" w:cs="TimesNewRomanPSMT"/>
          <w:sz w:val="24"/>
          <w:szCs w:val="24"/>
        </w:rPr>
        <w:t>?]</w:t>
      </w:r>
      <w:r w:rsidR="00375ABB">
        <w:rPr>
          <w:rFonts w:asciiTheme="majorHAnsi" w:hAnsiTheme="majorHAnsi" w:cs="TimesNewRomanPSMT"/>
          <w:sz w:val="24"/>
          <w:szCs w:val="24"/>
        </w:rPr>
        <w:t xml:space="preserve">, </w:t>
      </w:r>
      <w:proofErr w:type="spellStart"/>
      <w:r w:rsidR="00375ABB">
        <w:rPr>
          <w:rFonts w:asciiTheme="majorHAnsi" w:hAnsiTheme="majorHAnsi" w:cs="TimesNewRomanPSMT"/>
          <w:sz w:val="24"/>
          <w:szCs w:val="24"/>
        </w:rPr>
        <w:t>transcr</w:t>
      </w:r>
      <w:proofErr w:type="spellEnd"/>
      <w:r w:rsidR="00375ABB">
        <w:rPr>
          <w:rFonts w:asciiTheme="majorHAnsi" w:hAnsiTheme="majorHAnsi" w:cs="TimesNewRomanPSMT"/>
          <w:sz w:val="24"/>
          <w:szCs w:val="24"/>
        </w:rPr>
        <w:t xml:space="preserve">. </w:t>
      </w:r>
      <w:proofErr w:type="gramStart"/>
      <w:r w:rsidR="00375ABB">
        <w:rPr>
          <w:rFonts w:asciiTheme="majorHAnsi" w:hAnsiTheme="majorHAnsi" w:cs="TimesNewRomanPSMT"/>
          <w:sz w:val="24"/>
          <w:szCs w:val="24"/>
        </w:rPr>
        <w:t xml:space="preserve">(1929) </w:t>
      </w:r>
      <w:r w:rsidR="00550B02">
        <w:rPr>
          <w:rFonts w:asciiTheme="majorHAnsi" w:hAnsiTheme="majorHAnsi" w:cs="TimesNewRomanPSMT"/>
          <w:sz w:val="24"/>
          <w:szCs w:val="24"/>
        </w:rPr>
        <w:t>Lists of settlers.</w:t>
      </w:r>
      <w:proofErr w:type="gramEnd"/>
      <w:r w:rsidR="00550B02">
        <w:rPr>
          <w:rFonts w:asciiTheme="majorHAnsi" w:hAnsiTheme="majorHAnsi" w:cs="TimesNewRomanPSMT"/>
          <w:sz w:val="24"/>
          <w:szCs w:val="24"/>
        </w:rPr>
        <w:t xml:space="preserve"> </w:t>
      </w:r>
      <w:proofErr w:type="gramStart"/>
      <w:r w:rsidR="00550B02">
        <w:rPr>
          <w:rFonts w:asciiTheme="majorHAnsi" w:hAnsiTheme="majorHAnsi" w:cs="TimesNewRomanPSMT"/>
          <w:sz w:val="24"/>
          <w:szCs w:val="24"/>
        </w:rPr>
        <w:t>In  N</w:t>
      </w:r>
      <w:proofErr w:type="gramEnd"/>
      <w:r w:rsidR="00550B02">
        <w:rPr>
          <w:rFonts w:asciiTheme="majorHAnsi" w:hAnsiTheme="majorHAnsi" w:cs="TimesNewRomanPSMT"/>
          <w:sz w:val="24"/>
          <w:szCs w:val="24"/>
        </w:rPr>
        <w:t>[</w:t>
      </w:r>
      <w:proofErr w:type="spellStart"/>
      <w:r w:rsidR="00550B02">
        <w:rPr>
          <w:rFonts w:asciiTheme="majorHAnsi" w:hAnsiTheme="majorHAnsi" w:cs="TimesNewRomanPSMT"/>
          <w:sz w:val="24"/>
          <w:szCs w:val="24"/>
        </w:rPr>
        <w:t>orah</w:t>
      </w:r>
      <w:proofErr w:type="spellEnd"/>
      <w:r w:rsidR="00550B02">
        <w:rPr>
          <w:rFonts w:asciiTheme="majorHAnsi" w:hAnsiTheme="majorHAnsi" w:cs="TimesNewRomanPSMT"/>
          <w:sz w:val="24"/>
          <w:szCs w:val="24"/>
        </w:rPr>
        <w:t xml:space="preserve">] Dermott Harding and W. Dodgson Bowman, </w:t>
      </w:r>
      <w:proofErr w:type="spellStart"/>
      <w:r w:rsidR="00550B02">
        <w:rPr>
          <w:rFonts w:asciiTheme="majorHAnsi" w:hAnsiTheme="majorHAnsi" w:cs="TimesNewRomanPSMT"/>
          <w:sz w:val="24"/>
          <w:szCs w:val="24"/>
        </w:rPr>
        <w:t>eds</w:t>
      </w:r>
      <w:proofErr w:type="spellEnd"/>
      <w:r w:rsidR="00550B02">
        <w:rPr>
          <w:rFonts w:asciiTheme="majorHAnsi" w:hAnsiTheme="majorHAnsi" w:cs="TimesNewRomanPSMT"/>
          <w:sz w:val="24"/>
          <w:szCs w:val="24"/>
        </w:rPr>
        <w:t xml:space="preserve">, </w:t>
      </w:r>
      <w:r w:rsidR="00375ABB" w:rsidRPr="00375ABB">
        <w:rPr>
          <w:rFonts w:asciiTheme="majorHAnsi" w:hAnsiTheme="majorHAnsi" w:cs="TimesNewRomanPSMT"/>
          <w:i/>
          <w:sz w:val="24"/>
          <w:szCs w:val="24"/>
        </w:rPr>
        <w:t>Bristol and America: a record of the first settlers in the colonies of North America, 1654‒1685, vol. I.</w:t>
      </w:r>
      <w:r w:rsidR="00375ABB">
        <w:rPr>
          <w:rFonts w:asciiTheme="majorHAnsi" w:hAnsiTheme="majorHAnsi" w:cs="TimesNewRomanPSMT"/>
          <w:sz w:val="24"/>
          <w:szCs w:val="24"/>
        </w:rPr>
        <w:t xml:space="preserve"> </w:t>
      </w:r>
      <w:r w:rsidR="00550B02">
        <w:rPr>
          <w:rFonts w:asciiTheme="majorHAnsi" w:hAnsiTheme="majorHAnsi" w:cs="TimesNewRomanPSMT"/>
          <w:sz w:val="24"/>
          <w:szCs w:val="24"/>
        </w:rPr>
        <w:t xml:space="preserve">London: R. S. Glover. </w:t>
      </w:r>
      <w:r w:rsidR="00375ABB">
        <w:rPr>
          <w:rFonts w:asciiTheme="majorHAnsi" w:hAnsiTheme="majorHAnsi" w:cs="TimesNewRomanPSMT"/>
          <w:sz w:val="24"/>
          <w:szCs w:val="24"/>
        </w:rPr>
        <w:t xml:space="preserve">[Reprinted Baltimore, MD: </w:t>
      </w:r>
      <w:r w:rsidR="00DE786D">
        <w:rPr>
          <w:rFonts w:asciiTheme="majorHAnsi" w:hAnsiTheme="majorHAnsi" w:cs="TimesNewRomanPSMT"/>
          <w:sz w:val="24"/>
          <w:szCs w:val="24"/>
        </w:rPr>
        <w:t>Genealogical Publishing Co</w:t>
      </w:r>
      <w:proofErr w:type="gramStart"/>
      <w:r w:rsidR="00DE786D">
        <w:rPr>
          <w:rFonts w:asciiTheme="majorHAnsi" w:hAnsiTheme="majorHAnsi" w:cs="TimesNewRomanPSMT"/>
          <w:sz w:val="24"/>
          <w:szCs w:val="24"/>
        </w:rPr>
        <w:t>./</w:t>
      </w:r>
      <w:proofErr w:type="gramEnd"/>
      <w:r w:rsidR="00375ABB">
        <w:rPr>
          <w:rFonts w:asciiTheme="majorHAnsi" w:hAnsiTheme="majorHAnsi" w:cs="TimesNewRomanPSMT"/>
          <w:sz w:val="24"/>
          <w:szCs w:val="24"/>
        </w:rPr>
        <w:t>Clearfield (1967 etc.</w:t>
      </w:r>
      <w:r w:rsidR="00DE786D">
        <w:rPr>
          <w:rFonts w:asciiTheme="majorHAnsi" w:hAnsiTheme="majorHAnsi" w:cs="TimesNewRomanPSMT"/>
          <w:sz w:val="24"/>
          <w:szCs w:val="24"/>
        </w:rPr>
        <w:t>)</w:t>
      </w:r>
      <w:r w:rsidR="00375ABB">
        <w:rPr>
          <w:rFonts w:asciiTheme="majorHAnsi" w:hAnsiTheme="majorHAnsi" w:cs="TimesNewRomanPSMT"/>
          <w:sz w:val="24"/>
          <w:szCs w:val="24"/>
        </w:rPr>
        <w:t>].</w:t>
      </w:r>
      <w:r w:rsidR="00683754">
        <w:rPr>
          <w:rFonts w:asciiTheme="majorHAnsi" w:hAnsiTheme="majorHAnsi" w:cs="TimesNewRomanPSMT"/>
          <w:sz w:val="24"/>
          <w:szCs w:val="24"/>
        </w:rPr>
        <w:t xml:space="preserve"> </w:t>
      </w:r>
    </w:p>
    <w:p w:rsidR="00550B02" w:rsidRDefault="00550B02" w:rsidP="00F13907">
      <w:pPr>
        <w:autoSpaceDE w:val="0"/>
        <w:autoSpaceDN w:val="0"/>
        <w:adjustRightInd w:val="0"/>
        <w:spacing w:after="0"/>
        <w:rPr>
          <w:rFonts w:asciiTheme="majorHAnsi" w:hAnsiTheme="majorHAnsi" w:cs="TimesNewRomanPSMT"/>
          <w:sz w:val="24"/>
          <w:szCs w:val="24"/>
        </w:rPr>
      </w:pPr>
    </w:p>
    <w:p w:rsidR="00D43501" w:rsidRDefault="008C3ABC"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Haynes, Daphne (2010</w:t>
      </w:r>
      <w:r w:rsidR="00D43501">
        <w:rPr>
          <w:rFonts w:asciiTheme="majorHAnsi" w:hAnsiTheme="majorHAnsi" w:cs="TimesNewRomanPSMT"/>
          <w:sz w:val="24"/>
          <w:szCs w:val="24"/>
        </w:rPr>
        <w:t xml:space="preserve">) </w:t>
      </w:r>
      <w:r w:rsidR="00D43501" w:rsidRPr="00D43501">
        <w:rPr>
          <w:rFonts w:asciiTheme="majorHAnsi" w:hAnsiTheme="majorHAnsi" w:cs="TimesNewRomanPSMT"/>
          <w:i/>
          <w:sz w:val="24"/>
          <w:szCs w:val="24"/>
        </w:rPr>
        <w:t>Can I love again?</w:t>
      </w:r>
      <w:r w:rsidR="00D43501">
        <w:rPr>
          <w:rFonts w:asciiTheme="majorHAnsi" w:hAnsiTheme="majorHAnsi" w:cs="TimesNewRomanPSMT"/>
          <w:sz w:val="24"/>
          <w:szCs w:val="24"/>
        </w:rPr>
        <w:t xml:space="preserve"> New York: GIL Publications.</w:t>
      </w:r>
    </w:p>
    <w:p w:rsidR="00D43501" w:rsidRDefault="00D43501" w:rsidP="00F13907">
      <w:pPr>
        <w:autoSpaceDE w:val="0"/>
        <w:autoSpaceDN w:val="0"/>
        <w:adjustRightInd w:val="0"/>
        <w:spacing w:after="0"/>
        <w:rPr>
          <w:rFonts w:asciiTheme="majorHAnsi" w:hAnsiTheme="majorHAnsi" w:cs="TimesNewRomanPSMT"/>
          <w:sz w:val="24"/>
          <w:szCs w:val="24"/>
        </w:rPr>
      </w:pPr>
    </w:p>
    <w:p w:rsidR="0011739D" w:rsidRDefault="0011739D"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Higgins</w:t>
      </w:r>
      <w:r w:rsidR="0064301B">
        <w:rPr>
          <w:rFonts w:asciiTheme="majorHAnsi" w:hAnsiTheme="majorHAnsi" w:cs="TimesNewRomanPSMT"/>
          <w:sz w:val="24"/>
          <w:szCs w:val="24"/>
        </w:rPr>
        <w:t>, David H.</w:t>
      </w:r>
      <w:r>
        <w:rPr>
          <w:rFonts w:asciiTheme="majorHAnsi" w:hAnsiTheme="majorHAnsi" w:cs="TimesNewRomanPSMT"/>
          <w:sz w:val="24"/>
          <w:szCs w:val="24"/>
        </w:rPr>
        <w:t xml:space="preserve"> </w:t>
      </w:r>
      <w:r w:rsidR="0064301B">
        <w:rPr>
          <w:rFonts w:asciiTheme="majorHAnsi" w:hAnsiTheme="majorHAnsi" w:cs="TimesNewRomanPSMT"/>
          <w:sz w:val="24"/>
          <w:szCs w:val="24"/>
        </w:rPr>
        <w:t>(</w:t>
      </w:r>
      <w:r>
        <w:rPr>
          <w:rFonts w:asciiTheme="majorHAnsi" w:hAnsiTheme="majorHAnsi" w:cs="TimesNewRomanPSMT"/>
          <w:sz w:val="24"/>
          <w:szCs w:val="24"/>
        </w:rPr>
        <w:t>2002</w:t>
      </w:r>
      <w:r w:rsidR="0064301B">
        <w:rPr>
          <w:rFonts w:asciiTheme="majorHAnsi" w:hAnsiTheme="majorHAnsi" w:cs="TimesNewRomanPSMT"/>
          <w:sz w:val="24"/>
          <w:szCs w:val="24"/>
        </w:rPr>
        <w:t>)</w:t>
      </w:r>
      <w:r w:rsidR="008B3A97">
        <w:rPr>
          <w:rFonts w:asciiTheme="majorHAnsi" w:hAnsiTheme="majorHAnsi" w:cs="TimesNewRomanPSMT"/>
          <w:sz w:val="24"/>
          <w:szCs w:val="24"/>
        </w:rPr>
        <w:t xml:space="preserve"> The Anglo-Saxon c</w:t>
      </w:r>
      <w:r w:rsidR="008B3A97" w:rsidRPr="008B3A97">
        <w:rPr>
          <w:rFonts w:asciiTheme="majorHAnsi" w:hAnsiTheme="majorHAnsi" w:cs="TimesNewRomanPSMT"/>
          <w:sz w:val="24"/>
          <w:szCs w:val="24"/>
        </w:rPr>
        <w:t xml:space="preserve">harters of Stoke Bishop: a study of the boundaries of </w:t>
      </w:r>
      <w:proofErr w:type="spellStart"/>
      <w:r w:rsidR="008B3A97" w:rsidRPr="008B3A97">
        <w:rPr>
          <w:rFonts w:asciiTheme="majorHAnsi" w:hAnsiTheme="majorHAnsi" w:cs="TimesNewRomanPSMT"/>
          <w:i/>
          <w:sz w:val="24"/>
          <w:szCs w:val="24"/>
        </w:rPr>
        <w:t>Bisceopes</w:t>
      </w:r>
      <w:proofErr w:type="spellEnd"/>
      <w:r w:rsidR="008B3A97" w:rsidRPr="008B3A97">
        <w:rPr>
          <w:rFonts w:asciiTheme="majorHAnsi" w:hAnsiTheme="majorHAnsi" w:cs="TimesNewRomanPSMT"/>
          <w:i/>
          <w:sz w:val="24"/>
          <w:szCs w:val="24"/>
        </w:rPr>
        <w:t xml:space="preserve"> </w:t>
      </w:r>
      <w:proofErr w:type="spellStart"/>
      <w:r w:rsidR="008B3A97" w:rsidRPr="008B3A97">
        <w:rPr>
          <w:rFonts w:asciiTheme="majorHAnsi" w:hAnsiTheme="majorHAnsi" w:cs="TimesNewRomanPSMT"/>
          <w:i/>
          <w:sz w:val="24"/>
          <w:szCs w:val="24"/>
        </w:rPr>
        <w:t>stoc</w:t>
      </w:r>
      <w:proofErr w:type="spellEnd"/>
      <w:r w:rsidR="008B3A97">
        <w:rPr>
          <w:rFonts w:asciiTheme="majorHAnsi" w:hAnsiTheme="majorHAnsi" w:cs="TimesNewRomanPSMT"/>
          <w:sz w:val="24"/>
          <w:szCs w:val="24"/>
        </w:rPr>
        <w:t xml:space="preserve">. </w:t>
      </w:r>
      <w:proofErr w:type="gramStart"/>
      <w:r w:rsidR="008208DF" w:rsidRPr="00052D65">
        <w:rPr>
          <w:rFonts w:asciiTheme="majorHAnsi" w:hAnsiTheme="majorHAnsi"/>
          <w:i/>
          <w:sz w:val="24"/>
          <w:szCs w:val="24"/>
        </w:rPr>
        <w:t>TBGAS</w:t>
      </w:r>
      <w:r w:rsidR="008B3A97">
        <w:rPr>
          <w:rFonts w:asciiTheme="majorHAnsi" w:hAnsiTheme="majorHAnsi" w:cs="TimesNewRomanPSMT"/>
          <w:sz w:val="24"/>
          <w:szCs w:val="24"/>
        </w:rPr>
        <w:t xml:space="preserve"> 120, 107‒131.</w:t>
      </w:r>
      <w:proofErr w:type="gramEnd"/>
    </w:p>
    <w:p w:rsidR="0011739D" w:rsidRPr="00C05D76" w:rsidRDefault="0011739D" w:rsidP="00F13907">
      <w:pPr>
        <w:autoSpaceDE w:val="0"/>
        <w:autoSpaceDN w:val="0"/>
        <w:adjustRightInd w:val="0"/>
        <w:spacing w:after="0"/>
        <w:rPr>
          <w:rFonts w:asciiTheme="majorHAnsi" w:hAnsiTheme="majorHAnsi" w:cs="TimesNewRomanPSMT"/>
          <w:sz w:val="24"/>
          <w:szCs w:val="24"/>
        </w:rPr>
      </w:pPr>
    </w:p>
    <w:p w:rsidR="00293FAE" w:rsidRPr="00C05D76" w:rsidRDefault="00293FAE" w:rsidP="00293FAE">
      <w:pPr>
        <w:rPr>
          <w:rFonts w:asciiTheme="majorHAnsi" w:hAnsiTheme="majorHAnsi"/>
          <w:sz w:val="24"/>
          <w:szCs w:val="24"/>
        </w:rPr>
      </w:pPr>
      <w:proofErr w:type="spellStart"/>
      <w:r w:rsidRPr="00C05D76">
        <w:rPr>
          <w:rFonts w:asciiTheme="majorHAnsi" w:hAnsiTheme="majorHAnsi"/>
          <w:sz w:val="24"/>
          <w:szCs w:val="24"/>
        </w:rPr>
        <w:t>Higman</w:t>
      </w:r>
      <w:proofErr w:type="spellEnd"/>
      <w:r w:rsidRPr="00C05D76">
        <w:rPr>
          <w:rFonts w:asciiTheme="majorHAnsi" w:hAnsiTheme="majorHAnsi"/>
          <w:sz w:val="24"/>
          <w:szCs w:val="24"/>
        </w:rPr>
        <w:t xml:space="preserve">, Barry W., and Brian J. Hudson (2009) </w:t>
      </w:r>
      <w:r w:rsidRPr="00C05D76">
        <w:rPr>
          <w:rFonts w:asciiTheme="majorHAnsi" w:hAnsiTheme="majorHAnsi"/>
          <w:i/>
          <w:iCs/>
          <w:sz w:val="24"/>
          <w:szCs w:val="24"/>
        </w:rPr>
        <w:t>Jamaican place names</w:t>
      </w:r>
      <w:r w:rsidRPr="00C05D76">
        <w:rPr>
          <w:rFonts w:asciiTheme="majorHAnsi" w:hAnsiTheme="majorHAnsi"/>
          <w:sz w:val="24"/>
          <w:szCs w:val="24"/>
        </w:rPr>
        <w:t>. Kingston: University of the West Indies Press.</w:t>
      </w:r>
      <w:r w:rsidR="004803E0" w:rsidRPr="00C05D76">
        <w:rPr>
          <w:rFonts w:asciiTheme="majorHAnsi" w:hAnsiTheme="majorHAnsi"/>
          <w:sz w:val="24"/>
          <w:szCs w:val="24"/>
        </w:rPr>
        <w:t xml:space="preserve"> </w:t>
      </w:r>
    </w:p>
    <w:p w:rsidR="00824791" w:rsidRDefault="00824791" w:rsidP="00F13907">
      <w:pPr>
        <w:autoSpaceDE w:val="0"/>
        <w:autoSpaceDN w:val="0"/>
        <w:adjustRightInd w:val="0"/>
        <w:spacing w:after="0"/>
        <w:rPr>
          <w:rFonts w:asciiTheme="majorHAnsi" w:hAnsiTheme="majorHAnsi" w:cs="TimesNewRomanPSMT"/>
          <w:sz w:val="24"/>
          <w:szCs w:val="24"/>
        </w:rPr>
      </w:pPr>
      <w:proofErr w:type="gramStart"/>
      <w:r>
        <w:rPr>
          <w:rFonts w:asciiTheme="majorHAnsi" w:hAnsiTheme="majorHAnsi" w:cs="TimesNewRomanPSMT"/>
          <w:sz w:val="24"/>
          <w:szCs w:val="24"/>
        </w:rPr>
        <w:t xml:space="preserve">Ibbetson, Julius </w:t>
      </w:r>
      <w:proofErr w:type="spellStart"/>
      <w:r>
        <w:rPr>
          <w:rFonts w:asciiTheme="majorHAnsi" w:hAnsiTheme="majorHAnsi" w:cs="TimesNewRomanPSMT"/>
          <w:sz w:val="24"/>
          <w:szCs w:val="24"/>
        </w:rPr>
        <w:t>Cæsar</w:t>
      </w:r>
      <w:proofErr w:type="spellEnd"/>
      <w:r>
        <w:rPr>
          <w:rFonts w:asciiTheme="majorHAnsi" w:hAnsiTheme="majorHAnsi" w:cs="TimesNewRomanPSMT"/>
          <w:sz w:val="24"/>
          <w:szCs w:val="24"/>
        </w:rPr>
        <w:t xml:space="preserve">, John </w:t>
      </w:r>
      <w:proofErr w:type="spellStart"/>
      <w:r>
        <w:rPr>
          <w:rFonts w:asciiTheme="majorHAnsi" w:hAnsiTheme="majorHAnsi" w:cs="TimesNewRomanPSMT"/>
          <w:sz w:val="24"/>
          <w:szCs w:val="24"/>
        </w:rPr>
        <w:t>Laporte</w:t>
      </w:r>
      <w:proofErr w:type="spellEnd"/>
      <w:r>
        <w:rPr>
          <w:rFonts w:asciiTheme="majorHAnsi" w:hAnsiTheme="majorHAnsi" w:cs="TimesNewRomanPSMT"/>
          <w:sz w:val="24"/>
          <w:szCs w:val="24"/>
        </w:rPr>
        <w:t xml:space="preserve"> and John</w:t>
      </w:r>
      <w:r w:rsidRPr="00824791">
        <w:rPr>
          <w:rFonts w:asciiTheme="majorHAnsi" w:hAnsiTheme="majorHAnsi" w:cs="TimesNewRomanPSMT"/>
          <w:sz w:val="24"/>
          <w:szCs w:val="24"/>
        </w:rPr>
        <w:t xml:space="preserve"> </w:t>
      </w:r>
      <w:proofErr w:type="spellStart"/>
      <w:r w:rsidRPr="00824791">
        <w:rPr>
          <w:rFonts w:asciiTheme="majorHAnsi" w:hAnsiTheme="majorHAnsi" w:cs="TimesNewRomanPSMT"/>
          <w:sz w:val="24"/>
          <w:szCs w:val="24"/>
        </w:rPr>
        <w:t>Hassell</w:t>
      </w:r>
      <w:proofErr w:type="spellEnd"/>
      <w:r w:rsidRPr="00824791">
        <w:rPr>
          <w:rFonts w:asciiTheme="majorHAnsi" w:hAnsiTheme="majorHAnsi" w:cs="TimesNewRomanPSMT"/>
          <w:sz w:val="24"/>
          <w:szCs w:val="24"/>
        </w:rPr>
        <w:t xml:space="preserve"> (1793) </w:t>
      </w:r>
      <w:r w:rsidRPr="00824791">
        <w:rPr>
          <w:rFonts w:asciiTheme="majorHAnsi" w:hAnsiTheme="majorHAnsi" w:cs="TimesNewRomanPSMT"/>
          <w:i/>
          <w:sz w:val="24"/>
          <w:szCs w:val="24"/>
        </w:rPr>
        <w:t>A picturesque guide to Bath, Bristol, Hot Wells, the River Avon, and the adjacent country.</w:t>
      </w:r>
      <w:proofErr w:type="gramEnd"/>
      <w:r w:rsidRPr="00824791">
        <w:rPr>
          <w:rFonts w:asciiTheme="majorHAnsi" w:hAnsiTheme="majorHAnsi" w:cs="TimesNewRomanPSMT"/>
          <w:i/>
          <w:sz w:val="24"/>
          <w:szCs w:val="24"/>
        </w:rPr>
        <w:t xml:space="preserve"> </w:t>
      </w:r>
      <w:r w:rsidRPr="00824791">
        <w:rPr>
          <w:rFonts w:asciiTheme="majorHAnsi" w:hAnsiTheme="majorHAnsi" w:cs="TimesNewRomanPSMT"/>
          <w:sz w:val="24"/>
          <w:szCs w:val="24"/>
        </w:rPr>
        <w:t>London:</w:t>
      </w:r>
      <w:r>
        <w:rPr>
          <w:rFonts w:asciiTheme="majorHAnsi" w:hAnsiTheme="majorHAnsi" w:cs="TimesNewRomanPSMT"/>
          <w:sz w:val="24"/>
          <w:szCs w:val="24"/>
        </w:rPr>
        <w:t xml:space="preserve"> </w:t>
      </w:r>
      <w:proofErr w:type="spellStart"/>
      <w:r>
        <w:rPr>
          <w:rFonts w:asciiTheme="majorHAnsi" w:hAnsiTheme="majorHAnsi" w:cs="TimesNewRomanPSMT"/>
          <w:sz w:val="24"/>
          <w:szCs w:val="24"/>
        </w:rPr>
        <w:t>Hookham</w:t>
      </w:r>
      <w:proofErr w:type="spellEnd"/>
      <w:r>
        <w:rPr>
          <w:rFonts w:asciiTheme="majorHAnsi" w:hAnsiTheme="majorHAnsi" w:cs="TimesNewRomanPSMT"/>
          <w:sz w:val="24"/>
          <w:szCs w:val="24"/>
        </w:rPr>
        <w:t xml:space="preserve"> and Carpenter.</w:t>
      </w:r>
    </w:p>
    <w:p w:rsidR="00824791" w:rsidRDefault="00824791" w:rsidP="00F13907">
      <w:pPr>
        <w:autoSpaceDE w:val="0"/>
        <w:autoSpaceDN w:val="0"/>
        <w:adjustRightInd w:val="0"/>
        <w:spacing w:after="0"/>
        <w:rPr>
          <w:rFonts w:asciiTheme="majorHAnsi" w:hAnsiTheme="majorHAnsi" w:cs="TimesNewRomanPSMT"/>
          <w:sz w:val="24"/>
          <w:szCs w:val="24"/>
        </w:rPr>
      </w:pPr>
    </w:p>
    <w:p w:rsidR="00F62730" w:rsidRDefault="00F62730" w:rsidP="00F13907">
      <w:pPr>
        <w:autoSpaceDE w:val="0"/>
        <w:autoSpaceDN w:val="0"/>
        <w:adjustRightInd w:val="0"/>
        <w:spacing w:after="0"/>
        <w:rPr>
          <w:rFonts w:asciiTheme="majorHAnsi" w:hAnsiTheme="majorHAnsi" w:cs="TimesNewRomanPSMT"/>
          <w:sz w:val="24"/>
          <w:szCs w:val="24"/>
        </w:rPr>
      </w:pPr>
      <w:proofErr w:type="gramStart"/>
      <w:r w:rsidRPr="00F62730">
        <w:rPr>
          <w:rFonts w:asciiTheme="majorHAnsi" w:hAnsiTheme="majorHAnsi" w:cs="TimesNewRomanPSMT"/>
          <w:i/>
          <w:sz w:val="24"/>
          <w:szCs w:val="24"/>
        </w:rPr>
        <w:t>Jamaica Almanac</w:t>
      </w:r>
      <w:r>
        <w:rPr>
          <w:rFonts w:asciiTheme="majorHAnsi" w:hAnsiTheme="majorHAnsi" w:cs="TimesNewRomanPSMT"/>
          <w:sz w:val="24"/>
          <w:szCs w:val="24"/>
        </w:rPr>
        <w:t xml:space="preserve"> (1672‒1880).</w:t>
      </w:r>
      <w:proofErr w:type="gramEnd"/>
    </w:p>
    <w:p w:rsidR="00F62730" w:rsidRDefault="00F62730" w:rsidP="00F13907">
      <w:pPr>
        <w:autoSpaceDE w:val="0"/>
        <w:autoSpaceDN w:val="0"/>
        <w:adjustRightInd w:val="0"/>
        <w:spacing w:after="0"/>
        <w:rPr>
          <w:rFonts w:asciiTheme="majorHAnsi" w:hAnsiTheme="majorHAnsi" w:cs="TimesNewRomanPSMT"/>
          <w:sz w:val="24"/>
          <w:szCs w:val="24"/>
        </w:rPr>
      </w:pPr>
    </w:p>
    <w:p w:rsidR="00855D56" w:rsidRDefault="00FF206E"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 xml:space="preserve">Jones, Percy </w:t>
      </w:r>
      <w:r w:rsidR="00855D56">
        <w:rPr>
          <w:rFonts w:asciiTheme="majorHAnsi" w:hAnsiTheme="majorHAnsi" w:cs="TimesNewRomanPSMT"/>
          <w:sz w:val="24"/>
          <w:szCs w:val="24"/>
        </w:rPr>
        <w:t xml:space="preserve">T. (1939) </w:t>
      </w:r>
      <w:proofErr w:type="gramStart"/>
      <w:r w:rsidR="00855D56" w:rsidRPr="00855D56">
        <w:rPr>
          <w:rFonts w:asciiTheme="majorHAnsi" w:hAnsiTheme="majorHAnsi" w:cs="TimesNewRomanPSMT"/>
          <w:i/>
          <w:sz w:val="24"/>
          <w:szCs w:val="24"/>
        </w:rPr>
        <w:t>The</w:t>
      </w:r>
      <w:proofErr w:type="gramEnd"/>
      <w:r w:rsidR="00855D56" w:rsidRPr="00855D56">
        <w:rPr>
          <w:rFonts w:asciiTheme="majorHAnsi" w:hAnsiTheme="majorHAnsi" w:cs="TimesNewRomanPSMT"/>
          <w:i/>
          <w:sz w:val="24"/>
          <w:szCs w:val="24"/>
        </w:rPr>
        <w:t xml:space="preserve"> parish church of St Mary, </w:t>
      </w:r>
      <w:proofErr w:type="spellStart"/>
      <w:r w:rsidR="00855D56" w:rsidRPr="00855D56">
        <w:rPr>
          <w:rFonts w:asciiTheme="majorHAnsi" w:hAnsiTheme="majorHAnsi" w:cs="TimesNewRomanPSMT"/>
          <w:i/>
          <w:sz w:val="24"/>
          <w:szCs w:val="24"/>
        </w:rPr>
        <w:t>Shirehampton</w:t>
      </w:r>
      <w:proofErr w:type="spellEnd"/>
      <w:r w:rsidR="00855D56" w:rsidRPr="00855D56">
        <w:rPr>
          <w:rFonts w:asciiTheme="majorHAnsi" w:hAnsiTheme="majorHAnsi" w:cs="TimesNewRomanPSMT"/>
          <w:i/>
          <w:sz w:val="24"/>
          <w:szCs w:val="24"/>
        </w:rPr>
        <w:t>.</w:t>
      </w:r>
      <w:r w:rsidR="00855D56">
        <w:rPr>
          <w:rFonts w:asciiTheme="majorHAnsi" w:hAnsiTheme="majorHAnsi" w:cs="TimesNewRomanPSMT"/>
          <w:sz w:val="24"/>
          <w:szCs w:val="24"/>
        </w:rPr>
        <w:t xml:space="preserve"> Gloucester: British Publishing.</w:t>
      </w:r>
      <w:r>
        <w:rPr>
          <w:rFonts w:asciiTheme="majorHAnsi" w:hAnsiTheme="majorHAnsi" w:cs="TimesNewRomanPSMT"/>
          <w:sz w:val="24"/>
          <w:szCs w:val="24"/>
        </w:rPr>
        <w:t xml:space="preserve"> [Not seen.]</w:t>
      </w:r>
    </w:p>
    <w:p w:rsidR="00855D56" w:rsidRDefault="00855D56" w:rsidP="00F13907">
      <w:pPr>
        <w:autoSpaceDE w:val="0"/>
        <w:autoSpaceDN w:val="0"/>
        <w:adjustRightInd w:val="0"/>
        <w:spacing w:after="0"/>
        <w:rPr>
          <w:rFonts w:asciiTheme="majorHAnsi" w:hAnsiTheme="majorHAnsi" w:cs="TimesNewRomanPSMT"/>
          <w:sz w:val="24"/>
          <w:szCs w:val="24"/>
        </w:rPr>
      </w:pPr>
    </w:p>
    <w:p w:rsidR="00F13907" w:rsidRDefault="0011739D"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 xml:space="preserve">Lang, Andrew (1912) </w:t>
      </w:r>
      <w:r w:rsidRPr="0011739D">
        <w:rPr>
          <w:rFonts w:asciiTheme="majorHAnsi" w:hAnsiTheme="majorHAnsi" w:cs="TimesNewRomanPSMT"/>
          <w:i/>
          <w:sz w:val="24"/>
          <w:szCs w:val="24"/>
        </w:rPr>
        <w:t>History of English literature</w:t>
      </w:r>
      <w:r w:rsidR="00521287">
        <w:rPr>
          <w:rFonts w:asciiTheme="majorHAnsi" w:hAnsiTheme="majorHAnsi" w:cs="TimesNewRomanPSMT"/>
          <w:i/>
          <w:sz w:val="24"/>
          <w:szCs w:val="24"/>
        </w:rPr>
        <w:t>: from “Beowulf”</w:t>
      </w:r>
      <w:r w:rsidR="008B3A97">
        <w:rPr>
          <w:rFonts w:asciiTheme="majorHAnsi" w:hAnsiTheme="majorHAnsi" w:cs="TimesNewRomanPSMT"/>
          <w:i/>
          <w:sz w:val="24"/>
          <w:szCs w:val="24"/>
        </w:rPr>
        <w:t xml:space="preserve"> to Swinburne </w:t>
      </w:r>
      <w:r w:rsidR="008B3A97" w:rsidRPr="008B3A97">
        <w:rPr>
          <w:rFonts w:asciiTheme="majorHAnsi" w:hAnsiTheme="majorHAnsi" w:cs="TimesNewRomanPSMT"/>
          <w:sz w:val="24"/>
          <w:szCs w:val="24"/>
        </w:rPr>
        <w:t>(2</w:t>
      </w:r>
      <w:r w:rsidR="008B3A97" w:rsidRPr="008B3A97">
        <w:rPr>
          <w:rFonts w:asciiTheme="majorHAnsi" w:hAnsiTheme="majorHAnsi" w:cs="TimesNewRomanPSMT"/>
          <w:sz w:val="24"/>
          <w:szCs w:val="24"/>
          <w:vertAlign w:val="superscript"/>
        </w:rPr>
        <w:t>nd</w:t>
      </w:r>
      <w:r w:rsidR="008B3A97" w:rsidRPr="008B3A97">
        <w:rPr>
          <w:rFonts w:asciiTheme="majorHAnsi" w:hAnsiTheme="majorHAnsi" w:cs="TimesNewRomanPSMT"/>
          <w:sz w:val="24"/>
          <w:szCs w:val="24"/>
        </w:rPr>
        <w:t xml:space="preserve"> </w:t>
      </w:r>
      <w:proofErr w:type="spellStart"/>
      <w:r w:rsidR="008B3A97" w:rsidRPr="008B3A97">
        <w:rPr>
          <w:rFonts w:asciiTheme="majorHAnsi" w:hAnsiTheme="majorHAnsi" w:cs="TimesNewRomanPSMT"/>
          <w:sz w:val="24"/>
          <w:szCs w:val="24"/>
        </w:rPr>
        <w:t>edn</w:t>
      </w:r>
      <w:proofErr w:type="spellEnd"/>
      <w:r w:rsidR="008B3A97" w:rsidRPr="008B3A97">
        <w:rPr>
          <w:rFonts w:asciiTheme="majorHAnsi" w:hAnsiTheme="majorHAnsi" w:cs="TimesNewRomanPSMT"/>
          <w:sz w:val="24"/>
          <w:szCs w:val="24"/>
        </w:rPr>
        <w:t xml:space="preserve">). </w:t>
      </w:r>
      <w:r w:rsidR="00521287" w:rsidRPr="00521287">
        <w:rPr>
          <w:rFonts w:asciiTheme="majorHAnsi" w:hAnsiTheme="majorHAnsi" w:cs="TimesNewRomanPSMT"/>
          <w:sz w:val="24"/>
          <w:szCs w:val="24"/>
        </w:rPr>
        <w:t>London [etc.]: Longmans, Green.</w:t>
      </w:r>
      <w:r w:rsidRPr="00521287">
        <w:rPr>
          <w:rFonts w:asciiTheme="majorHAnsi" w:hAnsiTheme="majorHAnsi" w:cs="TimesNewRomanPSMT"/>
          <w:sz w:val="24"/>
          <w:szCs w:val="24"/>
        </w:rPr>
        <w:t xml:space="preserve"> </w:t>
      </w:r>
    </w:p>
    <w:p w:rsidR="00521287" w:rsidRDefault="00521287" w:rsidP="00F13907">
      <w:pPr>
        <w:autoSpaceDE w:val="0"/>
        <w:autoSpaceDN w:val="0"/>
        <w:adjustRightInd w:val="0"/>
        <w:spacing w:after="0"/>
        <w:rPr>
          <w:rFonts w:asciiTheme="majorHAnsi" w:hAnsiTheme="majorHAnsi" w:cs="TimesNewRomanPSMT"/>
          <w:sz w:val="24"/>
          <w:szCs w:val="24"/>
        </w:rPr>
      </w:pPr>
    </w:p>
    <w:p w:rsidR="00DE6346" w:rsidRDefault="00DE6346" w:rsidP="00F13907">
      <w:pPr>
        <w:autoSpaceDE w:val="0"/>
        <w:autoSpaceDN w:val="0"/>
        <w:adjustRightInd w:val="0"/>
        <w:spacing w:after="0"/>
        <w:rPr>
          <w:rFonts w:asciiTheme="majorHAnsi" w:hAnsiTheme="majorHAnsi" w:cs="TimesNewRomanPSMT"/>
          <w:sz w:val="24"/>
          <w:szCs w:val="24"/>
        </w:rPr>
      </w:pPr>
      <w:proofErr w:type="gramStart"/>
      <w:r>
        <w:rPr>
          <w:rFonts w:asciiTheme="majorHAnsi" w:hAnsiTheme="majorHAnsi" w:cs="TimesNewRomanPSMT"/>
          <w:sz w:val="24"/>
          <w:szCs w:val="24"/>
        </w:rPr>
        <w:t>Lass, Roger (1999) Phonology and morphology.</w:t>
      </w:r>
      <w:proofErr w:type="gramEnd"/>
      <w:r>
        <w:rPr>
          <w:rFonts w:asciiTheme="majorHAnsi" w:hAnsiTheme="majorHAnsi" w:cs="TimesNewRomanPSMT"/>
          <w:sz w:val="24"/>
          <w:szCs w:val="24"/>
        </w:rPr>
        <w:t xml:space="preserve"> Chapter 3 of Roger Lass, ed., </w:t>
      </w:r>
      <w:r w:rsidRPr="00DE6346">
        <w:rPr>
          <w:rFonts w:asciiTheme="majorHAnsi" w:hAnsiTheme="majorHAnsi" w:cs="TimesNewRomanPSMT"/>
          <w:i/>
          <w:sz w:val="24"/>
          <w:szCs w:val="24"/>
        </w:rPr>
        <w:t>The Cambridge history of the English language, vol. III: 1476‒1776.</w:t>
      </w:r>
      <w:r>
        <w:rPr>
          <w:rFonts w:asciiTheme="majorHAnsi" w:hAnsiTheme="majorHAnsi" w:cs="TimesNewRomanPSMT"/>
          <w:sz w:val="24"/>
          <w:szCs w:val="24"/>
        </w:rPr>
        <w:t xml:space="preserve"> Cambridge: Cambridge University Press, 56‒186.</w:t>
      </w:r>
    </w:p>
    <w:p w:rsidR="00DE6346" w:rsidRDefault="00DE6346" w:rsidP="00F13907">
      <w:pPr>
        <w:autoSpaceDE w:val="0"/>
        <w:autoSpaceDN w:val="0"/>
        <w:adjustRightInd w:val="0"/>
        <w:spacing w:after="0"/>
        <w:rPr>
          <w:rFonts w:asciiTheme="majorHAnsi" w:hAnsiTheme="majorHAnsi" w:cs="TimesNewRomanPSMT"/>
          <w:sz w:val="24"/>
          <w:szCs w:val="24"/>
        </w:rPr>
      </w:pPr>
    </w:p>
    <w:p w:rsidR="004847CA" w:rsidRDefault="004847CA"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Lindley,</w:t>
      </w:r>
      <w:r w:rsidR="0095729D">
        <w:rPr>
          <w:rFonts w:asciiTheme="majorHAnsi" w:hAnsiTheme="majorHAnsi" w:cs="TimesNewRomanPSMT"/>
          <w:sz w:val="24"/>
          <w:szCs w:val="24"/>
        </w:rPr>
        <w:t xml:space="preserve"> E[</w:t>
      </w:r>
      <w:proofErr w:type="spellStart"/>
      <w:r w:rsidR="0095729D">
        <w:rPr>
          <w:rFonts w:asciiTheme="majorHAnsi" w:hAnsiTheme="majorHAnsi" w:cs="TimesNewRomanPSMT"/>
          <w:sz w:val="24"/>
          <w:szCs w:val="24"/>
        </w:rPr>
        <w:t>dward</w:t>
      </w:r>
      <w:proofErr w:type="spellEnd"/>
      <w:r w:rsidR="0095729D">
        <w:rPr>
          <w:rFonts w:asciiTheme="majorHAnsi" w:hAnsiTheme="majorHAnsi" w:cs="TimesNewRomanPSMT"/>
          <w:sz w:val="24"/>
          <w:szCs w:val="24"/>
        </w:rPr>
        <w:t>]</w:t>
      </w:r>
      <w:r>
        <w:rPr>
          <w:rFonts w:asciiTheme="majorHAnsi" w:hAnsiTheme="majorHAnsi" w:cs="TimesNewRomanPSMT"/>
          <w:sz w:val="24"/>
          <w:szCs w:val="24"/>
        </w:rPr>
        <w:t xml:space="preserve"> S. (1959</w:t>
      </w:r>
      <w:r w:rsidRPr="004847CA">
        <w:rPr>
          <w:rFonts w:asciiTheme="majorHAnsi" w:hAnsiTheme="majorHAnsi" w:cs="TimesNewRomanPSMT"/>
          <w:sz w:val="24"/>
          <w:szCs w:val="24"/>
        </w:rPr>
        <w:t xml:space="preserve">) </w:t>
      </w:r>
      <w:r>
        <w:rPr>
          <w:rFonts w:asciiTheme="majorHAnsi" w:eastAsia="Times New Roman" w:hAnsiTheme="majorHAnsi" w:cs="Times New Roman"/>
          <w:sz w:val="24"/>
          <w:szCs w:val="24"/>
          <w:lang w:eastAsia="en-GB"/>
        </w:rPr>
        <w:t>The Anglo-Saxon c</w:t>
      </w:r>
      <w:r w:rsidRPr="008B3A97">
        <w:rPr>
          <w:rFonts w:asciiTheme="majorHAnsi" w:eastAsia="Times New Roman" w:hAnsiTheme="majorHAnsi" w:cs="Times New Roman"/>
          <w:sz w:val="24"/>
          <w:szCs w:val="24"/>
          <w:lang w:eastAsia="en-GB"/>
        </w:rPr>
        <w:t>harters of Stoke Bishop</w:t>
      </w:r>
      <w:r>
        <w:rPr>
          <w:rFonts w:asciiTheme="majorHAnsi" w:eastAsia="Times New Roman" w:hAnsiTheme="majorHAnsi" w:cs="Times New Roman"/>
          <w:sz w:val="24"/>
          <w:szCs w:val="24"/>
          <w:lang w:eastAsia="en-GB"/>
        </w:rPr>
        <w:t xml:space="preserve">. </w:t>
      </w:r>
      <w:proofErr w:type="gramStart"/>
      <w:r w:rsidR="008208DF" w:rsidRPr="00052D65">
        <w:rPr>
          <w:rFonts w:asciiTheme="majorHAnsi" w:hAnsiTheme="majorHAnsi"/>
          <w:i/>
          <w:sz w:val="24"/>
          <w:szCs w:val="24"/>
        </w:rPr>
        <w:t>TBGAS</w:t>
      </w:r>
      <w:r>
        <w:rPr>
          <w:rFonts w:asciiTheme="majorHAnsi" w:eastAsia="Times New Roman" w:hAnsiTheme="majorHAnsi" w:cs="Times New Roman"/>
          <w:sz w:val="24"/>
          <w:szCs w:val="24"/>
          <w:lang w:eastAsia="en-GB"/>
        </w:rPr>
        <w:t xml:space="preserve"> 78, 96</w:t>
      </w:r>
      <w:r w:rsidR="00F736A1">
        <w:rPr>
          <w:rFonts w:asciiTheme="majorHAnsi" w:eastAsia="Times New Roman" w:hAnsiTheme="majorHAnsi" w:cs="Times New Roman"/>
          <w:sz w:val="24"/>
          <w:szCs w:val="24"/>
          <w:lang w:eastAsia="en-GB"/>
        </w:rPr>
        <w:t>‒</w:t>
      </w:r>
      <w:r>
        <w:rPr>
          <w:rFonts w:asciiTheme="majorHAnsi" w:eastAsia="Times New Roman" w:hAnsiTheme="majorHAnsi" w:cs="Times New Roman"/>
          <w:sz w:val="24"/>
          <w:szCs w:val="24"/>
          <w:lang w:eastAsia="en-GB"/>
        </w:rPr>
        <w:t>109.</w:t>
      </w:r>
      <w:proofErr w:type="gramEnd"/>
      <w:r>
        <w:rPr>
          <w:rFonts w:asciiTheme="majorHAnsi" w:hAnsiTheme="majorHAnsi" w:cs="TimesNewRomanPSMT"/>
          <w:sz w:val="24"/>
          <w:szCs w:val="24"/>
        </w:rPr>
        <w:t xml:space="preserve"> </w:t>
      </w:r>
    </w:p>
    <w:p w:rsidR="004847CA" w:rsidRDefault="004847CA" w:rsidP="00F13907">
      <w:pPr>
        <w:autoSpaceDE w:val="0"/>
        <w:autoSpaceDN w:val="0"/>
        <w:adjustRightInd w:val="0"/>
        <w:spacing w:after="0"/>
        <w:rPr>
          <w:rFonts w:asciiTheme="majorHAnsi" w:hAnsiTheme="majorHAnsi" w:cs="TimesNewRomanPSMT"/>
          <w:sz w:val="24"/>
          <w:szCs w:val="24"/>
        </w:rPr>
      </w:pPr>
    </w:p>
    <w:p w:rsidR="000108DB" w:rsidRDefault="000108DB" w:rsidP="00AA1331">
      <w:pPr>
        <w:rPr>
          <w:rFonts w:asciiTheme="majorHAnsi" w:hAnsiTheme="majorHAnsi"/>
          <w:sz w:val="24"/>
          <w:szCs w:val="24"/>
        </w:rPr>
      </w:pPr>
      <w:r>
        <w:rPr>
          <w:rFonts w:asciiTheme="majorHAnsi" w:hAnsiTheme="majorHAnsi"/>
          <w:sz w:val="24"/>
          <w:szCs w:val="24"/>
        </w:rPr>
        <w:t xml:space="preserve">McCarthy, Jeanne H. (2017) </w:t>
      </w:r>
      <w:r w:rsidRPr="000108DB">
        <w:rPr>
          <w:rFonts w:asciiTheme="majorHAnsi" w:hAnsiTheme="majorHAnsi"/>
          <w:i/>
          <w:sz w:val="24"/>
          <w:szCs w:val="24"/>
        </w:rPr>
        <w:t>The Children’s Troupes and</w:t>
      </w:r>
      <w:r>
        <w:rPr>
          <w:rFonts w:asciiTheme="majorHAnsi" w:hAnsiTheme="majorHAnsi"/>
          <w:i/>
          <w:sz w:val="24"/>
          <w:szCs w:val="24"/>
        </w:rPr>
        <w:t xml:space="preserve"> the transformation of English </w:t>
      </w:r>
      <w:proofErr w:type="spellStart"/>
      <w:r>
        <w:rPr>
          <w:rFonts w:asciiTheme="majorHAnsi" w:hAnsiTheme="majorHAnsi"/>
          <w:i/>
          <w:sz w:val="24"/>
          <w:szCs w:val="24"/>
        </w:rPr>
        <w:t>t</w:t>
      </w:r>
      <w:r w:rsidRPr="000108DB">
        <w:rPr>
          <w:rFonts w:asciiTheme="majorHAnsi" w:hAnsiTheme="majorHAnsi"/>
          <w:i/>
          <w:sz w:val="24"/>
          <w:szCs w:val="24"/>
        </w:rPr>
        <w:t>heater</w:t>
      </w:r>
      <w:proofErr w:type="spellEnd"/>
      <w:r w:rsidRPr="000108DB">
        <w:rPr>
          <w:rFonts w:asciiTheme="majorHAnsi" w:hAnsiTheme="majorHAnsi"/>
          <w:i/>
          <w:sz w:val="24"/>
          <w:szCs w:val="24"/>
        </w:rPr>
        <w:t>, 1509</w:t>
      </w:r>
      <w:r>
        <w:rPr>
          <w:rFonts w:asciiTheme="majorHAnsi" w:hAnsiTheme="majorHAnsi"/>
          <w:i/>
          <w:sz w:val="24"/>
          <w:szCs w:val="24"/>
        </w:rPr>
        <w:t>‒</w:t>
      </w:r>
      <w:r w:rsidRPr="000108DB">
        <w:rPr>
          <w:rFonts w:asciiTheme="majorHAnsi" w:hAnsiTheme="majorHAnsi"/>
          <w:i/>
          <w:sz w:val="24"/>
          <w:szCs w:val="24"/>
        </w:rPr>
        <w:t>1608.</w:t>
      </w:r>
      <w:r w:rsidR="00D308D0">
        <w:rPr>
          <w:rFonts w:asciiTheme="majorHAnsi" w:hAnsiTheme="majorHAnsi"/>
          <w:sz w:val="24"/>
          <w:szCs w:val="24"/>
        </w:rPr>
        <w:t xml:space="preserve"> Abing</w:t>
      </w:r>
      <w:r>
        <w:rPr>
          <w:rFonts w:asciiTheme="majorHAnsi" w:hAnsiTheme="majorHAnsi"/>
          <w:sz w:val="24"/>
          <w:szCs w:val="24"/>
        </w:rPr>
        <w:t>don: Routledge.</w:t>
      </w:r>
    </w:p>
    <w:p w:rsidR="008B43BD" w:rsidRDefault="008B43BD" w:rsidP="00AA1331">
      <w:pPr>
        <w:rPr>
          <w:rFonts w:asciiTheme="majorHAnsi" w:hAnsiTheme="majorHAnsi"/>
          <w:sz w:val="24"/>
          <w:szCs w:val="24"/>
        </w:rPr>
      </w:pPr>
      <w:r>
        <w:rPr>
          <w:rFonts w:asciiTheme="majorHAnsi" w:hAnsiTheme="majorHAnsi"/>
          <w:sz w:val="24"/>
          <w:szCs w:val="24"/>
        </w:rPr>
        <w:t xml:space="preserve">McGrath, Patrick, ed. (1952) </w:t>
      </w:r>
      <w:r w:rsidRPr="008B43BD">
        <w:rPr>
          <w:rFonts w:asciiTheme="majorHAnsi" w:hAnsiTheme="majorHAnsi"/>
          <w:i/>
          <w:sz w:val="24"/>
          <w:szCs w:val="24"/>
        </w:rPr>
        <w:t>Records relating to the Society of Merchant Venturers of the City of Bristol in the seventeenth century.</w:t>
      </w:r>
      <w:r>
        <w:rPr>
          <w:rFonts w:asciiTheme="majorHAnsi" w:hAnsiTheme="majorHAnsi"/>
          <w:sz w:val="24"/>
          <w:szCs w:val="24"/>
        </w:rPr>
        <w:t xml:space="preserve"> Bristol: Bristol Record Society </w:t>
      </w:r>
      <w:r w:rsidR="007C714D">
        <w:rPr>
          <w:rFonts w:asciiTheme="majorHAnsi" w:hAnsiTheme="majorHAnsi"/>
          <w:sz w:val="24"/>
          <w:szCs w:val="24"/>
        </w:rPr>
        <w:t xml:space="preserve">vol. </w:t>
      </w:r>
      <w:r>
        <w:rPr>
          <w:rFonts w:asciiTheme="majorHAnsi" w:hAnsiTheme="majorHAnsi"/>
          <w:sz w:val="24"/>
          <w:szCs w:val="24"/>
        </w:rPr>
        <w:t>17.</w:t>
      </w:r>
    </w:p>
    <w:p w:rsidR="00AA1331" w:rsidRPr="00213C7A" w:rsidRDefault="00AA1331" w:rsidP="00AA1331">
      <w:pPr>
        <w:rPr>
          <w:rFonts w:asciiTheme="majorHAnsi" w:hAnsiTheme="majorHAnsi"/>
          <w:sz w:val="24"/>
          <w:szCs w:val="24"/>
        </w:rPr>
      </w:pPr>
      <w:r w:rsidRPr="00213C7A">
        <w:rPr>
          <w:rFonts w:asciiTheme="majorHAnsi" w:hAnsiTheme="majorHAnsi"/>
          <w:sz w:val="24"/>
          <w:szCs w:val="24"/>
        </w:rPr>
        <w:t xml:space="preserve">MED = </w:t>
      </w:r>
      <w:proofErr w:type="spellStart"/>
      <w:r w:rsidRPr="00213C7A">
        <w:rPr>
          <w:rFonts w:asciiTheme="majorHAnsi" w:hAnsiTheme="majorHAnsi"/>
          <w:sz w:val="24"/>
          <w:szCs w:val="24"/>
        </w:rPr>
        <w:t>Kurath</w:t>
      </w:r>
      <w:proofErr w:type="spellEnd"/>
      <w:r w:rsidR="00213C7A" w:rsidRPr="00213C7A">
        <w:rPr>
          <w:rFonts w:asciiTheme="majorHAnsi" w:hAnsiTheme="majorHAnsi"/>
          <w:sz w:val="24"/>
          <w:szCs w:val="24"/>
        </w:rPr>
        <w:t>, Hans,</w:t>
      </w:r>
      <w:r w:rsidRPr="00213C7A">
        <w:rPr>
          <w:rFonts w:asciiTheme="majorHAnsi" w:hAnsiTheme="majorHAnsi"/>
          <w:sz w:val="24"/>
          <w:szCs w:val="24"/>
        </w:rPr>
        <w:t xml:space="preserve"> </w:t>
      </w:r>
      <w:r w:rsidR="00213C7A">
        <w:rPr>
          <w:rFonts w:asciiTheme="majorHAnsi" w:hAnsiTheme="majorHAnsi"/>
          <w:sz w:val="24"/>
          <w:szCs w:val="24"/>
        </w:rPr>
        <w:t xml:space="preserve">Sherman Kuhn </w:t>
      </w:r>
      <w:r w:rsidRPr="00213C7A">
        <w:rPr>
          <w:rFonts w:asciiTheme="majorHAnsi" w:hAnsiTheme="majorHAnsi"/>
          <w:sz w:val="24"/>
          <w:szCs w:val="24"/>
        </w:rPr>
        <w:t>and others</w:t>
      </w:r>
      <w:r w:rsidR="00213C7A" w:rsidRPr="00213C7A">
        <w:rPr>
          <w:rFonts w:asciiTheme="majorHAnsi" w:hAnsiTheme="majorHAnsi"/>
          <w:sz w:val="24"/>
          <w:szCs w:val="24"/>
        </w:rPr>
        <w:t xml:space="preserve">, </w:t>
      </w:r>
      <w:proofErr w:type="spellStart"/>
      <w:proofErr w:type="gramStart"/>
      <w:r w:rsidR="00213C7A" w:rsidRPr="00213C7A">
        <w:rPr>
          <w:rFonts w:asciiTheme="majorHAnsi" w:hAnsiTheme="majorHAnsi"/>
          <w:sz w:val="24"/>
          <w:szCs w:val="24"/>
        </w:rPr>
        <w:t>eds</w:t>
      </w:r>
      <w:proofErr w:type="spellEnd"/>
      <w:proofErr w:type="gramEnd"/>
      <w:r w:rsidR="00213C7A" w:rsidRPr="00213C7A">
        <w:rPr>
          <w:rFonts w:asciiTheme="majorHAnsi" w:hAnsiTheme="majorHAnsi"/>
          <w:sz w:val="24"/>
          <w:szCs w:val="24"/>
        </w:rPr>
        <w:t xml:space="preserve"> (1950</w:t>
      </w:r>
      <w:r w:rsidR="00B174D3">
        <w:rPr>
          <w:rFonts w:asciiTheme="majorHAnsi" w:hAnsiTheme="majorHAnsi"/>
          <w:sz w:val="24"/>
          <w:szCs w:val="24"/>
        </w:rPr>
        <w:t>‒</w:t>
      </w:r>
      <w:r w:rsidR="00213C7A" w:rsidRPr="00213C7A">
        <w:rPr>
          <w:rFonts w:asciiTheme="majorHAnsi" w:hAnsiTheme="majorHAnsi"/>
          <w:sz w:val="24"/>
          <w:szCs w:val="24"/>
        </w:rPr>
        <w:t xml:space="preserve">2001) </w:t>
      </w:r>
      <w:r w:rsidR="00213C7A" w:rsidRPr="00213C7A">
        <w:rPr>
          <w:rFonts w:asciiTheme="majorHAnsi" w:hAnsiTheme="majorHAnsi"/>
          <w:i/>
          <w:sz w:val="24"/>
          <w:szCs w:val="24"/>
        </w:rPr>
        <w:t>Middle English dictionary.</w:t>
      </w:r>
      <w:r w:rsidR="00213C7A" w:rsidRPr="00213C7A">
        <w:rPr>
          <w:rFonts w:asciiTheme="majorHAnsi" w:hAnsiTheme="majorHAnsi"/>
          <w:sz w:val="24"/>
          <w:szCs w:val="24"/>
        </w:rPr>
        <w:t xml:space="preserve"> Ann </w:t>
      </w:r>
      <w:proofErr w:type="spellStart"/>
      <w:r w:rsidR="00213C7A" w:rsidRPr="00213C7A">
        <w:rPr>
          <w:rFonts w:asciiTheme="majorHAnsi" w:hAnsiTheme="majorHAnsi"/>
          <w:sz w:val="24"/>
          <w:szCs w:val="24"/>
        </w:rPr>
        <w:t>Arbo</w:t>
      </w:r>
      <w:r w:rsidR="00681FA3">
        <w:rPr>
          <w:rFonts w:asciiTheme="majorHAnsi" w:hAnsiTheme="majorHAnsi"/>
          <w:sz w:val="24"/>
          <w:szCs w:val="24"/>
        </w:rPr>
        <w:t>r</w:t>
      </w:r>
      <w:proofErr w:type="spellEnd"/>
      <w:r w:rsidR="00681FA3">
        <w:rPr>
          <w:rFonts w:asciiTheme="majorHAnsi" w:hAnsiTheme="majorHAnsi"/>
          <w:sz w:val="24"/>
          <w:szCs w:val="24"/>
        </w:rPr>
        <w:t xml:space="preserve">: University of Michigan Press, online at </w:t>
      </w:r>
      <w:hyperlink r:id="rId25" w:history="1">
        <w:r w:rsidR="00681FA3" w:rsidRPr="0013495C">
          <w:rPr>
            <w:rStyle w:val="Hyperlink"/>
            <w:rFonts w:asciiTheme="majorHAnsi" w:hAnsiTheme="majorHAnsi"/>
            <w:sz w:val="24"/>
            <w:szCs w:val="24"/>
          </w:rPr>
          <w:t>quod.lib.umich.edu/m/med/</w:t>
        </w:r>
      </w:hyperlink>
      <w:r w:rsidR="00681FA3">
        <w:rPr>
          <w:rFonts w:asciiTheme="majorHAnsi" w:hAnsiTheme="majorHAnsi"/>
          <w:sz w:val="24"/>
          <w:szCs w:val="24"/>
        </w:rPr>
        <w:t xml:space="preserve">. </w:t>
      </w:r>
    </w:p>
    <w:p w:rsidR="00087BBD" w:rsidRDefault="00087BBD" w:rsidP="00AA1331">
      <w:pPr>
        <w:rPr>
          <w:rFonts w:asciiTheme="majorHAnsi" w:hAnsiTheme="majorHAnsi"/>
          <w:sz w:val="24"/>
          <w:szCs w:val="24"/>
        </w:rPr>
      </w:pPr>
      <w:r>
        <w:rPr>
          <w:rFonts w:asciiTheme="majorHAnsi" w:hAnsiTheme="majorHAnsi"/>
          <w:sz w:val="24"/>
          <w:szCs w:val="24"/>
        </w:rPr>
        <w:t>Moore, J</w:t>
      </w:r>
      <w:r w:rsidR="00EB1467">
        <w:rPr>
          <w:rFonts w:asciiTheme="majorHAnsi" w:hAnsiTheme="majorHAnsi"/>
          <w:sz w:val="24"/>
          <w:szCs w:val="24"/>
        </w:rPr>
        <w:t>[</w:t>
      </w:r>
      <w:proofErr w:type="spellStart"/>
      <w:r w:rsidR="00EB1467">
        <w:rPr>
          <w:rFonts w:asciiTheme="majorHAnsi" w:hAnsiTheme="majorHAnsi"/>
          <w:sz w:val="24"/>
          <w:szCs w:val="24"/>
        </w:rPr>
        <w:t>ohn</w:t>
      </w:r>
      <w:proofErr w:type="spellEnd"/>
      <w:r w:rsidR="00EB1467">
        <w:rPr>
          <w:rFonts w:asciiTheme="majorHAnsi" w:hAnsiTheme="majorHAnsi"/>
          <w:sz w:val="24"/>
          <w:szCs w:val="24"/>
        </w:rPr>
        <w:t>]</w:t>
      </w:r>
      <w:r>
        <w:rPr>
          <w:rFonts w:asciiTheme="majorHAnsi" w:hAnsiTheme="majorHAnsi"/>
          <w:sz w:val="24"/>
          <w:szCs w:val="24"/>
        </w:rPr>
        <w:t xml:space="preserve"> S. (1987) The Gloucestershire section of Domesday Book: geographical problems of the text, part I. </w:t>
      </w:r>
      <w:r w:rsidRPr="00087BBD">
        <w:rPr>
          <w:rFonts w:asciiTheme="majorHAnsi" w:hAnsiTheme="majorHAnsi"/>
          <w:i/>
          <w:sz w:val="24"/>
          <w:szCs w:val="24"/>
        </w:rPr>
        <w:t>TBGAS</w:t>
      </w:r>
      <w:r>
        <w:rPr>
          <w:rFonts w:asciiTheme="majorHAnsi" w:hAnsiTheme="majorHAnsi"/>
          <w:i/>
          <w:sz w:val="24"/>
          <w:szCs w:val="24"/>
        </w:rPr>
        <w:t xml:space="preserve"> </w:t>
      </w:r>
      <w:r w:rsidRPr="00087BBD">
        <w:rPr>
          <w:rFonts w:asciiTheme="majorHAnsi" w:hAnsiTheme="majorHAnsi"/>
          <w:sz w:val="24"/>
          <w:szCs w:val="24"/>
        </w:rPr>
        <w:t>105, 109</w:t>
      </w:r>
      <w:r w:rsidR="00EB1467">
        <w:rPr>
          <w:rFonts w:ascii="Times New Roman" w:hAnsi="Times New Roman" w:cs="Times New Roman"/>
          <w:sz w:val="24"/>
          <w:szCs w:val="24"/>
        </w:rPr>
        <w:t>‒</w:t>
      </w:r>
      <w:r w:rsidRPr="00087BBD">
        <w:rPr>
          <w:rFonts w:asciiTheme="majorHAnsi" w:hAnsiTheme="majorHAnsi"/>
          <w:sz w:val="24"/>
          <w:szCs w:val="24"/>
        </w:rPr>
        <w:t>132.</w:t>
      </w:r>
    </w:p>
    <w:p w:rsidR="00BA7D25" w:rsidRDefault="00BA7D25" w:rsidP="00AA1331">
      <w:pPr>
        <w:rPr>
          <w:rFonts w:asciiTheme="majorHAnsi" w:hAnsiTheme="majorHAnsi"/>
          <w:sz w:val="24"/>
          <w:szCs w:val="24"/>
        </w:rPr>
      </w:pPr>
      <w:r>
        <w:rPr>
          <w:rFonts w:asciiTheme="majorHAnsi" w:hAnsiTheme="majorHAnsi"/>
          <w:sz w:val="24"/>
          <w:szCs w:val="24"/>
        </w:rPr>
        <w:t xml:space="preserve">Mortimer, Russell, ed. </w:t>
      </w:r>
      <w:r w:rsidR="00375ABB">
        <w:rPr>
          <w:rFonts w:asciiTheme="majorHAnsi" w:hAnsiTheme="majorHAnsi"/>
          <w:sz w:val="24"/>
          <w:szCs w:val="24"/>
        </w:rPr>
        <w:t xml:space="preserve">(1977) </w:t>
      </w:r>
      <w:r w:rsidR="00375ABB">
        <w:rPr>
          <w:rFonts w:asciiTheme="majorHAnsi" w:hAnsiTheme="majorHAnsi"/>
          <w:i/>
          <w:sz w:val="24"/>
          <w:szCs w:val="24"/>
        </w:rPr>
        <w:t>Minute b</w:t>
      </w:r>
      <w:r w:rsidRPr="00BA7D25">
        <w:rPr>
          <w:rFonts w:asciiTheme="majorHAnsi" w:hAnsiTheme="majorHAnsi"/>
          <w:i/>
          <w:sz w:val="24"/>
          <w:szCs w:val="24"/>
        </w:rPr>
        <w:t>ook of the Men's Meeting of the Society of Friends in Bristol, 1686</w:t>
      </w:r>
      <w:r>
        <w:rPr>
          <w:rFonts w:asciiTheme="majorHAnsi" w:hAnsiTheme="majorHAnsi"/>
          <w:i/>
          <w:sz w:val="24"/>
          <w:szCs w:val="24"/>
        </w:rPr>
        <w:t>‒</w:t>
      </w:r>
      <w:r w:rsidRPr="00BA7D25">
        <w:rPr>
          <w:rFonts w:asciiTheme="majorHAnsi" w:hAnsiTheme="majorHAnsi"/>
          <w:i/>
          <w:sz w:val="24"/>
          <w:szCs w:val="24"/>
        </w:rPr>
        <w:t xml:space="preserve">1704. </w:t>
      </w:r>
      <w:r>
        <w:rPr>
          <w:rFonts w:asciiTheme="majorHAnsi" w:hAnsiTheme="majorHAnsi"/>
          <w:sz w:val="24"/>
          <w:szCs w:val="24"/>
        </w:rPr>
        <w:t>B</w:t>
      </w:r>
      <w:r w:rsidR="00375ABB">
        <w:rPr>
          <w:rFonts w:asciiTheme="majorHAnsi" w:hAnsiTheme="majorHAnsi"/>
          <w:sz w:val="24"/>
          <w:szCs w:val="24"/>
        </w:rPr>
        <w:t xml:space="preserve">ristol: Bristol Record Society </w:t>
      </w:r>
      <w:r w:rsidR="007C714D">
        <w:rPr>
          <w:rFonts w:asciiTheme="majorHAnsi" w:hAnsiTheme="majorHAnsi"/>
          <w:sz w:val="24"/>
          <w:szCs w:val="24"/>
        </w:rPr>
        <w:t xml:space="preserve">vol. </w:t>
      </w:r>
      <w:r w:rsidR="00375ABB">
        <w:rPr>
          <w:rFonts w:asciiTheme="majorHAnsi" w:hAnsiTheme="majorHAnsi"/>
          <w:sz w:val="24"/>
          <w:szCs w:val="24"/>
        </w:rPr>
        <w:t>30.</w:t>
      </w:r>
    </w:p>
    <w:p w:rsidR="00AA1331" w:rsidRPr="00213C7A" w:rsidRDefault="00AA1331" w:rsidP="00AA1331">
      <w:pPr>
        <w:rPr>
          <w:rFonts w:asciiTheme="majorHAnsi" w:hAnsiTheme="majorHAnsi"/>
          <w:sz w:val="24"/>
          <w:szCs w:val="24"/>
        </w:rPr>
      </w:pPr>
      <w:r w:rsidRPr="00213C7A">
        <w:rPr>
          <w:rFonts w:asciiTheme="majorHAnsi" w:hAnsiTheme="majorHAnsi"/>
          <w:sz w:val="24"/>
          <w:szCs w:val="24"/>
        </w:rPr>
        <w:t xml:space="preserve">OED = </w:t>
      </w:r>
      <w:r w:rsidR="00213C7A">
        <w:rPr>
          <w:rFonts w:asciiTheme="majorHAnsi" w:hAnsiTheme="majorHAnsi"/>
          <w:i/>
          <w:sz w:val="24"/>
          <w:szCs w:val="24"/>
        </w:rPr>
        <w:t>Oxford English d</w:t>
      </w:r>
      <w:r w:rsidRPr="00213C7A">
        <w:rPr>
          <w:rFonts w:asciiTheme="majorHAnsi" w:hAnsiTheme="majorHAnsi"/>
          <w:i/>
          <w:sz w:val="24"/>
          <w:szCs w:val="24"/>
        </w:rPr>
        <w:t>ictionary</w:t>
      </w:r>
      <w:r w:rsidRPr="00213C7A">
        <w:rPr>
          <w:rFonts w:asciiTheme="majorHAnsi" w:hAnsiTheme="majorHAnsi"/>
          <w:sz w:val="24"/>
          <w:szCs w:val="24"/>
        </w:rPr>
        <w:t>.</w:t>
      </w:r>
    </w:p>
    <w:p w:rsidR="00FA33F3" w:rsidRPr="00F13907" w:rsidRDefault="00F13907" w:rsidP="00F13907">
      <w:pPr>
        <w:autoSpaceDE w:val="0"/>
        <w:autoSpaceDN w:val="0"/>
        <w:adjustRightInd w:val="0"/>
        <w:spacing w:after="0"/>
        <w:rPr>
          <w:rFonts w:asciiTheme="majorHAnsi" w:hAnsiTheme="majorHAnsi" w:cs="TimesNewRomanPSMT"/>
          <w:i/>
          <w:iCs/>
          <w:sz w:val="24"/>
          <w:szCs w:val="24"/>
        </w:rPr>
      </w:pPr>
      <w:r>
        <w:rPr>
          <w:rFonts w:asciiTheme="majorHAnsi" w:hAnsiTheme="majorHAnsi" w:cs="TimesNewRomanPSMT"/>
          <w:sz w:val="24"/>
          <w:szCs w:val="24"/>
        </w:rPr>
        <w:t xml:space="preserve">Orme, Nicholas, and Jon Cannon (2010) </w:t>
      </w:r>
      <w:r w:rsidRPr="00F13907">
        <w:rPr>
          <w:rFonts w:asciiTheme="majorHAnsi" w:hAnsiTheme="majorHAnsi" w:cs="TimesNewRomanPSMT"/>
          <w:i/>
          <w:iCs/>
          <w:sz w:val="24"/>
          <w:szCs w:val="24"/>
        </w:rPr>
        <w:t>Westbury-on-</w:t>
      </w:r>
      <w:proofErr w:type="spellStart"/>
      <w:r w:rsidRPr="00F13907">
        <w:rPr>
          <w:rFonts w:asciiTheme="majorHAnsi" w:hAnsiTheme="majorHAnsi" w:cs="TimesNewRomanPSMT"/>
          <w:i/>
          <w:iCs/>
          <w:sz w:val="24"/>
          <w:szCs w:val="24"/>
        </w:rPr>
        <w:t>Trym</w:t>
      </w:r>
      <w:proofErr w:type="spellEnd"/>
      <w:r w:rsidRPr="00F13907">
        <w:rPr>
          <w:rFonts w:asciiTheme="majorHAnsi" w:hAnsiTheme="majorHAnsi" w:cs="TimesNewRomanPSMT"/>
          <w:i/>
          <w:iCs/>
          <w:sz w:val="24"/>
          <w:szCs w:val="24"/>
        </w:rPr>
        <w:t xml:space="preserve">: </w:t>
      </w:r>
      <w:r w:rsidR="00F736A1" w:rsidRPr="00F13907">
        <w:rPr>
          <w:rFonts w:asciiTheme="majorHAnsi" w:hAnsiTheme="majorHAnsi" w:cs="TimesNewRomanPSMT"/>
          <w:i/>
          <w:iCs/>
          <w:sz w:val="24"/>
          <w:szCs w:val="24"/>
        </w:rPr>
        <w:t>monastery, minster, and college</w:t>
      </w:r>
      <w:r>
        <w:rPr>
          <w:rFonts w:asciiTheme="majorHAnsi" w:hAnsiTheme="majorHAnsi" w:cs="TimesNewRomanPSMT"/>
          <w:i/>
          <w:iCs/>
          <w:sz w:val="24"/>
          <w:szCs w:val="24"/>
        </w:rPr>
        <w:t xml:space="preserve">. </w:t>
      </w:r>
      <w:r w:rsidRPr="00F13907">
        <w:rPr>
          <w:rFonts w:asciiTheme="majorHAnsi" w:hAnsiTheme="majorHAnsi" w:cs="TimesNewRomanPSMT"/>
          <w:iCs/>
          <w:sz w:val="24"/>
          <w:szCs w:val="24"/>
        </w:rPr>
        <w:t>Bristol: Bristol Record Society</w:t>
      </w:r>
      <w:r w:rsidR="0004239A">
        <w:rPr>
          <w:rFonts w:asciiTheme="majorHAnsi" w:hAnsiTheme="majorHAnsi" w:cs="TimesNewRomanPSMT"/>
          <w:iCs/>
          <w:sz w:val="24"/>
          <w:szCs w:val="24"/>
        </w:rPr>
        <w:t xml:space="preserve"> </w:t>
      </w:r>
      <w:r w:rsidR="007C714D">
        <w:rPr>
          <w:rFonts w:asciiTheme="majorHAnsi" w:hAnsiTheme="majorHAnsi" w:cs="TimesNewRomanPSMT"/>
          <w:iCs/>
          <w:sz w:val="24"/>
          <w:szCs w:val="24"/>
        </w:rPr>
        <w:t xml:space="preserve">vol. </w:t>
      </w:r>
      <w:r w:rsidR="0004239A">
        <w:rPr>
          <w:rFonts w:asciiTheme="majorHAnsi" w:hAnsiTheme="majorHAnsi" w:cs="TimesNewRomanPSMT"/>
          <w:iCs/>
          <w:sz w:val="24"/>
          <w:szCs w:val="24"/>
        </w:rPr>
        <w:t>62</w:t>
      </w:r>
      <w:r w:rsidRPr="00F13907">
        <w:rPr>
          <w:rFonts w:asciiTheme="majorHAnsi" w:hAnsiTheme="majorHAnsi" w:cs="TimesNewRomanPSMT"/>
          <w:iCs/>
          <w:sz w:val="24"/>
          <w:szCs w:val="24"/>
        </w:rPr>
        <w:t>.</w:t>
      </w:r>
    </w:p>
    <w:tbl>
      <w:tblPr>
        <w:tblpPr w:leftFromText="45" w:rightFromText="45" w:vertAnchor="text"/>
        <w:tblW w:w="0" w:type="auto"/>
        <w:tblCellSpacing w:w="15" w:type="dxa"/>
        <w:tblLook w:val="04A0" w:firstRow="1" w:lastRow="0" w:firstColumn="1" w:lastColumn="0" w:noHBand="0" w:noVBand="1"/>
      </w:tblPr>
      <w:tblGrid>
        <w:gridCol w:w="96"/>
      </w:tblGrid>
      <w:tr w:rsidR="00F13907" w:rsidRPr="00F13907" w:rsidTr="00F13907">
        <w:trPr>
          <w:tblCellSpacing w:w="15" w:type="dxa"/>
        </w:trPr>
        <w:tc>
          <w:tcPr>
            <w:tcW w:w="0" w:type="auto"/>
            <w:tcMar>
              <w:top w:w="15" w:type="dxa"/>
              <w:left w:w="15" w:type="dxa"/>
              <w:bottom w:w="15" w:type="dxa"/>
              <w:right w:w="15" w:type="dxa"/>
            </w:tcMar>
            <w:hideMark/>
          </w:tcPr>
          <w:p w:rsidR="00F13907" w:rsidRPr="00F13907" w:rsidRDefault="00F13907" w:rsidP="00F13907">
            <w:pPr>
              <w:autoSpaceDE w:val="0"/>
              <w:autoSpaceDN w:val="0"/>
              <w:adjustRightInd w:val="0"/>
              <w:spacing w:after="0"/>
              <w:rPr>
                <w:rFonts w:asciiTheme="majorHAnsi" w:hAnsiTheme="majorHAnsi" w:cs="TimesNewRomanPSMT"/>
                <w:sz w:val="24"/>
                <w:szCs w:val="24"/>
              </w:rPr>
            </w:pPr>
          </w:p>
        </w:tc>
      </w:tr>
    </w:tbl>
    <w:p w:rsidR="00F13907" w:rsidRDefault="00F13907" w:rsidP="00F13907">
      <w:pPr>
        <w:autoSpaceDE w:val="0"/>
        <w:autoSpaceDN w:val="0"/>
        <w:adjustRightInd w:val="0"/>
        <w:spacing w:after="0"/>
        <w:rPr>
          <w:rFonts w:asciiTheme="majorHAnsi" w:hAnsiTheme="majorHAnsi" w:cs="TimesNewRomanPSMT"/>
          <w:sz w:val="24"/>
          <w:szCs w:val="24"/>
        </w:rPr>
      </w:pPr>
    </w:p>
    <w:p w:rsidR="00FA33F3" w:rsidRDefault="00FA33F3" w:rsidP="00F13907">
      <w:pPr>
        <w:autoSpaceDE w:val="0"/>
        <w:autoSpaceDN w:val="0"/>
        <w:adjustRightInd w:val="0"/>
        <w:spacing w:after="0"/>
        <w:rPr>
          <w:rFonts w:asciiTheme="majorHAnsi" w:hAnsiTheme="majorHAnsi" w:cs="TimesNewRomanPSMT"/>
          <w:sz w:val="24"/>
          <w:szCs w:val="24"/>
        </w:rPr>
      </w:pPr>
      <w:r>
        <w:rPr>
          <w:rFonts w:asciiTheme="majorHAnsi" w:hAnsiTheme="majorHAnsi" w:cs="TimesNewRomanPSMT"/>
          <w:sz w:val="24"/>
          <w:szCs w:val="24"/>
        </w:rPr>
        <w:t>Phillips</w:t>
      </w:r>
      <w:r w:rsidR="0064301B">
        <w:rPr>
          <w:rFonts w:asciiTheme="majorHAnsi" w:hAnsiTheme="majorHAnsi" w:cs="TimesNewRomanPSMT"/>
          <w:sz w:val="24"/>
          <w:szCs w:val="24"/>
        </w:rPr>
        <w:t>,</w:t>
      </w:r>
      <w:r w:rsidR="0064301B" w:rsidRPr="0064301B">
        <w:t xml:space="preserve"> </w:t>
      </w:r>
      <w:r w:rsidR="0064301B" w:rsidRPr="0064301B">
        <w:rPr>
          <w:rFonts w:asciiTheme="majorHAnsi" w:hAnsiTheme="majorHAnsi" w:cs="TimesNewRomanPSMT"/>
          <w:sz w:val="24"/>
          <w:szCs w:val="24"/>
        </w:rPr>
        <w:t>Gervase</w:t>
      </w:r>
      <w:r w:rsidR="0064301B">
        <w:rPr>
          <w:rFonts w:asciiTheme="majorHAnsi" w:hAnsiTheme="majorHAnsi" w:cs="TimesNewRomanPSMT"/>
          <w:sz w:val="24"/>
          <w:szCs w:val="24"/>
        </w:rPr>
        <w:t xml:space="preserve"> (2004) </w:t>
      </w:r>
      <w:r w:rsidR="0064301B" w:rsidRPr="0064301B">
        <w:rPr>
          <w:rFonts w:asciiTheme="majorHAnsi" w:hAnsiTheme="majorHAnsi" w:cs="TimesNewRomanPSMT"/>
          <w:sz w:val="24"/>
          <w:szCs w:val="24"/>
        </w:rPr>
        <w:t>Sadler, Sir Ralph (1507–1587)</w:t>
      </w:r>
      <w:r w:rsidR="0064301B">
        <w:rPr>
          <w:rFonts w:asciiTheme="majorHAnsi" w:hAnsiTheme="majorHAnsi" w:cs="TimesNewRomanPSMT"/>
          <w:sz w:val="24"/>
          <w:szCs w:val="24"/>
        </w:rPr>
        <w:t>, in</w:t>
      </w:r>
      <w:r w:rsidR="0064301B" w:rsidRPr="0064301B">
        <w:rPr>
          <w:rFonts w:asciiTheme="majorHAnsi" w:hAnsiTheme="majorHAnsi" w:cs="TimesNewRomanPSMT"/>
          <w:sz w:val="24"/>
          <w:szCs w:val="24"/>
        </w:rPr>
        <w:t xml:space="preserve"> </w:t>
      </w:r>
      <w:r w:rsidR="005009F3">
        <w:rPr>
          <w:rFonts w:asciiTheme="majorHAnsi" w:hAnsiTheme="majorHAnsi" w:cs="TimesNewRomanPSMT"/>
          <w:i/>
          <w:iCs/>
          <w:sz w:val="24"/>
          <w:szCs w:val="24"/>
        </w:rPr>
        <w:t>The O</w:t>
      </w:r>
      <w:r w:rsidR="00213C7A">
        <w:rPr>
          <w:rFonts w:asciiTheme="majorHAnsi" w:hAnsiTheme="majorHAnsi" w:cs="TimesNewRomanPSMT"/>
          <w:i/>
          <w:iCs/>
          <w:sz w:val="24"/>
          <w:szCs w:val="24"/>
        </w:rPr>
        <w:t>xford dictionary of national b</w:t>
      </w:r>
      <w:r w:rsidR="0064301B" w:rsidRPr="0064301B">
        <w:rPr>
          <w:rFonts w:asciiTheme="majorHAnsi" w:hAnsiTheme="majorHAnsi" w:cs="TimesNewRomanPSMT"/>
          <w:i/>
          <w:iCs/>
          <w:sz w:val="24"/>
          <w:szCs w:val="24"/>
        </w:rPr>
        <w:t>iography</w:t>
      </w:r>
      <w:r w:rsidR="0064301B">
        <w:rPr>
          <w:rFonts w:asciiTheme="majorHAnsi" w:hAnsiTheme="majorHAnsi" w:cs="TimesNewRomanPSMT"/>
          <w:sz w:val="24"/>
          <w:szCs w:val="24"/>
        </w:rPr>
        <w:t xml:space="preserve">. Oxford: Oxford University Press; online </w:t>
      </w:r>
      <w:proofErr w:type="spellStart"/>
      <w:r w:rsidR="0064301B">
        <w:rPr>
          <w:rFonts w:asciiTheme="majorHAnsi" w:hAnsiTheme="majorHAnsi" w:cs="TimesNewRomanPSMT"/>
          <w:sz w:val="24"/>
          <w:szCs w:val="24"/>
        </w:rPr>
        <w:t>edn</w:t>
      </w:r>
      <w:proofErr w:type="spellEnd"/>
      <w:r w:rsidR="0064301B" w:rsidRPr="0064301B">
        <w:rPr>
          <w:rFonts w:asciiTheme="majorHAnsi" w:hAnsiTheme="majorHAnsi" w:cs="TimesNewRomanPSMT"/>
          <w:sz w:val="24"/>
          <w:szCs w:val="24"/>
        </w:rPr>
        <w:t xml:space="preserve"> 2008</w:t>
      </w:r>
      <w:r w:rsidR="0064301B">
        <w:rPr>
          <w:rFonts w:asciiTheme="majorHAnsi" w:hAnsiTheme="majorHAnsi" w:cs="TimesNewRomanPSMT"/>
          <w:sz w:val="24"/>
          <w:szCs w:val="24"/>
        </w:rPr>
        <w:t xml:space="preserve">, </w:t>
      </w:r>
      <w:hyperlink r:id="rId26" w:history="1">
        <w:r w:rsidR="00165C64" w:rsidRPr="00D56A06">
          <w:rPr>
            <w:rStyle w:val="Hyperlink"/>
            <w:rFonts w:asciiTheme="majorHAnsi" w:hAnsiTheme="majorHAnsi" w:cs="TimesNewRomanPSMT"/>
            <w:sz w:val="24"/>
            <w:szCs w:val="24"/>
          </w:rPr>
          <w:t>www.oxforddnb.com/view/article/24462</w:t>
        </w:r>
      </w:hyperlink>
      <w:r w:rsidR="00165C64">
        <w:rPr>
          <w:rFonts w:asciiTheme="majorHAnsi" w:hAnsiTheme="majorHAnsi" w:cs="TimesNewRomanPSMT"/>
          <w:sz w:val="24"/>
          <w:szCs w:val="24"/>
        </w:rPr>
        <w:t>,</w:t>
      </w:r>
      <w:r w:rsidR="0064301B">
        <w:rPr>
          <w:rFonts w:asciiTheme="majorHAnsi" w:hAnsiTheme="majorHAnsi" w:cs="TimesNewRomanPSMT"/>
          <w:sz w:val="24"/>
          <w:szCs w:val="24"/>
        </w:rPr>
        <w:t xml:space="preserve"> accessed 9 June 2017</w:t>
      </w:r>
      <w:r w:rsidR="0064301B" w:rsidRPr="0064301B">
        <w:rPr>
          <w:rFonts w:asciiTheme="majorHAnsi" w:hAnsiTheme="majorHAnsi" w:cs="TimesNewRomanPSMT"/>
          <w:sz w:val="24"/>
          <w:szCs w:val="24"/>
        </w:rPr>
        <w:t>.</w:t>
      </w:r>
    </w:p>
    <w:p w:rsidR="0011739D" w:rsidRPr="0011739D" w:rsidRDefault="0011739D" w:rsidP="00F13907">
      <w:pPr>
        <w:autoSpaceDE w:val="0"/>
        <w:autoSpaceDN w:val="0"/>
        <w:adjustRightInd w:val="0"/>
        <w:spacing w:after="0"/>
        <w:rPr>
          <w:rFonts w:asciiTheme="majorHAnsi" w:hAnsiTheme="majorHAnsi" w:cs="TimesNewRomanPSMT"/>
          <w:sz w:val="24"/>
          <w:szCs w:val="24"/>
        </w:rPr>
      </w:pPr>
    </w:p>
    <w:p w:rsidR="00AA1331" w:rsidRPr="00213C7A" w:rsidRDefault="00AA1331" w:rsidP="00AA1331">
      <w:pPr>
        <w:rPr>
          <w:rFonts w:asciiTheme="majorHAnsi" w:hAnsiTheme="majorHAnsi"/>
          <w:sz w:val="24"/>
          <w:szCs w:val="24"/>
        </w:rPr>
      </w:pPr>
      <w:r w:rsidRPr="00213C7A">
        <w:rPr>
          <w:rFonts w:asciiTheme="majorHAnsi" w:hAnsiTheme="majorHAnsi"/>
          <w:sz w:val="24"/>
          <w:szCs w:val="24"/>
        </w:rPr>
        <w:t xml:space="preserve">PN </w:t>
      </w:r>
      <w:proofErr w:type="spellStart"/>
      <w:r w:rsidRPr="00213C7A">
        <w:rPr>
          <w:rFonts w:asciiTheme="majorHAnsi" w:hAnsiTheme="majorHAnsi"/>
          <w:sz w:val="24"/>
          <w:szCs w:val="24"/>
        </w:rPr>
        <w:t>Gl</w:t>
      </w:r>
      <w:proofErr w:type="spellEnd"/>
      <w:r w:rsidR="00213C7A" w:rsidRPr="00213C7A">
        <w:rPr>
          <w:rFonts w:asciiTheme="majorHAnsi" w:hAnsiTheme="majorHAnsi"/>
          <w:sz w:val="24"/>
          <w:szCs w:val="24"/>
        </w:rPr>
        <w:t xml:space="preserve"> = Smith, A. H[ugh] (1964</w:t>
      </w:r>
      <w:r w:rsidR="00B174D3">
        <w:rPr>
          <w:rFonts w:asciiTheme="majorHAnsi" w:hAnsiTheme="majorHAnsi"/>
          <w:sz w:val="24"/>
          <w:szCs w:val="24"/>
        </w:rPr>
        <w:t>‒</w:t>
      </w:r>
      <w:r w:rsidR="00213C7A" w:rsidRPr="00213C7A">
        <w:rPr>
          <w:rFonts w:asciiTheme="majorHAnsi" w:hAnsiTheme="majorHAnsi"/>
          <w:sz w:val="24"/>
          <w:szCs w:val="24"/>
        </w:rPr>
        <w:t xml:space="preserve">5) </w:t>
      </w:r>
      <w:proofErr w:type="gramStart"/>
      <w:r w:rsidR="00213C7A" w:rsidRPr="00213C7A">
        <w:rPr>
          <w:rFonts w:asciiTheme="majorHAnsi" w:hAnsiTheme="majorHAnsi"/>
          <w:i/>
          <w:sz w:val="24"/>
          <w:szCs w:val="24"/>
        </w:rPr>
        <w:t>The</w:t>
      </w:r>
      <w:proofErr w:type="gramEnd"/>
      <w:r w:rsidR="00213C7A" w:rsidRPr="00213C7A">
        <w:rPr>
          <w:rFonts w:asciiTheme="majorHAnsi" w:hAnsiTheme="majorHAnsi"/>
          <w:i/>
          <w:sz w:val="24"/>
          <w:szCs w:val="24"/>
        </w:rPr>
        <w:t xml:space="preserve"> place-names of Gloucestershire</w:t>
      </w:r>
      <w:r w:rsidR="00213C7A" w:rsidRPr="00213C7A">
        <w:rPr>
          <w:rFonts w:asciiTheme="majorHAnsi" w:hAnsiTheme="majorHAnsi"/>
          <w:sz w:val="24"/>
          <w:szCs w:val="24"/>
        </w:rPr>
        <w:t xml:space="preserve">, 4 vols. Survey of </w:t>
      </w:r>
      <w:r w:rsidR="00213C7A" w:rsidRPr="003E6DEA">
        <w:rPr>
          <w:rFonts w:asciiTheme="majorHAnsi" w:hAnsiTheme="majorHAnsi"/>
          <w:sz w:val="24"/>
          <w:szCs w:val="24"/>
        </w:rPr>
        <w:t xml:space="preserve">English Place-Names </w:t>
      </w:r>
      <w:proofErr w:type="spellStart"/>
      <w:r w:rsidR="00213C7A" w:rsidRPr="003E6DEA">
        <w:rPr>
          <w:rFonts w:asciiTheme="majorHAnsi" w:hAnsiTheme="majorHAnsi"/>
          <w:sz w:val="24"/>
          <w:szCs w:val="24"/>
        </w:rPr>
        <w:t>vols</w:t>
      </w:r>
      <w:proofErr w:type="spellEnd"/>
      <w:r w:rsidR="00213C7A" w:rsidRPr="003E6DEA">
        <w:rPr>
          <w:rFonts w:asciiTheme="majorHAnsi" w:hAnsiTheme="majorHAnsi"/>
          <w:sz w:val="24"/>
          <w:szCs w:val="24"/>
        </w:rPr>
        <w:t xml:space="preserve"> 38</w:t>
      </w:r>
      <w:r w:rsidR="00213C7A">
        <w:rPr>
          <w:rFonts w:asciiTheme="majorHAnsi" w:hAnsiTheme="majorHAnsi"/>
          <w:sz w:val="24"/>
          <w:szCs w:val="24"/>
        </w:rPr>
        <w:t>‒</w:t>
      </w:r>
      <w:r w:rsidR="00213C7A" w:rsidRPr="003E6DEA">
        <w:rPr>
          <w:rFonts w:asciiTheme="majorHAnsi" w:hAnsiTheme="majorHAnsi"/>
          <w:sz w:val="24"/>
          <w:szCs w:val="24"/>
        </w:rPr>
        <w:t>41. Cambridge: Cambridge University Press.</w:t>
      </w:r>
    </w:p>
    <w:p w:rsidR="00AA1331" w:rsidRPr="00213C7A" w:rsidRDefault="00AA1331" w:rsidP="00AA1331">
      <w:pPr>
        <w:rPr>
          <w:rFonts w:asciiTheme="majorHAnsi" w:hAnsiTheme="majorHAnsi"/>
          <w:sz w:val="24"/>
          <w:szCs w:val="24"/>
        </w:rPr>
      </w:pPr>
      <w:r w:rsidRPr="00213C7A">
        <w:rPr>
          <w:rFonts w:asciiTheme="majorHAnsi" w:hAnsiTheme="majorHAnsi"/>
          <w:sz w:val="24"/>
          <w:szCs w:val="24"/>
        </w:rPr>
        <w:t xml:space="preserve">PN </w:t>
      </w:r>
      <w:proofErr w:type="spellStart"/>
      <w:proofErr w:type="gramStart"/>
      <w:r w:rsidRPr="00213C7A">
        <w:rPr>
          <w:rFonts w:asciiTheme="majorHAnsi" w:hAnsiTheme="majorHAnsi"/>
          <w:sz w:val="24"/>
          <w:szCs w:val="24"/>
        </w:rPr>
        <w:t>Nt</w:t>
      </w:r>
      <w:proofErr w:type="spellEnd"/>
      <w:proofErr w:type="gramEnd"/>
      <w:r w:rsidR="0095729D">
        <w:rPr>
          <w:rFonts w:asciiTheme="majorHAnsi" w:hAnsiTheme="majorHAnsi"/>
          <w:sz w:val="24"/>
          <w:szCs w:val="24"/>
        </w:rPr>
        <w:t xml:space="preserve"> = </w:t>
      </w:r>
      <w:proofErr w:type="spellStart"/>
      <w:r w:rsidR="0095729D">
        <w:rPr>
          <w:rFonts w:asciiTheme="majorHAnsi" w:hAnsiTheme="majorHAnsi"/>
          <w:sz w:val="24"/>
          <w:szCs w:val="24"/>
        </w:rPr>
        <w:t>Gover</w:t>
      </w:r>
      <w:proofErr w:type="spellEnd"/>
      <w:r w:rsidR="0095729D">
        <w:rPr>
          <w:rFonts w:asciiTheme="majorHAnsi" w:hAnsiTheme="majorHAnsi"/>
          <w:sz w:val="24"/>
          <w:szCs w:val="24"/>
        </w:rPr>
        <w:t>, J[</w:t>
      </w:r>
      <w:proofErr w:type="spellStart"/>
      <w:r w:rsidR="0095729D">
        <w:rPr>
          <w:rFonts w:asciiTheme="majorHAnsi" w:hAnsiTheme="majorHAnsi"/>
          <w:sz w:val="24"/>
          <w:szCs w:val="24"/>
        </w:rPr>
        <w:t>ohn</w:t>
      </w:r>
      <w:proofErr w:type="spellEnd"/>
      <w:r w:rsidR="0095729D">
        <w:rPr>
          <w:rFonts w:asciiTheme="majorHAnsi" w:hAnsiTheme="majorHAnsi"/>
          <w:sz w:val="24"/>
          <w:szCs w:val="24"/>
        </w:rPr>
        <w:t>] E. B., A[</w:t>
      </w:r>
      <w:proofErr w:type="spellStart"/>
      <w:r w:rsidR="0095729D">
        <w:rPr>
          <w:rFonts w:asciiTheme="majorHAnsi" w:hAnsiTheme="majorHAnsi"/>
          <w:sz w:val="24"/>
          <w:szCs w:val="24"/>
        </w:rPr>
        <w:t>llen</w:t>
      </w:r>
      <w:proofErr w:type="spellEnd"/>
      <w:r w:rsidR="0095729D">
        <w:rPr>
          <w:rFonts w:asciiTheme="majorHAnsi" w:hAnsiTheme="majorHAnsi"/>
          <w:sz w:val="24"/>
          <w:szCs w:val="24"/>
        </w:rPr>
        <w:t xml:space="preserve">] </w:t>
      </w:r>
      <w:proofErr w:type="spellStart"/>
      <w:r w:rsidR="0095729D">
        <w:rPr>
          <w:rFonts w:asciiTheme="majorHAnsi" w:hAnsiTheme="majorHAnsi"/>
          <w:sz w:val="24"/>
          <w:szCs w:val="24"/>
        </w:rPr>
        <w:t>Mawer</w:t>
      </w:r>
      <w:proofErr w:type="spellEnd"/>
      <w:r w:rsidR="0095729D">
        <w:rPr>
          <w:rFonts w:asciiTheme="majorHAnsi" w:hAnsiTheme="majorHAnsi"/>
          <w:sz w:val="24"/>
          <w:szCs w:val="24"/>
        </w:rPr>
        <w:t xml:space="preserve"> and F[rank]</w:t>
      </w:r>
      <w:r w:rsidR="00213C7A" w:rsidRPr="00213C7A">
        <w:rPr>
          <w:rFonts w:asciiTheme="majorHAnsi" w:hAnsiTheme="majorHAnsi"/>
          <w:sz w:val="24"/>
          <w:szCs w:val="24"/>
        </w:rPr>
        <w:t xml:space="preserve"> M. </w:t>
      </w:r>
      <w:proofErr w:type="spellStart"/>
      <w:r w:rsidR="00213C7A" w:rsidRPr="00213C7A">
        <w:rPr>
          <w:rFonts w:asciiTheme="majorHAnsi" w:hAnsiTheme="majorHAnsi"/>
          <w:sz w:val="24"/>
          <w:szCs w:val="24"/>
        </w:rPr>
        <w:t>Stenton</w:t>
      </w:r>
      <w:proofErr w:type="spellEnd"/>
      <w:r w:rsidR="00213C7A" w:rsidRPr="00213C7A">
        <w:rPr>
          <w:rFonts w:asciiTheme="majorHAnsi" w:hAnsiTheme="majorHAnsi"/>
          <w:sz w:val="24"/>
          <w:szCs w:val="24"/>
        </w:rPr>
        <w:t xml:space="preserve"> (1940) </w:t>
      </w:r>
      <w:r w:rsidR="00213C7A" w:rsidRPr="00213C7A">
        <w:rPr>
          <w:rFonts w:asciiTheme="majorHAnsi" w:hAnsiTheme="majorHAnsi"/>
          <w:i/>
          <w:sz w:val="24"/>
          <w:szCs w:val="24"/>
        </w:rPr>
        <w:t>The place-names of Nottinghamshire</w:t>
      </w:r>
      <w:r w:rsidR="00213C7A" w:rsidRPr="00213C7A">
        <w:rPr>
          <w:rFonts w:asciiTheme="majorHAnsi" w:hAnsiTheme="majorHAnsi"/>
          <w:sz w:val="24"/>
          <w:szCs w:val="24"/>
        </w:rPr>
        <w:t xml:space="preserve">. </w:t>
      </w:r>
      <w:proofErr w:type="gramStart"/>
      <w:r w:rsidR="00213C7A" w:rsidRPr="00213C7A">
        <w:rPr>
          <w:rFonts w:asciiTheme="majorHAnsi" w:hAnsiTheme="majorHAnsi"/>
          <w:sz w:val="24"/>
          <w:szCs w:val="24"/>
        </w:rPr>
        <w:t>Survey of English Place-Names vol. 17.</w:t>
      </w:r>
      <w:proofErr w:type="gramEnd"/>
      <w:r w:rsidR="00213C7A" w:rsidRPr="00213C7A">
        <w:rPr>
          <w:rFonts w:asciiTheme="majorHAnsi" w:hAnsiTheme="majorHAnsi"/>
          <w:sz w:val="24"/>
          <w:szCs w:val="24"/>
        </w:rPr>
        <w:t xml:space="preserve"> Cambridge: Cambridge University Press.</w:t>
      </w:r>
    </w:p>
    <w:p w:rsidR="00A45660" w:rsidRPr="00213C7A" w:rsidRDefault="00A45660" w:rsidP="00A45660">
      <w:pPr>
        <w:rPr>
          <w:rFonts w:asciiTheme="majorHAnsi" w:hAnsiTheme="majorHAnsi"/>
          <w:sz w:val="24"/>
          <w:szCs w:val="24"/>
        </w:rPr>
      </w:pPr>
      <w:r>
        <w:rPr>
          <w:rFonts w:asciiTheme="majorHAnsi" w:hAnsiTheme="majorHAnsi"/>
          <w:sz w:val="24"/>
          <w:szCs w:val="24"/>
        </w:rPr>
        <w:t xml:space="preserve">PN </w:t>
      </w:r>
      <w:proofErr w:type="spellStart"/>
      <w:r>
        <w:rPr>
          <w:rFonts w:asciiTheme="majorHAnsi" w:hAnsiTheme="majorHAnsi"/>
          <w:sz w:val="24"/>
          <w:szCs w:val="24"/>
        </w:rPr>
        <w:t>Wa</w:t>
      </w:r>
      <w:proofErr w:type="spellEnd"/>
      <w:r w:rsidRPr="00213C7A">
        <w:rPr>
          <w:rFonts w:asciiTheme="majorHAnsi" w:hAnsiTheme="majorHAnsi"/>
          <w:sz w:val="24"/>
          <w:szCs w:val="24"/>
        </w:rPr>
        <w:t xml:space="preserve"> = </w:t>
      </w:r>
      <w:proofErr w:type="spellStart"/>
      <w:r w:rsidR="0095729D">
        <w:rPr>
          <w:rFonts w:asciiTheme="majorHAnsi" w:hAnsiTheme="majorHAnsi"/>
          <w:sz w:val="24"/>
          <w:szCs w:val="24"/>
        </w:rPr>
        <w:t>Gover</w:t>
      </w:r>
      <w:proofErr w:type="spellEnd"/>
      <w:r w:rsidR="0095729D">
        <w:rPr>
          <w:rFonts w:asciiTheme="majorHAnsi" w:hAnsiTheme="majorHAnsi"/>
          <w:sz w:val="24"/>
          <w:szCs w:val="24"/>
        </w:rPr>
        <w:t>, J[</w:t>
      </w:r>
      <w:proofErr w:type="spellStart"/>
      <w:r w:rsidR="0095729D">
        <w:rPr>
          <w:rFonts w:asciiTheme="majorHAnsi" w:hAnsiTheme="majorHAnsi"/>
          <w:sz w:val="24"/>
          <w:szCs w:val="24"/>
        </w:rPr>
        <w:t>ohn</w:t>
      </w:r>
      <w:proofErr w:type="spellEnd"/>
      <w:r w:rsidR="0095729D">
        <w:rPr>
          <w:rFonts w:asciiTheme="majorHAnsi" w:hAnsiTheme="majorHAnsi"/>
          <w:sz w:val="24"/>
          <w:szCs w:val="24"/>
        </w:rPr>
        <w:t>] E. B., A[</w:t>
      </w:r>
      <w:proofErr w:type="spellStart"/>
      <w:r w:rsidR="0095729D">
        <w:rPr>
          <w:rFonts w:asciiTheme="majorHAnsi" w:hAnsiTheme="majorHAnsi"/>
          <w:sz w:val="24"/>
          <w:szCs w:val="24"/>
        </w:rPr>
        <w:t>llen</w:t>
      </w:r>
      <w:proofErr w:type="spellEnd"/>
      <w:r w:rsidR="0095729D">
        <w:rPr>
          <w:rFonts w:asciiTheme="majorHAnsi" w:hAnsiTheme="majorHAnsi"/>
          <w:sz w:val="24"/>
          <w:szCs w:val="24"/>
        </w:rPr>
        <w:t xml:space="preserve">] </w:t>
      </w:r>
      <w:proofErr w:type="spellStart"/>
      <w:r w:rsidR="0095729D">
        <w:rPr>
          <w:rFonts w:asciiTheme="majorHAnsi" w:hAnsiTheme="majorHAnsi"/>
          <w:sz w:val="24"/>
          <w:szCs w:val="24"/>
        </w:rPr>
        <w:t>Mawer</w:t>
      </w:r>
      <w:proofErr w:type="spellEnd"/>
      <w:r w:rsidR="0095729D">
        <w:rPr>
          <w:rFonts w:asciiTheme="majorHAnsi" w:hAnsiTheme="majorHAnsi"/>
          <w:sz w:val="24"/>
          <w:szCs w:val="24"/>
        </w:rPr>
        <w:t xml:space="preserve"> and F[rank]</w:t>
      </w:r>
      <w:r w:rsidR="0095729D" w:rsidRPr="00213C7A">
        <w:rPr>
          <w:rFonts w:asciiTheme="majorHAnsi" w:hAnsiTheme="majorHAnsi"/>
          <w:sz w:val="24"/>
          <w:szCs w:val="24"/>
        </w:rPr>
        <w:t xml:space="preserve"> M. </w:t>
      </w:r>
      <w:proofErr w:type="spellStart"/>
      <w:r w:rsidR="0095729D" w:rsidRPr="00213C7A">
        <w:rPr>
          <w:rFonts w:asciiTheme="majorHAnsi" w:hAnsiTheme="majorHAnsi"/>
          <w:sz w:val="24"/>
          <w:szCs w:val="24"/>
        </w:rPr>
        <w:t>Stenton</w:t>
      </w:r>
      <w:proofErr w:type="spellEnd"/>
      <w:r>
        <w:rPr>
          <w:rFonts w:asciiTheme="majorHAnsi" w:hAnsiTheme="majorHAnsi"/>
          <w:sz w:val="24"/>
          <w:szCs w:val="24"/>
        </w:rPr>
        <w:t>, with F. T. S. Houghton (1936</w:t>
      </w:r>
      <w:r w:rsidRPr="00213C7A">
        <w:rPr>
          <w:rFonts w:asciiTheme="majorHAnsi" w:hAnsiTheme="majorHAnsi"/>
          <w:sz w:val="24"/>
          <w:szCs w:val="24"/>
        </w:rPr>
        <w:t xml:space="preserve">) </w:t>
      </w:r>
      <w:r w:rsidRPr="00213C7A">
        <w:rPr>
          <w:rFonts w:asciiTheme="majorHAnsi" w:hAnsiTheme="majorHAnsi"/>
          <w:i/>
          <w:sz w:val="24"/>
          <w:szCs w:val="24"/>
        </w:rPr>
        <w:t xml:space="preserve">The place-names of </w:t>
      </w:r>
      <w:r>
        <w:rPr>
          <w:rFonts w:asciiTheme="majorHAnsi" w:hAnsiTheme="majorHAnsi"/>
          <w:i/>
          <w:sz w:val="24"/>
          <w:szCs w:val="24"/>
        </w:rPr>
        <w:t>Warwick</w:t>
      </w:r>
      <w:r w:rsidRPr="00213C7A">
        <w:rPr>
          <w:rFonts w:asciiTheme="majorHAnsi" w:hAnsiTheme="majorHAnsi"/>
          <w:i/>
          <w:sz w:val="24"/>
          <w:szCs w:val="24"/>
        </w:rPr>
        <w:t>shire</w:t>
      </w:r>
      <w:r w:rsidRPr="00213C7A">
        <w:rPr>
          <w:rFonts w:asciiTheme="majorHAnsi" w:hAnsiTheme="majorHAnsi"/>
          <w:sz w:val="24"/>
          <w:szCs w:val="24"/>
        </w:rPr>
        <w:t xml:space="preserve">. </w:t>
      </w:r>
      <w:proofErr w:type="gramStart"/>
      <w:r w:rsidRPr="00213C7A">
        <w:rPr>
          <w:rFonts w:asciiTheme="majorHAnsi" w:hAnsiTheme="majorHAnsi"/>
          <w:sz w:val="24"/>
          <w:szCs w:val="24"/>
        </w:rPr>
        <w:t>Surve</w:t>
      </w:r>
      <w:r>
        <w:rPr>
          <w:rFonts w:asciiTheme="majorHAnsi" w:hAnsiTheme="majorHAnsi"/>
          <w:sz w:val="24"/>
          <w:szCs w:val="24"/>
        </w:rPr>
        <w:t>y of English Place-Names vol. 13</w:t>
      </w:r>
      <w:r w:rsidRPr="00213C7A">
        <w:rPr>
          <w:rFonts w:asciiTheme="majorHAnsi" w:hAnsiTheme="majorHAnsi"/>
          <w:sz w:val="24"/>
          <w:szCs w:val="24"/>
        </w:rPr>
        <w:t>.</w:t>
      </w:r>
      <w:proofErr w:type="gramEnd"/>
      <w:r w:rsidRPr="00213C7A">
        <w:rPr>
          <w:rFonts w:asciiTheme="majorHAnsi" w:hAnsiTheme="majorHAnsi"/>
          <w:sz w:val="24"/>
          <w:szCs w:val="24"/>
        </w:rPr>
        <w:t xml:space="preserve"> Cambridge: Cambridge University Press.</w:t>
      </w:r>
    </w:p>
    <w:p w:rsidR="0019647E" w:rsidRDefault="0019647E" w:rsidP="00AA1331">
      <w:pPr>
        <w:rPr>
          <w:rFonts w:asciiTheme="majorHAnsi" w:hAnsiTheme="majorHAnsi"/>
          <w:sz w:val="24"/>
          <w:szCs w:val="24"/>
        </w:rPr>
      </w:pPr>
      <w:proofErr w:type="gramStart"/>
      <w:r w:rsidRPr="0019647E">
        <w:rPr>
          <w:rFonts w:asciiTheme="majorHAnsi" w:hAnsiTheme="majorHAnsi"/>
          <w:i/>
          <w:sz w:val="24"/>
          <w:szCs w:val="24"/>
        </w:rPr>
        <w:t>Queens’ Colle</w:t>
      </w:r>
      <w:r>
        <w:rPr>
          <w:rFonts w:asciiTheme="majorHAnsi" w:hAnsiTheme="majorHAnsi"/>
          <w:i/>
          <w:sz w:val="24"/>
          <w:szCs w:val="24"/>
        </w:rPr>
        <w:t>ge</w:t>
      </w:r>
      <w:r w:rsidRPr="0019647E">
        <w:rPr>
          <w:rFonts w:asciiTheme="majorHAnsi" w:hAnsiTheme="majorHAnsi"/>
          <w:i/>
          <w:sz w:val="24"/>
          <w:szCs w:val="24"/>
        </w:rPr>
        <w:t xml:space="preserve"> Record.</w:t>
      </w:r>
      <w:proofErr w:type="gramEnd"/>
      <w:r>
        <w:rPr>
          <w:rFonts w:asciiTheme="majorHAnsi" w:hAnsiTheme="majorHAnsi"/>
          <w:sz w:val="24"/>
          <w:szCs w:val="24"/>
        </w:rPr>
        <w:t xml:space="preserve"> Cambridge: Queens’ College.</w:t>
      </w:r>
    </w:p>
    <w:p w:rsidR="00855D56" w:rsidRPr="00855D56" w:rsidRDefault="00AD174E" w:rsidP="00AA1331">
      <w:pPr>
        <w:rPr>
          <w:rFonts w:asciiTheme="majorHAnsi" w:hAnsiTheme="majorHAnsi"/>
          <w:sz w:val="24"/>
          <w:szCs w:val="24"/>
        </w:rPr>
      </w:pPr>
      <w:r>
        <w:rPr>
          <w:rFonts w:asciiTheme="majorHAnsi" w:hAnsiTheme="majorHAnsi"/>
          <w:sz w:val="24"/>
          <w:szCs w:val="24"/>
        </w:rPr>
        <w:lastRenderedPageBreak/>
        <w:t>Robinson, W[</w:t>
      </w:r>
      <w:proofErr w:type="spellStart"/>
      <w:r>
        <w:rPr>
          <w:rFonts w:asciiTheme="majorHAnsi" w:hAnsiTheme="majorHAnsi"/>
          <w:sz w:val="24"/>
          <w:szCs w:val="24"/>
        </w:rPr>
        <w:t>illiam</w:t>
      </w:r>
      <w:proofErr w:type="spellEnd"/>
      <w:r>
        <w:rPr>
          <w:rFonts w:asciiTheme="majorHAnsi" w:hAnsiTheme="majorHAnsi"/>
          <w:sz w:val="24"/>
          <w:szCs w:val="24"/>
        </w:rPr>
        <w:t>]</w:t>
      </w:r>
      <w:r w:rsidR="00646382">
        <w:rPr>
          <w:rFonts w:asciiTheme="majorHAnsi" w:hAnsiTheme="majorHAnsi"/>
          <w:sz w:val="24"/>
          <w:szCs w:val="24"/>
        </w:rPr>
        <w:t xml:space="preserve"> J. (1914</w:t>
      </w:r>
      <w:r w:rsidR="00646382">
        <w:rPr>
          <w:rFonts w:ascii="Times New Roman" w:hAnsi="Times New Roman" w:cs="Times New Roman"/>
          <w:sz w:val="24"/>
          <w:szCs w:val="24"/>
        </w:rPr>
        <w:t>‒</w:t>
      </w:r>
      <w:r w:rsidR="00646382">
        <w:rPr>
          <w:rFonts w:asciiTheme="majorHAnsi" w:hAnsiTheme="majorHAnsi"/>
          <w:sz w:val="24"/>
          <w:szCs w:val="24"/>
        </w:rPr>
        <w:t>16</w:t>
      </w:r>
      <w:r w:rsidR="00855D56" w:rsidRPr="00855D56">
        <w:rPr>
          <w:rFonts w:asciiTheme="majorHAnsi" w:hAnsiTheme="majorHAnsi"/>
          <w:sz w:val="24"/>
          <w:szCs w:val="24"/>
        </w:rPr>
        <w:t xml:space="preserve">) </w:t>
      </w:r>
      <w:r w:rsidR="00855D56" w:rsidRPr="00855D56">
        <w:rPr>
          <w:rFonts w:asciiTheme="majorHAnsi" w:hAnsiTheme="majorHAnsi"/>
          <w:i/>
          <w:sz w:val="24"/>
          <w:szCs w:val="24"/>
        </w:rPr>
        <w:t xml:space="preserve">West Country </w:t>
      </w:r>
      <w:r w:rsidR="00646382">
        <w:rPr>
          <w:rFonts w:asciiTheme="majorHAnsi" w:hAnsiTheme="majorHAnsi"/>
          <w:i/>
          <w:sz w:val="24"/>
          <w:szCs w:val="24"/>
        </w:rPr>
        <w:t>churches</w:t>
      </w:r>
      <w:r w:rsidR="00646382" w:rsidRPr="00646382">
        <w:rPr>
          <w:rFonts w:asciiTheme="majorHAnsi" w:hAnsiTheme="majorHAnsi"/>
          <w:sz w:val="24"/>
          <w:szCs w:val="24"/>
        </w:rPr>
        <w:t>, 4 vols.</w:t>
      </w:r>
      <w:r w:rsidR="00855D56" w:rsidRPr="00855D56">
        <w:rPr>
          <w:rFonts w:asciiTheme="majorHAnsi" w:hAnsiTheme="majorHAnsi"/>
          <w:sz w:val="24"/>
          <w:szCs w:val="24"/>
        </w:rPr>
        <w:t xml:space="preserve"> Bristol: </w:t>
      </w:r>
      <w:r w:rsidR="00646382">
        <w:rPr>
          <w:rFonts w:asciiTheme="majorHAnsi" w:hAnsiTheme="majorHAnsi"/>
          <w:sz w:val="24"/>
          <w:szCs w:val="24"/>
        </w:rPr>
        <w:t>Bristol Times and Mirror.</w:t>
      </w:r>
    </w:p>
    <w:p w:rsidR="00AE0FE2" w:rsidRPr="006C3F9D" w:rsidRDefault="00AE0FE2" w:rsidP="00AA1331">
      <w:pPr>
        <w:rPr>
          <w:rFonts w:asciiTheme="majorHAnsi" w:hAnsiTheme="majorHAnsi"/>
          <w:sz w:val="24"/>
          <w:szCs w:val="24"/>
        </w:rPr>
      </w:pPr>
      <w:r w:rsidRPr="0064301B">
        <w:rPr>
          <w:rFonts w:asciiTheme="majorHAnsi" w:hAnsiTheme="majorHAnsi"/>
          <w:sz w:val="24"/>
          <w:szCs w:val="24"/>
        </w:rPr>
        <w:t>“</w:t>
      </w:r>
      <w:r w:rsidR="0064301B" w:rsidRPr="006C3F9D">
        <w:rPr>
          <w:rFonts w:asciiTheme="majorHAnsi" w:hAnsiTheme="majorHAnsi"/>
          <w:sz w:val="24"/>
          <w:szCs w:val="24"/>
        </w:rPr>
        <w:t>Robson, Dirk</w:t>
      </w:r>
      <w:r w:rsidRPr="006C3F9D">
        <w:rPr>
          <w:rFonts w:asciiTheme="majorHAnsi" w:hAnsiTheme="majorHAnsi"/>
          <w:sz w:val="24"/>
          <w:szCs w:val="24"/>
        </w:rPr>
        <w:t>”</w:t>
      </w:r>
      <w:r w:rsidR="0064301B" w:rsidRPr="006C3F9D">
        <w:rPr>
          <w:rFonts w:asciiTheme="majorHAnsi" w:hAnsiTheme="majorHAnsi"/>
          <w:sz w:val="24"/>
          <w:szCs w:val="24"/>
        </w:rPr>
        <w:t xml:space="preserve"> [i.e. Robinson, Derek],</w:t>
      </w:r>
      <w:r w:rsidRPr="006C3F9D">
        <w:rPr>
          <w:rFonts w:asciiTheme="majorHAnsi" w:hAnsiTheme="majorHAnsi"/>
          <w:sz w:val="24"/>
          <w:szCs w:val="24"/>
        </w:rPr>
        <w:t xml:space="preserve"> ed. (1970) </w:t>
      </w:r>
      <w:proofErr w:type="spellStart"/>
      <w:r w:rsidRPr="006C3F9D">
        <w:rPr>
          <w:rFonts w:asciiTheme="majorHAnsi" w:hAnsiTheme="majorHAnsi"/>
          <w:i/>
          <w:sz w:val="24"/>
          <w:szCs w:val="24"/>
        </w:rPr>
        <w:t>Krek</w:t>
      </w:r>
      <w:proofErr w:type="spellEnd"/>
      <w:r w:rsidRPr="006C3F9D">
        <w:rPr>
          <w:rFonts w:asciiTheme="majorHAnsi" w:hAnsiTheme="majorHAnsi"/>
          <w:i/>
          <w:sz w:val="24"/>
          <w:szCs w:val="24"/>
        </w:rPr>
        <w:t xml:space="preserve"> waiter’s peak Bristle</w:t>
      </w:r>
      <w:r w:rsidRPr="006C3F9D">
        <w:rPr>
          <w:rFonts w:asciiTheme="majorHAnsi" w:hAnsiTheme="majorHAnsi"/>
          <w:sz w:val="24"/>
          <w:szCs w:val="24"/>
        </w:rPr>
        <w:t xml:space="preserve">. </w:t>
      </w:r>
      <w:proofErr w:type="spellStart"/>
      <w:r w:rsidRPr="006C3F9D">
        <w:rPr>
          <w:rFonts w:asciiTheme="majorHAnsi" w:hAnsiTheme="majorHAnsi"/>
          <w:sz w:val="24"/>
          <w:szCs w:val="24"/>
        </w:rPr>
        <w:t>Abson</w:t>
      </w:r>
      <w:proofErr w:type="spellEnd"/>
      <w:r w:rsidRPr="006C3F9D">
        <w:rPr>
          <w:rFonts w:asciiTheme="majorHAnsi" w:hAnsiTheme="majorHAnsi"/>
          <w:sz w:val="24"/>
          <w:szCs w:val="24"/>
        </w:rPr>
        <w:t xml:space="preserve">: </w:t>
      </w:r>
      <w:proofErr w:type="spellStart"/>
      <w:r w:rsidRPr="006C3F9D">
        <w:rPr>
          <w:rFonts w:asciiTheme="majorHAnsi" w:hAnsiTheme="majorHAnsi"/>
          <w:sz w:val="24"/>
          <w:szCs w:val="24"/>
        </w:rPr>
        <w:t>Abson</w:t>
      </w:r>
      <w:proofErr w:type="spellEnd"/>
      <w:r w:rsidRPr="006C3F9D">
        <w:rPr>
          <w:rFonts w:asciiTheme="majorHAnsi" w:hAnsiTheme="majorHAnsi"/>
          <w:sz w:val="24"/>
          <w:szCs w:val="24"/>
        </w:rPr>
        <w:t xml:space="preserve"> Books.</w:t>
      </w:r>
    </w:p>
    <w:p w:rsidR="00087BBD" w:rsidRPr="006C3F9D" w:rsidRDefault="00087BBD" w:rsidP="00F13907">
      <w:pPr>
        <w:rPr>
          <w:rFonts w:asciiTheme="majorHAnsi" w:hAnsiTheme="majorHAnsi"/>
          <w:sz w:val="24"/>
          <w:szCs w:val="24"/>
        </w:rPr>
      </w:pPr>
      <w:proofErr w:type="gramStart"/>
      <w:r w:rsidRPr="006C3F9D">
        <w:rPr>
          <w:rFonts w:asciiTheme="majorHAnsi" w:hAnsiTheme="majorHAnsi"/>
          <w:sz w:val="24"/>
          <w:szCs w:val="24"/>
        </w:rPr>
        <w:t>Round</w:t>
      </w:r>
      <w:r w:rsidR="00EB1467" w:rsidRPr="006C3F9D">
        <w:rPr>
          <w:rFonts w:asciiTheme="majorHAnsi" w:hAnsiTheme="majorHAnsi"/>
          <w:sz w:val="24"/>
          <w:szCs w:val="24"/>
        </w:rPr>
        <w:t xml:space="preserve">, </w:t>
      </w:r>
      <w:r w:rsidR="00F6198C" w:rsidRPr="006C3F9D">
        <w:rPr>
          <w:rFonts w:asciiTheme="majorHAnsi" w:hAnsiTheme="majorHAnsi"/>
          <w:sz w:val="24"/>
          <w:szCs w:val="24"/>
        </w:rPr>
        <w:t xml:space="preserve">J. </w:t>
      </w:r>
      <w:r w:rsidR="00EB1467" w:rsidRPr="006C3F9D">
        <w:rPr>
          <w:rFonts w:asciiTheme="majorHAnsi" w:hAnsiTheme="majorHAnsi"/>
          <w:sz w:val="24"/>
          <w:szCs w:val="24"/>
        </w:rPr>
        <w:t>H</w:t>
      </w:r>
      <w:r w:rsidR="00F6198C" w:rsidRPr="006C3F9D">
        <w:rPr>
          <w:rFonts w:asciiTheme="majorHAnsi" w:hAnsiTheme="majorHAnsi"/>
          <w:sz w:val="24"/>
          <w:szCs w:val="24"/>
        </w:rPr>
        <w:t>[</w:t>
      </w:r>
      <w:proofErr w:type="spellStart"/>
      <w:r w:rsidR="00EB1467" w:rsidRPr="006C3F9D">
        <w:rPr>
          <w:rFonts w:asciiTheme="majorHAnsi" w:hAnsiTheme="majorHAnsi"/>
          <w:sz w:val="24"/>
          <w:szCs w:val="24"/>
        </w:rPr>
        <w:t>orace</w:t>
      </w:r>
      <w:proofErr w:type="spellEnd"/>
      <w:r w:rsidR="007E0A82" w:rsidRPr="006C3F9D">
        <w:rPr>
          <w:rFonts w:asciiTheme="majorHAnsi" w:hAnsiTheme="majorHAnsi"/>
          <w:sz w:val="24"/>
          <w:szCs w:val="24"/>
        </w:rPr>
        <w:t>] (1908) I</w:t>
      </w:r>
      <w:r w:rsidR="00F6198C" w:rsidRPr="006C3F9D">
        <w:rPr>
          <w:rFonts w:asciiTheme="majorHAnsi" w:hAnsiTheme="majorHAnsi"/>
          <w:sz w:val="24"/>
          <w:szCs w:val="24"/>
        </w:rPr>
        <w:t>ntro</w:t>
      </w:r>
      <w:r w:rsidR="007E0A82" w:rsidRPr="006C3F9D">
        <w:rPr>
          <w:rFonts w:asciiTheme="majorHAnsi" w:hAnsiTheme="majorHAnsi"/>
          <w:sz w:val="24"/>
          <w:szCs w:val="24"/>
        </w:rPr>
        <w:t>duction</w:t>
      </w:r>
      <w:r w:rsidR="00EF6902" w:rsidRPr="006C3F9D">
        <w:rPr>
          <w:rFonts w:asciiTheme="majorHAnsi" w:hAnsiTheme="majorHAnsi"/>
          <w:sz w:val="24"/>
          <w:szCs w:val="24"/>
        </w:rPr>
        <w:t xml:space="preserve"> to the Herefordshire Domesday</w:t>
      </w:r>
      <w:r w:rsidR="007E0A82" w:rsidRPr="006C3F9D">
        <w:rPr>
          <w:rFonts w:asciiTheme="majorHAnsi" w:hAnsiTheme="majorHAnsi"/>
          <w:sz w:val="24"/>
          <w:szCs w:val="24"/>
        </w:rPr>
        <w:t>.</w:t>
      </w:r>
      <w:proofErr w:type="gramEnd"/>
      <w:r w:rsidR="00EF6902" w:rsidRPr="006C3F9D">
        <w:rPr>
          <w:rFonts w:asciiTheme="majorHAnsi" w:hAnsiTheme="majorHAnsi"/>
          <w:sz w:val="24"/>
          <w:szCs w:val="24"/>
        </w:rPr>
        <w:t xml:space="preserve"> In William Page, ed.,</w:t>
      </w:r>
      <w:r w:rsidR="007E0A82" w:rsidRPr="006C3F9D">
        <w:rPr>
          <w:rFonts w:asciiTheme="majorHAnsi" w:hAnsiTheme="majorHAnsi"/>
          <w:sz w:val="24"/>
          <w:szCs w:val="24"/>
        </w:rPr>
        <w:t xml:space="preserve"> </w:t>
      </w:r>
      <w:r w:rsidR="007E0A82" w:rsidRPr="006C3F9D">
        <w:rPr>
          <w:rFonts w:asciiTheme="majorHAnsi" w:hAnsiTheme="majorHAnsi"/>
          <w:i/>
          <w:sz w:val="24"/>
          <w:szCs w:val="24"/>
        </w:rPr>
        <w:t>Victoria County History</w:t>
      </w:r>
      <w:r w:rsidR="006C3F9D">
        <w:rPr>
          <w:rFonts w:asciiTheme="majorHAnsi" w:hAnsiTheme="majorHAnsi"/>
          <w:i/>
          <w:sz w:val="24"/>
          <w:szCs w:val="24"/>
        </w:rPr>
        <w:t xml:space="preserve"> of</w:t>
      </w:r>
      <w:r w:rsidR="007E0A82" w:rsidRPr="006C3F9D">
        <w:rPr>
          <w:rFonts w:asciiTheme="majorHAnsi" w:hAnsiTheme="majorHAnsi"/>
          <w:i/>
          <w:sz w:val="24"/>
          <w:szCs w:val="24"/>
        </w:rPr>
        <w:t xml:space="preserve"> </w:t>
      </w:r>
      <w:r w:rsidR="00F6198C" w:rsidRPr="006C3F9D">
        <w:rPr>
          <w:rFonts w:asciiTheme="majorHAnsi" w:hAnsiTheme="majorHAnsi"/>
          <w:i/>
          <w:sz w:val="24"/>
          <w:szCs w:val="24"/>
        </w:rPr>
        <w:t>Herefordshire</w:t>
      </w:r>
      <w:r w:rsidR="007E0A82" w:rsidRPr="006C3F9D">
        <w:rPr>
          <w:rFonts w:asciiTheme="majorHAnsi" w:hAnsiTheme="majorHAnsi"/>
          <w:sz w:val="24"/>
          <w:szCs w:val="24"/>
        </w:rPr>
        <w:t>, vol. I</w:t>
      </w:r>
      <w:r w:rsidR="00A27641">
        <w:rPr>
          <w:rFonts w:asciiTheme="majorHAnsi" w:hAnsiTheme="majorHAnsi"/>
          <w:sz w:val="24"/>
          <w:szCs w:val="24"/>
        </w:rPr>
        <w:t>. London: Constable</w:t>
      </w:r>
      <w:r w:rsidR="007E0A82" w:rsidRPr="006C3F9D">
        <w:rPr>
          <w:rFonts w:asciiTheme="majorHAnsi" w:hAnsiTheme="majorHAnsi"/>
          <w:sz w:val="24"/>
          <w:szCs w:val="24"/>
        </w:rPr>
        <w:t xml:space="preserve">, </w:t>
      </w:r>
      <w:r w:rsidR="00EF6902" w:rsidRPr="006C3F9D">
        <w:rPr>
          <w:rFonts w:asciiTheme="majorHAnsi" w:hAnsiTheme="majorHAnsi"/>
          <w:sz w:val="24"/>
          <w:szCs w:val="24"/>
        </w:rPr>
        <w:t>262</w:t>
      </w:r>
      <w:r w:rsidR="006C3F9D" w:rsidRPr="006C3F9D">
        <w:rPr>
          <w:rFonts w:asciiTheme="majorHAnsi" w:hAnsiTheme="majorHAnsi" w:cs="Times New Roman"/>
          <w:sz w:val="24"/>
          <w:szCs w:val="24"/>
        </w:rPr>
        <w:t>‒</w:t>
      </w:r>
      <w:r w:rsidR="006C3F9D" w:rsidRPr="006C3F9D">
        <w:rPr>
          <w:rFonts w:asciiTheme="majorHAnsi" w:hAnsiTheme="majorHAnsi"/>
          <w:sz w:val="24"/>
          <w:szCs w:val="24"/>
        </w:rPr>
        <w:t>308</w:t>
      </w:r>
      <w:r w:rsidR="007E0A82" w:rsidRPr="006C3F9D">
        <w:rPr>
          <w:rFonts w:asciiTheme="majorHAnsi" w:hAnsiTheme="majorHAnsi"/>
          <w:sz w:val="24"/>
          <w:szCs w:val="24"/>
        </w:rPr>
        <w:t>.</w:t>
      </w:r>
      <w:r w:rsidR="00F6198C" w:rsidRPr="006C3F9D">
        <w:rPr>
          <w:rFonts w:asciiTheme="majorHAnsi" w:hAnsiTheme="majorHAnsi"/>
          <w:sz w:val="24"/>
          <w:szCs w:val="24"/>
        </w:rPr>
        <w:t xml:space="preserve"> </w:t>
      </w:r>
    </w:p>
    <w:p w:rsidR="0011739D" w:rsidRPr="006C3F9D" w:rsidRDefault="0011739D" w:rsidP="00F13907">
      <w:pPr>
        <w:rPr>
          <w:rFonts w:asciiTheme="majorHAnsi" w:hAnsiTheme="majorHAnsi"/>
          <w:i/>
          <w:sz w:val="24"/>
          <w:szCs w:val="24"/>
        </w:rPr>
      </w:pPr>
      <w:proofErr w:type="gramStart"/>
      <w:r w:rsidRPr="006C3F9D">
        <w:rPr>
          <w:rFonts w:asciiTheme="majorHAnsi" w:hAnsiTheme="majorHAnsi"/>
          <w:sz w:val="24"/>
          <w:szCs w:val="24"/>
        </w:rPr>
        <w:t>Rudder</w:t>
      </w:r>
      <w:r w:rsidR="00061A61" w:rsidRPr="006C3F9D">
        <w:rPr>
          <w:rFonts w:asciiTheme="majorHAnsi" w:hAnsiTheme="majorHAnsi"/>
          <w:sz w:val="24"/>
          <w:szCs w:val="24"/>
        </w:rPr>
        <w:t>, Samuel</w:t>
      </w:r>
      <w:r w:rsidRPr="006C3F9D">
        <w:rPr>
          <w:rFonts w:asciiTheme="majorHAnsi" w:hAnsiTheme="majorHAnsi"/>
          <w:sz w:val="24"/>
          <w:szCs w:val="24"/>
        </w:rPr>
        <w:t xml:space="preserve"> </w:t>
      </w:r>
      <w:r w:rsidR="00061A61" w:rsidRPr="006C3F9D">
        <w:rPr>
          <w:rFonts w:asciiTheme="majorHAnsi" w:hAnsiTheme="majorHAnsi"/>
          <w:sz w:val="24"/>
          <w:szCs w:val="24"/>
        </w:rPr>
        <w:t>(</w:t>
      </w:r>
      <w:r w:rsidRPr="006C3F9D">
        <w:rPr>
          <w:rFonts w:asciiTheme="majorHAnsi" w:hAnsiTheme="majorHAnsi"/>
          <w:sz w:val="24"/>
          <w:szCs w:val="24"/>
        </w:rPr>
        <w:t>1779</w:t>
      </w:r>
      <w:r w:rsidR="00061A61" w:rsidRPr="006C3F9D">
        <w:rPr>
          <w:rFonts w:asciiTheme="majorHAnsi" w:hAnsiTheme="majorHAnsi"/>
          <w:sz w:val="24"/>
          <w:szCs w:val="24"/>
        </w:rPr>
        <w:t xml:space="preserve">) </w:t>
      </w:r>
      <w:r w:rsidR="00061A61" w:rsidRPr="006C3F9D">
        <w:rPr>
          <w:rFonts w:asciiTheme="majorHAnsi" w:hAnsiTheme="majorHAnsi"/>
          <w:i/>
          <w:sz w:val="24"/>
          <w:szCs w:val="24"/>
        </w:rPr>
        <w:t>A new history of Gloucestershire.</w:t>
      </w:r>
      <w:proofErr w:type="gramEnd"/>
      <w:r w:rsidR="00F13907" w:rsidRPr="006C3F9D">
        <w:rPr>
          <w:rFonts w:asciiTheme="majorHAnsi" w:hAnsiTheme="majorHAnsi"/>
          <w:i/>
          <w:sz w:val="24"/>
          <w:szCs w:val="24"/>
        </w:rPr>
        <w:t xml:space="preserve"> </w:t>
      </w:r>
      <w:r w:rsidR="00F13907" w:rsidRPr="006C3F9D">
        <w:rPr>
          <w:rFonts w:asciiTheme="majorHAnsi" w:hAnsiTheme="majorHAnsi"/>
          <w:sz w:val="24"/>
          <w:szCs w:val="24"/>
        </w:rPr>
        <w:t>Gloucester</w:t>
      </w:r>
      <w:r w:rsidR="00D43501">
        <w:rPr>
          <w:rFonts w:asciiTheme="majorHAnsi" w:hAnsiTheme="majorHAnsi"/>
          <w:sz w:val="24"/>
          <w:szCs w:val="24"/>
        </w:rPr>
        <w:t>: privately published</w:t>
      </w:r>
      <w:r w:rsidR="00F13907" w:rsidRPr="006C3F9D">
        <w:rPr>
          <w:rFonts w:asciiTheme="majorHAnsi" w:hAnsiTheme="majorHAnsi"/>
          <w:sz w:val="24"/>
          <w:szCs w:val="24"/>
        </w:rPr>
        <w:t>.</w:t>
      </w:r>
    </w:p>
    <w:p w:rsidR="001F6588" w:rsidRPr="004E54B6" w:rsidRDefault="001F6588" w:rsidP="00F13907">
      <w:pPr>
        <w:rPr>
          <w:rFonts w:asciiTheme="majorHAnsi" w:hAnsiTheme="majorHAnsi"/>
          <w:sz w:val="24"/>
          <w:szCs w:val="24"/>
        </w:rPr>
      </w:pPr>
      <w:r>
        <w:rPr>
          <w:rFonts w:asciiTheme="majorHAnsi" w:hAnsiTheme="majorHAnsi"/>
          <w:sz w:val="24"/>
          <w:szCs w:val="24"/>
        </w:rPr>
        <w:t>Rudge</w:t>
      </w:r>
      <w:r w:rsidR="004E54B6">
        <w:rPr>
          <w:rFonts w:asciiTheme="majorHAnsi" w:hAnsiTheme="majorHAnsi"/>
          <w:sz w:val="24"/>
          <w:szCs w:val="24"/>
        </w:rPr>
        <w:t xml:space="preserve">, Thomas (1803) </w:t>
      </w:r>
      <w:proofErr w:type="gramStart"/>
      <w:r w:rsidR="004E54B6" w:rsidRPr="004E54B6">
        <w:rPr>
          <w:rFonts w:asciiTheme="majorHAnsi" w:hAnsiTheme="majorHAnsi"/>
          <w:i/>
          <w:sz w:val="24"/>
          <w:szCs w:val="24"/>
        </w:rPr>
        <w:t>The</w:t>
      </w:r>
      <w:proofErr w:type="gramEnd"/>
      <w:r w:rsidR="004E54B6" w:rsidRPr="004E54B6">
        <w:rPr>
          <w:rFonts w:asciiTheme="majorHAnsi" w:hAnsiTheme="majorHAnsi"/>
          <w:i/>
          <w:sz w:val="24"/>
          <w:szCs w:val="24"/>
        </w:rPr>
        <w:t xml:space="preserve"> history of the county of Gloucester.</w:t>
      </w:r>
      <w:r w:rsidR="004E54B6">
        <w:rPr>
          <w:rFonts w:asciiTheme="majorHAnsi" w:hAnsiTheme="majorHAnsi"/>
          <w:sz w:val="24"/>
          <w:szCs w:val="24"/>
        </w:rPr>
        <w:t xml:space="preserve"> Gloucester: privately published.</w:t>
      </w:r>
    </w:p>
    <w:p w:rsidR="00F410F4" w:rsidRPr="00124F03" w:rsidRDefault="00F410F4" w:rsidP="00F13907">
      <w:pPr>
        <w:rPr>
          <w:rFonts w:asciiTheme="majorHAnsi" w:hAnsiTheme="majorHAnsi"/>
          <w:sz w:val="24"/>
          <w:szCs w:val="24"/>
        </w:rPr>
      </w:pPr>
      <w:r w:rsidRPr="006C3F9D">
        <w:rPr>
          <w:rFonts w:asciiTheme="majorHAnsi" w:hAnsiTheme="majorHAnsi"/>
          <w:sz w:val="24"/>
          <w:szCs w:val="24"/>
        </w:rPr>
        <w:t>Sadler estate</w:t>
      </w:r>
      <w:r>
        <w:rPr>
          <w:rFonts w:asciiTheme="majorHAnsi" w:hAnsiTheme="majorHAnsi"/>
          <w:sz w:val="24"/>
          <w:szCs w:val="24"/>
        </w:rPr>
        <w:t xml:space="preserve"> (1608) </w:t>
      </w:r>
      <w:r w:rsidRPr="00124F03">
        <w:rPr>
          <w:rFonts w:asciiTheme="majorHAnsi" w:hAnsiTheme="majorHAnsi"/>
          <w:sz w:val="24"/>
          <w:szCs w:val="24"/>
        </w:rPr>
        <w:t>Records of c</w:t>
      </w:r>
      <w:r w:rsidR="00124F03">
        <w:rPr>
          <w:rFonts w:asciiTheme="majorHAnsi" w:hAnsiTheme="majorHAnsi"/>
          <w:sz w:val="24"/>
          <w:szCs w:val="24"/>
        </w:rPr>
        <w:t>ourts of survey;</w:t>
      </w:r>
      <w:r w:rsidRPr="00124F03">
        <w:rPr>
          <w:rFonts w:asciiTheme="majorHAnsi" w:hAnsiTheme="majorHAnsi"/>
          <w:sz w:val="24"/>
          <w:szCs w:val="24"/>
        </w:rPr>
        <w:t xml:space="preserve"> available </w:t>
      </w:r>
      <w:r w:rsidR="00124F03">
        <w:rPr>
          <w:rFonts w:asciiTheme="majorHAnsi" w:hAnsiTheme="majorHAnsi"/>
          <w:sz w:val="24"/>
          <w:szCs w:val="24"/>
        </w:rPr>
        <w:t>via</w:t>
      </w:r>
      <w:r w:rsidRPr="00124F03">
        <w:rPr>
          <w:rFonts w:asciiTheme="majorHAnsi" w:hAnsiTheme="majorHAnsi"/>
          <w:sz w:val="24"/>
          <w:szCs w:val="24"/>
        </w:rPr>
        <w:t xml:space="preserve"> Duke University library,</w:t>
      </w:r>
      <w:r w:rsidR="00124F03">
        <w:rPr>
          <w:rFonts w:asciiTheme="majorHAnsi" w:hAnsiTheme="majorHAnsi"/>
          <w:sz w:val="24"/>
          <w:szCs w:val="24"/>
        </w:rPr>
        <w:t xml:space="preserve"> Durham, North Carolina, USA,</w:t>
      </w:r>
      <w:r w:rsidRPr="00124F03">
        <w:rPr>
          <w:rFonts w:asciiTheme="majorHAnsi" w:hAnsiTheme="majorHAnsi"/>
          <w:sz w:val="24"/>
          <w:szCs w:val="24"/>
        </w:rPr>
        <w:t xml:space="preserve"> online at </w:t>
      </w:r>
      <w:hyperlink r:id="rId27" w:history="1">
        <w:r w:rsidR="00165C64" w:rsidRPr="00D56A06">
          <w:rPr>
            <w:rStyle w:val="Hyperlink"/>
            <w:rFonts w:asciiTheme="majorHAnsi" w:hAnsiTheme="majorHAnsi"/>
            <w:sz w:val="24"/>
            <w:szCs w:val="24"/>
          </w:rPr>
          <w:t>archive.org/details/</w:t>
        </w:r>
        <w:proofErr w:type="spellStart"/>
        <w:r w:rsidR="00165C64" w:rsidRPr="00D56A06">
          <w:rPr>
            <w:rStyle w:val="Hyperlink"/>
            <w:rFonts w:asciiTheme="majorHAnsi" w:hAnsiTheme="majorHAnsi"/>
            <w:sz w:val="24"/>
            <w:szCs w:val="24"/>
          </w:rPr>
          <w:t>SurveyOfRalphSadlerEstate</w:t>
        </w:r>
        <w:proofErr w:type="spellEnd"/>
      </w:hyperlink>
      <w:r w:rsidR="008208DF">
        <w:rPr>
          <w:rFonts w:asciiTheme="majorHAnsi" w:hAnsiTheme="majorHAnsi"/>
          <w:sz w:val="24"/>
          <w:szCs w:val="24"/>
        </w:rPr>
        <w:t xml:space="preserve">, accessed </w:t>
      </w:r>
      <w:r w:rsidR="0095729D">
        <w:rPr>
          <w:rFonts w:asciiTheme="majorHAnsi" w:hAnsiTheme="majorHAnsi"/>
          <w:sz w:val="24"/>
          <w:szCs w:val="24"/>
        </w:rPr>
        <w:t xml:space="preserve">16 </w:t>
      </w:r>
      <w:r w:rsidR="008208DF">
        <w:rPr>
          <w:rFonts w:asciiTheme="majorHAnsi" w:hAnsiTheme="majorHAnsi"/>
          <w:sz w:val="24"/>
          <w:szCs w:val="24"/>
        </w:rPr>
        <w:t>May 2017</w:t>
      </w:r>
      <w:r>
        <w:rPr>
          <w:rFonts w:asciiTheme="majorHAnsi" w:hAnsiTheme="majorHAnsi"/>
          <w:sz w:val="24"/>
          <w:szCs w:val="24"/>
        </w:rPr>
        <w:t xml:space="preserve">; location of </w:t>
      </w:r>
      <w:r w:rsidR="00370C34">
        <w:rPr>
          <w:rFonts w:asciiTheme="majorHAnsi" w:hAnsiTheme="majorHAnsi"/>
          <w:sz w:val="24"/>
          <w:szCs w:val="24"/>
        </w:rPr>
        <w:t>manuscript</w:t>
      </w:r>
      <w:r>
        <w:rPr>
          <w:rFonts w:asciiTheme="majorHAnsi" w:hAnsiTheme="majorHAnsi"/>
          <w:sz w:val="24"/>
          <w:szCs w:val="24"/>
        </w:rPr>
        <w:t xml:space="preserve"> not </w:t>
      </w:r>
      <w:r w:rsidR="00165C64">
        <w:rPr>
          <w:rFonts w:asciiTheme="majorHAnsi" w:hAnsiTheme="majorHAnsi"/>
          <w:sz w:val="24"/>
          <w:szCs w:val="24"/>
        </w:rPr>
        <w:t>ascertained</w:t>
      </w:r>
      <w:r>
        <w:rPr>
          <w:rFonts w:asciiTheme="majorHAnsi" w:hAnsiTheme="majorHAnsi"/>
          <w:sz w:val="24"/>
          <w:szCs w:val="24"/>
        </w:rPr>
        <w:t>.</w:t>
      </w:r>
    </w:p>
    <w:p w:rsidR="00F5100B" w:rsidRDefault="00CF52EF" w:rsidP="00F13907">
      <w:pPr>
        <w:rPr>
          <w:rFonts w:asciiTheme="majorHAnsi" w:hAnsiTheme="majorHAnsi"/>
          <w:sz w:val="24"/>
          <w:szCs w:val="24"/>
        </w:rPr>
      </w:pPr>
      <w:r>
        <w:rPr>
          <w:rFonts w:asciiTheme="majorHAnsi" w:hAnsiTheme="majorHAnsi"/>
          <w:sz w:val="24"/>
          <w:szCs w:val="24"/>
        </w:rPr>
        <w:t xml:space="preserve">Sawyer, Peter H., ed. (1968) </w:t>
      </w:r>
      <w:r>
        <w:rPr>
          <w:rFonts w:asciiTheme="majorHAnsi" w:hAnsiTheme="majorHAnsi"/>
          <w:i/>
          <w:sz w:val="24"/>
          <w:szCs w:val="24"/>
        </w:rPr>
        <w:t>Anglo-Saxon charters: an annotated list and bibliography.</w:t>
      </w:r>
      <w:r>
        <w:rPr>
          <w:rFonts w:asciiTheme="majorHAnsi" w:hAnsiTheme="majorHAnsi"/>
          <w:sz w:val="24"/>
          <w:szCs w:val="24"/>
        </w:rPr>
        <w:t xml:space="preserve"> London: Royal Historical Society (Guides and Handbooks 8). [See also the online Electronic Sawyer at </w:t>
      </w:r>
      <w:hyperlink r:id="rId28" w:history="1">
        <w:r w:rsidR="00124F03" w:rsidRPr="0052727D">
          <w:rPr>
            <w:rStyle w:val="Hyperlink"/>
            <w:rFonts w:asciiTheme="majorHAnsi" w:hAnsiTheme="majorHAnsi"/>
            <w:sz w:val="24"/>
            <w:szCs w:val="24"/>
          </w:rPr>
          <w:t>www.esawyer.org.uk/about/index.html</w:t>
        </w:r>
      </w:hyperlink>
      <w:r w:rsidR="008208DF">
        <w:rPr>
          <w:rFonts w:asciiTheme="majorHAnsi" w:hAnsiTheme="majorHAnsi"/>
          <w:sz w:val="24"/>
          <w:szCs w:val="24"/>
        </w:rPr>
        <w:t>, accessed frequently.</w:t>
      </w:r>
      <w:r w:rsidR="00111572">
        <w:rPr>
          <w:rFonts w:asciiTheme="majorHAnsi" w:hAnsiTheme="majorHAnsi"/>
          <w:sz w:val="24"/>
          <w:szCs w:val="24"/>
        </w:rPr>
        <w:t xml:space="preserve">] </w:t>
      </w:r>
    </w:p>
    <w:p w:rsidR="0011739D" w:rsidRPr="00AB5512" w:rsidRDefault="0011739D" w:rsidP="00F13907">
      <w:pPr>
        <w:rPr>
          <w:rFonts w:asciiTheme="majorHAnsi" w:hAnsiTheme="majorHAnsi"/>
          <w:sz w:val="24"/>
          <w:szCs w:val="24"/>
        </w:rPr>
      </w:pPr>
      <w:r w:rsidRPr="00AB5512">
        <w:rPr>
          <w:rFonts w:asciiTheme="majorHAnsi" w:hAnsiTheme="majorHAnsi"/>
          <w:sz w:val="24"/>
          <w:szCs w:val="24"/>
        </w:rPr>
        <w:t>Seyer</w:t>
      </w:r>
      <w:r w:rsidR="0064301B" w:rsidRPr="00AB5512">
        <w:rPr>
          <w:rFonts w:asciiTheme="majorHAnsi" w:hAnsiTheme="majorHAnsi"/>
          <w:sz w:val="24"/>
          <w:szCs w:val="24"/>
        </w:rPr>
        <w:t>, Samuel</w:t>
      </w:r>
      <w:r w:rsidR="00AB5512" w:rsidRPr="00AB5512">
        <w:rPr>
          <w:rFonts w:asciiTheme="majorHAnsi" w:hAnsiTheme="majorHAnsi"/>
          <w:sz w:val="24"/>
          <w:szCs w:val="24"/>
        </w:rPr>
        <w:t xml:space="preserve"> (1823)</w:t>
      </w:r>
      <w:r w:rsidR="00AB5512" w:rsidRPr="00AB5512">
        <w:rPr>
          <w:i/>
          <w:iCs/>
        </w:rPr>
        <w:t xml:space="preserve"> </w:t>
      </w:r>
      <w:r w:rsidR="00AB5512" w:rsidRPr="00AB5512">
        <w:rPr>
          <w:rFonts w:asciiTheme="majorHAnsi" w:hAnsiTheme="majorHAnsi"/>
          <w:i/>
          <w:iCs/>
          <w:sz w:val="24"/>
          <w:szCs w:val="24"/>
        </w:rPr>
        <w:t xml:space="preserve">Memoirs </w:t>
      </w:r>
      <w:r w:rsidR="00061A61" w:rsidRPr="00AB5512">
        <w:rPr>
          <w:rFonts w:asciiTheme="majorHAnsi" w:hAnsiTheme="majorHAnsi"/>
          <w:i/>
          <w:iCs/>
          <w:sz w:val="24"/>
          <w:szCs w:val="24"/>
        </w:rPr>
        <w:t xml:space="preserve">historical and topographical of </w:t>
      </w:r>
      <w:r w:rsidR="00AB5512" w:rsidRPr="00AB5512">
        <w:rPr>
          <w:rFonts w:asciiTheme="majorHAnsi" w:hAnsiTheme="majorHAnsi"/>
          <w:i/>
          <w:iCs/>
          <w:sz w:val="24"/>
          <w:szCs w:val="24"/>
        </w:rPr>
        <w:t xml:space="preserve">Bristol </w:t>
      </w:r>
      <w:r w:rsidR="00061A61">
        <w:rPr>
          <w:rFonts w:asciiTheme="majorHAnsi" w:hAnsiTheme="majorHAnsi"/>
          <w:i/>
          <w:iCs/>
          <w:sz w:val="24"/>
          <w:szCs w:val="24"/>
        </w:rPr>
        <w:t>and it</w:t>
      </w:r>
      <w:r w:rsidR="00061A61" w:rsidRPr="00AB5512">
        <w:rPr>
          <w:rFonts w:asciiTheme="majorHAnsi" w:hAnsiTheme="majorHAnsi"/>
          <w:i/>
          <w:iCs/>
          <w:sz w:val="24"/>
          <w:szCs w:val="24"/>
        </w:rPr>
        <w:t>s neighbourhood: from the earliest period down to the present time</w:t>
      </w:r>
      <w:r w:rsidR="00061A61" w:rsidRPr="00AB5512">
        <w:rPr>
          <w:rFonts w:asciiTheme="majorHAnsi" w:hAnsiTheme="majorHAnsi"/>
          <w:sz w:val="24"/>
          <w:szCs w:val="24"/>
        </w:rPr>
        <w:t xml:space="preserve"> </w:t>
      </w:r>
      <w:r w:rsidR="00AB5512" w:rsidRPr="00AB5512">
        <w:rPr>
          <w:rFonts w:asciiTheme="majorHAnsi" w:hAnsiTheme="majorHAnsi"/>
          <w:sz w:val="24"/>
          <w:szCs w:val="24"/>
        </w:rPr>
        <w:t xml:space="preserve">(2 </w:t>
      </w:r>
      <w:proofErr w:type="spellStart"/>
      <w:r w:rsidR="00AB5512" w:rsidRPr="00AB5512">
        <w:rPr>
          <w:rFonts w:asciiTheme="majorHAnsi" w:hAnsiTheme="majorHAnsi"/>
          <w:sz w:val="24"/>
          <w:szCs w:val="24"/>
        </w:rPr>
        <w:t>vols</w:t>
      </w:r>
      <w:proofErr w:type="spellEnd"/>
      <w:r w:rsidR="00AB5512" w:rsidRPr="00AB5512">
        <w:rPr>
          <w:rFonts w:asciiTheme="majorHAnsi" w:hAnsiTheme="majorHAnsi"/>
          <w:sz w:val="24"/>
          <w:szCs w:val="24"/>
        </w:rPr>
        <w:t>). Bristol.</w:t>
      </w:r>
    </w:p>
    <w:p w:rsidR="004C589E" w:rsidRDefault="004C589E" w:rsidP="004C589E">
      <w:pPr>
        <w:rPr>
          <w:rFonts w:asciiTheme="majorHAnsi" w:hAnsiTheme="majorHAnsi"/>
          <w:sz w:val="24"/>
          <w:szCs w:val="24"/>
        </w:rPr>
      </w:pPr>
      <w:proofErr w:type="spellStart"/>
      <w:r w:rsidRPr="004C589E">
        <w:rPr>
          <w:rFonts w:asciiTheme="majorHAnsi" w:hAnsiTheme="majorHAnsi"/>
          <w:sz w:val="24"/>
          <w:szCs w:val="24"/>
        </w:rPr>
        <w:t>Shiercliff</w:t>
      </w:r>
      <w:proofErr w:type="spellEnd"/>
      <w:r w:rsidRPr="004C589E">
        <w:rPr>
          <w:rFonts w:asciiTheme="majorHAnsi" w:hAnsiTheme="majorHAnsi"/>
          <w:sz w:val="24"/>
          <w:szCs w:val="24"/>
        </w:rPr>
        <w:t>, E[</w:t>
      </w:r>
      <w:proofErr w:type="spellStart"/>
      <w:r w:rsidRPr="004C589E">
        <w:rPr>
          <w:rFonts w:asciiTheme="majorHAnsi" w:hAnsiTheme="majorHAnsi"/>
          <w:sz w:val="24"/>
          <w:szCs w:val="24"/>
        </w:rPr>
        <w:t>dward</w:t>
      </w:r>
      <w:proofErr w:type="spellEnd"/>
      <w:r w:rsidRPr="004C589E">
        <w:rPr>
          <w:rFonts w:asciiTheme="majorHAnsi" w:hAnsiTheme="majorHAnsi"/>
          <w:sz w:val="24"/>
          <w:szCs w:val="24"/>
        </w:rPr>
        <w:t xml:space="preserve">], compiler (1789) </w:t>
      </w:r>
      <w:r w:rsidRPr="004C589E">
        <w:rPr>
          <w:rFonts w:asciiTheme="majorHAnsi" w:hAnsiTheme="majorHAnsi"/>
          <w:i/>
          <w:sz w:val="24"/>
          <w:szCs w:val="24"/>
        </w:rPr>
        <w:t xml:space="preserve">The Bristol and </w:t>
      </w:r>
      <w:proofErr w:type="spellStart"/>
      <w:r w:rsidRPr="004C589E">
        <w:rPr>
          <w:rFonts w:asciiTheme="majorHAnsi" w:hAnsiTheme="majorHAnsi"/>
          <w:i/>
          <w:sz w:val="24"/>
          <w:szCs w:val="24"/>
        </w:rPr>
        <w:t>Hotwell</w:t>
      </w:r>
      <w:proofErr w:type="spellEnd"/>
      <w:r w:rsidRPr="004C589E">
        <w:rPr>
          <w:rFonts w:asciiTheme="majorHAnsi" w:hAnsiTheme="majorHAnsi"/>
          <w:i/>
          <w:sz w:val="24"/>
          <w:szCs w:val="24"/>
        </w:rPr>
        <w:t xml:space="preserve"> Guide; or, Useful Entertaini</w:t>
      </w:r>
      <w:r w:rsidR="00B83DCC">
        <w:rPr>
          <w:rFonts w:asciiTheme="majorHAnsi" w:hAnsiTheme="majorHAnsi"/>
          <w:i/>
          <w:sz w:val="24"/>
          <w:szCs w:val="24"/>
        </w:rPr>
        <w:t>ng Pocket Companion f</w:t>
      </w:r>
      <w:r>
        <w:rPr>
          <w:rFonts w:asciiTheme="majorHAnsi" w:hAnsiTheme="majorHAnsi"/>
          <w:i/>
          <w:sz w:val="24"/>
          <w:szCs w:val="24"/>
        </w:rPr>
        <w:t>or all Persons residing at, or resorting to Bris</w:t>
      </w:r>
      <w:r w:rsidRPr="004C589E">
        <w:rPr>
          <w:rFonts w:asciiTheme="majorHAnsi" w:hAnsiTheme="majorHAnsi"/>
          <w:i/>
          <w:sz w:val="24"/>
          <w:szCs w:val="24"/>
        </w:rPr>
        <w:t xml:space="preserve">tol, the </w:t>
      </w:r>
      <w:proofErr w:type="spellStart"/>
      <w:r w:rsidRPr="004C589E">
        <w:rPr>
          <w:rFonts w:asciiTheme="majorHAnsi" w:hAnsiTheme="majorHAnsi"/>
          <w:i/>
          <w:sz w:val="24"/>
          <w:szCs w:val="24"/>
        </w:rPr>
        <w:t>Hotwell</w:t>
      </w:r>
      <w:proofErr w:type="spellEnd"/>
      <w:r w:rsidRPr="004C589E">
        <w:rPr>
          <w:rFonts w:asciiTheme="majorHAnsi" w:hAnsiTheme="majorHAnsi"/>
          <w:i/>
          <w:sz w:val="24"/>
          <w:szCs w:val="24"/>
        </w:rPr>
        <w:t>, or thei</w:t>
      </w:r>
      <w:r>
        <w:rPr>
          <w:rFonts w:asciiTheme="majorHAnsi" w:hAnsiTheme="majorHAnsi"/>
          <w:i/>
          <w:sz w:val="24"/>
          <w:szCs w:val="24"/>
        </w:rPr>
        <w:t xml:space="preserve">r Vicinities. </w:t>
      </w:r>
      <w:proofErr w:type="gramStart"/>
      <w:r>
        <w:rPr>
          <w:rFonts w:asciiTheme="majorHAnsi" w:hAnsiTheme="majorHAnsi"/>
          <w:i/>
          <w:sz w:val="24"/>
          <w:szCs w:val="24"/>
        </w:rPr>
        <w:t>Containing … A Des</w:t>
      </w:r>
      <w:r w:rsidRPr="004C589E">
        <w:rPr>
          <w:rFonts w:asciiTheme="majorHAnsi" w:hAnsiTheme="majorHAnsi"/>
          <w:i/>
          <w:sz w:val="24"/>
          <w:szCs w:val="24"/>
        </w:rPr>
        <w:t>cription of Clifton and the adjacent Country, Monuments of Antiquity, principal Seats, Nat</w:t>
      </w:r>
      <w:r>
        <w:rPr>
          <w:rFonts w:asciiTheme="majorHAnsi" w:hAnsiTheme="majorHAnsi"/>
          <w:i/>
          <w:sz w:val="24"/>
          <w:szCs w:val="24"/>
        </w:rPr>
        <w:t>ural and other remarkable Curios</w:t>
      </w:r>
      <w:r w:rsidRPr="004C589E">
        <w:rPr>
          <w:rFonts w:asciiTheme="majorHAnsi" w:hAnsiTheme="majorHAnsi"/>
          <w:i/>
          <w:sz w:val="24"/>
          <w:szCs w:val="24"/>
        </w:rPr>
        <w:t>ities, &amp;c. &amp;c.</w:t>
      </w:r>
      <w:r w:rsidRPr="004C589E">
        <w:rPr>
          <w:rFonts w:asciiTheme="majorHAnsi" w:hAnsiTheme="majorHAnsi"/>
          <w:sz w:val="24"/>
          <w:szCs w:val="24"/>
        </w:rPr>
        <w:t xml:space="preserve"> Bristol: </w:t>
      </w:r>
      <w:r w:rsidRPr="00C05D76">
        <w:rPr>
          <w:rFonts w:asciiTheme="majorHAnsi" w:hAnsiTheme="majorHAnsi"/>
          <w:sz w:val="24"/>
          <w:szCs w:val="24"/>
        </w:rPr>
        <w:t xml:space="preserve">E. </w:t>
      </w:r>
      <w:proofErr w:type="spellStart"/>
      <w:r w:rsidRPr="00C05D76">
        <w:rPr>
          <w:rFonts w:asciiTheme="majorHAnsi" w:hAnsiTheme="majorHAnsi"/>
          <w:sz w:val="24"/>
          <w:szCs w:val="24"/>
        </w:rPr>
        <w:t>Shiercliff</w:t>
      </w:r>
      <w:proofErr w:type="spellEnd"/>
      <w:r w:rsidRPr="00C05D76">
        <w:rPr>
          <w:rFonts w:asciiTheme="majorHAnsi" w:hAnsiTheme="majorHAnsi"/>
          <w:sz w:val="24"/>
          <w:szCs w:val="24"/>
        </w:rPr>
        <w:t xml:space="preserve"> and others.</w:t>
      </w:r>
      <w:proofErr w:type="gramEnd"/>
    </w:p>
    <w:p w:rsidR="006E0D44" w:rsidRPr="0090462A" w:rsidRDefault="006E0D44" w:rsidP="004C589E">
      <w:pPr>
        <w:rPr>
          <w:rFonts w:asciiTheme="majorHAnsi" w:hAnsiTheme="majorHAnsi"/>
          <w:i/>
          <w:color w:val="FF0000"/>
          <w:sz w:val="24"/>
          <w:szCs w:val="24"/>
        </w:rPr>
      </w:pPr>
      <w:proofErr w:type="spellStart"/>
      <w:proofErr w:type="gramStart"/>
      <w:r w:rsidRPr="004E33DD">
        <w:rPr>
          <w:rFonts w:asciiTheme="majorHAnsi" w:hAnsiTheme="majorHAnsi"/>
          <w:sz w:val="24"/>
          <w:szCs w:val="24"/>
        </w:rPr>
        <w:t>Shirehampton</w:t>
      </w:r>
      <w:proofErr w:type="spellEnd"/>
      <w:r w:rsidRPr="004E33DD">
        <w:rPr>
          <w:rFonts w:asciiTheme="majorHAnsi" w:hAnsiTheme="majorHAnsi"/>
          <w:sz w:val="24"/>
          <w:szCs w:val="24"/>
        </w:rPr>
        <w:t>, W. J[</w:t>
      </w:r>
      <w:proofErr w:type="spellStart"/>
      <w:r w:rsidRPr="004E33DD">
        <w:rPr>
          <w:rFonts w:asciiTheme="majorHAnsi" w:hAnsiTheme="majorHAnsi"/>
          <w:sz w:val="24"/>
          <w:szCs w:val="24"/>
        </w:rPr>
        <w:t>ohn</w:t>
      </w:r>
      <w:proofErr w:type="spellEnd"/>
      <w:r w:rsidRPr="004E33DD">
        <w:rPr>
          <w:rFonts w:asciiTheme="majorHAnsi" w:hAnsiTheme="majorHAnsi"/>
          <w:sz w:val="24"/>
          <w:szCs w:val="24"/>
        </w:rPr>
        <w:t>] P. (1952) [Letter on a narrow-gauge railway topic.]</w:t>
      </w:r>
      <w:proofErr w:type="gramEnd"/>
      <w:r w:rsidRPr="004E33DD">
        <w:rPr>
          <w:rFonts w:asciiTheme="majorHAnsi" w:hAnsiTheme="majorHAnsi"/>
          <w:i/>
          <w:sz w:val="24"/>
          <w:szCs w:val="24"/>
        </w:rPr>
        <w:t xml:space="preserve"> </w:t>
      </w:r>
      <w:proofErr w:type="gramStart"/>
      <w:r w:rsidRPr="004E33DD">
        <w:rPr>
          <w:rFonts w:asciiTheme="majorHAnsi" w:hAnsiTheme="majorHAnsi"/>
          <w:i/>
          <w:sz w:val="24"/>
          <w:szCs w:val="24"/>
        </w:rPr>
        <w:t xml:space="preserve">Country Life </w:t>
      </w:r>
      <w:r w:rsidR="00A7441B" w:rsidRPr="004E33DD">
        <w:rPr>
          <w:rFonts w:asciiTheme="majorHAnsi" w:hAnsiTheme="majorHAnsi"/>
          <w:sz w:val="24"/>
          <w:szCs w:val="24"/>
        </w:rPr>
        <w:t>vol.</w:t>
      </w:r>
      <w:r w:rsidR="00A7441B" w:rsidRPr="004E33DD">
        <w:rPr>
          <w:rFonts w:asciiTheme="majorHAnsi" w:hAnsiTheme="majorHAnsi"/>
          <w:i/>
          <w:sz w:val="24"/>
          <w:szCs w:val="24"/>
        </w:rPr>
        <w:t xml:space="preserve"> </w:t>
      </w:r>
      <w:r w:rsidRPr="004E33DD">
        <w:rPr>
          <w:rFonts w:asciiTheme="majorHAnsi" w:hAnsiTheme="majorHAnsi"/>
          <w:sz w:val="24"/>
          <w:szCs w:val="24"/>
        </w:rPr>
        <w:t xml:space="preserve">111, no. 2870 (18 January 1952), </w:t>
      </w:r>
      <w:r w:rsidRPr="0090462A">
        <w:rPr>
          <w:rFonts w:asciiTheme="majorHAnsi" w:hAnsiTheme="majorHAnsi"/>
          <w:color w:val="FF0000"/>
          <w:sz w:val="24"/>
          <w:szCs w:val="24"/>
        </w:rPr>
        <w:t>164</w:t>
      </w:r>
      <w:r w:rsidR="00907173" w:rsidRPr="0090462A">
        <w:rPr>
          <w:rFonts w:asciiTheme="majorHAnsi" w:hAnsiTheme="majorHAnsi"/>
          <w:color w:val="FF0000"/>
          <w:sz w:val="24"/>
          <w:szCs w:val="24"/>
        </w:rPr>
        <w:t>-ish</w:t>
      </w:r>
      <w:r w:rsidRPr="0090462A">
        <w:rPr>
          <w:rFonts w:asciiTheme="majorHAnsi" w:hAnsiTheme="majorHAnsi"/>
          <w:color w:val="FF0000"/>
          <w:sz w:val="24"/>
          <w:szCs w:val="24"/>
        </w:rPr>
        <w:t>.</w:t>
      </w:r>
      <w:proofErr w:type="gramEnd"/>
    </w:p>
    <w:p w:rsidR="00907173" w:rsidRDefault="00C33A55" w:rsidP="00907173">
      <w:pPr>
        <w:rPr>
          <w:rFonts w:asciiTheme="majorHAnsi" w:hAnsiTheme="majorHAnsi"/>
          <w:sz w:val="24"/>
          <w:szCs w:val="24"/>
        </w:rPr>
      </w:pPr>
      <w:proofErr w:type="spellStart"/>
      <w:r>
        <w:rPr>
          <w:rFonts w:asciiTheme="majorHAnsi" w:hAnsiTheme="majorHAnsi"/>
          <w:sz w:val="24"/>
          <w:szCs w:val="24"/>
        </w:rPr>
        <w:t>Shirehampton</w:t>
      </w:r>
      <w:proofErr w:type="spellEnd"/>
      <w:r>
        <w:rPr>
          <w:rFonts w:asciiTheme="majorHAnsi" w:hAnsiTheme="majorHAnsi"/>
          <w:sz w:val="24"/>
          <w:szCs w:val="24"/>
        </w:rPr>
        <w:t>, W. J[</w:t>
      </w:r>
      <w:proofErr w:type="spellStart"/>
      <w:r>
        <w:rPr>
          <w:rFonts w:asciiTheme="majorHAnsi" w:hAnsiTheme="majorHAnsi"/>
          <w:sz w:val="24"/>
          <w:szCs w:val="24"/>
        </w:rPr>
        <w:t>ohn</w:t>
      </w:r>
      <w:proofErr w:type="spellEnd"/>
      <w:r>
        <w:rPr>
          <w:rFonts w:asciiTheme="majorHAnsi" w:hAnsiTheme="majorHAnsi"/>
          <w:sz w:val="24"/>
          <w:szCs w:val="24"/>
        </w:rPr>
        <w:t>]</w:t>
      </w:r>
      <w:r w:rsidR="00907173">
        <w:rPr>
          <w:rFonts w:asciiTheme="majorHAnsi" w:hAnsiTheme="majorHAnsi"/>
          <w:sz w:val="24"/>
          <w:szCs w:val="24"/>
        </w:rPr>
        <w:t xml:space="preserve"> P. (1959) </w:t>
      </w:r>
      <w:r w:rsidR="00907173" w:rsidRPr="0063166C">
        <w:rPr>
          <w:rFonts w:asciiTheme="majorHAnsi" w:hAnsiTheme="majorHAnsi"/>
          <w:i/>
          <w:sz w:val="24"/>
          <w:szCs w:val="24"/>
        </w:rPr>
        <w:t xml:space="preserve">Monmouth’s railways: a historical survey. </w:t>
      </w:r>
      <w:r w:rsidR="00907173">
        <w:rPr>
          <w:rFonts w:asciiTheme="majorHAnsi" w:hAnsiTheme="majorHAnsi"/>
          <w:sz w:val="24"/>
          <w:szCs w:val="24"/>
        </w:rPr>
        <w:t xml:space="preserve">Monmouth: Monmouth and District Field Club and Antiquarian Society (Memorials of Monmouth 6). [With variously dated reprints 1961‒3, including a “typescript facsimile” in Senate House Library, London, catalogued as a “third edition” published at Ross-on-Wye (1963). </w:t>
      </w:r>
      <w:proofErr w:type="gramStart"/>
      <w:r w:rsidR="00907173">
        <w:rPr>
          <w:rFonts w:asciiTheme="majorHAnsi" w:hAnsiTheme="majorHAnsi"/>
          <w:sz w:val="24"/>
          <w:szCs w:val="24"/>
        </w:rPr>
        <w:t>New printing by Monmouth Historical and Educational Trust (undated; on internal evidence, about 1980).]</w:t>
      </w:r>
      <w:proofErr w:type="gramEnd"/>
    </w:p>
    <w:p w:rsidR="0063166C" w:rsidRDefault="0063166C" w:rsidP="00F13907">
      <w:pPr>
        <w:rPr>
          <w:rFonts w:asciiTheme="majorHAnsi" w:hAnsiTheme="majorHAnsi"/>
          <w:sz w:val="24"/>
          <w:szCs w:val="24"/>
        </w:rPr>
      </w:pPr>
      <w:proofErr w:type="spellStart"/>
      <w:proofErr w:type="gramStart"/>
      <w:r>
        <w:rPr>
          <w:rFonts w:asciiTheme="majorHAnsi" w:hAnsiTheme="majorHAnsi"/>
          <w:sz w:val="24"/>
          <w:szCs w:val="24"/>
        </w:rPr>
        <w:t>Shirehampton</w:t>
      </w:r>
      <w:proofErr w:type="spellEnd"/>
      <w:r>
        <w:rPr>
          <w:rFonts w:asciiTheme="majorHAnsi" w:hAnsiTheme="majorHAnsi"/>
          <w:sz w:val="24"/>
          <w:szCs w:val="24"/>
        </w:rPr>
        <w:t>, W. J[</w:t>
      </w:r>
      <w:proofErr w:type="spellStart"/>
      <w:r>
        <w:rPr>
          <w:rFonts w:asciiTheme="majorHAnsi" w:hAnsiTheme="majorHAnsi"/>
          <w:sz w:val="24"/>
          <w:szCs w:val="24"/>
        </w:rPr>
        <w:t>ohn</w:t>
      </w:r>
      <w:proofErr w:type="spellEnd"/>
      <w:r>
        <w:rPr>
          <w:rFonts w:asciiTheme="majorHAnsi" w:hAnsiTheme="majorHAnsi"/>
          <w:sz w:val="24"/>
          <w:szCs w:val="24"/>
        </w:rPr>
        <w:t xml:space="preserve">] P. (1961) </w:t>
      </w:r>
      <w:proofErr w:type="spellStart"/>
      <w:r w:rsidR="00B94DE5">
        <w:rPr>
          <w:rFonts w:asciiTheme="majorHAnsi" w:hAnsiTheme="majorHAnsi"/>
          <w:i/>
          <w:sz w:val="24"/>
          <w:szCs w:val="24"/>
        </w:rPr>
        <w:t>Tramroads</w:t>
      </w:r>
      <w:proofErr w:type="spellEnd"/>
      <w:r w:rsidR="00B94DE5">
        <w:rPr>
          <w:rFonts w:asciiTheme="majorHAnsi" w:hAnsiTheme="majorHAnsi"/>
          <w:i/>
          <w:sz w:val="24"/>
          <w:szCs w:val="24"/>
        </w:rPr>
        <w:t xml:space="preserve"> and r</w:t>
      </w:r>
      <w:r w:rsidRPr="00B94DE5">
        <w:rPr>
          <w:rFonts w:asciiTheme="majorHAnsi" w:hAnsiTheme="majorHAnsi"/>
          <w:i/>
          <w:sz w:val="24"/>
          <w:szCs w:val="24"/>
        </w:rPr>
        <w:t>ailways in the Forest of Dean.</w:t>
      </w:r>
      <w:proofErr w:type="gramEnd"/>
      <w:r w:rsidRPr="0063166C">
        <w:rPr>
          <w:rFonts w:asciiTheme="majorHAnsi" w:hAnsiTheme="majorHAnsi"/>
          <w:sz w:val="24"/>
          <w:szCs w:val="24"/>
        </w:rPr>
        <w:t xml:space="preserve"> </w:t>
      </w:r>
      <w:r w:rsidR="00B94DE5">
        <w:rPr>
          <w:rFonts w:asciiTheme="majorHAnsi" w:hAnsiTheme="majorHAnsi"/>
          <w:sz w:val="24"/>
          <w:szCs w:val="24"/>
        </w:rPr>
        <w:t>[?</w:t>
      </w:r>
      <w:r w:rsidR="00693EFA">
        <w:rPr>
          <w:rFonts w:asciiTheme="majorHAnsi" w:hAnsiTheme="majorHAnsi"/>
          <w:sz w:val="24"/>
          <w:szCs w:val="24"/>
        </w:rPr>
        <w:t xml:space="preserve"> </w:t>
      </w:r>
      <w:proofErr w:type="spellStart"/>
      <w:r w:rsidR="00693EFA">
        <w:rPr>
          <w:rFonts w:asciiTheme="majorHAnsi" w:hAnsiTheme="majorHAnsi"/>
          <w:sz w:val="24"/>
          <w:szCs w:val="24"/>
        </w:rPr>
        <w:t>Coleford</w:t>
      </w:r>
      <w:proofErr w:type="spellEnd"/>
      <w:r w:rsidR="00B94DE5">
        <w:rPr>
          <w:rFonts w:asciiTheme="majorHAnsi" w:hAnsiTheme="majorHAnsi"/>
          <w:sz w:val="24"/>
          <w:szCs w:val="24"/>
        </w:rPr>
        <w:t xml:space="preserve">]: </w:t>
      </w:r>
      <w:r w:rsidRPr="0063166C">
        <w:rPr>
          <w:rFonts w:asciiTheme="majorHAnsi" w:hAnsiTheme="majorHAnsi"/>
          <w:sz w:val="24"/>
          <w:szCs w:val="24"/>
        </w:rPr>
        <w:t>Forest of Dean Local History Soci</w:t>
      </w:r>
      <w:r w:rsidR="00B94DE5">
        <w:rPr>
          <w:rFonts w:asciiTheme="majorHAnsi" w:hAnsiTheme="majorHAnsi"/>
          <w:sz w:val="24"/>
          <w:szCs w:val="24"/>
        </w:rPr>
        <w:t xml:space="preserve">ety </w:t>
      </w:r>
      <w:r w:rsidR="00693EFA">
        <w:rPr>
          <w:rFonts w:asciiTheme="majorHAnsi" w:hAnsiTheme="majorHAnsi"/>
          <w:sz w:val="24"/>
          <w:szCs w:val="24"/>
        </w:rPr>
        <w:t>O</w:t>
      </w:r>
      <w:r w:rsidR="00B94DE5">
        <w:rPr>
          <w:rFonts w:asciiTheme="majorHAnsi" w:hAnsiTheme="majorHAnsi"/>
          <w:sz w:val="24"/>
          <w:szCs w:val="24"/>
        </w:rPr>
        <w:t xml:space="preserve">ccasional </w:t>
      </w:r>
      <w:r w:rsidR="00693EFA">
        <w:rPr>
          <w:rFonts w:asciiTheme="majorHAnsi" w:hAnsiTheme="majorHAnsi"/>
          <w:sz w:val="24"/>
          <w:szCs w:val="24"/>
        </w:rPr>
        <w:t>P</w:t>
      </w:r>
      <w:r w:rsidR="00B94DE5">
        <w:rPr>
          <w:rFonts w:asciiTheme="majorHAnsi" w:hAnsiTheme="majorHAnsi"/>
          <w:sz w:val="24"/>
          <w:szCs w:val="24"/>
        </w:rPr>
        <w:t>aper 2.</w:t>
      </w:r>
    </w:p>
    <w:p w:rsidR="00293FAE" w:rsidRPr="00C05D76" w:rsidRDefault="0090369C" w:rsidP="00F13907">
      <w:pPr>
        <w:rPr>
          <w:rFonts w:asciiTheme="majorHAnsi" w:hAnsiTheme="majorHAnsi"/>
          <w:sz w:val="24"/>
          <w:szCs w:val="24"/>
        </w:rPr>
      </w:pPr>
      <w:r w:rsidRPr="00C05D76">
        <w:rPr>
          <w:rFonts w:asciiTheme="majorHAnsi" w:hAnsiTheme="majorHAnsi"/>
          <w:sz w:val="24"/>
          <w:szCs w:val="24"/>
        </w:rPr>
        <w:t xml:space="preserve">Sibley, Inez Knibb (1978) </w:t>
      </w:r>
      <w:r w:rsidRPr="00C05D76">
        <w:rPr>
          <w:rFonts w:asciiTheme="majorHAnsi" w:hAnsiTheme="majorHAnsi"/>
          <w:i/>
          <w:sz w:val="24"/>
          <w:szCs w:val="24"/>
        </w:rPr>
        <w:t>Dictionary of place-names in Jamaica.</w:t>
      </w:r>
      <w:r w:rsidRPr="00C05D76">
        <w:rPr>
          <w:rFonts w:asciiTheme="majorHAnsi" w:hAnsiTheme="majorHAnsi"/>
          <w:sz w:val="24"/>
          <w:szCs w:val="24"/>
        </w:rPr>
        <w:t xml:space="preserve"> Kingston: Institute of Jamaica.</w:t>
      </w:r>
    </w:p>
    <w:p w:rsidR="0011739D" w:rsidRPr="00AB5512" w:rsidRDefault="0011739D" w:rsidP="00F13907">
      <w:pPr>
        <w:rPr>
          <w:rFonts w:asciiTheme="majorHAnsi" w:hAnsiTheme="majorHAnsi"/>
          <w:sz w:val="24"/>
          <w:szCs w:val="24"/>
        </w:rPr>
      </w:pPr>
      <w:proofErr w:type="gramStart"/>
      <w:r w:rsidRPr="00C05D76">
        <w:rPr>
          <w:rFonts w:asciiTheme="majorHAnsi" w:hAnsiTheme="majorHAnsi"/>
          <w:sz w:val="24"/>
          <w:szCs w:val="24"/>
        </w:rPr>
        <w:lastRenderedPageBreak/>
        <w:t>Smith</w:t>
      </w:r>
      <w:r w:rsidR="00AB5512" w:rsidRPr="00C05D76">
        <w:rPr>
          <w:rFonts w:asciiTheme="majorHAnsi" w:hAnsiTheme="majorHAnsi"/>
          <w:sz w:val="24"/>
          <w:szCs w:val="24"/>
        </w:rPr>
        <w:t>, John (</w:t>
      </w:r>
      <w:r w:rsidRPr="00C05D76">
        <w:rPr>
          <w:rFonts w:asciiTheme="majorHAnsi" w:hAnsiTheme="majorHAnsi"/>
          <w:sz w:val="24"/>
          <w:szCs w:val="24"/>
        </w:rPr>
        <w:t>1980</w:t>
      </w:r>
      <w:r w:rsidR="00AB5512" w:rsidRPr="00AB5512">
        <w:rPr>
          <w:rFonts w:asciiTheme="majorHAnsi" w:hAnsiTheme="majorHAnsi"/>
          <w:sz w:val="24"/>
          <w:szCs w:val="24"/>
        </w:rPr>
        <w:t xml:space="preserve">) </w:t>
      </w:r>
      <w:r w:rsidR="00AB5512" w:rsidRPr="00AB5512">
        <w:rPr>
          <w:rFonts w:asciiTheme="majorHAnsi" w:hAnsiTheme="majorHAnsi"/>
          <w:i/>
          <w:sz w:val="24"/>
          <w:szCs w:val="24"/>
        </w:rPr>
        <w:t>Men and armour for Gloucestershire in 1608.</w:t>
      </w:r>
      <w:proofErr w:type="gramEnd"/>
      <w:r w:rsidR="00AB5512" w:rsidRPr="00AB5512">
        <w:rPr>
          <w:rFonts w:asciiTheme="majorHAnsi" w:hAnsiTheme="majorHAnsi"/>
          <w:sz w:val="24"/>
          <w:szCs w:val="24"/>
        </w:rPr>
        <w:t xml:space="preserve"> Stroud: Alan Sutton</w:t>
      </w:r>
      <w:r w:rsidR="00AB5512">
        <w:rPr>
          <w:rFonts w:asciiTheme="majorHAnsi" w:hAnsiTheme="majorHAnsi"/>
          <w:sz w:val="24"/>
          <w:szCs w:val="24"/>
        </w:rPr>
        <w:t xml:space="preserve"> Publishing</w:t>
      </w:r>
      <w:r w:rsidR="00493F85">
        <w:rPr>
          <w:rFonts w:asciiTheme="majorHAnsi" w:hAnsiTheme="majorHAnsi"/>
          <w:sz w:val="24"/>
          <w:szCs w:val="24"/>
        </w:rPr>
        <w:t xml:space="preserve">. [Reprint of 1902 </w:t>
      </w:r>
      <w:proofErr w:type="spellStart"/>
      <w:r w:rsidR="00493F85">
        <w:rPr>
          <w:rFonts w:asciiTheme="majorHAnsi" w:hAnsiTheme="majorHAnsi"/>
          <w:sz w:val="24"/>
          <w:szCs w:val="24"/>
        </w:rPr>
        <w:t>ed</w:t>
      </w:r>
      <w:r w:rsidR="00165C64">
        <w:rPr>
          <w:rFonts w:asciiTheme="majorHAnsi" w:hAnsiTheme="majorHAnsi"/>
          <w:sz w:val="24"/>
          <w:szCs w:val="24"/>
        </w:rPr>
        <w:t>n</w:t>
      </w:r>
      <w:proofErr w:type="spellEnd"/>
      <w:r w:rsidR="00165C64">
        <w:rPr>
          <w:rFonts w:asciiTheme="majorHAnsi" w:hAnsiTheme="majorHAnsi"/>
          <w:sz w:val="24"/>
          <w:szCs w:val="24"/>
        </w:rPr>
        <w:t xml:space="preserve">, Gloucester: H. </w:t>
      </w:r>
      <w:proofErr w:type="spellStart"/>
      <w:r w:rsidR="00165C64">
        <w:rPr>
          <w:rFonts w:asciiTheme="majorHAnsi" w:hAnsiTheme="majorHAnsi"/>
          <w:sz w:val="24"/>
          <w:szCs w:val="24"/>
        </w:rPr>
        <w:t>Sotheran</w:t>
      </w:r>
      <w:proofErr w:type="spellEnd"/>
      <w:r w:rsidR="00165C64">
        <w:rPr>
          <w:rFonts w:asciiTheme="majorHAnsi" w:hAnsiTheme="majorHAnsi"/>
          <w:sz w:val="24"/>
          <w:szCs w:val="24"/>
        </w:rPr>
        <w:t xml:space="preserve"> and C</w:t>
      </w:r>
      <w:r w:rsidR="00493F85">
        <w:rPr>
          <w:rFonts w:asciiTheme="majorHAnsi" w:hAnsiTheme="majorHAnsi"/>
          <w:sz w:val="24"/>
          <w:szCs w:val="24"/>
        </w:rPr>
        <w:t>o.</w:t>
      </w:r>
      <w:r w:rsidR="00AB5512" w:rsidRPr="00AB5512">
        <w:rPr>
          <w:rFonts w:asciiTheme="majorHAnsi" w:hAnsiTheme="majorHAnsi"/>
          <w:sz w:val="24"/>
          <w:szCs w:val="24"/>
        </w:rPr>
        <w:t>]</w:t>
      </w:r>
    </w:p>
    <w:p w:rsidR="008C1DFA" w:rsidRPr="004B5621" w:rsidRDefault="008C1DFA" w:rsidP="00F13907">
      <w:pPr>
        <w:rPr>
          <w:rFonts w:asciiTheme="majorHAnsi" w:hAnsiTheme="majorHAnsi"/>
          <w:sz w:val="24"/>
          <w:szCs w:val="24"/>
        </w:rPr>
      </w:pPr>
      <w:r w:rsidRPr="004B5621">
        <w:rPr>
          <w:rFonts w:asciiTheme="majorHAnsi" w:hAnsiTheme="majorHAnsi"/>
          <w:sz w:val="24"/>
          <w:szCs w:val="24"/>
        </w:rPr>
        <w:t xml:space="preserve">Storey, Joyce, ed. Pat Thorne (2004) </w:t>
      </w:r>
      <w:proofErr w:type="gramStart"/>
      <w:r w:rsidRPr="004B5621">
        <w:rPr>
          <w:rFonts w:asciiTheme="majorHAnsi" w:hAnsiTheme="majorHAnsi"/>
          <w:i/>
          <w:sz w:val="24"/>
          <w:szCs w:val="24"/>
        </w:rPr>
        <w:t>The</w:t>
      </w:r>
      <w:proofErr w:type="gramEnd"/>
      <w:r w:rsidRPr="004B5621">
        <w:rPr>
          <w:rFonts w:asciiTheme="majorHAnsi" w:hAnsiTheme="majorHAnsi"/>
          <w:i/>
          <w:sz w:val="24"/>
          <w:szCs w:val="24"/>
        </w:rPr>
        <w:t xml:space="preserve"> house in South Road.</w:t>
      </w:r>
      <w:r w:rsidRPr="004B5621">
        <w:rPr>
          <w:rFonts w:asciiTheme="majorHAnsi" w:hAnsiTheme="majorHAnsi"/>
          <w:sz w:val="24"/>
          <w:szCs w:val="24"/>
        </w:rPr>
        <w:t xml:space="preserve"> London: Virago.</w:t>
      </w:r>
    </w:p>
    <w:p w:rsidR="004847CA" w:rsidRDefault="006C3F9D" w:rsidP="00F13907">
      <w:pPr>
        <w:rPr>
          <w:rFonts w:asciiTheme="majorHAnsi" w:hAnsiTheme="majorHAnsi"/>
          <w:sz w:val="24"/>
          <w:szCs w:val="24"/>
        </w:rPr>
      </w:pPr>
      <w:r>
        <w:rPr>
          <w:rFonts w:asciiTheme="majorHAnsi" w:hAnsiTheme="majorHAnsi"/>
          <w:sz w:val="24"/>
          <w:szCs w:val="24"/>
        </w:rPr>
        <w:t>Taylor, C[</w:t>
      </w:r>
      <w:proofErr w:type="spellStart"/>
      <w:r>
        <w:rPr>
          <w:rFonts w:asciiTheme="majorHAnsi" w:hAnsiTheme="majorHAnsi"/>
          <w:sz w:val="24"/>
          <w:szCs w:val="24"/>
        </w:rPr>
        <w:t>harles</w:t>
      </w:r>
      <w:proofErr w:type="spellEnd"/>
      <w:r>
        <w:rPr>
          <w:rFonts w:asciiTheme="majorHAnsi" w:hAnsiTheme="majorHAnsi"/>
          <w:sz w:val="24"/>
          <w:szCs w:val="24"/>
        </w:rPr>
        <w:t>]</w:t>
      </w:r>
      <w:r w:rsidR="004847CA">
        <w:rPr>
          <w:rFonts w:asciiTheme="majorHAnsi" w:hAnsiTheme="majorHAnsi"/>
          <w:sz w:val="24"/>
          <w:szCs w:val="24"/>
        </w:rPr>
        <w:t xml:space="preserve"> S. (1910)</w:t>
      </w:r>
      <w:r w:rsidR="004847CA" w:rsidRPr="004847CA">
        <w:t xml:space="preserve"> </w:t>
      </w:r>
      <w:proofErr w:type="gramStart"/>
      <w:r w:rsidR="004847CA">
        <w:rPr>
          <w:rFonts w:asciiTheme="majorHAnsi" w:hAnsiTheme="majorHAnsi"/>
          <w:sz w:val="24"/>
          <w:szCs w:val="24"/>
        </w:rPr>
        <w:t>The</w:t>
      </w:r>
      <w:proofErr w:type="gramEnd"/>
      <w:r w:rsidR="004847CA">
        <w:rPr>
          <w:rFonts w:asciiTheme="majorHAnsi" w:hAnsiTheme="majorHAnsi"/>
          <w:sz w:val="24"/>
          <w:szCs w:val="24"/>
        </w:rPr>
        <w:t xml:space="preserve"> parochial b</w:t>
      </w:r>
      <w:r w:rsidR="004847CA" w:rsidRPr="004847CA">
        <w:rPr>
          <w:rFonts w:asciiTheme="majorHAnsi" w:hAnsiTheme="majorHAnsi"/>
          <w:sz w:val="24"/>
          <w:szCs w:val="24"/>
        </w:rPr>
        <w:t>oundaries of Bristol</w:t>
      </w:r>
      <w:r w:rsidR="004847CA">
        <w:rPr>
          <w:rFonts w:asciiTheme="majorHAnsi" w:hAnsiTheme="majorHAnsi"/>
          <w:sz w:val="24"/>
          <w:szCs w:val="24"/>
        </w:rPr>
        <w:t xml:space="preserve">. </w:t>
      </w:r>
      <w:proofErr w:type="gramStart"/>
      <w:r w:rsidR="008208DF" w:rsidRPr="008208DF">
        <w:rPr>
          <w:rFonts w:asciiTheme="majorHAnsi" w:eastAsia="Times New Roman" w:hAnsiTheme="majorHAnsi" w:cs="Times New Roman"/>
          <w:i/>
          <w:sz w:val="24"/>
          <w:szCs w:val="24"/>
          <w:lang w:eastAsia="en-GB"/>
        </w:rPr>
        <w:t>TBGAS</w:t>
      </w:r>
      <w:r w:rsidR="004847CA">
        <w:rPr>
          <w:rFonts w:asciiTheme="majorHAnsi" w:hAnsiTheme="majorHAnsi"/>
          <w:sz w:val="24"/>
          <w:szCs w:val="24"/>
        </w:rPr>
        <w:t xml:space="preserve"> 33, 126</w:t>
      </w:r>
      <w:r w:rsidR="00F736A1">
        <w:rPr>
          <w:rFonts w:asciiTheme="majorHAnsi" w:hAnsiTheme="majorHAnsi"/>
          <w:sz w:val="24"/>
          <w:szCs w:val="24"/>
        </w:rPr>
        <w:t>‒</w:t>
      </w:r>
      <w:r w:rsidR="004847CA">
        <w:rPr>
          <w:rFonts w:asciiTheme="majorHAnsi" w:hAnsiTheme="majorHAnsi"/>
          <w:sz w:val="24"/>
          <w:szCs w:val="24"/>
        </w:rPr>
        <w:t>139.</w:t>
      </w:r>
      <w:proofErr w:type="gramEnd"/>
    </w:p>
    <w:p w:rsidR="006C3F9D" w:rsidRPr="00EB1467" w:rsidRDefault="006C3F9D" w:rsidP="006C3F9D">
      <w:pPr>
        <w:rPr>
          <w:rFonts w:asciiTheme="majorHAnsi" w:hAnsiTheme="majorHAnsi"/>
          <w:sz w:val="24"/>
          <w:szCs w:val="24"/>
        </w:rPr>
      </w:pPr>
      <w:r>
        <w:rPr>
          <w:rFonts w:asciiTheme="majorHAnsi" w:hAnsiTheme="majorHAnsi"/>
          <w:sz w:val="24"/>
          <w:szCs w:val="24"/>
        </w:rPr>
        <w:t>Taylor, C[</w:t>
      </w:r>
      <w:proofErr w:type="spellStart"/>
      <w:r>
        <w:rPr>
          <w:rFonts w:asciiTheme="majorHAnsi" w:hAnsiTheme="majorHAnsi"/>
          <w:sz w:val="24"/>
          <w:szCs w:val="24"/>
        </w:rPr>
        <w:t>harles</w:t>
      </w:r>
      <w:proofErr w:type="spellEnd"/>
      <w:r>
        <w:rPr>
          <w:rFonts w:asciiTheme="majorHAnsi" w:hAnsiTheme="majorHAnsi"/>
          <w:sz w:val="24"/>
          <w:szCs w:val="24"/>
        </w:rPr>
        <w:t xml:space="preserve">] S. (1913) Note on the entry in Domesday Book relating to Westbury-on-Severn.  </w:t>
      </w:r>
      <w:proofErr w:type="gramStart"/>
      <w:r w:rsidRPr="00087BBD">
        <w:rPr>
          <w:rFonts w:asciiTheme="majorHAnsi" w:hAnsiTheme="majorHAnsi"/>
          <w:i/>
          <w:sz w:val="24"/>
          <w:szCs w:val="24"/>
        </w:rPr>
        <w:t>TBGAS</w:t>
      </w:r>
      <w:r>
        <w:rPr>
          <w:rFonts w:asciiTheme="majorHAnsi" w:hAnsiTheme="majorHAnsi"/>
          <w:sz w:val="24"/>
          <w:szCs w:val="24"/>
        </w:rPr>
        <w:t xml:space="preserve"> 36, 182</w:t>
      </w:r>
      <w:r>
        <w:rPr>
          <w:rFonts w:ascii="Times New Roman" w:hAnsi="Times New Roman" w:cs="Times New Roman"/>
          <w:sz w:val="24"/>
          <w:szCs w:val="24"/>
        </w:rPr>
        <w:t>‒</w:t>
      </w:r>
      <w:r>
        <w:rPr>
          <w:rFonts w:asciiTheme="majorHAnsi" w:hAnsiTheme="majorHAnsi"/>
          <w:sz w:val="24"/>
          <w:szCs w:val="24"/>
        </w:rPr>
        <w:t>190.</w:t>
      </w:r>
      <w:proofErr w:type="gramEnd"/>
    </w:p>
    <w:p w:rsidR="00087BBD" w:rsidRDefault="00087BBD" w:rsidP="00F13907">
      <w:pPr>
        <w:rPr>
          <w:rFonts w:asciiTheme="majorHAnsi" w:hAnsiTheme="majorHAnsi"/>
          <w:sz w:val="24"/>
          <w:szCs w:val="24"/>
        </w:rPr>
      </w:pPr>
      <w:proofErr w:type="gramStart"/>
      <w:r>
        <w:rPr>
          <w:rFonts w:asciiTheme="majorHAnsi" w:hAnsiTheme="majorHAnsi"/>
          <w:sz w:val="24"/>
          <w:szCs w:val="24"/>
        </w:rPr>
        <w:t>Thomas</w:t>
      </w:r>
      <w:r w:rsidR="00EB1467">
        <w:rPr>
          <w:rFonts w:asciiTheme="majorHAnsi" w:hAnsiTheme="majorHAnsi"/>
          <w:sz w:val="24"/>
          <w:szCs w:val="24"/>
        </w:rPr>
        <w:t xml:space="preserve">, Ethel (1993) </w:t>
      </w:r>
      <w:proofErr w:type="spellStart"/>
      <w:r w:rsidR="00EB1467" w:rsidRPr="00EB1467">
        <w:rPr>
          <w:rFonts w:asciiTheme="majorHAnsi" w:hAnsiTheme="majorHAnsi"/>
          <w:i/>
          <w:sz w:val="24"/>
          <w:szCs w:val="24"/>
        </w:rPr>
        <w:t>Shirehampton</w:t>
      </w:r>
      <w:proofErr w:type="spellEnd"/>
      <w:r w:rsidR="00EB1467" w:rsidRPr="00EB1467">
        <w:rPr>
          <w:rFonts w:asciiTheme="majorHAnsi" w:hAnsiTheme="majorHAnsi"/>
          <w:i/>
          <w:sz w:val="24"/>
          <w:szCs w:val="24"/>
        </w:rPr>
        <w:t xml:space="preserve"> story</w:t>
      </w:r>
      <w:r w:rsidR="00EB1467">
        <w:rPr>
          <w:rFonts w:asciiTheme="majorHAnsi" w:hAnsiTheme="majorHAnsi"/>
          <w:sz w:val="24"/>
          <w:szCs w:val="24"/>
        </w:rPr>
        <w:t>, 2</w:t>
      </w:r>
      <w:r w:rsidR="00EB1467" w:rsidRPr="00EB1467">
        <w:rPr>
          <w:rFonts w:asciiTheme="majorHAnsi" w:hAnsiTheme="majorHAnsi"/>
          <w:sz w:val="24"/>
          <w:szCs w:val="24"/>
          <w:vertAlign w:val="superscript"/>
        </w:rPr>
        <w:t>nd</w:t>
      </w:r>
      <w:r w:rsidR="00EB1467">
        <w:rPr>
          <w:rFonts w:asciiTheme="majorHAnsi" w:hAnsiTheme="majorHAnsi"/>
          <w:sz w:val="24"/>
          <w:szCs w:val="24"/>
        </w:rPr>
        <w:t xml:space="preserve"> </w:t>
      </w:r>
      <w:proofErr w:type="spellStart"/>
      <w:r w:rsidR="00EB1467">
        <w:rPr>
          <w:rFonts w:asciiTheme="majorHAnsi" w:hAnsiTheme="majorHAnsi"/>
          <w:sz w:val="24"/>
          <w:szCs w:val="24"/>
        </w:rPr>
        <w:t>edn</w:t>
      </w:r>
      <w:proofErr w:type="spellEnd"/>
      <w:r w:rsidR="00EB1467">
        <w:rPr>
          <w:rFonts w:asciiTheme="majorHAnsi" w:hAnsiTheme="majorHAnsi"/>
          <w:sz w:val="24"/>
          <w:szCs w:val="24"/>
        </w:rPr>
        <w:t>.</w:t>
      </w:r>
      <w:proofErr w:type="gramEnd"/>
      <w:r w:rsidR="00EB1467">
        <w:rPr>
          <w:rFonts w:asciiTheme="majorHAnsi" w:hAnsiTheme="majorHAnsi"/>
          <w:sz w:val="24"/>
          <w:szCs w:val="24"/>
        </w:rPr>
        <w:t xml:space="preserve"> </w:t>
      </w:r>
      <w:proofErr w:type="gramStart"/>
      <w:r w:rsidR="00EB1467">
        <w:rPr>
          <w:rFonts w:asciiTheme="majorHAnsi" w:hAnsiTheme="majorHAnsi"/>
          <w:sz w:val="24"/>
          <w:szCs w:val="24"/>
        </w:rPr>
        <w:t>Privately published.</w:t>
      </w:r>
      <w:proofErr w:type="gramEnd"/>
    </w:p>
    <w:p w:rsidR="0034115C" w:rsidRPr="0034115C" w:rsidRDefault="0034115C" w:rsidP="00F13907">
      <w:pPr>
        <w:rPr>
          <w:rFonts w:asciiTheme="majorHAnsi" w:hAnsiTheme="majorHAnsi"/>
          <w:i/>
          <w:sz w:val="24"/>
          <w:szCs w:val="24"/>
        </w:rPr>
      </w:pPr>
      <w:proofErr w:type="gramStart"/>
      <w:r w:rsidRPr="0034115C">
        <w:rPr>
          <w:rFonts w:asciiTheme="majorHAnsi" w:hAnsiTheme="majorHAnsi"/>
          <w:sz w:val="24"/>
          <w:szCs w:val="24"/>
        </w:rPr>
        <w:t>Thompson</w:t>
      </w:r>
      <w:r>
        <w:rPr>
          <w:rFonts w:asciiTheme="majorHAnsi" w:hAnsiTheme="majorHAnsi"/>
          <w:sz w:val="24"/>
          <w:szCs w:val="24"/>
        </w:rPr>
        <w:t>, A. Hamilton (</w:t>
      </w:r>
      <w:r w:rsidRPr="0034115C">
        <w:rPr>
          <w:rFonts w:asciiTheme="majorHAnsi" w:hAnsiTheme="majorHAnsi"/>
          <w:sz w:val="24"/>
          <w:szCs w:val="24"/>
        </w:rPr>
        <w:t>1915</w:t>
      </w:r>
      <w:r>
        <w:rPr>
          <w:rFonts w:asciiTheme="majorHAnsi" w:hAnsiTheme="majorHAnsi"/>
          <w:sz w:val="24"/>
          <w:szCs w:val="24"/>
        </w:rPr>
        <w:t>)</w:t>
      </w:r>
      <w:r w:rsidRPr="0034115C">
        <w:rPr>
          <w:rFonts w:asciiTheme="majorHAnsi" w:hAnsiTheme="majorHAnsi"/>
          <w:sz w:val="24"/>
          <w:szCs w:val="24"/>
        </w:rPr>
        <w:t xml:space="preserve"> Notes on the ecclesiastical history of the parish of </w:t>
      </w:r>
      <w:proofErr w:type="spellStart"/>
      <w:r w:rsidRPr="0034115C">
        <w:rPr>
          <w:rFonts w:asciiTheme="majorHAnsi" w:hAnsiTheme="majorHAnsi"/>
          <w:sz w:val="24"/>
          <w:szCs w:val="24"/>
        </w:rPr>
        <w:t>Henbury</w:t>
      </w:r>
      <w:proofErr w:type="spellEnd"/>
      <w:r>
        <w:rPr>
          <w:rFonts w:asciiTheme="majorHAnsi" w:hAnsiTheme="majorHAnsi"/>
          <w:sz w:val="24"/>
          <w:szCs w:val="24"/>
        </w:rPr>
        <w:t>.</w:t>
      </w:r>
      <w:proofErr w:type="gramEnd"/>
      <w:r>
        <w:rPr>
          <w:rFonts w:asciiTheme="majorHAnsi" w:hAnsiTheme="majorHAnsi"/>
          <w:sz w:val="24"/>
          <w:szCs w:val="24"/>
        </w:rPr>
        <w:t xml:space="preserve"> </w:t>
      </w:r>
      <w:proofErr w:type="gramStart"/>
      <w:r w:rsidR="008208DF" w:rsidRPr="00052D65">
        <w:rPr>
          <w:rFonts w:asciiTheme="majorHAnsi" w:hAnsiTheme="majorHAnsi"/>
          <w:i/>
          <w:sz w:val="24"/>
          <w:szCs w:val="24"/>
        </w:rPr>
        <w:t>TBGAS</w:t>
      </w:r>
      <w:r>
        <w:rPr>
          <w:rFonts w:asciiTheme="majorHAnsi" w:hAnsiTheme="majorHAnsi"/>
          <w:i/>
          <w:sz w:val="24"/>
          <w:szCs w:val="24"/>
        </w:rPr>
        <w:t xml:space="preserve"> </w:t>
      </w:r>
      <w:r w:rsidRPr="0034115C">
        <w:rPr>
          <w:rFonts w:asciiTheme="majorHAnsi" w:hAnsiTheme="majorHAnsi"/>
          <w:sz w:val="24"/>
          <w:szCs w:val="24"/>
        </w:rPr>
        <w:t>38, 99</w:t>
      </w:r>
      <w:r>
        <w:rPr>
          <w:rFonts w:asciiTheme="majorHAnsi" w:hAnsiTheme="majorHAnsi"/>
          <w:sz w:val="24"/>
          <w:szCs w:val="24"/>
        </w:rPr>
        <w:t>‒</w:t>
      </w:r>
      <w:r w:rsidRPr="0034115C">
        <w:rPr>
          <w:rFonts w:asciiTheme="majorHAnsi" w:hAnsiTheme="majorHAnsi"/>
          <w:sz w:val="24"/>
          <w:szCs w:val="24"/>
        </w:rPr>
        <w:t>186</w:t>
      </w:r>
      <w:r w:rsidRPr="0034115C">
        <w:rPr>
          <w:rFonts w:asciiTheme="majorHAnsi" w:hAnsiTheme="majorHAnsi"/>
          <w:i/>
          <w:sz w:val="24"/>
          <w:szCs w:val="24"/>
        </w:rPr>
        <w:t>.</w:t>
      </w:r>
      <w:proofErr w:type="gramEnd"/>
    </w:p>
    <w:p w:rsidR="00F13907" w:rsidRDefault="00F13907" w:rsidP="00A23955">
      <w:pPr>
        <w:rPr>
          <w:rFonts w:asciiTheme="majorHAnsi" w:hAnsiTheme="majorHAnsi"/>
          <w:iCs/>
          <w:sz w:val="24"/>
          <w:szCs w:val="24"/>
        </w:rPr>
      </w:pPr>
      <w:r>
        <w:rPr>
          <w:rFonts w:asciiTheme="majorHAnsi" w:hAnsiTheme="majorHAnsi"/>
          <w:sz w:val="24"/>
          <w:szCs w:val="24"/>
        </w:rPr>
        <w:t xml:space="preserve">Vanes, Jean, ed. (1975) </w:t>
      </w:r>
      <w:proofErr w:type="gramStart"/>
      <w:r w:rsidRPr="00F13907">
        <w:rPr>
          <w:rFonts w:asciiTheme="majorHAnsi" w:hAnsiTheme="majorHAnsi"/>
          <w:i/>
          <w:sz w:val="24"/>
          <w:szCs w:val="24"/>
        </w:rPr>
        <w:t>The</w:t>
      </w:r>
      <w:proofErr w:type="gramEnd"/>
      <w:r w:rsidRPr="00F13907">
        <w:rPr>
          <w:rFonts w:asciiTheme="majorHAnsi" w:hAnsiTheme="majorHAnsi"/>
          <w:i/>
          <w:sz w:val="24"/>
          <w:szCs w:val="24"/>
        </w:rPr>
        <w:t xml:space="preserve"> ledger of John </w:t>
      </w:r>
      <w:proofErr w:type="spellStart"/>
      <w:r w:rsidRPr="00F13907">
        <w:rPr>
          <w:rFonts w:asciiTheme="majorHAnsi" w:hAnsiTheme="majorHAnsi"/>
          <w:i/>
          <w:sz w:val="24"/>
          <w:szCs w:val="24"/>
        </w:rPr>
        <w:t>Smythe</w:t>
      </w:r>
      <w:proofErr w:type="spellEnd"/>
      <w:r w:rsidRPr="00F13907">
        <w:rPr>
          <w:rFonts w:asciiTheme="majorHAnsi" w:hAnsiTheme="majorHAnsi"/>
          <w:i/>
          <w:sz w:val="24"/>
          <w:szCs w:val="24"/>
        </w:rPr>
        <w:t>, 1538</w:t>
      </w:r>
      <w:r w:rsidR="00213C7A">
        <w:rPr>
          <w:rFonts w:asciiTheme="majorHAnsi" w:hAnsiTheme="majorHAnsi"/>
          <w:i/>
          <w:sz w:val="24"/>
          <w:szCs w:val="24"/>
        </w:rPr>
        <w:t>‒</w:t>
      </w:r>
      <w:r w:rsidRPr="00F13907">
        <w:rPr>
          <w:rFonts w:asciiTheme="majorHAnsi" w:hAnsiTheme="majorHAnsi"/>
          <w:i/>
          <w:sz w:val="24"/>
          <w:szCs w:val="24"/>
        </w:rPr>
        <w:t>1550.</w:t>
      </w:r>
      <w:r>
        <w:rPr>
          <w:rFonts w:asciiTheme="majorHAnsi" w:hAnsiTheme="majorHAnsi"/>
          <w:sz w:val="24"/>
          <w:szCs w:val="24"/>
        </w:rPr>
        <w:t xml:space="preserve"> </w:t>
      </w:r>
      <w:r w:rsidRPr="00F13907">
        <w:rPr>
          <w:rFonts w:asciiTheme="majorHAnsi" w:hAnsiTheme="majorHAnsi"/>
          <w:iCs/>
          <w:sz w:val="24"/>
          <w:szCs w:val="24"/>
        </w:rPr>
        <w:t>Bristol: Bristol Record Society</w:t>
      </w:r>
      <w:r w:rsidR="0004239A">
        <w:rPr>
          <w:rFonts w:asciiTheme="majorHAnsi" w:hAnsiTheme="majorHAnsi"/>
          <w:iCs/>
          <w:sz w:val="24"/>
          <w:szCs w:val="24"/>
        </w:rPr>
        <w:t xml:space="preserve"> </w:t>
      </w:r>
      <w:r w:rsidR="007C714D">
        <w:rPr>
          <w:rFonts w:asciiTheme="majorHAnsi" w:hAnsiTheme="majorHAnsi"/>
          <w:iCs/>
          <w:sz w:val="24"/>
          <w:szCs w:val="24"/>
        </w:rPr>
        <w:t xml:space="preserve">vol. </w:t>
      </w:r>
      <w:r w:rsidR="0004239A">
        <w:rPr>
          <w:rFonts w:asciiTheme="majorHAnsi" w:hAnsiTheme="majorHAnsi"/>
          <w:iCs/>
          <w:sz w:val="24"/>
          <w:szCs w:val="24"/>
        </w:rPr>
        <w:t>28</w:t>
      </w:r>
      <w:r w:rsidRPr="00F13907">
        <w:rPr>
          <w:rFonts w:asciiTheme="majorHAnsi" w:hAnsiTheme="majorHAnsi"/>
          <w:iCs/>
          <w:sz w:val="24"/>
          <w:szCs w:val="24"/>
        </w:rPr>
        <w:t>.</w:t>
      </w:r>
    </w:p>
    <w:p w:rsidR="00D3140E" w:rsidRDefault="00D3140E" w:rsidP="00A23955">
      <w:pPr>
        <w:rPr>
          <w:rFonts w:asciiTheme="majorHAnsi" w:hAnsiTheme="majorHAnsi"/>
          <w:sz w:val="24"/>
          <w:szCs w:val="24"/>
        </w:rPr>
      </w:pPr>
      <w:r>
        <w:rPr>
          <w:rFonts w:asciiTheme="majorHAnsi" w:hAnsiTheme="majorHAnsi"/>
          <w:iCs/>
          <w:sz w:val="24"/>
          <w:szCs w:val="24"/>
        </w:rPr>
        <w:t xml:space="preserve">Van </w:t>
      </w:r>
      <w:proofErr w:type="spellStart"/>
      <w:r>
        <w:rPr>
          <w:rFonts w:asciiTheme="majorHAnsi" w:hAnsiTheme="majorHAnsi"/>
          <w:iCs/>
          <w:sz w:val="24"/>
          <w:szCs w:val="24"/>
        </w:rPr>
        <w:t>Langendonck</w:t>
      </w:r>
      <w:proofErr w:type="spellEnd"/>
      <w:r>
        <w:rPr>
          <w:rFonts w:asciiTheme="majorHAnsi" w:hAnsiTheme="majorHAnsi"/>
          <w:iCs/>
          <w:sz w:val="24"/>
          <w:szCs w:val="24"/>
        </w:rPr>
        <w:t xml:space="preserve">, Willy (2007) </w:t>
      </w:r>
      <w:r w:rsidRPr="00D3140E">
        <w:rPr>
          <w:rFonts w:asciiTheme="majorHAnsi" w:hAnsiTheme="majorHAnsi"/>
          <w:i/>
          <w:iCs/>
          <w:sz w:val="24"/>
          <w:szCs w:val="24"/>
        </w:rPr>
        <w:t xml:space="preserve">Theory and typology of proper names. </w:t>
      </w:r>
      <w:r>
        <w:rPr>
          <w:rFonts w:asciiTheme="majorHAnsi" w:hAnsiTheme="majorHAnsi"/>
          <w:iCs/>
          <w:sz w:val="24"/>
          <w:szCs w:val="24"/>
        </w:rPr>
        <w:t xml:space="preserve">Berlin and New York: Mouton de </w:t>
      </w:r>
      <w:proofErr w:type="spellStart"/>
      <w:r>
        <w:rPr>
          <w:rFonts w:asciiTheme="majorHAnsi" w:hAnsiTheme="majorHAnsi"/>
          <w:iCs/>
          <w:sz w:val="24"/>
          <w:szCs w:val="24"/>
        </w:rPr>
        <w:t>Gruyter</w:t>
      </w:r>
      <w:proofErr w:type="spellEnd"/>
      <w:r>
        <w:rPr>
          <w:rFonts w:asciiTheme="majorHAnsi" w:hAnsiTheme="majorHAnsi"/>
          <w:iCs/>
          <w:sz w:val="24"/>
          <w:szCs w:val="24"/>
        </w:rPr>
        <w:t>.</w:t>
      </w:r>
    </w:p>
    <w:p w:rsidR="00A23955" w:rsidRDefault="00A23955" w:rsidP="00A23955">
      <w:pPr>
        <w:pStyle w:val="FootnoteText"/>
        <w:spacing w:line="276" w:lineRule="auto"/>
        <w:rPr>
          <w:rFonts w:asciiTheme="majorHAnsi" w:hAnsiTheme="majorHAnsi"/>
          <w:sz w:val="24"/>
          <w:szCs w:val="24"/>
        </w:rPr>
      </w:pPr>
      <w:r w:rsidRPr="00A23955">
        <w:rPr>
          <w:rFonts w:asciiTheme="majorHAnsi" w:hAnsiTheme="majorHAnsi"/>
          <w:i/>
          <w:sz w:val="24"/>
          <w:szCs w:val="24"/>
        </w:rPr>
        <w:t>VCH Worcestershire</w:t>
      </w:r>
      <w:r w:rsidR="00AD174E">
        <w:rPr>
          <w:rFonts w:asciiTheme="majorHAnsi" w:hAnsiTheme="majorHAnsi"/>
          <w:sz w:val="24"/>
          <w:szCs w:val="24"/>
        </w:rPr>
        <w:t xml:space="preserve"> = Willis-Bund, J[</w:t>
      </w:r>
      <w:proofErr w:type="spellStart"/>
      <w:r w:rsidR="00AD174E">
        <w:rPr>
          <w:rFonts w:asciiTheme="majorHAnsi" w:hAnsiTheme="majorHAnsi"/>
          <w:sz w:val="24"/>
          <w:szCs w:val="24"/>
        </w:rPr>
        <w:t>ohn</w:t>
      </w:r>
      <w:proofErr w:type="spellEnd"/>
      <w:r w:rsidR="00AD174E">
        <w:rPr>
          <w:rFonts w:asciiTheme="majorHAnsi" w:hAnsiTheme="majorHAnsi"/>
          <w:sz w:val="24"/>
          <w:szCs w:val="24"/>
        </w:rPr>
        <w:t>]</w:t>
      </w:r>
      <w:r w:rsidRPr="00A23955">
        <w:rPr>
          <w:rFonts w:asciiTheme="majorHAnsi" w:hAnsiTheme="majorHAnsi"/>
          <w:sz w:val="24"/>
          <w:szCs w:val="24"/>
        </w:rPr>
        <w:t xml:space="preserve"> W., ed. </w:t>
      </w:r>
      <w:r>
        <w:rPr>
          <w:rFonts w:asciiTheme="majorHAnsi" w:hAnsiTheme="majorHAnsi"/>
          <w:sz w:val="24"/>
          <w:szCs w:val="24"/>
        </w:rPr>
        <w:t>(</w:t>
      </w:r>
      <w:r w:rsidRPr="00A23955">
        <w:rPr>
          <w:rFonts w:asciiTheme="majorHAnsi" w:hAnsiTheme="majorHAnsi"/>
          <w:sz w:val="24"/>
          <w:szCs w:val="24"/>
        </w:rPr>
        <w:t xml:space="preserve">1913) </w:t>
      </w:r>
      <w:r>
        <w:rPr>
          <w:rFonts w:asciiTheme="majorHAnsi" w:hAnsiTheme="majorHAnsi"/>
          <w:sz w:val="24"/>
          <w:szCs w:val="24"/>
        </w:rPr>
        <w:t>Parishes: Hampton Lovett.</w:t>
      </w:r>
      <w:r w:rsidR="006C3F9D" w:rsidRPr="006C3F9D">
        <w:rPr>
          <w:rFonts w:asciiTheme="majorHAnsi" w:hAnsiTheme="majorHAnsi"/>
          <w:sz w:val="24"/>
          <w:szCs w:val="24"/>
        </w:rPr>
        <w:t xml:space="preserve"> </w:t>
      </w:r>
      <w:r w:rsidR="006C3F9D">
        <w:rPr>
          <w:rFonts w:asciiTheme="majorHAnsi" w:hAnsiTheme="majorHAnsi"/>
          <w:sz w:val="24"/>
          <w:szCs w:val="24"/>
        </w:rPr>
        <w:t>In J. W. Willis-Bund</w:t>
      </w:r>
      <w:r w:rsidR="006C3F9D" w:rsidRPr="00A23955">
        <w:rPr>
          <w:rFonts w:asciiTheme="majorHAnsi" w:hAnsiTheme="majorHAnsi"/>
          <w:sz w:val="24"/>
          <w:szCs w:val="24"/>
        </w:rPr>
        <w:t xml:space="preserve">, </w:t>
      </w:r>
      <w:proofErr w:type="gramStart"/>
      <w:r w:rsidR="006C3F9D" w:rsidRPr="00A23955">
        <w:rPr>
          <w:rFonts w:asciiTheme="majorHAnsi" w:hAnsiTheme="majorHAnsi"/>
          <w:sz w:val="24"/>
          <w:szCs w:val="24"/>
        </w:rPr>
        <w:t>ed</w:t>
      </w:r>
      <w:proofErr w:type="gramEnd"/>
      <w:r w:rsidR="006C3F9D" w:rsidRPr="00A23955">
        <w:rPr>
          <w:rFonts w:asciiTheme="majorHAnsi" w:hAnsiTheme="majorHAnsi"/>
          <w:sz w:val="24"/>
          <w:szCs w:val="24"/>
        </w:rPr>
        <w:t xml:space="preserve">. </w:t>
      </w:r>
      <w:r w:rsidRPr="00A23955">
        <w:rPr>
          <w:rFonts w:asciiTheme="majorHAnsi" w:hAnsiTheme="majorHAnsi"/>
          <w:sz w:val="24"/>
          <w:szCs w:val="24"/>
        </w:rPr>
        <w:t xml:space="preserve"> </w:t>
      </w:r>
      <w:proofErr w:type="gramStart"/>
      <w:r w:rsidR="006C3F9D">
        <w:rPr>
          <w:rFonts w:asciiTheme="majorHAnsi" w:hAnsiTheme="majorHAnsi"/>
          <w:i/>
          <w:iCs/>
          <w:sz w:val="24"/>
          <w:szCs w:val="24"/>
        </w:rPr>
        <w:t>Victoria County H</w:t>
      </w:r>
      <w:r w:rsidRPr="00A23955">
        <w:rPr>
          <w:rFonts w:asciiTheme="majorHAnsi" w:hAnsiTheme="majorHAnsi"/>
          <w:i/>
          <w:iCs/>
          <w:sz w:val="24"/>
          <w:szCs w:val="24"/>
        </w:rPr>
        <w:t>istory o</w:t>
      </w:r>
      <w:r>
        <w:rPr>
          <w:rFonts w:asciiTheme="majorHAnsi" w:hAnsiTheme="majorHAnsi"/>
          <w:i/>
          <w:iCs/>
          <w:sz w:val="24"/>
          <w:szCs w:val="24"/>
        </w:rPr>
        <w:t>f Worcester</w:t>
      </w:r>
      <w:r w:rsidR="00A27641">
        <w:rPr>
          <w:rFonts w:asciiTheme="majorHAnsi" w:hAnsiTheme="majorHAnsi"/>
          <w:i/>
          <w:iCs/>
          <w:sz w:val="24"/>
          <w:szCs w:val="24"/>
        </w:rPr>
        <w:t>shire</w:t>
      </w:r>
      <w:r w:rsidR="00A27641" w:rsidRPr="00A27641">
        <w:rPr>
          <w:rFonts w:asciiTheme="majorHAnsi" w:hAnsiTheme="majorHAnsi"/>
          <w:iCs/>
          <w:sz w:val="24"/>
          <w:szCs w:val="24"/>
        </w:rPr>
        <w:t>,</w:t>
      </w:r>
      <w:r w:rsidRPr="00A27641">
        <w:rPr>
          <w:rFonts w:asciiTheme="majorHAnsi" w:hAnsiTheme="majorHAnsi"/>
          <w:iCs/>
          <w:sz w:val="24"/>
          <w:szCs w:val="24"/>
        </w:rPr>
        <w:t xml:space="preserve"> v</w:t>
      </w:r>
      <w:r w:rsidR="00A27641" w:rsidRPr="00A27641">
        <w:rPr>
          <w:rFonts w:asciiTheme="majorHAnsi" w:hAnsiTheme="majorHAnsi"/>
          <w:iCs/>
          <w:sz w:val="24"/>
          <w:szCs w:val="24"/>
        </w:rPr>
        <w:t>ol.</w:t>
      </w:r>
      <w:r w:rsidRPr="00A27641">
        <w:rPr>
          <w:rFonts w:asciiTheme="majorHAnsi" w:hAnsiTheme="majorHAnsi"/>
          <w:iCs/>
          <w:sz w:val="24"/>
          <w:szCs w:val="24"/>
        </w:rPr>
        <w:t xml:space="preserve"> 3</w:t>
      </w:r>
      <w:r w:rsidRPr="00A27641">
        <w:rPr>
          <w:rFonts w:asciiTheme="majorHAnsi" w:hAnsiTheme="majorHAnsi"/>
          <w:sz w:val="24"/>
          <w:szCs w:val="24"/>
        </w:rPr>
        <w:t>.</w:t>
      </w:r>
      <w:proofErr w:type="gramEnd"/>
      <w:r w:rsidRPr="00A27641">
        <w:rPr>
          <w:rFonts w:asciiTheme="majorHAnsi" w:hAnsiTheme="majorHAnsi"/>
          <w:sz w:val="24"/>
          <w:szCs w:val="24"/>
        </w:rPr>
        <w:t xml:space="preserve"> </w:t>
      </w:r>
      <w:r>
        <w:rPr>
          <w:rFonts w:asciiTheme="majorHAnsi" w:hAnsiTheme="majorHAnsi"/>
          <w:sz w:val="24"/>
          <w:szCs w:val="24"/>
        </w:rPr>
        <w:t xml:space="preserve">London: Constable, </w:t>
      </w:r>
      <w:r w:rsidRPr="00A23955">
        <w:rPr>
          <w:rFonts w:asciiTheme="majorHAnsi" w:hAnsiTheme="majorHAnsi"/>
          <w:sz w:val="24"/>
          <w:szCs w:val="24"/>
        </w:rPr>
        <w:t>153</w:t>
      </w:r>
      <w:r>
        <w:rPr>
          <w:rFonts w:asciiTheme="majorHAnsi" w:hAnsiTheme="majorHAnsi"/>
          <w:sz w:val="24"/>
          <w:szCs w:val="24"/>
        </w:rPr>
        <w:t>‒</w:t>
      </w:r>
      <w:r w:rsidRPr="00A23955">
        <w:rPr>
          <w:rFonts w:asciiTheme="majorHAnsi" w:hAnsiTheme="majorHAnsi"/>
          <w:sz w:val="24"/>
          <w:szCs w:val="24"/>
        </w:rPr>
        <w:t xml:space="preserve">158. </w:t>
      </w:r>
      <w:r w:rsidRPr="00A23955">
        <w:rPr>
          <w:rFonts w:asciiTheme="majorHAnsi" w:hAnsiTheme="majorHAnsi"/>
          <w:i/>
          <w:iCs/>
          <w:sz w:val="24"/>
          <w:szCs w:val="24"/>
        </w:rPr>
        <w:t>British History Online</w:t>
      </w:r>
      <w:r>
        <w:rPr>
          <w:rFonts w:asciiTheme="majorHAnsi" w:hAnsiTheme="majorHAnsi"/>
          <w:sz w:val="24"/>
          <w:szCs w:val="24"/>
        </w:rPr>
        <w:t xml:space="preserve">, </w:t>
      </w:r>
      <w:hyperlink r:id="rId29" w:history="1">
        <w:r w:rsidRPr="00C627AB">
          <w:rPr>
            <w:rStyle w:val="Hyperlink"/>
            <w:rFonts w:asciiTheme="majorHAnsi" w:hAnsiTheme="majorHAnsi"/>
            <w:sz w:val="24"/>
            <w:szCs w:val="24"/>
          </w:rPr>
          <w:t>www.british-history.ac.uk/vch/worcs/vol3/pp153-158</w:t>
        </w:r>
      </w:hyperlink>
      <w:r w:rsidR="00165C64">
        <w:rPr>
          <w:rFonts w:asciiTheme="majorHAnsi" w:hAnsiTheme="majorHAnsi"/>
          <w:sz w:val="24"/>
          <w:szCs w:val="24"/>
        </w:rPr>
        <w:t>, accessed 13 June 2017</w:t>
      </w:r>
      <w:r w:rsidRPr="00A23955">
        <w:rPr>
          <w:rFonts w:asciiTheme="majorHAnsi" w:hAnsiTheme="majorHAnsi"/>
          <w:sz w:val="24"/>
          <w:szCs w:val="24"/>
        </w:rPr>
        <w:t>.</w:t>
      </w:r>
    </w:p>
    <w:p w:rsidR="00A23955" w:rsidRDefault="00A23955" w:rsidP="00A23955">
      <w:pPr>
        <w:pStyle w:val="FootnoteText"/>
        <w:spacing w:line="276" w:lineRule="auto"/>
        <w:rPr>
          <w:rFonts w:asciiTheme="majorHAnsi" w:hAnsiTheme="majorHAnsi"/>
          <w:sz w:val="24"/>
          <w:szCs w:val="24"/>
        </w:rPr>
      </w:pPr>
    </w:p>
    <w:p w:rsidR="00EB1467" w:rsidRDefault="00EB1467" w:rsidP="00EB1467">
      <w:pPr>
        <w:spacing w:after="0"/>
        <w:rPr>
          <w:rFonts w:asciiTheme="majorHAnsi" w:hAnsiTheme="majorHAnsi"/>
          <w:sz w:val="24"/>
          <w:szCs w:val="24"/>
        </w:rPr>
      </w:pPr>
      <w:r w:rsidRPr="00554740">
        <w:rPr>
          <w:rFonts w:asciiTheme="majorHAnsi" w:hAnsiTheme="majorHAnsi"/>
          <w:sz w:val="24"/>
          <w:szCs w:val="24"/>
        </w:rPr>
        <w:t xml:space="preserve">Wheeler, Anthony W. (1968) </w:t>
      </w:r>
      <w:proofErr w:type="gramStart"/>
      <w:r>
        <w:rPr>
          <w:rFonts w:asciiTheme="majorHAnsi" w:hAnsiTheme="majorHAnsi"/>
          <w:i/>
          <w:sz w:val="24"/>
          <w:szCs w:val="24"/>
        </w:rPr>
        <w:t>The</w:t>
      </w:r>
      <w:proofErr w:type="gramEnd"/>
      <w:r>
        <w:rPr>
          <w:rFonts w:asciiTheme="majorHAnsi" w:hAnsiTheme="majorHAnsi"/>
          <w:i/>
          <w:sz w:val="24"/>
          <w:szCs w:val="24"/>
        </w:rPr>
        <w:t xml:space="preserve"> story of St Mary’s c</w:t>
      </w:r>
      <w:r w:rsidRPr="00554740">
        <w:rPr>
          <w:rFonts w:asciiTheme="majorHAnsi" w:hAnsiTheme="majorHAnsi"/>
          <w:i/>
          <w:sz w:val="24"/>
          <w:szCs w:val="24"/>
        </w:rPr>
        <w:t xml:space="preserve">hurch, </w:t>
      </w:r>
      <w:proofErr w:type="spellStart"/>
      <w:r w:rsidRPr="00554740">
        <w:rPr>
          <w:rFonts w:asciiTheme="majorHAnsi" w:hAnsiTheme="majorHAnsi"/>
          <w:i/>
          <w:sz w:val="24"/>
          <w:szCs w:val="24"/>
        </w:rPr>
        <w:t>Shirehampton</w:t>
      </w:r>
      <w:proofErr w:type="spellEnd"/>
      <w:r w:rsidRPr="00554740">
        <w:rPr>
          <w:rFonts w:asciiTheme="majorHAnsi" w:hAnsiTheme="majorHAnsi"/>
          <w:i/>
          <w:sz w:val="24"/>
          <w:szCs w:val="24"/>
        </w:rPr>
        <w:t xml:space="preserve">. </w:t>
      </w:r>
      <w:r w:rsidRPr="00554740">
        <w:rPr>
          <w:rFonts w:asciiTheme="majorHAnsi" w:hAnsiTheme="majorHAnsi"/>
          <w:sz w:val="24"/>
          <w:szCs w:val="24"/>
        </w:rPr>
        <w:t>Gloucester: British Publishing.</w:t>
      </w:r>
      <w:r>
        <w:rPr>
          <w:rFonts w:asciiTheme="majorHAnsi" w:hAnsiTheme="majorHAnsi"/>
          <w:sz w:val="24"/>
          <w:szCs w:val="24"/>
        </w:rPr>
        <w:t xml:space="preserve"> [This derives in part from an earlier church guide, not </w:t>
      </w:r>
      <w:r w:rsidR="008C0006">
        <w:rPr>
          <w:rFonts w:asciiTheme="majorHAnsi" w:hAnsiTheme="majorHAnsi"/>
          <w:sz w:val="24"/>
          <w:szCs w:val="24"/>
        </w:rPr>
        <w:t xml:space="preserve">definitely </w:t>
      </w:r>
      <w:r w:rsidR="007C714D">
        <w:rPr>
          <w:rFonts w:asciiTheme="majorHAnsi" w:hAnsiTheme="majorHAnsi"/>
          <w:sz w:val="24"/>
          <w:szCs w:val="24"/>
        </w:rPr>
        <w:t>identified</w:t>
      </w:r>
      <w:r w:rsidR="00855D56">
        <w:rPr>
          <w:rFonts w:asciiTheme="majorHAnsi" w:hAnsiTheme="majorHAnsi"/>
          <w:sz w:val="24"/>
          <w:szCs w:val="24"/>
        </w:rPr>
        <w:t xml:space="preserve">; </w:t>
      </w:r>
      <w:r w:rsidR="00FF206E">
        <w:rPr>
          <w:rFonts w:asciiTheme="majorHAnsi" w:hAnsiTheme="majorHAnsi"/>
          <w:sz w:val="24"/>
          <w:szCs w:val="24"/>
        </w:rPr>
        <w:t>probably</w:t>
      </w:r>
      <w:r w:rsidR="00855D56">
        <w:rPr>
          <w:rFonts w:asciiTheme="majorHAnsi" w:hAnsiTheme="majorHAnsi"/>
          <w:sz w:val="24"/>
          <w:szCs w:val="24"/>
        </w:rPr>
        <w:t xml:space="preserve"> Jones (1939)</w:t>
      </w:r>
      <w:r>
        <w:rPr>
          <w:rFonts w:asciiTheme="majorHAnsi" w:hAnsiTheme="majorHAnsi"/>
          <w:sz w:val="24"/>
          <w:szCs w:val="24"/>
        </w:rPr>
        <w:t>.]</w:t>
      </w:r>
    </w:p>
    <w:p w:rsidR="00087BBD" w:rsidRDefault="00087BBD" w:rsidP="00A23955">
      <w:pPr>
        <w:pStyle w:val="FootnoteText"/>
        <w:spacing w:line="276" w:lineRule="auto"/>
        <w:rPr>
          <w:rFonts w:asciiTheme="majorHAnsi" w:hAnsiTheme="majorHAnsi"/>
          <w:sz w:val="24"/>
          <w:szCs w:val="24"/>
        </w:rPr>
      </w:pPr>
    </w:p>
    <w:p w:rsidR="00AB5512" w:rsidRDefault="0011739D" w:rsidP="00A23955">
      <w:pPr>
        <w:pStyle w:val="FootnoteText"/>
        <w:spacing w:line="276" w:lineRule="auto"/>
        <w:rPr>
          <w:rFonts w:asciiTheme="majorHAnsi" w:hAnsiTheme="majorHAnsi"/>
          <w:sz w:val="24"/>
          <w:szCs w:val="24"/>
        </w:rPr>
      </w:pPr>
      <w:r w:rsidRPr="00AB5512">
        <w:rPr>
          <w:rFonts w:asciiTheme="majorHAnsi" w:hAnsiTheme="majorHAnsi"/>
          <w:sz w:val="24"/>
          <w:szCs w:val="24"/>
        </w:rPr>
        <w:t>Wilkins</w:t>
      </w:r>
      <w:r w:rsidR="006C3F9D">
        <w:rPr>
          <w:rFonts w:asciiTheme="majorHAnsi" w:hAnsiTheme="majorHAnsi"/>
          <w:sz w:val="24"/>
          <w:szCs w:val="24"/>
        </w:rPr>
        <w:t>, H[</w:t>
      </w:r>
      <w:proofErr w:type="spellStart"/>
      <w:r w:rsidR="006C3F9D">
        <w:rPr>
          <w:rFonts w:asciiTheme="majorHAnsi" w:hAnsiTheme="majorHAnsi"/>
          <w:sz w:val="24"/>
          <w:szCs w:val="24"/>
        </w:rPr>
        <w:t>enry</w:t>
      </w:r>
      <w:proofErr w:type="spellEnd"/>
      <w:r w:rsidR="006C3F9D">
        <w:rPr>
          <w:rFonts w:asciiTheme="majorHAnsi" w:hAnsiTheme="majorHAnsi"/>
          <w:sz w:val="24"/>
          <w:szCs w:val="24"/>
        </w:rPr>
        <w:t>]</w:t>
      </w:r>
      <w:r w:rsidR="0064301B" w:rsidRPr="00AB5512">
        <w:rPr>
          <w:rFonts w:asciiTheme="majorHAnsi" w:hAnsiTheme="majorHAnsi"/>
          <w:sz w:val="24"/>
          <w:szCs w:val="24"/>
        </w:rPr>
        <w:t xml:space="preserve"> J., ed.</w:t>
      </w:r>
      <w:r w:rsidRPr="00AB5512">
        <w:rPr>
          <w:rFonts w:asciiTheme="majorHAnsi" w:hAnsiTheme="majorHAnsi"/>
          <w:sz w:val="24"/>
          <w:szCs w:val="24"/>
        </w:rPr>
        <w:t xml:space="preserve"> </w:t>
      </w:r>
      <w:r w:rsidR="0064301B" w:rsidRPr="00AB5512">
        <w:rPr>
          <w:rFonts w:asciiTheme="majorHAnsi" w:hAnsiTheme="majorHAnsi"/>
          <w:sz w:val="24"/>
          <w:szCs w:val="24"/>
        </w:rPr>
        <w:t>(</w:t>
      </w:r>
      <w:r w:rsidRPr="00AB5512">
        <w:rPr>
          <w:rFonts w:asciiTheme="majorHAnsi" w:hAnsiTheme="majorHAnsi"/>
          <w:sz w:val="24"/>
          <w:szCs w:val="24"/>
        </w:rPr>
        <w:t>1909</w:t>
      </w:r>
      <w:r w:rsidR="0064301B" w:rsidRPr="00AB5512">
        <w:rPr>
          <w:rFonts w:asciiTheme="majorHAnsi" w:hAnsiTheme="majorHAnsi"/>
          <w:sz w:val="24"/>
          <w:szCs w:val="24"/>
        </w:rPr>
        <w:t>)</w:t>
      </w:r>
      <w:r w:rsidR="00AB5512" w:rsidRPr="00AB5512">
        <w:rPr>
          <w:rFonts w:asciiTheme="majorHAnsi" w:hAnsiTheme="majorHAnsi"/>
          <w:sz w:val="24"/>
          <w:szCs w:val="24"/>
        </w:rPr>
        <w:t xml:space="preserve"> </w:t>
      </w:r>
      <w:proofErr w:type="gramStart"/>
      <w:r w:rsidR="00AB5512" w:rsidRPr="00AB5512">
        <w:rPr>
          <w:rFonts w:asciiTheme="majorHAnsi" w:hAnsiTheme="majorHAnsi"/>
          <w:bCs/>
          <w:i/>
          <w:sz w:val="24"/>
          <w:szCs w:val="24"/>
        </w:rPr>
        <w:t>The</w:t>
      </w:r>
      <w:proofErr w:type="gramEnd"/>
      <w:r w:rsidR="00AB5512" w:rsidRPr="00AB5512">
        <w:rPr>
          <w:rFonts w:asciiTheme="majorHAnsi" w:hAnsiTheme="majorHAnsi"/>
          <w:bCs/>
          <w:i/>
          <w:sz w:val="24"/>
          <w:szCs w:val="24"/>
        </w:rPr>
        <w:t xml:space="preserve"> letters patent of King Henry VIII, granting Westbury-on-</w:t>
      </w:r>
      <w:proofErr w:type="spellStart"/>
      <w:r w:rsidR="00AB5512">
        <w:rPr>
          <w:rFonts w:asciiTheme="majorHAnsi" w:hAnsiTheme="majorHAnsi"/>
          <w:bCs/>
          <w:i/>
          <w:sz w:val="24"/>
          <w:szCs w:val="24"/>
        </w:rPr>
        <w:t>Trym</w:t>
      </w:r>
      <w:proofErr w:type="spellEnd"/>
      <w:r w:rsidR="00AB5512">
        <w:rPr>
          <w:rFonts w:asciiTheme="majorHAnsi" w:hAnsiTheme="majorHAnsi"/>
          <w:bCs/>
          <w:i/>
          <w:sz w:val="24"/>
          <w:szCs w:val="24"/>
        </w:rPr>
        <w:t xml:space="preserve"> collegiate church and college, etc., together with all their endowments, to Sir Ralph </w:t>
      </w:r>
      <w:proofErr w:type="spellStart"/>
      <w:r w:rsidR="00AB5512">
        <w:rPr>
          <w:rFonts w:asciiTheme="majorHAnsi" w:hAnsiTheme="majorHAnsi"/>
          <w:bCs/>
          <w:i/>
          <w:sz w:val="24"/>
          <w:szCs w:val="24"/>
        </w:rPr>
        <w:t>Sadleir</w:t>
      </w:r>
      <w:proofErr w:type="spellEnd"/>
      <w:r w:rsidR="00AB5512">
        <w:rPr>
          <w:rFonts w:asciiTheme="majorHAnsi" w:hAnsiTheme="majorHAnsi"/>
          <w:bCs/>
          <w:i/>
          <w:sz w:val="24"/>
          <w:szCs w:val="24"/>
        </w:rPr>
        <w:t xml:space="preserve">, with introduction, translation and notes. </w:t>
      </w:r>
      <w:r w:rsidR="00AB5512">
        <w:rPr>
          <w:rFonts w:asciiTheme="majorHAnsi" w:hAnsiTheme="majorHAnsi"/>
          <w:bCs/>
          <w:sz w:val="24"/>
          <w:szCs w:val="24"/>
        </w:rPr>
        <w:t xml:space="preserve">Bristol: J. W. </w:t>
      </w:r>
      <w:proofErr w:type="spellStart"/>
      <w:r w:rsidR="00AB5512">
        <w:rPr>
          <w:rFonts w:asciiTheme="majorHAnsi" w:hAnsiTheme="majorHAnsi"/>
          <w:bCs/>
          <w:sz w:val="24"/>
          <w:szCs w:val="24"/>
        </w:rPr>
        <w:t>Arrowsmith</w:t>
      </w:r>
      <w:proofErr w:type="spellEnd"/>
      <w:r w:rsidR="00AB5512">
        <w:rPr>
          <w:rFonts w:asciiTheme="majorHAnsi" w:hAnsiTheme="majorHAnsi"/>
          <w:bCs/>
          <w:sz w:val="24"/>
          <w:szCs w:val="24"/>
        </w:rPr>
        <w:t xml:space="preserve"> </w:t>
      </w:r>
      <w:r w:rsidR="00AB5512">
        <w:rPr>
          <w:rFonts w:asciiTheme="majorHAnsi" w:hAnsiTheme="majorHAnsi"/>
          <w:sz w:val="24"/>
          <w:szCs w:val="24"/>
        </w:rPr>
        <w:t xml:space="preserve">and London: </w:t>
      </w:r>
      <w:proofErr w:type="spellStart"/>
      <w:r w:rsidR="00AB5512">
        <w:rPr>
          <w:rFonts w:asciiTheme="majorHAnsi" w:hAnsiTheme="majorHAnsi"/>
          <w:sz w:val="24"/>
          <w:szCs w:val="24"/>
        </w:rPr>
        <w:t>Simpkin</w:t>
      </w:r>
      <w:proofErr w:type="spellEnd"/>
      <w:r w:rsidR="00AB5512">
        <w:rPr>
          <w:rFonts w:asciiTheme="majorHAnsi" w:hAnsiTheme="majorHAnsi"/>
          <w:sz w:val="24"/>
          <w:szCs w:val="24"/>
        </w:rPr>
        <w:t xml:space="preserve">, Marshall, Hamilton and Kent. [The original is in Bristol </w:t>
      </w:r>
      <w:proofErr w:type="gramStart"/>
      <w:r w:rsidR="00AB5512">
        <w:rPr>
          <w:rFonts w:asciiTheme="majorHAnsi" w:hAnsiTheme="majorHAnsi"/>
          <w:sz w:val="24"/>
          <w:szCs w:val="24"/>
        </w:rPr>
        <w:t>Archives,</w:t>
      </w:r>
      <w:proofErr w:type="gramEnd"/>
      <w:r w:rsidR="00AB5512">
        <w:rPr>
          <w:rFonts w:asciiTheme="majorHAnsi" w:hAnsiTheme="majorHAnsi"/>
          <w:sz w:val="24"/>
          <w:szCs w:val="24"/>
        </w:rPr>
        <w:t xml:space="preserve"> document number AS/1/1.]</w:t>
      </w:r>
    </w:p>
    <w:p w:rsidR="00A23955" w:rsidRDefault="00A23955" w:rsidP="00A23955">
      <w:pPr>
        <w:pStyle w:val="FootnoteText"/>
        <w:spacing w:line="276" w:lineRule="auto"/>
        <w:rPr>
          <w:rFonts w:asciiTheme="majorHAnsi" w:hAnsiTheme="majorHAnsi"/>
          <w:sz w:val="24"/>
          <w:szCs w:val="24"/>
        </w:rPr>
      </w:pPr>
    </w:p>
    <w:p w:rsidR="00521287" w:rsidRDefault="006C3F9D" w:rsidP="00A23955">
      <w:pPr>
        <w:rPr>
          <w:rFonts w:asciiTheme="majorHAnsi" w:hAnsiTheme="majorHAnsi"/>
          <w:sz w:val="24"/>
          <w:szCs w:val="24"/>
        </w:rPr>
      </w:pPr>
      <w:r>
        <w:rPr>
          <w:rFonts w:asciiTheme="majorHAnsi" w:hAnsiTheme="majorHAnsi"/>
          <w:sz w:val="24"/>
          <w:szCs w:val="24"/>
        </w:rPr>
        <w:t>Wilkins, H[</w:t>
      </w:r>
      <w:proofErr w:type="spellStart"/>
      <w:r>
        <w:rPr>
          <w:rFonts w:asciiTheme="majorHAnsi" w:hAnsiTheme="majorHAnsi"/>
          <w:sz w:val="24"/>
          <w:szCs w:val="24"/>
        </w:rPr>
        <w:t>enry</w:t>
      </w:r>
      <w:proofErr w:type="spellEnd"/>
      <w:r>
        <w:rPr>
          <w:rFonts w:asciiTheme="majorHAnsi" w:hAnsiTheme="majorHAnsi"/>
          <w:sz w:val="24"/>
          <w:szCs w:val="24"/>
        </w:rPr>
        <w:t>]</w:t>
      </w:r>
      <w:r w:rsidR="00521287" w:rsidRPr="00AB5512">
        <w:rPr>
          <w:rFonts w:asciiTheme="majorHAnsi" w:hAnsiTheme="majorHAnsi"/>
          <w:sz w:val="24"/>
          <w:szCs w:val="24"/>
        </w:rPr>
        <w:t xml:space="preserve"> J., ed. (</w:t>
      </w:r>
      <w:r w:rsidR="00521287">
        <w:rPr>
          <w:rFonts w:asciiTheme="majorHAnsi" w:hAnsiTheme="majorHAnsi"/>
          <w:sz w:val="24"/>
          <w:szCs w:val="24"/>
        </w:rPr>
        <w:t>1910</w:t>
      </w:r>
      <w:r w:rsidR="00521287" w:rsidRPr="00AB5512">
        <w:rPr>
          <w:rFonts w:asciiTheme="majorHAnsi" w:hAnsiTheme="majorHAnsi"/>
          <w:sz w:val="24"/>
          <w:szCs w:val="24"/>
        </w:rPr>
        <w:t xml:space="preserve">) </w:t>
      </w:r>
      <w:r w:rsidR="00521287">
        <w:rPr>
          <w:rFonts w:asciiTheme="majorHAnsi" w:hAnsiTheme="majorHAnsi"/>
          <w:i/>
          <w:sz w:val="24"/>
          <w:szCs w:val="24"/>
        </w:rPr>
        <w:t>Transcription of the ‘Poor book’ of the tithings of Westbury-on-</w:t>
      </w:r>
      <w:proofErr w:type="spellStart"/>
      <w:r w:rsidR="00521287">
        <w:rPr>
          <w:rFonts w:asciiTheme="majorHAnsi" w:hAnsiTheme="majorHAnsi"/>
          <w:i/>
          <w:sz w:val="24"/>
          <w:szCs w:val="24"/>
        </w:rPr>
        <w:t>Trym</w:t>
      </w:r>
      <w:proofErr w:type="spellEnd"/>
      <w:r w:rsidR="00521287">
        <w:rPr>
          <w:rFonts w:asciiTheme="majorHAnsi" w:hAnsiTheme="majorHAnsi"/>
          <w:i/>
          <w:sz w:val="24"/>
          <w:szCs w:val="24"/>
        </w:rPr>
        <w:t>, Stoke Bi</w:t>
      </w:r>
      <w:r w:rsidR="007B2F9C">
        <w:rPr>
          <w:rFonts w:asciiTheme="majorHAnsi" w:hAnsiTheme="majorHAnsi"/>
          <w:i/>
          <w:sz w:val="24"/>
          <w:szCs w:val="24"/>
        </w:rPr>
        <w:t>shop and</w:t>
      </w:r>
      <w:r w:rsidR="00521287">
        <w:rPr>
          <w:rFonts w:asciiTheme="majorHAnsi" w:hAnsiTheme="majorHAnsi"/>
          <w:i/>
          <w:sz w:val="24"/>
          <w:szCs w:val="24"/>
        </w:rPr>
        <w:t xml:space="preserve"> </w:t>
      </w:r>
      <w:proofErr w:type="spellStart"/>
      <w:r w:rsidR="00521287">
        <w:rPr>
          <w:rFonts w:asciiTheme="majorHAnsi" w:hAnsiTheme="majorHAnsi"/>
          <w:i/>
          <w:sz w:val="24"/>
          <w:szCs w:val="24"/>
        </w:rPr>
        <w:t>Shirehampton</w:t>
      </w:r>
      <w:proofErr w:type="spellEnd"/>
      <w:r w:rsidR="00521287">
        <w:rPr>
          <w:rFonts w:asciiTheme="majorHAnsi" w:hAnsiTheme="majorHAnsi"/>
          <w:i/>
          <w:sz w:val="24"/>
          <w:szCs w:val="24"/>
        </w:rPr>
        <w:t xml:space="preserve"> from A.D. 1656</w:t>
      </w:r>
      <w:r w:rsidR="00213C7A">
        <w:rPr>
          <w:rFonts w:asciiTheme="majorHAnsi" w:hAnsiTheme="majorHAnsi"/>
          <w:i/>
          <w:sz w:val="24"/>
          <w:szCs w:val="24"/>
        </w:rPr>
        <w:t>‒</w:t>
      </w:r>
      <w:r w:rsidR="00521287">
        <w:rPr>
          <w:rFonts w:asciiTheme="majorHAnsi" w:hAnsiTheme="majorHAnsi"/>
          <w:i/>
          <w:sz w:val="24"/>
          <w:szCs w:val="24"/>
        </w:rPr>
        <w:t>1698, with introduction and notes.</w:t>
      </w:r>
      <w:r w:rsidR="00521287">
        <w:rPr>
          <w:rFonts w:asciiTheme="majorHAnsi" w:hAnsiTheme="majorHAnsi"/>
          <w:sz w:val="24"/>
          <w:szCs w:val="24"/>
        </w:rPr>
        <w:t xml:space="preserve"> Bristol: J. W. </w:t>
      </w:r>
      <w:proofErr w:type="spellStart"/>
      <w:r w:rsidR="00521287">
        <w:rPr>
          <w:rFonts w:asciiTheme="majorHAnsi" w:hAnsiTheme="majorHAnsi"/>
          <w:sz w:val="24"/>
          <w:szCs w:val="24"/>
        </w:rPr>
        <w:t>Arrowsmith</w:t>
      </w:r>
      <w:proofErr w:type="spellEnd"/>
      <w:r w:rsidR="00521287">
        <w:rPr>
          <w:rFonts w:asciiTheme="majorHAnsi" w:hAnsiTheme="majorHAnsi"/>
          <w:sz w:val="24"/>
          <w:szCs w:val="24"/>
        </w:rPr>
        <w:t xml:space="preserve"> and London: </w:t>
      </w:r>
      <w:proofErr w:type="spellStart"/>
      <w:r w:rsidR="00521287">
        <w:rPr>
          <w:rFonts w:asciiTheme="majorHAnsi" w:hAnsiTheme="majorHAnsi"/>
          <w:sz w:val="24"/>
          <w:szCs w:val="24"/>
        </w:rPr>
        <w:t>Simpkin</w:t>
      </w:r>
      <w:proofErr w:type="spellEnd"/>
      <w:r w:rsidR="00521287">
        <w:rPr>
          <w:rFonts w:asciiTheme="majorHAnsi" w:hAnsiTheme="majorHAnsi"/>
          <w:sz w:val="24"/>
          <w:szCs w:val="24"/>
        </w:rPr>
        <w:t xml:space="preserve">, Marshall, Hamilton and Kent. </w:t>
      </w:r>
    </w:p>
    <w:p w:rsidR="00521287" w:rsidRDefault="006C3F9D" w:rsidP="00521287">
      <w:pPr>
        <w:rPr>
          <w:rFonts w:asciiTheme="majorHAnsi" w:hAnsiTheme="majorHAnsi"/>
          <w:sz w:val="24"/>
          <w:szCs w:val="24"/>
        </w:rPr>
      </w:pPr>
      <w:r>
        <w:rPr>
          <w:rFonts w:asciiTheme="majorHAnsi" w:hAnsiTheme="majorHAnsi"/>
          <w:sz w:val="24"/>
          <w:szCs w:val="24"/>
        </w:rPr>
        <w:t>Wilkins, H[</w:t>
      </w:r>
      <w:proofErr w:type="spellStart"/>
      <w:r>
        <w:rPr>
          <w:rFonts w:asciiTheme="majorHAnsi" w:hAnsiTheme="majorHAnsi"/>
          <w:sz w:val="24"/>
          <w:szCs w:val="24"/>
        </w:rPr>
        <w:t>enry</w:t>
      </w:r>
      <w:proofErr w:type="spellEnd"/>
      <w:r>
        <w:rPr>
          <w:rFonts w:asciiTheme="majorHAnsi" w:hAnsiTheme="majorHAnsi"/>
          <w:sz w:val="24"/>
          <w:szCs w:val="24"/>
        </w:rPr>
        <w:t>]</w:t>
      </w:r>
      <w:r w:rsidR="00521287" w:rsidRPr="00AB5512">
        <w:rPr>
          <w:rFonts w:asciiTheme="majorHAnsi" w:hAnsiTheme="majorHAnsi"/>
          <w:sz w:val="24"/>
          <w:szCs w:val="24"/>
        </w:rPr>
        <w:t xml:space="preserve"> J., ed. (</w:t>
      </w:r>
      <w:r w:rsidR="00521287">
        <w:rPr>
          <w:rFonts w:asciiTheme="majorHAnsi" w:hAnsiTheme="majorHAnsi"/>
          <w:sz w:val="24"/>
          <w:szCs w:val="24"/>
        </w:rPr>
        <w:t>1912</w:t>
      </w:r>
      <w:r w:rsidR="00521287" w:rsidRPr="00AB5512">
        <w:rPr>
          <w:rFonts w:asciiTheme="majorHAnsi" w:hAnsiTheme="majorHAnsi"/>
          <w:sz w:val="24"/>
          <w:szCs w:val="24"/>
        </w:rPr>
        <w:t xml:space="preserve">) </w:t>
      </w:r>
      <w:proofErr w:type="gramStart"/>
      <w:r w:rsidR="00521287">
        <w:rPr>
          <w:rFonts w:asciiTheme="majorHAnsi" w:hAnsiTheme="majorHAnsi"/>
          <w:i/>
          <w:sz w:val="24"/>
          <w:szCs w:val="24"/>
        </w:rPr>
        <w:t>The</w:t>
      </w:r>
      <w:proofErr w:type="gramEnd"/>
      <w:r w:rsidR="00521287">
        <w:rPr>
          <w:rFonts w:asciiTheme="majorHAnsi" w:hAnsiTheme="majorHAnsi"/>
          <w:i/>
          <w:sz w:val="24"/>
          <w:szCs w:val="24"/>
        </w:rPr>
        <w:t xml:space="preserve"> church register of the ancient parish of Westbury-on-</w:t>
      </w:r>
      <w:proofErr w:type="spellStart"/>
      <w:r w:rsidR="00521287">
        <w:rPr>
          <w:rFonts w:asciiTheme="majorHAnsi" w:hAnsiTheme="majorHAnsi"/>
          <w:i/>
          <w:sz w:val="24"/>
          <w:szCs w:val="24"/>
        </w:rPr>
        <w:t>Trym</w:t>
      </w:r>
      <w:proofErr w:type="spellEnd"/>
      <w:r w:rsidR="00521287">
        <w:rPr>
          <w:rFonts w:asciiTheme="majorHAnsi" w:hAnsiTheme="majorHAnsi"/>
          <w:i/>
          <w:sz w:val="24"/>
          <w:szCs w:val="24"/>
        </w:rPr>
        <w:t xml:space="preserve"> (A. D. 1544</w:t>
      </w:r>
      <w:r w:rsidR="00B174D3">
        <w:rPr>
          <w:rFonts w:asciiTheme="majorHAnsi" w:hAnsiTheme="majorHAnsi"/>
          <w:i/>
          <w:sz w:val="24"/>
          <w:szCs w:val="24"/>
        </w:rPr>
        <w:t>‒</w:t>
      </w:r>
      <w:r w:rsidR="00521287">
        <w:rPr>
          <w:rFonts w:asciiTheme="majorHAnsi" w:hAnsiTheme="majorHAnsi"/>
          <w:i/>
          <w:sz w:val="24"/>
          <w:szCs w:val="24"/>
        </w:rPr>
        <w:t xml:space="preserve">1713) transcribed with an introduction. </w:t>
      </w:r>
      <w:r w:rsidR="00521287">
        <w:rPr>
          <w:rFonts w:asciiTheme="majorHAnsi" w:hAnsiTheme="majorHAnsi"/>
          <w:bCs/>
          <w:sz w:val="24"/>
          <w:szCs w:val="24"/>
        </w:rPr>
        <w:t>Brist</w:t>
      </w:r>
      <w:r w:rsidR="00521287">
        <w:rPr>
          <w:rFonts w:asciiTheme="majorHAnsi" w:hAnsiTheme="majorHAnsi"/>
          <w:sz w:val="24"/>
          <w:szCs w:val="24"/>
        </w:rPr>
        <w:t xml:space="preserve">ol: J. W. </w:t>
      </w:r>
      <w:proofErr w:type="spellStart"/>
      <w:r w:rsidR="00521287">
        <w:rPr>
          <w:rFonts w:asciiTheme="majorHAnsi" w:hAnsiTheme="majorHAnsi"/>
          <w:sz w:val="24"/>
          <w:szCs w:val="24"/>
        </w:rPr>
        <w:t>Arrowsmith</w:t>
      </w:r>
      <w:proofErr w:type="spellEnd"/>
      <w:r w:rsidR="00521287">
        <w:rPr>
          <w:rFonts w:asciiTheme="majorHAnsi" w:hAnsiTheme="majorHAnsi"/>
          <w:sz w:val="24"/>
          <w:szCs w:val="24"/>
        </w:rPr>
        <w:t>.</w:t>
      </w:r>
    </w:p>
    <w:p w:rsidR="00E57DAB" w:rsidRDefault="006C3F9D" w:rsidP="00C41DE2">
      <w:pPr>
        <w:rPr>
          <w:rFonts w:asciiTheme="majorHAnsi" w:hAnsiTheme="majorHAnsi" w:cs="Times New Roman"/>
          <w:sz w:val="24"/>
          <w:szCs w:val="24"/>
        </w:rPr>
      </w:pPr>
      <w:r>
        <w:rPr>
          <w:rFonts w:asciiTheme="majorHAnsi" w:hAnsiTheme="majorHAnsi"/>
          <w:sz w:val="24"/>
          <w:szCs w:val="24"/>
        </w:rPr>
        <w:t>Wilkins, H[</w:t>
      </w:r>
      <w:proofErr w:type="spellStart"/>
      <w:r>
        <w:rPr>
          <w:rFonts w:asciiTheme="majorHAnsi" w:hAnsiTheme="majorHAnsi"/>
          <w:sz w:val="24"/>
          <w:szCs w:val="24"/>
        </w:rPr>
        <w:t>enry</w:t>
      </w:r>
      <w:proofErr w:type="spellEnd"/>
      <w:r>
        <w:rPr>
          <w:rFonts w:asciiTheme="majorHAnsi" w:hAnsiTheme="majorHAnsi"/>
          <w:sz w:val="24"/>
          <w:szCs w:val="24"/>
        </w:rPr>
        <w:t>]</w:t>
      </w:r>
      <w:r w:rsidR="004847CA" w:rsidRPr="00AB5512">
        <w:rPr>
          <w:rFonts w:asciiTheme="majorHAnsi" w:hAnsiTheme="majorHAnsi"/>
          <w:sz w:val="24"/>
          <w:szCs w:val="24"/>
        </w:rPr>
        <w:t xml:space="preserve"> J., ed. (</w:t>
      </w:r>
      <w:r w:rsidR="004847CA">
        <w:rPr>
          <w:rFonts w:asciiTheme="majorHAnsi" w:hAnsiTheme="majorHAnsi"/>
          <w:sz w:val="24"/>
          <w:szCs w:val="24"/>
        </w:rPr>
        <w:t>1920</w:t>
      </w:r>
      <w:r w:rsidR="004847CA" w:rsidRPr="00AB5512">
        <w:rPr>
          <w:rFonts w:asciiTheme="majorHAnsi" w:hAnsiTheme="majorHAnsi"/>
          <w:sz w:val="24"/>
          <w:szCs w:val="24"/>
        </w:rPr>
        <w:t xml:space="preserve">) </w:t>
      </w:r>
      <w:r w:rsidR="004847CA">
        <w:rPr>
          <w:rFonts w:asciiTheme="majorHAnsi" w:hAnsiTheme="majorHAnsi"/>
          <w:i/>
          <w:iCs/>
          <w:sz w:val="24"/>
          <w:szCs w:val="24"/>
        </w:rPr>
        <w:t>The perambulation of the boundaries of the ancient parish of Westbury-on-</w:t>
      </w:r>
      <w:proofErr w:type="spellStart"/>
      <w:r w:rsidR="004847CA">
        <w:rPr>
          <w:rFonts w:asciiTheme="majorHAnsi" w:hAnsiTheme="majorHAnsi"/>
          <w:i/>
          <w:iCs/>
          <w:sz w:val="24"/>
          <w:szCs w:val="24"/>
        </w:rPr>
        <w:t>Trym</w:t>
      </w:r>
      <w:proofErr w:type="spellEnd"/>
      <w:r w:rsidR="004847CA">
        <w:rPr>
          <w:rFonts w:asciiTheme="majorHAnsi" w:hAnsiTheme="majorHAnsi"/>
          <w:i/>
          <w:iCs/>
          <w:sz w:val="24"/>
          <w:szCs w:val="24"/>
        </w:rPr>
        <w:t xml:space="preserve"> in May, 1803;</w:t>
      </w:r>
      <w:r w:rsidR="004847CA">
        <w:rPr>
          <w:rFonts w:asciiTheme="majorHAnsi" w:hAnsiTheme="majorHAnsi" w:cs="Times New Roman"/>
          <w:sz w:val="24"/>
          <w:szCs w:val="24"/>
        </w:rPr>
        <w:t xml:space="preserve"> </w:t>
      </w:r>
      <w:r w:rsidR="004847CA">
        <w:rPr>
          <w:rFonts w:asciiTheme="majorHAnsi" w:hAnsiTheme="majorHAnsi" w:cs="Times New Roman"/>
          <w:i/>
          <w:sz w:val="24"/>
          <w:szCs w:val="24"/>
        </w:rPr>
        <w:t xml:space="preserve">also an enquiry concerning two Bristol place-names  ‒ </w:t>
      </w:r>
      <w:proofErr w:type="spellStart"/>
      <w:r w:rsidR="004847CA">
        <w:rPr>
          <w:rFonts w:asciiTheme="majorHAnsi" w:hAnsiTheme="majorHAnsi" w:cs="Times New Roman"/>
          <w:i/>
          <w:sz w:val="24"/>
          <w:szCs w:val="24"/>
        </w:rPr>
        <w:t>Whiteladies</w:t>
      </w:r>
      <w:proofErr w:type="spellEnd"/>
      <w:r w:rsidR="004847CA">
        <w:rPr>
          <w:rFonts w:asciiTheme="majorHAnsi" w:hAnsiTheme="majorHAnsi" w:cs="Times New Roman"/>
          <w:i/>
          <w:sz w:val="24"/>
          <w:szCs w:val="24"/>
        </w:rPr>
        <w:t xml:space="preserve">’ Road and </w:t>
      </w:r>
      <w:proofErr w:type="spellStart"/>
      <w:r w:rsidR="004847CA">
        <w:rPr>
          <w:rFonts w:asciiTheme="majorHAnsi" w:hAnsiTheme="majorHAnsi" w:cs="Times New Roman"/>
          <w:i/>
          <w:sz w:val="24"/>
          <w:szCs w:val="24"/>
        </w:rPr>
        <w:t>Durdham</w:t>
      </w:r>
      <w:proofErr w:type="spellEnd"/>
      <w:r w:rsidR="004847CA">
        <w:rPr>
          <w:rFonts w:asciiTheme="majorHAnsi" w:hAnsiTheme="majorHAnsi" w:cs="Times New Roman"/>
          <w:i/>
          <w:sz w:val="24"/>
          <w:szCs w:val="24"/>
        </w:rPr>
        <w:t xml:space="preserve"> Down. </w:t>
      </w:r>
      <w:r w:rsidR="004847CA">
        <w:rPr>
          <w:rFonts w:asciiTheme="majorHAnsi" w:hAnsiTheme="majorHAnsi" w:cs="Times New Roman"/>
          <w:sz w:val="24"/>
          <w:szCs w:val="24"/>
        </w:rPr>
        <w:t xml:space="preserve">Bristol: J. W. </w:t>
      </w:r>
      <w:proofErr w:type="spellStart"/>
      <w:r w:rsidR="004847CA">
        <w:rPr>
          <w:rFonts w:asciiTheme="majorHAnsi" w:hAnsiTheme="majorHAnsi" w:cs="Times New Roman"/>
          <w:sz w:val="24"/>
          <w:szCs w:val="24"/>
        </w:rPr>
        <w:t>Arrowsmith</w:t>
      </w:r>
      <w:proofErr w:type="spellEnd"/>
      <w:r w:rsidR="004847CA">
        <w:rPr>
          <w:rFonts w:asciiTheme="majorHAnsi" w:hAnsiTheme="majorHAnsi" w:cs="Times New Roman"/>
          <w:sz w:val="24"/>
          <w:szCs w:val="24"/>
        </w:rPr>
        <w:t xml:space="preserve">. </w:t>
      </w:r>
    </w:p>
    <w:p w:rsidR="00E62ECC" w:rsidRDefault="00E62ECC" w:rsidP="00C41DE2">
      <w:pPr>
        <w:rPr>
          <w:rFonts w:asciiTheme="majorHAnsi" w:hAnsiTheme="majorHAnsi" w:cs="Times New Roman"/>
          <w:sz w:val="24"/>
          <w:szCs w:val="24"/>
        </w:rPr>
      </w:pPr>
    </w:p>
    <w:p w:rsidR="00E62ECC" w:rsidRPr="00E62ECC" w:rsidRDefault="00E62ECC" w:rsidP="00C41DE2">
      <w:pPr>
        <w:rPr>
          <w:rFonts w:asciiTheme="majorHAnsi" w:hAnsiTheme="majorHAnsi" w:cs="Times New Roman"/>
          <w:i/>
          <w:sz w:val="24"/>
          <w:szCs w:val="24"/>
        </w:rPr>
      </w:pPr>
      <w:r w:rsidRPr="00E62ECC">
        <w:rPr>
          <w:rFonts w:asciiTheme="majorHAnsi" w:hAnsiTheme="majorHAnsi" w:cs="Times New Roman"/>
          <w:i/>
          <w:sz w:val="24"/>
          <w:szCs w:val="24"/>
        </w:rPr>
        <w:t>Appendix: two unintegrated facts</w:t>
      </w:r>
    </w:p>
    <w:p w:rsidR="00E62ECC" w:rsidRDefault="00F038A6" w:rsidP="00E62ECC">
      <w:pPr>
        <w:pStyle w:val="ListParagraph"/>
        <w:numPr>
          <w:ilvl w:val="0"/>
          <w:numId w:val="4"/>
        </w:numPr>
        <w:rPr>
          <w:rFonts w:asciiTheme="majorHAnsi" w:hAnsiTheme="majorHAnsi" w:cs="Times New Roman"/>
          <w:sz w:val="24"/>
          <w:szCs w:val="24"/>
        </w:rPr>
      </w:pPr>
      <w:r>
        <w:rPr>
          <w:rFonts w:asciiTheme="majorHAnsi" w:hAnsiTheme="majorHAnsi" w:cs="Times New Roman"/>
          <w:sz w:val="24"/>
          <w:szCs w:val="24"/>
        </w:rPr>
        <w:t xml:space="preserve">There was a company called </w:t>
      </w:r>
      <w:proofErr w:type="spellStart"/>
      <w:r>
        <w:rPr>
          <w:rFonts w:asciiTheme="majorHAnsi" w:hAnsiTheme="majorHAnsi" w:cs="Times New Roman"/>
          <w:sz w:val="24"/>
          <w:szCs w:val="24"/>
        </w:rPr>
        <w:t>Shirehampton</w:t>
      </w:r>
      <w:proofErr w:type="spellEnd"/>
      <w:r>
        <w:rPr>
          <w:rFonts w:asciiTheme="majorHAnsi" w:hAnsiTheme="majorHAnsi" w:cs="Times New Roman"/>
          <w:sz w:val="24"/>
          <w:szCs w:val="24"/>
        </w:rPr>
        <w:t xml:space="preserve"> Limited based in East Park, Crawley, </w:t>
      </w:r>
      <w:proofErr w:type="gramStart"/>
      <w:r w:rsidR="004878B8">
        <w:rPr>
          <w:rFonts w:asciiTheme="majorHAnsi" w:hAnsiTheme="majorHAnsi" w:cs="Times New Roman"/>
          <w:sz w:val="24"/>
          <w:szCs w:val="24"/>
        </w:rPr>
        <w:t>(</w:t>
      </w:r>
      <w:proofErr w:type="gramEnd"/>
      <w:r w:rsidR="004878B8">
        <w:rPr>
          <w:rFonts w:asciiTheme="majorHAnsi" w:hAnsiTheme="majorHAnsi" w:cs="Times New Roman"/>
          <w:sz w:val="24"/>
          <w:szCs w:val="24"/>
        </w:rPr>
        <w:t xml:space="preserve">West) </w:t>
      </w:r>
      <w:r>
        <w:rPr>
          <w:rFonts w:asciiTheme="majorHAnsi" w:hAnsiTheme="majorHAnsi" w:cs="Times New Roman"/>
          <w:sz w:val="24"/>
          <w:szCs w:val="24"/>
        </w:rPr>
        <w:t xml:space="preserve">Sussex. It was involved in raising sheep, goats and other animals, and traded from 1996‒2006. Its first director was Edward Paul Shrimpton of South </w:t>
      </w:r>
      <w:proofErr w:type="spellStart"/>
      <w:r>
        <w:rPr>
          <w:rFonts w:asciiTheme="majorHAnsi" w:hAnsiTheme="majorHAnsi" w:cs="Times New Roman"/>
          <w:sz w:val="24"/>
          <w:szCs w:val="24"/>
        </w:rPr>
        <w:t>Godstone</w:t>
      </w:r>
      <w:proofErr w:type="spellEnd"/>
      <w:r>
        <w:rPr>
          <w:rFonts w:asciiTheme="majorHAnsi" w:hAnsiTheme="majorHAnsi" w:cs="Times New Roman"/>
          <w:sz w:val="24"/>
          <w:szCs w:val="24"/>
        </w:rPr>
        <w:t>. There are obvious inferences to be drawn. Crawley is only 17 miles from Caterham</w:t>
      </w:r>
      <w:r w:rsidR="004878B8">
        <w:rPr>
          <w:rFonts w:asciiTheme="majorHAnsi" w:hAnsiTheme="majorHAnsi" w:cs="Times New Roman"/>
          <w:sz w:val="24"/>
          <w:szCs w:val="24"/>
        </w:rPr>
        <w:t xml:space="preserve">, the residence of William </w:t>
      </w:r>
      <w:proofErr w:type="spellStart"/>
      <w:r w:rsidR="004878B8">
        <w:rPr>
          <w:rFonts w:asciiTheme="majorHAnsi" w:hAnsiTheme="majorHAnsi" w:cs="Times New Roman"/>
          <w:sz w:val="24"/>
          <w:szCs w:val="24"/>
        </w:rPr>
        <w:t>Bruford</w:t>
      </w:r>
      <w:proofErr w:type="spellEnd"/>
      <w:r w:rsidR="004878B8">
        <w:rPr>
          <w:rFonts w:asciiTheme="majorHAnsi" w:hAnsiTheme="majorHAnsi" w:cs="Times New Roman"/>
          <w:sz w:val="24"/>
          <w:szCs w:val="24"/>
        </w:rPr>
        <w:t xml:space="preserve"> Shrimpton in 1915</w:t>
      </w:r>
      <w:r w:rsidR="00F03CC8">
        <w:rPr>
          <w:rFonts w:asciiTheme="majorHAnsi" w:hAnsiTheme="majorHAnsi" w:cs="Times New Roman"/>
          <w:sz w:val="24"/>
          <w:szCs w:val="24"/>
        </w:rPr>
        <w:t xml:space="preserve">, and </w:t>
      </w:r>
      <w:proofErr w:type="spellStart"/>
      <w:r w:rsidR="00F03CC8">
        <w:rPr>
          <w:rFonts w:asciiTheme="majorHAnsi" w:hAnsiTheme="majorHAnsi" w:cs="Times New Roman"/>
          <w:sz w:val="24"/>
          <w:szCs w:val="24"/>
        </w:rPr>
        <w:t>Godstone</w:t>
      </w:r>
      <w:proofErr w:type="spellEnd"/>
      <w:r w:rsidR="00F03CC8">
        <w:rPr>
          <w:rFonts w:asciiTheme="majorHAnsi" w:hAnsiTheme="majorHAnsi" w:cs="Times New Roman"/>
          <w:sz w:val="24"/>
          <w:szCs w:val="24"/>
        </w:rPr>
        <w:t xml:space="preserve"> </w:t>
      </w:r>
      <w:r w:rsidR="004878B8">
        <w:rPr>
          <w:rFonts w:asciiTheme="majorHAnsi" w:hAnsiTheme="majorHAnsi" w:cs="Times New Roman"/>
          <w:sz w:val="24"/>
          <w:szCs w:val="24"/>
        </w:rPr>
        <w:t xml:space="preserve">is </w:t>
      </w:r>
      <w:r w:rsidR="00F03CC8">
        <w:rPr>
          <w:rFonts w:asciiTheme="majorHAnsi" w:hAnsiTheme="majorHAnsi" w:cs="Times New Roman"/>
          <w:sz w:val="24"/>
          <w:szCs w:val="24"/>
        </w:rPr>
        <w:t>only three miles</w:t>
      </w:r>
      <w:r w:rsidR="004878B8">
        <w:rPr>
          <w:rFonts w:asciiTheme="majorHAnsi" w:hAnsiTheme="majorHAnsi" w:cs="Times New Roman"/>
          <w:sz w:val="24"/>
          <w:szCs w:val="24"/>
        </w:rPr>
        <w:t xml:space="preserve"> away</w:t>
      </w:r>
      <w:r>
        <w:rPr>
          <w:rFonts w:asciiTheme="majorHAnsi" w:hAnsiTheme="majorHAnsi" w:cs="Times New Roman"/>
          <w:sz w:val="24"/>
          <w:szCs w:val="24"/>
        </w:rPr>
        <w:t>. But I have no information to confirm any suspicions.</w:t>
      </w:r>
    </w:p>
    <w:p w:rsidR="004878B8" w:rsidRDefault="004878B8" w:rsidP="004878B8">
      <w:pPr>
        <w:pStyle w:val="ListParagraph"/>
        <w:rPr>
          <w:rFonts w:asciiTheme="majorHAnsi" w:hAnsiTheme="majorHAnsi" w:cs="Times New Roman"/>
          <w:sz w:val="24"/>
          <w:szCs w:val="24"/>
        </w:rPr>
      </w:pPr>
    </w:p>
    <w:p w:rsidR="004878B8" w:rsidRPr="0089302E" w:rsidRDefault="004878B8" w:rsidP="0089302E">
      <w:pPr>
        <w:pStyle w:val="ListParagraph"/>
        <w:numPr>
          <w:ilvl w:val="0"/>
          <w:numId w:val="4"/>
        </w:numPr>
        <w:rPr>
          <w:rFonts w:asciiTheme="majorHAnsi" w:hAnsiTheme="majorHAnsi" w:cs="Times New Roman"/>
          <w:sz w:val="24"/>
          <w:szCs w:val="24"/>
        </w:rPr>
      </w:pPr>
      <w:r w:rsidRPr="00E62ECC">
        <w:rPr>
          <w:rFonts w:asciiTheme="majorHAnsi" w:hAnsiTheme="majorHAnsi" w:cs="Times New Roman"/>
          <w:sz w:val="24"/>
          <w:szCs w:val="24"/>
        </w:rPr>
        <w:t xml:space="preserve">There is – or was – a </w:t>
      </w:r>
      <w:proofErr w:type="spellStart"/>
      <w:r w:rsidRPr="00E62ECC">
        <w:rPr>
          <w:rFonts w:asciiTheme="majorHAnsi" w:hAnsiTheme="majorHAnsi" w:cs="Times New Roman"/>
          <w:sz w:val="24"/>
          <w:szCs w:val="24"/>
        </w:rPr>
        <w:t>Shirehampton</w:t>
      </w:r>
      <w:proofErr w:type="spellEnd"/>
      <w:r w:rsidRPr="00E62ECC">
        <w:rPr>
          <w:rFonts w:asciiTheme="majorHAnsi" w:hAnsiTheme="majorHAnsi" w:cs="Times New Roman"/>
          <w:sz w:val="24"/>
          <w:szCs w:val="24"/>
        </w:rPr>
        <w:t xml:space="preserve"> House at 35</w:t>
      </w:r>
      <w:r>
        <w:rPr>
          <w:rFonts w:asciiTheme="majorHAnsi" w:hAnsiTheme="majorHAnsi" w:cs="Times New Roman"/>
          <w:sz w:val="24"/>
          <w:szCs w:val="24"/>
        </w:rPr>
        <w:t>‒</w:t>
      </w:r>
      <w:r w:rsidRPr="00E62ECC">
        <w:rPr>
          <w:rFonts w:asciiTheme="majorHAnsi" w:hAnsiTheme="majorHAnsi" w:cs="Times New Roman"/>
          <w:sz w:val="24"/>
          <w:szCs w:val="24"/>
        </w:rPr>
        <w:t>37 St David’s Hill, Exeter</w:t>
      </w:r>
      <w:r w:rsidR="009B70F0">
        <w:rPr>
          <w:rFonts w:asciiTheme="majorHAnsi" w:hAnsiTheme="majorHAnsi" w:cs="Times New Roman"/>
          <w:sz w:val="24"/>
          <w:szCs w:val="24"/>
        </w:rPr>
        <w:t xml:space="preserve">, a grade II listed </w:t>
      </w:r>
      <w:r w:rsidR="0089302E">
        <w:rPr>
          <w:rFonts w:asciiTheme="majorHAnsi" w:hAnsiTheme="majorHAnsi" w:cs="Times New Roman"/>
          <w:sz w:val="24"/>
          <w:szCs w:val="24"/>
        </w:rPr>
        <w:t xml:space="preserve">Georgian </w:t>
      </w:r>
      <w:r w:rsidR="009B70F0">
        <w:rPr>
          <w:rFonts w:asciiTheme="majorHAnsi" w:hAnsiTheme="majorHAnsi" w:cs="Times New Roman"/>
          <w:sz w:val="24"/>
          <w:szCs w:val="24"/>
        </w:rPr>
        <w:t>building</w:t>
      </w:r>
      <w:r w:rsidR="0089302E">
        <w:rPr>
          <w:rFonts w:asciiTheme="majorHAnsi" w:hAnsiTheme="majorHAnsi" w:cs="Times New Roman"/>
          <w:sz w:val="24"/>
          <w:szCs w:val="24"/>
        </w:rPr>
        <w:t xml:space="preserve"> (s</w:t>
      </w:r>
      <w:r w:rsidR="0089302E" w:rsidRPr="0089302E">
        <w:rPr>
          <w:rFonts w:asciiTheme="majorHAnsi" w:hAnsiTheme="majorHAnsi" w:cs="Times New Roman"/>
          <w:sz w:val="24"/>
          <w:szCs w:val="24"/>
        </w:rPr>
        <w:t>ource ID: 1223327</w:t>
      </w:r>
      <w:r w:rsidR="0089302E">
        <w:rPr>
          <w:rFonts w:asciiTheme="majorHAnsi" w:hAnsiTheme="majorHAnsi" w:cs="Times New Roman"/>
          <w:sz w:val="24"/>
          <w:szCs w:val="24"/>
        </w:rPr>
        <w:t xml:space="preserve">; </w:t>
      </w:r>
      <w:r w:rsidR="0089302E" w:rsidRPr="0089302E">
        <w:rPr>
          <w:rFonts w:asciiTheme="majorHAnsi" w:hAnsiTheme="majorHAnsi" w:cs="Times New Roman"/>
          <w:sz w:val="24"/>
          <w:szCs w:val="24"/>
        </w:rPr>
        <w:t>English Heritage Legacy ID: 418995</w:t>
      </w:r>
      <w:r w:rsidR="0089302E">
        <w:rPr>
          <w:rFonts w:asciiTheme="majorHAnsi" w:hAnsiTheme="majorHAnsi" w:cs="Times New Roman"/>
          <w:sz w:val="24"/>
          <w:szCs w:val="24"/>
        </w:rPr>
        <w:t xml:space="preserve">). </w:t>
      </w:r>
      <w:r w:rsidRPr="0089302E">
        <w:rPr>
          <w:rFonts w:asciiTheme="majorHAnsi" w:hAnsiTheme="majorHAnsi" w:cs="Times New Roman"/>
          <w:sz w:val="24"/>
          <w:szCs w:val="24"/>
        </w:rPr>
        <w:t>No connection with the narratives in the main text is known.</w:t>
      </w:r>
    </w:p>
    <w:p w:rsidR="004878B8" w:rsidRPr="00E62ECC" w:rsidRDefault="004878B8" w:rsidP="004878B8">
      <w:pPr>
        <w:pStyle w:val="ListParagraph"/>
        <w:rPr>
          <w:rFonts w:asciiTheme="majorHAnsi" w:hAnsiTheme="majorHAnsi" w:cs="Times New Roman"/>
          <w:sz w:val="24"/>
          <w:szCs w:val="24"/>
        </w:rPr>
      </w:pPr>
    </w:p>
    <w:p w:rsidR="00E62ECC" w:rsidRDefault="00E62ECC" w:rsidP="00C41DE2">
      <w:pPr>
        <w:rPr>
          <w:rFonts w:asciiTheme="majorHAnsi" w:hAnsiTheme="majorHAnsi" w:cs="Times New Roman"/>
          <w:sz w:val="24"/>
          <w:szCs w:val="24"/>
        </w:rPr>
      </w:pPr>
    </w:p>
    <w:sectPr w:rsidR="00E62ECC" w:rsidSect="004959AC">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9E" w:rsidRDefault="000E7D9E" w:rsidP="00C21BC7">
      <w:pPr>
        <w:spacing w:after="0" w:line="240" w:lineRule="auto"/>
      </w:pPr>
      <w:r>
        <w:separator/>
      </w:r>
    </w:p>
  </w:endnote>
  <w:endnote w:type="continuationSeparator" w:id="0">
    <w:p w:rsidR="000E7D9E" w:rsidRDefault="000E7D9E" w:rsidP="00C21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781235"/>
      <w:docPartObj>
        <w:docPartGallery w:val="Page Numbers (Bottom of Page)"/>
        <w:docPartUnique/>
      </w:docPartObj>
    </w:sdtPr>
    <w:sdtEndPr>
      <w:rPr>
        <w:noProof/>
      </w:rPr>
    </w:sdtEndPr>
    <w:sdtContent>
      <w:p w:rsidR="003B6A11" w:rsidRDefault="003B6A11">
        <w:pPr>
          <w:pStyle w:val="Footer"/>
          <w:jc w:val="center"/>
        </w:pPr>
        <w:r>
          <w:fldChar w:fldCharType="begin"/>
        </w:r>
        <w:r>
          <w:instrText xml:space="preserve"> PAGE   \* MERGEFORMAT </w:instrText>
        </w:r>
        <w:r>
          <w:fldChar w:fldCharType="separate"/>
        </w:r>
        <w:r w:rsidR="00C0350F">
          <w:rPr>
            <w:noProof/>
          </w:rPr>
          <w:t>29</w:t>
        </w:r>
        <w:r>
          <w:rPr>
            <w:noProof/>
          </w:rPr>
          <w:fldChar w:fldCharType="end"/>
        </w:r>
      </w:p>
    </w:sdtContent>
  </w:sdt>
  <w:p w:rsidR="003B6A11" w:rsidRDefault="003B6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9E" w:rsidRDefault="000E7D9E" w:rsidP="00C21BC7">
      <w:pPr>
        <w:spacing w:after="0" w:line="240" w:lineRule="auto"/>
      </w:pPr>
      <w:r>
        <w:separator/>
      </w:r>
    </w:p>
  </w:footnote>
  <w:footnote w:type="continuationSeparator" w:id="0">
    <w:p w:rsidR="000E7D9E" w:rsidRDefault="000E7D9E" w:rsidP="00C21BC7">
      <w:pPr>
        <w:spacing w:after="0" w:line="240" w:lineRule="auto"/>
      </w:pPr>
      <w:r>
        <w:continuationSeparator/>
      </w:r>
    </w:p>
  </w:footnote>
  <w:footnote w:id="1">
    <w:p w:rsidR="003B6A11" w:rsidRPr="008F16A6" w:rsidRDefault="003B6A11">
      <w:pPr>
        <w:pStyle w:val="FootnoteText"/>
        <w:rPr>
          <w:rFonts w:asciiTheme="majorHAnsi" w:hAnsiTheme="majorHAnsi"/>
          <w:sz w:val="24"/>
          <w:szCs w:val="24"/>
        </w:rPr>
      </w:pPr>
      <w:r w:rsidRPr="008F16A6">
        <w:rPr>
          <w:rStyle w:val="FootnoteReference"/>
          <w:rFonts w:asciiTheme="majorHAnsi" w:hAnsiTheme="majorHAnsi"/>
          <w:sz w:val="24"/>
          <w:szCs w:val="24"/>
        </w:rPr>
        <w:footnoteRef/>
      </w:r>
      <w:r>
        <w:rPr>
          <w:rFonts w:asciiTheme="majorHAnsi" w:hAnsiTheme="majorHAnsi"/>
          <w:sz w:val="24"/>
          <w:szCs w:val="24"/>
        </w:rPr>
        <w:t xml:space="preserve">   W</w:t>
      </w:r>
      <w:r w:rsidRPr="008F16A6">
        <w:rPr>
          <w:rFonts w:asciiTheme="majorHAnsi" w:hAnsiTheme="majorHAnsi"/>
          <w:sz w:val="24"/>
          <w:szCs w:val="24"/>
        </w:rPr>
        <w:t xml:space="preserve">ith </w:t>
      </w:r>
      <w:proofErr w:type="spellStart"/>
      <w:r w:rsidRPr="008F16A6">
        <w:rPr>
          <w:rFonts w:asciiTheme="majorHAnsi" w:hAnsiTheme="majorHAnsi"/>
          <w:sz w:val="24"/>
          <w:szCs w:val="24"/>
        </w:rPr>
        <w:t>Avonmouth</w:t>
      </w:r>
      <w:proofErr w:type="spellEnd"/>
      <w:r>
        <w:rPr>
          <w:rFonts w:asciiTheme="majorHAnsi" w:hAnsiTheme="majorHAnsi"/>
          <w:sz w:val="24"/>
          <w:szCs w:val="24"/>
        </w:rPr>
        <w:t>, 9232</w:t>
      </w:r>
      <w:r w:rsidRPr="008F16A6">
        <w:rPr>
          <w:rFonts w:asciiTheme="majorHAnsi" w:hAnsiTheme="majorHAnsi"/>
          <w:sz w:val="24"/>
          <w:szCs w:val="24"/>
        </w:rPr>
        <w:t xml:space="preserve"> in 2017, according to </w:t>
      </w:r>
      <w:proofErr w:type="spellStart"/>
      <w:r w:rsidRPr="008F16A6">
        <w:rPr>
          <w:rFonts w:asciiTheme="majorHAnsi" w:hAnsiTheme="majorHAnsi"/>
          <w:sz w:val="24"/>
          <w:szCs w:val="24"/>
        </w:rPr>
        <w:t>UKCrimeStats</w:t>
      </w:r>
      <w:proofErr w:type="spellEnd"/>
      <w:r w:rsidRPr="008F16A6">
        <w:rPr>
          <w:rFonts w:asciiTheme="majorHAnsi" w:hAnsiTheme="majorHAnsi"/>
          <w:sz w:val="24"/>
          <w:szCs w:val="24"/>
        </w:rPr>
        <w:t xml:space="preserve"> web-site, </w:t>
      </w:r>
      <w:hyperlink r:id="rId1" w:history="1">
        <w:r w:rsidRPr="0033030E">
          <w:rPr>
            <w:rStyle w:val="Hyperlink"/>
            <w:rFonts w:asciiTheme="majorHAnsi" w:hAnsiTheme="majorHAnsi"/>
            <w:sz w:val="24"/>
            <w:szCs w:val="24"/>
          </w:rPr>
          <w:t>www.ukcrimestats.com/Neighbourhood/Avon_and_Somerset_Constabulary/Avonmouth_and_Shirehampton</w:t>
        </w:r>
      </w:hyperlink>
      <w:r>
        <w:rPr>
          <w:rFonts w:asciiTheme="majorHAnsi" w:hAnsiTheme="majorHAnsi"/>
          <w:sz w:val="24"/>
          <w:szCs w:val="24"/>
        </w:rPr>
        <w:t>, accessed 12 June 2017.</w:t>
      </w:r>
    </w:p>
  </w:footnote>
  <w:footnote w:id="2">
    <w:p w:rsidR="003B6A11" w:rsidRPr="00087BBD" w:rsidRDefault="003B6A11" w:rsidP="009C4F34">
      <w:pPr>
        <w:pStyle w:val="FootnoteText"/>
        <w:rPr>
          <w:rFonts w:asciiTheme="majorHAnsi" w:hAnsiTheme="majorHAnsi"/>
          <w:sz w:val="24"/>
          <w:szCs w:val="24"/>
        </w:rPr>
      </w:pPr>
      <w:r>
        <w:rPr>
          <w:rStyle w:val="FootnoteReference"/>
        </w:rPr>
        <w:footnoteRef/>
      </w:r>
      <w:r>
        <w:t xml:space="preserve">    </w:t>
      </w:r>
      <w:r>
        <w:rPr>
          <w:rFonts w:asciiTheme="majorHAnsi" w:hAnsiTheme="majorHAnsi"/>
          <w:sz w:val="24"/>
          <w:szCs w:val="24"/>
        </w:rPr>
        <w:t>Unfortunately</w:t>
      </w:r>
      <w:r w:rsidRPr="00087BBD">
        <w:rPr>
          <w:rFonts w:asciiTheme="majorHAnsi" w:hAnsiTheme="majorHAnsi"/>
          <w:sz w:val="24"/>
          <w:szCs w:val="24"/>
        </w:rPr>
        <w:t xml:space="preserve">, Smith ascribes </w:t>
      </w:r>
      <w:proofErr w:type="spellStart"/>
      <w:r w:rsidRPr="00087BBD">
        <w:rPr>
          <w:rFonts w:asciiTheme="majorHAnsi" w:hAnsiTheme="majorHAnsi"/>
          <w:sz w:val="24"/>
          <w:szCs w:val="24"/>
        </w:rPr>
        <w:t>Shirehampton</w:t>
      </w:r>
      <w:proofErr w:type="spellEnd"/>
      <w:r w:rsidRPr="00087BBD">
        <w:rPr>
          <w:rFonts w:asciiTheme="majorHAnsi" w:hAnsiTheme="majorHAnsi"/>
          <w:sz w:val="24"/>
          <w:szCs w:val="24"/>
        </w:rPr>
        <w:t xml:space="preserve"> to </w:t>
      </w:r>
      <w:proofErr w:type="spellStart"/>
      <w:r w:rsidRPr="00087BBD">
        <w:rPr>
          <w:rFonts w:asciiTheme="majorHAnsi" w:hAnsiTheme="majorHAnsi"/>
          <w:sz w:val="24"/>
          <w:szCs w:val="24"/>
        </w:rPr>
        <w:t>Henbury</w:t>
      </w:r>
      <w:proofErr w:type="spellEnd"/>
      <w:r w:rsidRPr="00087BBD">
        <w:rPr>
          <w:rFonts w:asciiTheme="majorHAnsi" w:hAnsiTheme="majorHAnsi"/>
          <w:sz w:val="24"/>
          <w:szCs w:val="24"/>
        </w:rPr>
        <w:t xml:space="preserve"> parish rather than Westbury-on-</w:t>
      </w:r>
      <w:proofErr w:type="spellStart"/>
      <w:r w:rsidRPr="00087BBD">
        <w:rPr>
          <w:rFonts w:asciiTheme="majorHAnsi" w:hAnsiTheme="majorHAnsi"/>
          <w:sz w:val="24"/>
          <w:szCs w:val="24"/>
        </w:rPr>
        <w:t>Trym</w:t>
      </w:r>
      <w:proofErr w:type="spellEnd"/>
      <w:r>
        <w:rPr>
          <w:rFonts w:asciiTheme="majorHAnsi" w:hAnsiTheme="majorHAnsi"/>
          <w:sz w:val="24"/>
          <w:szCs w:val="24"/>
        </w:rPr>
        <w:t xml:space="preserve"> (Coates 2008); see directly below.</w:t>
      </w:r>
    </w:p>
    <w:p w:rsidR="003B6A11" w:rsidRDefault="003B6A11">
      <w:pPr>
        <w:pStyle w:val="FootnoteText"/>
      </w:pPr>
    </w:p>
  </w:footnote>
  <w:footnote w:id="3">
    <w:p w:rsidR="003B6A11" w:rsidRPr="002B5257" w:rsidRDefault="003B6A11">
      <w:pPr>
        <w:pStyle w:val="FootnoteText"/>
        <w:rPr>
          <w:rFonts w:asciiTheme="majorHAnsi" w:hAnsiTheme="majorHAnsi"/>
          <w:sz w:val="24"/>
          <w:szCs w:val="24"/>
        </w:rPr>
      </w:pPr>
      <w:r w:rsidRPr="008F16A6">
        <w:rPr>
          <w:rStyle w:val="FootnoteReference"/>
          <w:rFonts w:asciiTheme="majorHAnsi" w:hAnsiTheme="majorHAnsi"/>
          <w:sz w:val="24"/>
          <w:szCs w:val="24"/>
        </w:rPr>
        <w:footnoteRef/>
      </w:r>
      <w:r w:rsidRPr="008F16A6">
        <w:rPr>
          <w:rFonts w:asciiTheme="majorHAnsi" w:hAnsiTheme="majorHAnsi"/>
          <w:sz w:val="24"/>
          <w:szCs w:val="24"/>
        </w:rPr>
        <w:t xml:space="preserve">   For the most recent analysis of the boundaries set out</w:t>
      </w:r>
      <w:r>
        <w:rPr>
          <w:rFonts w:asciiTheme="majorHAnsi" w:hAnsiTheme="majorHAnsi"/>
          <w:sz w:val="24"/>
          <w:szCs w:val="24"/>
        </w:rPr>
        <w:t xml:space="preserve"> in the grant of 883 C.E. (Birch 551/ Sawyer </w:t>
      </w:r>
      <w:r w:rsidRPr="00145E32">
        <w:rPr>
          <w:rFonts w:asciiTheme="majorHAnsi" w:hAnsiTheme="majorHAnsi"/>
          <w:color w:val="000000" w:themeColor="text1"/>
          <w:sz w:val="24"/>
          <w:szCs w:val="24"/>
        </w:rPr>
        <w:t>218</w:t>
      </w:r>
      <w:r>
        <w:rPr>
          <w:rFonts w:asciiTheme="majorHAnsi" w:hAnsiTheme="majorHAnsi"/>
          <w:color w:val="000000" w:themeColor="text1"/>
          <w:sz w:val="24"/>
          <w:szCs w:val="24"/>
        </w:rPr>
        <w:t xml:space="preserve">; copied in the eleventh century) </w:t>
      </w:r>
      <w:r w:rsidRPr="002B5257">
        <w:rPr>
          <w:rFonts w:asciiTheme="majorHAnsi" w:hAnsiTheme="majorHAnsi"/>
          <w:sz w:val="24"/>
          <w:szCs w:val="24"/>
        </w:rPr>
        <w:t>and other rel</w:t>
      </w:r>
      <w:r>
        <w:rPr>
          <w:rFonts w:asciiTheme="majorHAnsi" w:hAnsiTheme="majorHAnsi"/>
          <w:sz w:val="24"/>
          <w:szCs w:val="24"/>
        </w:rPr>
        <w:t xml:space="preserve">ated </w:t>
      </w:r>
      <w:r w:rsidRPr="002B5257">
        <w:rPr>
          <w:rFonts w:asciiTheme="majorHAnsi" w:hAnsiTheme="majorHAnsi"/>
          <w:sz w:val="24"/>
          <w:szCs w:val="24"/>
        </w:rPr>
        <w:t>chart</w:t>
      </w:r>
      <w:r>
        <w:rPr>
          <w:rFonts w:asciiTheme="majorHAnsi" w:hAnsiTheme="majorHAnsi"/>
          <w:sz w:val="24"/>
          <w:szCs w:val="24"/>
        </w:rPr>
        <w:t>er material,</w:t>
      </w:r>
      <w:r w:rsidRPr="002B5257">
        <w:rPr>
          <w:rFonts w:asciiTheme="majorHAnsi" w:hAnsiTheme="majorHAnsi"/>
          <w:sz w:val="24"/>
          <w:szCs w:val="24"/>
        </w:rPr>
        <w:t xml:space="preserve"> see Higgins 2002</w:t>
      </w:r>
      <w:r>
        <w:rPr>
          <w:rFonts w:asciiTheme="majorHAnsi" w:hAnsiTheme="majorHAnsi"/>
          <w:sz w:val="24"/>
          <w:szCs w:val="24"/>
        </w:rPr>
        <w:t>: esp. 118‒119</w:t>
      </w:r>
      <w:r w:rsidRPr="002B5257">
        <w:rPr>
          <w:rFonts w:asciiTheme="majorHAnsi" w:hAnsiTheme="majorHAnsi"/>
          <w:sz w:val="24"/>
          <w:szCs w:val="24"/>
        </w:rPr>
        <w:t xml:space="preserve">; </w:t>
      </w:r>
      <w:r>
        <w:rPr>
          <w:rFonts w:asciiTheme="majorHAnsi" w:hAnsiTheme="majorHAnsi"/>
          <w:sz w:val="24"/>
          <w:szCs w:val="24"/>
        </w:rPr>
        <w:t>previously</w:t>
      </w:r>
      <w:r w:rsidRPr="002B5257">
        <w:rPr>
          <w:rFonts w:asciiTheme="majorHAnsi" w:hAnsiTheme="majorHAnsi"/>
          <w:sz w:val="24"/>
          <w:szCs w:val="24"/>
        </w:rPr>
        <w:t xml:space="preserve"> Taylor 1910: 127‒130</w:t>
      </w:r>
      <w:r>
        <w:rPr>
          <w:rFonts w:asciiTheme="majorHAnsi" w:hAnsiTheme="majorHAnsi"/>
          <w:sz w:val="24"/>
          <w:szCs w:val="24"/>
        </w:rPr>
        <w:t>;</w:t>
      </w:r>
      <w:r w:rsidRPr="002B5257">
        <w:rPr>
          <w:rFonts w:asciiTheme="majorHAnsi" w:hAnsiTheme="majorHAnsi"/>
          <w:sz w:val="24"/>
          <w:szCs w:val="24"/>
        </w:rPr>
        <w:t xml:space="preserve"> Wilkin</w:t>
      </w:r>
      <w:r>
        <w:rPr>
          <w:rFonts w:asciiTheme="majorHAnsi" w:hAnsiTheme="majorHAnsi"/>
          <w:sz w:val="24"/>
          <w:szCs w:val="24"/>
        </w:rPr>
        <w:t>s 1920;</w:t>
      </w:r>
      <w:r w:rsidRPr="002B5257">
        <w:rPr>
          <w:rFonts w:asciiTheme="majorHAnsi" w:hAnsiTheme="majorHAnsi"/>
          <w:sz w:val="24"/>
          <w:szCs w:val="24"/>
        </w:rPr>
        <w:t xml:space="preserve"> Grundy 1935‒6: 227‒228; Lindley 1959: esp. 102‒103</w:t>
      </w:r>
      <w:r>
        <w:rPr>
          <w:rFonts w:asciiTheme="majorHAnsi" w:hAnsiTheme="majorHAnsi"/>
          <w:sz w:val="24"/>
          <w:szCs w:val="24"/>
        </w:rPr>
        <w:t>;</w:t>
      </w:r>
      <w:r w:rsidRPr="002B5257">
        <w:rPr>
          <w:rFonts w:asciiTheme="majorHAnsi" w:hAnsiTheme="majorHAnsi"/>
          <w:sz w:val="24"/>
          <w:szCs w:val="24"/>
        </w:rPr>
        <w:t xml:space="preserve"> Everett 1961</w:t>
      </w:r>
      <w:r>
        <w:rPr>
          <w:rFonts w:asciiTheme="majorHAnsi" w:hAnsiTheme="majorHAnsi"/>
          <w:sz w:val="24"/>
          <w:szCs w:val="24"/>
        </w:rPr>
        <w:t>;</w:t>
      </w:r>
      <w:r w:rsidRPr="002B5257">
        <w:rPr>
          <w:rFonts w:asciiTheme="majorHAnsi" w:hAnsiTheme="majorHAnsi"/>
          <w:sz w:val="24"/>
          <w:szCs w:val="24"/>
        </w:rPr>
        <w:t xml:space="preserve"> and </w:t>
      </w:r>
      <w:r>
        <w:rPr>
          <w:rFonts w:asciiTheme="majorHAnsi" w:hAnsiTheme="majorHAnsi"/>
          <w:sz w:val="24"/>
          <w:szCs w:val="24"/>
        </w:rPr>
        <w:t xml:space="preserve">note </w:t>
      </w:r>
      <w:r w:rsidRPr="002B5257">
        <w:rPr>
          <w:rFonts w:asciiTheme="majorHAnsi" w:hAnsiTheme="majorHAnsi"/>
          <w:sz w:val="24"/>
          <w:szCs w:val="24"/>
        </w:rPr>
        <w:t>Higgins’ trenchant critique of especially Grundy and Lindley.</w:t>
      </w:r>
      <w:r>
        <w:rPr>
          <w:rFonts w:asciiTheme="majorHAnsi" w:hAnsiTheme="majorHAnsi"/>
          <w:sz w:val="24"/>
          <w:szCs w:val="24"/>
        </w:rPr>
        <w:t xml:space="preserve"> The </w:t>
      </w:r>
      <w:proofErr w:type="spellStart"/>
      <w:r>
        <w:rPr>
          <w:rFonts w:asciiTheme="majorHAnsi" w:hAnsiTheme="majorHAnsi"/>
          <w:sz w:val="24"/>
          <w:szCs w:val="24"/>
        </w:rPr>
        <w:t>Shirehampton</w:t>
      </w:r>
      <w:proofErr w:type="spellEnd"/>
      <w:r>
        <w:rPr>
          <w:rFonts w:asciiTheme="majorHAnsi" w:hAnsiTheme="majorHAnsi"/>
          <w:sz w:val="24"/>
          <w:szCs w:val="24"/>
        </w:rPr>
        <w:t xml:space="preserve"> section of the charter bounds is relatively straightforward and uncontroversial.</w:t>
      </w:r>
    </w:p>
  </w:footnote>
  <w:footnote w:id="4">
    <w:p w:rsidR="003B6A11" w:rsidRPr="00095470" w:rsidRDefault="003B6A11">
      <w:pPr>
        <w:pStyle w:val="FootnoteText"/>
        <w:rPr>
          <w:rFonts w:asciiTheme="majorHAnsi" w:hAnsiTheme="majorHAnsi"/>
          <w:sz w:val="24"/>
          <w:szCs w:val="24"/>
        </w:rPr>
      </w:pPr>
      <w:r w:rsidRPr="00C67A79">
        <w:rPr>
          <w:rStyle w:val="FootnoteReference"/>
          <w:rFonts w:asciiTheme="majorHAnsi" w:hAnsiTheme="majorHAnsi"/>
          <w:sz w:val="24"/>
          <w:szCs w:val="24"/>
        </w:rPr>
        <w:footnoteRef/>
      </w:r>
      <w:r w:rsidRPr="00C67A79">
        <w:rPr>
          <w:rFonts w:asciiTheme="majorHAnsi" w:hAnsiTheme="majorHAnsi"/>
          <w:sz w:val="24"/>
          <w:szCs w:val="24"/>
        </w:rPr>
        <w:t xml:space="preserve">   </w:t>
      </w:r>
      <w:r w:rsidRPr="00095470">
        <w:rPr>
          <w:rFonts w:asciiTheme="majorHAnsi" w:hAnsiTheme="majorHAnsi"/>
          <w:sz w:val="24"/>
          <w:szCs w:val="24"/>
        </w:rPr>
        <w:t xml:space="preserve">The fullest and most reliable source of evidence </w:t>
      </w:r>
      <w:r>
        <w:rPr>
          <w:rFonts w:asciiTheme="majorHAnsi" w:hAnsiTheme="majorHAnsi"/>
          <w:sz w:val="24"/>
          <w:szCs w:val="24"/>
        </w:rPr>
        <w:t xml:space="preserve">so far is PN </w:t>
      </w:r>
      <w:proofErr w:type="spellStart"/>
      <w:r>
        <w:rPr>
          <w:rFonts w:asciiTheme="majorHAnsi" w:hAnsiTheme="majorHAnsi"/>
          <w:sz w:val="24"/>
          <w:szCs w:val="24"/>
        </w:rPr>
        <w:t>Gl</w:t>
      </w:r>
      <w:proofErr w:type="spellEnd"/>
      <w:r>
        <w:rPr>
          <w:rFonts w:asciiTheme="majorHAnsi" w:hAnsiTheme="majorHAnsi"/>
          <w:sz w:val="24"/>
          <w:szCs w:val="24"/>
        </w:rPr>
        <w:t xml:space="preserve"> (3: 132), but the editor</w:t>
      </w:r>
      <w:r w:rsidRPr="00095470">
        <w:rPr>
          <w:rFonts w:asciiTheme="majorHAnsi" w:hAnsiTheme="majorHAnsi"/>
          <w:sz w:val="24"/>
          <w:szCs w:val="24"/>
        </w:rPr>
        <w:t xml:space="preserve"> includes a</w:t>
      </w:r>
      <w:r>
        <w:rPr>
          <w:rFonts w:asciiTheme="majorHAnsi" w:hAnsiTheme="majorHAnsi"/>
          <w:sz w:val="24"/>
          <w:szCs w:val="24"/>
        </w:rPr>
        <w:t>n irrelevant</w:t>
      </w:r>
      <w:r w:rsidRPr="00095470">
        <w:rPr>
          <w:rFonts w:asciiTheme="majorHAnsi" w:hAnsiTheme="majorHAnsi"/>
          <w:sz w:val="24"/>
          <w:szCs w:val="24"/>
        </w:rPr>
        <w:t xml:space="preserve"> form </w:t>
      </w:r>
      <w:proofErr w:type="spellStart"/>
      <w:r w:rsidRPr="00095470">
        <w:rPr>
          <w:rFonts w:asciiTheme="majorHAnsi" w:hAnsiTheme="majorHAnsi"/>
          <w:i/>
          <w:sz w:val="24"/>
          <w:szCs w:val="24"/>
        </w:rPr>
        <w:t>Scearamtone</w:t>
      </w:r>
      <w:proofErr w:type="spellEnd"/>
      <w:r w:rsidRPr="00095470">
        <w:rPr>
          <w:rFonts w:asciiTheme="majorHAnsi" w:hAnsiTheme="majorHAnsi"/>
          <w:sz w:val="24"/>
          <w:szCs w:val="24"/>
        </w:rPr>
        <w:t xml:space="preserve">, </w:t>
      </w:r>
      <w:r>
        <w:rPr>
          <w:rFonts w:asciiTheme="majorHAnsi" w:hAnsiTheme="majorHAnsi"/>
          <w:sz w:val="24"/>
          <w:szCs w:val="24"/>
        </w:rPr>
        <w:t>to be discussed directly</w:t>
      </w:r>
      <w:r w:rsidRPr="00095470">
        <w:rPr>
          <w:rFonts w:asciiTheme="majorHAnsi" w:hAnsiTheme="majorHAnsi"/>
          <w:sz w:val="24"/>
          <w:szCs w:val="24"/>
        </w:rPr>
        <w:t xml:space="preserve">. Baddeley (1913: </w:t>
      </w:r>
      <w:r w:rsidRPr="00095470">
        <w:rPr>
          <w:rFonts w:asciiTheme="majorHAnsi" w:hAnsiTheme="majorHAnsi"/>
          <w:color w:val="000000" w:themeColor="text1"/>
          <w:sz w:val="24"/>
          <w:szCs w:val="24"/>
        </w:rPr>
        <w:t>140</w:t>
      </w:r>
      <w:r w:rsidRPr="00095470">
        <w:rPr>
          <w:rFonts w:asciiTheme="majorHAnsi" w:hAnsiTheme="majorHAnsi"/>
          <w:sz w:val="24"/>
          <w:szCs w:val="24"/>
        </w:rPr>
        <w:t xml:space="preserve">) did not have access to enough medieval spellings to achieve a proper understanding of the name. </w:t>
      </w:r>
    </w:p>
  </w:footnote>
  <w:footnote w:id="5">
    <w:p w:rsidR="003B6A11" w:rsidRPr="0010041D" w:rsidRDefault="003B6A11" w:rsidP="0010041D">
      <w:pPr>
        <w:pStyle w:val="FootnoteText"/>
        <w:rPr>
          <w:rFonts w:asciiTheme="majorHAnsi" w:hAnsiTheme="majorHAnsi"/>
          <w:sz w:val="24"/>
          <w:szCs w:val="24"/>
        </w:rPr>
      </w:pPr>
      <w:r w:rsidRPr="0010041D">
        <w:rPr>
          <w:rStyle w:val="FootnoteReference"/>
          <w:rFonts w:asciiTheme="majorHAnsi" w:hAnsiTheme="majorHAnsi"/>
          <w:sz w:val="24"/>
          <w:szCs w:val="24"/>
        </w:rPr>
        <w:footnoteRef/>
      </w:r>
      <w:r w:rsidRPr="0010041D">
        <w:rPr>
          <w:rFonts w:asciiTheme="majorHAnsi" w:hAnsiTheme="majorHAnsi"/>
          <w:sz w:val="24"/>
          <w:szCs w:val="24"/>
        </w:rPr>
        <w:t xml:space="preserve">   This </w:t>
      </w:r>
      <w:r>
        <w:rPr>
          <w:rFonts w:asciiTheme="majorHAnsi" w:hAnsiTheme="majorHAnsi"/>
          <w:sz w:val="24"/>
          <w:szCs w:val="24"/>
        </w:rPr>
        <w:t>persistent</w:t>
      </w:r>
      <w:r w:rsidRPr="0010041D">
        <w:rPr>
          <w:rFonts w:asciiTheme="majorHAnsi" w:hAnsiTheme="majorHAnsi"/>
          <w:sz w:val="24"/>
          <w:szCs w:val="24"/>
        </w:rPr>
        <w:t xml:space="preserve"> error has had historically unfortunate consequences. If </w:t>
      </w:r>
      <w:proofErr w:type="spellStart"/>
      <w:r w:rsidRPr="0010041D">
        <w:rPr>
          <w:rFonts w:asciiTheme="majorHAnsi" w:hAnsiTheme="majorHAnsi"/>
          <w:i/>
          <w:sz w:val="24"/>
          <w:szCs w:val="24"/>
        </w:rPr>
        <w:t>Chire</w:t>
      </w:r>
      <w:proofErr w:type="spellEnd"/>
      <w:r w:rsidRPr="0010041D">
        <w:rPr>
          <w:rFonts w:asciiTheme="majorHAnsi" w:hAnsiTheme="majorHAnsi"/>
          <w:sz w:val="24"/>
          <w:szCs w:val="24"/>
        </w:rPr>
        <w:t xml:space="preserve"> </w:t>
      </w:r>
      <w:r>
        <w:rPr>
          <w:rFonts w:asciiTheme="majorHAnsi" w:hAnsiTheme="majorHAnsi"/>
          <w:sz w:val="24"/>
          <w:szCs w:val="24"/>
        </w:rPr>
        <w:t xml:space="preserve">had been </w:t>
      </w:r>
      <w:proofErr w:type="spellStart"/>
      <w:proofErr w:type="gramStart"/>
      <w:r>
        <w:rPr>
          <w:rFonts w:asciiTheme="majorHAnsi" w:hAnsiTheme="majorHAnsi"/>
          <w:sz w:val="24"/>
          <w:szCs w:val="24"/>
        </w:rPr>
        <w:t>Shirehampton</w:t>
      </w:r>
      <w:proofErr w:type="spellEnd"/>
      <w:r>
        <w:rPr>
          <w:rFonts w:asciiTheme="majorHAnsi" w:hAnsiTheme="majorHAnsi"/>
          <w:sz w:val="24"/>
          <w:szCs w:val="24"/>
        </w:rPr>
        <w:t xml:space="preserve">, </w:t>
      </w:r>
      <w:r w:rsidRPr="0010041D">
        <w:rPr>
          <w:rFonts w:asciiTheme="majorHAnsi" w:hAnsiTheme="majorHAnsi"/>
          <w:sz w:val="24"/>
          <w:szCs w:val="24"/>
        </w:rPr>
        <w:t>that</w:t>
      </w:r>
      <w:proofErr w:type="gramEnd"/>
      <w:r w:rsidRPr="0010041D">
        <w:rPr>
          <w:rFonts w:asciiTheme="majorHAnsi" w:hAnsiTheme="majorHAnsi"/>
          <w:sz w:val="24"/>
          <w:szCs w:val="24"/>
        </w:rPr>
        <w:t xml:space="preserve"> </w:t>
      </w:r>
      <w:r>
        <w:rPr>
          <w:rFonts w:asciiTheme="majorHAnsi" w:hAnsiTheme="majorHAnsi"/>
          <w:sz w:val="24"/>
          <w:szCs w:val="24"/>
        </w:rPr>
        <w:t>would have meant</w:t>
      </w:r>
      <w:r w:rsidRPr="0010041D">
        <w:rPr>
          <w:rFonts w:asciiTheme="majorHAnsi" w:hAnsiTheme="majorHAnsi"/>
          <w:sz w:val="24"/>
          <w:szCs w:val="24"/>
        </w:rPr>
        <w:t xml:space="preserve"> </w:t>
      </w:r>
      <w:proofErr w:type="spellStart"/>
      <w:r w:rsidRPr="0010041D">
        <w:rPr>
          <w:rFonts w:asciiTheme="majorHAnsi" w:hAnsiTheme="majorHAnsi"/>
          <w:sz w:val="24"/>
          <w:szCs w:val="24"/>
        </w:rPr>
        <w:t>Shirehampton</w:t>
      </w:r>
      <w:proofErr w:type="spellEnd"/>
      <w:r w:rsidRPr="0010041D">
        <w:rPr>
          <w:rFonts w:asciiTheme="majorHAnsi" w:hAnsiTheme="majorHAnsi"/>
          <w:sz w:val="24"/>
          <w:szCs w:val="24"/>
        </w:rPr>
        <w:t xml:space="preserve"> had a Domesday relationship with </w:t>
      </w:r>
      <w:r>
        <w:rPr>
          <w:rFonts w:asciiTheme="majorHAnsi" w:hAnsiTheme="majorHAnsi"/>
          <w:sz w:val="24"/>
          <w:szCs w:val="24"/>
        </w:rPr>
        <w:t>the</w:t>
      </w:r>
      <w:r w:rsidRPr="0010041D">
        <w:rPr>
          <w:rFonts w:asciiTheme="majorHAnsi" w:hAnsiTheme="majorHAnsi"/>
          <w:sz w:val="24"/>
          <w:szCs w:val="24"/>
        </w:rPr>
        <w:t xml:space="preserve"> </w:t>
      </w:r>
      <w:r>
        <w:rPr>
          <w:rFonts w:asciiTheme="majorHAnsi" w:hAnsiTheme="majorHAnsi"/>
          <w:sz w:val="24"/>
          <w:szCs w:val="24"/>
        </w:rPr>
        <w:t xml:space="preserve">Benedictine </w:t>
      </w:r>
      <w:r w:rsidRPr="0010041D">
        <w:rPr>
          <w:rFonts w:asciiTheme="majorHAnsi" w:hAnsiTheme="majorHAnsi"/>
          <w:sz w:val="24"/>
          <w:szCs w:val="24"/>
        </w:rPr>
        <w:t>abbey</w:t>
      </w:r>
      <w:r>
        <w:rPr>
          <w:rFonts w:asciiTheme="majorHAnsi" w:hAnsiTheme="majorHAnsi"/>
          <w:sz w:val="24"/>
          <w:szCs w:val="24"/>
        </w:rPr>
        <w:t xml:space="preserve"> of Our Lady at </w:t>
      </w:r>
      <w:proofErr w:type="spellStart"/>
      <w:r>
        <w:rPr>
          <w:rFonts w:asciiTheme="majorHAnsi" w:hAnsiTheme="majorHAnsi"/>
          <w:sz w:val="24"/>
          <w:szCs w:val="24"/>
        </w:rPr>
        <w:t>Cormeilles</w:t>
      </w:r>
      <w:proofErr w:type="spellEnd"/>
      <w:r w:rsidRPr="0010041D">
        <w:rPr>
          <w:rFonts w:asciiTheme="majorHAnsi" w:hAnsiTheme="majorHAnsi"/>
          <w:sz w:val="24"/>
          <w:szCs w:val="24"/>
        </w:rPr>
        <w:t xml:space="preserve"> in the </w:t>
      </w:r>
      <w:proofErr w:type="spellStart"/>
      <w:r>
        <w:rPr>
          <w:rFonts w:asciiTheme="majorHAnsi" w:hAnsiTheme="majorHAnsi"/>
          <w:sz w:val="24"/>
          <w:szCs w:val="24"/>
        </w:rPr>
        <w:t>Eure</w:t>
      </w:r>
      <w:proofErr w:type="spellEnd"/>
      <w:r>
        <w:rPr>
          <w:rFonts w:asciiTheme="majorHAnsi" w:hAnsiTheme="majorHAnsi"/>
          <w:sz w:val="24"/>
          <w:szCs w:val="24"/>
        </w:rPr>
        <w:t xml:space="preserve"> </w:t>
      </w:r>
      <w:proofErr w:type="spellStart"/>
      <w:r w:rsidRPr="007C714D">
        <w:rPr>
          <w:rFonts w:asciiTheme="majorHAnsi" w:hAnsiTheme="majorHAnsi"/>
          <w:i/>
          <w:sz w:val="24"/>
          <w:szCs w:val="24"/>
        </w:rPr>
        <w:t>département</w:t>
      </w:r>
      <w:proofErr w:type="spellEnd"/>
      <w:r>
        <w:rPr>
          <w:rFonts w:asciiTheme="majorHAnsi" w:hAnsiTheme="majorHAnsi"/>
          <w:sz w:val="24"/>
          <w:szCs w:val="24"/>
        </w:rPr>
        <w:t xml:space="preserve"> of</w:t>
      </w:r>
      <w:r w:rsidRPr="0010041D">
        <w:rPr>
          <w:rFonts w:asciiTheme="majorHAnsi" w:hAnsiTheme="majorHAnsi"/>
          <w:sz w:val="24"/>
          <w:szCs w:val="24"/>
        </w:rPr>
        <w:t xml:space="preserve"> Normandy. </w:t>
      </w:r>
      <w:r>
        <w:rPr>
          <w:rFonts w:asciiTheme="majorHAnsi" w:hAnsiTheme="majorHAnsi"/>
          <w:sz w:val="24"/>
          <w:szCs w:val="24"/>
        </w:rPr>
        <w:t xml:space="preserve">It would (or could) have been home to a priory of that abbey. </w:t>
      </w:r>
      <w:r w:rsidRPr="0010041D">
        <w:rPr>
          <w:rFonts w:asciiTheme="majorHAnsi" w:hAnsiTheme="majorHAnsi"/>
          <w:sz w:val="24"/>
          <w:szCs w:val="24"/>
        </w:rPr>
        <w:t xml:space="preserve">On that </w:t>
      </w:r>
      <w:r>
        <w:rPr>
          <w:rFonts w:asciiTheme="majorHAnsi" w:hAnsiTheme="majorHAnsi"/>
          <w:sz w:val="24"/>
          <w:szCs w:val="24"/>
        </w:rPr>
        <w:t xml:space="preserve">flimsy </w:t>
      </w:r>
      <w:r w:rsidRPr="0010041D">
        <w:rPr>
          <w:rFonts w:asciiTheme="majorHAnsi" w:hAnsiTheme="majorHAnsi"/>
          <w:sz w:val="24"/>
          <w:szCs w:val="24"/>
        </w:rPr>
        <w:t xml:space="preserve">basis, a souvenir of the dissolved </w:t>
      </w:r>
      <w:r>
        <w:rPr>
          <w:rFonts w:asciiTheme="majorHAnsi" w:hAnsiTheme="majorHAnsi"/>
          <w:sz w:val="24"/>
          <w:szCs w:val="24"/>
        </w:rPr>
        <w:t xml:space="preserve">and ruined </w:t>
      </w:r>
      <w:r w:rsidRPr="0010041D">
        <w:rPr>
          <w:rFonts w:asciiTheme="majorHAnsi" w:hAnsiTheme="majorHAnsi"/>
          <w:sz w:val="24"/>
          <w:szCs w:val="24"/>
        </w:rPr>
        <w:t xml:space="preserve">abbey was sought in the 1960s, and a carved stone from there has a place in </w:t>
      </w:r>
      <w:proofErr w:type="spellStart"/>
      <w:r w:rsidRPr="0010041D">
        <w:rPr>
          <w:rFonts w:asciiTheme="majorHAnsi" w:hAnsiTheme="majorHAnsi"/>
          <w:sz w:val="24"/>
          <w:szCs w:val="24"/>
        </w:rPr>
        <w:t>Shirehampton</w:t>
      </w:r>
      <w:proofErr w:type="spellEnd"/>
      <w:r w:rsidRPr="0010041D">
        <w:rPr>
          <w:rFonts w:asciiTheme="majorHAnsi" w:hAnsiTheme="majorHAnsi"/>
          <w:sz w:val="24"/>
          <w:szCs w:val="24"/>
        </w:rPr>
        <w:t xml:space="preserve"> parish church under false pretences.</w:t>
      </w:r>
      <w:r>
        <w:rPr>
          <w:rFonts w:asciiTheme="majorHAnsi" w:hAnsiTheme="majorHAnsi"/>
          <w:sz w:val="24"/>
          <w:szCs w:val="24"/>
        </w:rPr>
        <w:t xml:space="preserve"> There is a big old house in the village with an allegedly medieval </w:t>
      </w:r>
      <w:r w:rsidRPr="00646382">
        <w:rPr>
          <w:rFonts w:asciiTheme="majorHAnsi" w:hAnsiTheme="majorHAnsi"/>
          <w:sz w:val="24"/>
          <w:szCs w:val="24"/>
        </w:rPr>
        <w:t>core (Robinson 1915, III: 193; Thomas</w:t>
      </w:r>
      <w:r w:rsidRPr="00855D56">
        <w:rPr>
          <w:rFonts w:asciiTheme="majorHAnsi" w:hAnsiTheme="majorHAnsi"/>
          <w:sz w:val="24"/>
          <w:szCs w:val="24"/>
        </w:rPr>
        <w:t xml:space="preserve"> 1993: 20</w:t>
      </w:r>
      <w:r>
        <w:rPr>
          <w:rFonts w:ascii="Times New Roman" w:hAnsi="Times New Roman" w:cs="Times New Roman"/>
          <w:sz w:val="24"/>
          <w:szCs w:val="24"/>
        </w:rPr>
        <w:t>‒</w:t>
      </w:r>
      <w:r w:rsidRPr="00855D56">
        <w:rPr>
          <w:rFonts w:asciiTheme="majorHAnsi" w:hAnsiTheme="majorHAnsi"/>
          <w:sz w:val="24"/>
          <w:szCs w:val="24"/>
        </w:rPr>
        <w:t>21</w:t>
      </w:r>
      <w:r>
        <w:rPr>
          <w:rFonts w:asciiTheme="majorHAnsi" w:hAnsiTheme="majorHAnsi"/>
          <w:sz w:val="24"/>
          <w:szCs w:val="24"/>
        </w:rPr>
        <w:t xml:space="preserve">). But it is probably late, </w:t>
      </w:r>
      <w:r w:rsidRPr="00855D56">
        <w:rPr>
          <w:rFonts w:asciiTheme="majorHAnsi" w:hAnsiTheme="majorHAnsi"/>
          <w:sz w:val="24"/>
          <w:szCs w:val="24"/>
        </w:rPr>
        <w:t xml:space="preserve">only fifteenth-century, according to its listed-building record </w:t>
      </w:r>
      <w:r>
        <w:rPr>
          <w:rFonts w:asciiTheme="majorHAnsi" w:hAnsiTheme="majorHAnsi"/>
          <w:sz w:val="24"/>
          <w:szCs w:val="24"/>
        </w:rPr>
        <w:t>(</w:t>
      </w:r>
      <w:r w:rsidRPr="00855D56">
        <w:rPr>
          <w:rFonts w:asciiTheme="majorHAnsi" w:hAnsiTheme="majorHAnsi"/>
          <w:sz w:val="24"/>
          <w:szCs w:val="24"/>
        </w:rPr>
        <w:t>1869M; English Heritage</w:t>
      </w:r>
      <w:r>
        <w:rPr>
          <w:rFonts w:asciiTheme="majorHAnsi" w:hAnsiTheme="majorHAnsi"/>
          <w:sz w:val="24"/>
          <w:szCs w:val="24"/>
        </w:rPr>
        <w:t xml:space="preserve"> Legacy ID</w:t>
      </w:r>
      <w:r w:rsidRPr="00D7009F">
        <w:rPr>
          <w:rFonts w:asciiTheme="majorHAnsi" w:hAnsiTheme="majorHAnsi"/>
          <w:sz w:val="24"/>
          <w:szCs w:val="24"/>
        </w:rPr>
        <w:t xml:space="preserve"> 380231</w:t>
      </w:r>
      <w:r w:rsidRPr="00C97DD8">
        <w:rPr>
          <w:rFonts w:asciiTheme="majorHAnsi" w:hAnsiTheme="majorHAnsi"/>
          <w:sz w:val="24"/>
          <w:szCs w:val="24"/>
        </w:rPr>
        <w:t>)</w:t>
      </w:r>
      <w:r>
        <w:rPr>
          <w:rFonts w:asciiTheme="majorHAnsi" w:hAnsiTheme="majorHAnsi"/>
          <w:sz w:val="24"/>
          <w:szCs w:val="24"/>
        </w:rPr>
        <w:t>, and therefore a most unlikely candidate for association with any priory belonging to a foreign abbey, because the last monks in such priories had been expelled from England by Richard II in 1378</w:t>
      </w:r>
      <w:r w:rsidRPr="00C97DD8">
        <w:rPr>
          <w:rFonts w:asciiTheme="majorHAnsi" w:hAnsiTheme="majorHAnsi"/>
          <w:sz w:val="24"/>
          <w:szCs w:val="24"/>
        </w:rPr>
        <w:t xml:space="preserve">. </w:t>
      </w:r>
      <w:r>
        <w:rPr>
          <w:rFonts w:asciiTheme="majorHAnsi" w:hAnsiTheme="majorHAnsi"/>
          <w:sz w:val="24"/>
          <w:szCs w:val="24"/>
        </w:rPr>
        <w:t xml:space="preserve">Under the shadow of </w:t>
      </w:r>
      <w:proofErr w:type="spellStart"/>
      <w:r>
        <w:rPr>
          <w:rFonts w:asciiTheme="majorHAnsi" w:hAnsiTheme="majorHAnsi"/>
          <w:sz w:val="24"/>
          <w:szCs w:val="24"/>
        </w:rPr>
        <w:t>Atkyns</w:t>
      </w:r>
      <w:proofErr w:type="spellEnd"/>
      <w:r>
        <w:rPr>
          <w:rFonts w:asciiTheme="majorHAnsi" w:hAnsiTheme="majorHAnsi"/>
          <w:sz w:val="24"/>
          <w:szCs w:val="24"/>
        </w:rPr>
        <w:t xml:space="preserve">, at some point after 1772 and before 1883, this house acquired the name </w:t>
      </w:r>
      <w:r w:rsidRPr="007C714D">
        <w:rPr>
          <w:rFonts w:asciiTheme="majorHAnsi" w:hAnsiTheme="majorHAnsi"/>
          <w:i/>
          <w:sz w:val="24"/>
          <w:szCs w:val="24"/>
        </w:rPr>
        <w:t>The Priory</w:t>
      </w:r>
      <w:r>
        <w:rPr>
          <w:rFonts w:asciiTheme="majorHAnsi" w:hAnsiTheme="majorHAnsi"/>
          <w:sz w:val="24"/>
          <w:szCs w:val="24"/>
        </w:rPr>
        <w:t xml:space="preserve"> and gave its name in about 1900 to the new nearby Priory Road (see Coates 2011: 38‒39). It served as the vicarage from 1889 till 1951, and its grounds now also host a cul-de-sac called </w:t>
      </w:r>
      <w:r w:rsidRPr="007C714D">
        <w:rPr>
          <w:rFonts w:asciiTheme="majorHAnsi" w:hAnsiTheme="majorHAnsi"/>
          <w:i/>
          <w:sz w:val="24"/>
          <w:szCs w:val="24"/>
        </w:rPr>
        <w:t>Priory Gardens</w:t>
      </w:r>
      <w:r>
        <w:rPr>
          <w:rFonts w:asciiTheme="majorHAnsi" w:hAnsiTheme="majorHAnsi"/>
          <w:sz w:val="24"/>
          <w:szCs w:val="24"/>
        </w:rPr>
        <w:t>. Priory House in Pembroke Road (demolished 1972) was also supposed to have been in the non-existent priory’s grounds. It used also to be believed locally that the 15</w:t>
      </w:r>
      <w:r w:rsidRPr="007C714D">
        <w:rPr>
          <w:rFonts w:asciiTheme="majorHAnsi" w:hAnsiTheme="majorHAnsi"/>
          <w:sz w:val="24"/>
          <w:szCs w:val="24"/>
          <w:vertAlign w:val="superscript"/>
        </w:rPr>
        <w:t>th</w:t>
      </w:r>
      <w:r>
        <w:rPr>
          <w:rFonts w:asciiTheme="majorHAnsi" w:hAnsiTheme="majorHAnsi"/>
          <w:sz w:val="24"/>
          <w:szCs w:val="24"/>
        </w:rPr>
        <w:t xml:space="preserve">-century Tithe Barn in the High Street was built by or for the monks of </w:t>
      </w:r>
      <w:proofErr w:type="spellStart"/>
      <w:r>
        <w:rPr>
          <w:rFonts w:asciiTheme="majorHAnsi" w:hAnsiTheme="majorHAnsi"/>
          <w:sz w:val="24"/>
          <w:szCs w:val="24"/>
        </w:rPr>
        <w:t>Cormeilles</w:t>
      </w:r>
      <w:proofErr w:type="spellEnd"/>
      <w:r>
        <w:rPr>
          <w:rFonts w:asciiTheme="majorHAnsi" w:hAnsiTheme="majorHAnsi"/>
          <w:sz w:val="24"/>
          <w:szCs w:val="24"/>
        </w:rPr>
        <w:t xml:space="preserve">, but it is more plausible to view it as contemporary with the establishment of </w:t>
      </w:r>
      <w:proofErr w:type="spellStart"/>
      <w:r>
        <w:rPr>
          <w:rFonts w:asciiTheme="majorHAnsi" w:hAnsiTheme="majorHAnsi"/>
          <w:sz w:val="24"/>
          <w:szCs w:val="24"/>
        </w:rPr>
        <w:t>Shirehapton’s</w:t>
      </w:r>
      <w:proofErr w:type="spellEnd"/>
      <w:r>
        <w:rPr>
          <w:rFonts w:asciiTheme="majorHAnsi" w:hAnsiTheme="majorHAnsi"/>
          <w:sz w:val="24"/>
          <w:szCs w:val="24"/>
        </w:rPr>
        <w:t xml:space="preserve"> chapel of ease in the late 15</w:t>
      </w:r>
      <w:r w:rsidRPr="000D0399">
        <w:rPr>
          <w:rFonts w:asciiTheme="majorHAnsi" w:hAnsiTheme="majorHAnsi"/>
          <w:sz w:val="24"/>
          <w:szCs w:val="24"/>
          <w:vertAlign w:val="superscript"/>
        </w:rPr>
        <w:t>th</w:t>
      </w:r>
      <w:r>
        <w:rPr>
          <w:rFonts w:asciiTheme="majorHAnsi" w:hAnsiTheme="majorHAnsi"/>
          <w:sz w:val="24"/>
          <w:szCs w:val="24"/>
        </w:rPr>
        <w:t xml:space="preserve"> century.</w:t>
      </w:r>
    </w:p>
  </w:footnote>
  <w:footnote w:id="6">
    <w:p w:rsidR="003B6A11" w:rsidRPr="0010041D" w:rsidRDefault="003B6A11" w:rsidP="0010041D">
      <w:pPr>
        <w:pStyle w:val="FootnoteText"/>
        <w:rPr>
          <w:rFonts w:asciiTheme="majorHAnsi" w:hAnsiTheme="majorHAnsi"/>
          <w:sz w:val="24"/>
          <w:szCs w:val="24"/>
        </w:rPr>
      </w:pPr>
      <w:r w:rsidRPr="0010041D">
        <w:rPr>
          <w:rStyle w:val="FootnoteReference"/>
          <w:rFonts w:asciiTheme="majorHAnsi" w:hAnsiTheme="majorHAnsi"/>
          <w:sz w:val="24"/>
          <w:szCs w:val="24"/>
        </w:rPr>
        <w:footnoteRef/>
      </w:r>
      <w:r w:rsidRPr="0010041D">
        <w:rPr>
          <w:rFonts w:asciiTheme="majorHAnsi" w:hAnsiTheme="majorHAnsi"/>
          <w:sz w:val="24"/>
          <w:szCs w:val="24"/>
        </w:rPr>
        <w:t xml:space="preserve">   </w:t>
      </w:r>
      <w:hyperlink r:id="rId2" w:history="1">
        <w:r w:rsidRPr="0010041D">
          <w:rPr>
            <w:rStyle w:val="Hyperlink"/>
            <w:rFonts w:asciiTheme="majorHAnsi" w:hAnsiTheme="majorHAnsi"/>
            <w:sz w:val="24"/>
            <w:szCs w:val="24"/>
          </w:rPr>
          <w:t>placenames.org.uk/</w:t>
        </w:r>
      </w:hyperlink>
      <w:r w:rsidRPr="0010041D">
        <w:rPr>
          <w:rFonts w:asciiTheme="majorHAnsi" w:hAnsiTheme="majorHAnsi"/>
          <w:sz w:val="24"/>
          <w:szCs w:val="24"/>
        </w:rPr>
        <w:t xml:space="preserve">, accessed frequently. </w:t>
      </w:r>
    </w:p>
  </w:footnote>
  <w:footnote w:id="7">
    <w:p w:rsidR="003B6A11" w:rsidRPr="0010041D" w:rsidRDefault="003B6A11" w:rsidP="0010041D">
      <w:pPr>
        <w:pStyle w:val="FootnoteText"/>
        <w:rPr>
          <w:rFonts w:asciiTheme="majorHAnsi" w:hAnsiTheme="majorHAnsi"/>
          <w:sz w:val="24"/>
          <w:szCs w:val="24"/>
        </w:rPr>
      </w:pPr>
      <w:r w:rsidRPr="0010041D">
        <w:rPr>
          <w:rStyle w:val="FootnoteReference"/>
          <w:rFonts w:asciiTheme="majorHAnsi" w:hAnsiTheme="majorHAnsi"/>
          <w:sz w:val="24"/>
          <w:szCs w:val="24"/>
        </w:rPr>
        <w:footnoteRef/>
      </w:r>
      <w:r w:rsidRPr="0010041D">
        <w:rPr>
          <w:rFonts w:asciiTheme="majorHAnsi" w:hAnsiTheme="majorHAnsi"/>
          <w:sz w:val="24"/>
          <w:szCs w:val="24"/>
        </w:rPr>
        <w:t xml:space="preserve">   For the evidence for the three types, see DEPN and CDEPN under </w:t>
      </w:r>
      <w:r w:rsidRPr="0010041D">
        <w:rPr>
          <w:rFonts w:asciiTheme="majorHAnsi" w:hAnsiTheme="majorHAnsi"/>
          <w:i/>
          <w:sz w:val="24"/>
          <w:szCs w:val="24"/>
        </w:rPr>
        <w:t>Hampton</w:t>
      </w:r>
      <w:r w:rsidRPr="0010041D">
        <w:rPr>
          <w:rFonts w:asciiTheme="majorHAnsi" w:hAnsiTheme="majorHAnsi"/>
          <w:sz w:val="24"/>
          <w:szCs w:val="24"/>
        </w:rPr>
        <w:t>.</w:t>
      </w:r>
    </w:p>
  </w:footnote>
  <w:footnote w:id="8">
    <w:p w:rsidR="003B6A11" w:rsidRPr="00E520D6" w:rsidRDefault="003B6A11">
      <w:pPr>
        <w:pStyle w:val="FootnoteText"/>
        <w:rPr>
          <w:rFonts w:asciiTheme="majorHAnsi" w:hAnsiTheme="majorHAnsi"/>
          <w:sz w:val="24"/>
          <w:szCs w:val="24"/>
        </w:rPr>
      </w:pPr>
      <w:r w:rsidRPr="00E520D6">
        <w:rPr>
          <w:rStyle w:val="FootnoteReference"/>
          <w:rFonts w:asciiTheme="majorHAnsi" w:hAnsiTheme="majorHAnsi"/>
          <w:sz w:val="24"/>
          <w:szCs w:val="24"/>
        </w:rPr>
        <w:footnoteRef/>
      </w:r>
      <w:r>
        <w:rPr>
          <w:rFonts w:asciiTheme="majorHAnsi" w:hAnsiTheme="majorHAnsi"/>
          <w:sz w:val="24"/>
          <w:szCs w:val="24"/>
        </w:rPr>
        <w:t xml:space="preserve">   It w</w:t>
      </w:r>
      <w:r w:rsidRPr="00E520D6">
        <w:rPr>
          <w:rFonts w:asciiTheme="majorHAnsi" w:hAnsiTheme="majorHAnsi"/>
          <w:sz w:val="24"/>
          <w:szCs w:val="24"/>
        </w:rPr>
        <w:t>as revived for a 1970s block of flats in the centre of the village</w:t>
      </w:r>
      <w:r>
        <w:rPr>
          <w:rFonts w:asciiTheme="majorHAnsi" w:hAnsiTheme="majorHAnsi"/>
          <w:sz w:val="24"/>
          <w:szCs w:val="24"/>
        </w:rPr>
        <w:t xml:space="preserve">, </w:t>
      </w:r>
      <w:r w:rsidRPr="00E520D6">
        <w:rPr>
          <w:rFonts w:asciiTheme="majorHAnsi" w:hAnsiTheme="majorHAnsi"/>
          <w:i/>
          <w:sz w:val="24"/>
          <w:szCs w:val="24"/>
        </w:rPr>
        <w:t>Hampton Corner</w:t>
      </w:r>
      <w:r w:rsidRPr="00E520D6">
        <w:rPr>
          <w:rFonts w:asciiTheme="majorHAnsi" w:hAnsiTheme="majorHAnsi"/>
          <w:sz w:val="24"/>
          <w:szCs w:val="24"/>
        </w:rPr>
        <w:t>.</w:t>
      </w:r>
    </w:p>
  </w:footnote>
  <w:footnote w:id="9">
    <w:p w:rsidR="003B6A11" w:rsidRPr="009A654B" w:rsidRDefault="003B6A11" w:rsidP="001151B7">
      <w:pPr>
        <w:pStyle w:val="FootnoteText"/>
        <w:rPr>
          <w:rFonts w:asciiTheme="majorHAnsi" w:hAnsiTheme="majorHAnsi"/>
          <w:sz w:val="24"/>
          <w:szCs w:val="24"/>
        </w:rPr>
      </w:pPr>
      <w:r w:rsidRPr="00241851">
        <w:rPr>
          <w:rStyle w:val="FootnoteReference"/>
          <w:rFonts w:asciiTheme="majorHAnsi" w:hAnsiTheme="majorHAnsi"/>
          <w:sz w:val="24"/>
          <w:szCs w:val="24"/>
        </w:rPr>
        <w:footnoteRef/>
      </w:r>
      <w:r>
        <w:rPr>
          <w:rFonts w:asciiTheme="majorHAnsi" w:hAnsiTheme="majorHAnsi"/>
          <w:sz w:val="24"/>
          <w:szCs w:val="24"/>
        </w:rPr>
        <w:t xml:space="preserve">   Published collections of d</w:t>
      </w:r>
      <w:r w:rsidRPr="00241851">
        <w:rPr>
          <w:rFonts w:asciiTheme="majorHAnsi" w:hAnsiTheme="majorHAnsi"/>
          <w:sz w:val="24"/>
          <w:szCs w:val="24"/>
        </w:rPr>
        <w:t xml:space="preserve">ocuments are referred to by the </w:t>
      </w:r>
      <w:r w:rsidRPr="00241851">
        <w:rPr>
          <w:rFonts w:asciiTheme="majorHAnsi" w:hAnsiTheme="majorHAnsi"/>
          <w:i/>
          <w:sz w:val="24"/>
          <w:szCs w:val="24"/>
        </w:rPr>
        <w:t>class</w:t>
      </w:r>
      <w:r w:rsidRPr="00241851">
        <w:rPr>
          <w:rFonts w:asciiTheme="majorHAnsi" w:hAnsiTheme="majorHAnsi"/>
          <w:sz w:val="24"/>
          <w:szCs w:val="24"/>
        </w:rPr>
        <w:t xml:space="preserve"> to which they belong, with a date, and an archive reference</w:t>
      </w:r>
      <w:r w:rsidRPr="009A654B">
        <w:rPr>
          <w:rFonts w:asciiTheme="majorHAnsi" w:hAnsiTheme="majorHAnsi"/>
          <w:sz w:val="24"/>
          <w:szCs w:val="24"/>
        </w:rPr>
        <w:t xml:space="preserve"> where unpublished.</w:t>
      </w:r>
      <w:r>
        <w:rPr>
          <w:rFonts w:asciiTheme="majorHAnsi" w:hAnsiTheme="majorHAnsi"/>
          <w:sz w:val="24"/>
          <w:szCs w:val="24"/>
        </w:rPr>
        <w:t xml:space="preserve"> </w:t>
      </w:r>
      <w:proofErr w:type="gramStart"/>
      <w:r>
        <w:rPr>
          <w:rFonts w:asciiTheme="majorHAnsi" w:hAnsiTheme="majorHAnsi"/>
          <w:sz w:val="24"/>
          <w:szCs w:val="24"/>
        </w:rPr>
        <w:t>Hence “In Feet of Fines in 1457” rather than “In a foot of a fine of 1457”.</w:t>
      </w:r>
      <w:proofErr w:type="gramEnd"/>
      <w:r>
        <w:rPr>
          <w:rFonts w:asciiTheme="majorHAnsi" w:hAnsiTheme="majorHAnsi"/>
          <w:sz w:val="24"/>
          <w:szCs w:val="24"/>
        </w:rPr>
        <w:t xml:space="preserve"> Details of the published documents and the whereabouts of others not specified here can be found in the reference-list in PN </w:t>
      </w:r>
      <w:proofErr w:type="spellStart"/>
      <w:r>
        <w:rPr>
          <w:rFonts w:asciiTheme="majorHAnsi" w:hAnsiTheme="majorHAnsi"/>
          <w:sz w:val="24"/>
          <w:szCs w:val="24"/>
        </w:rPr>
        <w:t>Gl</w:t>
      </w:r>
      <w:proofErr w:type="spellEnd"/>
      <w:r>
        <w:rPr>
          <w:rFonts w:asciiTheme="majorHAnsi" w:hAnsiTheme="majorHAnsi"/>
          <w:sz w:val="24"/>
          <w:szCs w:val="24"/>
        </w:rPr>
        <w:t xml:space="preserve"> (4: 79‒92).</w:t>
      </w:r>
    </w:p>
  </w:footnote>
  <w:footnote w:id="10">
    <w:p w:rsidR="003B6A11" w:rsidRPr="0002245F" w:rsidRDefault="003B6A11">
      <w:pPr>
        <w:pStyle w:val="FootnoteText"/>
        <w:rPr>
          <w:rFonts w:asciiTheme="majorHAnsi" w:hAnsiTheme="majorHAnsi"/>
          <w:sz w:val="24"/>
          <w:szCs w:val="24"/>
        </w:rPr>
      </w:pPr>
      <w:r w:rsidRPr="0002245F">
        <w:rPr>
          <w:rStyle w:val="FootnoteReference"/>
          <w:rFonts w:asciiTheme="majorHAnsi" w:hAnsiTheme="majorHAnsi"/>
          <w:sz w:val="24"/>
          <w:szCs w:val="24"/>
        </w:rPr>
        <w:footnoteRef/>
      </w:r>
      <w:r w:rsidRPr="0002245F">
        <w:rPr>
          <w:rFonts w:asciiTheme="majorHAnsi" w:hAnsiTheme="majorHAnsi"/>
          <w:sz w:val="24"/>
          <w:szCs w:val="24"/>
        </w:rPr>
        <w:t xml:space="preserve"> </w:t>
      </w:r>
      <w:r>
        <w:rPr>
          <w:rFonts w:asciiTheme="majorHAnsi" w:hAnsiTheme="majorHAnsi"/>
          <w:sz w:val="24"/>
          <w:szCs w:val="24"/>
        </w:rPr>
        <w:t xml:space="preserve">  </w:t>
      </w:r>
      <w:r w:rsidRPr="0002245F">
        <w:rPr>
          <w:rFonts w:asciiTheme="majorHAnsi" w:hAnsiTheme="majorHAnsi"/>
          <w:sz w:val="24"/>
          <w:szCs w:val="24"/>
        </w:rPr>
        <w:t xml:space="preserve">Like </w:t>
      </w:r>
      <w:r>
        <w:rPr>
          <w:rFonts w:asciiTheme="majorHAnsi" w:hAnsiTheme="majorHAnsi"/>
          <w:sz w:val="24"/>
          <w:szCs w:val="24"/>
        </w:rPr>
        <w:t xml:space="preserve">PN </w:t>
      </w:r>
      <w:proofErr w:type="spellStart"/>
      <w:r>
        <w:rPr>
          <w:rFonts w:asciiTheme="majorHAnsi" w:hAnsiTheme="majorHAnsi"/>
          <w:sz w:val="24"/>
          <w:szCs w:val="24"/>
        </w:rPr>
        <w:t>Gl</w:t>
      </w:r>
      <w:proofErr w:type="spellEnd"/>
      <w:r w:rsidRPr="0002245F">
        <w:rPr>
          <w:rFonts w:asciiTheme="majorHAnsi" w:hAnsiTheme="majorHAnsi"/>
          <w:sz w:val="24"/>
          <w:szCs w:val="24"/>
        </w:rPr>
        <w:t xml:space="preserve">, </w:t>
      </w:r>
      <w:proofErr w:type="spellStart"/>
      <w:r w:rsidRPr="0002245F">
        <w:rPr>
          <w:rFonts w:asciiTheme="majorHAnsi" w:hAnsiTheme="majorHAnsi"/>
          <w:sz w:val="24"/>
          <w:szCs w:val="24"/>
        </w:rPr>
        <w:t>Elrington’s</w:t>
      </w:r>
      <w:proofErr w:type="spellEnd"/>
      <w:r w:rsidRPr="0002245F">
        <w:rPr>
          <w:rFonts w:asciiTheme="majorHAnsi" w:hAnsiTheme="majorHAnsi"/>
          <w:sz w:val="24"/>
          <w:szCs w:val="24"/>
        </w:rPr>
        <w:t xml:space="preserve"> index unaccountably allocates </w:t>
      </w:r>
      <w:proofErr w:type="spellStart"/>
      <w:r w:rsidRPr="0002245F">
        <w:rPr>
          <w:rFonts w:asciiTheme="majorHAnsi" w:hAnsiTheme="majorHAnsi"/>
          <w:sz w:val="24"/>
          <w:szCs w:val="24"/>
        </w:rPr>
        <w:t>Shirehampton</w:t>
      </w:r>
      <w:proofErr w:type="spellEnd"/>
      <w:r w:rsidRPr="0002245F">
        <w:rPr>
          <w:rFonts w:asciiTheme="majorHAnsi" w:hAnsiTheme="majorHAnsi"/>
          <w:sz w:val="24"/>
          <w:szCs w:val="24"/>
        </w:rPr>
        <w:t xml:space="preserve"> to </w:t>
      </w:r>
      <w:proofErr w:type="spellStart"/>
      <w:r w:rsidRPr="0002245F">
        <w:rPr>
          <w:rFonts w:asciiTheme="majorHAnsi" w:hAnsiTheme="majorHAnsi"/>
          <w:sz w:val="24"/>
          <w:szCs w:val="24"/>
        </w:rPr>
        <w:t>Henbury</w:t>
      </w:r>
      <w:proofErr w:type="spellEnd"/>
      <w:r w:rsidRPr="0002245F">
        <w:rPr>
          <w:rFonts w:asciiTheme="majorHAnsi" w:hAnsiTheme="majorHAnsi"/>
          <w:sz w:val="24"/>
          <w:szCs w:val="24"/>
        </w:rPr>
        <w:t>.</w:t>
      </w:r>
    </w:p>
  </w:footnote>
  <w:footnote w:id="11">
    <w:p w:rsidR="003B6A11" w:rsidRPr="00AE7DCC" w:rsidRDefault="003B6A11">
      <w:pPr>
        <w:pStyle w:val="FootnoteText"/>
        <w:rPr>
          <w:rFonts w:asciiTheme="majorHAnsi" w:hAnsiTheme="majorHAnsi"/>
          <w:sz w:val="24"/>
          <w:szCs w:val="24"/>
        </w:rPr>
      </w:pPr>
      <w:r w:rsidRPr="00AE7DCC">
        <w:rPr>
          <w:rStyle w:val="FootnoteReference"/>
          <w:rFonts w:asciiTheme="majorHAnsi" w:hAnsiTheme="majorHAnsi"/>
          <w:sz w:val="24"/>
          <w:szCs w:val="24"/>
        </w:rPr>
        <w:footnoteRef/>
      </w:r>
      <w:r w:rsidRPr="00AE7DCC">
        <w:rPr>
          <w:rFonts w:asciiTheme="majorHAnsi" w:hAnsiTheme="majorHAnsi"/>
          <w:sz w:val="24"/>
          <w:szCs w:val="24"/>
        </w:rPr>
        <w:t xml:space="preserve">   </w:t>
      </w:r>
      <w:proofErr w:type="gramStart"/>
      <w:r w:rsidRPr="00AE7DCC">
        <w:rPr>
          <w:rFonts w:asciiTheme="majorHAnsi" w:hAnsiTheme="majorHAnsi"/>
          <w:sz w:val="24"/>
          <w:szCs w:val="24"/>
        </w:rPr>
        <w:t>TNA C 3/129/14</w:t>
      </w:r>
      <w:r>
        <w:rPr>
          <w:rFonts w:asciiTheme="majorHAnsi" w:hAnsiTheme="majorHAnsi"/>
          <w:sz w:val="24"/>
          <w:szCs w:val="24"/>
        </w:rPr>
        <w:t xml:space="preserve"> (1558x1579, Morgan vs Mallet concerning a copyhold)</w:t>
      </w:r>
      <w:r w:rsidRPr="00AE7DCC">
        <w:rPr>
          <w:rFonts w:asciiTheme="majorHAnsi" w:hAnsiTheme="majorHAnsi"/>
          <w:sz w:val="24"/>
          <w:szCs w:val="24"/>
        </w:rPr>
        <w:t>.</w:t>
      </w:r>
      <w:proofErr w:type="gramEnd"/>
    </w:p>
  </w:footnote>
  <w:footnote w:id="12">
    <w:p w:rsidR="003B6A11" w:rsidRPr="009A654B" w:rsidRDefault="003B6A11" w:rsidP="001151B7">
      <w:pPr>
        <w:pStyle w:val="FootnoteText"/>
        <w:rPr>
          <w:rFonts w:asciiTheme="majorHAnsi" w:hAnsiTheme="majorHAnsi"/>
          <w:sz w:val="24"/>
          <w:szCs w:val="24"/>
        </w:rPr>
      </w:pPr>
      <w:r w:rsidRPr="009A654B">
        <w:rPr>
          <w:rStyle w:val="FootnoteReference"/>
          <w:rFonts w:asciiTheme="majorHAnsi" w:hAnsiTheme="majorHAnsi"/>
          <w:sz w:val="24"/>
          <w:szCs w:val="24"/>
        </w:rPr>
        <w:footnoteRef/>
      </w:r>
      <w:r w:rsidRPr="009A654B">
        <w:rPr>
          <w:rFonts w:asciiTheme="majorHAnsi" w:hAnsiTheme="majorHAnsi"/>
          <w:sz w:val="24"/>
          <w:szCs w:val="24"/>
        </w:rPr>
        <w:t xml:space="preserve">  </w:t>
      </w:r>
      <w:r>
        <w:rPr>
          <w:rFonts w:asciiTheme="majorHAnsi" w:hAnsiTheme="majorHAnsi"/>
          <w:sz w:val="24"/>
          <w:szCs w:val="24"/>
        </w:rPr>
        <w:t xml:space="preserve"> </w:t>
      </w:r>
      <w:r w:rsidRPr="009A654B">
        <w:rPr>
          <w:rFonts w:asciiTheme="majorHAnsi" w:hAnsiTheme="majorHAnsi"/>
          <w:sz w:val="24"/>
          <w:szCs w:val="24"/>
        </w:rPr>
        <w:t>In the material that follows, note the following abbreviations</w:t>
      </w:r>
      <w:r>
        <w:rPr>
          <w:rFonts w:asciiTheme="majorHAnsi" w:hAnsiTheme="majorHAnsi"/>
          <w:sz w:val="24"/>
          <w:szCs w:val="24"/>
        </w:rPr>
        <w:t xml:space="preserve"> for archives and for certain classes of documents</w:t>
      </w:r>
      <w:r w:rsidRPr="009A654B">
        <w:rPr>
          <w:rFonts w:asciiTheme="majorHAnsi" w:hAnsiTheme="majorHAnsi"/>
          <w:sz w:val="24"/>
          <w:szCs w:val="24"/>
        </w:rPr>
        <w:t>:</w:t>
      </w:r>
    </w:p>
    <w:p w:rsidR="003B6A11" w:rsidRDefault="003B6A11" w:rsidP="008208DF">
      <w:pPr>
        <w:pStyle w:val="FootnoteText"/>
        <w:ind w:left="720"/>
        <w:rPr>
          <w:rFonts w:asciiTheme="majorHAnsi" w:hAnsiTheme="majorHAnsi"/>
          <w:sz w:val="24"/>
          <w:szCs w:val="24"/>
        </w:rPr>
      </w:pPr>
      <w:proofErr w:type="spellStart"/>
      <w:r w:rsidRPr="00052840">
        <w:rPr>
          <w:rFonts w:asciiTheme="majorHAnsi" w:hAnsiTheme="majorHAnsi"/>
          <w:sz w:val="24"/>
          <w:szCs w:val="24"/>
        </w:rPr>
        <w:t>BrArch</w:t>
      </w:r>
      <w:proofErr w:type="spellEnd"/>
      <w:r w:rsidRPr="00052840">
        <w:rPr>
          <w:rFonts w:asciiTheme="majorHAnsi" w:hAnsiTheme="majorHAnsi"/>
          <w:sz w:val="24"/>
          <w:szCs w:val="24"/>
        </w:rPr>
        <w:t xml:space="preserve"> = Bristol Archives</w:t>
      </w:r>
      <w:r>
        <w:rPr>
          <w:rFonts w:asciiTheme="majorHAnsi" w:hAnsiTheme="majorHAnsi"/>
          <w:sz w:val="24"/>
          <w:szCs w:val="24"/>
        </w:rPr>
        <w:t xml:space="preserve"> (till 2016 Bristol Record Office)</w:t>
      </w:r>
    </w:p>
    <w:p w:rsidR="003B6A11" w:rsidRDefault="003B6A11" w:rsidP="008208DF">
      <w:pPr>
        <w:pStyle w:val="FootnoteText"/>
        <w:ind w:left="720"/>
        <w:rPr>
          <w:rFonts w:asciiTheme="majorHAnsi" w:hAnsiTheme="majorHAnsi"/>
          <w:sz w:val="24"/>
          <w:szCs w:val="24"/>
        </w:rPr>
      </w:pPr>
      <w:r>
        <w:rPr>
          <w:rFonts w:asciiTheme="majorHAnsi" w:hAnsiTheme="majorHAnsi"/>
          <w:sz w:val="24"/>
          <w:szCs w:val="24"/>
        </w:rPr>
        <w:t>CPSD = Calendar of State Papers Domestic</w:t>
      </w:r>
    </w:p>
    <w:p w:rsidR="003B6A11" w:rsidRDefault="003B6A11" w:rsidP="008208DF">
      <w:pPr>
        <w:pStyle w:val="FootnoteText"/>
        <w:ind w:left="720"/>
        <w:rPr>
          <w:rFonts w:asciiTheme="majorHAnsi" w:hAnsiTheme="majorHAnsi"/>
          <w:sz w:val="24"/>
          <w:szCs w:val="24"/>
        </w:rPr>
      </w:pPr>
      <w:proofErr w:type="spellStart"/>
      <w:r>
        <w:rPr>
          <w:rFonts w:asciiTheme="majorHAnsi" w:hAnsiTheme="majorHAnsi"/>
          <w:sz w:val="24"/>
          <w:szCs w:val="24"/>
        </w:rPr>
        <w:t>GlArch</w:t>
      </w:r>
      <w:proofErr w:type="spellEnd"/>
      <w:r>
        <w:rPr>
          <w:rFonts w:asciiTheme="majorHAnsi" w:hAnsiTheme="majorHAnsi"/>
          <w:sz w:val="24"/>
          <w:szCs w:val="24"/>
        </w:rPr>
        <w:t xml:space="preserve"> = Gloucestershire Archives, Gloucester</w:t>
      </w:r>
    </w:p>
    <w:p w:rsidR="003B6A11" w:rsidRDefault="003B6A11" w:rsidP="008208DF">
      <w:pPr>
        <w:pStyle w:val="FootnoteText"/>
        <w:ind w:left="720"/>
        <w:rPr>
          <w:rFonts w:asciiTheme="majorHAnsi" w:hAnsiTheme="majorHAnsi"/>
          <w:sz w:val="24"/>
          <w:szCs w:val="24"/>
        </w:rPr>
      </w:pPr>
      <w:r>
        <w:rPr>
          <w:rFonts w:asciiTheme="majorHAnsi" w:hAnsiTheme="majorHAnsi"/>
          <w:sz w:val="24"/>
          <w:szCs w:val="24"/>
        </w:rPr>
        <w:t>LPFD = Letters and Papers Foreign and Domestic</w:t>
      </w:r>
    </w:p>
    <w:p w:rsidR="003B6A11" w:rsidRDefault="003B6A11" w:rsidP="008208DF">
      <w:pPr>
        <w:pStyle w:val="FootnoteText"/>
        <w:ind w:left="720"/>
        <w:rPr>
          <w:rFonts w:asciiTheme="majorHAnsi" w:hAnsiTheme="majorHAnsi"/>
          <w:sz w:val="24"/>
          <w:szCs w:val="24"/>
        </w:rPr>
      </w:pPr>
      <w:r>
        <w:rPr>
          <w:rFonts w:asciiTheme="majorHAnsi" w:hAnsiTheme="majorHAnsi"/>
          <w:sz w:val="24"/>
          <w:szCs w:val="24"/>
        </w:rPr>
        <w:t>SMV = Society of Merchant Venturers of Bristol</w:t>
      </w:r>
    </w:p>
    <w:p w:rsidR="003B6A11" w:rsidRDefault="003B6A11" w:rsidP="008208DF">
      <w:pPr>
        <w:pStyle w:val="FootnoteText"/>
        <w:ind w:left="720"/>
        <w:rPr>
          <w:rFonts w:asciiTheme="majorHAnsi" w:hAnsiTheme="majorHAnsi"/>
          <w:sz w:val="24"/>
          <w:szCs w:val="24"/>
        </w:rPr>
      </w:pPr>
      <w:proofErr w:type="spellStart"/>
      <w:r w:rsidRPr="00052840">
        <w:rPr>
          <w:rFonts w:asciiTheme="majorHAnsi" w:hAnsiTheme="majorHAnsi"/>
          <w:sz w:val="24"/>
          <w:szCs w:val="24"/>
        </w:rPr>
        <w:t>SomHC</w:t>
      </w:r>
      <w:proofErr w:type="spellEnd"/>
      <w:r>
        <w:rPr>
          <w:rFonts w:asciiTheme="majorHAnsi" w:hAnsiTheme="majorHAnsi"/>
          <w:sz w:val="24"/>
          <w:szCs w:val="24"/>
        </w:rPr>
        <w:t xml:space="preserve"> = Somerset Heritage Centre, Norton </w:t>
      </w:r>
      <w:proofErr w:type="spellStart"/>
      <w:r>
        <w:rPr>
          <w:rFonts w:asciiTheme="majorHAnsi" w:hAnsiTheme="majorHAnsi"/>
          <w:sz w:val="24"/>
          <w:szCs w:val="24"/>
        </w:rPr>
        <w:t>Fitzwarren</w:t>
      </w:r>
      <w:proofErr w:type="spellEnd"/>
    </w:p>
    <w:p w:rsidR="003B6A11" w:rsidRPr="00052D65" w:rsidRDefault="003B6A11" w:rsidP="008208DF">
      <w:pPr>
        <w:spacing w:after="0" w:line="240" w:lineRule="auto"/>
        <w:ind w:firstLine="720"/>
        <w:rPr>
          <w:rFonts w:asciiTheme="majorHAnsi" w:hAnsiTheme="majorHAnsi"/>
          <w:i/>
          <w:color w:val="FF0000"/>
          <w:sz w:val="24"/>
          <w:szCs w:val="24"/>
        </w:rPr>
      </w:pPr>
      <w:r w:rsidRPr="00052D65">
        <w:rPr>
          <w:rFonts w:asciiTheme="majorHAnsi" w:hAnsiTheme="majorHAnsi"/>
          <w:i/>
          <w:sz w:val="24"/>
          <w:szCs w:val="24"/>
        </w:rPr>
        <w:t>TBGAS</w:t>
      </w:r>
      <w:r w:rsidRPr="00052D65">
        <w:rPr>
          <w:rFonts w:asciiTheme="majorHAnsi" w:hAnsiTheme="majorHAnsi"/>
          <w:i/>
          <w:iCs/>
          <w:sz w:val="24"/>
          <w:szCs w:val="24"/>
        </w:rPr>
        <w:t xml:space="preserve"> </w:t>
      </w:r>
      <w:r w:rsidRPr="008208DF">
        <w:rPr>
          <w:rFonts w:asciiTheme="majorHAnsi" w:hAnsiTheme="majorHAnsi"/>
          <w:iCs/>
          <w:sz w:val="24"/>
          <w:szCs w:val="24"/>
        </w:rPr>
        <w:t>=</w:t>
      </w:r>
      <w:r>
        <w:rPr>
          <w:rFonts w:asciiTheme="majorHAnsi" w:hAnsiTheme="majorHAnsi"/>
          <w:i/>
          <w:iCs/>
          <w:sz w:val="24"/>
          <w:szCs w:val="24"/>
        </w:rPr>
        <w:t xml:space="preserve"> </w:t>
      </w:r>
      <w:r w:rsidRPr="0034115C">
        <w:rPr>
          <w:rFonts w:asciiTheme="majorHAnsi" w:hAnsiTheme="majorHAnsi"/>
          <w:i/>
          <w:iCs/>
          <w:sz w:val="24"/>
          <w:szCs w:val="24"/>
        </w:rPr>
        <w:t xml:space="preserve">Transactions </w:t>
      </w:r>
      <w:r w:rsidRPr="0034115C">
        <w:rPr>
          <w:rFonts w:asciiTheme="majorHAnsi" w:hAnsiTheme="majorHAnsi"/>
          <w:i/>
          <w:sz w:val="24"/>
          <w:szCs w:val="24"/>
        </w:rPr>
        <w:t>of the</w:t>
      </w:r>
      <w:r>
        <w:rPr>
          <w:rFonts w:asciiTheme="majorHAnsi" w:hAnsiTheme="majorHAnsi"/>
          <w:i/>
          <w:sz w:val="24"/>
          <w:szCs w:val="24"/>
        </w:rPr>
        <w:t xml:space="preserve"> </w:t>
      </w:r>
      <w:r w:rsidRPr="0034115C">
        <w:rPr>
          <w:rFonts w:asciiTheme="majorHAnsi" w:hAnsiTheme="majorHAnsi"/>
          <w:i/>
          <w:sz w:val="24"/>
          <w:szCs w:val="24"/>
        </w:rPr>
        <w:t>Bristol and Gloucestershire Archaeological Society</w:t>
      </w:r>
    </w:p>
    <w:p w:rsidR="003B6A11" w:rsidRPr="00052840" w:rsidRDefault="003B6A11" w:rsidP="008208DF">
      <w:pPr>
        <w:pStyle w:val="FootnoteText"/>
        <w:ind w:left="720"/>
        <w:rPr>
          <w:rFonts w:asciiTheme="majorHAnsi" w:hAnsiTheme="majorHAnsi"/>
          <w:sz w:val="24"/>
          <w:szCs w:val="24"/>
        </w:rPr>
      </w:pPr>
      <w:r w:rsidRPr="00052840">
        <w:rPr>
          <w:rFonts w:asciiTheme="majorHAnsi" w:hAnsiTheme="majorHAnsi"/>
          <w:sz w:val="24"/>
          <w:szCs w:val="24"/>
        </w:rPr>
        <w:t xml:space="preserve">TNA = The </w:t>
      </w:r>
      <w:r>
        <w:rPr>
          <w:rFonts w:asciiTheme="majorHAnsi" w:hAnsiTheme="majorHAnsi"/>
          <w:sz w:val="24"/>
          <w:szCs w:val="24"/>
        </w:rPr>
        <w:t>N</w:t>
      </w:r>
      <w:r w:rsidRPr="00052840">
        <w:rPr>
          <w:rFonts w:asciiTheme="majorHAnsi" w:hAnsiTheme="majorHAnsi"/>
          <w:sz w:val="24"/>
          <w:szCs w:val="24"/>
        </w:rPr>
        <w:t>ational Archives</w:t>
      </w:r>
      <w:r>
        <w:rPr>
          <w:rFonts w:asciiTheme="majorHAnsi" w:hAnsiTheme="majorHAnsi"/>
          <w:sz w:val="24"/>
          <w:szCs w:val="24"/>
        </w:rPr>
        <w:t>, Kew</w:t>
      </w:r>
    </w:p>
    <w:p w:rsidR="003B6A11" w:rsidRDefault="003B6A11" w:rsidP="008208DF">
      <w:pPr>
        <w:pStyle w:val="FootnoteText"/>
        <w:ind w:left="720"/>
        <w:rPr>
          <w:rFonts w:asciiTheme="majorHAnsi" w:hAnsiTheme="majorHAnsi"/>
          <w:sz w:val="24"/>
          <w:szCs w:val="24"/>
        </w:rPr>
      </w:pPr>
      <w:proofErr w:type="spellStart"/>
      <w:r w:rsidRPr="00052840">
        <w:rPr>
          <w:rFonts w:asciiTheme="majorHAnsi" w:hAnsiTheme="majorHAnsi"/>
          <w:sz w:val="24"/>
          <w:szCs w:val="24"/>
        </w:rPr>
        <w:t>WoT</w:t>
      </w:r>
      <w:proofErr w:type="spellEnd"/>
      <w:r w:rsidRPr="00052840">
        <w:rPr>
          <w:rFonts w:asciiTheme="majorHAnsi" w:hAnsiTheme="majorHAnsi"/>
          <w:sz w:val="24"/>
          <w:szCs w:val="24"/>
        </w:rPr>
        <w:t xml:space="preserve"> </w:t>
      </w:r>
      <w:r>
        <w:rPr>
          <w:rFonts w:asciiTheme="majorHAnsi" w:hAnsiTheme="majorHAnsi"/>
          <w:sz w:val="24"/>
          <w:szCs w:val="24"/>
        </w:rPr>
        <w:t>(</w:t>
      </w:r>
      <w:r w:rsidRPr="00052840">
        <w:rPr>
          <w:rFonts w:asciiTheme="majorHAnsi" w:hAnsiTheme="majorHAnsi"/>
          <w:sz w:val="24"/>
          <w:szCs w:val="24"/>
        </w:rPr>
        <w:t>PR</w:t>
      </w:r>
      <w:r>
        <w:rPr>
          <w:rFonts w:asciiTheme="majorHAnsi" w:hAnsiTheme="majorHAnsi"/>
          <w:sz w:val="24"/>
          <w:szCs w:val="24"/>
        </w:rPr>
        <w:t>)</w:t>
      </w:r>
      <w:r w:rsidRPr="00052840">
        <w:rPr>
          <w:rFonts w:asciiTheme="majorHAnsi" w:hAnsiTheme="majorHAnsi"/>
          <w:sz w:val="24"/>
          <w:szCs w:val="24"/>
        </w:rPr>
        <w:t xml:space="preserve"> = Westbury-on-</w:t>
      </w:r>
      <w:proofErr w:type="spellStart"/>
      <w:r w:rsidRPr="00052840">
        <w:rPr>
          <w:rFonts w:asciiTheme="majorHAnsi" w:hAnsiTheme="majorHAnsi"/>
          <w:sz w:val="24"/>
          <w:szCs w:val="24"/>
        </w:rPr>
        <w:t>Trym</w:t>
      </w:r>
      <w:proofErr w:type="spellEnd"/>
      <w:r w:rsidRPr="00052840">
        <w:rPr>
          <w:rFonts w:asciiTheme="majorHAnsi" w:hAnsiTheme="majorHAnsi"/>
          <w:sz w:val="24"/>
          <w:szCs w:val="24"/>
        </w:rPr>
        <w:t xml:space="preserve"> </w:t>
      </w:r>
      <w:r>
        <w:rPr>
          <w:rFonts w:asciiTheme="majorHAnsi" w:hAnsiTheme="majorHAnsi"/>
          <w:sz w:val="24"/>
          <w:szCs w:val="24"/>
        </w:rPr>
        <w:t>(</w:t>
      </w:r>
      <w:r w:rsidRPr="00052840">
        <w:rPr>
          <w:rFonts w:asciiTheme="majorHAnsi" w:hAnsiTheme="majorHAnsi"/>
          <w:sz w:val="24"/>
          <w:szCs w:val="24"/>
        </w:rPr>
        <w:t>parish registers</w:t>
      </w:r>
      <w:r>
        <w:rPr>
          <w:rFonts w:asciiTheme="majorHAnsi" w:hAnsiTheme="majorHAnsi"/>
          <w:sz w:val="24"/>
          <w:szCs w:val="24"/>
        </w:rPr>
        <w:t xml:space="preserve">); mentions taken from </w:t>
      </w:r>
      <w:proofErr w:type="spellStart"/>
      <w:r>
        <w:rPr>
          <w:rFonts w:asciiTheme="majorHAnsi" w:hAnsiTheme="majorHAnsi"/>
          <w:sz w:val="24"/>
          <w:szCs w:val="24"/>
        </w:rPr>
        <w:t>WoT</w:t>
      </w:r>
      <w:proofErr w:type="spellEnd"/>
      <w:r>
        <w:rPr>
          <w:rFonts w:asciiTheme="majorHAnsi" w:hAnsiTheme="majorHAnsi"/>
          <w:sz w:val="24"/>
          <w:szCs w:val="24"/>
        </w:rPr>
        <w:t xml:space="preserve"> </w:t>
      </w:r>
    </w:p>
    <w:p w:rsidR="003B6A11" w:rsidRDefault="003B6A11" w:rsidP="003A504E">
      <w:pPr>
        <w:pStyle w:val="FootnoteText"/>
        <w:ind w:left="720" w:firstLine="720"/>
        <w:rPr>
          <w:rFonts w:asciiTheme="majorHAnsi" w:hAnsiTheme="majorHAnsi"/>
          <w:sz w:val="24"/>
          <w:szCs w:val="24"/>
        </w:rPr>
      </w:pPr>
      <w:r>
        <w:rPr>
          <w:rFonts w:asciiTheme="majorHAnsi" w:hAnsiTheme="majorHAnsi"/>
          <w:sz w:val="24"/>
          <w:szCs w:val="24"/>
        </w:rPr>
        <w:t>sources are only a sample from those sources</w:t>
      </w:r>
    </w:p>
    <w:p w:rsidR="003B6A11" w:rsidRPr="00F5100B" w:rsidRDefault="003B6A11" w:rsidP="00F5100B">
      <w:pPr>
        <w:pStyle w:val="FootnoteText"/>
        <w:rPr>
          <w:rFonts w:asciiTheme="majorHAnsi" w:hAnsiTheme="majorHAnsi"/>
          <w:sz w:val="24"/>
          <w:szCs w:val="24"/>
        </w:rPr>
      </w:pPr>
      <w:r>
        <w:rPr>
          <w:rFonts w:asciiTheme="majorHAnsi" w:hAnsiTheme="majorHAnsi"/>
          <w:sz w:val="24"/>
          <w:szCs w:val="24"/>
        </w:rPr>
        <w:t>For abbreviations of titles of other publications, see the list of references.</w:t>
      </w:r>
    </w:p>
  </w:footnote>
  <w:footnote w:id="13">
    <w:p w:rsidR="003B6A11" w:rsidRPr="00AF051E" w:rsidRDefault="003B6A11" w:rsidP="00AF051E">
      <w:pPr>
        <w:pStyle w:val="FootnoteText"/>
        <w:rPr>
          <w:rFonts w:asciiTheme="majorHAnsi" w:hAnsiTheme="majorHAnsi"/>
          <w:sz w:val="24"/>
          <w:szCs w:val="24"/>
        </w:rPr>
      </w:pPr>
      <w:r w:rsidRPr="007C00DE">
        <w:rPr>
          <w:rStyle w:val="FootnoteReference"/>
          <w:rFonts w:asciiTheme="majorHAnsi" w:hAnsiTheme="majorHAnsi"/>
          <w:sz w:val="24"/>
          <w:szCs w:val="24"/>
        </w:rPr>
        <w:footnoteRef/>
      </w:r>
      <w:r>
        <w:rPr>
          <w:rFonts w:asciiTheme="majorHAnsi" w:hAnsiTheme="majorHAnsi"/>
          <w:sz w:val="24"/>
          <w:szCs w:val="24"/>
        </w:rPr>
        <w:t xml:space="preserve">   Note the convention</w:t>
      </w:r>
      <w:r w:rsidRPr="007C00DE">
        <w:rPr>
          <w:rFonts w:asciiTheme="majorHAnsi" w:hAnsiTheme="majorHAnsi"/>
          <w:sz w:val="24"/>
          <w:szCs w:val="24"/>
        </w:rPr>
        <w:t xml:space="preserve"> in linguistics that &lt;angle brackets&gt; enclose letters of the alphabet, /slashes/ enclose phonemes (</w:t>
      </w:r>
      <w:r>
        <w:rPr>
          <w:rFonts w:asciiTheme="majorHAnsi" w:hAnsiTheme="majorHAnsi"/>
          <w:sz w:val="24"/>
          <w:szCs w:val="24"/>
        </w:rPr>
        <w:t xml:space="preserve">abstract </w:t>
      </w:r>
      <w:r w:rsidRPr="007C00DE">
        <w:rPr>
          <w:rFonts w:asciiTheme="majorHAnsi" w:hAnsiTheme="majorHAnsi"/>
          <w:sz w:val="24"/>
          <w:szCs w:val="24"/>
        </w:rPr>
        <w:t>distinctive sound-units</w:t>
      </w:r>
      <w:r>
        <w:rPr>
          <w:rFonts w:asciiTheme="majorHAnsi" w:hAnsiTheme="majorHAnsi"/>
          <w:sz w:val="24"/>
          <w:szCs w:val="24"/>
        </w:rPr>
        <w:t xml:space="preserve"> more or less corresponding to written letters</w:t>
      </w:r>
      <w:r w:rsidRPr="007C00DE">
        <w:rPr>
          <w:rFonts w:asciiTheme="majorHAnsi" w:hAnsiTheme="majorHAnsi"/>
          <w:sz w:val="24"/>
          <w:szCs w:val="24"/>
        </w:rPr>
        <w:t xml:space="preserve">), and [square brackets] enclose representations of </w:t>
      </w:r>
      <w:r w:rsidRPr="00AF051E">
        <w:rPr>
          <w:rFonts w:asciiTheme="majorHAnsi" w:hAnsiTheme="majorHAnsi"/>
          <w:sz w:val="24"/>
          <w:szCs w:val="24"/>
        </w:rPr>
        <w:t>actual sounds</w:t>
      </w:r>
      <w:r>
        <w:rPr>
          <w:rFonts w:asciiTheme="majorHAnsi" w:hAnsiTheme="majorHAnsi"/>
          <w:sz w:val="24"/>
          <w:szCs w:val="24"/>
        </w:rPr>
        <w:t>. Phonemes and sounds are notated using the alphabet of the International Phonetic Association</w:t>
      </w:r>
      <w:r w:rsidRPr="00AF051E">
        <w:rPr>
          <w:rFonts w:asciiTheme="majorHAnsi" w:hAnsiTheme="majorHAnsi"/>
          <w:sz w:val="24"/>
          <w:szCs w:val="24"/>
        </w:rPr>
        <w:t xml:space="preserve">. </w:t>
      </w:r>
    </w:p>
  </w:footnote>
  <w:footnote w:id="14">
    <w:p w:rsidR="003B6A11" w:rsidRPr="00AF051E" w:rsidRDefault="003B6A11" w:rsidP="00AF051E">
      <w:pPr>
        <w:pStyle w:val="FootnoteText"/>
        <w:rPr>
          <w:rFonts w:asciiTheme="majorHAnsi" w:hAnsiTheme="majorHAnsi"/>
          <w:sz w:val="24"/>
          <w:szCs w:val="24"/>
        </w:rPr>
      </w:pPr>
      <w:r w:rsidRPr="00AF051E">
        <w:rPr>
          <w:rStyle w:val="FootnoteReference"/>
          <w:rFonts w:asciiTheme="majorHAnsi" w:hAnsiTheme="majorHAnsi"/>
          <w:sz w:val="24"/>
          <w:szCs w:val="24"/>
        </w:rPr>
        <w:footnoteRef/>
      </w:r>
      <w:r w:rsidRPr="00AF051E">
        <w:rPr>
          <w:rFonts w:asciiTheme="majorHAnsi" w:hAnsiTheme="majorHAnsi"/>
          <w:sz w:val="24"/>
          <w:szCs w:val="24"/>
        </w:rPr>
        <w:t xml:space="preserve">    </w:t>
      </w:r>
      <w:r w:rsidRPr="000467D6">
        <w:rPr>
          <w:rFonts w:asciiTheme="majorHAnsi" w:hAnsiTheme="majorHAnsi"/>
          <w:i/>
          <w:sz w:val="24"/>
          <w:szCs w:val="24"/>
        </w:rPr>
        <w:t>Lucy</w:t>
      </w:r>
      <w:r>
        <w:rPr>
          <w:rFonts w:asciiTheme="majorHAnsi" w:hAnsiTheme="majorHAnsi"/>
          <w:sz w:val="24"/>
          <w:szCs w:val="24"/>
        </w:rPr>
        <w:t xml:space="preserve"> is a post-Dissolution modifier. The place was </w:t>
      </w:r>
      <w:r w:rsidRPr="00E520D6">
        <w:rPr>
          <w:rFonts w:asciiTheme="majorHAnsi" w:hAnsiTheme="majorHAnsi"/>
          <w:i/>
          <w:sz w:val="24"/>
          <w:szCs w:val="24"/>
        </w:rPr>
        <w:t xml:space="preserve">Hampton </w:t>
      </w:r>
      <w:proofErr w:type="spellStart"/>
      <w:r w:rsidRPr="00E520D6">
        <w:rPr>
          <w:rFonts w:asciiTheme="majorHAnsi" w:hAnsiTheme="majorHAnsi"/>
          <w:i/>
          <w:sz w:val="24"/>
          <w:szCs w:val="24"/>
        </w:rPr>
        <w:t>Episcopi</w:t>
      </w:r>
      <w:proofErr w:type="spellEnd"/>
      <w:r>
        <w:rPr>
          <w:rFonts w:asciiTheme="majorHAnsi" w:hAnsiTheme="majorHAnsi"/>
          <w:sz w:val="24"/>
          <w:szCs w:val="24"/>
        </w:rPr>
        <w:t xml:space="preserve"> or </w:t>
      </w:r>
      <w:r>
        <w:rPr>
          <w:rFonts w:asciiTheme="majorHAnsi" w:hAnsiTheme="majorHAnsi"/>
          <w:i/>
          <w:sz w:val="24"/>
          <w:szCs w:val="24"/>
        </w:rPr>
        <w:t>Bishop</w:t>
      </w:r>
      <w:r w:rsidRPr="000467D6">
        <w:rPr>
          <w:rFonts w:asciiTheme="majorHAnsi" w:hAnsiTheme="majorHAnsi"/>
          <w:i/>
          <w:sz w:val="24"/>
          <w:szCs w:val="24"/>
        </w:rPr>
        <w:t>s Hampton</w:t>
      </w:r>
      <w:r>
        <w:rPr>
          <w:rFonts w:asciiTheme="majorHAnsi" w:hAnsiTheme="majorHAnsi"/>
          <w:sz w:val="24"/>
          <w:szCs w:val="24"/>
        </w:rPr>
        <w:t xml:space="preserve"> in the </w:t>
      </w:r>
      <w:proofErr w:type="gramStart"/>
      <w:r>
        <w:rPr>
          <w:rFonts w:asciiTheme="majorHAnsi" w:hAnsiTheme="majorHAnsi"/>
          <w:sz w:val="24"/>
          <w:szCs w:val="24"/>
        </w:rPr>
        <w:t>Middle</w:t>
      </w:r>
      <w:proofErr w:type="gramEnd"/>
      <w:r>
        <w:rPr>
          <w:rFonts w:asciiTheme="majorHAnsi" w:hAnsiTheme="majorHAnsi"/>
          <w:sz w:val="24"/>
          <w:szCs w:val="24"/>
        </w:rPr>
        <w:t xml:space="preserve"> Ages. </w:t>
      </w:r>
      <w:r w:rsidRPr="00AF051E">
        <w:rPr>
          <w:rFonts w:asciiTheme="majorHAnsi" w:hAnsiTheme="majorHAnsi"/>
          <w:sz w:val="24"/>
          <w:szCs w:val="24"/>
        </w:rPr>
        <w:t xml:space="preserve">It has been suggested that Hampton Lovett (Worcestershire) was also an episcopal manor, but </w:t>
      </w:r>
      <w:r>
        <w:rPr>
          <w:rFonts w:asciiTheme="majorHAnsi" w:hAnsiTheme="majorHAnsi"/>
          <w:i/>
          <w:sz w:val="24"/>
          <w:szCs w:val="24"/>
        </w:rPr>
        <w:t xml:space="preserve">VCH Worcestershire </w:t>
      </w:r>
      <w:r>
        <w:rPr>
          <w:rFonts w:asciiTheme="majorHAnsi" w:hAnsiTheme="majorHAnsi"/>
          <w:sz w:val="24"/>
          <w:szCs w:val="24"/>
        </w:rPr>
        <w:t>(</w:t>
      </w:r>
      <w:r w:rsidRPr="00A23955">
        <w:rPr>
          <w:rFonts w:asciiTheme="majorHAnsi" w:hAnsiTheme="majorHAnsi"/>
          <w:sz w:val="24"/>
          <w:szCs w:val="24"/>
        </w:rPr>
        <w:t>3: 153</w:t>
      </w:r>
      <w:r>
        <w:rPr>
          <w:rFonts w:asciiTheme="majorHAnsi" w:hAnsiTheme="majorHAnsi"/>
          <w:sz w:val="24"/>
          <w:szCs w:val="24"/>
        </w:rPr>
        <w:t>) indicates otherwise.</w:t>
      </w:r>
    </w:p>
  </w:footnote>
  <w:footnote w:id="15">
    <w:p w:rsidR="003B6A11" w:rsidRPr="00967B93" w:rsidRDefault="003B6A11">
      <w:pPr>
        <w:pStyle w:val="FootnoteText"/>
        <w:rPr>
          <w:rFonts w:asciiTheme="majorHAnsi" w:hAnsiTheme="majorHAnsi"/>
          <w:sz w:val="24"/>
          <w:szCs w:val="24"/>
        </w:rPr>
      </w:pPr>
      <w:r w:rsidRPr="00967B93">
        <w:rPr>
          <w:rStyle w:val="FootnoteReference"/>
          <w:rFonts w:asciiTheme="majorHAnsi" w:hAnsiTheme="majorHAnsi"/>
          <w:sz w:val="24"/>
          <w:szCs w:val="24"/>
        </w:rPr>
        <w:footnoteRef/>
      </w:r>
      <w:r w:rsidRPr="00967B93">
        <w:rPr>
          <w:rFonts w:asciiTheme="majorHAnsi" w:hAnsiTheme="majorHAnsi"/>
          <w:sz w:val="24"/>
          <w:szCs w:val="24"/>
        </w:rPr>
        <w:t xml:space="preserve">    A prebend was a parcel or set of parcels of land or other sources of revenue from which a stipend was derived to support individually a canon of a collegiate church or cathedral. </w:t>
      </w:r>
    </w:p>
  </w:footnote>
  <w:footnote w:id="16">
    <w:p w:rsidR="003B6A11" w:rsidRPr="00901E37" w:rsidRDefault="003B6A11" w:rsidP="00901E37">
      <w:pPr>
        <w:pStyle w:val="FootnoteText"/>
        <w:rPr>
          <w:rFonts w:asciiTheme="majorHAnsi" w:hAnsiTheme="majorHAnsi"/>
          <w:sz w:val="24"/>
          <w:szCs w:val="24"/>
        </w:rPr>
      </w:pPr>
      <w:r w:rsidRPr="00901E37">
        <w:rPr>
          <w:rStyle w:val="FootnoteReference"/>
          <w:rFonts w:asciiTheme="majorHAnsi" w:hAnsiTheme="majorHAnsi"/>
          <w:sz w:val="24"/>
          <w:szCs w:val="24"/>
        </w:rPr>
        <w:footnoteRef/>
      </w:r>
      <w:r>
        <w:rPr>
          <w:rFonts w:asciiTheme="majorHAnsi" w:hAnsiTheme="majorHAnsi"/>
          <w:sz w:val="24"/>
          <w:szCs w:val="24"/>
        </w:rPr>
        <w:t xml:space="preserve">   </w:t>
      </w:r>
      <w:r w:rsidRPr="00901E37">
        <w:rPr>
          <w:rFonts w:asciiTheme="majorHAnsi" w:hAnsiTheme="majorHAnsi"/>
          <w:sz w:val="24"/>
          <w:szCs w:val="24"/>
        </w:rPr>
        <w:t xml:space="preserve">Worcester was a monastic cathedral, i.e. it was staffed by monks rather than secular priests, and </w:t>
      </w:r>
      <w:r>
        <w:rPr>
          <w:rFonts w:asciiTheme="majorHAnsi" w:hAnsiTheme="majorHAnsi"/>
          <w:sz w:val="24"/>
          <w:szCs w:val="24"/>
        </w:rPr>
        <w:t>its</w:t>
      </w:r>
      <w:r w:rsidRPr="00901E37">
        <w:rPr>
          <w:rFonts w:asciiTheme="majorHAnsi" w:hAnsiTheme="majorHAnsi"/>
          <w:sz w:val="24"/>
          <w:szCs w:val="24"/>
        </w:rPr>
        <w:t xml:space="preserve"> bishop was technically </w:t>
      </w:r>
      <w:r>
        <w:rPr>
          <w:rFonts w:asciiTheme="majorHAnsi" w:hAnsiTheme="majorHAnsi"/>
          <w:sz w:val="24"/>
          <w:szCs w:val="24"/>
        </w:rPr>
        <w:t xml:space="preserve">also </w:t>
      </w:r>
      <w:r w:rsidRPr="00901E37">
        <w:rPr>
          <w:rFonts w:asciiTheme="majorHAnsi" w:hAnsiTheme="majorHAnsi"/>
          <w:sz w:val="24"/>
          <w:szCs w:val="24"/>
        </w:rPr>
        <w:t>its abbot.</w:t>
      </w:r>
      <w:r>
        <w:rPr>
          <w:rFonts w:asciiTheme="majorHAnsi" w:hAnsiTheme="majorHAnsi"/>
          <w:sz w:val="24"/>
          <w:szCs w:val="24"/>
        </w:rPr>
        <w:t xml:space="preserve"> Gifford was in frequent conflict with his prior, who was effectively the head of the monastic body in the light of the bishop’s dual role.</w:t>
      </w:r>
    </w:p>
  </w:footnote>
  <w:footnote w:id="17">
    <w:p w:rsidR="003B6A11" w:rsidRPr="0023264A" w:rsidRDefault="003B6A11">
      <w:pPr>
        <w:pStyle w:val="FootnoteText"/>
        <w:rPr>
          <w:rFonts w:asciiTheme="majorHAnsi" w:hAnsiTheme="majorHAnsi"/>
          <w:sz w:val="24"/>
          <w:szCs w:val="24"/>
        </w:rPr>
      </w:pPr>
      <w:r w:rsidRPr="0023264A">
        <w:rPr>
          <w:rStyle w:val="FootnoteReference"/>
          <w:rFonts w:asciiTheme="majorHAnsi" w:hAnsiTheme="majorHAnsi"/>
          <w:sz w:val="24"/>
          <w:szCs w:val="24"/>
        </w:rPr>
        <w:footnoteRef/>
      </w:r>
      <w:r w:rsidRPr="0023264A">
        <w:rPr>
          <w:rFonts w:asciiTheme="majorHAnsi" w:hAnsiTheme="majorHAnsi"/>
          <w:sz w:val="24"/>
          <w:szCs w:val="24"/>
        </w:rPr>
        <w:t xml:space="preserve">   This form may derive from a common type of misreading of </w:t>
      </w:r>
      <w:proofErr w:type="spellStart"/>
      <w:r w:rsidRPr="0023264A">
        <w:rPr>
          <w:rFonts w:asciiTheme="majorHAnsi" w:hAnsiTheme="majorHAnsi"/>
          <w:i/>
          <w:sz w:val="24"/>
          <w:szCs w:val="24"/>
        </w:rPr>
        <w:t>Sherni</w:t>
      </w:r>
      <w:proofErr w:type="spellEnd"/>
      <w:r w:rsidRPr="0023264A">
        <w:rPr>
          <w:rFonts w:asciiTheme="majorHAnsi" w:hAnsiTheme="majorHAnsi"/>
          <w:i/>
          <w:sz w:val="24"/>
          <w:szCs w:val="24"/>
        </w:rPr>
        <w:t>-</w:t>
      </w:r>
      <w:r w:rsidRPr="0023264A">
        <w:rPr>
          <w:rFonts w:asciiTheme="majorHAnsi" w:hAnsiTheme="majorHAnsi"/>
          <w:sz w:val="24"/>
          <w:szCs w:val="24"/>
        </w:rPr>
        <w:t xml:space="preserve"> as </w:t>
      </w:r>
      <w:proofErr w:type="spellStart"/>
      <w:r w:rsidRPr="0023264A">
        <w:rPr>
          <w:rFonts w:asciiTheme="majorHAnsi" w:hAnsiTheme="majorHAnsi"/>
          <w:i/>
          <w:sz w:val="24"/>
          <w:szCs w:val="24"/>
        </w:rPr>
        <w:t>Sherin</w:t>
      </w:r>
      <w:proofErr w:type="spellEnd"/>
      <w:r w:rsidRPr="0023264A">
        <w:rPr>
          <w:rFonts w:asciiTheme="majorHAnsi" w:hAnsiTheme="majorHAnsi"/>
          <w:i/>
          <w:sz w:val="24"/>
          <w:szCs w:val="24"/>
        </w:rPr>
        <w:t>-</w:t>
      </w:r>
      <w:r w:rsidRPr="0023264A">
        <w:rPr>
          <w:rFonts w:asciiTheme="majorHAnsi" w:hAnsiTheme="majorHAnsi"/>
          <w:sz w:val="24"/>
          <w:szCs w:val="24"/>
        </w:rPr>
        <w:t>, with &lt;y&gt; the</w:t>
      </w:r>
      <w:r>
        <w:rPr>
          <w:rFonts w:asciiTheme="majorHAnsi" w:hAnsiTheme="majorHAnsi"/>
          <w:sz w:val="24"/>
          <w:szCs w:val="24"/>
        </w:rPr>
        <w:t>n substituted for &lt;</w:t>
      </w:r>
      <w:proofErr w:type="spellStart"/>
      <w:r>
        <w:rPr>
          <w:rFonts w:asciiTheme="majorHAnsi" w:hAnsiTheme="majorHAnsi"/>
          <w:sz w:val="24"/>
          <w:szCs w:val="24"/>
        </w:rPr>
        <w:t>i</w:t>
      </w:r>
      <w:proofErr w:type="spellEnd"/>
      <w:r>
        <w:rPr>
          <w:rFonts w:asciiTheme="majorHAnsi" w:hAnsiTheme="majorHAnsi"/>
          <w:sz w:val="24"/>
          <w:szCs w:val="24"/>
        </w:rPr>
        <w:t>&gt;;</w:t>
      </w:r>
      <w:r w:rsidRPr="0023264A">
        <w:rPr>
          <w:rFonts w:asciiTheme="majorHAnsi" w:hAnsiTheme="majorHAnsi"/>
          <w:sz w:val="24"/>
          <w:szCs w:val="24"/>
        </w:rPr>
        <w:t xml:space="preserve"> or </w:t>
      </w:r>
      <w:r>
        <w:rPr>
          <w:rFonts w:asciiTheme="majorHAnsi" w:hAnsiTheme="majorHAnsi"/>
          <w:sz w:val="24"/>
          <w:szCs w:val="24"/>
        </w:rPr>
        <w:t xml:space="preserve">more likely, with the next, it </w:t>
      </w:r>
      <w:r w:rsidRPr="0023264A">
        <w:rPr>
          <w:rFonts w:asciiTheme="majorHAnsi" w:hAnsiTheme="majorHAnsi"/>
          <w:sz w:val="24"/>
          <w:szCs w:val="24"/>
        </w:rPr>
        <w:t>represent</w:t>
      </w:r>
      <w:r>
        <w:rPr>
          <w:rFonts w:asciiTheme="majorHAnsi" w:hAnsiTheme="majorHAnsi"/>
          <w:sz w:val="24"/>
          <w:szCs w:val="24"/>
        </w:rPr>
        <w:t>s</w:t>
      </w:r>
      <w:r w:rsidRPr="0023264A">
        <w:rPr>
          <w:rFonts w:asciiTheme="majorHAnsi" w:hAnsiTheme="majorHAnsi"/>
          <w:sz w:val="24"/>
          <w:szCs w:val="24"/>
        </w:rPr>
        <w:t xml:space="preserve"> a form of </w:t>
      </w:r>
      <w:proofErr w:type="spellStart"/>
      <w:r w:rsidRPr="0023264A">
        <w:rPr>
          <w:rFonts w:asciiTheme="majorHAnsi" w:hAnsiTheme="majorHAnsi"/>
          <w:i/>
          <w:sz w:val="24"/>
          <w:szCs w:val="24"/>
        </w:rPr>
        <w:t>Shern</w:t>
      </w:r>
      <w:proofErr w:type="spellEnd"/>
      <w:r w:rsidRPr="0023264A">
        <w:rPr>
          <w:rFonts w:asciiTheme="majorHAnsi" w:hAnsiTheme="majorHAnsi"/>
          <w:i/>
          <w:sz w:val="24"/>
          <w:szCs w:val="24"/>
        </w:rPr>
        <w:t>-</w:t>
      </w:r>
      <w:r w:rsidRPr="0023264A">
        <w:rPr>
          <w:rFonts w:asciiTheme="majorHAnsi" w:hAnsiTheme="majorHAnsi"/>
          <w:sz w:val="24"/>
          <w:szCs w:val="24"/>
        </w:rPr>
        <w:t xml:space="preserve"> with </w:t>
      </w:r>
      <w:r>
        <w:rPr>
          <w:rFonts w:asciiTheme="majorHAnsi" w:hAnsiTheme="majorHAnsi"/>
          <w:sz w:val="24"/>
          <w:szCs w:val="24"/>
        </w:rPr>
        <w:t>syllabification of</w:t>
      </w:r>
      <w:r w:rsidRPr="0023264A">
        <w:rPr>
          <w:rFonts w:asciiTheme="majorHAnsi" w:hAnsiTheme="majorHAnsi"/>
          <w:sz w:val="24"/>
          <w:szCs w:val="24"/>
        </w:rPr>
        <w:t xml:space="preserve"> the </w:t>
      </w:r>
      <w:r>
        <w:rPr>
          <w:rFonts w:asciiTheme="majorHAnsi" w:hAnsiTheme="majorHAnsi"/>
          <w:sz w:val="24"/>
          <w:szCs w:val="24"/>
        </w:rPr>
        <w:t>[n] after [r]</w:t>
      </w:r>
      <w:r w:rsidRPr="0023264A">
        <w:rPr>
          <w:rFonts w:asciiTheme="majorHAnsi" w:hAnsiTheme="majorHAnsi"/>
          <w:sz w:val="24"/>
          <w:szCs w:val="24"/>
        </w:rPr>
        <w:t>.</w:t>
      </w:r>
    </w:p>
  </w:footnote>
  <w:footnote w:id="18">
    <w:p w:rsidR="003B6A11" w:rsidRPr="00A465B8" w:rsidRDefault="003B6A11">
      <w:pPr>
        <w:pStyle w:val="FootnoteText"/>
        <w:rPr>
          <w:rFonts w:asciiTheme="majorHAnsi" w:hAnsiTheme="majorHAnsi"/>
          <w:sz w:val="24"/>
          <w:szCs w:val="24"/>
        </w:rPr>
      </w:pPr>
      <w:r w:rsidRPr="00A465B8">
        <w:rPr>
          <w:rStyle w:val="FootnoteReference"/>
          <w:rFonts w:asciiTheme="majorHAnsi" w:hAnsiTheme="majorHAnsi"/>
          <w:sz w:val="24"/>
          <w:szCs w:val="24"/>
        </w:rPr>
        <w:footnoteRef/>
      </w:r>
      <w:r w:rsidRPr="00A465B8">
        <w:rPr>
          <w:rFonts w:asciiTheme="majorHAnsi" w:hAnsiTheme="majorHAnsi"/>
          <w:sz w:val="24"/>
          <w:szCs w:val="24"/>
        </w:rPr>
        <w:t xml:space="preserve">   </w:t>
      </w:r>
      <w:r w:rsidRPr="00A465B8">
        <w:rPr>
          <w:rFonts w:asciiTheme="majorHAnsi" w:hAnsiTheme="majorHAnsi"/>
          <w:i/>
          <w:sz w:val="24"/>
          <w:szCs w:val="24"/>
        </w:rPr>
        <w:t>Ablaut</w:t>
      </w:r>
      <w:r w:rsidRPr="00A465B8">
        <w:rPr>
          <w:rFonts w:asciiTheme="majorHAnsi" w:hAnsiTheme="majorHAnsi"/>
          <w:sz w:val="24"/>
          <w:szCs w:val="24"/>
        </w:rPr>
        <w:t xml:space="preserve"> is an ancient </w:t>
      </w:r>
      <w:r>
        <w:rPr>
          <w:rFonts w:asciiTheme="majorHAnsi" w:hAnsiTheme="majorHAnsi"/>
          <w:sz w:val="24"/>
          <w:szCs w:val="24"/>
        </w:rPr>
        <w:t xml:space="preserve">Indo-European and </w:t>
      </w:r>
      <w:r w:rsidRPr="00A465B8">
        <w:rPr>
          <w:rFonts w:asciiTheme="majorHAnsi" w:hAnsiTheme="majorHAnsi"/>
          <w:sz w:val="24"/>
          <w:szCs w:val="24"/>
        </w:rPr>
        <w:t xml:space="preserve">Germanic </w:t>
      </w:r>
      <w:r>
        <w:rPr>
          <w:rFonts w:asciiTheme="majorHAnsi" w:hAnsiTheme="majorHAnsi"/>
          <w:sz w:val="24"/>
          <w:szCs w:val="24"/>
        </w:rPr>
        <w:t>process</w:t>
      </w:r>
      <w:r w:rsidRPr="00A465B8">
        <w:rPr>
          <w:rFonts w:asciiTheme="majorHAnsi" w:hAnsiTheme="majorHAnsi"/>
          <w:sz w:val="24"/>
          <w:szCs w:val="24"/>
        </w:rPr>
        <w:t xml:space="preserve"> for creating new words with meanings related to the base-word</w:t>
      </w:r>
      <w:r>
        <w:rPr>
          <w:rFonts w:asciiTheme="majorHAnsi" w:hAnsiTheme="majorHAnsi"/>
          <w:sz w:val="24"/>
          <w:szCs w:val="24"/>
        </w:rPr>
        <w:t>,</w:t>
      </w:r>
      <w:r w:rsidRPr="00A465B8">
        <w:rPr>
          <w:rFonts w:asciiTheme="majorHAnsi" w:hAnsiTheme="majorHAnsi"/>
          <w:sz w:val="24"/>
          <w:szCs w:val="24"/>
        </w:rPr>
        <w:t xml:space="preserve"> or new grammatical forms of the base-word</w:t>
      </w:r>
      <w:r>
        <w:rPr>
          <w:rFonts w:asciiTheme="majorHAnsi" w:hAnsiTheme="majorHAnsi"/>
          <w:sz w:val="24"/>
          <w:szCs w:val="24"/>
        </w:rPr>
        <w:t>,</w:t>
      </w:r>
      <w:r w:rsidRPr="00A465B8">
        <w:rPr>
          <w:rFonts w:asciiTheme="majorHAnsi" w:hAnsiTheme="majorHAnsi"/>
          <w:sz w:val="24"/>
          <w:szCs w:val="24"/>
        </w:rPr>
        <w:t xml:space="preserve"> by changing the root vowel according to a set of fixed patterns.</w:t>
      </w:r>
    </w:p>
  </w:footnote>
  <w:footnote w:id="19">
    <w:p w:rsidR="003B6A11" w:rsidRPr="00AE257E" w:rsidRDefault="003B6A11">
      <w:pPr>
        <w:pStyle w:val="FootnoteText"/>
        <w:rPr>
          <w:rFonts w:asciiTheme="majorHAnsi" w:hAnsiTheme="majorHAnsi"/>
          <w:sz w:val="24"/>
          <w:szCs w:val="24"/>
        </w:rPr>
      </w:pPr>
      <w:r w:rsidRPr="00AE257E">
        <w:rPr>
          <w:rStyle w:val="FootnoteReference"/>
          <w:rFonts w:asciiTheme="majorHAnsi" w:hAnsiTheme="majorHAnsi"/>
          <w:sz w:val="24"/>
          <w:szCs w:val="24"/>
        </w:rPr>
        <w:footnoteRef/>
      </w:r>
      <w:r w:rsidRPr="00AE257E">
        <w:rPr>
          <w:rFonts w:asciiTheme="majorHAnsi" w:hAnsiTheme="majorHAnsi"/>
          <w:sz w:val="24"/>
          <w:szCs w:val="24"/>
        </w:rPr>
        <w:t xml:space="preserve">   The surname of </w:t>
      </w:r>
      <w:r>
        <w:rPr>
          <w:rFonts w:asciiTheme="majorHAnsi" w:hAnsiTheme="majorHAnsi"/>
          <w:sz w:val="24"/>
          <w:szCs w:val="24"/>
        </w:rPr>
        <w:t>the prominent Tudor courtier</w:t>
      </w:r>
      <w:r w:rsidRPr="00AE257E">
        <w:rPr>
          <w:rFonts w:asciiTheme="majorHAnsi" w:hAnsiTheme="majorHAnsi"/>
          <w:sz w:val="24"/>
          <w:szCs w:val="24"/>
        </w:rPr>
        <w:t xml:space="preserve"> is often spelt like this; </w:t>
      </w:r>
      <w:r>
        <w:rPr>
          <w:rFonts w:asciiTheme="majorHAnsi" w:hAnsiTheme="majorHAnsi"/>
          <w:sz w:val="24"/>
          <w:szCs w:val="24"/>
        </w:rPr>
        <w:t>for his descendants,</w:t>
      </w:r>
      <w:r w:rsidRPr="00AE257E">
        <w:rPr>
          <w:rFonts w:asciiTheme="majorHAnsi" w:hAnsiTheme="majorHAnsi"/>
          <w:sz w:val="24"/>
          <w:szCs w:val="24"/>
        </w:rPr>
        <w:t xml:space="preserve"> </w:t>
      </w:r>
      <w:r>
        <w:rPr>
          <w:rFonts w:asciiTheme="majorHAnsi" w:hAnsiTheme="majorHAnsi"/>
          <w:sz w:val="24"/>
          <w:szCs w:val="24"/>
        </w:rPr>
        <w:t xml:space="preserve">it is generally given as </w:t>
      </w:r>
      <w:r w:rsidRPr="00AE257E">
        <w:rPr>
          <w:rFonts w:asciiTheme="majorHAnsi" w:hAnsiTheme="majorHAnsi"/>
          <w:i/>
          <w:sz w:val="24"/>
          <w:szCs w:val="24"/>
        </w:rPr>
        <w:t>Sadler</w:t>
      </w:r>
      <w:r w:rsidRPr="00AE257E">
        <w:rPr>
          <w:rFonts w:asciiTheme="majorHAnsi" w:hAnsiTheme="majorHAnsi"/>
          <w:sz w:val="24"/>
          <w:szCs w:val="24"/>
        </w:rPr>
        <w:t>.</w:t>
      </w:r>
    </w:p>
  </w:footnote>
  <w:footnote w:id="20">
    <w:p w:rsidR="003B6A11" w:rsidRPr="00DB499A" w:rsidRDefault="003B6A11">
      <w:pPr>
        <w:pStyle w:val="FootnoteText"/>
        <w:rPr>
          <w:rFonts w:asciiTheme="majorHAnsi" w:hAnsiTheme="majorHAnsi"/>
          <w:sz w:val="24"/>
          <w:szCs w:val="24"/>
        </w:rPr>
      </w:pPr>
      <w:r w:rsidRPr="00DB499A">
        <w:rPr>
          <w:rStyle w:val="FootnoteReference"/>
          <w:rFonts w:asciiTheme="majorHAnsi" w:hAnsiTheme="majorHAnsi"/>
          <w:sz w:val="24"/>
          <w:szCs w:val="24"/>
        </w:rPr>
        <w:footnoteRef/>
      </w:r>
      <w:r w:rsidRPr="00DB499A">
        <w:rPr>
          <w:rFonts w:asciiTheme="majorHAnsi" w:hAnsiTheme="majorHAnsi"/>
          <w:sz w:val="24"/>
          <w:szCs w:val="24"/>
        </w:rPr>
        <w:t xml:space="preserve"> </w:t>
      </w:r>
      <w:r>
        <w:rPr>
          <w:rFonts w:asciiTheme="majorHAnsi" w:hAnsiTheme="majorHAnsi"/>
          <w:sz w:val="24"/>
          <w:szCs w:val="24"/>
        </w:rPr>
        <w:t xml:space="preserve">  </w:t>
      </w:r>
      <w:proofErr w:type="gramStart"/>
      <w:r w:rsidRPr="00DB499A">
        <w:rPr>
          <w:rFonts w:asciiTheme="majorHAnsi" w:hAnsiTheme="majorHAnsi"/>
          <w:sz w:val="24"/>
          <w:szCs w:val="24"/>
        </w:rPr>
        <w:t xml:space="preserve">Maps of several estates, belonging to Edward Southwell </w:t>
      </w:r>
      <w:proofErr w:type="spellStart"/>
      <w:r w:rsidRPr="00DB499A">
        <w:rPr>
          <w:rFonts w:asciiTheme="majorHAnsi" w:hAnsiTheme="majorHAnsi"/>
          <w:sz w:val="24"/>
          <w:szCs w:val="24"/>
        </w:rPr>
        <w:t>esq.</w:t>
      </w:r>
      <w:proofErr w:type="spellEnd"/>
      <w:r w:rsidRPr="00DB499A">
        <w:rPr>
          <w:rFonts w:asciiTheme="majorHAnsi" w:hAnsiTheme="majorHAnsi"/>
          <w:sz w:val="24"/>
          <w:szCs w:val="24"/>
        </w:rPr>
        <w:t xml:space="preserve">, </w:t>
      </w:r>
      <w:proofErr w:type="spellStart"/>
      <w:r w:rsidRPr="00DB499A">
        <w:rPr>
          <w:rFonts w:asciiTheme="majorHAnsi" w:hAnsiTheme="majorHAnsi"/>
          <w:sz w:val="24"/>
          <w:szCs w:val="24"/>
        </w:rPr>
        <w:t>BrArch</w:t>
      </w:r>
      <w:proofErr w:type="spellEnd"/>
      <w:r w:rsidRPr="00DB499A">
        <w:rPr>
          <w:rFonts w:asciiTheme="majorHAnsi" w:hAnsiTheme="majorHAnsi"/>
          <w:sz w:val="24"/>
          <w:szCs w:val="24"/>
        </w:rPr>
        <w:t xml:space="preserve"> 26570.</w:t>
      </w:r>
      <w:proofErr w:type="gramEnd"/>
      <w:r w:rsidRPr="00DB499A">
        <w:rPr>
          <w:rFonts w:asciiTheme="majorHAnsi" w:hAnsiTheme="majorHAnsi"/>
          <w:sz w:val="24"/>
          <w:szCs w:val="24"/>
        </w:rPr>
        <w:t xml:space="preserve"> </w:t>
      </w:r>
    </w:p>
  </w:footnote>
  <w:footnote w:id="21">
    <w:p w:rsidR="003B6A11" w:rsidRPr="00652B63" w:rsidRDefault="003B6A11">
      <w:pPr>
        <w:pStyle w:val="FootnoteText"/>
        <w:rPr>
          <w:rFonts w:asciiTheme="majorHAnsi" w:hAnsiTheme="majorHAnsi"/>
          <w:sz w:val="24"/>
          <w:szCs w:val="24"/>
        </w:rPr>
      </w:pPr>
      <w:r w:rsidRPr="00652B63">
        <w:rPr>
          <w:rStyle w:val="FootnoteReference"/>
          <w:rFonts w:asciiTheme="majorHAnsi" w:hAnsiTheme="majorHAnsi"/>
          <w:sz w:val="24"/>
          <w:szCs w:val="24"/>
        </w:rPr>
        <w:footnoteRef/>
      </w:r>
      <w:r>
        <w:rPr>
          <w:rFonts w:asciiTheme="majorHAnsi" w:hAnsiTheme="majorHAnsi"/>
          <w:sz w:val="24"/>
          <w:szCs w:val="24"/>
        </w:rPr>
        <w:t xml:space="preserve">    “Hart-leap Well”, line 50: </w:t>
      </w:r>
      <w:r w:rsidRPr="00E520D6">
        <w:rPr>
          <w:rFonts w:asciiTheme="majorHAnsi" w:hAnsiTheme="majorHAnsi"/>
          <w:sz w:val="24"/>
          <w:szCs w:val="24"/>
        </w:rPr>
        <w:t>(</w:t>
      </w:r>
      <w:r>
        <w:rPr>
          <w:rFonts w:asciiTheme="majorHAnsi" w:hAnsiTheme="majorHAnsi"/>
          <w:sz w:val="24"/>
          <w:szCs w:val="24"/>
        </w:rPr>
        <w:t xml:space="preserve">“… </w:t>
      </w:r>
      <w:r w:rsidRPr="00E520D6">
        <w:rPr>
          <w:rFonts w:asciiTheme="majorHAnsi" w:hAnsiTheme="majorHAnsi"/>
          <w:sz w:val="24"/>
          <w:szCs w:val="24"/>
        </w:rPr>
        <w:t>it was at least</w:t>
      </w:r>
      <w:r>
        <w:rPr>
          <w:rFonts w:asciiTheme="majorHAnsi" w:hAnsiTheme="majorHAnsi"/>
          <w:sz w:val="24"/>
          <w:szCs w:val="24"/>
        </w:rPr>
        <w:t>/</w:t>
      </w:r>
      <w:r w:rsidRPr="00E520D6">
        <w:rPr>
          <w:rFonts w:asciiTheme="majorHAnsi" w:hAnsiTheme="majorHAnsi"/>
          <w:sz w:val="24"/>
          <w:szCs w:val="24"/>
        </w:rPr>
        <w:t>Four roods of sheer ascent</w:t>
      </w:r>
      <w:r>
        <w:rPr>
          <w:rFonts w:asciiTheme="majorHAnsi" w:hAnsiTheme="majorHAnsi"/>
          <w:sz w:val="24"/>
          <w:szCs w:val="24"/>
        </w:rPr>
        <w:t xml:space="preserve"> …”</w:t>
      </w:r>
      <w:r w:rsidRPr="00E520D6">
        <w:rPr>
          <w:rFonts w:asciiTheme="majorHAnsi" w:hAnsiTheme="majorHAnsi"/>
          <w:sz w:val="24"/>
          <w:szCs w:val="24"/>
        </w:rPr>
        <w:t>)</w:t>
      </w:r>
      <w:r>
        <w:rPr>
          <w:rFonts w:asciiTheme="majorHAnsi" w:hAnsiTheme="majorHAnsi"/>
          <w:sz w:val="24"/>
          <w:szCs w:val="24"/>
        </w:rPr>
        <w:t xml:space="preserve">. </w:t>
      </w:r>
      <w:r w:rsidRPr="009D19D5">
        <w:rPr>
          <w:rFonts w:asciiTheme="majorHAnsi" w:hAnsiTheme="majorHAnsi"/>
          <w:i/>
          <w:sz w:val="24"/>
          <w:szCs w:val="24"/>
        </w:rPr>
        <w:t>Pace</w:t>
      </w:r>
      <w:r>
        <w:rPr>
          <w:rFonts w:asciiTheme="majorHAnsi" w:hAnsiTheme="majorHAnsi"/>
          <w:sz w:val="24"/>
          <w:szCs w:val="24"/>
        </w:rPr>
        <w:t xml:space="preserve"> OED, this seems to me compatible with the established ‘pure, nothing but’ sense rather than a topographical description, but it may have allowed the inference of a new sense ‘abrupt’ which then gained currency.</w:t>
      </w:r>
    </w:p>
  </w:footnote>
  <w:footnote w:id="22">
    <w:p w:rsidR="003B6A11" w:rsidRPr="000B39DC" w:rsidRDefault="003B6A11">
      <w:pPr>
        <w:pStyle w:val="FootnoteText"/>
        <w:rPr>
          <w:rFonts w:asciiTheme="majorHAnsi" w:hAnsiTheme="majorHAnsi"/>
          <w:sz w:val="24"/>
          <w:szCs w:val="24"/>
        </w:rPr>
      </w:pPr>
      <w:r w:rsidRPr="000B39DC">
        <w:rPr>
          <w:rStyle w:val="FootnoteReference"/>
          <w:rFonts w:asciiTheme="majorHAnsi" w:hAnsiTheme="majorHAnsi"/>
          <w:sz w:val="24"/>
          <w:szCs w:val="24"/>
        </w:rPr>
        <w:footnoteRef/>
      </w:r>
      <w:r w:rsidRPr="000B39DC">
        <w:rPr>
          <w:rFonts w:asciiTheme="majorHAnsi" w:hAnsiTheme="majorHAnsi"/>
          <w:sz w:val="24"/>
          <w:szCs w:val="24"/>
        </w:rPr>
        <w:t xml:space="preserve">    The Great Vowel Shift was a set of coordinated changes which (for our purposes here) yielded the modern pronunciations of </w:t>
      </w:r>
      <w:r w:rsidRPr="000B39DC">
        <w:rPr>
          <w:rFonts w:asciiTheme="majorHAnsi" w:hAnsiTheme="majorHAnsi"/>
          <w:i/>
          <w:sz w:val="24"/>
          <w:szCs w:val="24"/>
        </w:rPr>
        <w:t>shire</w:t>
      </w:r>
      <w:r w:rsidRPr="000B39DC">
        <w:rPr>
          <w:rFonts w:asciiTheme="majorHAnsi" w:hAnsiTheme="majorHAnsi"/>
          <w:sz w:val="24"/>
          <w:szCs w:val="24"/>
        </w:rPr>
        <w:t xml:space="preserve"> and </w:t>
      </w:r>
      <w:r w:rsidRPr="000B39DC">
        <w:rPr>
          <w:rFonts w:asciiTheme="majorHAnsi" w:hAnsiTheme="majorHAnsi"/>
          <w:i/>
          <w:sz w:val="24"/>
          <w:szCs w:val="24"/>
        </w:rPr>
        <w:t>sheer</w:t>
      </w:r>
      <w:r w:rsidRPr="000B39DC">
        <w:rPr>
          <w:rFonts w:asciiTheme="majorHAnsi" w:hAnsiTheme="majorHAnsi"/>
          <w:sz w:val="24"/>
          <w:szCs w:val="24"/>
        </w:rPr>
        <w:t xml:space="preserve"> from earlier pronunciations </w:t>
      </w:r>
      <w:r>
        <w:rPr>
          <w:rFonts w:asciiTheme="majorHAnsi" w:hAnsiTheme="majorHAnsi"/>
          <w:sz w:val="24"/>
          <w:szCs w:val="24"/>
        </w:rPr>
        <w:t xml:space="preserve">somewhat </w:t>
      </w:r>
      <w:r w:rsidRPr="000B39DC">
        <w:rPr>
          <w:rFonts w:asciiTheme="majorHAnsi" w:hAnsiTheme="majorHAnsi"/>
          <w:sz w:val="24"/>
          <w:szCs w:val="24"/>
        </w:rPr>
        <w:t xml:space="preserve">resembling modern </w:t>
      </w:r>
      <w:r w:rsidRPr="000B39DC">
        <w:rPr>
          <w:rFonts w:asciiTheme="majorHAnsi" w:hAnsiTheme="majorHAnsi"/>
          <w:i/>
          <w:sz w:val="24"/>
          <w:szCs w:val="24"/>
        </w:rPr>
        <w:t>sheer</w:t>
      </w:r>
      <w:r w:rsidRPr="000B39DC">
        <w:rPr>
          <w:rFonts w:asciiTheme="majorHAnsi" w:hAnsiTheme="majorHAnsi"/>
          <w:sz w:val="24"/>
          <w:szCs w:val="24"/>
        </w:rPr>
        <w:t xml:space="preserve"> and </w:t>
      </w:r>
      <w:r w:rsidRPr="000B39DC">
        <w:rPr>
          <w:rFonts w:asciiTheme="majorHAnsi" w:hAnsiTheme="majorHAnsi"/>
          <w:i/>
          <w:sz w:val="24"/>
          <w:szCs w:val="24"/>
        </w:rPr>
        <w:t>share</w:t>
      </w:r>
      <w:r w:rsidRPr="000B39DC">
        <w:rPr>
          <w:rFonts w:asciiTheme="majorHAnsi" w:hAnsiTheme="majorHAnsi"/>
          <w:sz w:val="24"/>
          <w:szCs w:val="24"/>
        </w:rPr>
        <w:t xml:space="preserve"> respectively.</w:t>
      </w:r>
      <w:r>
        <w:rPr>
          <w:rFonts w:asciiTheme="majorHAnsi" w:hAnsiTheme="majorHAnsi"/>
          <w:sz w:val="24"/>
          <w:szCs w:val="24"/>
        </w:rPr>
        <w:t xml:space="preserve"> So the point here is that, at the time in question, </w:t>
      </w:r>
      <w:r w:rsidRPr="000B39DC">
        <w:rPr>
          <w:rFonts w:asciiTheme="majorHAnsi" w:hAnsiTheme="majorHAnsi"/>
          <w:i/>
          <w:sz w:val="24"/>
          <w:szCs w:val="24"/>
        </w:rPr>
        <w:t>sheer</w:t>
      </w:r>
      <w:r>
        <w:rPr>
          <w:rFonts w:asciiTheme="majorHAnsi" w:hAnsiTheme="majorHAnsi"/>
          <w:sz w:val="24"/>
          <w:szCs w:val="24"/>
        </w:rPr>
        <w:t xml:space="preserve"> [</w:t>
      </w:r>
      <w:proofErr w:type="spellStart"/>
      <w:r>
        <w:rPr>
          <w:rFonts w:asciiTheme="majorHAnsi" w:hAnsiTheme="majorHAnsi"/>
          <w:sz w:val="24"/>
          <w:szCs w:val="24"/>
        </w:rPr>
        <w:t>ʃi</w:t>
      </w:r>
      <w:proofErr w:type="gramStart"/>
      <w:r>
        <w:rPr>
          <w:rFonts w:asciiTheme="majorHAnsi" w:hAnsiTheme="majorHAnsi"/>
          <w:sz w:val="24"/>
          <w:szCs w:val="24"/>
        </w:rPr>
        <w:t>:r</w:t>
      </w:r>
      <w:proofErr w:type="spellEnd"/>
      <w:proofErr w:type="gramEnd"/>
      <w:r>
        <w:rPr>
          <w:rFonts w:asciiTheme="majorHAnsi" w:hAnsiTheme="majorHAnsi"/>
          <w:sz w:val="24"/>
          <w:szCs w:val="24"/>
        </w:rPr>
        <w:t xml:space="preserve">] might have been understood as the newly fashionable pronunciation of </w:t>
      </w:r>
      <w:r w:rsidRPr="000B39DC">
        <w:rPr>
          <w:rFonts w:asciiTheme="majorHAnsi" w:hAnsiTheme="majorHAnsi"/>
          <w:i/>
          <w:sz w:val="24"/>
          <w:szCs w:val="24"/>
        </w:rPr>
        <w:t>sheer</w:t>
      </w:r>
      <w:r>
        <w:rPr>
          <w:rFonts w:asciiTheme="majorHAnsi" w:hAnsiTheme="majorHAnsi"/>
          <w:sz w:val="24"/>
          <w:szCs w:val="24"/>
        </w:rPr>
        <w:t xml:space="preserve"> or as an old-fashioned one of </w:t>
      </w:r>
      <w:r w:rsidRPr="000B39DC">
        <w:rPr>
          <w:rFonts w:asciiTheme="majorHAnsi" w:hAnsiTheme="majorHAnsi"/>
          <w:i/>
          <w:sz w:val="24"/>
          <w:szCs w:val="24"/>
        </w:rPr>
        <w:t>shire</w:t>
      </w:r>
      <w:r>
        <w:rPr>
          <w:rFonts w:asciiTheme="majorHAnsi" w:hAnsiTheme="majorHAnsi"/>
          <w:sz w:val="24"/>
          <w:szCs w:val="24"/>
        </w:rPr>
        <w:t>.</w:t>
      </w:r>
    </w:p>
  </w:footnote>
  <w:footnote w:id="23">
    <w:p w:rsidR="003B6A11" w:rsidRPr="00D76B63" w:rsidRDefault="003B6A11">
      <w:pPr>
        <w:pStyle w:val="FootnoteText"/>
        <w:rPr>
          <w:rFonts w:asciiTheme="majorHAnsi" w:hAnsiTheme="majorHAnsi"/>
          <w:sz w:val="24"/>
          <w:szCs w:val="24"/>
        </w:rPr>
      </w:pPr>
      <w:r w:rsidRPr="00D76B63">
        <w:rPr>
          <w:rStyle w:val="FootnoteReference"/>
          <w:rFonts w:asciiTheme="majorHAnsi" w:hAnsiTheme="majorHAnsi"/>
          <w:sz w:val="24"/>
          <w:szCs w:val="24"/>
        </w:rPr>
        <w:footnoteRef/>
      </w:r>
      <w:r w:rsidRPr="00D76B63">
        <w:rPr>
          <w:rFonts w:asciiTheme="majorHAnsi" w:hAnsiTheme="majorHAnsi"/>
          <w:sz w:val="24"/>
          <w:szCs w:val="24"/>
        </w:rPr>
        <w:t xml:space="preserve">   Sources marked with + are publications of the Bristol Record Society.</w:t>
      </w:r>
    </w:p>
  </w:footnote>
  <w:footnote w:id="24">
    <w:p w:rsidR="003B6A11" w:rsidRPr="00D94595" w:rsidRDefault="003B6A11">
      <w:pPr>
        <w:pStyle w:val="FootnoteText"/>
        <w:rPr>
          <w:rFonts w:asciiTheme="majorHAnsi" w:hAnsiTheme="majorHAnsi"/>
          <w:sz w:val="24"/>
          <w:szCs w:val="24"/>
        </w:rPr>
      </w:pPr>
      <w:r w:rsidRPr="00D94595">
        <w:rPr>
          <w:rStyle w:val="FootnoteReference"/>
          <w:rFonts w:asciiTheme="majorHAnsi" w:hAnsiTheme="majorHAnsi"/>
          <w:sz w:val="24"/>
          <w:szCs w:val="24"/>
        </w:rPr>
        <w:footnoteRef/>
      </w:r>
      <w:r w:rsidRPr="00D94595">
        <w:rPr>
          <w:rFonts w:asciiTheme="majorHAnsi" w:hAnsiTheme="majorHAnsi"/>
          <w:sz w:val="24"/>
          <w:szCs w:val="24"/>
        </w:rPr>
        <w:t xml:space="preserve">   </w:t>
      </w:r>
      <w:proofErr w:type="gramStart"/>
      <w:r>
        <w:rPr>
          <w:rFonts w:asciiTheme="majorHAnsi" w:hAnsiTheme="majorHAnsi"/>
          <w:sz w:val="24"/>
          <w:szCs w:val="24"/>
        </w:rPr>
        <w:t>Flavin and Jones (2009</w:t>
      </w:r>
      <w:r w:rsidRPr="00D94595">
        <w:rPr>
          <w:rFonts w:asciiTheme="majorHAnsi" w:hAnsiTheme="majorHAnsi"/>
          <w:sz w:val="24"/>
          <w:szCs w:val="24"/>
        </w:rPr>
        <w:t>).</w:t>
      </w:r>
      <w:proofErr w:type="gramEnd"/>
      <w:r w:rsidRPr="00D94595">
        <w:rPr>
          <w:rFonts w:asciiTheme="majorHAnsi" w:hAnsiTheme="majorHAnsi"/>
          <w:sz w:val="24"/>
          <w:szCs w:val="24"/>
        </w:rPr>
        <w:t xml:space="preserve"> The </w:t>
      </w:r>
      <w:proofErr w:type="spellStart"/>
      <w:r w:rsidRPr="00D94595">
        <w:rPr>
          <w:rFonts w:asciiTheme="majorHAnsi" w:hAnsiTheme="majorHAnsi"/>
          <w:sz w:val="24"/>
          <w:szCs w:val="24"/>
        </w:rPr>
        <w:t>editors</w:t>
      </w:r>
      <w:proofErr w:type="spellEnd"/>
      <w:r w:rsidRPr="00D94595">
        <w:rPr>
          <w:rFonts w:asciiTheme="majorHAnsi" w:hAnsiTheme="majorHAnsi"/>
          <w:sz w:val="24"/>
          <w:szCs w:val="24"/>
        </w:rPr>
        <w:t xml:space="preserve"> note </w:t>
      </w:r>
      <w:r>
        <w:rPr>
          <w:rFonts w:asciiTheme="majorHAnsi" w:hAnsiTheme="majorHAnsi"/>
          <w:sz w:val="24"/>
          <w:szCs w:val="24"/>
        </w:rPr>
        <w:t xml:space="preserve">explicitly </w:t>
      </w:r>
      <w:r w:rsidRPr="00D94595">
        <w:rPr>
          <w:rFonts w:asciiTheme="majorHAnsi" w:hAnsiTheme="majorHAnsi"/>
          <w:sz w:val="24"/>
          <w:szCs w:val="24"/>
        </w:rPr>
        <w:t xml:space="preserve">that </w:t>
      </w:r>
      <w:proofErr w:type="spellStart"/>
      <w:r w:rsidRPr="00D94595">
        <w:rPr>
          <w:rFonts w:asciiTheme="majorHAnsi" w:hAnsiTheme="majorHAnsi"/>
          <w:i/>
          <w:sz w:val="24"/>
          <w:szCs w:val="24"/>
        </w:rPr>
        <w:t>Shirehampton</w:t>
      </w:r>
      <w:proofErr w:type="spellEnd"/>
      <w:r w:rsidRPr="00D94595">
        <w:rPr>
          <w:rFonts w:asciiTheme="majorHAnsi" w:hAnsiTheme="majorHAnsi"/>
          <w:sz w:val="24"/>
          <w:szCs w:val="24"/>
        </w:rPr>
        <w:t xml:space="preserve"> is spelt </w:t>
      </w:r>
      <w:proofErr w:type="spellStart"/>
      <w:r w:rsidRPr="00D94595">
        <w:rPr>
          <w:rFonts w:asciiTheme="majorHAnsi" w:hAnsiTheme="majorHAnsi"/>
          <w:i/>
          <w:sz w:val="24"/>
          <w:szCs w:val="24"/>
        </w:rPr>
        <w:t>Sherehampton</w:t>
      </w:r>
      <w:proofErr w:type="spellEnd"/>
      <w:r w:rsidRPr="00D94595">
        <w:rPr>
          <w:rFonts w:asciiTheme="majorHAnsi" w:hAnsiTheme="majorHAnsi"/>
          <w:sz w:val="24"/>
          <w:szCs w:val="24"/>
        </w:rPr>
        <w:t xml:space="preserve"> in these documents.</w:t>
      </w:r>
    </w:p>
  </w:footnote>
  <w:footnote w:id="25">
    <w:p w:rsidR="003B6A11" w:rsidRPr="008C6996" w:rsidRDefault="003B6A11">
      <w:pPr>
        <w:pStyle w:val="FootnoteText"/>
        <w:rPr>
          <w:rFonts w:asciiTheme="majorHAnsi" w:hAnsiTheme="majorHAnsi"/>
          <w:sz w:val="24"/>
          <w:szCs w:val="24"/>
        </w:rPr>
      </w:pPr>
      <w:r w:rsidRPr="00D94595">
        <w:rPr>
          <w:rStyle w:val="FootnoteReference"/>
          <w:rFonts w:asciiTheme="majorHAnsi" w:hAnsiTheme="majorHAnsi"/>
          <w:sz w:val="24"/>
          <w:szCs w:val="24"/>
        </w:rPr>
        <w:footnoteRef/>
      </w:r>
      <w:r w:rsidRPr="00D94595">
        <w:rPr>
          <w:rFonts w:asciiTheme="majorHAnsi" w:hAnsiTheme="majorHAnsi"/>
          <w:sz w:val="24"/>
          <w:szCs w:val="24"/>
        </w:rPr>
        <w:t xml:space="preserve">   </w:t>
      </w:r>
      <w:hyperlink r:id="rId3" w:history="1">
        <w:r w:rsidRPr="00D94595">
          <w:rPr>
            <w:rStyle w:val="Hyperlink"/>
            <w:rFonts w:asciiTheme="majorHAnsi" w:hAnsiTheme="majorHAnsi"/>
            <w:sz w:val="24"/>
            <w:szCs w:val="24"/>
          </w:rPr>
          <w:t>www.british-history.ac.uk/letters-papers-hen8/vol6/pp23-28</w:t>
        </w:r>
      </w:hyperlink>
      <w:r>
        <w:rPr>
          <w:rStyle w:val="Hyperlink"/>
          <w:rFonts w:asciiTheme="majorHAnsi" w:hAnsiTheme="majorHAnsi"/>
          <w:color w:val="auto"/>
          <w:sz w:val="24"/>
          <w:szCs w:val="24"/>
          <w:u w:val="none"/>
        </w:rPr>
        <w:t>, accessed 9 June 2017.</w:t>
      </w:r>
    </w:p>
  </w:footnote>
  <w:footnote w:id="26">
    <w:p w:rsidR="003B6A11" w:rsidRPr="00BC67B2" w:rsidRDefault="003B6A11" w:rsidP="007C54ED">
      <w:pPr>
        <w:pStyle w:val="FootnoteText"/>
        <w:rPr>
          <w:rFonts w:asciiTheme="majorHAnsi" w:hAnsiTheme="majorHAnsi"/>
          <w:sz w:val="24"/>
          <w:szCs w:val="24"/>
        </w:rPr>
      </w:pPr>
      <w:r w:rsidRPr="00BC67B2">
        <w:rPr>
          <w:rStyle w:val="FootnoteReference"/>
          <w:rFonts w:asciiTheme="majorHAnsi" w:hAnsiTheme="majorHAnsi"/>
          <w:sz w:val="24"/>
          <w:szCs w:val="24"/>
        </w:rPr>
        <w:footnoteRef/>
      </w:r>
      <w:r w:rsidRPr="00BC67B2">
        <w:rPr>
          <w:rFonts w:asciiTheme="majorHAnsi" w:hAnsiTheme="majorHAnsi"/>
          <w:sz w:val="24"/>
          <w:szCs w:val="24"/>
        </w:rPr>
        <w:t xml:space="preserve">   </w:t>
      </w:r>
      <w:proofErr w:type="gramStart"/>
      <w:r>
        <w:rPr>
          <w:rFonts w:asciiTheme="majorHAnsi" w:hAnsiTheme="majorHAnsi"/>
          <w:sz w:val="24"/>
          <w:szCs w:val="24"/>
        </w:rPr>
        <w:t xml:space="preserve">Available online via </w:t>
      </w:r>
      <w:r w:rsidRPr="00BC67B2">
        <w:rPr>
          <w:rFonts w:asciiTheme="majorHAnsi" w:hAnsiTheme="majorHAnsi"/>
          <w:sz w:val="24"/>
          <w:szCs w:val="24"/>
        </w:rPr>
        <w:t>Google Books.</w:t>
      </w:r>
      <w:proofErr w:type="gramEnd"/>
    </w:p>
  </w:footnote>
  <w:footnote w:id="27">
    <w:p w:rsidR="003B6A11" w:rsidRPr="008C6996" w:rsidRDefault="003B6A11">
      <w:pPr>
        <w:pStyle w:val="FootnoteText"/>
        <w:rPr>
          <w:rFonts w:asciiTheme="majorHAnsi" w:hAnsiTheme="majorHAnsi"/>
          <w:sz w:val="24"/>
          <w:szCs w:val="24"/>
        </w:rPr>
      </w:pPr>
      <w:r w:rsidRPr="008C6996">
        <w:rPr>
          <w:rStyle w:val="FootnoteReference"/>
          <w:rFonts w:asciiTheme="majorHAnsi" w:hAnsiTheme="majorHAnsi"/>
          <w:sz w:val="24"/>
          <w:szCs w:val="24"/>
        </w:rPr>
        <w:footnoteRef/>
      </w:r>
      <w:r w:rsidRPr="008C6996">
        <w:rPr>
          <w:rFonts w:asciiTheme="majorHAnsi" w:hAnsiTheme="majorHAnsi"/>
          <w:sz w:val="24"/>
          <w:szCs w:val="24"/>
        </w:rPr>
        <w:t xml:space="preserve">   Appears to testify to the </w:t>
      </w:r>
      <w:r>
        <w:rPr>
          <w:rFonts w:asciiTheme="majorHAnsi" w:hAnsiTheme="majorHAnsi"/>
          <w:sz w:val="24"/>
          <w:szCs w:val="24"/>
        </w:rPr>
        <w:t xml:space="preserve">late </w:t>
      </w:r>
      <w:r w:rsidRPr="008C6996">
        <w:rPr>
          <w:rFonts w:asciiTheme="majorHAnsi" w:hAnsiTheme="majorHAnsi"/>
          <w:sz w:val="24"/>
          <w:szCs w:val="24"/>
        </w:rPr>
        <w:t xml:space="preserve">survival of an archaic pronunciation; unexplained; </w:t>
      </w:r>
      <w:hyperlink r:id="rId4" w:history="1">
        <w:r w:rsidRPr="008C6996">
          <w:rPr>
            <w:rStyle w:val="Hyperlink"/>
            <w:rFonts w:asciiTheme="majorHAnsi" w:hAnsiTheme="majorHAnsi"/>
            <w:sz w:val="24"/>
            <w:szCs w:val="24"/>
          </w:rPr>
          <w:t>archiver.rootsweb.ancestry.com/th/read/BRISTOL_AND_DISTRICT/2009-09/1252369295</w:t>
        </w:r>
      </w:hyperlink>
      <w:r>
        <w:rPr>
          <w:rFonts w:asciiTheme="majorHAnsi" w:hAnsiTheme="majorHAnsi"/>
          <w:sz w:val="24"/>
          <w:szCs w:val="24"/>
        </w:rPr>
        <w:t xml:space="preserve">, accessed 16 May 2017. </w:t>
      </w:r>
      <w:proofErr w:type="gramStart"/>
      <w:r>
        <w:rPr>
          <w:rFonts w:asciiTheme="majorHAnsi" w:hAnsiTheme="majorHAnsi"/>
          <w:sz w:val="24"/>
          <w:szCs w:val="24"/>
        </w:rPr>
        <w:t>See further below.</w:t>
      </w:r>
      <w:proofErr w:type="gramEnd"/>
    </w:p>
  </w:footnote>
  <w:footnote w:id="28">
    <w:p w:rsidR="003B6A11" w:rsidRPr="008C6996" w:rsidRDefault="003B6A11">
      <w:pPr>
        <w:pStyle w:val="FootnoteText"/>
        <w:rPr>
          <w:rFonts w:asciiTheme="majorHAnsi" w:hAnsiTheme="majorHAnsi"/>
          <w:sz w:val="24"/>
          <w:szCs w:val="24"/>
        </w:rPr>
      </w:pPr>
      <w:r w:rsidRPr="008C6996">
        <w:rPr>
          <w:rStyle w:val="FootnoteReference"/>
          <w:rFonts w:asciiTheme="majorHAnsi" w:hAnsiTheme="majorHAnsi"/>
          <w:sz w:val="24"/>
          <w:szCs w:val="24"/>
        </w:rPr>
        <w:footnoteRef/>
      </w:r>
      <w:r w:rsidRPr="008C6996">
        <w:rPr>
          <w:rFonts w:asciiTheme="majorHAnsi" w:hAnsiTheme="majorHAnsi"/>
          <w:sz w:val="24"/>
          <w:szCs w:val="24"/>
        </w:rPr>
        <w:t xml:space="preserve">   </w:t>
      </w:r>
      <w:hyperlink r:id="rId5" w:history="1">
        <w:proofErr w:type="gramStart"/>
        <w:r w:rsidRPr="008C6996">
          <w:rPr>
            <w:rStyle w:val="Hyperlink"/>
            <w:rFonts w:asciiTheme="majorHAnsi" w:hAnsiTheme="majorHAnsi"/>
            <w:sz w:val="24"/>
            <w:szCs w:val="24"/>
          </w:rPr>
          <w:t>quod.lib.umich.edu/e/eebo/A42824.0001.001?rgn=main;view=fulltext</w:t>
        </w:r>
      </w:hyperlink>
      <w:r>
        <w:rPr>
          <w:rStyle w:val="Hyperlink"/>
          <w:rFonts w:asciiTheme="majorHAnsi" w:hAnsiTheme="majorHAnsi"/>
          <w:color w:val="auto"/>
          <w:sz w:val="24"/>
          <w:szCs w:val="24"/>
          <w:u w:val="none"/>
        </w:rPr>
        <w:t>, accessed 16 May 2017; transcription clearly correct.</w:t>
      </w:r>
      <w:proofErr w:type="gramEnd"/>
      <w:r>
        <w:rPr>
          <w:rStyle w:val="Hyperlink"/>
          <w:rFonts w:asciiTheme="majorHAnsi" w:hAnsiTheme="majorHAnsi"/>
          <w:color w:val="auto"/>
          <w:sz w:val="24"/>
          <w:szCs w:val="24"/>
          <w:u w:val="none"/>
        </w:rPr>
        <w:t xml:space="preserve"> Other transcriptions of the same text (or a different printing?) have a hyphen.</w:t>
      </w:r>
    </w:p>
  </w:footnote>
  <w:footnote w:id="29">
    <w:p w:rsidR="003B6A11" w:rsidRPr="008C6996" w:rsidRDefault="003B6A11">
      <w:pPr>
        <w:pStyle w:val="FootnoteText"/>
        <w:rPr>
          <w:rFonts w:asciiTheme="majorHAnsi" w:hAnsiTheme="majorHAnsi"/>
          <w:sz w:val="24"/>
          <w:szCs w:val="24"/>
        </w:rPr>
      </w:pPr>
      <w:r w:rsidRPr="008C6996">
        <w:rPr>
          <w:rStyle w:val="FootnoteReference"/>
          <w:rFonts w:asciiTheme="majorHAnsi" w:hAnsiTheme="majorHAnsi"/>
          <w:sz w:val="24"/>
          <w:szCs w:val="24"/>
        </w:rPr>
        <w:footnoteRef/>
      </w:r>
      <w:r w:rsidRPr="008C6996">
        <w:rPr>
          <w:rFonts w:asciiTheme="majorHAnsi" w:hAnsiTheme="majorHAnsi"/>
          <w:sz w:val="24"/>
          <w:szCs w:val="24"/>
        </w:rPr>
        <w:t xml:space="preserve"> </w:t>
      </w:r>
      <w:r>
        <w:rPr>
          <w:rFonts w:asciiTheme="majorHAnsi" w:hAnsiTheme="majorHAnsi"/>
          <w:sz w:val="24"/>
          <w:szCs w:val="24"/>
        </w:rPr>
        <w:t xml:space="preserve">  </w:t>
      </w:r>
      <w:hyperlink r:id="rId6" w:history="1">
        <w:r w:rsidRPr="008C6996">
          <w:rPr>
            <w:rStyle w:val="Hyperlink"/>
            <w:rFonts w:asciiTheme="majorHAnsi" w:hAnsiTheme="majorHAnsi"/>
            <w:sz w:val="24"/>
            <w:szCs w:val="24"/>
          </w:rPr>
          <w:t>www.british-history.ac.uk/no-series/court-of-chivalry/400-malett-stokes</w:t>
        </w:r>
      </w:hyperlink>
      <w:r>
        <w:rPr>
          <w:rFonts w:asciiTheme="majorHAnsi" w:hAnsiTheme="majorHAnsi"/>
          <w:sz w:val="24"/>
          <w:szCs w:val="24"/>
        </w:rPr>
        <w:t>, accessed 15 June 2017.</w:t>
      </w:r>
    </w:p>
  </w:footnote>
  <w:footnote w:id="30">
    <w:p w:rsidR="003B6A11" w:rsidRPr="007275B2" w:rsidRDefault="003B6A11">
      <w:pPr>
        <w:pStyle w:val="FootnoteText"/>
        <w:rPr>
          <w:rFonts w:asciiTheme="majorHAnsi" w:hAnsiTheme="majorHAnsi"/>
          <w:sz w:val="24"/>
          <w:szCs w:val="24"/>
        </w:rPr>
      </w:pPr>
      <w:r w:rsidRPr="007275B2">
        <w:rPr>
          <w:rStyle w:val="FootnoteReference"/>
          <w:rFonts w:asciiTheme="majorHAnsi" w:hAnsiTheme="majorHAnsi"/>
          <w:sz w:val="24"/>
          <w:szCs w:val="24"/>
        </w:rPr>
        <w:footnoteRef/>
      </w:r>
      <w:r>
        <w:rPr>
          <w:rFonts w:asciiTheme="majorHAnsi" w:hAnsiTheme="majorHAnsi"/>
          <w:sz w:val="24"/>
          <w:szCs w:val="24"/>
        </w:rPr>
        <w:t xml:space="preserve"> </w:t>
      </w:r>
      <w:r w:rsidRPr="007275B2">
        <w:rPr>
          <w:rFonts w:asciiTheme="majorHAnsi" w:hAnsiTheme="majorHAnsi"/>
          <w:sz w:val="24"/>
          <w:szCs w:val="24"/>
        </w:rPr>
        <w:t xml:space="preserve">  </w:t>
      </w:r>
      <w:hyperlink r:id="rId7" w:history="1">
        <w:r w:rsidRPr="0052727D">
          <w:rPr>
            <w:rStyle w:val="Hyperlink"/>
            <w:rFonts w:asciiTheme="majorHAnsi" w:hAnsiTheme="majorHAnsi"/>
            <w:sz w:val="24"/>
            <w:szCs w:val="24"/>
          </w:rPr>
          <w:t>www.mallettfamilyhistory.org/tng/getperson.php?personID=I7147&amp;tree=M05</w:t>
        </w:r>
      </w:hyperlink>
      <w:r>
        <w:rPr>
          <w:rFonts w:asciiTheme="majorHAnsi" w:hAnsiTheme="majorHAnsi"/>
          <w:sz w:val="24"/>
          <w:szCs w:val="24"/>
        </w:rPr>
        <w:t>, accessed 14 June 2017.</w:t>
      </w:r>
      <w:r w:rsidRPr="007275B2">
        <w:rPr>
          <w:rFonts w:asciiTheme="majorHAnsi" w:hAnsiTheme="majorHAnsi"/>
          <w:sz w:val="24"/>
          <w:szCs w:val="24"/>
        </w:rPr>
        <w:t xml:space="preserve"> </w:t>
      </w:r>
      <w:r>
        <w:rPr>
          <w:rFonts w:asciiTheme="majorHAnsi" w:hAnsiTheme="majorHAnsi"/>
          <w:sz w:val="24"/>
          <w:szCs w:val="24"/>
        </w:rPr>
        <w:t xml:space="preserve"> </w:t>
      </w:r>
      <w:r w:rsidRPr="007275B2">
        <w:rPr>
          <w:rFonts w:asciiTheme="majorHAnsi" w:hAnsiTheme="majorHAnsi"/>
          <w:sz w:val="24"/>
          <w:szCs w:val="24"/>
        </w:rPr>
        <w:t xml:space="preserve"> </w:t>
      </w:r>
    </w:p>
  </w:footnote>
  <w:footnote w:id="31">
    <w:p w:rsidR="003B6A11" w:rsidRPr="000108DB" w:rsidRDefault="003B6A11">
      <w:pPr>
        <w:pStyle w:val="FootnoteText"/>
        <w:rPr>
          <w:rFonts w:asciiTheme="majorHAnsi" w:hAnsiTheme="majorHAnsi"/>
          <w:sz w:val="24"/>
          <w:szCs w:val="24"/>
        </w:rPr>
      </w:pPr>
      <w:r w:rsidRPr="000108DB">
        <w:rPr>
          <w:rStyle w:val="FootnoteReference"/>
          <w:rFonts w:asciiTheme="majorHAnsi" w:hAnsiTheme="majorHAnsi"/>
          <w:sz w:val="24"/>
          <w:szCs w:val="24"/>
        </w:rPr>
        <w:footnoteRef/>
      </w:r>
      <w:r w:rsidRPr="000108DB">
        <w:rPr>
          <w:rFonts w:asciiTheme="majorHAnsi" w:hAnsiTheme="majorHAnsi"/>
          <w:sz w:val="24"/>
          <w:szCs w:val="24"/>
        </w:rPr>
        <w:t xml:space="preserve">   That is, the first </w:t>
      </w:r>
      <w:r w:rsidRPr="000108DB">
        <w:rPr>
          <w:rFonts w:asciiTheme="majorHAnsi" w:hAnsiTheme="majorHAnsi" w:cs="TimesNewRomanPSMT"/>
          <w:sz w:val="24"/>
          <w:szCs w:val="24"/>
        </w:rPr>
        <w:t>in English – the device is foreshadowed in Plautus, whom Udall undoubtedly knew</w:t>
      </w:r>
      <w:r>
        <w:rPr>
          <w:rFonts w:asciiTheme="majorHAnsi" w:hAnsiTheme="majorHAnsi" w:cs="TimesNewRomanPSMT"/>
          <w:sz w:val="24"/>
          <w:szCs w:val="24"/>
        </w:rPr>
        <w:t xml:space="preserve"> (McCarthy 2017: 25‒26, 102)</w:t>
      </w:r>
      <w:r w:rsidRPr="000108DB">
        <w:rPr>
          <w:rFonts w:asciiTheme="majorHAnsi" w:hAnsiTheme="majorHAnsi" w:cs="TimesNewRomanPSMT"/>
          <w:sz w:val="24"/>
          <w:szCs w:val="24"/>
        </w:rPr>
        <w:t>.</w:t>
      </w:r>
    </w:p>
  </w:footnote>
  <w:footnote w:id="32">
    <w:p w:rsidR="003B6A11" w:rsidRPr="004B5621" w:rsidRDefault="003B6A11">
      <w:pPr>
        <w:pStyle w:val="FootnoteText"/>
        <w:rPr>
          <w:rFonts w:asciiTheme="majorHAnsi" w:hAnsiTheme="majorHAnsi"/>
          <w:sz w:val="24"/>
          <w:szCs w:val="24"/>
        </w:rPr>
      </w:pPr>
      <w:r w:rsidRPr="004B5621">
        <w:rPr>
          <w:rStyle w:val="FootnoteReference"/>
          <w:rFonts w:asciiTheme="majorHAnsi" w:hAnsiTheme="majorHAnsi"/>
          <w:sz w:val="24"/>
          <w:szCs w:val="24"/>
        </w:rPr>
        <w:footnoteRef/>
      </w:r>
      <w:r w:rsidRPr="004B5621">
        <w:rPr>
          <w:rFonts w:asciiTheme="majorHAnsi" w:hAnsiTheme="majorHAnsi"/>
          <w:sz w:val="24"/>
          <w:szCs w:val="24"/>
        </w:rPr>
        <w:t xml:space="preserve"> </w:t>
      </w:r>
      <w:r>
        <w:rPr>
          <w:rFonts w:asciiTheme="majorHAnsi" w:hAnsiTheme="majorHAnsi"/>
          <w:sz w:val="24"/>
          <w:szCs w:val="24"/>
        </w:rPr>
        <w:t xml:space="preserve">  Online review of Storey (2004):</w:t>
      </w:r>
      <w:r w:rsidRPr="004B5621">
        <w:rPr>
          <w:rFonts w:asciiTheme="majorHAnsi" w:hAnsiTheme="majorHAnsi"/>
          <w:sz w:val="24"/>
          <w:szCs w:val="24"/>
        </w:rPr>
        <w:t xml:space="preserve"> </w:t>
      </w:r>
      <w:hyperlink r:id="rId8" w:history="1">
        <w:r w:rsidRPr="00D50CFE">
          <w:rPr>
            <w:rStyle w:val="Hyperlink"/>
            <w:rFonts w:asciiTheme="majorHAnsi" w:hAnsiTheme="majorHAnsi"/>
            <w:sz w:val="24"/>
            <w:szCs w:val="24"/>
          </w:rPr>
          <w:t>3b0ks.com/books/VWJZa3NBSVVZUldFQ1RoZV9Ib3VzZV9pbl9Tb3V0aF9Sb2Fk.books</w:t>
        </w:r>
      </w:hyperlink>
      <w:r>
        <w:rPr>
          <w:rFonts w:asciiTheme="majorHAnsi" w:hAnsiTheme="majorHAnsi"/>
          <w:sz w:val="24"/>
          <w:szCs w:val="24"/>
        </w:rPr>
        <w:t>.</w:t>
      </w:r>
      <w:r w:rsidRPr="004B5621">
        <w:rPr>
          <w:rFonts w:asciiTheme="majorHAnsi" w:hAnsiTheme="majorHAnsi"/>
          <w:sz w:val="24"/>
          <w:szCs w:val="24"/>
        </w:rPr>
        <w:t xml:space="preserve"> </w:t>
      </w:r>
      <w:r>
        <w:rPr>
          <w:rFonts w:asciiTheme="majorHAnsi" w:hAnsiTheme="majorHAnsi"/>
          <w:sz w:val="24"/>
          <w:szCs w:val="24"/>
        </w:rPr>
        <w:t xml:space="preserve">It also turns up in online forums with a Bristolian orientation, e.g.  </w:t>
      </w:r>
      <w:hyperlink r:id="rId9" w:history="1">
        <w:r w:rsidRPr="00D50CFE">
          <w:rPr>
            <w:rStyle w:val="Hyperlink"/>
            <w:rFonts w:asciiTheme="majorHAnsi" w:hAnsiTheme="majorHAnsi"/>
            <w:sz w:val="24"/>
            <w:szCs w:val="24"/>
          </w:rPr>
          <w:t>www.flickr.com/groups/46594087@N00/discuss/72157623341435054/</w:t>
        </w:r>
      </w:hyperlink>
      <w:r>
        <w:rPr>
          <w:rFonts w:asciiTheme="majorHAnsi" w:hAnsiTheme="majorHAnsi"/>
          <w:sz w:val="24"/>
          <w:szCs w:val="24"/>
        </w:rPr>
        <w:t>. Whether these forms (including the one used by “Jennifer”) are (self-</w:t>
      </w:r>
      <w:proofErr w:type="gramStart"/>
      <w:r>
        <w:rPr>
          <w:rFonts w:asciiTheme="majorHAnsi" w:hAnsiTheme="majorHAnsi"/>
          <w:sz w:val="24"/>
          <w:szCs w:val="24"/>
        </w:rPr>
        <w:t>)consciously</w:t>
      </w:r>
      <w:proofErr w:type="gramEnd"/>
      <w:r>
        <w:rPr>
          <w:rFonts w:asciiTheme="majorHAnsi" w:hAnsiTheme="majorHAnsi"/>
          <w:sz w:val="24"/>
          <w:szCs w:val="24"/>
        </w:rPr>
        <w:t xml:space="preserve"> imitated from “Robson” is not always clear, but there is often evidence of lifting “</w:t>
      </w:r>
      <w:proofErr w:type="spellStart"/>
      <w:r>
        <w:rPr>
          <w:rFonts w:asciiTheme="majorHAnsi" w:hAnsiTheme="majorHAnsi"/>
          <w:sz w:val="24"/>
          <w:szCs w:val="24"/>
        </w:rPr>
        <w:t>Robsonian</w:t>
      </w:r>
      <w:proofErr w:type="spellEnd"/>
      <w:r>
        <w:rPr>
          <w:rFonts w:asciiTheme="majorHAnsi" w:hAnsiTheme="majorHAnsi"/>
          <w:sz w:val="24"/>
          <w:szCs w:val="24"/>
        </w:rPr>
        <w:t xml:space="preserve">” material </w:t>
      </w:r>
      <w:proofErr w:type="spellStart"/>
      <w:r w:rsidRPr="00D1475A">
        <w:rPr>
          <w:rFonts w:asciiTheme="majorHAnsi" w:hAnsiTheme="majorHAnsi"/>
          <w:i/>
          <w:sz w:val="24"/>
          <w:szCs w:val="24"/>
        </w:rPr>
        <w:t>en</w:t>
      </w:r>
      <w:proofErr w:type="spellEnd"/>
      <w:r w:rsidRPr="00D1475A">
        <w:rPr>
          <w:rFonts w:asciiTheme="majorHAnsi" w:hAnsiTheme="majorHAnsi"/>
          <w:i/>
          <w:sz w:val="24"/>
          <w:szCs w:val="24"/>
        </w:rPr>
        <w:t xml:space="preserve"> bloc</w:t>
      </w:r>
      <w:r>
        <w:rPr>
          <w:rFonts w:asciiTheme="majorHAnsi" w:hAnsiTheme="majorHAnsi"/>
          <w:sz w:val="24"/>
          <w:szCs w:val="24"/>
        </w:rPr>
        <w:t xml:space="preserve"> in comic writing, e.g. in the repeatedly adjacent “</w:t>
      </w:r>
      <w:proofErr w:type="spellStart"/>
      <w:r>
        <w:rPr>
          <w:rFonts w:asciiTheme="majorHAnsi" w:hAnsiTheme="majorHAnsi"/>
          <w:sz w:val="24"/>
          <w:szCs w:val="24"/>
        </w:rPr>
        <w:t>snanz</w:t>
      </w:r>
      <w:proofErr w:type="spellEnd"/>
      <w:r>
        <w:rPr>
          <w:rFonts w:asciiTheme="majorHAnsi" w:hAnsiTheme="majorHAnsi"/>
          <w:sz w:val="24"/>
          <w:szCs w:val="24"/>
        </w:rPr>
        <w:t>” and “</w:t>
      </w:r>
      <w:proofErr w:type="spellStart"/>
      <w:r>
        <w:rPr>
          <w:rFonts w:asciiTheme="majorHAnsi" w:hAnsiTheme="majorHAnsi"/>
          <w:sz w:val="24"/>
          <w:szCs w:val="24"/>
        </w:rPr>
        <w:t>shrampton</w:t>
      </w:r>
      <w:proofErr w:type="spellEnd"/>
      <w:r>
        <w:rPr>
          <w:rFonts w:asciiTheme="majorHAnsi" w:hAnsiTheme="majorHAnsi"/>
          <w:sz w:val="24"/>
          <w:szCs w:val="24"/>
        </w:rPr>
        <w:t>” (‘St Anne’s’ and ‘</w:t>
      </w:r>
      <w:proofErr w:type="spellStart"/>
      <w:r>
        <w:rPr>
          <w:rFonts w:asciiTheme="majorHAnsi" w:hAnsiTheme="majorHAnsi"/>
          <w:sz w:val="24"/>
          <w:szCs w:val="24"/>
        </w:rPr>
        <w:t>Shirehampton</w:t>
      </w:r>
      <w:proofErr w:type="spellEnd"/>
      <w:r>
        <w:rPr>
          <w:rFonts w:asciiTheme="majorHAnsi" w:hAnsiTheme="majorHAnsi"/>
          <w:sz w:val="24"/>
          <w:szCs w:val="24"/>
        </w:rPr>
        <w:t>’)</w:t>
      </w:r>
      <w:r w:rsidRPr="004B5621">
        <w:rPr>
          <w:rFonts w:asciiTheme="majorHAnsi" w:hAnsiTheme="majorHAnsi"/>
          <w:sz w:val="24"/>
          <w:szCs w:val="24"/>
        </w:rPr>
        <w:t>.</w:t>
      </w:r>
      <w:r>
        <w:rPr>
          <w:rFonts w:asciiTheme="majorHAnsi" w:hAnsiTheme="majorHAnsi"/>
          <w:sz w:val="24"/>
          <w:szCs w:val="24"/>
        </w:rPr>
        <w:t xml:space="preserve"> </w:t>
      </w:r>
    </w:p>
  </w:footnote>
  <w:footnote w:id="33">
    <w:p w:rsidR="003B6A11" w:rsidRPr="00BD509E" w:rsidRDefault="003B6A11">
      <w:pPr>
        <w:pStyle w:val="FootnoteText"/>
        <w:rPr>
          <w:rFonts w:asciiTheme="majorHAnsi" w:hAnsiTheme="majorHAnsi"/>
          <w:sz w:val="24"/>
          <w:szCs w:val="24"/>
        </w:rPr>
      </w:pPr>
      <w:r w:rsidRPr="00BD509E">
        <w:rPr>
          <w:rStyle w:val="FootnoteReference"/>
          <w:rFonts w:asciiTheme="majorHAnsi" w:hAnsiTheme="majorHAnsi"/>
          <w:sz w:val="24"/>
          <w:szCs w:val="24"/>
        </w:rPr>
        <w:footnoteRef/>
      </w:r>
      <w:r w:rsidRPr="00BD509E">
        <w:rPr>
          <w:rFonts w:asciiTheme="majorHAnsi" w:hAnsiTheme="majorHAnsi"/>
          <w:sz w:val="24"/>
          <w:szCs w:val="24"/>
        </w:rPr>
        <w:t xml:space="preserve"> </w:t>
      </w:r>
      <w:r>
        <w:rPr>
          <w:rFonts w:asciiTheme="majorHAnsi" w:hAnsiTheme="majorHAnsi"/>
          <w:sz w:val="24"/>
          <w:szCs w:val="24"/>
        </w:rPr>
        <w:t xml:space="preserve">  But h</w:t>
      </w:r>
      <w:r w:rsidRPr="00BD509E">
        <w:rPr>
          <w:rFonts w:asciiTheme="majorHAnsi" w:hAnsiTheme="majorHAnsi"/>
          <w:sz w:val="24"/>
          <w:szCs w:val="24"/>
        </w:rPr>
        <w:t>is daughter married a master from Clifton College, Bristol.</w:t>
      </w:r>
    </w:p>
  </w:footnote>
  <w:footnote w:id="34">
    <w:p w:rsidR="003B6A11" w:rsidRPr="00233442" w:rsidRDefault="003B6A11" w:rsidP="00D64FF9">
      <w:pPr>
        <w:pStyle w:val="FootnoteText"/>
        <w:rPr>
          <w:rFonts w:asciiTheme="majorHAnsi" w:hAnsiTheme="majorHAnsi"/>
          <w:sz w:val="24"/>
          <w:szCs w:val="24"/>
        </w:rPr>
      </w:pPr>
      <w:r w:rsidRPr="002F6ABC">
        <w:rPr>
          <w:rStyle w:val="FootnoteReference"/>
          <w:rFonts w:asciiTheme="majorHAnsi" w:hAnsiTheme="majorHAnsi"/>
          <w:sz w:val="24"/>
          <w:szCs w:val="24"/>
        </w:rPr>
        <w:footnoteRef/>
      </w:r>
      <w:r w:rsidRPr="002F6ABC">
        <w:rPr>
          <w:rFonts w:asciiTheme="majorHAnsi" w:hAnsiTheme="majorHAnsi"/>
          <w:sz w:val="24"/>
          <w:szCs w:val="24"/>
        </w:rPr>
        <w:t xml:space="preserve">   </w:t>
      </w:r>
      <w:r w:rsidRPr="007A2DCF">
        <w:rPr>
          <w:rFonts w:asciiTheme="majorHAnsi" w:eastAsia="Calibri" w:hAnsiTheme="majorHAnsi" w:cs="Times New Roman"/>
          <w:i/>
          <w:sz w:val="24"/>
          <w:szCs w:val="24"/>
        </w:rPr>
        <w:t>Shrimpton</w:t>
      </w:r>
      <w:r w:rsidRPr="007A2DCF">
        <w:rPr>
          <w:rFonts w:asciiTheme="majorHAnsi" w:eastAsia="Calibri" w:hAnsiTheme="majorHAnsi" w:cs="Times New Roman"/>
          <w:sz w:val="24"/>
          <w:szCs w:val="24"/>
        </w:rPr>
        <w:t xml:space="preserve"> </w:t>
      </w:r>
      <w:r>
        <w:rPr>
          <w:rFonts w:asciiTheme="majorHAnsi" w:eastAsia="Calibri" w:hAnsiTheme="majorHAnsi" w:cs="Times New Roman"/>
          <w:sz w:val="24"/>
          <w:szCs w:val="24"/>
        </w:rPr>
        <w:t>actu</w:t>
      </w:r>
      <w:r w:rsidRPr="00233442">
        <w:rPr>
          <w:rFonts w:asciiTheme="majorHAnsi" w:eastAsia="Calibri" w:hAnsiTheme="majorHAnsi" w:cs="Times New Roman"/>
          <w:sz w:val="24"/>
          <w:szCs w:val="24"/>
        </w:rPr>
        <w:t xml:space="preserve">ally derives by a somewhat irregular route from the place-name </w:t>
      </w:r>
      <w:proofErr w:type="spellStart"/>
      <w:r w:rsidRPr="00233442">
        <w:rPr>
          <w:rFonts w:asciiTheme="majorHAnsi" w:eastAsia="Calibri" w:hAnsiTheme="majorHAnsi" w:cs="Times New Roman"/>
          <w:i/>
          <w:sz w:val="24"/>
          <w:szCs w:val="24"/>
        </w:rPr>
        <w:t>Sherington</w:t>
      </w:r>
      <w:proofErr w:type="spellEnd"/>
      <w:r w:rsidRPr="00233442">
        <w:rPr>
          <w:rFonts w:asciiTheme="majorHAnsi" w:eastAsia="Calibri" w:hAnsiTheme="majorHAnsi" w:cs="Times New Roman"/>
          <w:sz w:val="24"/>
          <w:szCs w:val="24"/>
        </w:rPr>
        <w:t xml:space="preserve"> in Buckinghamshire (</w:t>
      </w:r>
      <w:proofErr w:type="spellStart"/>
      <w:r w:rsidRPr="00233442">
        <w:rPr>
          <w:rFonts w:asciiTheme="majorHAnsi" w:eastAsia="Calibri" w:hAnsiTheme="majorHAnsi" w:cs="Times New Roman"/>
          <w:sz w:val="24"/>
          <w:szCs w:val="24"/>
        </w:rPr>
        <w:t>FaNBI</w:t>
      </w:r>
      <w:proofErr w:type="spellEnd"/>
      <w:r w:rsidRPr="00233442">
        <w:rPr>
          <w:rFonts w:asciiTheme="majorHAnsi" w:eastAsia="Calibri" w:hAnsiTheme="majorHAnsi" w:cs="Times New Roman"/>
          <w:sz w:val="24"/>
          <w:szCs w:val="24"/>
        </w:rPr>
        <w:t xml:space="preserve">, under </w:t>
      </w:r>
      <w:r w:rsidRPr="00233442">
        <w:rPr>
          <w:rFonts w:asciiTheme="majorHAnsi" w:eastAsia="Calibri" w:hAnsiTheme="majorHAnsi" w:cs="Times New Roman"/>
          <w:i/>
          <w:sz w:val="24"/>
          <w:szCs w:val="24"/>
        </w:rPr>
        <w:t>Shrimpton</w:t>
      </w:r>
      <w:r w:rsidRPr="00233442">
        <w:rPr>
          <w:rFonts w:asciiTheme="majorHAnsi" w:eastAsia="Calibri" w:hAnsiTheme="majorHAnsi" w:cs="Times New Roman"/>
          <w:sz w:val="24"/>
          <w:szCs w:val="24"/>
        </w:rPr>
        <w:t>).</w:t>
      </w:r>
    </w:p>
  </w:footnote>
  <w:footnote w:id="35">
    <w:p w:rsidR="003B6A11" w:rsidRPr="00233442" w:rsidRDefault="003B6A11">
      <w:pPr>
        <w:pStyle w:val="FootnoteText"/>
        <w:rPr>
          <w:rFonts w:asciiTheme="majorHAnsi" w:hAnsiTheme="majorHAnsi"/>
          <w:sz w:val="24"/>
          <w:szCs w:val="24"/>
        </w:rPr>
      </w:pPr>
      <w:r w:rsidRPr="00233442">
        <w:rPr>
          <w:rStyle w:val="FootnoteReference"/>
          <w:rFonts w:asciiTheme="majorHAnsi" w:hAnsiTheme="majorHAnsi"/>
          <w:sz w:val="24"/>
          <w:szCs w:val="24"/>
        </w:rPr>
        <w:footnoteRef/>
      </w:r>
      <w:r w:rsidRPr="00233442">
        <w:rPr>
          <w:rFonts w:asciiTheme="majorHAnsi" w:hAnsiTheme="majorHAnsi"/>
          <w:sz w:val="24"/>
          <w:szCs w:val="24"/>
        </w:rPr>
        <w:t xml:space="preserve"> </w:t>
      </w:r>
      <w:r>
        <w:rPr>
          <w:rFonts w:asciiTheme="majorHAnsi" w:hAnsiTheme="majorHAnsi"/>
          <w:sz w:val="24"/>
          <w:szCs w:val="24"/>
        </w:rPr>
        <w:t xml:space="preserve">  His only son was born a Shrimpton in 1910: Squadron Leader the Rev. </w:t>
      </w:r>
      <w:r w:rsidRPr="00233442">
        <w:rPr>
          <w:rFonts w:asciiTheme="majorHAnsi" w:hAnsiTheme="majorHAnsi"/>
          <w:sz w:val="24"/>
          <w:szCs w:val="24"/>
        </w:rPr>
        <w:t xml:space="preserve">William John </w:t>
      </w:r>
      <w:proofErr w:type="spellStart"/>
      <w:r w:rsidRPr="00233442">
        <w:rPr>
          <w:rFonts w:asciiTheme="majorHAnsi" w:hAnsiTheme="majorHAnsi"/>
          <w:sz w:val="24"/>
          <w:szCs w:val="24"/>
        </w:rPr>
        <w:t>Prankerd</w:t>
      </w:r>
      <w:proofErr w:type="spellEnd"/>
      <w:r w:rsidRPr="00233442">
        <w:rPr>
          <w:rFonts w:asciiTheme="majorHAnsi" w:hAnsiTheme="majorHAnsi"/>
          <w:sz w:val="24"/>
          <w:szCs w:val="24"/>
        </w:rPr>
        <w:t xml:space="preserve"> </w:t>
      </w:r>
      <w:proofErr w:type="spellStart"/>
      <w:r w:rsidRPr="00233442">
        <w:rPr>
          <w:rFonts w:asciiTheme="majorHAnsi" w:hAnsiTheme="majorHAnsi"/>
          <w:sz w:val="24"/>
          <w:szCs w:val="24"/>
        </w:rPr>
        <w:t>Shirehampton</w:t>
      </w:r>
      <w:proofErr w:type="spellEnd"/>
      <w:r>
        <w:rPr>
          <w:rFonts w:asciiTheme="majorHAnsi" w:hAnsiTheme="majorHAnsi"/>
          <w:sz w:val="24"/>
          <w:szCs w:val="24"/>
        </w:rPr>
        <w:t xml:space="preserve"> MA CF RAFVR, known as John, ordained priest in 1937, an RAF chaplain in WW2, and after demobilization a school chaplain in Oxfordshire and Monmouth; he died in 1992. </w:t>
      </w:r>
      <w:proofErr w:type="gramStart"/>
      <w:r>
        <w:rPr>
          <w:rFonts w:asciiTheme="majorHAnsi" w:hAnsiTheme="majorHAnsi"/>
          <w:sz w:val="24"/>
          <w:szCs w:val="24"/>
        </w:rPr>
        <w:t>He had studied at Queens’ College, Cambridge, from 1931‒4 and played hockey for the college and the university, gaining a Blue in 1934 (</w:t>
      </w:r>
      <w:r w:rsidRPr="0067245D">
        <w:rPr>
          <w:rFonts w:asciiTheme="majorHAnsi" w:hAnsiTheme="majorHAnsi"/>
          <w:i/>
          <w:sz w:val="24"/>
          <w:szCs w:val="24"/>
        </w:rPr>
        <w:t>Queens’ College Record</w:t>
      </w:r>
      <w:r>
        <w:rPr>
          <w:rFonts w:asciiTheme="majorHAnsi" w:hAnsiTheme="majorHAnsi"/>
          <w:sz w:val="24"/>
          <w:szCs w:val="24"/>
        </w:rPr>
        <w:t xml:space="preserve"> for 1933; Cambridge University Hockey Club web-site, </w:t>
      </w:r>
      <w:hyperlink r:id="rId10" w:history="1">
        <w:r w:rsidRPr="00070095">
          <w:rPr>
            <w:rStyle w:val="Hyperlink"/>
            <w:rFonts w:asciiTheme="majorHAnsi" w:hAnsiTheme="majorHAnsi"/>
            <w:sz w:val="24"/>
            <w:szCs w:val="24"/>
          </w:rPr>
          <w:t>www.cuhc.co.uk/varsitymatch/archive/1930-1939/</w:t>
        </w:r>
      </w:hyperlink>
      <w:r>
        <w:rPr>
          <w:rFonts w:asciiTheme="majorHAnsi" w:hAnsiTheme="majorHAnsi"/>
          <w:sz w:val="24"/>
          <w:szCs w:val="24"/>
        </w:rPr>
        <w:t>, accessed 26 June 2017).</w:t>
      </w:r>
      <w:proofErr w:type="gramEnd"/>
      <w:r w:rsidRPr="00233442">
        <w:rPr>
          <w:rFonts w:asciiTheme="majorHAnsi" w:hAnsiTheme="majorHAnsi"/>
          <w:sz w:val="24"/>
          <w:szCs w:val="24"/>
        </w:rPr>
        <w:t xml:space="preserve"> </w:t>
      </w:r>
      <w:r>
        <w:rPr>
          <w:rFonts w:asciiTheme="majorHAnsi" w:hAnsiTheme="majorHAnsi"/>
          <w:sz w:val="24"/>
          <w:szCs w:val="24"/>
        </w:rPr>
        <w:t xml:space="preserve">He </w:t>
      </w:r>
      <w:r w:rsidRPr="00233442">
        <w:rPr>
          <w:rFonts w:asciiTheme="majorHAnsi" w:hAnsiTheme="majorHAnsi"/>
          <w:sz w:val="24"/>
          <w:szCs w:val="24"/>
        </w:rPr>
        <w:t>was the author of two slim books on the railway history of Monmouth and the Forest of Dean</w:t>
      </w:r>
      <w:r>
        <w:rPr>
          <w:rFonts w:asciiTheme="majorHAnsi" w:hAnsiTheme="majorHAnsi"/>
          <w:sz w:val="24"/>
          <w:szCs w:val="24"/>
        </w:rPr>
        <w:t xml:space="preserve"> (</w:t>
      </w:r>
      <w:proofErr w:type="spellStart"/>
      <w:r>
        <w:rPr>
          <w:rFonts w:asciiTheme="majorHAnsi" w:hAnsiTheme="majorHAnsi"/>
          <w:sz w:val="24"/>
          <w:szCs w:val="24"/>
        </w:rPr>
        <w:t>Shirehampton</w:t>
      </w:r>
      <w:proofErr w:type="spellEnd"/>
      <w:r>
        <w:rPr>
          <w:rFonts w:asciiTheme="majorHAnsi" w:hAnsiTheme="majorHAnsi"/>
          <w:sz w:val="24"/>
          <w:szCs w:val="24"/>
        </w:rPr>
        <w:t xml:space="preserve"> </w:t>
      </w:r>
      <w:r w:rsidRPr="004E33DD">
        <w:rPr>
          <w:rFonts w:asciiTheme="majorHAnsi" w:hAnsiTheme="majorHAnsi"/>
          <w:sz w:val="24"/>
          <w:szCs w:val="24"/>
        </w:rPr>
        <w:t xml:space="preserve">1959, 1961; see also 1952). His first </w:t>
      </w:r>
      <w:r>
        <w:rPr>
          <w:rFonts w:asciiTheme="majorHAnsi" w:hAnsiTheme="majorHAnsi"/>
          <w:sz w:val="24"/>
          <w:szCs w:val="24"/>
        </w:rPr>
        <w:t>wife Catherine (</w:t>
      </w:r>
      <w:r w:rsidRPr="0039502C">
        <w:rPr>
          <w:rFonts w:asciiTheme="majorHAnsi" w:hAnsiTheme="majorHAnsi"/>
          <w:i/>
          <w:sz w:val="24"/>
          <w:szCs w:val="24"/>
        </w:rPr>
        <w:t>née</w:t>
      </w:r>
      <w:r>
        <w:rPr>
          <w:rFonts w:asciiTheme="majorHAnsi" w:hAnsiTheme="majorHAnsi"/>
          <w:sz w:val="24"/>
          <w:szCs w:val="24"/>
        </w:rPr>
        <w:t xml:space="preserve"> Parry) seems to have been known as </w:t>
      </w:r>
      <w:proofErr w:type="spellStart"/>
      <w:r w:rsidRPr="00B950D6">
        <w:rPr>
          <w:rFonts w:asciiTheme="majorHAnsi" w:hAnsiTheme="majorHAnsi"/>
          <w:i/>
          <w:sz w:val="24"/>
          <w:szCs w:val="24"/>
        </w:rPr>
        <w:t>Shirehampton</w:t>
      </w:r>
      <w:proofErr w:type="spellEnd"/>
      <w:r w:rsidRPr="00B950D6">
        <w:rPr>
          <w:rFonts w:asciiTheme="majorHAnsi" w:hAnsiTheme="majorHAnsi"/>
          <w:i/>
          <w:sz w:val="24"/>
          <w:szCs w:val="24"/>
        </w:rPr>
        <w:t xml:space="preserve"> </w:t>
      </w:r>
      <w:r>
        <w:rPr>
          <w:rFonts w:asciiTheme="majorHAnsi" w:hAnsiTheme="majorHAnsi"/>
          <w:sz w:val="24"/>
          <w:szCs w:val="24"/>
        </w:rPr>
        <w:t xml:space="preserve">even after the marriage was annulled, and died aged 79 in 1993 in </w:t>
      </w:r>
      <w:proofErr w:type="spellStart"/>
      <w:r>
        <w:rPr>
          <w:rFonts w:asciiTheme="majorHAnsi" w:hAnsiTheme="majorHAnsi"/>
          <w:sz w:val="24"/>
          <w:szCs w:val="24"/>
        </w:rPr>
        <w:t>Sidmouth</w:t>
      </w:r>
      <w:proofErr w:type="spellEnd"/>
      <w:r>
        <w:rPr>
          <w:rFonts w:asciiTheme="majorHAnsi" w:hAnsiTheme="majorHAnsi"/>
          <w:sz w:val="24"/>
          <w:szCs w:val="24"/>
        </w:rPr>
        <w:t>, leaving</w:t>
      </w:r>
      <w:r w:rsidRPr="0039502C">
        <w:rPr>
          <w:rFonts w:asciiTheme="majorHAnsi" w:hAnsiTheme="majorHAnsi"/>
          <w:sz w:val="24"/>
          <w:szCs w:val="24"/>
        </w:rPr>
        <w:t xml:space="preserve"> </w:t>
      </w:r>
      <w:r>
        <w:rPr>
          <w:rFonts w:asciiTheme="majorHAnsi" w:hAnsiTheme="majorHAnsi"/>
          <w:sz w:val="24"/>
          <w:szCs w:val="24"/>
        </w:rPr>
        <w:t>over £</w:t>
      </w:r>
      <w:r w:rsidRPr="0039502C">
        <w:rPr>
          <w:rFonts w:asciiTheme="majorHAnsi" w:hAnsiTheme="majorHAnsi"/>
          <w:sz w:val="24"/>
          <w:szCs w:val="24"/>
        </w:rPr>
        <w:t>1.75m to the Devon Wildlife Trust.</w:t>
      </w:r>
      <w:r>
        <w:rPr>
          <w:rFonts w:asciiTheme="majorHAnsi" w:hAnsiTheme="majorHAnsi"/>
          <w:sz w:val="24"/>
          <w:szCs w:val="24"/>
        </w:rPr>
        <w:t xml:space="preserve"> His second wife June had an address in </w:t>
      </w:r>
      <w:proofErr w:type="spellStart"/>
      <w:r>
        <w:rPr>
          <w:rFonts w:asciiTheme="majorHAnsi" w:hAnsiTheme="majorHAnsi"/>
          <w:sz w:val="24"/>
          <w:szCs w:val="24"/>
        </w:rPr>
        <w:t>Bishopswood</w:t>
      </w:r>
      <w:proofErr w:type="spellEnd"/>
      <w:r>
        <w:rPr>
          <w:rFonts w:asciiTheme="majorHAnsi" w:hAnsiTheme="majorHAnsi"/>
          <w:sz w:val="24"/>
          <w:szCs w:val="24"/>
        </w:rPr>
        <w:t xml:space="preserve">, Ross-on-Wye, in 2002 (electoral roll). The eldest daughter of John and June, Dr Teresa [Tessa] </w:t>
      </w:r>
      <w:proofErr w:type="spellStart"/>
      <w:r>
        <w:rPr>
          <w:rFonts w:asciiTheme="majorHAnsi" w:hAnsiTheme="majorHAnsi"/>
          <w:sz w:val="24"/>
          <w:szCs w:val="24"/>
        </w:rPr>
        <w:t>Shirehampton</w:t>
      </w:r>
      <w:proofErr w:type="spellEnd"/>
      <w:r>
        <w:rPr>
          <w:rFonts w:asciiTheme="majorHAnsi" w:hAnsiTheme="majorHAnsi"/>
          <w:sz w:val="24"/>
          <w:szCs w:val="24"/>
        </w:rPr>
        <w:t xml:space="preserve"> (1948‒2014) lived near Pewsey. Tessa had two sisters, Joanne and Sarah, both now married with different surnames. John’s only sister, Hazel Ruth (1913‒2014) married Alan </w:t>
      </w:r>
      <w:proofErr w:type="spellStart"/>
      <w:r>
        <w:rPr>
          <w:rFonts w:asciiTheme="majorHAnsi" w:hAnsiTheme="majorHAnsi"/>
          <w:sz w:val="24"/>
          <w:szCs w:val="24"/>
        </w:rPr>
        <w:t>Fawdry</w:t>
      </w:r>
      <w:proofErr w:type="spellEnd"/>
      <w:r>
        <w:rPr>
          <w:rFonts w:asciiTheme="majorHAnsi" w:hAnsiTheme="majorHAnsi"/>
          <w:sz w:val="24"/>
          <w:szCs w:val="24"/>
        </w:rPr>
        <w:t xml:space="preserve">. I know of no other persons who have ever been surnamed </w:t>
      </w:r>
      <w:proofErr w:type="spellStart"/>
      <w:r w:rsidRPr="00215B7A">
        <w:rPr>
          <w:rFonts w:asciiTheme="majorHAnsi" w:hAnsiTheme="majorHAnsi"/>
          <w:i/>
          <w:sz w:val="24"/>
          <w:szCs w:val="24"/>
        </w:rPr>
        <w:t>Shirehampton</w:t>
      </w:r>
      <w:proofErr w:type="spellEnd"/>
      <w:r>
        <w:rPr>
          <w:rFonts w:asciiTheme="majorHAnsi" w:hAnsiTheme="majorHAnsi"/>
          <w:sz w:val="24"/>
          <w:szCs w:val="24"/>
        </w:rPr>
        <w:t>; the surname had nine bearers and lasted 99 years. For further family details, see Coates (in prep.).</w:t>
      </w:r>
    </w:p>
  </w:footnote>
  <w:footnote w:id="36">
    <w:p w:rsidR="003B6A11" w:rsidRPr="00233442" w:rsidRDefault="003B6A11" w:rsidP="00D64FF9">
      <w:pPr>
        <w:pStyle w:val="FootnoteText"/>
        <w:rPr>
          <w:rFonts w:asciiTheme="majorHAnsi" w:hAnsiTheme="majorHAnsi"/>
          <w:sz w:val="24"/>
          <w:szCs w:val="24"/>
        </w:rPr>
      </w:pPr>
      <w:r w:rsidRPr="00233442">
        <w:rPr>
          <w:rStyle w:val="FootnoteReference"/>
          <w:rFonts w:asciiTheme="majorHAnsi" w:hAnsiTheme="majorHAnsi"/>
          <w:sz w:val="24"/>
          <w:szCs w:val="24"/>
        </w:rPr>
        <w:footnoteRef/>
      </w:r>
      <w:r w:rsidRPr="00233442">
        <w:rPr>
          <w:rFonts w:asciiTheme="majorHAnsi" w:hAnsiTheme="majorHAnsi"/>
          <w:sz w:val="24"/>
          <w:szCs w:val="24"/>
        </w:rPr>
        <w:t xml:space="preserve">   </w:t>
      </w:r>
      <w:proofErr w:type="gramStart"/>
      <w:r w:rsidRPr="00233442">
        <w:rPr>
          <w:rFonts w:asciiTheme="majorHAnsi" w:hAnsiTheme="majorHAnsi"/>
          <w:sz w:val="24"/>
          <w:szCs w:val="24"/>
        </w:rPr>
        <w:t>568 acres (</w:t>
      </w:r>
      <w:r w:rsidRPr="00233442">
        <w:rPr>
          <w:rFonts w:asciiTheme="majorHAnsi" w:hAnsiTheme="majorHAnsi"/>
          <w:i/>
          <w:sz w:val="24"/>
          <w:szCs w:val="24"/>
        </w:rPr>
        <w:t>Jamaica Almanac</w:t>
      </w:r>
      <w:r w:rsidRPr="00233442">
        <w:rPr>
          <w:rFonts w:asciiTheme="majorHAnsi" w:hAnsiTheme="majorHAnsi"/>
          <w:sz w:val="24"/>
          <w:szCs w:val="24"/>
        </w:rPr>
        <w:t>, 1840).</w:t>
      </w:r>
      <w:proofErr w:type="gramEnd"/>
      <w:r w:rsidRPr="00233442">
        <w:rPr>
          <w:rFonts w:asciiTheme="majorHAnsi" w:hAnsiTheme="majorHAnsi"/>
          <w:sz w:val="24"/>
          <w:szCs w:val="24"/>
        </w:rPr>
        <w:t xml:space="preserve"> Crop accounts survive for 1834‒7 (Jamaica Archives Liber 1B/11/4/75, /76 and /78).</w:t>
      </w:r>
    </w:p>
  </w:footnote>
  <w:footnote w:id="37">
    <w:p w:rsidR="003B6A11" w:rsidRPr="003C4DCD" w:rsidRDefault="003B6A11" w:rsidP="00D64FF9">
      <w:pPr>
        <w:spacing w:after="0" w:line="240" w:lineRule="auto"/>
        <w:rPr>
          <w:rFonts w:asciiTheme="majorHAnsi" w:hAnsiTheme="majorHAnsi"/>
          <w:sz w:val="24"/>
          <w:szCs w:val="24"/>
        </w:rPr>
      </w:pPr>
      <w:r w:rsidRPr="00233442">
        <w:rPr>
          <w:rStyle w:val="FootnoteReference"/>
          <w:rFonts w:asciiTheme="majorHAnsi" w:hAnsiTheme="majorHAnsi"/>
          <w:sz w:val="24"/>
          <w:szCs w:val="24"/>
        </w:rPr>
        <w:footnoteRef/>
      </w:r>
      <w:r w:rsidRPr="00233442">
        <w:rPr>
          <w:rFonts w:asciiTheme="majorHAnsi" w:hAnsiTheme="majorHAnsi"/>
          <w:sz w:val="24"/>
          <w:szCs w:val="24"/>
        </w:rPr>
        <w:t xml:space="preserve">   </w:t>
      </w:r>
      <w:r w:rsidRPr="00233442">
        <w:rPr>
          <w:rFonts w:asciiTheme="majorHAnsi" w:hAnsiTheme="majorHAnsi"/>
          <w:i/>
          <w:sz w:val="24"/>
          <w:szCs w:val="24"/>
        </w:rPr>
        <w:t>Jamaica Almanac</w:t>
      </w:r>
      <w:r>
        <w:rPr>
          <w:rFonts w:asciiTheme="majorHAnsi" w:hAnsiTheme="majorHAnsi"/>
          <w:sz w:val="24"/>
          <w:szCs w:val="24"/>
        </w:rPr>
        <w:t xml:space="preserve"> (1823, 1825); </w:t>
      </w:r>
      <w:r w:rsidRPr="00FF08BF">
        <w:rPr>
          <w:rFonts w:asciiTheme="majorHAnsi" w:hAnsiTheme="majorHAnsi"/>
          <w:sz w:val="24"/>
          <w:szCs w:val="24"/>
        </w:rPr>
        <w:t>Legacies of British Slave-Ownership [LBS]</w:t>
      </w:r>
      <w:r>
        <w:rPr>
          <w:rFonts w:asciiTheme="majorHAnsi" w:hAnsiTheme="majorHAnsi"/>
          <w:sz w:val="24"/>
          <w:szCs w:val="24"/>
        </w:rPr>
        <w:t xml:space="preserve"> project database, University College London</w:t>
      </w:r>
      <w:r w:rsidRPr="00FF08BF">
        <w:rPr>
          <w:rFonts w:asciiTheme="majorHAnsi" w:hAnsiTheme="majorHAnsi"/>
          <w:sz w:val="24"/>
          <w:szCs w:val="24"/>
        </w:rPr>
        <w:t>,</w:t>
      </w:r>
      <w:r>
        <w:rPr>
          <w:rFonts w:asciiTheme="majorHAnsi" w:hAnsiTheme="majorHAnsi"/>
          <w:sz w:val="24"/>
          <w:szCs w:val="24"/>
        </w:rPr>
        <w:t xml:space="preserve"> </w:t>
      </w:r>
      <w:hyperlink r:id="rId11" w:history="1">
        <w:r w:rsidRPr="00FF08BF">
          <w:rPr>
            <w:rStyle w:val="Hyperlink"/>
            <w:rFonts w:asciiTheme="majorHAnsi" w:hAnsiTheme="majorHAnsi"/>
            <w:sz w:val="24"/>
            <w:szCs w:val="24"/>
          </w:rPr>
          <w:t>www.ucl.ac.uk/lbs/person/view/888679210</w:t>
        </w:r>
      </w:hyperlink>
      <w:r>
        <w:rPr>
          <w:rFonts w:asciiTheme="majorHAnsi" w:hAnsiTheme="majorHAnsi"/>
          <w:sz w:val="24"/>
          <w:szCs w:val="24"/>
        </w:rPr>
        <w:t xml:space="preserve">; and for the family see </w:t>
      </w:r>
      <w:hyperlink r:id="rId12" w:history="1">
        <w:r w:rsidRPr="00AD1896">
          <w:rPr>
            <w:rStyle w:val="Hyperlink"/>
            <w:rFonts w:asciiTheme="majorHAnsi" w:hAnsiTheme="majorHAnsi"/>
            <w:sz w:val="24"/>
            <w:szCs w:val="24"/>
          </w:rPr>
          <w:t>www.antonymaitland.com/jammaitl.htm</w:t>
        </w:r>
      </w:hyperlink>
      <w:r>
        <w:rPr>
          <w:rStyle w:val="Hyperlink"/>
          <w:rFonts w:asciiTheme="majorHAnsi" w:hAnsiTheme="majorHAnsi"/>
          <w:color w:val="auto"/>
          <w:sz w:val="24"/>
          <w:szCs w:val="24"/>
          <w:u w:val="none"/>
        </w:rPr>
        <w:t xml:space="preserve">, under “Mary </w:t>
      </w:r>
      <w:proofErr w:type="spellStart"/>
      <w:r>
        <w:rPr>
          <w:rStyle w:val="Hyperlink"/>
          <w:rFonts w:asciiTheme="majorHAnsi" w:hAnsiTheme="majorHAnsi"/>
          <w:color w:val="auto"/>
          <w:sz w:val="24"/>
          <w:szCs w:val="24"/>
          <w:u w:val="none"/>
        </w:rPr>
        <w:t>Wint</w:t>
      </w:r>
      <w:proofErr w:type="spellEnd"/>
      <w:r>
        <w:rPr>
          <w:rStyle w:val="Hyperlink"/>
          <w:rFonts w:asciiTheme="majorHAnsi" w:hAnsiTheme="majorHAnsi"/>
          <w:color w:val="auto"/>
          <w:sz w:val="24"/>
          <w:szCs w:val="24"/>
          <w:u w:val="none"/>
        </w:rPr>
        <w:t xml:space="preserve">”, accessed 16 March 2017. The </w:t>
      </w:r>
      <w:proofErr w:type="spellStart"/>
      <w:r>
        <w:rPr>
          <w:rStyle w:val="Hyperlink"/>
          <w:rFonts w:asciiTheme="majorHAnsi" w:hAnsiTheme="majorHAnsi"/>
          <w:color w:val="auto"/>
          <w:sz w:val="24"/>
          <w:szCs w:val="24"/>
          <w:u w:val="none"/>
        </w:rPr>
        <w:t>Racker</w:t>
      </w:r>
      <w:proofErr w:type="spellEnd"/>
      <w:r>
        <w:rPr>
          <w:rStyle w:val="Hyperlink"/>
          <w:rFonts w:asciiTheme="majorHAnsi" w:hAnsiTheme="majorHAnsi"/>
          <w:color w:val="auto"/>
          <w:sz w:val="24"/>
          <w:szCs w:val="24"/>
          <w:u w:val="none"/>
        </w:rPr>
        <w:t xml:space="preserve"> family can easily be traced to Keynsham, Somerset (see below, </w:t>
      </w:r>
      <w:r w:rsidRPr="001876CA">
        <w:rPr>
          <w:rStyle w:val="Hyperlink"/>
          <w:rFonts w:asciiTheme="majorHAnsi" w:hAnsiTheme="majorHAnsi"/>
          <w:color w:val="auto"/>
          <w:sz w:val="24"/>
          <w:szCs w:val="24"/>
          <w:u w:val="none"/>
        </w:rPr>
        <w:t>next</w:t>
      </w:r>
      <w:r>
        <w:rPr>
          <w:rStyle w:val="Hyperlink"/>
          <w:rFonts w:asciiTheme="majorHAnsi" w:hAnsiTheme="majorHAnsi"/>
          <w:color w:val="auto"/>
          <w:sz w:val="24"/>
          <w:szCs w:val="24"/>
          <w:u w:val="none"/>
        </w:rPr>
        <w:t xml:space="preserve"> paragraph but one). Fairly prosperous </w:t>
      </w:r>
      <w:proofErr w:type="spellStart"/>
      <w:r>
        <w:rPr>
          <w:rStyle w:val="Hyperlink"/>
          <w:rFonts w:asciiTheme="majorHAnsi" w:hAnsiTheme="majorHAnsi"/>
          <w:color w:val="auto"/>
          <w:sz w:val="24"/>
          <w:szCs w:val="24"/>
          <w:u w:val="none"/>
        </w:rPr>
        <w:t>Webbs</w:t>
      </w:r>
      <w:proofErr w:type="spellEnd"/>
      <w:r>
        <w:rPr>
          <w:rStyle w:val="Hyperlink"/>
          <w:rFonts w:asciiTheme="majorHAnsi" w:hAnsiTheme="majorHAnsi"/>
          <w:color w:val="auto"/>
          <w:sz w:val="24"/>
          <w:szCs w:val="24"/>
          <w:u w:val="none"/>
        </w:rPr>
        <w:t xml:space="preserve"> are assessed for the poor rate in </w:t>
      </w:r>
      <w:proofErr w:type="spellStart"/>
      <w:r>
        <w:rPr>
          <w:rStyle w:val="Hyperlink"/>
          <w:rFonts w:asciiTheme="majorHAnsi" w:hAnsiTheme="majorHAnsi"/>
          <w:color w:val="auto"/>
          <w:sz w:val="24"/>
          <w:szCs w:val="24"/>
          <w:u w:val="none"/>
        </w:rPr>
        <w:t>Shirehampton</w:t>
      </w:r>
      <w:proofErr w:type="spellEnd"/>
      <w:r>
        <w:rPr>
          <w:rStyle w:val="Hyperlink"/>
          <w:rFonts w:asciiTheme="majorHAnsi" w:hAnsiTheme="majorHAnsi"/>
          <w:color w:val="auto"/>
          <w:sz w:val="24"/>
          <w:szCs w:val="24"/>
          <w:u w:val="none"/>
        </w:rPr>
        <w:t xml:space="preserve"> (or in Westbury proper; it is not always easy to tell) from 1665 onwards (</w:t>
      </w:r>
      <w:proofErr w:type="spellStart"/>
      <w:r>
        <w:rPr>
          <w:rStyle w:val="Hyperlink"/>
          <w:rFonts w:asciiTheme="majorHAnsi" w:hAnsiTheme="majorHAnsi"/>
          <w:color w:val="auto"/>
          <w:sz w:val="24"/>
          <w:szCs w:val="24"/>
          <w:u w:val="none"/>
        </w:rPr>
        <w:t>WoT</w:t>
      </w:r>
      <w:proofErr w:type="spellEnd"/>
      <w:r>
        <w:rPr>
          <w:rStyle w:val="Hyperlink"/>
          <w:rFonts w:asciiTheme="majorHAnsi" w:hAnsiTheme="majorHAnsi"/>
          <w:color w:val="auto"/>
          <w:sz w:val="24"/>
          <w:szCs w:val="24"/>
          <w:u w:val="none"/>
        </w:rPr>
        <w:t xml:space="preserve"> Poor Book): “</w:t>
      </w:r>
      <w:proofErr w:type="spellStart"/>
      <w:r>
        <w:rPr>
          <w:rStyle w:val="Hyperlink"/>
          <w:rFonts w:asciiTheme="majorHAnsi" w:hAnsiTheme="majorHAnsi"/>
          <w:color w:val="auto"/>
          <w:sz w:val="24"/>
          <w:szCs w:val="24"/>
          <w:u w:val="none"/>
        </w:rPr>
        <w:t>Mris</w:t>
      </w:r>
      <w:proofErr w:type="spellEnd"/>
      <w:r>
        <w:rPr>
          <w:rStyle w:val="Hyperlink"/>
          <w:rFonts w:asciiTheme="majorHAnsi" w:hAnsiTheme="majorHAnsi"/>
          <w:color w:val="auto"/>
          <w:sz w:val="24"/>
          <w:szCs w:val="24"/>
          <w:u w:val="none"/>
        </w:rPr>
        <w:t xml:space="preserve"> </w:t>
      </w:r>
      <w:proofErr w:type="gramStart"/>
      <w:r>
        <w:rPr>
          <w:rStyle w:val="Hyperlink"/>
          <w:rFonts w:asciiTheme="majorHAnsi" w:hAnsiTheme="majorHAnsi"/>
          <w:color w:val="auto"/>
          <w:sz w:val="24"/>
          <w:szCs w:val="24"/>
          <w:u w:val="none"/>
        </w:rPr>
        <w:t>Web(</w:t>
      </w:r>
      <w:proofErr w:type="gramEnd"/>
      <w:r>
        <w:rPr>
          <w:rStyle w:val="Hyperlink"/>
          <w:rFonts w:asciiTheme="majorHAnsi" w:hAnsiTheme="majorHAnsi"/>
          <w:color w:val="auto"/>
          <w:sz w:val="24"/>
          <w:szCs w:val="24"/>
          <w:u w:val="none"/>
        </w:rPr>
        <w:t>b)” (1660s</w:t>
      </w:r>
      <w:r>
        <w:rPr>
          <w:rStyle w:val="Hyperlink"/>
          <w:rFonts w:ascii="Times New Roman" w:hAnsi="Times New Roman" w:cs="Times New Roman"/>
          <w:color w:val="auto"/>
          <w:sz w:val="24"/>
          <w:szCs w:val="24"/>
          <w:u w:val="none"/>
        </w:rPr>
        <w:t>‒</w:t>
      </w:r>
      <w:r>
        <w:rPr>
          <w:rStyle w:val="Hyperlink"/>
          <w:rFonts w:asciiTheme="majorHAnsi" w:hAnsiTheme="majorHAnsi"/>
          <w:color w:val="auto"/>
          <w:sz w:val="24"/>
          <w:szCs w:val="24"/>
          <w:u w:val="none"/>
        </w:rPr>
        <w:t>70s; about £19) , later Obadiah Webb (1670s; about £13)</w:t>
      </w:r>
      <w:r w:rsidRPr="003C4DCD">
        <w:rPr>
          <w:rStyle w:val="Hyperlink"/>
          <w:rFonts w:asciiTheme="majorHAnsi" w:hAnsiTheme="majorHAnsi"/>
          <w:color w:val="auto"/>
          <w:sz w:val="24"/>
          <w:szCs w:val="24"/>
          <w:u w:val="none"/>
        </w:rPr>
        <w:t>, then (Captain) George Webb</w:t>
      </w:r>
      <w:r>
        <w:rPr>
          <w:rStyle w:val="Hyperlink"/>
          <w:rFonts w:asciiTheme="majorHAnsi" w:hAnsiTheme="majorHAnsi"/>
          <w:color w:val="auto"/>
          <w:sz w:val="24"/>
          <w:szCs w:val="24"/>
          <w:u w:val="none"/>
        </w:rPr>
        <w:t xml:space="preserve"> (1690s; about £14)</w:t>
      </w:r>
      <w:r w:rsidRPr="003C4DCD">
        <w:rPr>
          <w:rStyle w:val="Hyperlink"/>
          <w:rFonts w:asciiTheme="majorHAnsi" w:hAnsiTheme="majorHAnsi"/>
          <w:color w:val="auto"/>
          <w:sz w:val="24"/>
          <w:szCs w:val="24"/>
          <w:u w:val="none"/>
        </w:rPr>
        <w:t xml:space="preserve">. </w:t>
      </w:r>
      <w:r>
        <w:rPr>
          <w:rStyle w:val="Hyperlink"/>
          <w:rFonts w:asciiTheme="majorHAnsi" w:hAnsiTheme="majorHAnsi"/>
          <w:color w:val="auto"/>
          <w:sz w:val="24"/>
          <w:szCs w:val="24"/>
          <w:u w:val="none"/>
        </w:rPr>
        <w:t>Obadiah is conspicuously referred to as “Mr.” in 1709 and 1710; he died later in 1710 (</w:t>
      </w:r>
      <w:proofErr w:type="spellStart"/>
      <w:r>
        <w:rPr>
          <w:rStyle w:val="Hyperlink"/>
          <w:rFonts w:asciiTheme="majorHAnsi" w:hAnsiTheme="majorHAnsi"/>
          <w:color w:val="auto"/>
          <w:sz w:val="24"/>
          <w:szCs w:val="24"/>
          <w:u w:val="none"/>
        </w:rPr>
        <w:t>WoT</w:t>
      </w:r>
      <w:proofErr w:type="spellEnd"/>
      <w:r>
        <w:rPr>
          <w:rStyle w:val="Hyperlink"/>
          <w:rFonts w:asciiTheme="majorHAnsi" w:hAnsiTheme="majorHAnsi"/>
          <w:color w:val="auto"/>
          <w:sz w:val="24"/>
          <w:szCs w:val="24"/>
          <w:u w:val="none"/>
        </w:rPr>
        <w:t xml:space="preserve"> PR). These details are</w:t>
      </w:r>
      <w:r w:rsidRPr="003C4DCD">
        <w:rPr>
          <w:rStyle w:val="Hyperlink"/>
          <w:rFonts w:asciiTheme="majorHAnsi" w:hAnsiTheme="majorHAnsi"/>
          <w:color w:val="auto"/>
          <w:sz w:val="24"/>
          <w:szCs w:val="24"/>
          <w:u w:val="none"/>
        </w:rPr>
        <w:t xml:space="preserve"> suggestive of a link between the two </w:t>
      </w:r>
      <w:proofErr w:type="spellStart"/>
      <w:r w:rsidRPr="003C4DCD">
        <w:rPr>
          <w:rStyle w:val="Hyperlink"/>
          <w:rFonts w:asciiTheme="majorHAnsi" w:hAnsiTheme="majorHAnsi"/>
          <w:color w:val="auto"/>
          <w:sz w:val="24"/>
          <w:szCs w:val="24"/>
          <w:u w:val="none"/>
        </w:rPr>
        <w:t>Shirehamptons</w:t>
      </w:r>
      <w:proofErr w:type="spellEnd"/>
      <w:r>
        <w:rPr>
          <w:rStyle w:val="Hyperlink"/>
          <w:rFonts w:asciiTheme="majorHAnsi" w:hAnsiTheme="majorHAnsi"/>
          <w:color w:val="auto"/>
          <w:sz w:val="24"/>
          <w:szCs w:val="24"/>
          <w:u w:val="none"/>
        </w:rPr>
        <w:t xml:space="preserve"> through wealth and a maritime command</w:t>
      </w:r>
      <w:r w:rsidRPr="003C4DCD">
        <w:rPr>
          <w:rStyle w:val="Hyperlink"/>
          <w:rFonts w:asciiTheme="majorHAnsi" w:hAnsiTheme="majorHAnsi"/>
          <w:color w:val="auto"/>
          <w:sz w:val="24"/>
          <w:szCs w:val="24"/>
          <w:u w:val="none"/>
        </w:rPr>
        <w:t xml:space="preserve">, but a definite genealogical connection between these </w:t>
      </w:r>
      <w:r>
        <w:rPr>
          <w:rStyle w:val="Hyperlink"/>
          <w:rFonts w:asciiTheme="majorHAnsi" w:hAnsiTheme="majorHAnsi"/>
          <w:color w:val="auto"/>
          <w:sz w:val="24"/>
          <w:szCs w:val="24"/>
          <w:u w:val="none"/>
        </w:rPr>
        <w:t xml:space="preserve">early </w:t>
      </w:r>
      <w:proofErr w:type="spellStart"/>
      <w:r w:rsidRPr="003C4DCD">
        <w:rPr>
          <w:rStyle w:val="Hyperlink"/>
          <w:rFonts w:asciiTheme="majorHAnsi" w:hAnsiTheme="majorHAnsi"/>
          <w:color w:val="auto"/>
          <w:sz w:val="24"/>
          <w:szCs w:val="24"/>
          <w:u w:val="none"/>
        </w:rPr>
        <w:t>Webbs</w:t>
      </w:r>
      <w:proofErr w:type="spellEnd"/>
      <w:r w:rsidRPr="003C4DCD">
        <w:rPr>
          <w:rStyle w:val="Hyperlink"/>
          <w:rFonts w:asciiTheme="majorHAnsi" w:hAnsiTheme="majorHAnsi"/>
          <w:color w:val="auto"/>
          <w:sz w:val="24"/>
          <w:szCs w:val="24"/>
          <w:u w:val="none"/>
        </w:rPr>
        <w:t xml:space="preserve"> and John </w:t>
      </w:r>
      <w:proofErr w:type="spellStart"/>
      <w:r w:rsidRPr="003C4DCD">
        <w:rPr>
          <w:rStyle w:val="Hyperlink"/>
          <w:rFonts w:asciiTheme="majorHAnsi" w:hAnsiTheme="majorHAnsi"/>
          <w:color w:val="auto"/>
          <w:sz w:val="24"/>
          <w:szCs w:val="24"/>
          <w:u w:val="none"/>
        </w:rPr>
        <w:t>Racker</w:t>
      </w:r>
      <w:proofErr w:type="spellEnd"/>
      <w:r w:rsidRPr="003C4DCD">
        <w:rPr>
          <w:rStyle w:val="Hyperlink"/>
          <w:rFonts w:asciiTheme="majorHAnsi" w:hAnsiTheme="majorHAnsi"/>
          <w:color w:val="auto"/>
          <w:sz w:val="24"/>
          <w:szCs w:val="24"/>
          <w:u w:val="none"/>
        </w:rPr>
        <w:t xml:space="preserve"> Webb has not yet been demonstrated, and </w:t>
      </w:r>
      <w:r w:rsidRPr="003C4DCD">
        <w:rPr>
          <w:rStyle w:val="Hyperlink"/>
          <w:rFonts w:asciiTheme="majorHAnsi" w:hAnsiTheme="majorHAnsi"/>
          <w:i/>
          <w:color w:val="auto"/>
          <w:sz w:val="24"/>
          <w:szCs w:val="24"/>
          <w:u w:val="none"/>
        </w:rPr>
        <w:t>Webb</w:t>
      </w:r>
      <w:r w:rsidRPr="003C4DCD">
        <w:rPr>
          <w:rStyle w:val="Hyperlink"/>
          <w:rFonts w:asciiTheme="majorHAnsi" w:hAnsiTheme="majorHAnsi"/>
          <w:color w:val="auto"/>
          <w:sz w:val="24"/>
          <w:szCs w:val="24"/>
          <w:u w:val="none"/>
        </w:rPr>
        <w:t xml:space="preserve"> is a reasonably common surname.</w:t>
      </w:r>
      <w:r>
        <w:rPr>
          <w:rStyle w:val="Hyperlink"/>
          <w:rFonts w:asciiTheme="majorHAnsi" w:hAnsiTheme="majorHAnsi"/>
          <w:color w:val="auto"/>
          <w:sz w:val="24"/>
          <w:szCs w:val="24"/>
          <w:u w:val="none"/>
        </w:rPr>
        <w:t xml:space="preserve"> </w:t>
      </w:r>
    </w:p>
  </w:footnote>
  <w:footnote w:id="38">
    <w:p w:rsidR="003B6A11" w:rsidRPr="005832ED" w:rsidRDefault="003B6A11" w:rsidP="00D64FF9">
      <w:pPr>
        <w:pStyle w:val="FootnoteText"/>
        <w:rPr>
          <w:rFonts w:asciiTheme="majorHAnsi" w:hAnsiTheme="majorHAnsi"/>
          <w:sz w:val="24"/>
          <w:szCs w:val="24"/>
        </w:rPr>
      </w:pPr>
      <w:r w:rsidRPr="00FF08BF">
        <w:rPr>
          <w:rStyle w:val="FootnoteReference"/>
          <w:rFonts w:asciiTheme="majorHAnsi" w:hAnsiTheme="majorHAnsi"/>
          <w:sz w:val="24"/>
          <w:szCs w:val="24"/>
        </w:rPr>
        <w:footnoteRef/>
      </w:r>
      <w:r w:rsidRPr="009A594B">
        <w:rPr>
          <w:rFonts w:asciiTheme="majorHAnsi" w:hAnsiTheme="majorHAnsi"/>
          <w:sz w:val="24"/>
          <w:szCs w:val="24"/>
        </w:rPr>
        <w:t xml:space="preserve">   LBS, </w:t>
      </w:r>
      <w:hyperlink r:id="rId13" w:history="1">
        <w:r w:rsidRPr="009A594B">
          <w:rPr>
            <w:rStyle w:val="Hyperlink"/>
            <w:rFonts w:asciiTheme="majorHAnsi" w:hAnsiTheme="majorHAnsi"/>
            <w:sz w:val="24"/>
            <w:szCs w:val="24"/>
          </w:rPr>
          <w:t>www.ucl.ac.uk/lbs/person/view/21518</w:t>
        </w:r>
      </w:hyperlink>
      <w:r w:rsidRPr="009A594B">
        <w:rPr>
          <w:rFonts w:asciiTheme="majorHAnsi" w:hAnsiTheme="majorHAnsi"/>
          <w:sz w:val="24"/>
          <w:szCs w:val="24"/>
        </w:rPr>
        <w:t xml:space="preserve">, accessed 16 March 2017. </w:t>
      </w:r>
      <w:r>
        <w:rPr>
          <w:rFonts w:asciiTheme="majorHAnsi" w:hAnsiTheme="majorHAnsi"/>
          <w:sz w:val="24"/>
          <w:szCs w:val="24"/>
        </w:rPr>
        <w:t>Webb junior, Medley and Clark received £1998 2s 11d for the Keynsham slaves.</w:t>
      </w:r>
    </w:p>
  </w:footnote>
  <w:footnote w:id="39">
    <w:p w:rsidR="003B6A11" w:rsidRPr="008C5B2C" w:rsidRDefault="003B6A11">
      <w:pPr>
        <w:pStyle w:val="FootnoteText"/>
        <w:rPr>
          <w:rFonts w:asciiTheme="majorHAnsi" w:hAnsiTheme="majorHAnsi"/>
          <w:sz w:val="24"/>
          <w:szCs w:val="24"/>
        </w:rPr>
      </w:pPr>
      <w:r w:rsidRPr="008C5B2C">
        <w:rPr>
          <w:rStyle w:val="FootnoteReference"/>
          <w:rFonts w:asciiTheme="majorHAnsi" w:hAnsiTheme="majorHAnsi"/>
          <w:sz w:val="24"/>
          <w:szCs w:val="24"/>
        </w:rPr>
        <w:footnoteRef/>
      </w:r>
      <w:r w:rsidRPr="008C5B2C">
        <w:rPr>
          <w:rFonts w:asciiTheme="majorHAnsi" w:hAnsiTheme="majorHAnsi"/>
          <w:sz w:val="24"/>
          <w:szCs w:val="24"/>
        </w:rPr>
        <w:t xml:space="preserve"> </w:t>
      </w:r>
      <w:r w:rsidRPr="008C5B2C">
        <w:rPr>
          <w:rStyle w:val="Hyperlink"/>
          <w:rFonts w:asciiTheme="majorHAnsi" w:hAnsiTheme="majorHAnsi"/>
          <w:color w:val="auto"/>
          <w:sz w:val="24"/>
          <w:szCs w:val="24"/>
          <w:u w:val="none"/>
        </w:rPr>
        <w:t xml:space="preserve">  </w:t>
      </w:r>
      <w:hyperlink r:id="rId14" w:history="1">
        <w:r w:rsidRPr="008C5B2C">
          <w:rPr>
            <w:rStyle w:val="Hyperlink"/>
            <w:rFonts w:asciiTheme="majorHAnsi" w:hAnsiTheme="majorHAnsi"/>
            <w:sz w:val="24"/>
            <w:szCs w:val="24"/>
          </w:rPr>
          <w:t>www.jamaicanfamilysearch.com/Members/a/al1821_06.htm</w:t>
        </w:r>
      </w:hyperlink>
      <w:r w:rsidRPr="008C5B2C">
        <w:rPr>
          <w:rStyle w:val="Hyperlink"/>
          <w:rFonts w:asciiTheme="majorHAnsi" w:hAnsiTheme="majorHAnsi"/>
          <w:color w:val="auto"/>
          <w:sz w:val="24"/>
          <w:szCs w:val="24"/>
          <w:u w:val="none"/>
        </w:rPr>
        <w:t>, accessed 6 July 2017.</w:t>
      </w:r>
    </w:p>
  </w:footnote>
  <w:footnote w:id="40">
    <w:p w:rsidR="003B6A11" w:rsidRPr="00792EA6" w:rsidRDefault="003B6A11">
      <w:pPr>
        <w:pStyle w:val="FootnoteText"/>
        <w:rPr>
          <w:rFonts w:asciiTheme="majorHAnsi" w:hAnsiTheme="majorHAnsi"/>
          <w:sz w:val="24"/>
          <w:szCs w:val="24"/>
        </w:rPr>
      </w:pPr>
      <w:r w:rsidRPr="00792EA6">
        <w:rPr>
          <w:rStyle w:val="FootnoteReference"/>
          <w:rFonts w:asciiTheme="majorHAnsi" w:hAnsiTheme="majorHAnsi"/>
          <w:sz w:val="24"/>
          <w:szCs w:val="24"/>
        </w:rPr>
        <w:footnoteRef/>
      </w:r>
      <w:r w:rsidRPr="00792EA6">
        <w:rPr>
          <w:rFonts w:asciiTheme="majorHAnsi" w:hAnsiTheme="majorHAnsi"/>
          <w:sz w:val="24"/>
          <w:szCs w:val="24"/>
        </w:rPr>
        <w:t xml:space="preserve"> </w:t>
      </w:r>
      <w:r>
        <w:rPr>
          <w:rFonts w:asciiTheme="majorHAnsi" w:hAnsiTheme="majorHAnsi"/>
          <w:sz w:val="24"/>
          <w:szCs w:val="24"/>
        </w:rPr>
        <w:t xml:space="preserve"> </w:t>
      </w:r>
      <w:r w:rsidRPr="00792EA6">
        <w:rPr>
          <w:rFonts w:asciiTheme="majorHAnsi" w:hAnsiTheme="majorHAnsi"/>
          <w:sz w:val="24"/>
          <w:szCs w:val="24"/>
        </w:rPr>
        <w:t xml:space="preserve"> </w:t>
      </w:r>
      <w:proofErr w:type="gramStart"/>
      <w:r w:rsidRPr="00792EA6">
        <w:rPr>
          <w:rFonts w:asciiTheme="majorHAnsi" w:hAnsiTheme="majorHAnsi"/>
          <w:i/>
          <w:sz w:val="24"/>
          <w:szCs w:val="24"/>
        </w:rPr>
        <w:t>Jamaica Almanac</w:t>
      </w:r>
      <w:r w:rsidRPr="00792EA6">
        <w:rPr>
          <w:rFonts w:asciiTheme="majorHAnsi" w:hAnsiTheme="majorHAnsi"/>
          <w:sz w:val="24"/>
          <w:szCs w:val="24"/>
        </w:rPr>
        <w:t xml:space="preserve"> (1845).</w:t>
      </w:r>
      <w:proofErr w:type="gramEnd"/>
    </w:p>
  </w:footnote>
  <w:footnote w:id="41">
    <w:p w:rsidR="003B6A11" w:rsidRPr="009A594B" w:rsidRDefault="003B6A11">
      <w:pPr>
        <w:pStyle w:val="FootnoteText"/>
        <w:rPr>
          <w:rFonts w:asciiTheme="majorHAnsi" w:hAnsiTheme="majorHAnsi"/>
          <w:sz w:val="24"/>
          <w:szCs w:val="24"/>
        </w:rPr>
      </w:pPr>
      <w:r w:rsidRPr="009A594B">
        <w:rPr>
          <w:rStyle w:val="FootnoteReference"/>
          <w:rFonts w:asciiTheme="majorHAnsi" w:hAnsiTheme="majorHAnsi"/>
          <w:sz w:val="24"/>
          <w:szCs w:val="24"/>
        </w:rPr>
        <w:footnoteRef/>
      </w:r>
      <w:r>
        <w:rPr>
          <w:rFonts w:asciiTheme="majorHAnsi" w:hAnsiTheme="majorHAnsi"/>
          <w:sz w:val="24"/>
          <w:szCs w:val="24"/>
        </w:rPr>
        <w:t xml:space="preserve">  </w:t>
      </w:r>
      <w:r w:rsidRPr="009A594B">
        <w:rPr>
          <w:rFonts w:asciiTheme="majorHAnsi" w:hAnsiTheme="majorHAnsi"/>
          <w:sz w:val="24"/>
          <w:szCs w:val="24"/>
        </w:rPr>
        <w:t xml:space="preserve"> </w:t>
      </w:r>
      <w:hyperlink r:id="rId15" w:history="1">
        <w:r w:rsidRPr="00AF7DA1">
          <w:rPr>
            <w:rStyle w:val="Hyperlink"/>
            <w:rFonts w:asciiTheme="majorHAnsi" w:hAnsiTheme="majorHAnsi"/>
            <w:sz w:val="24"/>
            <w:szCs w:val="24"/>
          </w:rPr>
          <w:t>www.jamaicanfamilysearch.com/Members/r/Rw_l-w.htm</w:t>
        </w:r>
      </w:hyperlink>
      <w:r w:rsidRPr="009A594B">
        <w:rPr>
          <w:rFonts w:asciiTheme="majorHAnsi" w:hAnsiTheme="majorHAnsi"/>
          <w:sz w:val="24"/>
          <w:szCs w:val="24"/>
        </w:rPr>
        <w:t>, accessed 6 July 2017.</w:t>
      </w:r>
    </w:p>
  </w:footnote>
  <w:footnote w:id="42">
    <w:p w:rsidR="003B6A11" w:rsidRPr="00792EA6" w:rsidRDefault="003B6A11" w:rsidP="00792EA6">
      <w:pPr>
        <w:pStyle w:val="FootnoteText"/>
        <w:rPr>
          <w:rFonts w:asciiTheme="majorHAnsi" w:hAnsiTheme="majorHAnsi"/>
          <w:sz w:val="24"/>
          <w:szCs w:val="24"/>
        </w:rPr>
      </w:pPr>
      <w:r w:rsidRPr="00792EA6">
        <w:rPr>
          <w:rStyle w:val="FootnoteReference"/>
          <w:rFonts w:asciiTheme="majorHAnsi" w:hAnsiTheme="majorHAnsi"/>
          <w:sz w:val="24"/>
          <w:szCs w:val="24"/>
        </w:rPr>
        <w:footnoteRef/>
      </w:r>
      <w:r w:rsidRPr="00792EA6">
        <w:rPr>
          <w:rFonts w:asciiTheme="majorHAnsi" w:hAnsiTheme="majorHAnsi"/>
          <w:sz w:val="24"/>
          <w:szCs w:val="24"/>
        </w:rPr>
        <w:t xml:space="preserve">   </w:t>
      </w:r>
      <w:r w:rsidRPr="00792EA6">
        <w:rPr>
          <w:rFonts w:asciiTheme="majorHAnsi" w:hAnsiTheme="majorHAnsi"/>
          <w:i/>
          <w:sz w:val="24"/>
          <w:szCs w:val="24"/>
        </w:rPr>
        <w:t>Jamaica Gazette</w:t>
      </w:r>
      <w:r w:rsidRPr="00792EA6">
        <w:rPr>
          <w:rFonts w:asciiTheme="majorHAnsi" w:hAnsiTheme="majorHAnsi"/>
          <w:sz w:val="24"/>
          <w:szCs w:val="24"/>
        </w:rPr>
        <w:t>, 23 April 1891.</w:t>
      </w:r>
    </w:p>
  </w:footnote>
  <w:footnote w:id="43">
    <w:p w:rsidR="003B6A11" w:rsidRPr="0069737F" w:rsidRDefault="003B6A11">
      <w:pPr>
        <w:pStyle w:val="FootnoteText"/>
        <w:rPr>
          <w:rFonts w:asciiTheme="majorHAnsi" w:hAnsiTheme="majorHAnsi"/>
          <w:sz w:val="24"/>
          <w:szCs w:val="24"/>
        </w:rPr>
      </w:pPr>
      <w:r w:rsidRPr="0069737F">
        <w:rPr>
          <w:rStyle w:val="FootnoteReference"/>
          <w:rFonts w:asciiTheme="majorHAnsi" w:hAnsiTheme="majorHAnsi"/>
          <w:sz w:val="24"/>
          <w:szCs w:val="24"/>
        </w:rPr>
        <w:footnoteRef/>
      </w:r>
      <w:r w:rsidRPr="0069737F">
        <w:rPr>
          <w:rFonts w:asciiTheme="majorHAnsi" w:hAnsiTheme="majorHAnsi"/>
          <w:sz w:val="24"/>
          <w:szCs w:val="24"/>
        </w:rPr>
        <w:t xml:space="preserve"> </w:t>
      </w:r>
      <w:hyperlink w:history="1">
        <w:r w:rsidRPr="0069737F">
          <w:rPr>
            <w:rStyle w:val="Hyperlink"/>
            <w:rFonts w:asciiTheme="majorHAnsi" w:hAnsiTheme="majorHAnsi"/>
            <w:sz w:val="24"/>
            <w:szCs w:val="24"/>
            <w:u w:val="none"/>
          </w:rPr>
          <w:t xml:space="preserve">  </w:t>
        </w:r>
        <w:r w:rsidRPr="00AF7DA1">
          <w:rPr>
            <w:rStyle w:val="Hyperlink"/>
            <w:rFonts w:asciiTheme="majorHAnsi" w:hAnsiTheme="majorHAnsi"/>
            <w:sz w:val="24"/>
            <w:szCs w:val="24"/>
          </w:rPr>
          <w:t>www.jamaicanfamilysearch.com/Members/r/Rsco-si.htm</w:t>
        </w:r>
      </w:hyperlink>
      <w:r>
        <w:rPr>
          <w:rFonts w:asciiTheme="majorHAnsi" w:hAnsiTheme="majorHAnsi"/>
          <w:sz w:val="24"/>
          <w:szCs w:val="24"/>
        </w:rPr>
        <w:t xml:space="preserve">, accessed 6 July 2017. A William Peter </w:t>
      </w:r>
      <w:proofErr w:type="spellStart"/>
      <w:r>
        <w:rPr>
          <w:rFonts w:asciiTheme="majorHAnsi" w:hAnsiTheme="majorHAnsi"/>
          <w:sz w:val="24"/>
          <w:szCs w:val="24"/>
        </w:rPr>
        <w:t>Holness</w:t>
      </w:r>
      <w:proofErr w:type="spellEnd"/>
      <w:r>
        <w:rPr>
          <w:rFonts w:asciiTheme="majorHAnsi" w:hAnsiTheme="majorHAnsi"/>
          <w:sz w:val="24"/>
          <w:szCs w:val="24"/>
        </w:rPr>
        <w:t xml:space="preserve"> was Seal’s godson.</w:t>
      </w:r>
    </w:p>
  </w:footnote>
  <w:footnote w:id="44">
    <w:p w:rsidR="003B6A11" w:rsidRPr="00D64FF9" w:rsidRDefault="003B6A11" w:rsidP="00D64FF9">
      <w:pPr>
        <w:pStyle w:val="FootnoteText"/>
        <w:rPr>
          <w:rFonts w:asciiTheme="majorHAnsi" w:hAnsiTheme="majorHAnsi"/>
          <w:sz w:val="24"/>
          <w:szCs w:val="24"/>
        </w:rPr>
      </w:pPr>
      <w:r w:rsidRPr="00575F6E">
        <w:rPr>
          <w:rStyle w:val="FootnoteReference"/>
          <w:rFonts w:asciiTheme="majorHAnsi" w:hAnsiTheme="majorHAnsi"/>
          <w:sz w:val="24"/>
          <w:szCs w:val="24"/>
        </w:rPr>
        <w:footnoteRef/>
      </w:r>
      <w:r w:rsidRPr="00575F6E">
        <w:rPr>
          <w:rFonts w:asciiTheme="majorHAnsi" w:hAnsiTheme="majorHAnsi"/>
          <w:sz w:val="24"/>
          <w:szCs w:val="24"/>
        </w:rPr>
        <w:t xml:space="preserve"> </w:t>
      </w:r>
      <w:r>
        <w:rPr>
          <w:rFonts w:asciiTheme="majorHAnsi" w:hAnsiTheme="majorHAnsi"/>
          <w:sz w:val="24"/>
          <w:szCs w:val="24"/>
        </w:rPr>
        <w:t xml:space="preserve">  </w:t>
      </w:r>
      <w:hyperlink r:id="rId16" w:history="1">
        <w:r w:rsidRPr="00575F6E">
          <w:rPr>
            <w:rStyle w:val="Hyperlink"/>
            <w:rFonts w:asciiTheme="majorHAnsi" w:hAnsiTheme="majorHAnsi"/>
            <w:sz w:val="24"/>
            <w:szCs w:val="24"/>
          </w:rPr>
          <w:t>www.jamaicanfamilysearch.com/Members/a/alm1857_02.htm</w:t>
        </w:r>
      </w:hyperlink>
      <w:r w:rsidRPr="00575F6E">
        <w:rPr>
          <w:rFonts w:asciiTheme="majorHAnsi" w:hAnsiTheme="majorHAnsi"/>
          <w:sz w:val="24"/>
          <w:szCs w:val="24"/>
        </w:rPr>
        <w:t xml:space="preserve">, accessed 12 June </w:t>
      </w:r>
      <w:r w:rsidRPr="00D64FF9">
        <w:rPr>
          <w:rFonts w:asciiTheme="majorHAnsi" w:hAnsiTheme="majorHAnsi"/>
          <w:sz w:val="24"/>
          <w:szCs w:val="24"/>
        </w:rPr>
        <w:t>2017.</w:t>
      </w:r>
      <w:r>
        <w:rPr>
          <w:rFonts w:asciiTheme="majorHAnsi" w:hAnsiTheme="majorHAnsi"/>
          <w:sz w:val="24"/>
          <w:szCs w:val="24"/>
        </w:rPr>
        <w:t xml:space="preserve"> The land in this part of Manchester parish today is classified as </w:t>
      </w:r>
      <w:r w:rsidRPr="00D3140E">
        <w:rPr>
          <w:rFonts w:asciiTheme="majorHAnsi" w:hAnsiTheme="majorHAnsi"/>
          <w:sz w:val="24"/>
          <w:szCs w:val="24"/>
        </w:rPr>
        <w:t>subsistence farming, rough pasture and</w:t>
      </w:r>
      <w:r>
        <w:rPr>
          <w:rFonts w:asciiTheme="majorHAnsi" w:hAnsiTheme="majorHAnsi"/>
          <w:sz w:val="24"/>
          <w:szCs w:val="24"/>
        </w:rPr>
        <w:t>/or</w:t>
      </w:r>
      <w:r w:rsidRPr="00D3140E">
        <w:rPr>
          <w:rFonts w:asciiTheme="majorHAnsi" w:hAnsiTheme="majorHAnsi"/>
          <w:sz w:val="24"/>
          <w:szCs w:val="24"/>
        </w:rPr>
        <w:t xml:space="preserve"> “</w:t>
      </w:r>
      <w:proofErr w:type="spellStart"/>
      <w:r w:rsidRPr="00D3140E">
        <w:rPr>
          <w:rFonts w:asciiTheme="majorHAnsi" w:hAnsiTheme="majorHAnsi"/>
          <w:sz w:val="24"/>
          <w:szCs w:val="24"/>
        </w:rPr>
        <w:t>ruinate</w:t>
      </w:r>
      <w:proofErr w:type="spellEnd"/>
      <w:r w:rsidRPr="00D3140E">
        <w:rPr>
          <w:rFonts w:asciiTheme="majorHAnsi" w:hAnsiTheme="majorHAnsi"/>
          <w:sz w:val="24"/>
          <w:szCs w:val="24"/>
        </w:rPr>
        <w:t>”</w:t>
      </w:r>
      <w:r>
        <w:rPr>
          <w:rFonts w:asciiTheme="majorHAnsi" w:hAnsiTheme="majorHAnsi"/>
          <w:sz w:val="24"/>
          <w:szCs w:val="24"/>
        </w:rPr>
        <w:t xml:space="preserve"> (</w:t>
      </w:r>
      <w:hyperlink r:id="rId17" w:history="1">
        <w:r w:rsidRPr="00A6553C">
          <w:rPr>
            <w:rStyle w:val="Hyperlink"/>
            <w:rFonts w:asciiTheme="majorHAnsi" w:hAnsiTheme="majorHAnsi"/>
            <w:sz w:val="24"/>
            <w:szCs w:val="24"/>
          </w:rPr>
          <w:t>www.gifex.com/jamaica_maps/Jamaica_Land_Utilization_Map_2.htm</w:t>
        </w:r>
      </w:hyperlink>
      <w:r>
        <w:rPr>
          <w:rFonts w:asciiTheme="majorHAnsi" w:hAnsiTheme="majorHAnsi"/>
          <w:sz w:val="24"/>
          <w:szCs w:val="24"/>
        </w:rPr>
        <w:t xml:space="preserve">, accessed 20 June 2017). Despite being largely deserted, it been mentioned occasionally: see Haynes (2010: 13), and the report by </w:t>
      </w:r>
      <w:proofErr w:type="spellStart"/>
      <w:r>
        <w:rPr>
          <w:rFonts w:asciiTheme="majorHAnsi" w:hAnsiTheme="majorHAnsi"/>
          <w:sz w:val="24"/>
          <w:szCs w:val="24"/>
        </w:rPr>
        <w:t>Setrena</w:t>
      </w:r>
      <w:proofErr w:type="spellEnd"/>
      <w:r>
        <w:rPr>
          <w:rFonts w:asciiTheme="majorHAnsi" w:hAnsiTheme="majorHAnsi"/>
          <w:sz w:val="24"/>
          <w:szCs w:val="24"/>
        </w:rPr>
        <w:t xml:space="preserve"> Clarke that it was her birthplace and residence till the age of two (</w:t>
      </w:r>
      <w:hyperlink r:id="rId18" w:history="1">
        <w:r w:rsidRPr="00A6553C">
          <w:rPr>
            <w:rStyle w:val="Hyperlink"/>
            <w:rFonts w:asciiTheme="majorHAnsi" w:hAnsiTheme="majorHAnsi"/>
            <w:sz w:val="24"/>
            <w:szCs w:val="24"/>
          </w:rPr>
          <w:t>netcomp1220uwi.weebly.com/about-us.html</w:t>
        </w:r>
      </w:hyperlink>
      <w:r>
        <w:rPr>
          <w:rFonts w:asciiTheme="majorHAnsi" w:hAnsiTheme="majorHAnsi"/>
          <w:sz w:val="24"/>
          <w:szCs w:val="24"/>
        </w:rPr>
        <w:t>, accessed 16 March 2017).</w:t>
      </w:r>
    </w:p>
  </w:footnote>
  <w:footnote w:id="45">
    <w:p w:rsidR="003B6A11" w:rsidRPr="0010041D" w:rsidRDefault="003B6A11" w:rsidP="00D64FF9">
      <w:pPr>
        <w:pStyle w:val="FootnoteText"/>
        <w:rPr>
          <w:rFonts w:asciiTheme="majorHAnsi" w:hAnsiTheme="majorHAnsi"/>
          <w:sz w:val="24"/>
          <w:szCs w:val="24"/>
        </w:rPr>
      </w:pPr>
      <w:r w:rsidRPr="0010041D">
        <w:rPr>
          <w:rStyle w:val="FootnoteReference"/>
          <w:rFonts w:asciiTheme="majorHAnsi" w:hAnsiTheme="majorHAnsi"/>
          <w:sz w:val="24"/>
          <w:szCs w:val="24"/>
        </w:rPr>
        <w:footnoteRef/>
      </w:r>
      <w:r w:rsidRPr="0010041D">
        <w:rPr>
          <w:rFonts w:asciiTheme="majorHAnsi" w:hAnsiTheme="majorHAnsi"/>
          <w:sz w:val="24"/>
          <w:szCs w:val="24"/>
        </w:rPr>
        <w:t xml:space="preserve">   </w:t>
      </w:r>
      <w:proofErr w:type="spellStart"/>
      <w:r w:rsidRPr="0010041D">
        <w:rPr>
          <w:rFonts w:asciiTheme="majorHAnsi" w:hAnsiTheme="majorHAnsi"/>
          <w:sz w:val="24"/>
          <w:szCs w:val="24"/>
        </w:rPr>
        <w:t>Cundall</w:t>
      </w:r>
      <w:proofErr w:type="spellEnd"/>
      <w:r w:rsidRPr="0010041D">
        <w:rPr>
          <w:rFonts w:asciiTheme="majorHAnsi" w:hAnsiTheme="majorHAnsi"/>
          <w:sz w:val="24"/>
          <w:szCs w:val="24"/>
        </w:rPr>
        <w:t xml:space="preserve"> (1909: 8) said only: “</w:t>
      </w:r>
      <w:r w:rsidRPr="0010041D">
        <w:rPr>
          <w:rFonts w:asciiTheme="majorHAnsi" w:hAnsiTheme="majorHAnsi" w:cs="Courier"/>
          <w:sz w:val="24"/>
          <w:szCs w:val="24"/>
        </w:rPr>
        <w:t xml:space="preserve">Many names of townships and properties have been translated from the old country [...]”, whilst </w:t>
      </w:r>
      <w:r w:rsidRPr="0010041D">
        <w:rPr>
          <w:rFonts w:asciiTheme="majorHAnsi" w:hAnsiTheme="majorHAnsi"/>
          <w:sz w:val="24"/>
          <w:szCs w:val="24"/>
        </w:rPr>
        <w:t>Cassidy said (1988: 157): “</w:t>
      </w:r>
      <w:r w:rsidRPr="0010041D">
        <w:rPr>
          <w:rFonts w:asciiTheme="majorHAnsi" w:hAnsiTheme="majorHAnsi" w:cs="Times New Roman"/>
          <w:sz w:val="24"/>
          <w:szCs w:val="24"/>
        </w:rPr>
        <w:t xml:space="preserve">A whole chapter might be written on the [English, RC] names of plantations …”, but regrettably </w:t>
      </w:r>
      <w:r>
        <w:rPr>
          <w:rFonts w:asciiTheme="majorHAnsi" w:hAnsiTheme="majorHAnsi" w:cs="Times New Roman"/>
          <w:sz w:val="24"/>
          <w:szCs w:val="24"/>
        </w:rPr>
        <w:t xml:space="preserve">he </w:t>
      </w:r>
      <w:r w:rsidRPr="0010041D">
        <w:rPr>
          <w:rFonts w:asciiTheme="majorHAnsi" w:hAnsiTheme="majorHAnsi" w:cs="Times New Roman"/>
          <w:sz w:val="24"/>
          <w:szCs w:val="24"/>
        </w:rPr>
        <w:t xml:space="preserve">did not </w:t>
      </w:r>
      <w:r>
        <w:rPr>
          <w:rFonts w:asciiTheme="majorHAnsi" w:hAnsiTheme="majorHAnsi" w:cs="Times New Roman"/>
          <w:sz w:val="24"/>
          <w:szCs w:val="24"/>
        </w:rPr>
        <w:t>write</w:t>
      </w:r>
      <w:r w:rsidRPr="0010041D">
        <w:rPr>
          <w:rFonts w:asciiTheme="majorHAnsi" w:hAnsiTheme="majorHAnsi" w:cs="Times New Roman"/>
          <w:sz w:val="24"/>
          <w:szCs w:val="24"/>
        </w:rPr>
        <w:t xml:space="preserve"> it.</w:t>
      </w:r>
    </w:p>
  </w:footnote>
  <w:footnote w:id="46">
    <w:p w:rsidR="003B6A11" w:rsidRPr="0010041D" w:rsidRDefault="003B6A11" w:rsidP="00D3140E">
      <w:pPr>
        <w:spacing w:after="0" w:line="240" w:lineRule="auto"/>
        <w:rPr>
          <w:rFonts w:asciiTheme="majorHAnsi" w:hAnsiTheme="majorHAnsi"/>
          <w:color w:val="0000FF" w:themeColor="hyperlink"/>
          <w:sz w:val="24"/>
          <w:szCs w:val="24"/>
          <w:u w:val="single"/>
        </w:rPr>
      </w:pPr>
      <w:r w:rsidRPr="0010041D">
        <w:rPr>
          <w:rStyle w:val="FootnoteReference"/>
          <w:rFonts w:asciiTheme="majorHAnsi" w:hAnsiTheme="majorHAnsi"/>
          <w:sz w:val="24"/>
          <w:szCs w:val="24"/>
        </w:rPr>
        <w:footnoteRef/>
      </w:r>
      <w:r w:rsidRPr="0010041D">
        <w:rPr>
          <w:rFonts w:asciiTheme="majorHAnsi" w:hAnsiTheme="majorHAnsi"/>
          <w:sz w:val="24"/>
          <w:szCs w:val="24"/>
        </w:rPr>
        <w:t xml:space="preserve">    It is hard to be sure, because of the scale and the pre-modern administrative boundaries, whether an unnamed plantation is marked at the site on a map of 1794 (</w:t>
      </w:r>
      <w:hyperlink r:id="rId19" w:history="1">
        <w:r w:rsidRPr="0010041D">
          <w:rPr>
            <w:rStyle w:val="Hyperlink"/>
            <w:rFonts w:asciiTheme="majorHAnsi" w:hAnsiTheme="majorHAnsi"/>
            <w:sz w:val="24"/>
            <w:szCs w:val="24"/>
          </w:rPr>
          <w:t>www.raremaps.com/gallery/enlarge/26728</w:t>
        </w:r>
      </w:hyperlink>
      <w:r w:rsidRPr="0010041D">
        <w:rPr>
          <w:rFonts w:asciiTheme="majorHAnsi" w:hAnsiTheme="majorHAnsi"/>
          <w:sz w:val="24"/>
          <w:szCs w:val="24"/>
        </w:rPr>
        <w:t>, accessed 19 June 2017). No owner</w:t>
      </w:r>
      <w:r>
        <w:rPr>
          <w:rFonts w:asciiTheme="majorHAnsi" w:hAnsiTheme="majorHAnsi"/>
          <w:sz w:val="24"/>
          <w:szCs w:val="24"/>
        </w:rPr>
        <w:t>’s name relevant to the present</w:t>
      </w:r>
      <w:r w:rsidRPr="0010041D">
        <w:rPr>
          <w:rFonts w:asciiTheme="majorHAnsi" w:hAnsiTheme="majorHAnsi"/>
          <w:sz w:val="24"/>
          <w:szCs w:val="24"/>
        </w:rPr>
        <w:t xml:space="preserve"> history is found on the remarkable map of 1763 indicating many plantations by their owner’s name </w:t>
      </w:r>
      <w:r>
        <w:rPr>
          <w:rFonts w:asciiTheme="majorHAnsi" w:hAnsiTheme="majorHAnsi"/>
          <w:sz w:val="24"/>
          <w:szCs w:val="24"/>
        </w:rPr>
        <w:t xml:space="preserve">rather than by a toponym </w:t>
      </w:r>
      <w:r w:rsidRPr="0010041D">
        <w:rPr>
          <w:rFonts w:asciiTheme="majorHAnsi" w:hAnsiTheme="majorHAnsi"/>
          <w:sz w:val="24"/>
          <w:szCs w:val="24"/>
        </w:rPr>
        <w:t>(</w:t>
      </w:r>
      <w:hyperlink r:id="rId20" w:history="1">
        <w:r w:rsidRPr="0010041D">
          <w:rPr>
            <w:rStyle w:val="Hyperlink"/>
            <w:rFonts w:asciiTheme="majorHAnsi" w:hAnsiTheme="majorHAnsi"/>
            <w:sz w:val="24"/>
            <w:szCs w:val="24"/>
          </w:rPr>
          <w:t>www.jamaicanfamilysearch.com/Members/JamaicaMap1763.htm</w:t>
        </w:r>
      </w:hyperlink>
      <w:r w:rsidRPr="0010041D">
        <w:rPr>
          <w:rFonts w:asciiTheme="majorHAnsi" w:hAnsiTheme="majorHAnsi"/>
          <w:sz w:val="24"/>
          <w:szCs w:val="24"/>
        </w:rPr>
        <w:t xml:space="preserve">, accessed 21 June 2017). </w:t>
      </w:r>
    </w:p>
  </w:footnote>
  <w:footnote w:id="47">
    <w:p w:rsidR="003B6A11" w:rsidRPr="0010041D" w:rsidRDefault="003B6A11" w:rsidP="00D3140E">
      <w:pPr>
        <w:pStyle w:val="FootnoteText"/>
        <w:rPr>
          <w:rFonts w:asciiTheme="majorHAnsi" w:hAnsiTheme="majorHAnsi"/>
          <w:sz w:val="24"/>
          <w:szCs w:val="24"/>
        </w:rPr>
      </w:pPr>
      <w:r w:rsidRPr="0010041D">
        <w:rPr>
          <w:rStyle w:val="FootnoteReference"/>
          <w:rFonts w:asciiTheme="majorHAnsi" w:hAnsiTheme="majorHAnsi"/>
          <w:sz w:val="24"/>
          <w:szCs w:val="24"/>
        </w:rPr>
        <w:footnoteRef/>
      </w:r>
      <w:r w:rsidRPr="0010041D">
        <w:rPr>
          <w:rFonts w:asciiTheme="majorHAnsi" w:hAnsiTheme="majorHAnsi"/>
          <w:sz w:val="24"/>
          <w:szCs w:val="24"/>
        </w:rPr>
        <w:t xml:space="preserve">   </w:t>
      </w:r>
      <w:r w:rsidRPr="0010041D">
        <w:rPr>
          <w:rFonts w:asciiTheme="majorHAnsi" w:hAnsiTheme="majorHAnsi"/>
          <w:i/>
          <w:sz w:val="24"/>
          <w:szCs w:val="24"/>
        </w:rPr>
        <w:t>Royal Gazette</w:t>
      </w:r>
      <w:r w:rsidRPr="0010041D">
        <w:rPr>
          <w:rFonts w:asciiTheme="majorHAnsi" w:hAnsiTheme="majorHAnsi"/>
          <w:sz w:val="24"/>
          <w:szCs w:val="24"/>
        </w:rPr>
        <w:t xml:space="preserve">, 23 July 1811; </w:t>
      </w:r>
      <w:hyperlink r:id="rId21" w:history="1">
        <w:r w:rsidRPr="0010041D">
          <w:rPr>
            <w:rStyle w:val="Hyperlink"/>
            <w:rFonts w:asciiTheme="majorHAnsi" w:hAnsiTheme="majorHAnsi"/>
            <w:sz w:val="24"/>
            <w:szCs w:val="24"/>
          </w:rPr>
          <w:t>www.jamaicanfamilysearch.com/Members/a1817_04.htm</w:t>
        </w:r>
      </w:hyperlink>
      <w:r w:rsidRPr="0010041D">
        <w:rPr>
          <w:rFonts w:asciiTheme="majorHAnsi" w:hAnsiTheme="majorHAnsi"/>
          <w:sz w:val="24"/>
          <w:szCs w:val="24"/>
        </w:rPr>
        <w:t>, accessed 13 June 2017;</w:t>
      </w:r>
    </w:p>
    <w:p w:rsidR="003B6A11" w:rsidRPr="00D3140E" w:rsidRDefault="003B6A11" w:rsidP="00D3140E">
      <w:pPr>
        <w:spacing w:after="0" w:line="240" w:lineRule="auto"/>
        <w:rPr>
          <w:rFonts w:asciiTheme="majorHAnsi" w:hAnsiTheme="majorHAnsi"/>
          <w:color w:val="0000FF" w:themeColor="hyperlink"/>
          <w:sz w:val="24"/>
          <w:szCs w:val="24"/>
          <w:u w:val="single"/>
        </w:rPr>
      </w:pPr>
      <w:hyperlink r:id="rId22" w:history="1">
        <w:r w:rsidRPr="0010041D">
          <w:rPr>
            <w:rStyle w:val="Hyperlink"/>
            <w:rFonts w:asciiTheme="majorHAnsi" w:hAnsiTheme="majorHAnsi"/>
            <w:sz w:val="24"/>
            <w:szCs w:val="24"/>
          </w:rPr>
          <w:t>www.ucl.ac.uk/lbs/estate/view/10895</w:t>
        </w:r>
      </w:hyperlink>
      <w:r w:rsidRPr="0010041D">
        <w:rPr>
          <w:rStyle w:val="Hyperlink"/>
          <w:rFonts w:asciiTheme="majorHAnsi" w:hAnsiTheme="majorHAnsi"/>
          <w:color w:val="auto"/>
          <w:sz w:val="24"/>
          <w:szCs w:val="24"/>
          <w:u w:val="none"/>
        </w:rPr>
        <w:t>, accessed 12 June 2017</w:t>
      </w:r>
      <w:r w:rsidRPr="0010041D">
        <w:rPr>
          <w:rFonts w:asciiTheme="majorHAnsi" w:hAnsiTheme="majorHAnsi"/>
          <w:sz w:val="24"/>
          <w:szCs w:val="24"/>
        </w:rPr>
        <w:t>.</w:t>
      </w:r>
      <w:r w:rsidRPr="00D3140E">
        <w:rPr>
          <w:rFonts w:asciiTheme="majorHAnsi" w:hAnsiTheme="majorHAnsi"/>
          <w:sz w:val="24"/>
          <w:szCs w:val="24"/>
        </w:rPr>
        <w:t xml:space="preserve"> </w:t>
      </w:r>
    </w:p>
  </w:footnote>
  <w:footnote w:id="48">
    <w:p w:rsidR="003B6A11" w:rsidRPr="009C4F34" w:rsidRDefault="003B6A11" w:rsidP="00D3140E">
      <w:pPr>
        <w:pStyle w:val="FootnoteText"/>
        <w:rPr>
          <w:rFonts w:asciiTheme="majorHAnsi" w:hAnsiTheme="majorHAnsi"/>
          <w:color w:val="0000FF" w:themeColor="hyperlink"/>
          <w:sz w:val="24"/>
          <w:szCs w:val="24"/>
          <w:u w:val="single"/>
        </w:rPr>
      </w:pPr>
      <w:r w:rsidRPr="00D3140E">
        <w:rPr>
          <w:rStyle w:val="FootnoteReference"/>
          <w:rFonts w:asciiTheme="majorHAnsi" w:hAnsiTheme="majorHAnsi"/>
          <w:sz w:val="24"/>
          <w:szCs w:val="24"/>
        </w:rPr>
        <w:footnoteRef/>
      </w:r>
      <w:r w:rsidRPr="00D3140E">
        <w:rPr>
          <w:rFonts w:asciiTheme="majorHAnsi" w:hAnsiTheme="majorHAnsi"/>
          <w:sz w:val="24"/>
          <w:szCs w:val="24"/>
        </w:rPr>
        <w:t xml:space="preserve">   Very recently, a death notice mentions “[</w:t>
      </w:r>
      <w:proofErr w:type="spellStart"/>
      <w:r w:rsidRPr="00D3140E">
        <w:rPr>
          <w:rFonts w:asciiTheme="majorHAnsi" w:hAnsiTheme="majorHAnsi"/>
          <w:sz w:val="24"/>
          <w:szCs w:val="24"/>
        </w:rPr>
        <w:t>i</w:t>
      </w:r>
      <w:proofErr w:type="spellEnd"/>
      <w:r w:rsidRPr="00D3140E">
        <w:rPr>
          <w:rFonts w:asciiTheme="majorHAnsi" w:hAnsiTheme="majorHAnsi"/>
          <w:sz w:val="24"/>
          <w:szCs w:val="24"/>
        </w:rPr>
        <w:t>]</w:t>
      </w:r>
      <w:proofErr w:type="spellStart"/>
      <w:r w:rsidRPr="00D3140E">
        <w:rPr>
          <w:rFonts w:asciiTheme="majorHAnsi" w:hAnsiTheme="majorHAnsi"/>
          <w:sz w:val="24"/>
          <w:szCs w:val="24"/>
        </w:rPr>
        <w:t>nterment</w:t>
      </w:r>
      <w:proofErr w:type="spellEnd"/>
      <w:r w:rsidRPr="00D3140E">
        <w:rPr>
          <w:rFonts w:asciiTheme="majorHAnsi" w:hAnsiTheme="majorHAnsi"/>
          <w:sz w:val="24"/>
          <w:szCs w:val="24"/>
        </w:rPr>
        <w:t xml:space="preserve"> in the family plot, </w:t>
      </w:r>
      <w:proofErr w:type="spellStart"/>
      <w:r w:rsidRPr="00D3140E">
        <w:rPr>
          <w:rFonts w:asciiTheme="majorHAnsi" w:hAnsiTheme="majorHAnsi"/>
          <w:sz w:val="24"/>
          <w:szCs w:val="24"/>
        </w:rPr>
        <w:t>Sherehampton</w:t>
      </w:r>
      <w:proofErr w:type="spellEnd"/>
      <w:r w:rsidRPr="00D3140E">
        <w:rPr>
          <w:rFonts w:asciiTheme="majorHAnsi" w:hAnsiTheme="majorHAnsi"/>
          <w:sz w:val="24"/>
          <w:szCs w:val="24"/>
        </w:rPr>
        <w:t xml:space="preserve">” (2013; </w:t>
      </w:r>
      <w:hyperlink r:id="rId23" w:history="1">
        <w:r w:rsidRPr="00D3140E">
          <w:rPr>
            <w:rStyle w:val="Hyperlink"/>
            <w:rFonts w:asciiTheme="majorHAnsi" w:hAnsiTheme="majorHAnsi"/>
            <w:sz w:val="24"/>
            <w:szCs w:val="24"/>
          </w:rPr>
          <w:t>www.obitsjamaica.com/obituaries/view/4468</w:t>
        </w:r>
      </w:hyperlink>
      <w:r>
        <w:rPr>
          <w:rFonts w:asciiTheme="majorHAnsi" w:hAnsiTheme="majorHAnsi"/>
          <w:sz w:val="24"/>
          <w:szCs w:val="24"/>
        </w:rPr>
        <w:t>, accessed 16 March 2017</w:t>
      </w:r>
      <w:r w:rsidRPr="00D3140E">
        <w:rPr>
          <w:rFonts w:asciiTheme="majorHAnsi" w:hAnsiTheme="majorHAnsi"/>
          <w:sz w:val="24"/>
          <w:szCs w:val="24"/>
        </w:rPr>
        <w:t>). If this is not a typo, it may indeed suggest that the name can be pronounced, at least locally, with such a reduced first syllable. The Jamaica Archives have offered me only a pronunciation like the current English one, which may be a spelling pronunciation in Standard Jamaican</w:t>
      </w:r>
      <w:r>
        <w:rPr>
          <w:rFonts w:asciiTheme="majorHAnsi" w:hAnsiTheme="majorHAnsi"/>
          <w:sz w:val="24"/>
          <w:szCs w:val="24"/>
        </w:rPr>
        <w:t xml:space="preserve"> English rather than a truly local form. (Thanks to Kimberly </w:t>
      </w:r>
      <w:proofErr w:type="spellStart"/>
      <w:r>
        <w:rPr>
          <w:rFonts w:asciiTheme="majorHAnsi" w:hAnsiTheme="majorHAnsi"/>
          <w:sz w:val="24"/>
          <w:szCs w:val="24"/>
        </w:rPr>
        <w:t>Blackwin</w:t>
      </w:r>
      <w:proofErr w:type="spellEnd"/>
      <w:r>
        <w:rPr>
          <w:rFonts w:asciiTheme="majorHAnsi" w:hAnsiTheme="majorHAnsi"/>
          <w:sz w:val="24"/>
          <w:szCs w:val="24"/>
        </w:rPr>
        <w:t xml:space="preserve"> for this information.)</w:t>
      </w:r>
    </w:p>
  </w:footnote>
  <w:footnote w:id="49">
    <w:p w:rsidR="003B6A11" w:rsidRPr="002F434F" w:rsidRDefault="003B6A11" w:rsidP="001153BD">
      <w:pPr>
        <w:pStyle w:val="FootnoteText"/>
        <w:rPr>
          <w:rFonts w:asciiTheme="majorHAnsi" w:hAnsiTheme="majorHAnsi"/>
          <w:sz w:val="24"/>
          <w:szCs w:val="24"/>
        </w:rPr>
      </w:pPr>
      <w:r w:rsidRPr="001153BD">
        <w:rPr>
          <w:rStyle w:val="FootnoteReference"/>
          <w:rFonts w:asciiTheme="majorHAnsi" w:hAnsiTheme="majorHAnsi"/>
          <w:sz w:val="24"/>
          <w:szCs w:val="24"/>
        </w:rPr>
        <w:footnoteRef/>
      </w:r>
      <w:r w:rsidRPr="001153BD">
        <w:rPr>
          <w:rFonts w:asciiTheme="majorHAnsi" w:hAnsiTheme="majorHAnsi"/>
          <w:sz w:val="24"/>
          <w:szCs w:val="24"/>
        </w:rPr>
        <w:t xml:space="preserve">   The despatch of 1831/2 quoted above from a New York newspaper suggests local loss of /h/ in the name, wh</w:t>
      </w:r>
      <w:r w:rsidRPr="002F434F">
        <w:rPr>
          <w:rFonts w:asciiTheme="majorHAnsi" w:hAnsiTheme="majorHAnsi"/>
          <w:sz w:val="24"/>
          <w:szCs w:val="24"/>
        </w:rPr>
        <w:t xml:space="preserve">ich would make the leap even easier. See also “the </w:t>
      </w:r>
      <w:proofErr w:type="spellStart"/>
      <w:r w:rsidRPr="002F434F">
        <w:rPr>
          <w:rFonts w:asciiTheme="majorHAnsi" w:hAnsiTheme="majorHAnsi"/>
          <w:sz w:val="24"/>
          <w:szCs w:val="24"/>
        </w:rPr>
        <w:t>Shirampton</w:t>
      </w:r>
      <w:proofErr w:type="spellEnd"/>
      <w:r w:rsidRPr="002F434F">
        <w:rPr>
          <w:rFonts w:asciiTheme="majorHAnsi" w:hAnsiTheme="majorHAnsi"/>
          <w:sz w:val="24"/>
          <w:szCs w:val="24"/>
        </w:rPr>
        <w:t xml:space="preserve"> tank” in the </w:t>
      </w:r>
      <w:r w:rsidRPr="002F434F">
        <w:rPr>
          <w:rFonts w:asciiTheme="majorHAnsi" w:hAnsiTheme="majorHAnsi"/>
          <w:i/>
          <w:sz w:val="24"/>
          <w:szCs w:val="24"/>
        </w:rPr>
        <w:t xml:space="preserve">Kingston Gleaner </w:t>
      </w:r>
      <w:r w:rsidRPr="002F434F">
        <w:rPr>
          <w:rFonts w:asciiTheme="majorHAnsi" w:hAnsiTheme="majorHAnsi"/>
          <w:sz w:val="24"/>
          <w:szCs w:val="24"/>
        </w:rPr>
        <w:t>[online archive], 14 November 1923, p. 4, and “</w:t>
      </w:r>
      <w:proofErr w:type="spellStart"/>
      <w:r w:rsidRPr="002F434F">
        <w:rPr>
          <w:rFonts w:asciiTheme="majorHAnsi" w:hAnsiTheme="majorHAnsi"/>
          <w:iCs/>
          <w:sz w:val="24"/>
          <w:szCs w:val="24"/>
        </w:rPr>
        <w:t>Sherampton</w:t>
      </w:r>
      <w:proofErr w:type="spellEnd"/>
      <w:r w:rsidRPr="002F434F">
        <w:rPr>
          <w:rFonts w:asciiTheme="majorHAnsi" w:hAnsiTheme="majorHAnsi"/>
          <w:sz w:val="24"/>
          <w:szCs w:val="24"/>
        </w:rPr>
        <w:t xml:space="preserve"> in Manchester”, </w:t>
      </w:r>
      <w:r w:rsidRPr="002F434F">
        <w:rPr>
          <w:rFonts w:asciiTheme="majorHAnsi" w:hAnsiTheme="majorHAnsi"/>
          <w:i/>
          <w:sz w:val="24"/>
          <w:szCs w:val="24"/>
        </w:rPr>
        <w:t>Kingston Gleaner</w:t>
      </w:r>
      <w:r w:rsidRPr="002F434F">
        <w:rPr>
          <w:rFonts w:asciiTheme="majorHAnsi" w:hAnsiTheme="majorHAnsi"/>
          <w:sz w:val="24"/>
          <w:szCs w:val="24"/>
        </w:rPr>
        <w:t xml:space="preserve">, 6 January 1956, p. 5. </w:t>
      </w:r>
    </w:p>
  </w:footnote>
  <w:footnote w:id="50">
    <w:p w:rsidR="003B6A11" w:rsidRPr="007A2E77" w:rsidRDefault="003B6A11">
      <w:pPr>
        <w:pStyle w:val="FootnoteText"/>
        <w:rPr>
          <w:rFonts w:asciiTheme="majorHAnsi" w:hAnsiTheme="majorHAnsi"/>
          <w:sz w:val="24"/>
          <w:szCs w:val="24"/>
        </w:rPr>
      </w:pPr>
      <w:r w:rsidRPr="007A2E77">
        <w:rPr>
          <w:rStyle w:val="FootnoteReference"/>
          <w:rFonts w:asciiTheme="majorHAnsi" w:hAnsiTheme="majorHAnsi"/>
          <w:sz w:val="24"/>
          <w:szCs w:val="24"/>
        </w:rPr>
        <w:footnoteRef/>
      </w:r>
      <w:r w:rsidRPr="007A2E77">
        <w:rPr>
          <w:rFonts w:asciiTheme="majorHAnsi" w:hAnsiTheme="majorHAnsi"/>
          <w:sz w:val="24"/>
          <w:szCs w:val="24"/>
        </w:rPr>
        <w:t xml:space="preserve">    In case this </w:t>
      </w:r>
      <w:r>
        <w:rPr>
          <w:rFonts w:asciiTheme="majorHAnsi" w:hAnsiTheme="majorHAnsi"/>
          <w:sz w:val="24"/>
          <w:szCs w:val="24"/>
        </w:rPr>
        <w:t xml:space="preserve">argument </w:t>
      </w:r>
      <w:r w:rsidRPr="007A2E77">
        <w:rPr>
          <w:rFonts w:asciiTheme="majorHAnsi" w:hAnsiTheme="majorHAnsi"/>
          <w:sz w:val="24"/>
          <w:szCs w:val="24"/>
        </w:rPr>
        <w:t>seems arcane</w:t>
      </w:r>
      <w:r>
        <w:rPr>
          <w:rFonts w:asciiTheme="majorHAnsi" w:hAnsiTheme="majorHAnsi"/>
          <w:sz w:val="24"/>
          <w:szCs w:val="24"/>
        </w:rPr>
        <w:t>, or even perverse, let us work through an example for any readers with a theoretical bent. T</w:t>
      </w:r>
      <w:r w:rsidRPr="007A2E77">
        <w:rPr>
          <w:rFonts w:asciiTheme="majorHAnsi" w:hAnsiTheme="majorHAnsi"/>
          <w:sz w:val="24"/>
          <w:szCs w:val="24"/>
        </w:rPr>
        <w:t xml:space="preserve">here are many places called </w:t>
      </w:r>
      <w:r w:rsidRPr="007A2E77">
        <w:rPr>
          <w:rFonts w:asciiTheme="majorHAnsi" w:hAnsiTheme="majorHAnsi"/>
          <w:i/>
          <w:sz w:val="24"/>
          <w:szCs w:val="24"/>
        </w:rPr>
        <w:t>Ashton</w:t>
      </w:r>
      <w:r w:rsidRPr="007A2E77">
        <w:rPr>
          <w:rFonts w:asciiTheme="majorHAnsi" w:hAnsiTheme="majorHAnsi"/>
          <w:sz w:val="24"/>
          <w:szCs w:val="24"/>
        </w:rPr>
        <w:t>, and many boys</w:t>
      </w:r>
      <w:r>
        <w:rPr>
          <w:rFonts w:asciiTheme="majorHAnsi" w:hAnsiTheme="majorHAnsi"/>
          <w:sz w:val="24"/>
          <w:szCs w:val="24"/>
        </w:rPr>
        <w:t>, these days,</w:t>
      </w:r>
      <w:r w:rsidRPr="007A2E77">
        <w:rPr>
          <w:rFonts w:asciiTheme="majorHAnsi" w:hAnsiTheme="majorHAnsi"/>
          <w:sz w:val="24"/>
          <w:szCs w:val="24"/>
        </w:rPr>
        <w:t xml:space="preserve"> with the given name </w:t>
      </w:r>
      <w:r w:rsidRPr="007A2E77">
        <w:rPr>
          <w:rFonts w:asciiTheme="majorHAnsi" w:hAnsiTheme="majorHAnsi"/>
          <w:i/>
          <w:sz w:val="24"/>
          <w:szCs w:val="24"/>
        </w:rPr>
        <w:t>Ashton</w:t>
      </w:r>
      <w:r w:rsidRPr="007A2E77">
        <w:rPr>
          <w:rFonts w:asciiTheme="majorHAnsi" w:hAnsiTheme="majorHAnsi"/>
          <w:sz w:val="24"/>
          <w:szCs w:val="24"/>
        </w:rPr>
        <w:t>.</w:t>
      </w:r>
      <w:r>
        <w:rPr>
          <w:rFonts w:asciiTheme="majorHAnsi" w:hAnsiTheme="majorHAnsi"/>
          <w:sz w:val="24"/>
          <w:szCs w:val="24"/>
        </w:rPr>
        <w:t xml:space="preserve"> Each individual token is either a place-name or a male given name, of course. But it cannot simply be said that </w:t>
      </w:r>
      <w:r w:rsidRPr="007A2E77">
        <w:rPr>
          <w:rFonts w:asciiTheme="majorHAnsi" w:hAnsiTheme="majorHAnsi"/>
          <w:i/>
          <w:sz w:val="24"/>
          <w:szCs w:val="24"/>
        </w:rPr>
        <w:t>Ashton</w:t>
      </w:r>
      <w:r>
        <w:rPr>
          <w:rFonts w:asciiTheme="majorHAnsi" w:hAnsiTheme="majorHAnsi"/>
          <w:sz w:val="24"/>
          <w:szCs w:val="24"/>
        </w:rPr>
        <w:t xml:space="preserve"> is one or the other, which means that if we insist on categorizing it we have to propose two </w:t>
      </w:r>
      <w:proofErr w:type="spellStart"/>
      <w:r>
        <w:rPr>
          <w:rFonts w:asciiTheme="majorHAnsi" w:hAnsiTheme="majorHAnsi"/>
          <w:sz w:val="24"/>
          <w:szCs w:val="24"/>
        </w:rPr>
        <w:t>proprial</w:t>
      </w:r>
      <w:proofErr w:type="spellEnd"/>
      <w:r>
        <w:rPr>
          <w:rFonts w:asciiTheme="majorHAnsi" w:hAnsiTheme="majorHAnsi"/>
          <w:sz w:val="24"/>
          <w:szCs w:val="24"/>
        </w:rPr>
        <w:t xml:space="preserve"> lemmas with the same pronunciation and spelling. Now add the homonymous surname, the name of the winner of the St Leger Stakes in 1809, a brand of cigar made in the Dominican Republic, and a failed Avro airliner design of the 1950s. If we wish to believe that one or the other application-type is more basic in a linguistic sense, we are in trouble, because our ability to assess that depends on our individual life experiences. If I had lived around horses in 1809, I might have formed the view that </w:t>
      </w:r>
      <w:r w:rsidRPr="00E03E88">
        <w:rPr>
          <w:rFonts w:asciiTheme="majorHAnsi" w:hAnsiTheme="majorHAnsi"/>
          <w:i/>
          <w:sz w:val="24"/>
          <w:szCs w:val="24"/>
        </w:rPr>
        <w:t>Ashton</w:t>
      </w:r>
      <w:r>
        <w:rPr>
          <w:rFonts w:asciiTheme="majorHAnsi" w:hAnsiTheme="majorHAnsi"/>
          <w:sz w:val="24"/>
          <w:szCs w:val="24"/>
        </w:rPr>
        <w:t xml:space="preserve"> was a suitable stereotypical </w:t>
      </w:r>
      <w:proofErr w:type="spellStart"/>
      <w:r>
        <w:rPr>
          <w:rFonts w:asciiTheme="majorHAnsi" w:hAnsiTheme="majorHAnsi"/>
          <w:sz w:val="24"/>
          <w:szCs w:val="24"/>
        </w:rPr>
        <w:t>hipponym</w:t>
      </w:r>
      <w:proofErr w:type="spellEnd"/>
      <w:r>
        <w:rPr>
          <w:rFonts w:asciiTheme="majorHAnsi" w:hAnsiTheme="majorHAnsi"/>
          <w:sz w:val="24"/>
          <w:szCs w:val="24"/>
        </w:rPr>
        <w:t xml:space="preserve"> or horse-name in the same way (perhaps) as </w:t>
      </w:r>
      <w:r w:rsidRPr="000A3A53">
        <w:rPr>
          <w:rFonts w:asciiTheme="majorHAnsi" w:hAnsiTheme="majorHAnsi"/>
          <w:i/>
          <w:sz w:val="24"/>
          <w:szCs w:val="24"/>
        </w:rPr>
        <w:t>Bucephalus</w:t>
      </w:r>
      <w:r>
        <w:rPr>
          <w:rFonts w:asciiTheme="majorHAnsi" w:hAnsiTheme="majorHAnsi"/>
          <w:sz w:val="24"/>
          <w:szCs w:val="24"/>
        </w:rPr>
        <w:t xml:space="preserve"> or </w:t>
      </w:r>
      <w:r w:rsidRPr="00E270A4">
        <w:rPr>
          <w:rFonts w:asciiTheme="majorHAnsi" w:hAnsiTheme="majorHAnsi"/>
          <w:i/>
          <w:sz w:val="24"/>
          <w:szCs w:val="24"/>
        </w:rPr>
        <w:t>Dobbin</w:t>
      </w:r>
      <w:r>
        <w:rPr>
          <w:rFonts w:asciiTheme="majorHAnsi" w:hAnsiTheme="majorHAnsi"/>
          <w:sz w:val="24"/>
          <w:szCs w:val="24"/>
        </w:rPr>
        <w:t xml:space="preserve">. We cannot, even in principle, construct a synchronic list of linguistic objects which are (only) toponyms, as distinct from those which are (only) </w:t>
      </w:r>
      <w:proofErr w:type="spellStart"/>
      <w:r>
        <w:rPr>
          <w:rFonts w:asciiTheme="majorHAnsi" w:hAnsiTheme="majorHAnsi"/>
          <w:sz w:val="24"/>
          <w:szCs w:val="24"/>
        </w:rPr>
        <w:t>anthroponyms</w:t>
      </w:r>
      <w:proofErr w:type="spellEnd"/>
      <w:r>
        <w:rPr>
          <w:rFonts w:asciiTheme="majorHAnsi" w:hAnsiTheme="majorHAnsi"/>
          <w:sz w:val="24"/>
          <w:szCs w:val="24"/>
        </w:rPr>
        <w:t xml:space="preserve"> or (only) </w:t>
      </w:r>
      <w:proofErr w:type="spellStart"/>
      <w:r>
        <w:rPr>
          <w:rFonts w:asciiTheme="majorHAnsi" w:hAnsiTheme="majorHAnsi"/>
          <w:sz w:val="24"/>
          <w:szCs w:val="24"/>
        </w:rPr>
        <w:t>hipponyms</w:t>
      </w:r>
      <w:proofErr w:type="spellEnd"/>
      <w:r>
        <w:rPr>
          <w:rFonts w:asciiTheme="majorHAnsi" w:hAnsiTheme="majorHAnsi"/>
          <w:sz w:val="24"/>
          <w:szCs w:val="24"/>
        </w:rPr>
        <w:t xml:space="preserve">: only (overlapping) lists of those which serve as the names of individual entities in one or other category, which would be of as little theoretical interest as a telephone directory or an equine sale catalogue. By the time we have said that </w:t>
      </w:r>
      <w:r w:rsidRPr="005F4AF0">
        <w:rPr>
          <w:rFonts w:asciiTheme="majorHAnsi" w:hAnsiTheme="majorHAnsi"/>
          <w:i/>
          <w:sz w:val="24"/>
          <w:szCs w:val="24"/>
        </w:rPr>
        <w:t>Ashton</w:t>
      </w:r>
      <w:r>
        <w:rPr>
          <w:rFonts w:asciiTheme="majorHAnsi" w:hAnsiTheme="majorHAnsi"/>
          <w:sz w:val="24"/>
          <w:szCs w:val="24"/>
        </w:rPr>
        <w:t xml:space="preserve"> as a </w:t>
      </w:r>
      <w:proofErr w:type="spellStart"/>
      <w:r>
        <w:rPr>
          <w:rFonts w:asciiTheme="majorHAnsi" w:hAnsiTheme="majorHAnsi"/>
          <w:sz w:val="24"/>
          <w:szCs w:val="24"/>
        </w:rPr>
        <w:t>proprial</w:t>
      </w:r>
      <w:proofErr w:type="spellEnd"/>
      <w:r>
        <w:rPr>
          <w:rFonts w:asciiTheme="majorHAnsi" w:hAnsiTheme="majorHAnsi"/>
          <w:sz w:val="24"/>
          <w:szCs w:val="24"/>
        </w:rPr>
        <w:t xml:space="preserve"> lemma is a toponym, given name, surname, </w:t>
      </w:r>
      <w:proofErr w:type="spellStart"/>
      <w:r>
        <w:rPr>
          <w:rFonts w:asciiTheme="majorHAnsi" w:hAnsiTheme="majorHAnsi"/>
          <w:sz w:val="24"/>
          <w:szCs w:val="24"/>
        </w:rPr>
        <w:t>hipponym</w:t>
      </w:r>
      <w:proofErr w:type="spellEnd"/>
      <w:r>
        <w:rPr>
          <w:rFonts w:asciiTheme="majorHAnsi" w:hAnsiTheme="majorHAnsi"/>
          <w:sz w:val="24"/>
          <w:szCs w:val="24"/>
        </w:rPr>
        <w:t xml:space="preserve"> and brand-name, or that there are homophonous </w:t>
      </w:r>
      <w:proofErr w:type="spellStart"/>
      <w:r>
        <w:rPr>
          <w:rFonts w:asciiTheme="majorHAnsi" w:hAnsiTheme="majorHAnsi"/>
          <w:sz w:val="24"/>
          <w:szCs w:val="24"/>
        </w:rPr>
        <w:t>proprial</w:t>
      </w:r>
      <w:proofErr w:type="spellEnd"/>
      <w:r>
        <w:rPr>
          <w:rFonts w:asciiTheme="majorHAnsi" w:hAnsiTheme="majorHAnsi"/>
          <w:sz w:val="24"/>
          <w:szCs w:val="24"/>
        </w:rPr>
        <w:t xml:space="preserve"> lemmas in all these categories, we have effectively conceded that </w:t>
      </w:r>
      <w:r w:rsidRPr="007960BC">
        <w:rPr>
          <w:rFonts w:asciiTheme="majorHAnsi" w:hAnsiTheme="majorHAnsi"/>
          <w:i/>
          <w:sz w:val="24"/>
          <w:szCs w:val="24"/>
        </w:rPr>
        <w:t>Ashton</w:t>
      </w:r>
      <w:r>
        <w:rPr>
          <w:rFonts w:asciiTheme="majorHAnsi" w:hAnsiTheme="majorHAnsi"/>
          <w:sz w:val="24"/>
          <w:szCs w:val="24"/>
        </w:rPr>
        <w:t xml:space="preserve"> can name anything nameable. It follows from that that there is no such thing as a place-name </w:t>
      </w:r>
      <w:r w:rsidRPr="005F4AF0">
        <w:rPr>
          <w:rFonts w:asciiTheme="majorHAnsi" w:hAnsiTheme="majorHAnsi"/>
          <w:i/>
          <w:sz w:val="24"/>
          <w:szCs w:val="24"/>
        </w:rPr>
        <w:t>qua</w:t>
      </w:r>
      <w:r>
        <w:rPr>
          <w:rFonts w:asciiTheme="majorHAnsi" w:hAnsiTheme="majorHAnsi"/>
          <w:sz w:val="24"/>
          <w:szCs w:val="24"/>
        </w:rPr>
        <w:t xml:space="preserve"> </w:t>
      </w:r>
      <w:proofErr w:type="spellStart"/>
      <w:r>
        <w:rPr>
          <w:rFonts w:asciiTheme="majorHAnsi" w:hAnsiTheme="majorHAnsi"/>
          <w:sz w:val="24"/>
          <w:szCs w:val="24"/>
        </w:rPr>
        <w:t>proprial</w:t>
      </w:r>
      <w:proofErr w:type="spellEnd"/>
      <w:r>
        <w:rPr>
          <w:rFonts w:asciiTheme="majorHAnsi" w:hAnsiTheme="majorHAnsi"/>
          <w:sz w:val="24"/>
          <w:szCs w:val="24"/>
        </w:rPr>
        <w:t xml:space="preserve"> lemma; only a name. This discussion holds back on the even thornier question of whether it is possible to identify names </w:t>
      </w:r>
      <w:r w:rsidRPr="004E33DD">
        <w:rPr>
          <w:rFonts w:asciiTheme="majorHAnsi" w:hAnsiTheme="majorHAnsi"/>
          <w:i/>
          <w:sz w:val="24"/>
          <w:szCs w:val="24"/>
        </w:rPr>
        <w:t>as types</w:t>
      </w:r>
      <w:r>
        <w:rPr>
          <w:rFonts w:asciiTheme="majorHAnsi" w:hAnsiTheme="majorHAnsi"/>
          <w:sz w:val="24"/>
          <w:szCs w:val="24"/>
        </w:rPr>
        <w:t xml:space="preserve"> as objects distinct from ordinary lexical material.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06CFA"/>
    <w:multiLevelType w:val="hybridMultilevel"/>
    <w:tmpl w:val="630C60B6"/>
    <w:lvl w:ilvl="0" w:tplc="69AE9EDC">
      <w:start w:val="1"/>
      <w:numFmt w:val="decimal"/>
      <w:lvlText w:val="%1."/>
      <w:lvlJc w:val="left"/>
      <w:pPr>
        <w:ind w:left="840" w:hanging="360"/>
      </w:pPr>
      <w:rPr>
        <w:rFonts w:ascii="Arial" w:hAnsi="Arial" w:cs="Arial" w:hint="default"/>
        <w:b w:val="0"/>
        <w:i w:val="0"/>
      </w:rPr>
    </w:lvl>
    <w:lvl w:ilvl="1" w:tplc="08090019">
      <w:start w:val="1"/>
      <w:numFmt w:val="lowerLetter"/>
      <w:lvlText w:val="%2."/>
      <w:lvlJc w:val="left"/>
      <w:pPr>
        <w:ind w:left="1560" w:hanging="360"/>
      </w:pPr>
    </w:lvl>
    <w:lvl w:ilvl="2" w:tplc="0809001B">
      <w:start w:val="1"/>
      <w:numFmt w:val="lowerRoman"/>
      <w:lvlText w:val="%3."/>
      <w:lvlJc w:val="right"/>
      <w:pPr>
        <w:ind w:left="2280" w:hanging="180"/>
      </w:pPr>
    </w:lvl>
    <w:lvl w:ilvl="3" w:tplc="0809000F">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nsid w:val="4E2A6A7F"/>
    <w:multiLevelType w:val="multilevel"/>
    <w:tmpl w:val="CCFA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3316E5"/>
    <w:multiLevelType w:val="multilevel"/>
    <w:tmpl w:val="113CB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99C2CF8"/>
    <w:multiLevelType w:val="hybridMultilevel"/>
    <w:tmpl w:val="18FA8FD2"/>
    <w:lvl w:ilvl="0" w:tplc="D7DED9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C0"/>
    <w:rsid w:val="00003030"/>
    <w:rsid w:val="000108DB"/>
    <w:rsid w:val="00017C30"/>
    <w:rsid w:val="000210C4"/>
    <w:rsid w:val="0002245F"/>
    <w:rsid w:val="00024ECC"/>
    <w:rsid w:val="0003759C"/>
    <w:rsid w:val="0004239A"/>
    <w:rsid w:val="000425B0"/>
    <w:rsid w:val="00042ABE"/>
    <w:rsid w:val="00042B89"/>
    <w:rsid w:val="00046002"/>
    <w:rsid w:val="000467D6"/>
    <w:rsid w:val="00047150"/>
    <w:rsid w:val="00052840"/>
    <w:rsid w:val="00052D65"/>
    <w:rsid w:val="00061A61"/>
    <w:rsid w:val="00062205"/>
    <w:rsid w:val="00076098"/>
    <w:rsid w:val="000807F7"/>
    <w:rsid w:val="00082BE7"/>
    <w:rsid w:val="000848C4"/>
    <w:rsid w:val="00085F9D"/>
    <w:rsid w:val="00087BBD"/>
    <w:rsid w:val="000922FB"/>
    <w:rsid w:val="000926E2"/>
    <w:rsid w:val="00095470"/>
    <w:rsid w:val="000A1457"/>
    <w:rsid w:val="000A3A53"/>
    <w:rsid w:val="000A489E"/>
    <w:rsid w:val="000A64BF"/>
    <w:rsid w:val="000A6AEB"/>
    <w:rsid w:val="000B17CD"/>
    <w:rsid w:val="000B39DC"/>
    <w:rsid w:val="000B4E82"/>
    <w:rsid w:val="000B64B7"/>
    <w:rsid w:val="000C4E90"/>
    <w:rsid w:val="000D0399"/>
    <w:rsid w:val="000D115D"/>
    <w:rsid w:val="000D2414"/>
    <w:rsid w:val="000E7D9E"/>
    <w:rsid w:val="000F0860"/>
    <w:rsid w:val="000F129E"/>
    <w:rsid w:val="000F4E8C"/>
    <w:rsid w:val="0010041D"/>
    <w:rsid w:val="00111572"/>
    <w:rsid w:val="001151B7"/>
    <w:rsid w:val="001153BD"/>
    <w:rsid w:val="0011739D"/>
    <w:rsid w:val="001220EF"/>
    <w:rsid w:val="00124F03"/>
    <w:rsid w:val="0012620D"/>
    <w:rsid w:val="00135CB7"/>
    <w:rsid w:val="0013689D"/>
    <w:rsid w:val="001446AF"/>
    <w:rsid w:val="00145522"/>
    <w:rsid w:val="001456AE"/>
    <w:rsid w:val="00145E32"/>
    <w:rsid w:val="00150EF7"/>
    <w:rsid w:val="001531A3"/>
    <w:rsid w:val="00163C9A"/>
    <w:rsid w:val="00164517"/>
    <w:rsid w:val="00165C64"/>
    <w:rsid w:val="00165C76"/>
    <w:rsid w:val="001671A3"/>
    <w:rsid w:val="00177003"/>
    <w:rsid w:val="00187694"/>
    <w:rsid w:val="001876CA"/>
    <w:rsid w:val="00194D84"/>
    <w:rsid w:val="0019647E"/>
    <w:rsid w:val="001B17A1"/>
    <w:rsid w:val="001B1B34"/>
    <w:rsid w:val="001B54FF"/>
    <w:rsid w:val="001C0845"/>
    <w:rsid w:val="001D1E9D"/>
    <w:rsid w:val="001E0F82"/>
    <w:rsid w:val="001E632A"/>
    <w:rsid w:val="001F0772"/>
    <w:rsid w:val="001F6588"/>
    <w:rsid w:val="0020776A"/>
    <w:rsid w:val="00212A32"/>
    <w:rsid w:val="002139AC"/>
    <w:rsid w:val="00213C7A"/>
    <w:rsid w:val="00215B7A"/>
    <w:rsid w:val="002246FF"/>
    <w:rsid w:val="0023264A"/>
    <w:rsid w:val="00233442"/>
    <w:rsid w:val="002356EE"/>
    <w:rsid w:val="00241851"/>
    <w:rsid w:val="002622FA"/>
    <w:rsid w:val="002637BE"/>
    <w:rsid w:val="00266E6F"/>
    <w:rsid w:val="00275782"/>
    <w:rsid w:val="00290E83"/>
    <w:rsid w:val="00293FAE"/>
    <w:rsid w:val="002A0FB4"/>
    <w:rsid w:val="002A3AAD"/>
    <w:rsid w:val="002A5015"/>
    <w:rsid w:val="002A7FDD"/>
    <w:rsid w:val="002B3F08"/>
    <w:rsid w:val="002B5257"/>
    <w:rsid w:val="002B703A"/>
    <w:rsid w:val="002C0918"/>
    <w:rsid w:val="002C6B91"/>
    <w:rsid w:val="002E33A8"/>
    <w:rsid w:val="002E5746"/>
    <w:rsid w:val="002F1C03"/>
    <w:rsid w:val="002F434F"/>
    <w:rsid w:val="002F66F7"/>
    <w:rsid w:val="002F6ABC"/>
    <w:rsid w:val="002F780F"/>
    <w:rsid w:val="00305502"/>
    <w:rsid w:val="00305C06"/>
    <w:rsid w:val="00320B0B"/>
    <w:rsid w:val="00326274"/>
    <w:rsid w:val="00335F80"/>
    <w:rsid w:val="00336E0A"/>
    <w:rsid w:val="0034115C"/>
    <w:rsid w:val="00350A93"/>
    <w:rsid w:val="00357D1E"/>
    <w:rsid w:val="003627AA"/>
    <w:rsid w:val="00370C34"/>
    <w:rsid w:val="00371C5B"/>
    <w:rsid w:val="003738EC"/>
    <w:rsid w:val="00375ABB"/>
    <w:rsid w:val="00380B03"/>
    <w:rsid w:val="00384A84"/>
    <w:rsid w:val="00385D4F"/>
    <w:rsid w:val="003877B4"/>
    <w:rsid w:val="0039502C"/>
    <w:rsid w:val="00397A83"/>
    <w:rsid w:val="003A504E"/>
    <w:rsid w:val="003A64D4"/>
    <w:rsid w:val="003A70F1"/>
    <w:rsid w:val="003B6A11"/>
    <w:rsid w:val="003B6B57"/>
    <w:rsid w:val="003C17A1"/>
    <w:rsid w:val="003C4DCD"/>
    <w:rsid w:val="003D31B9"/>
    <w:rsid w:val="003E358B"/>
    <w:rsid w:val="003E6CC0"/>
    <w:rsid w:val="003F76AE"/>
    <w:rsid w:val="003F79F1"/>
    <w:rsid w:val="003F7B50"/>
    <w:rsid w:val="00404EA6"/>
    <w:rsid w:val="00414A14"/>
    <w:rsid w:val="00420933"/>
    <w:rsid w:val="00423B03"/>
    <w:rsid w:val="004265C3"/>
    <w:rsid w:val="00430229"/>
    <w:rsid w:val="004345CE"/>
    <w:rsid w:val="004509CA"/>
    <w:rsid w:val="004672EC"/>
    <w:rsid w:val="004701F9"/>
    <w:rsid w:val="004803E0"/>
    <w:rsid w:val="004827F2"/>
    <w:rsid w:val="00482993"/>
    <w:rsid w:val="004847CA"/>
    <w:rsid w:val="004878B8"/>
    <w:rsid w:val="00493F85"/>
    <w:rsid w:val="004959AC"/>
    <w:rsid w:val="004A604D"/>
    <w:rsid w:val="004B0944"/>
    <w:rsid w:val="004B5621"/>
    <w:rsid w:val="004B5D35"/>
    <w:rsid w:val="004C589E"/>
    <w:rsid w:val="004E25D9"/>
    <w:rsid w:val="004E33DD"/>
    <w:rsid w:val="004E54B6"/>
    <w:rsid w:val="004E686C"/>
    <w:rsid w:val="004F4842"/>
    <w:rsid w:val="005009F3"/>
    <w:rsid w:val="0050525A"/>
    <w:rsid w:val="00521287"/>
    <w:rsid w:val="005240AC"/>
    <w:rsid w:val="005241C4"/>
    <w:rsid w:val="0053076A"/>
    <w:rsid w:val="0053207E"/>
    <w:rsid w:val="00541CEF"/>
    <w:rsid w:val="005434AA"/>
    <w:rsid w:val="00545239"/>
    <w:rsid w:val="00550B02"/>
    <w:rsid w:val="00557D33"/>
    <w:rsid w:val="00575F6E"/>
    <w:rsid w:val="005832ED"/>
    <w:rsid w:val="0059231E"/>
    <w:rsid w:val="005B7A15"/>
    <w:rsid w:val="005B7CDE"/>
    <w:rsid w:val="005D2B01"/>
    <w:rsid w:val="005D788D"/>
    <w:rsid w:val="005D795B"/>
    <w:rsid w:val="005E3E33"/>
    <w:rsid w:val="005E5F97"/>
    <w:rsid w:val="005F4AF0"/>
    <w:rsid w:val="005F77AF"/>
    <w:rsid w:val="00603FCD"/>
    <w:rsid w:val="00607614"/>
    <w:rsid w:val="006161D0"/>
    <w:rsid w:val="006179D5"/>
    <w:rsid w:val="00622834"/>
    <w:rsid w:val="00627112"/>
    <w:rsid w:val="0063166C"/>
    <w:rsid w:val="00633029"/>
    <w:rsid w:val="0064301B"/>
    <w:rsid w:val="00646382"/>
    <w:rsid w:val="0064721A"/>
    <w:rsid w:val="0064733B"/>
    <w:rsid w:val="00652B63"/>
    <w:rsid w:val="0067245D"/>
    <w:rsid w:val="00674B0F"/>
    <w:rsid w:val="00677E79"/>
    <w:rsid w:val="00681A82"/>
    <w:rsid w:val="00681FA3"/>
    <w:rsid w:val="00683754"/>
    <w:rsid w:val="00693485"/>
    <w:rsid w:val="00693EFA"/>
    <w:rsid w:val="0069608E"/>
    <w:rsid w:val="00696BF3"/>
    <w:rsid w:val="0069737F"/>
    <w:rsid w:val="006A1632"/>
    <w:rsid w:val="006B148C"/>
    <w:rsid w:val="006C27E3"/>
    <w:rsid w:val="006C3B30"/>
    <w:rsid w:val="006C3F9D"/>
    <w:rsid w:val="006C4651"/>
    <w:rsid w:val="006C718D"/>
    <w:rsid w:val="006D7CD2"/>
    <w:rsid w:val="006E0D44"/>
    <w:rsid w:val="006E2096"/>
    <w:rsid w:val="006F0537"/>
    <w:rsid w:val="006F6874"/>
    <w:rsid w:val="0070095D"/>
    <w:rsid w:val="0070670B"/>
    <w:rsid w:val="00707E94"/>
    <w:rsid w:val="00711FAA"/>
    <w:rsid w:val="00712CBA"/>
    <w:rsid w:val="00713295"/>
    <w:rsid w:val="0071490F"/>
    <w:rsid w:val="00715A4F"/>
    <w:rsid w:val="007275B2"/>
    <w:rsid w:val="00730511"/>
    <w:rsid w:val="00730FB4"/>
    <w:rsid w:val="00733D97"/>
    <w:rsid w:val="00736801"/>
    <w:rsid w:val="007370C9"/>
    <w:rsid w:val="00737FB3"/>
    <w:rsid w:val="007423EC"/>
    <w:rsid w:val="00742477"/>
    <w:rsid w:val="00743529"/>
    <w:rsid w:val="00744689"/>
    <w:rsid w:val="00751D6C"/>
    <w:rsid w:val="00751F11"/>
    <w:rsid w:val="00755613"/>
    <w:rsid w:val="00756A0A"/>
    <w:rsid w:val="00757211"/>
    <w:rsid w:val="00765B64"/>
    <w:rsid w:val="00777502"/>
    <w:rsid w:val="00777ECF"/>
    <w:rsid w:val="00783619"/>
    <w:rsid w:val="00785C56"/>
    <w:rsid w:val="007902CD"/>
    <w:rsid w:val="00792EA6"/>
    <w:rsid w:val="007960BC"/>
    <w:rsid w:val="007A1E20"/>
    <w:rsid w:val="007A2DCF"/>
    <w:rsid w:val="007A2E77"/>
    <w:rsid w:val="007B1557"/>
    <w:rsid w:val="007B16D7"/>
    <w:rsid w:val="007B2F9C"/>
    <w:rsid w:val="007C00DE"/>
    <w:rsid w:val="007C54ED"/>
    <w:rsid w:val="007C5F1D"/>
    <w:rsid w:val="007C714D"/>
    <w:rsid w:val="007D206B"/>
    <w:rsid w:val="007D367D"/>
    <w:rsid w:val="007E0A82"/>
    <w:rsid w:val="007E6E4C"/>
    <w:rsid w:val="007F3D34"/>
    <w:rsid w:val="0080124E"/>
    <w:rsid w:val="008051B2"/>
    <w:rsid w:val="00810623"/>
    <w:rsid w:val="008114FE"/>
    <w:rsid w:val="008115FF"/>
    <w:rsid w:val="00813DF7"/>
    <w:rsid w:val="008169D5"/>
    <w:rsid w:val="008208DF"/>
    <w:rsid w:val="00824791"/>
    <w:rsid w:val="008249F3"/>
    <w:rsid w:val="00832B2D"/>
    <w:rsid w:val="00832C03"/>
    <w:rsid w:val="00835AF4"/>
    <w:rsid w:val="008429F7"/>
    <w:rsid w:val="008516C6"/>
    <w:rsid w:val="00855D56"/>
    <w:rsid w:val="008637D0"/>
    <w:rsid w:val="0087296C"/>
    <w:rsid w:val="00874B11"/>
    <w:rsid w:val="008860EA"/>
    <w:rsid w:val="00887455"/>
    <w:rsid w:val="00891743"/>
    <w:rsid w:val="0089302E"/>
    <w:rsid w:val="008A2D69"/>
    <w:rsid w:val="008B3A97"/>
    <w:rsid w:val="008B43BD"/>
    <w:rsid w:val="008C0006"/>
    <w:rsid w:val="008C1DFA"/>
    <w:rsid w:val="008C3ABC"/>
    <w:rsid w:val="008C5B2C"/>
    <w:rsid w:val="008C6996"/>
    <w:rsid w:val="008D736C"/>
    <w:rsid w:val="008F16A6"/>
    <w:rsid w:val="008F16CD"/>
    <w:rsid w:val="00901E37"/>
    <w:rsid w:val="0090369C"/>
    <w:rsid w:val="0090462A"/>
    <w:rsid w:val="00907173"/>
    <w:rsid w:val="00930DCB"/>
    <w:rsid w:val="00930FFF"/>
    <w:rsid w:val="009313C0"/>
    <w:rsid w:val="00942498"/>
    <w:rsid w:val="00943493"/>
    <w:rsid w:val="00945C0B"/>
    <w:rsid w:val="00950DAE"/>
    <w:rsid w:val="009568B8"/>
    <w:rsid w:val="0095729D"/>
    <w:rsid w:val="0095743C"/>
    <w:rsid w:val="00962D8D"/>
    <w:rsid w:val="00964D0B"/>
    <w:rsid w:val="00967B93"/>
    <w:rsid w:val="00987828"/>
    <w:rsid w:val="00994564"/>
    <w:rsid w:val="009A0BC3"/>
    <w:rsid w:val="009A2C77"/>
    <w:rsid w:val="009A53A5"/>
    <w:rsid w:val="009A594B"/>
    <w:rsid w:val="009A61D0"/>
    <w:rsid w:val="009A654B"/>
    <w:rsid w:val="009B70F0"/>
    <w:rsid w:val="009C4F34"/>
    <w:rsid w:val="009C6D40"/>
    <w:rsid w:val="009D19D5"/>
    <w:rsid w:val="009D480E"/>
    <w:rsid w:val="009E03A6"/>
    <w:rsid w:val="009E2810"/>
    <w:rsid w:val="009F1BB7"/>
    <w:rsid w:val="00A06C2A"/>
    <w:rsid w:val="00A142A5"/>
    <w:rsid w:val="00A23955"/>
    <w:rsid w:val="00A27641"/>
    <w:rsid w:val="00A3682D"/>
    <w:rsid w:val="00A41651"/>
    <w:rsid w:val="00A45660"/>
    <w:rsid w:val="00A465B3"/>
    <w:rsid w:val="00A465B8"/>
    <w:rsid w:val="00A56B40"/>
    <w:rsid w:val="00A70EA5"/>
    <w:rsid w:val="00A73CF5"/>
    <w:rsid w:val="00A7441B"/>
    <w:rsid w:val="00A809BC"/>
    <w:rsid w:val="00A85ABF"/>
    <w:rsid w:val="00AA1331"/>
    <w:rsid w:val="00AA5DD9"/>
    <w:rsid w:val="00AB2116"/>
    <w:rsid w:val="00AB5512"/>
    <w:rsid w:val="00AC18F1"/>
    <w:rsid w:val="00AC29B2"/>
    <w:rsid w:val="00AC5538"/>
    <w:rsid w:val="00AD174E"/>
    <w:rsid w:val="00AE0FE2"/>
    <w:rsid w:val="00AE257E"/>
    <w:rsid w:val="00AE34FF"/>
    <w:rsid w:val="00AE7644"/>
    <w:rsid w:val="00AE7DCC"/>
    <w:rsid w:val="00AF051E"/>
    <w:rsid w:val="00AF1DEB"/>
    <w:rsid w:val="00AF3C61"/>
    <w:rsid w:val="00AF571D"/>
    <w:rsid w:val="00B174D3"/>
    <w:rsid w:val="00B17E06"/>
    <w:rsid w:val="00B2034E"/>
    <w:rsid w:val="00B27288"/>
    <w:rsid w:val="00B31F11"/>
    <w:rsid w:val="00B46E87"/>
    <w:rsid w:val="00B47B62"/>
    <w:rsid w:val="00B522D1"/>
    <w:rsid w:val="00B5242E"/>
    <w:rsid w:val="00B55DD4"/>
    <w:rsid w:val="00B61F11"/>
    <w:rsid w:val="00B659AC"/>
    <w:rsid w:val="00B83DCC"/>
    <w:rsid w:val="00B85E10"/>
    <w:rsid w:val="00B94DE5"/>
    <w:rsid w:val="00B950D6"/>
    <w:rsid w:val="00BA2F2C"/>
    <w:rsid w:val="00BA7D25"/>
    <w:rsid w:val="00BB19CF"/>
    <w:rsid w:val="00BB2103"/>
    <w:rsid w:val="00BB39BB"/>
    <w:rsid w:val="00BB6E5A"/>
    <w:rsid w:val="00BC67B2"/>
    <w:rsid w:val="00BD509E"/>
    <w:rsid w:val="00BD66CF"/>
    <w:rsid w:val="00BE3F54"/>
    <w:rsid w:val="00BF09A0"/>
    <w:rsid w:val="00BF2B8F"/>
    <w:rsid w:val="00BF31A8"/>
    <w:rsid w:val="00BF7883"/>
    <w:rsid w:val="00C0350F"/>
    <w:rsid w:val="00C040D8"/>
    <w:rsid w:val="00C04860"/>
    <w:rsid w:val="00C05D76"/>
    <w:rsid w:val="00C12927"/>
    <w:rsid w:val="00C15F29"/>
    <w:rsid w:val="00C1697E"/>
    <w:rsid w:val="00C210C3"/>
    <w:rsid w:val="00C21BC7"/>
    <w:rsid w:val="00C27DAC"/>
    <w:rsid w:val="00C31E5B"/>
    <w:rsid w:val="00C33A55"/>
    <w:rsid w:val="00C41DE2"/>
    <w:rsid w:val="00C42DB9"/>
    <w:rsid w:val="00C675DE"/>
    <w:rsid w:val="00C67A79"/>
    <w:rsid w:val="00C76DED"/>
    <w:rsid w:val="00C86867"/>
    <w:rsid w:val="00C917C0"/>
    <w:rsid w:val="00C91E85"/>
    <w:rsid w:val="00C92133"/>
    <w:rsid w:val="00C96687"/>
    <w:rsid w:val="00C97C84"/>
    <w:rsid w:val="00C97DD8"/>
    <w:rsid w:val="00CA15F0"/>
    <w:rsid w:val="00CA674F"/>
    <w:rsid w:val="00CB6D4D"/>
    <w:rsid w:val="00CC62D8"/>
    <w:rsid w:val="00CC7112"/>
    <w:rsid w:val="00CD38B4"/>
    <w:rsid w:val="00CD5E58"/>
    <w:rsid w:val="00CD6A33"/>
    <w:rsid w:val="00CD7AB6"/>
    <w:rsid w:val="00CE4A29"/>
    <w:rsid w:val="00CE5923"/>
    <w:rsid w:val="00CF16B5"/>
    <w:rsid w:val="00CF52EF"/>
    <w:rsid w:val="00CF7A02"/>
    <w:rsid w:val="00D04212"/>
    <w:rsid w:val="00D06661"/>
    <w:rsid w:val="00D13DD0"/>
    <w:rsid w:val="00D1475A"/>
    <w:rsid w:val="00D20CE9"/>
    <w:rsid w:val="00D26236"/>
    <w:rsid w:val="00D308D0"/>
    <w:rsid w:val="00D3140E"/>
    <w:rsid w:val="00D43501"/>
    <w:rsid w:val="00D4703D"/>
    <w:rsid w:val="00D47C04"/>
    <w:rsid w:val="00D513F9"/>
    <w:rsid w:val="00D62778"/>
    <w:rsid w:val="00D64FF9"/>
    <w:rsid w:val="00D6545E"/>
    <w:rsid w:val="00D7009F"/>
    <w:rsid w:val="00D7030E"/>
    <w:rsid w:val="00D76B63"/>
    <w:rsid w:val="00D76DD6"/>
    <w:rsid w:val="00D80CA8"/>
    <w:rsid w:val="00D8173D"/>
    <w:rsid w:val="00D84572"/>
    <w:rsid w:val="00D94595"/>
    <w:rsid w:val="00DA0DA7"/>
    <w:rsid w:val="00DA4AC0"/>
    <w:rsid w:val="00DA6E2F"/>
    <w:rsid w:val="00DB499A"/>
    <w:rsid w:val="00DC0C33"/>
    <w:rsid w:val="00DD7F9D"/>
    <w:rsid w:val="00DE6346"/>
    <w:rsid w:val="00DE786D"/>
    <w:rsid w:val="00DF66E0"/>
    <w:rsid w:val="00E036E9"/>
    <w:rsid w:val="00E03E88"/>
    <w:rsid w:val="00E15F81"/>
    <w:rsid w:val="00E23165"/>
    <w:rsid w:val="00E270A4"/>
    <w:rsid w:val="00E301D9"/>
    <w:rsid w:val="00E520D6"/>
    <w:rsid w:val="00E52AC4"/>
    <w:rsid w:val="00E561AD"/>
    <w:rsid w:val="00E57DAB"/>
    <w:rsid w:val="00E60A1A"/>
    <w:rsid w:val="00E62ECC"/>
    <w:rsid w:val="00E70FF2"/>
    <w:rsid w:val="00EA1F49"/>
    <w:rsid w:val="00EA28CB"/>
    <w:rsid w:val="00EB0CA1"/>
    <w:rsid w:val="00EB1467"/>
    <w:rsid w:val="00EB7B30"/>
    <w:rsid w:val="00EC39C9"/>
    <w:rsid w:val="00ED12A9"/>
    <w:rsid w:val="00ED328F"/>
    <w:rsid w:val="00EE217C"/>
    <w:rsid w:val="00EF6902"/>
    <w:rsid w:val="00F038A6"/>
    <w:rsid w:val="00F03CC8"/>
    <w:rsid w:val="00F04134"/>
    <w:rsid w:val="00F13907"/>
    <w:rsid w:val="00F236A7"/>
    <w:rsid w:val="00F2391B"/>
    <w:rsid w:val="00F26730"/>
    <w:rsid w:val="00F309E2"/>
    <w:rsid w:val="00F410F4"/>
    <w:rsid w:val="00F42B6F"/>
    <w:rsid w:val="00F5100B"/>
    <w:rsid w:val="00F6198C"/>
    <w:rsid w:val="00F62730"/>
    <w:rsid w:val="00F66504"/>
    <w:rsid w:val="00F730FB"/>
    <w:rsid w:val="00F736A1"/>
    <w:rsid w:val="00F86627"/>
    <w:rsid w:val="00F87D90"/>
    <w:rsid w:val="00F90894"/>
    <w:rsid w:val="00FA33F3"/>
    <w:rsid w:val="00FB56B6"/>
    <w:rsid w:val="00FE2FC0"/>
    <w:rsid w:val="00FE61FB"/>
    <w:rsid w:val="00FE6DD1"/>
    <w:rsid w:val="00FF08BF"/>
    <w:rsid w:val="00FF206E"/>
    <w:rsid w:val="00FF6791"/>
    <w:rsid w:val="00FF6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B40"/>
    <w:rPr>
      <w:color w:val="0000FF" w:themeColor="hyperlink"/>
      <w:u w:val="single"/>
    </w:rPr>
  </w:style>
  <w:style w:type="paragraph" w:styleId="HTMLPreformatted">
    <w:name w:val="HTML Preformatted"/>
    <w:basedOn w:val="Normal"/>
    <w:link w:val="HTMLPreformattedChar"/>
    <w:uiPriority w:val="99"/>
    <w:semiHidden/>
    <w:unhideWhenUsed/>
    <w:rsid w:val="0018769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87694"/>
    <w:rPr>
      <w:rFonts w:ascii="Consolas" w:hAnsi="Consolas" w:cs="Consolas"/>
      <w:sz w:val="20"/>
      <w:szCs w:val="20"/>
    </w:rPr>
  </w:style>
  <w:style w:type="paragraph" w:styleId="Header">
    <w:name w:val="header"/>
    <w:basedOn w:val="Normal"/>
    <w:link w:val="HeaderChar"/>
    <w:uiPriority w:val="99"/>
    <w:unhideWhenUsed/>
    <w:rsid w:val="00C21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BC7"/>
  </w:style>
  <w:style w:type="paragraph" w:styleId="Footer">
    <w:name w:val="footer"/>
    <w:basedOn w:val="Normal"/>
    <w:link w:val="FooterChar"/>
    <w:uiPriority w:val="99"/>
    <w:unhideWhenUsed/>
    <w:rsid w:val="00C21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BC7"/>
  </w:style>
  <w:style w:type="character" w:customStyle="1" w:styleId="highlight">
    <w:name w:val="highlight"/>
    <w:basedOn w:val="DefaultParagraphFont"/>
    <w:rsid w:val="00A85ABF"/>
  </w:style>
  <w:style w:type="character" w:styleId="FollowedHyperlink">
    <w:name w:val="FollowedHyperlink"/>
    <w:basedOn w:val="DefaultParagraphFont"/>
    <w:uiPriority w:val="99"/>
    <w:semiHidden/>
    <w:unhideWhenUsed/>
    <w:rsid w:val="00742477"/>
    <w:rPr>
      <w:color w:val="800080" w:themeColor="followedHyperlink"/>
      <w:u w:val="single"/>
    </w:rPr>
  </w:style>
  <w:style w:type="paragraph" w:styleId="FootnoteText">
    <w:name w:val="footnote text"/>
    <w:basedOn w:val="Normal"/>
    <w:link w:val="FootnoteTextChar"/>
    <w:uiPriority w:val="99"/>
    <w:unhideWhenUsed/>
    <w:rsid w:val="00052840"/>
    <w:pPr>
      <w:spacing w:after="0" w:line="240" w:lineRule="auto"/>
    </w:pPr>
    <w:rPr>
      <w:sz w:val="20"/>
      <w:szCs w:val="20"/>
    </w:rPr>
  </w:style>
  <w:style w:type="character" w:customStyle="1" w:styleId="FootnoteTextChar">
    <w:name w:val="Footnote Text Char"/>
    <w:basedOn w:val="DefaultParagraphFont"/>
    <w:link w:val="FootnoteText"/>
    <w:uiPriority w:val="99"/>
    <w:rsid w:val="00052840"/>
    <w:rPr>
      <w:sz w:val="20"/>
      <w:szCs w:val="20"/>
    </w:rPr>
  </w:style>
  <w:style w:type="character" w:styleId="FootnoteReference">
    <w:name w:val="footnote reference"/>
    <w:basedOn w:val="DefaultParagraphFont"/>
    <w:uiPriority w:val="99"/>
    <w:semiHidden/>
    <w:unhideWhenUsed/>
    <w:rsid w:val="00052840"/>
    <w:rPr>
      <w:vertAlign w:val="superscript"/>
    </w:rPr>
  </w:style>
  <w:style w:type="character" w:customStyle="1" w:styleId="roman">
    <w:name w:val="roman"/>
    <w:basedOn w:val="DefaultParagraphFont"/>
    <w:rsid w:val="002356EE"/>
  </w:style>
  <w:style w:type="character" w:customStyle="1" w:styleId="headword">
    <w:name w:val="headword"/>
    <w:basedOn w:val="DefaultParagraphFont"/>
    <w:rsid w:val="002356EE"/>
  </w:style>
  <w:style w:type="paragraph" w:styleId="BalloonText">
    <w:name w:val="Balloon Text"/>
    <w:basedOn w:val="Normal"/>
    <w:link w:val="BalloonTextChar"/>
    <w:uiPriority w:val="99"/>
    <w:semiHidden/>
    <w:unhideWhenUsed/>
    <w:rsid w:val="00C27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DAC"/>
    <w:rPr>
      <w:rFonts w:ascii="Tahoma" w:hAnsi="Tahoma" w:cs="Tahoma"/>
      <w:sz w:val="16"/>
      <w:szCs w:val="16"/>
    </w:rPr>
  </w:style>
  <w:style w:type="character" w:styleId="Strong">
    <w:name w:val="Strong"/>
    <w:basedOn w:val="DefaultParagraphFont"/>
    <w:uiPriority w:val="22"/>
    <w:qFormat/>
    <w:rsid w:val="00385D4F"/>
    <w:rPr>
      <w:b/>
      <w:bCs/>
    </w:rPr>
  </w:style>
  <w:style w:type="paragraph" w:customStyle="1" w:styleId="CM52">
    <w:name w:val="CM52"/>
    <w:basedOn w:val="Normal"/>
    <w:next w:val="Normal"/>
    <w:uiPriority w:val="99"/>
    <w:rsid w:val="00E57DAB"/>
    <w:pPr>
      <w:autoSpaceDE w:val="0"/>
      <w:autoSpaceDN w:val="0"/>
      <w:adjustRightInd w:val="0"/>
      <w:spacing w:after="0" w:line="240" w:lineRule="auto"/>
    </w:pPr>
    <w:rPr>
      <w:rFonts w:ascii="Helvetica 55 Roman" w:hAnsi="Helvetica 55 Roman"/>
      <w:sz w:val="24"/>
      <w:szCs w:val="24"/>
    </w:rPr>
  </w:style>
  <w:style w:type="paragraph" w:styleId="ListParagraph">
    <w:name w:val="List Paragraph"/>
    <w:basedOn w:val="Normal"/>
    <w:uiPriority w:val="34"/>
    <w:qFormat/>
    <w:rsid w:val="00E62E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B40"/>
    <w:rPr>
      <w:color w:val="0000FF" w:themeColor="hyperlink"/>
      <w:u w:val="single"/>
    </w:rPr>
  </w:style>
  <w:style w:type="paragraph" w:styleId="HTMLPreformatted">
    <w:name w:val="HTML Preformatted"/>
    <w:basedOn w:val="Normal"/>
    <w:link w:val="HTMLPreformattedChar"/>
    <w:uiPriority w:val="99"/>
    <w:semiHidden/>
    <w:unhideWhenUsed/>
    <w:rsid w:val="0018769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87694"/>
    <w:rPr>
      <w:rFonts w:ascii="Consolas" w:hAnsi="Consolas" w:cs="Consolas"/>
      <w:sz w:val="20"/>
      <w:szCs w:val="20"/>
    </w:rPr>
  </w:style>
  <w:style w:type="paragraph" w:styleId="Header">
    <w:name w:val="header"/>
    <w:basedOn w:val="Normal"/>
    <w:link w:val="HeaderChar"/>
    <w:uiPriority w:val="99"/>
    <w:unhideWhenUsed/>
    <w:rsid w:val="00C21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BC7"/>
  </w:style>
  <w:style w:type="paragraph" w:styleId="Footer">
    <w:name w:val="footer"/>
    <w:basedOn w:val="Normal"/>
    <w:link w:val="FooterChar"/>
    <w:uiPriority w:val="99"/>
    <w:unhideWhenUsed/>
    <w:rsid w:val="00C21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BC7"/>
  </w:style>
  <w:style w:type="character" w:customStyle="1" w:styleId="highlight">
    <w:name w:val="highlight"/>
    <w:basedOn w:val="DefaultParagraphFont"/>
    <w:rsid w:val="00A85ABF"/>
  </w:style>
  <w:style w:type="character" w:styleId="FollowedHyperlink">
    <w:name w:val="FollowedHyperlink"/>
    <w:basedOn w:val="DefaultParagraphFont"/>
    <w:uiPriority w:val="99"/>
    <w:semiHidden/>
    <w:unhideWhenUsed/>
    <w:rsid w:val="00742477"/>
    <w:rPr>
      <w:color w:val="800080" w:themeColor="followedHyperlink"/>
      <w:u w:val="single"/>
    </w:rPr>
  </w:style>
  <w:style w:type="paragraph" w:styleId="FootnoteText">
    <w:name w:val="footnote text"/>
    <w:basedOn w:val="Normal"/>
    <w:link w:val="FootnoteTextChar"/>
    <w:uiPriority w:val="99"/>
    <w:unhideWhenUsed/>
    <w:rsid w:val="00052840"/>
    <w:pPr>
      <w:spacing w:after="0" w:line="240" w:lineRule="auto"/>
    </w:pPr>
    <w:rPr>
      <w:sz w:val="20"/>
      <w:szCs w:val="20"/>
    </w:rPr>
  </w:style>
  <w:style w:type="character" w:customStyle="1" w:styleId="FootnoteTextChar">
    <w:name w:val="Footnote Text Char"/>
    <w:basedOn w:val="DefaultParagraphFont"/>
    <w:link w:val="FootnoteText"/>
    <w:uiPriority w:val="99"/>
    <w:rsid w:val="00052840"/>
    <w:rPr>
      <w:sz w:val="20"/>
      <w:szCs w:val="20"/>
    </w:rPr>
  </w:style>
  <w:style w:type="character" w:styleId="FootnoteReference">
    <w:name w:val="footnote reference"/>
    <w:basedOn w:val="DefaultParagraphFont"/>
    <w:uiPriority w:val="99"/>
    <w:semiHidden/>
    <w:unhideWhenUsed/>
    <w:rsid w:val="00052840"/>
    <w:rPr>
      <w:vertAlign w:val="superscript"/>
    </w:rPr>
  </w:style>
  <w:style w:type="character" w:customStyle="1" w:styleId="roman">
    <w:name w:val="roman"/>
    <w:basedOn w:val="DefaultParagraphFont"/>
    <w:rsid w:val="002356EE"/>
  </w:style>
  <w:style w:type="character" w:customStyle="1" w:styleId="headword">
    <w:name w:val="headword"/>
    <w:basedOn w:val="DefaultParagraphFont"/>
    <w:rsid w:val="002356EE"/>
  </w:style>
  <w:style w:type="paragraph" w:styleId="BalloonText">
    <w:name w:val="Balloon Text"/>
    <w:basedOn w:val="Normal"/>
    <w:link w:val="BalloonTextChar"/>
    <w:uiPriority w:val="99"/>
    <w:semiHidden/>
    <w:unhideWhenUsed/>
    <w:rsid w:val="00C27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DAC"/>
    <w:rPr>
      <w:rFonts w:ascii="Tahoma" w:hAnsi="Tahoma" w:cs="Tahoma"/>
      <w:sz w:val="16"/>
      <w:szCs w:val="16"/>
    </w:rPr>
  </w:style>
  <w:style w:type="character" w:styleId="Strong">
    <w:name w:val="Strong"/>
    <w:basedOn w:val="DefaultParagraphFont"/>
    <w:uiPriority w:val="22"/>
    <w:qFormat/>
    <w:rsid w:val="00385D4F"/>
    <w:rPr>
      <w:b/>
      <w:bCs/>
    </w:rPr>
  </w:style>
  <w:style w:type="paragraph" w:customStyle="1" w:styleId="CM52">
    <w:name w:val="CM52"/>
    <w:basedOn w:val="Normal"/>
    <w:next w:val="Normal"/>
    <w:uiPriority w:val="99"/>
    <w:rsid w:val="00E57DAB"/>
    <w:pPr>
      <w:autoSpaceDE w:val="0"/>
      <w:autoSpaceDN w:val="0"/>
      <w:adjustRightInd w:val="0"/>
      <w:spacing w:after="0" w:line="240" w:lineRule="auto"/>
    </w:pPr>
    <w:rPr>
      <w:rFonts w:ascii="Helvetica 55 Roman" w:hAnsi="Helvetica 55 Roman"/>
      <w:sz w:val="24"/>
      <w:szCs w:val="24"/>
    </w:rPr>
  </w:style>
  <w:style w:type="paragraph" w:styleId="ListParagraph">
    <w:name w:val="List Paragraph"/>
    <w:basedOn w:val="Normal"/>
    <w:uiPriority w:val="34"/>
    <w:qFormat/>
    <w:rsid w:val="00E62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72765">
      <w:bodyDiv w:val="1"/>
      <w:marLeft w:val="0"/>
      <w:marRight w:val="0"/>
      <w:marTop w:val="0"/>
      <w:marBottom w:val="0"/>
      <w:divBdr>
        <w:top w:val="none" w:sz="0" w:space="0" w:color="auto"/>
        <w:left w:val="none" w:sz="0" w:space="0" w:color="auto"/>
        <w:bottom w:val="none" w:sz="0" w:space="0" w:color="auto"/>
        <w:right w:val="none" w:sz="0" w:space="0" w:color="auto"/>
      </w:divBdr>
    </w:div>
    <w:div w:id="148788920">
      <w:bodyDiv w:val="1"/>
      <w:marLeft w:val="0"/>
      <w:marRight w:val="0"/>
      <w:marTop w:val="0"/>
      <w:marBottom w:val="0"/>
      <w:divBdr>
        <w:top w:val="none" w:sz="0" w:space="0" w:color="auto"/>
        <w:left w:val="none" w:sz="0" w:space="0" w:color="auto"/>
        <w:bottom w:val="none" w:sz="0" w:space="0" w:color="auto"/>
        <w:right w:val="none" w:sz="0" w:space="0" w:color="auto"/>
      </w:divBdr>
    </w:div>
    <w:div w:id="196433221">
      <w:bodyDiv w:val="1"/>
      <w:marLeft w:val="0"/>
      <w:marRight w:val="0"/>
      <w:marTop w:val="0"/>
      <w:marBottom w:val="0"/>
      <w:divBdr>
        <w:top w:val="none" w:sz="0" w:space="0" w:color="auto"/>
        <w:left w:val="none" w:sz="0" w:space="0" w:color="auto"/>
        <w:bottom w:val="none" w:sz="0" w:space="0" w:color="auto"/>
        <w:right w:val="none" w:sz="0" w:space="0" w:color="auto"/>
      </w:divBdr>
    </w:div>
    <w:div w:id="218981889">
      <w:bodyDiv w:val="1"/>
      <w:marLeft w:val="0"/>
      <w:marRight w:val="0"/>
      <w:marTop w:val="0"/>
      <w:marBottom w:val="0"/>
      <w:divBdr>
        <w:top w:val="none" w:sz="0" w:space="0" w:color="auto"/>
        <w:left w:val="none" w:sz="0" w:space="0" w:color="auto"/>
        <w:bottom w:val="none" w:sz="0" w:space="0" w:color="auto"/>
        <w:right w:val="none" w:sz="0" w:space="0" w:color="auto"/>
      </w:divBdr>
    </w:div>
    <w:div w:id="281880849">
      <w:bodyDiv w:val="1"/>
      <w:marLeft w:val="0"/>
      <w:marRight w:val="0"/>
      <w:marTop w:val="0"/>
      <w:marBottom w:val="0"/>
      <w:divBdr>
        <w:top w:val="none" w:sz="0" w:space="0" w:color="auto"/>
        <w:left w:val="none" w:sz="0" w:space="0" w:color="auto"/>
        <w:bottom w:val="none" w:sz="0" w:space="0" w:color="auto"/>
        <w:right w:val="none" w:sz="0" w:space="0" w:color="auto"/>
      </w:divBdr>
    </w:div>
    <w:div w:id="365180641">
      <w:bodyDiv w:val="1"/>
      <w:marLeft w:val="0"/>
      <w:marRight w:val="0"/>
      <w:marTop w:val="0"/>
      <w:marBottom w:val="0"/>
      <w:divBdr>
        <w:top w:val="none" w:sz="0" w:space="0" w:color="auto"/>
        <w:left w:val="none" w:sz="0" w:space="0" w:color="auto"/>
        <w:bottom w:val="none" w:sz="0" w:space="0" w:color="auto"/>
        <w:right w:val="none" w:sz="0" w:space="0" w:color="auto"/>
      </w:divBdr>
    </w:div>
    <w:div w:id="664404504">
      <w:bodyDiv w:val="1"/>
      <w:marLeft w:val="0"/>
      <w:marRight w:val="0"/>
      <w:marTop w:val="0"/>
      <w:marBottom w:val="0"/>
      <w:divBdr>
        <w:top w:val="none" w:sz="0" w:space="0" w:color="auto"/>
        <w:left w:val="none" w:sz="0" w:space="0" w:color="auto"/>
        <w:bottom w:val="none" w:sz="0" w:space="0" w:color="auto"/>
        <w:right w:val="none" w:sz="0" w:space="0" w:color="auto"/>
      </w:divBdr>
    </w:div>
    <w:div w:id="802892913">
      <w:bodyDiv w:val="1"/>
      <w:marLeft w:val="0"/>
      <w:marRight w:val="0"/>
      <w:marTop w:val="0"/>
      <w:marBottom w:val="0"/>
      <w:divBdr>
        <w:top w:val="none" w:sz="0" w:space="0" w:color="auto"/>
        <w:left w:val="none" w:sz="0" w:space="0" w:color="auto"/>
        <w:bottom w:val="none" w:sz="0" w:space="0" w:color="auto"/>
        <w:right w:val="none" w:sz="0" w:space="0" w:color="auto"/>
      </w:divBdr>
    </w:div>
    <w:div w:id="1433167498">
      <w:bodyDiv w:val="1"/>
      <w:marLeft w:val="0"/>
      <w:marRight w:val="0"/>
      <w:marTop w:val="0"/>
      <w:marBottom w:val="0"/>
      <w:divBdr>
        <w:top w:val="none" w:sz="0" w:space="0" w:color="auto"/>
        <w:left w:val="none" w:sz="0" w:space="0" w:color="auto"/>
        <w:bottom w:val="none" w:sz="0" w:space="0" w:color="auto"/>
        <w:right w:val="none" w:sz="0" w:space="0" w:color="auto"/>
      </w:divBdr>
    </w:div>
    <w:div w:id="1450470578">
      <w:bodyDiv w:val="1"/>
      <w:marLeft w:val="0"/>
      <w:marRight w:val="0"/>
      <w:marTop w:val="0"/>
      <w:marBottom w:val="0"/>
      <w:divBdr>
        <w:top w:val="none" w:sz="0" w:space="0" w:color="auto"/>
        <w:left w:val="none" w:sz="0" w:space="0" w:color="auto"/>
        <w:bottom w:val="none" w:sz="0" w:space="0" w:color="auto"/>
        <w:right w:val="none" w:sz="0" w:space="0" w:color="auto"/>
      </w:divBdr>
    </w:div>
    <w:div w:id="1787306907">
      <w:bodyDiv w:val="1"/>
      <w:marLeft w:val="0"/>
      <w:marRight w:val="0"/>
      <w:marTop w:val="0"/>
      <w:marBottom w:val="0"/>
      <w:divBdr>
        <w:top w:val="none" w:sz="0" w:space="0" w:color="auto"/>
        <w:left w:val="none" w:sz="0" w:space="0" w:color="auto"/>
        <w:bottom w:val="none" w:sz="0" w:space="0" w:color="auto"/>
        <w:right w:val="none" w:sz="0" w:space="0" w:color="auto"/>
      </w:divBdr>
    </w:div>
    <w:div w:id="1952400360">
      <w:bodyDiv w:val="1"/>
      <w:marLeft w:val="0"/>
      <w:marRight w:val="0"/>
      <w:marTop w:val="0"/>
      <w:marBottom w:val="0"/>
      <w:divBdr>
        <w:top w:val="none" w:sz="0" w:space="0" w:color="auto"/>
        <w:left w:val="none" w:sz="0" w:space="0" w:color="auto"/>
        <w:bottom w:val="none" w:sz="0" w:space="0" w:color="auto"/>
        <w:right w:val="none" w:sz="0" w:space="0" w:color="auto"/>
      </w:divBdr>
    </w:div>
    <w:div w:id="2018582606">
      <w:bodyDiv w:val="1"/>
      <w:marLeft w:val="0"/>
      <w:marRight w:val="0"/>
      <w:marTop w:val="0"/>
      <w:marBottom w:val="0"/>
      <w:divBdr>
        <w:top w:val="none" w:sz="0" w:space="0" w:color="auto"/>
        <w:left w:val="none" w:sz="0" w:space="0" w:color="auto"/>
        <w:bottom w:val="none" w:sz="0" w:space="0" w:color="auto"/>
        <w:right w:val="none" w:sz="0" w:space="0" w:color="auto"/>
      </w:divBdr>
    </w:div>
    <w:div w:id="21458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oxforddnb.com/view/article/24462" TargetMode="External"/><Relationship Id="rId3" Type="http://schemas.openxmlformats.org/officeDocument/2006/relationships/styles" Target="styles.xml"/><Relationship Id="rId21" Type="http://schemas.openxmlformats.org/officeDocument/2006/relationships/hyperlink" Target="https://play.google.com/store/books/details?id=9csHAAAAQAAJ&amp;rdid=book-9csHAAAAQAAJ&amp;rdot=1" TargetMode="Externa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hyperlink" Target="http://quod.lib.umich.edu/m/me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maps.com/pays.php?num_pay=147&amp;lang=en" TargetMode="External"/><Relationship Id="rId29" Type="http://schemas.openxmlformats.org/officeDocument/2006/relationships/hyperlink" Target="http://www.british-history.ac.uk/vch/worcs/vol3/pp153-1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ibk.ac.at/anglistik/projects/speed/startseite_edd_online.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shire.org.uk/content/history/Fieldnames.pdf" TargetMode="External"/><Relationship Id="rId28" Type="http://schemas.openxmlformats.org/officeDocument/2006/relationships/hyperlink" Target="http://www.esawyer.org.uk/about/index.html" TargetMode="External"/><Relationship Id="rId10" Type="http://schemas.openxmlformats.org/officeDocument/2006/relationships/image" Target="media/image2.jpeg"/><Relationship Id="rId19" Type="http://schemas.openxmlformats.org/officeDocument/2006/relationships/image" Target="media/image10.gi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shire.org.uk/content/history/streetnames.pdf" TargetMode="External"/><Relationship Id="rId27" Type="http://schemas.openxmlformats.org/officeDocument/2006/relationships/hyperlink" Target="https://archive.org/details/SurveyOfRalphSadlerEstate"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3b0ks.com/books/VWJZa3NBSVVZUldFQ1RoZV9Ib3VzZV9pbl9Tb3V0aF9Sb2Fk.books" TargetMode="External"/><Relationship Id="rId13" Type="http://schemas.openxmlformats.org/officeDocument/2006/relationships/hyperlink" Target="http://www.ucl.ac.uk/lbs/person/view/21518" TargetMode="External"/><Relationship Id="rId18" Type="http://schemas.openxmlformats.org/officeDocument/2006/relationships/hyperlink" Target="http://netcomp1220uwi.weebly.com/about-us.html" TargetMode="External"/><Relationship Id="rId3" Type="http://schemas.openxmlformats.org/officeDocument/2006/relationships/hyperlink" Target="http://www.british-history.ac.uk/letters-papers-hen8/vol6/pp23-28" TargetMode="External"/><Relationship Id="rId21" Type="http://schemas.openxmlformats.org/officeDocument/2006/relationships/hyperlink" Target="http://www.jamaicanfamilysearch.com/Members/a1817_04.htm" TargetMode="External"/><Relationship Id="rId7" Type="http://schemas.openxmlformats.org/officeDocument/2006/relationships/hyperlink" Target="http://www.mallettfamilyhistory.org/tng/getperson.php?personID=I7147&amp;tree=M05" TargetMode="External"/><Relationship Id="rId12" Type="http://schemas.openxmlformats.org/officeDocument/2006/relationships/hyperlink" Target="http://www.antonymaitland.com/jammaitl.htm" TargetMode="External"/><Relationship Id="rId17" Type="http://schemas.openxmlformats.org/officeDocument/2006/relationships/hyperlink" Target="http://www.gifex.com/jamaica_maps/Jamaica_Land_Utilization_Map_2.htm" TargetMode="External"/><Relationship Id="rId2" Type="http://schemas.openxmlformats.org/officeDocument/2006/relationships/hyperlink" Target="http://placenames.org.uk/" TargetMode="External"/><Relationship Id="rId16" Type="http://schemas.openxmlformats.org/officeDocument/2006/relationships/hyperlink" Target="http://www.jamaicanfamilysearch.com/Members/a/alm1857_02.htm" TargetMode="External"/><Relationship Id="rId20" Type="http://schemas.openxmlformats.org/officeDocument/2006/relationships/hyperlink" Target="http://www.jamaicanfamilysearch.com/Members/JamaicaMap1763.htm" TargetMode="External"/><Relationship Id="rId1" Type="http://schemas.openxmlformats.org/officeDocument/2006/relationships/hyperlink" Target="http://www.ukcrimestats.com/Neighbourhood/Avon_and_Somerset_Constabulary/Avonmouth_and_Shirehampton" TargetMode="External"/><Relationship Id="rId6" Type="http://schemas.openxmlformats.org/officeDocument/2006/relationships/hyperlink" Target="http://www.british-history.ac.uk/no-series/court-of-chivalry/400-malett-stokes" TargetMode="External"/><Relationship Id="rId11" Type="http://schemas.openxmlformats.org/officeDocument/2006/relationships/hyperlink" Target="http://www.ucl.ac.uk/lbs/person/view/888679210" TargetMode="External"/><Relationship Id="rId5" Type="http://schemas.openxmlformats.org/officeDocument/2006/relationships/hyperlink" Target="http://quod.lib.umich.edu/e/eebo/A42824.0001.001?rgn=main;view=fulltext" TargetMode="External"/><Relationship Id="rId15" Type="http://schemas.openxmlformats.org/officeDocument/2006/relationships/hyperlink" Target="http://www.jamaicanfamilysearch.com/Members/r/Rw_l-w.htm" TargetMode="External"/><Relationship Id="rId23" Type="http://schemas.openxmlformats.org/officeDocument/2006/relationships/hyperlink" Target="http://www.obitsjamaica.com/obituaries/view/4468" TargetMode="External"/><Relationship Id="rId10" Type="http://schemas.openxmlformats.org/officeDocument/2006/relationships/hyperlink" Target="http://www.cuhc.co.uk/varsitymatch/archive/1930-1939/" TargetMode="External"/><Relationship Id="rId19" Type="http://schemas.openxmlformats.org/officeDocument/2006/relationships/hyperlink" Target="http://www.raremaps.com/gallery/enlarge/26728" TargetMode="External"/><Relationship Id="rId4" Type="http://schemas.openxmlformats.org/officeDocument/2006/relationships/hyperlink" Target="http://archiver.rootsweb.ancestry.com/th/read/BRISTOL_AND_DISTRICT/2009-09/1252369295" TargetMode="External"/><Relationship Id="rId9" Type="http://schemas.openxmlformats.org/officeDocument/2006/relationships/hyperlink" Target="http://www.flickr.com/groups/46594087@N00/discuss/72157623341435054/" TargetMode="External"/><Relationship Id="rId14" Type="http://schemas.openxmlformats.org/officeDocument/2006/relationships/hyperlink" Target="http://www.jamaicanfamilysearch.com/Members/a/al1821_06.htm" TargetMode="External"/><Relationship Id="rId22" Type="http://schemas.openxmlformats.org/officeDocument/2006/relationships/hyperlink" Target="http://www.ucl.ac.uk/lbs/estate/view/108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A576E-A4FA-4777-A7C5-4ED90F5E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34</Pages>
  <Words>9728</Words>
  <Characters>55453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65051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Coates</dc:creator>
  <cp:lastModifiedBy>Richard Coates</cp:lastModifiedBy>
  <cp:revision>8</cp:revision>
  <dcterms:created xsi:type="dcterms:W3CDTF">2017-07-14T07:53:00Z</dcterms:created>
  <dcterms:modified xsi:type="dcterms:W3CDTF">2018-04-17T14:00:00Z</dcterms:modified>
</cp:coreProperties>
</file>