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A7C" w:rsidRDefault="000C4A7C" w:rsidP="000C4A7C">
      <w:pPr>
        <w:spacing w:line="480" w:lineRule="auto"/>
        <w:rPr>
          <w:rFonts w:ascii="Times New Roman" w:hAnsi="Times New Roman" w:cs="Times New Roman"/>
          <w:sz w:val="24"/>
          <w:szCs w:val="24"/>
        </w:rPr>
      </w:pPr>
      <w:r>
        <w:rPr>
          <w:sz w:val="40"/>
          <w:szCs w:val="40"/>
        </w:rPr>
        <w:t xml:space="preserve">The role of </w:t>
      </w:r>
      <w:r w:rsidR="00F555A9">
        <w:rPr>
          <w:sz w:val="40"/>
          <w:szCs w:val="40"/>
        </w:rPr>
        <w:t xml:space="preserve">education </w:t>
      </w:r>
      <w:r>
        <w:rPr>
          <w:sz w:val="40"/>
          <w:szCs w:val="40"/>
        </w:rPr>
        <w:t xml:space="preserve">and </w:t>
      </w:r>
      <w:r w:rsidR="00F555A9">
        <w:rPr>
          <w:sz w:val="40"/>
          <w:szCs w:val="40"/>
        </w:rPr>
        <w:t xml:space="preserve">training </w:t>
      </w:r>
      <w:r w:rsidR="009F15EE">
        <w:rPr>
          <w:sz w:val="40"/>
          <w:szCs w:val="40"/>
        </w:rPr>
        <w:t>in helping older people to</w:t>
      </w:r>
      <w:r>
        <w:rPr>
          <w:sz w:val="40"/>
          <w:szCs w:val="40"/>
        </w:rPr>
        <w:t xml:space="preserve"> travel </w:t>
      </w:r>
      <w:r w:rsidR="00817749">
        <w:rPr>
          <w:sz w:val="40"/>
          <w:szCs w:val="40"/>
        </w:rPr>
        <w:t>when giving-up driving</w:t>
      </w:r>
      <w:r w:rsidR="00480496">
        <w:rPr>
          <w:rStyle w:val="FootnoteReference"/>
          <w:sz w:val="40"/>
          <w:szCs w:val="40"/>
        </w:rPr>
        <w:footnoteReference w:id="1"/>
      </w:r>
    </w:p>
    <w:p w:rsidR="0010470F" w:rsidRDefault="0010470F" w:rsidP="0010470F">
      <w:pPr>
        <w:spacing w:line="480" w:lineRule="auto"/>
        <w:rPr>
          <w:rFonts w:ascii="Times New Roman" w:hAnsi="Times New Roman" w:cs="Times New Roman"/>
          <w:sz w:val="24"/>
          <w:szCs w:val="24"/>
        </w:rPr>
      </w:pPr>
      <w:r>
        <w:rPr>
          <w:rFonts w:ascii="Times New Roman" w:hAnsi="Times New Roman" w:cs="Times New Roman"/>
          <w:sz w:val="24"/>
          <w:szCs w:val="24"/>
        </w:rPr>
        <w:t>Dr Charles Brian Alexander Musselwhite</w:t>
      </w:r>
    </w:p>
    <w:p w:rsidR="0010470F" w:rsidRDefault="0010470F" w:rsidP="0010470F">
      <w:pPr>
        <w:spacing w:line="480" w:lineRule="auto"/>
        <w:rPr>
          <w:rFonts w:ascii="Times New Roman" w:hAnsi="Times New Roman" w:cs="Times New Roman"/>
          <w:sz w:val="24"/>
          <w:szCs w:val="24"/>
        </w:rPr>
      </w:pPr>
      <w:r>
        <w:rPr>
          <w:rFonts w:ascii="Times New Roman" w:hAnsi="Times New Roman" w:cs="Times New Roman"/>
          <w:sz w:val="24"/>
          <w:szCs w:val="24"/>
        </w:rPr>
        <w:t>Senior Lecturer in Traffic and Transport Psychology,</w:t>
      </w:r>
    </w:p>
    <w:p w:rsidR="0010470F" w:rsidRPr="0010470F" w:rsidRDefault="0010470F" w:rsidP="0010470F">
      <w:pPr>
        <w:spacing w:line="480" w:lineRule="auto"/>
        <w:rPr>
          <w:rFonts w:ascii="Times New Roman" w:hAnsi="Times New Roman" w:cs="Times New Roman"/>
          <w:sz w:val="24"/>
          <w:szCs w:val="24"/>
        </w:rPr>
      </w:pPr>
      <w:r w:rsidRPr="0010470F">
        <w:rPr>
          <w:rFonts w:ascii="Times New Roman" w:hAnsi="Times New Roman" w:cs="Times New Roman"/>
          <w:sz w:val="24"/>
          <w:szCs w:val="24"/>
        </w:rPr>
        <w:t>Centre for Transport &amp; Society</w:t>
      </w:r>
    </w:p>
    <w:p w:rsidR="0010470F" w:rsidRPr="0010470F" w:rsidRDefault="0010470F" w:rsidP="0010470F">
      <w:pPr>
        <w:spacing w:line="480" w:lineRule="auto"/>
        <w:rPr>
          <w:rFonts w:ascii="Times New Roman" w:hAnsi="Times New Roman" w:cs="Times New Roman"/>
          <w:sz w:val="24"/>
          <w:szCs w:val="24"/>
        </w:rPr>
      </w:pPr>
      <w:r w:rsidRPr="0010470F">
        <w:rPr>
          <w:rFonts w:ascii="Times New Roman" w:hAnsi="Times New Roman" w:cs="Times New Roman"/>
          <w:sz w:val="24"/>
          <w:szCs w:val="24"/>
        </w:rPr>
        <w:t>Department of Planning &amp; Architecture</w:t>
      </w:r>
    </w:p>
    <w:p w:rsidR="0010470F" w:rsidRPr="0010470F" w:rsidRDefault="0010470F" w:rsidP="0010470F">
      <w:pPr>
        <w:spacing w:line="480" w:lineRule="auto"/>
        <w:rPr>
          <w:rFonts w:ascii="Times New Roman" w:hAnsi="Times New Roman" w:cs="Times New Roman"/>
          <w:sz w:val="24"/>
          <w:szCs w:val="24"/>
        </w:rPr>
      </w:pPr>
      <w:r w:rsidRPr="0010470F">
        <w:rPr>
          <w:rFonts w:ascii="Times New Roman" w:hAnsi="Times New Roman" w:cs="Times New Roman"/>
          <w:sz w:val="24"/>
          <w:szCs w:val="24"/>
        </w:rPr>
        <w:t>University of the West of England, Bristol</w:t>
      </w:r>
    </w:p>
    <w:p w:rsidR="0010470F" w:rsidRPr="0010470F" w:rsidRDefault="0010470F" w:rsidP="0010470F">
      <w:pPr>
        <w:spacing w:line="480" w:lineRule="auto"/>
        <w:rPr>
          <w:rFonts w:ascii="Times New Roman" w:hAnsi="Times New Roman" w:cs="Times New Roman"/>
          <w:sz w:val="24"/>
          <w:szCs w:val="24"/>
        </w:rPr>
      </w:pPr>
      <w:proofErr w:type="spellStart"/>
      <w:r w:rsidRPr="0010470F">
        <w:rPr>
          <w:rFonts w:ascii="Times New Roman" w:hAnsi="Times New Roman" w:cs="Times New Roman"/>
          <w:sz w:val="24"/>
          <w:szCs w:val="24"/>
        </w:rPr>
        <w:t>Frenchay</w:t>
      </w:r>
      <w:proofErr w:type="spellEnd"/>
      <w:r w:rsidRPr="0010470F">
        <w:rPr>
          <w:rFonts w:ascii="Times New Roman" w:hAnsi="Times New Roman" w:cs="Times New Roman"/>
          <w:sz w:val="24"/>
          <w:szCs w:val="24"/>
        </w:rPr>
        <w:t xml:space="preserve"> Campus</w:t>
      </w:r>
    </w:p>
    <w:p w:rsidR="0010470F" w:rsidRPr="0010470F" w:rsidRDefault="0010470F" w:rsidP="0010470F">
      <w:pPr>
        <w:spacing w:line="480" w:lineRule="auto"/>
        <w:rPr>
          <w:rFonts w:ascii="Times New Roman" w:hAnsi="Times New Roman" w:cs="Times New Roman"/>
          <w:sz w:val="24"/>
          <w:szCs w:val="24"/>
        </w:rPr>
      </w:pPr>
      <w:proofErr w:type="spellStart"/>
      <w:r w:rsidRPr="0010470F">
        <w:rPr>
          <w:rFonts w:ascii="Times New Roman" w:hAnsi="Times New Roman" w:cs="Times New Roman"/>
          <w:sz w:val="24"/>
          <w:szCs w:val="24"/>
        </w:rPr>
        <w:t>Coldharbour</w:t>
      </w:r>
      <w:proofErr w:type="spellEnd"/>
      <w:r w:rsidRPr="0010470F">
        <w:rPr>
          <w:rFonts w:ascii="Times New Roman" w:hAnsi="Times New Roman" w:cs="Times New Roman"/>
          <w:sz w:val="24"/>
          <w:szCs w:val="24"/>
        </w:rPr>
        <w:t xml:space="preserve"> Lane</w:t>
      </w:r>
    </w:p>
    <w:p w:rsidR="0010470F" w:rsidRPr="0010470F" w:rsidRDefault="0010470F" w:rsidP="0010470F">
      <w:pPr>
        <w:spacing w:line="480" w:lineRule="auto"/>
        <w:rPr>
          <w:rFonts w:ascii="Times New Roman" w:hAnsi="Times New Roman" w:cs="Times New Roman"/>
          <w:sz w:val="24"/>
          <w:szCs w:val="24"/>
        </w:rPr>
      </w:pPr>
      <w:r w:rsidRPr="0010470F">
        <w:rPr>
          <w:rFonts w:ascii="Times New Roman" w:hAnsi="Times New Roman" w:cs="Times New Roman"/>
          <w:sz w:val="24"/>
          <w:szCs w:val="24"/>
        </w:rPr>
        <w:t>Bristol BS16 1QY</w:t>
      </w:r>
    </w:p>
    <w:p w:rsidR="0010470F" w:rsidRDefault="0010470F" w:rsidP="0010470F">
      <w:pPr>
        <w:spacing w:line="480" w:lineRule="auto"/>
        <w:rPr>
          <w:rFonts w:ascii="Times New Roman" w:hAnsi="Times New Roman" w:cs="Times New Roman"/>
          <w:sz w:val="24"/>
          <w:szCs w:val="24"/>
        </w:rPr>
      </w:pPr>
      <w:r w:rsidRPr="0010470F">
        <w:rPr>
          <w:rFonts w:ascii="Times New Roman" w:hAnsi="Times New Roman" w:cs="Times New Roman"/>
          <w:sz w:val="24"/>
          <w:szCs w:val="24"/>
        </w:rPr>
        <w:t>United Kingdom</w:t>
      </w:r>
    </w:p>
    <w:p w:rsidR="0010470F" w:rsidRDefault="0010470F" w:rsidP="0010470F">
      <w:pPr>
        <w:spacing w:line="48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C86E68">
          <w:rPr>
            <w:rStyle w:val="Hyperlink"/>
            <w:rFonts w:ascii="Times New Roman" w:hAnsi="Times New Roman" w:cs="Times New Roman"/>
            <w:sz w:val="24"/>
            <w:szCs w:val="24"/>
          </w:rPr>
          <w:t>Charles.Musselwhite@uwe.ac.uk</w:t>
        </w:r>
      </w:hyperlink>
    </w:p>
    <w:p w:rsidR="0010470F" w:rsidRDefault="0010470F" w:rsidP="0010470F">
      <w:pPr>
        <w:spacing w:line="480" w:lineRule="auto"/>
        <w:rPr>
          <w:rFonts w:ascii="Times New Roman" w:hAnsi="Times New Roman" w:cs="Times New Roman"/>
          <w:sz w:val="24"/>
          <w:szCs w:val="24"/>
        </w:rPr>
      </w:pPr>
      <w:r>
        <w:rPr>
          <w:rFonts w:ascii="Times New Roman" w:hAnsi="Times New Roman" w:cs="Times New Roman"/>
          <w:sz w:val="24"/>
          <w:szCs w:val="24"/>
        </w:rPr>
        <w:t>Telephone: 0117 32 83010</w:t>
      </w:r>
    </w:p>
    <w:p w:rsidR="0010470F" w:rsidRDefault="0010470F" w:rsidP="0010470F">
      <w:pPr>
        <w:spacing w:line="480" w:lineRule="auto"/>
        <w:rPr>
          <w:rFonts w:ascii="Times New Roman" w:hAnsi="Times New Roman" w:cs="Times New Roman"/>
          <w:sz w:val="24"/>
          <w:szCs w:val="24"/>
        </w:rPr>
      </w:pPr>
    </w:p>
    <w:p w:rsidR="0010470F" w:rsidRDefault="0010470F">
      <w:pPr>
        <w:rPr>
          <w:rFonts w:ascii="Times New Roman" w:hAnsi="Times New Roman" w:cs="Times New Roman"/>
          <w:sz w:val="24"/>
          <w:szCs w:val="24"/>
        </w:rPr>
      </w:pPr>
      <w:r>
        <w:rPr>
          <w:rFonts w:ascii="Times New Roman" w:hAnsi="Times New Roman" w:cs="Times New Roman"/>
          <w:sz w:val="24"/>
          <w:szCs w:val="24"/>
        </w:rPr>
        <w:br w:type="page"/>
      </w:r>
    </w:p>
    <w:p w:rsidR="0010470F" w:rsidRPr="00BA247E" w:rsidRDefault="0010470F" w:rsidP="0010470F">
      <w:pPr>
        <w:spacing w:line="480" w:lineRule="auto"/>
        <w:rPr>
          <w:rFonts w:ascii="Times New Roman" w:hAnsi="Times New Roman" w:cs="Times New Roman"/>
          <w:b/>
          <w:sz w:val="24"/>
          <w:szCs w:val="24"/>
        </w:rPr>
      </w:pPr>
      <w:r w:rsidRPr="00BA247E">
        <w:rPr>
          <w:rFonts w:ascii="Times New Roman" w:hAnsi="Times New Roman" w:cs="Times New Roman"/>
          <w:b/>
          <w:sz w:val="24"/>
          <w:szCs w:val="24"/>
        </w:rPr>
        <w:lastRenderedPageBreak/>
        <w:t>Abstract</w:t>
      </w:r>
    </w:p>
    <w:p w:rsidR="000878D6" w:rsidRDefault="000878D6" w:rsidP="000878D6">
      <w:pPr>
        <w:spacing w:line="480" w:lineRule="auto"/>
        <w:rPr>
          <w:rFonts w:ascii="Times New Roman" w:hAnsi="Times New Roman" w:cs="Times New Roman"/>
          <w:sz w:val="24"/>
          <w:szCs w:val="24"/>
        </w:rPr>
      </w:pPr>
      <w:r>
        <w:rPr>
          <w:rFonts w:ascii="Times New Roman" w:hAnsi="Times New Roman" w:cs="Times New Roman"/>
          <w:sz w:val="24"/>
          <w:szCs w:val="24"/>
        </w:rPr>
        <w:t xml:space="preserve">Older people face great difficulty when giving-up driving. It is an issue that many </w:t>
      </w:r>
      <w:r w:rsidR="00AB427A">
        <w:rPr>
          <w:rFonts w:ascii="Times New Roman" w:hAnsi="Times New Roman" w:cs="Times New Roman"/>
          <w:sz w:val="24"/>
          <w:szCs w:val="24"/>
        </w:rPr>
        <w:t xml:space="preserve">people </w:t>
      </w:r>
      <w:r>
        <w:rPr>
          <w:rFonts w:ascii="Times New Roman" w:hAnsi="Times New Roman" w:cs="Times New Roman"/>
          <w:sz w:val="24"/>
          <w:szCs w:val="24"/>
        </w:rPr>
        <w:t>do not wish to contemplate or think about, yet the</w:t>
      </w:r>
      <w:r w:rsidR="00BA247E">
        <w:rPr>
          <w:rFonts w:ascii="Times New Roman" w:hAnsi="Times New Roman" w:cs="Times New Roman"/>
          <w:sz w:val="24"/>
          <w:szCs w:val="24"/>
        </w:rPr>
        <w:t xml:space="preserve"> evidence suggests those who </w:t>
      </w:r>
      <w:r>
        <w:rPr>
          <w:rFonts w:ascii="Times New Roman" w:hAnsi="Times New Roman" w:cs="Times New Roman"/>
          <w:sz w:val="24"/>
          <w:szCs w:val="24"/>
        </w:rPr>
        <w:t xml:space="preserve">gradually reduce driving and replace it with alternative transport and </w:t>
      </w:r>
      <w:proofErr w:type="gramStart"/>
      <w:r>
        <w:rPr>
          <w:rFonts w:ascii="Times New Roman" w:hAnsi="Times New Roman" w:cs="Times New Roman"/>
          <w:sz w:val="24"/>
          <w:szCs w:val="24"/>
        </w:rPr>
        <w:t xml:space="preserve">travel </w:t>
      </w:r>
      <w:r w:rsidR="00B7667C">
        <w:rPr>
          <w:rFonts w:ascii="Times New Roman" w:hAnsi="Times New Roman" w:cs="Times New Roman"/>
          <w:sz w:val="24"/>
          <w:szCs w:val="24"/>
        </w:rPr>
        <w:t>cope</w:t>
      </w:r>
      <w:proofErr w:type="gramEnd"/>
      <w:r w:rsidR="00B7667C">
        <w:rPr>
          <w:rFonts w:ascii="Times New Roman" w:hAnsi="Times New Roman" w:cs="Times New Roman"/>
          <w:sz w:val="24"/>
          <w:szCs w:val="24"/>
        </w:rPr>
        <w:t xml:space="preserve"> better </w:t>
      </w:r>
      <w:r>
        <w:rPr>
          <w:rFonts w:ascii="Times New Roman" w:hAnsi="Times New Roman" w:cs="Times New Roman"/>
          <w:sz w:val="24"/>
          <w:szCs w:val="24"/>
        </w:rPr>
        <w:t xml:space="preserve">when finally giving-up the car. Some of the anxiety about giving-up the car is fear of the unknown and a lack of confidence in using alternative methods such as </w:t>
      </w:r>
      <w:r w:rsidR="00B7667C">
        <w:rPr>
          <w:rFonts w:ascii="Times New Roman" w:hAnsi="Times New Roman" w:cs="Times New Roman"/>
          <w:sz w:val="24"/>
          <w:szCs w:val="24"/>
        </w:rPr>
        <w:t xml:space="preserve">using </w:t>
      </w:r>
      <w:r>
        <w:rPr>
          <w:rFonts w:ascii="Times New Roman" w:hAnsi="Times New Roman" w:cs="Times New Roman"/>
          <w:sz w:val="24"/>
          <w:szCs w:val="24"/>
        </w:rPr>
        <w:t xml:space="preserve">the bus or walking. </w:t>
      </w:r>
      <w:r w:rsidR="00BA247E">
        <w:rPr>
          <w:rFonts w:ascii="Times New Roman" w:hAnsi="Times New Roman" w:cs="Times New Roman"/>
          <w:sz w:val="24"/>
          <w:szCs w:val="24"/>
        </w:rPr>
        <w:t xml:space="preserve">This paper looks at the potential role of education and training in helping older people gain confidence in using alternative transport modes when giving-up the car. </w:t>
      </w:r>
      <w:r w:rsidR="00B7667C">
        <w:rPr>
          <w:rFonts w:ascii="Times New Roman" w:hAnsi="Times New Roman" w:cs="Times New Roman"/>
          <w:sz w:val="24"/>
          <w:szCs w:val="24"/>
        </w:rPr>
        <w:t>A wholly qualitative piece of research involved 54 older people</w:t>
      </w:r>
      <w:r w:rsidR="00AB427A">
        <w:rPr>
          <w:rFonts w:ascii="Times New Roman" w:hAnsi="Times New Roman" w:cs="Times New Roman"/>
          <w:sz w:val="24"/>
          <w:szCs w:val="24"/>
        </w:rPr>
        <w:t xml:space="preserve"> from the South of England</w:t>
      </w:r>
      <w:r w:rsidR="00B7667C">
        <w:rPr>
          <w:rFonts w:ascii="Times New Roman" w:hAnsi="Times New Roman" w:cs="Times New Roman"/>
          <w:sz w:val="24"/>
          <w:szCs w:val="24"/>
        </w:rPr>
        <w:t xml:space="preserve"> (31 had given up driving within the last year and 24 were contemplating giving-up driving within the next year) who took part in interviews and focus groups and completed travel diaries. </w:t>
      </w:r>
      <w:r w:rsidR="00BA247E">
        <w:rPr>
          <w:rFonts w:ascii="Times New Roman" w:hAnsi="Times New Roman" w:cs="Times New Roman"/>
          <w:sz w:val="24"/>
          <w:szCs w:val="24"/>
        </w:rPr>
        <w:t xml:space="preserve">The findings suggest that informal and formal travel information is needed. Whereas formal travel information is </w:t>
      </w:r>
      <w:r w:rsidR="00B7667C">
        <w:rPr>
          <w:rFonts w:ascii="Times New Roman" w:hAnsi="Times New Roman" w:cs="Times New Roman"/>
          <w:sz w:val="24"/>
          <w:szCs w:val="24"/>
        </w:rPr>
        <w:t>accessed well, such as timetables for example</w:t>
      </w:r>
      <w:r w:rsidR="00BA247E">
        <w:rPr>
          <w:rFonts w:ascii="Times New Roman" w:hAnsi="Times New Roman" w:cs="Times New Roman"/>
          <w:sz w:val="24"/>
          <w:szCs w:val="24"/>
        </w:rPr>
        <w:t>, there is a dearth of information available on</w:t>
      </w:r>
      <w:r w:rsidR="00B7667C">
        <w:rPr>
          <w:rFonts w:ascii="Times New Roman" w:hAnsi="Times New Roman" w:cs="Times New Roman"/>
          <w:sz w:val="24"/>
          <w:szCs w:val="24"/>
        </w:rPr>
        <w:t xml:space="preserve"> more</w:t>
      </w:r>
      <w:r w:rsidR="00BA247E">
        <w:rPr>
          <w:rFonts w:ascii="Times New Roman" w:hAnsi="Times New Roman" w:cs="Times New Roman"/>
          <w:sz w:val="24"/>
          <w:szCs w:val="24"/>
        </w:rPr>
        <w:t xml:space="preserve"> informal aspects of travelling, such as </w:t>
      </w:r>
      <w:r w:rsidR="00B7667C">
        <w:rPr>
          <w:rFonts w:ascii="Times New Roman" w:hAnsi="Times New Roman" w:cs="Times New Roman"/>
          <w:sz w:val="24"/>
          <w:szCs w:val="24"/>
        </w:rPr>
        <w:t xml:space="preserve">knowledge of how </w:t>
      </w:r>
      <w:r w:rsidR="00AB427A">
        <w:rPr>
          <w:rFonts w:ascii="Times New Roman" w:hAnsi="Times New Roman" w:cs="Times New Roman"/>
          <w:sz w:val="24"/>
          <w:szCs w:val="24"/>
        </w:rPr>
        <w:t>practically</w:t>
      </w:r>
      <w:r w:rsidR="00B7667C">
        <w:rPr>
          <w:rFonts w:ascii="Times New Roman" w:hAnsi="Times New Roman" w:cs="Times New Roman"/>
          <w:sz w:val="24"/>
          <w:szCs w:val="24"/>
        </w:rPr>
        <w:t xml:space="preserve"> to use the bus including the ease of getting a seat or carrying shopping. </w:t>
      </w:r>
      <w:r>
        <w:rPr>
          <w:rFonts w:ascii="Times New Roman" w:hAnsi="Times New Roman" w:cs="Times New Roman"/>
          <w:sz w:val="24"/>
          <w:szCs w:val="24"/>
        </w:rPr>
        <w:t xml:space="preserve"> </w:t>
      </w:r>
      <w:r w:rsidR="00AB427A">
        <w:rPr>
          <w:rFonts w:ascii="Times New Roman" w:hAnsi="Times New Roman" w:cs="Times New Roman"/>
          <w:sz w:val="24"/>
          <w:szCs w:val="24"/>
        </w:rPr>
        <w:t>Emotional</w:t>
      </w:r>
      <w:r w:rsidR="00BA247E">
        <w:rPr>
          <w:rFonts w:ascii="Times New Roman" w:hAnsi="Times New Roman" w:cs="Times New Roman"/>
          <w:sz w:val="24"/>
          <w:szCs w:val="24"/>
        </w:rPr>
        <w:t xml:space="preserve"> and practical support for people giving-up driving is also suggested as important</w:t>
      </w:r>
      <w:r>
        <w:rPr>
          <w:rFonts w:ascii="Times New Roman" w:hAnsi="Times New Roman" w:cs="Times New Roman"/>
          <w:sz w:val="24"/>
          <w:szCs w:val="24"/>
        </w:rPr>
        <w:t xml:space="preserve">. </w:t>
      </w:r>
      <w:r w:rsidR="00066DF4">
        <w:rPr>
          <w:rFonts w:ascii="Times New Roman" w:hAnsi="Times New Roman" w:cs="Times New Roman"/>
          <w:sz w:val="24"/>
          <w:szCs w:val="24"/>
        </w:rPr>
        <w:t>A “social travel group” could be set-up which</w:t>
      </w:r>
      <w:r>
        <w:rPr>
          <w:rFonts w:ascii="Times New Roman" w:hAnsi="Times New Roman" w:cs="Times New Roman"/>
          <w:sz w:val="24"/>
          <w:szCs w:val="24"/>
        </w:rPr>
        <w:t xml:space="preserve"> would</w:t>
      </w:r>
      <w:r w:rsidR="00BA247E">
        <w:rPr>
          <w:rFonts w:ascii="Times New Roman" w:hAnsi="Times New Roman" w:cs="Times New Roman"/>
          <w:sz w:val="24"/>
          <w:szCs w:val="24"/>
        </w:rPr>
        <w:t xml:space="preserve"> also act as</w:t>
      </w:r>
      <w:r>
        <w:rPr>
          <w:rFonts w:ascii="Times New Roman" w:hAnsi="Times New Roman" w:cs="Times New Roman"/>
          <w:sz w:val="24"/>
          <w:szCs w:val="24"/>
        </w:rPr>
        <w:t xml:space="preserve"> a lobbying service for change in local transport and travel and offer the chance to engage in specific travel training or buddy support systems. </w:t>
      </w:r>
    </w:p>
    <w:p w:rsidR="000878D6" w:rsidRDefault="000878D6" w:rsidP="0010470F">
      <w:pPr>
        <w:spacing w:line="480" w:lineRule="auto"/>
        <w:rPr>
          <w:rFonts w:ascii="Times New Roman" w:hAnsi="Times New Roman" w:cs="Times New Roman"/>
          <w:sz w:val="24"/>
          <w:szCs w:val="24"/>
        </w:rPr>
      </w:pPr>
    </w:p>
    <w:p w:rsidR="0010470F" w:rsidRDefault="0010470F" w:rsidP="0010470F">
      <w:pPr>
        <w:spacing w:line="480" w:lineRule="auto"/>
        <w:rPr>
          <w:rFonts w:ascii="Times New Roman" w:hAnsi="Times New Roman" w:cs="Times New Roman"/>
          <w:sz w:val="24"/>
          <w:szCs w:val="24"/>
        </w:rPr>
      </w:pPr>
      <w:r w:rsidRPr="00BA247E">
        <w:rPr>
          <w:rFonts w:ascii="Times New Roman" w:hAnsi="Times New Roman" w:cs="Times New Roman"/>
          <w:b/>
          <w:sz w:val="24"/>
          <w:szCs w:val="24"/>
        </w:rPr>
        <w:t>Keywords</w:t>
      </w:r>
      <w:r w:rsidR="00BA247E">
        <w:rPr>
          <w:rFonts w:ascii="Times New Roman" w:hAnsi="Times New Roman" w:cs="Times New Roman"/>
          <w:sz w:val="24"/>
          <w:szCs w:val="24"/>
        </w:rPr>
        <w:t>:</w:t>
      </w:r>
      <w:r w:rsidRPr="0010470F">
        <w:rPr>
          <w:rFonts w:ascii="Times New Roman" w:hAnsi="Times New Roman" w:cs="Times New Roman"/>
          <w:sz w:val="24"/>
          <w:szCs w:val="24"/>
        </w:rPr>
        <w:t xml:space="preserve"> </w:t>
      </w:r>
    </w:p>
    <w:p w:rsidR="000878D6" w:rsidRDefault="00E1451B" w:rsidP="0010470F">
      <w:pPr>
        <w:spacing w:line="480" w:lineRule="auto"/>
        <w:rPr>
          <w:rFonts w:ascii="Times New Roman" w:hAnsi="Times New Roman" w:cs="Times New Roman"/>
          <w:sz w:val="24"/>
          <w:szCs w:val="24"/>
        </w:rPr>
      </w:pPr>
      <w:r>
        <w:rPr>
          <w:rFonts w:ascii="Times New Roman" w:hAnsi="Times New Roman" w:cs="Times New Roman"/>
          <w:sz w:val="24"/>
          <w:szCs w:val="24"/>
        </w:rPr>
        <w:t>Transport</w:t>
      </w:r>
      <w:r w:rsidR="000878D6">
        <w:rPr>
          <w:rFonts w:ascii="Times New Roman" w:hAnsi="Times New Roman" w:cs="Times New Roman"/>
          <w:sz w:val="24"/>
          <w:szCs w:val="24"/>
        </w:rPr>
        <w:t xml:space="preserve">, giving-up driving, emotional support, </w:t>
      </w:r>
      <w:r>
        <w:rPr>
          <w:rFonts w:ascii="Times New Roman" w:hAnsi="Times New Roman" w:cs="Times New Roman"/>
          <w:sz w:val="24"/>
          <w:szCs w:val="24"/>
        </w:rPr>
        <w:t>active travel, public transport</w:t>
      </w:r>
    </w:p>
    <w:p w:rsidR="0010470F" w:rsidRDefault="0010470F">
      <w:pPr>
        <w:rPr>
          <w:rFonts w:ascii="Times New Roman" w:hAnsi="Times New Roman" w:cs="Times New Roman"/>
          <w:sz w:val="24"/>
          <w:szCs w:val="24"/>
        </w:rPr>
      </w:pPr>
      <w:r>
        <w:rPr>
          <w:rFonts w:ascii="Times New Roman" w:hAnsi="Times New Roman" w:cs="Times New Roman"/>
          <w:sz w:val="24"/>
          <w:szCs w:val="24"/>
        </w:rPr>
        <w:br w:type="page"/>
      </w:r>
    </w:p>
    <w:p w:rsidR="0010470F" w:rsidRDefault="007B33CF" w:rsidP="0010470F">
      <w:pPr>
        <w:spacing w:line="480" w:lineRule="auto"/>
        <w:rPr>
          <w:rFonts w:ascii="Times New Roman" w:hAnsi="Times New Roman" w:cs="Times New Roman"/>
          <w:b/>
          <w:sz w:val="24"/>
          <w:szCs w:val="24"/>
        </w:rPr>
      </w:pPr>
      <w:r>
        <w:rPr>
          <w:rFonts w:ascii="Times New Roman" w:hAnsi="Times New Roman" w:cs="Times New Roman"/>
          <w:b/>
          <w:sz w:val="24"/>
          <w:szCs w:val="24"/>
        </w:rPr>
        <w:t>Introduction</w:t>
      </w:r>
    </w:p>
    <w:p w:rsidR="00066DF4" w:rsidRDefault="007B33CF" w:rsidP="0010470F">
      <w:pPr>
        <w:spacing w:line="480" w:lineRule="auto"/>
        <w:rPr>
          <w:rFonts w:ascii="Times New Roman" w:hAnsi="Times New Roman" w:cs="Times New Roman"/>
          <w:sz w:val="24"/>
          <w:szCs w:val="24"/>
        </w:rPr>
      </w:pPr>
      <w:r>
        <w:rPr>
          <w:rFonts w:ascii="Times New Roman" w:hAnsi="Times New Roman" w:cs="Times New Roman"/>
          <w:sz w:val="24"/>
          <w:szCs w:val="24"/>
        </w:rPr>
        <w:t>The past 30 years has seen a huge increase in the number of older people driving</w:t>
      </w:r>
      <w:r w:rsidR="00587160">
        <w:rPr>
          <w:rFonts w:ascii="Times New Roman" w:hAnsi="Times New Roman" w:cs="Times New Roman"/>
          <w:sz w:val="24"/>
          <w:szCs w:val="24"/>
        </w:rPr>
        <w:t xml:space="preserve"> in the western world</w:t>
      </w:r>
      <w:r>
        <w:rPr>
          <w:rFonts w:ascii="Times New Roman" w:hAnsi="Times New Roman" w:cs="Times New Roman"/>
          <w:sz w:val="24"/>
          <w:szCs w:val="24"/>
        </w:rPr>
        <w:t xml:space="preserve">, </w:t>
      </w:r>
      <w:r w:rsidR="001658A0">
        <w:rPr>
          <w:rFonts w:ascii="Times New Roman" w:hAnsi="Times New Roman" w:cs="Times New Roman"/>
          <w:sz w:val="24"/>
          <w:szCs w:val="24"/>
        </w:rPr>
        <w:t xml:space="preserve">for example </w:t>
      </w:r>
      <w:r w:rsidR="00587160">
        <w:rPr>
          <w:rFonts w:ascii="Times New Roman" w:hAnsi="Times New Roman" w:cs="Times New Roman"/>
          <w:sz w:val="24"/>
          <w:szCs w:val="24"/>
        </w:rPr>
        <w:t>the United Kingdom (UK) has seen</w:t>
      </w:r>
      <w:r>
        <w:rPr>
          <w:rFonts w:ascii="Times New Roman" w:hAnsi="Times New Roman" w:cs="Times New Roman"/>
          <w:sz w:val="24"/>
          <w:szCs w:val="24"/>
        </w:rPr>
        <w:t xml:space="preserve"> around a 200 per cent increase in males </w:t>
      </w:r>
      <w:r w:rsidR="001658A0">
        <w:rPr>
          <w:rFonts w:ascii="Times New Roman" w:hAnsi="Times New Roman" w:cs="Times New Roman"/>
          <w:sz w:val="24"/>
          <w:szCs w:val="24"/>
        </w:rPr>
        <w:t xml:space="preserve">aged over 65 years </w:t>
      </w:r>
      <w:r>
        <w:rPr>
          <w:rFonts w:ascii="Times New Roman" w:hAnsi="Times New Roman" w:cs="Times New Roman"/>
          <w:sz w:val="24"/>
          <w:szCs w:val="24"/>
        </w:rPr>
        <w:t>and a 600 per cent increase in female</w:t>
      </w:r>
      <w:r w:rsidR="00587160">
        <w:rPr>
          <w:rFonts w:ascii="Times New Roman" w:hAnsi="Times New Roman" w:cs="Times New Roman"/>
          <w:sz w:val="24"/>
          <w:szCs w:val="24"/>
        </w:rPr>
        <w:t>s</w:t>
      </w:r>
      <w:r w:rsidR="001658A0">
        <w:rPr>
          <w:rFonts w:ascii="Times New Roman" w:hAnsi="Times New Roman" w:cs="Times New Roman"/>
          <w:sz w:val="24"/>
          <w:szCs w:val="24"/>
        </w:rPr>
        <w:t xml:space="preserve"> aged over 65 years</w:t>
      </w:r>
      <w:r w:rsidR="00587160">
        <w:rPr>
          <w:rFonts w:ascii="Times New Roman" w:hAnsi="Times New Roman" w:cs="Times New Roman"/>
          <w:sz w:val="24"/>
          <w:szCs w:val="24"/>
        </w:rPr>
        <w:t xml:space="preserve"> holding a driving licence (</w:t>
      </w:r>
      <w:r w:rsidR="002A2A5B">
        <w:rPr>
          <w:rFonts w:ascii="Times New Roman" w:hAnsi="Times New Roman" w:cs="Times New Roman"/>
          <w:sz w:val="24"/>
          <w:szCs w:val="24"/>
        </w:rPr>
        <w:t xml:space="preserve">Box et al., 2010; </w:t>
      </w:r>
      <w:proofErr w:type="spellStart"/>
      <w:r w:rsidR="002A2A5B">
        <w:rPr>
          <w:rFonts w:ascii="Times New Roman" w:hAnsi="Times New Roman" w:cs="Times New Roman"/>
          <w:sz w:val="24"/>
          <w:szCs w:val="24"/>
        </w:rPr>
        <w:t>DfT</w:t>
      </w:r>
      <w:proofErr w:type="spellEnd"/>
      <w:r w:rsidR="002A2A5B">
        <w:rPr>
          <w:rFonts w:ascii="Times New Roman" w:hAnsi="Times New Roman" w:cs="Times New Roman"/>
          <w:sz w:val="24"/>
          <w:szCs w:val="24"/>
        </w:rPr>
        <w:t>, 2009</w:t>
      </w:r>
      <w:r>
        <w:rPr>
          <w:rFonts w:ascii="Times New Roman" w:hAnsi="Times New Roman" w:cs="Times New Roman"/>
          <w:sz w:val="24"/>
          <w:szCs w:val="24"/>
        </w:rPr>
        <w:t xml:space="preserve">). </w:t>
      </w:r>
      <w:r w:rsidR="00066DF4">
        <w:rPr>
          <w:rFonts w:ascii="Times New Roman" w:hAnsi="Times New Roman" w:cs="Times New Roman"/>
          <w:sz w:val="24"/>
          <w:szCs w:val="24"/>
        </w:rPr>
        <w:t>T</w:t>
      </w:r>
      <w:r>
        <w:rPr>
          <w:rFonts w:ascii="Times New Roman" w:hAnsi="Times New Roman" w:cs="Times New Roman"/>
          <w:sz w:val="24"/>
          <w:szCs w:val="24"/>
        </w:rPr>
        <w:t xml:space="preserve">he most recent cohort of 65 year olds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also more likely than previous generations of 65 year olds to have driven for almost all of their adult life</w:t>
      </w:r>
      <w:r w:rsidR="00587160">
        <w:rPr>
          <w:rFonts w:ascii="Times New Roman" w:hAnsi="Times New Roman" w:cs="Times New Roman"/>
          <w:sz w:val="24"/>
          <w:szCs w:val="24"/>
        </w:rPr>
        <w:t xml:space="preserve"> (Box et al., 2010</w:t>
      </w:r>
      <w:r>
        <w:rPr>
          <w:rFonts w:ascii="Times New Roman" w:hAnsi="Times New Roman" w:cs="Times New Roman"/>
          <w:sz w:val="24"/>
          <w:szCs w:val="24"/>
        </w:rPr>
        <w:t xml:space="preserve">). This is coupled with a society that is ever geared around the car and places greater demands on individuals to be mobile in order to access vital services and be part of the community </w:t>
      </w:r>
      <w:r w:rsidR="002E735A">
        <w:rPr>
          <w:rFonts w:ascii="Times New Roman" w:hAnsi="Times New Roman" w:cs="Times New Roman"/>
          <w:sz w:val="24"/>
          <w:szCs w:val="24"/>
        </w:rPr>
        <w:t>(Musselwhite and Haddad, 2010</w:t>
      </w:r>
      <w:r w:rsidR="000C4A7C">
        <w:rPr>
          <w:rFonts w:ascii="Times New Roman" w:hAnsi="Times New Roman" w:cs="Times New Roman"/>
          <w:sz w:val="24"/>
          <w:szCs w:val="24"/>
        </w:rPr>
        <w:t>a</w:t>
      </w:r>
      <w:proofErr w:type="gramStart"/>
      <w:r w:rsidR="000C4A7C">
        <w:rPr>
          <w:rFonts w:ascii="Times New Roman" w:hAnsi="Times New Roman" w:cs="Times New Roman"/>
          <w:sz w:val="24"/>
          <w:szCs w:val="24"/>
        </w:rPr>
        <w:t>,b</w:t>
      </w:r>
      <w:proofErr w:type="gramEnd"/>
      <w:r>
        <w:rPr>
          <w:rFonts w:ascii="Times New Roman" w:hAnsi="Times New Roman" w:cs="Times New Roman"/>
          <w:sz w:val="24"/>
          <w:szCs w:val="24"/>
        </w:rPr>
        <w:t xml:space="preserve">). </w:t>
      </w:r>
    </w:p>
    <w:p w:rsidR="00C754BB" w:rsidRDefault="007B33CF" w:rsidP="0010470F">
      <w:pPr>
        <w:spacing w:line="480" w:lineRule="auto"/>
        <w:rPr>
          <w:rFonts w:ascii="Times New Roman" w:hAnsi="Times New Roman" w:cs="Times New Roman"/>
          <w:sz w:val="24"/>
          <w:szCs w:val="24"/>
        </w:rPr>
      </w:pPr>
      <w:r>
        <w:rPr>
          <w:rFonts w:ascii="Times New Roman" w:hAnsi="Times New Roman" w:cs="Times New Roman"/>
          <w:sz w:val="24"/>
          <w:szCs w:val="24"/>
        </w:rPr>
        <w:t>Older people are the group most likely to give up driving the car for a variety of reasons including deteriorating health, finance and confidence (Musselwhite</w:t>
      </w:r>
      <w:r w:rsidR="002E735A">
        <w:rPr>
          <w:rFonts w:ascii="Times New Roman" w:hAnsi="Times New Roman" w:cs="Times New Roman"/>
          <w:sz w:val="24"/>
          <w:szCs w:val="24"/>
        </w:rPr>
        <w:t xml:space="preserve"> and Haddad, 2007</w:t>
      </w:r>
      <w:r>
        <w:rPr>
          <w:rFonts w:ascii="Times New Roman" w:hAnsi="Times New Roman" w:cs="Times New Roman"/>
          <w:sz w:val="24"/>
          <w:szCs w:val="24"/>
        </w:rPr>
        <w:t>). This results in increased difficulty</w:t>
      </w:r>
      <w:r w:rsidR="002E735A">
        <w:rPr>
          <w:rFonts w:ascii="Times New Roman" w:hAnsi="Times New Roman" w:cs="Times New Roman"/>
          <w:sz w:val="24"/>
          <w:szCs w:val="24"/>
        </w:rPr>
        <w:t xml:space="preserve"> for individuals</w:t>
      </w:r>
      <w:r>
        <w:rPr>
          <w:rFonts w:ascii="Times New Roman" w:hAnsi="Times New Roman" w:cs="Times New Roman"/>
          <w:sz w:val="24"/>
          <w:szCs w:val="24"/>
        </w:rPr>
        <w:t xml:space="preserve"> to </w:t>
      </w:r>
      <w:r w:rsidR="00066DF4">
        <w:rPr>
          <w:rFonts w:ascii="Times New Roman" w:hAnsi="Times New Roman" w:cs="Times New Roman"/>
          <w:sz w:val="24"/>
          <w:szCs w:val="24"/>
        </w:rPr>
        <w:t>access vital services and shops and engage with their community and family</w:t>
      </w:r>
      <w:r>
        <w:rPr>
          <w:rFonts w:ascii="Times New Roman" w:hAnsi="Times New Roman" w:cs="Times New Roman"/>
          <w:sz w:val="24"/>
          <w:szCs w:val="24"/>
        </w:rPr>
        <w:t xml:space="preserve">, which can result in increased feelings of </w:t>
      </w:r>
      <w:r w:rsidR="002E735A" w:rsidRPr="002E735A">
        <w:rPr>
          <w:rFonts w:ascii="Times New Roman" w:hAnsi="Times New Roman" w:cs="Times New Roman"/>
          <w:sz w:val="24"/>
          <w:szCs w:val="24"/>
        </w:rPr>
        <w:t xml:space="preserve">isolation, loneliness and depression (Fonda, et al., 2001; Ling and </w:t>
      </w:r>
      <w:proofErr w:type="spellStart"/>
      <w:r w:rsidR="002E735A" w:rsidRPr="002E735A">
        <w:rPr>
          <w:rFonts w:ascii="Times New Roman" w:hAnsi="Times New Roman" w:cs="Times New Roman"/>
          <w:sz w:val="24"/>
          <w:szCs w:val="24"/>
        </w:rPr>
        <w:t>Mannion</w:t>
      </w:r>
      <w:proofErr w:type="spellEnd"/>
      <w:r w:rsidR="002E735A" w:rsidRPr="002E735A">
        <w:rPr>
          <w:rFonts w:ascii="Times New Roman" w:hAnsi="Times New Roman" w:cs="Times New Roman"/>
          <w:sz w:val="24"/>
          <w:szCs w:val="24"/>
        </w:rPr>
        <w:t>, 1995</w:t>
      </w:r>
      <w:r w:rsidR="00AE28AE">
        <w:rPr>
          <w:rFonts w:ascii="Times New Roman" w:hAnsi="Times New Roman" w:cs="Times New Roman"/>
          <w:sz w:val="24"/>
          <w:szCs w:val="24"/>
        </w:rPr>
        <w:t xml:space="preserve">; </w:t>
      </w:r>
      <w:proofErr w:type="spellStart"/>
      <w:r w:rsidR="00AE28AE">
        <w:rPr>
          <w:rFonts w:ascii="Times New Roman" w:hAnsi="Times New Roman" w:cs="Times New Roman"/>
          <w:sz w:val="24"/>
          <w:szCs w:val="24"/>
        </w:rPr>
        <w:t>Marottoli</w:t>
      </w:r>
      <w:proofErr w:type="spellEnd"/>
      <w:r w:rsidR="00AE28AE">
        <w:rPr>
          <w:rFonts w:ascii="Times New Roman" w:hAnsi="Times New Roman" w:cs="Times New Roman"/>
          <w:sz w:val="24"/>
          <w:szCs w:val="24"/>
        </w:rPr>
        <w:t xml:space="preserve"> et al., 2000</w:t>
      </w:r>
      <w:r w:rsidR="002E735A" w:rsidRPr="002E735A">
        <w:rPr>
          <w:rFonts w:ascii="Times New Roman" w:hAnsi="Times New Roman" w:cs="Times New Roman"/>
          <w:sz w:val="24"/>
          <w:szCs w:val="24"/>
        </w:rPr>
        <w:t>) and overall a poorer quality of life (Musselwhite and Haddad, 2010</w:t>
      </w:r>
      <w:r w:rsidR="00884856">
        <w:rPr>
          <w:rFonts w:ascii="Times New Roman" w:hAnsi="Times New Roman" w:cs="Times New Roman"/>
          <w:sz w:val="24"/>
          <w:szCs w:val="24"/>
        </w:rPr>
        <w:t>b</w:t>
      </w:r>
      <w:r w:rsidR="002E735A" w:rsidRPr="002E735A">
        <w:rPr>
          <w:rFonts w:ascii="Times New Roman" w:hAnsi="Times New Roman" w:cs="Times New Roman"/>
          <w:sz w:val="24"/>
          <w:szCs w:val="24"/>
        </w:rPr>
        <w:t xml:space="preserve">; </w:t>
      </w:r>
      <w:proofErr w:type="spellStart"/>
      <w:r w:rsidR="002E735A" w:rsidRPr="002E735A">
        <w:rPr>
          <w:rFonts w:ascii="Times New Roman" w:hAnsi="Times New Roman" w:cs="Times New Roman"/>
          <w:sz w:val="24"/>
          <w:szCs w:val="24"/>
        </w:rPr>
        <w:t>Schlag</w:t>
      </w:r>
      <w:proofErr w:type="spellEnd"/>
      <w:r w:rsidR="002E735A" w:rsidRPr="002E735A">
        <w:rPr>
          <w:rFonts w:ascii="Times New Roman" w:hAnsi="Times New Roman" w:cs="Times New Roman"/>
          <w:sz w:val="24"/>
          <w:szCs w:val="24"/>
        </w:rPr>
        <w:t>, et al., 1996).</w:t>
      </w:r>
      <w:r w:rsidR="002E735A">
        <w:rPr>
          <w:rFonts w:ascii="Times New Roman" w:hAnsi="Times New Roman" w:cs="Times New Roman"/>
          <w:sz w:val="24"/>
          <w:szCs w:val="24"/>
        </w:rPr>
        <w:t xml:space="preserve"> </w:t>
      </w:r>
      <w:r w:rsidR="00C754BB">
        <w:rPr>
          <w:rFonts w:ascii="Times New Roman" w:hAnsi="Times New Roman" w:cs="Times New Roman"/>
          <w:sz w:val="24"/>
          <w:szCs w:val="24"/>
        </w:rPr>
        <w:t>H</w:t>
      </w:r>
      <w:r w:rsidR="002E735A" w:rsidRPr="002E735A">
        <w:rPr>
          <w:rFonts w:ascii="Times New Roman" w:hAnsi="Times New Roman" w:cs="Times New Roman"/>
          <w:sz w:val="24"/>
          <w:szCs w:val="24"/>
        </w:rPr>
        <w:t>owever, some older people manage to fulfil such needs, albeit with some inconvenience, for example they use public</w:t>
      </w:r>
      <w:r w:rsidR="00327714">
        <w:rPr>
          <w:rFonts w:ascii="Times New Roman" w:hAnsi="Times New Roman" w:cs="Times New Roman"/>
          <w:sz w:val="24"/>
          <w:szCs w:val="24"/>
        </w:rPr>
        <w:t xml:space="preserve"> transport (defined here as buses, trams or trains running to a fixed timetable for all public to use), </w:t>
      </w:r>
      <w:r w:rsidR="002E735A" w:rsidRPr="002E735A">
        <w:rPr>
          <w:rFonts w:ascii="Times New Roman" w:hAnsi="Times New Roman" w:cs="Times New Roman"/>
          <w:sz w:val="24"/>
          <w:szCs w:val="24"/>
        </w:rPr>
        <w:t>community transport</w:t>
      </w:r>
      <w:r w:rsidR="00327714">
        <w:rPr>
          <w:rFonts w:ascii="Times New Roman" w:hAnsi="Times New Roman" w:cs="Times New Roman"/>
          <w:sz w:val="24"/>
          <w:szCs w:val="24"/>
        </w:rPr>
        <w:t xml:space="preserve"> (defined here as travel provided for people who cannot access public transport, such as dial-a-ride services)</w:t>
      </w:r>
      <w:r w:rsidR="002E735A" w:rsidRPr="002E735A">
        <w:rPr>
          <w:rFonts w:ascii="Times New Roman" w:hAnsi="Times New Roman" w:cs="Times New Roman"/>
          <w:sz w:val="24"/>
          <w:szCs w:val="24"/>
        </w:rPr>
        <w:t xml:space="preserve">, </w:t>
      </w:r>
      <w:r w:rsidR="00327714">
        <w:rPr>
          <w:rFonts w:ascii="Times New Roman" w:hAnsi="Times New Roman" w:cs="Times New Roman"/>
          <w:sz w:val="24"/>
          <w:szCs w:val="24"/>
        </w:rPr>
        <w:t xml:space="preserve">taxis, </w:t>
      </w:r>
      <w:r w:rsidR="002E735A" w:rsidRPr="002E735A">
        <w:rPr>
          <w:rFonts w:ascii="Times New Roman" w:hAnsi="Times New Roman" w:cs="Times New Roman"/>
          <w:sz w:val="24"/>
          <w:szCs w:val="24"/>
        </w:rPr>
        <w:t>access lifts or utilise e-shopping (Box et al., 2010; Musselwhite and Haddad,</w:t>
      </w:r>
      <w:r w:rsidR="00884856">
        <w:rPr>
          <w:rFonts w:ascii="Times New Roman" w:hAnsi="Times New Roman" w:cs="Times New Roman"/>
          <w:sz w:val="24"/>
          <w:szCs w:val="24"/>
        </w:rPr>
        <w:t xml:space="preserve"> </w:t>
      </w:r>
      <w:r w:rsidR="002E735A" w:rsidRPr="002E735A">
        <w:rPr>
          <w:rFonts w:ascii="Times New Roman" w:hAnsi="Times New Roman" w:cs="Times New Roman"/>
          <w:sz w:val="24"/>
          <w:szCs w:val="24"/>
        </w:rPr>
        <w:t>2010</w:t>
      </w:r>
      <w:r w:rsidR="00884856">
        <w:rPr>
          <w:rFonts w:ascii="Times New Roman" w:hAnsi="Times New Roman" w:cs="Times New Roman"/>
          <w:sz w:val="24"/>
          <w:szCs w:val="24"/>
        </w:rPr>
        <w:t>b</w:t>
      </w:r>
      <w:r w:rsidR="002E735A" w:rsidRPr="002E735A">
        <w:rPr>
          <w:rFonts w:ascii="Times New Roman" w:hAnsi="Times New Roman" w:cs="Times New Roman"/>
          <w:sz w:val="24"/>
          <w:szCs w:val="24"/>
        </w:rPr>
        <w:t xml:space="preserve">,  2008, 2007; Roberts, 2009). </w:t>
      </w:r>
      <w:r w:rsidR="00327714">
        <w:rPr>
          <w:rFonts w:ascii="Times New Roman" w:hAnsi="Times New Roman" w:cs="Times New Roman"/>
          <w:sz w:val="24"/>
          <w:szCs w:val="24"/>
        </w:rPr>
        <w:t>They also engage in active travel (</w:t>
      </w:r>
      <w:r w:rsidR="009A7C65">
        <w:rPr>
          <w:rFonts w:ascii="Times New Roman" w:hAnsi="Times New Roman" w:cs="Times New Roman"/>
          <w:sz w:val="24"/>
          <w:szCs w:val="24"/>
        </w:rPr>
        <w:t xml:space="preserve">defined here as </w:t>
      </w:r>
      <w:r w:rsidR="00327714">
        <w:rPr>
          <w:rFonts w:ascii="Times New Roman" w:hAnsi="Times New Roman" w:cs="Times New Roman"/>
          <w:sz w:val="24"/>
          <w:szCs w:val="24"/>
        </w:rPr>
        <w:t>physical mobility</w:t>
      </w:r>
      <w:r w:rsidR="009A7C65">
        <w:rPr>
          <w:rFonts w:ascii="Times New Roman" w:hAnsi="Times New Roman" w:cs="Times New Roman"/>
          <w:sz w:val="24"/>
          <w:szCs w:val="24"/>
        </w:rPr>
        <w:t xml:space="preserve"> without power</w:t>
      </w:r>
      <w:r w:rsidR="00327714">
        <w:rPr>
          <w:rFonts w:ascii="Times New Roman" w:hAnsi="Times New Roman" w:cs="Times New Roman"/>
          <w:sz w:val="24"/>
          <w:szCs w:val="24"/>
        </w:rPr>
        <w:t xml:space="preserve">), </w:t>
      </w:r>
      <w:r w:rsidR="009A7C65">
        <w:rPr>
          <w:rFonts w:ascii="Times New Roman" w:hAnsi="Times New Roman" w:cs="Times New Roman"/>
          <w:sz w:val="24"/>
          <w:szCs w:val="24"/>
        </w:rPr>
        <w:t>and walking in particular increases in older age (Box et al., 2010).</w:t>
      </w:r>
      <w:r w:rsidR="00327714">
        <w:rPr>
          <w:rFonts w:ascii="Times New Roman" w:hAnsi="Times New Roman" w:cs="Times New Roman"/>
          <w:sz w:val="24"/>
          <w:szCs w:val="24"/>
        </w:rPr>
        <w:t xml:space="preserve"> </w:t>
      </w:r>
      <w:r w:rsidR="00AE28AE">
        <w:rPr>
          <w:rFonts w:ascii="Times New Roman" w:hAnsi="Times New Roman" w:cs="Times New Roman"/>
          <w:sz w:val="24"/>
          <w:szCs w:val="24"/>
        </w:rPr>
        <w:t xml:space="preserve">It is also known for some older people to find giving-up the car a positive experience, </w:t>
      </w:r>
      <w:r w:rsidR="00AB427A">
        <w:rPr>
          <w:rFonts w:ascii="Times New Roman" w:hAnsi="Times New Roman" w:cs="Times New Roman"/>
          <w:sz w:val="24"/>
          <w:szCs w:val="24"/>
        </w:rPr>
        <w:t>through such elements as</w:t>
      </w:r>
      <w:r w:rsidR="00AE28AE">
        <w:rPr>
          <w:rFonts w:ascii="Times New Roman" w:hAnsi="Times New Roman" w:cs="Times New Roman"/>
          <w:sz w:val="24"/>
          <w:szCs w:val="24"/>
        </w:rPr>
        <w:t xml:space="preserve"> increased community participation</w:t>
      </w:r>
      <w:r w:rsidR="00C754BB">
        <w:rPr>
          <w:rFonts w:ascii="Times New Roman" w:hAnsi="Times New Roman" w:cs="Times New Roman"/>
          <w:sz w:val="24"/>
          <w:szCs w:val="24"/>
        </w:rPr>
        <w:t xml:space="preserve"> and social interaction</w:t>
      </w:r>
      <w:r w:rsidR="00AB427A">
        <w:rPr>
          <w:rFonts w:ascii="Times New Roman" w:hAnsi="Times New Roman" w:cs="Times New Roman"/>
          <w:sz w:val="24"/>
          <w:szCs w:val="24"/>
        </w:rPr>
        <w:t xml:space="preserve"> that is</w:t>
      </w:r>
      <w:r w:rsidR="00AE28AE">
        <w:rPr>
          <w:rFonts w:ascii="Times New Roman" w:hAnsi="Times New Roman" w:cs="Times New Roman"/>
          <w:sz w:val="24"/>
          <w:szCs w:val="24"/>
        </w:rPr>
        <w:t xml:space="preserve"> </w:t>
      </w:r>
      <w:r w:rsidR="00066DF4">
        <w:rPr>
          <w:rFonts w:ascii="Times New Roman" w:hAnsi="Times New Roman" w:cs="Times New Roman"/>
          <w:sz w:val="24"/>
          <w:szCs w:val="24"/>
        </w:rPr>
        <w:t xml:space="preserve">found when using </w:t>
      </w:r>
      <w:r w:rsidR="00AE28AE">
        <w:rPr>
          <w:rFonts w:ascii="Times New Roman" w:hAnsi="Times New Roman" w:cs="Times New Roman"/>
          <w:sz w:val="24"/>
          <w:szCs w:val="24"/>
        </w:rPr>
        <w:t>public or community transport and active travel (</w:t>
      </w:r>
      <w:proofErr w:type="spellStart"/>
      <w:r w:rsidR="00AE28AE">
        <w:rPr>
          <w:rFonts w:ascii="Times New Roman" w:hAnsi="Times New Roman" w:cs="Times New Roman"/>
          <w:sz w:val="24"/>
          <w:szCs w:val="24"/>
        </w:rPr>
        <w:t>Pellerito</w:t>
      </w:r>
      <w:proofErr w:type="spellEnd"/>
      <w:r w:rsidR="00AE28AE">
        <w:rPr>
          <w:rFonts w:ascii="Times New Roman" w:hAnsi="Times New Roman" w:cs="Times New Roman"/>
          <w:sz w:val="24"/>
          <w:szCs w:val="24"/>
        </w:rPr>
        <w:t xml:space="preserve">, 2009). </w:t>
      </w:r>
      <w:r w:rsidR="002E735A" w:rsidRPr="002E735A">
        <w:rPr>
          <w:rFonts w:ascii="Times New Roman" w:hAnsi="Times New Roman" w:cs="Times New Roman"/>
          <w:sz w:val="24"/>
          <w:szCs w:val="24"/>
        </w:rPr>
        <w:t xml:space="preserve">The use of </w:t>
      </w:r>
      <w:r w:rsidR="00F555A9">
        <w:rPr>
          <w:rFonts w:ascii="Times New Roman" w:hAnsi="Times New Roman" w:cs="Times New Roman"/>
          <w:sz w:val="24"/>
          <w:szCs w:val="24"/>
        </w:rPr>
        <w:t>such</w:t>
      </w:r>
      <w:r w:rsidR="00AE28AE">
        <w:rPr>
          <w:rFonts w:ascii="Times New Roman" w:hAnsi="Times New Roman" w:cs="Times New Roman"/>
          <w:sz w:val="24"/>
          <w:szCs w:val="24"/>
        </w:rPr>
        <w:t xml:space="preserve"> travel</w:t>
      </w:r>
      <w:r w:rsidR="002E735A" w:rsidRPr="002E735A">
        <w:rPr>
          <w:rFonts w:ascii="Times New Roman" w:hAnsi="Times New Roman" w:cs="Times New Roman"/>
          <w:sz w:val="24"/>
          <w:szCs w:val="24"/>
        </w:rPr>
        <w:t xml:space="preserve"> varies greatly between individuals as a result, for example, of the availability of lifts from family and friends and the availability of public or community transport, especially in rural areas (Shergold et al., 2010), or the  (perceived) physical ability of older people to access public transport (Musselwhite and Haddad, 2010</w:t>
      </w:r>
      <w:r w:rsidR="009A7C65">
        <w:rPr>
          <w:rFonts w:ascii="Times New Roman" w:hAnsi="Times New Roman" w:cs="Times New Roman"/>
          <w:sz w:val="24"/>
          <w:szCs w:val="24"/>
        </w:rPr>
        <w:t>b</w:t>
      </w:r>
      <w:r w:rsidR="002E735A" w:rsidRPr="002E735A">
        <w:rPr>
          <w:rFonts w:ascii="Times New Roman" w:hAnsi="Times New Roman" w:cs="Times New Roman"/>
          <w:sz w:val="24"/>
          <w:szCs w:val="24"/>
        </w:rPr>
        <w:t>, 2007). It may also be due to more social or psychological issues, for example older people not wanting to be a burden to family and friends and not asking for lifts that cannot be reciprocated (Da</w:t>
      </w:r>
      <w:r w:rsidR="001F04B0">
        <w:rPr>
          <w:rFonts w:ascii="Times New Roman" w:hAnsi="Times New Roman" w:cs="Times New Roman"/>
          <w:sz w:val="24"/>
          <w:szCs w:val="24"/>
        </w:rPr>
        <w:t>vey</w:t>
      </w:r>
      <w:r w:rsidR="002E735A" w:rsidRPr="002E735A">
        <w:rPr>
          <w:rFonts w:ascii="Times New Roman" w:hAnsi="Times New Roman" w:cs="Times New Roman"/>
          <w:sz w:val="24"/>
          <w:szCs w:val="24"/>
        </w:rPr>
        <w:t>, 2007; Musselwhite and Haddad, 2010</w:t>
      </w:r>
      <w:r w:rsidR="009A7C65">
        <w:rPr>
          <w:rFonts w:ascii="Times New Roman" w:hAnsi="Times New Roman" w:cs="Times New Roman"/>
          <w:sz w:val="24"/>
          <w:szCs w:val="24"/>
        </w:rPr>
        <w:t>b</w:t>
      </w:r>
      <w:r w:rsidR="002E735A" w:rsidRPr="002E735A">
        <w:rPr>
          <w:rFonts w:ascii="Times New Roman" w:hAnsi="Times New Roman" w:cs="Times New Roman"/>
          <w:sz w:val="24"/>
          <w:szCs w:val="24"/>
        </w:rPr>
        <w:t xml:space="preserve">, 2008, 2007), </w:t>
      </w:r>
      <w:r w:rsidR="00C754BB">
        <w:rPr>
          <w:rFonts w:ascii="Times New Roman" w:hAnsi="Times New Roman" w:cs="Times New Roman"/>
          <w:sz w:val="24"/>
          <w:szCs w:val="24"/>
        </w:rPr>
        <w:t xml:space="preserve">and </w:t>
      </w:r>
      <w:r w:rsidR="002E735A" w:rsidRPr="002E735A">
        <w:rPr>
          <w:rFonts w:ascii="Times New Roman" w:hAnsi="Times New Roman" w:cs="Times New Roman"/>
          <w:sz w:val="24"/>
          <w:szCs w:val="24"/>
        </w:rPr>
        <w:t>potentially being embarrassed to use community or public transport (as it perceived for older, poorer or disabled people – see Musselwhite and Haddad, 2010</w:t>
      </w:r>
      <w:r w:rsidR="009A7C65">
        <w:rPr>
          <w:rFonts w:ascii="Times New Roman" w:hAnsi="Times New Roman" w:cs="Times New Roman"/>
          <w:sz w:val="24"/>
          <w:szCs w:val="24"/>
        </w:rPr>
        <w:t>b</w:t>
      </w:r>
      <w:r w:rsidR="002E735A" w:rsidRPr="002E735A">
        <w:rPr>
          <w:rFonts w:ascii="Times New Roman" w:hAnsi="Times New Roman" w:cs="Times New Roman"/>
          <w:sz w:val="24"/>
          <w:szCs w:val="24"/>
        </w:rPr>
        <w:t>)</w:t>
      </w:r>
      <w:r w:rsidR="002E735A">
        <w:rPr>
          <w:rFonts w:ascii="Times New Roman" w:hAnsi="Times New Roman" w:cs="Times New Roman"/>
          <w:sz w:val="24"/>
          <w:szCs w:val="24"/>
        </w:rPr>
        <w:t xml:space="preserve">. </w:t>
      </w:r>
    </w:p>
    <w:p w:rsidR="00C754BB" w:rsidRDefault="00DE265D" w:rsidP="00D775A9">
      <w:pPr>
        <w:spacing w:line="480" w:lineRule="auto"/>
        <w:rPr>
          <w:rFonts w:ascii="Times New Roman" w:hAnsi="Times New Roman" w:cs="Times New Roman"/>
          <w:sz w:val="24"/>
          <w:szCs w:val="24"/>
        </w:rPr>
      </w:pPr>
      <w:r>
        <w:rPr>
          <w:rFonts w:ascii="Times New Roman" w:hAnsi="Times New Roman" w:cs="Times New Roman"/>
          <w:sz w:val="24"/>
          <w:szCs w:val="24"/>
        </w:rPr>
        <w:t>Musselwhite and Haddad (2010</w:t>
      </w:r>
      <w:r w:rsidR="009A7C65">
        <w:rPr>
          <w:rFonts w:ascii="Times New Roman" w:hAnsi="Times New Roman" w:cs="Times New Roman"/>
          <w:sz w:val="24"/>
          <w:szCs w:val="24"/>
        </w:rPr>
        <w:t>b</w:t>
      </w:r>
      <w:r>
        <w:rPr>
          <w:rFonts w:ascii="Times New Roman" w:hAnsi="Times New Roman" w:cs="Times New Roman"/>
          <w:sz w:val="24"/>
          <w:szCs w:val="24"/>
        </w:rPr>
        <w:t xml:space="preserve">) argue that the gap left following giving-up driving can be reduced through a better understanding and comprehension of the </w:t>
      </w:r>
      <w:r w:rsidR="005971FA">
        <w:rPr>
          <w:rFonts w:ascii="Times New Roman" w:hAnsi="Times New Roman" w:cs="Times New Roman"/>
          <w:sz w:val="24"/>
          <w:szCs w:val="24"/>
        </w:rPr>
        <w:t>transport system coupled with increased user confidence</w:t>
      </w:r>
      <w:r w:rsidR="00066DF4">
        <w:rPr>
          <w:rFonts w:ascii="Times New Roman" w:hAnsi="Times New Roman" w:cs="Times New Roman"/>
          <w:sz w:val="24"/>
          <w:szCs w:val="24"/>
        </w:rPr>
        <w:t xml:space="preserve"> of alternative (to the car) transport</w:t>
      </w:r>
      <w:r w:rsidR="005971FA">
        <w:rPr>
          <w:rFonts w:ascii="Times New Roman" w:hAnsi="Times New Roman" w:cs="Times New Roman"/>
          <w:sz w:val="24"/>
          <w:szCs w:val="24"/>
        </w:rPr>
        <w:t>. Previous research highlights a variety o</w:t>
      </w:r>
      <w:r w:rsidR="00ED5E39">
        <w:rPr>
          <w:rFonts w:ascii="Times New Roman" w:hAnsi="Times New Roman" w:cs="Times New Roman"/>
          <w:sz w:val="24"/>
          <w:szCs w:val="24"/>
        </w:rPr>
        <w:t>f mechanisms that provide</w:t>
      </w:r>
      <w:r w:rsidR="005971FA">
        <w:rPr>
          <w:rFonts w:ascii="Times New Roman" w:hAnsi="Times New Roman" w:cs="Times New Roman"/>
          <w:sz w:val="24"/>
          <w:szCs w:val="24"/>
        </w:rPr>
        <w:t xml:space="preserve"> information on </w:t>
      </w:r>
      <w:r w:rsidR="00C754BB">
        <w:rPr>
          <w:rFonts w:ascii="Times New Roman" w:hAnsi="Times New Roman" w:cs="Times New Roman"/>
          <w:sz w:val="24"/>
          <w:szCs w:val="24"/>
        </w:rPr>
        <w:t>some</w:t>
      </w:r>
      <w:r w:rsidR="005971FA">
        <w:rPr>
          <w:rFonts w:ascii="Times New Roman" w:hAnsi="Times New Roman" w:cs="Times New Roman"/>
          <w:sz w:val="24"/>
          <w:szCs w:val="24"/>
        </w:rPr>
        <w:t xml:space="preserve"> aspects of travel for older people</w:t>
      </w:r>
      <w:r w:rsidR="00135DF1">
        <w:rPr>
          <w:rFonts w:ascii="Times New Roman" w:hAnsi="Times New Roman" w:cs="Times New Roman"/>
          <w:sz w:val="24"/>
          <w:szCs w:val="24"/>
        </w:rPr>
        <w:t>, in particular formal travel information on alternative forms of transport are often produced in the forms of leaflets and one-stop shops (</w:t>
      </w:r>
      <w:proofErr w:type="spellStart"/>
      <w:r w:rsidR="00135DF1">
        <w:rPr>
          <w:rFonts w:ascii="Times New Roman" w:hAnsi="Times New Roman" w:cs="Times New Roman"/>
          <w:sz w:val="24"/>
          <w:szCs w:val="24"/>
        </w:rPr>
        <w:t>DoH</w:t>
      </w:r>
      <w:proofErr w:type="spellEnd"/>
      <w:r w:rsidR="00135DF1">
        <w:rPr>
          <w:rFonts w:ascii="Times New Roman" w:hAnsi="Times New Roman" w:cs="Times New Roman"/>
          <w:sz w:val="24"/>
          <w:szCs w:val="24"/>
        </w:rPr>
        <w:t xml:space="preserve">, 2007). </w:t>
      </w:r>
      <w:r w:rsidR="00BA247E">
        <w:rPr>
          <w:rFonts w:ascii="Times New Roman" w:hAnsi="Times New Roman" w:cs="Times New Roman"/>
          <w:sz w:val="24"/>
          <w:szCs w:val="24"/>
        </w:rPr>
        <w:t>T</w:t>
      </w:r>
      <w:r w:rsidR="00135DF1">
        <w:rPr>
          <w:rFonts w:ascii="Times New Roman" w:hAnsi="Times New Roman" w:cs="Times New Roman"/>
          <w:sz w:val="24"/>
          <w:szCs w:val="24"/>
        </w:rPr>
        <w:t xml:space="preserve">he emphasis is often on the individual to get </w:t>
      </w:r>
      <w:r w:rsidR="00ED5E39">
        <w:rPr>
          <w:rFonts w:ascii="Times New Roman" w:hAnsi="Times New Roman" w:cs="Times New Roman"/>
          <w:sz w:val="24"/>
          <w:szCs w:val="24"/>
        </w:rPr>
        <w:t xml:space="preserve">hold of </w:t>
      </w:r>
      <w:r w:rsidR="00135DF1">
        <w:rPr>
          <w:rFonts w:ascii="Times New Roman" w:hAnsi="Times New Roman" w:cs="Times New Roman"/>
          <w:sz w:val="24"/>
          <w:szCs w:val="24"/>
        </w:rPr>
        <w:t>such information and it is suggested that information should be sent out those who might potentially benefit from it, such as sending it out at retirement or at a certain age (Brown, 2010)</w:t>
      </w:r>
      <w:r w:rsidR="00AE28AE">
        <w:rPr>
          <w:rFonts w:ascii="Times New Roman" w:hAnsi="Times New Roman" w:cs="Times New Roman"/>
          <w:sz w:val="24"/>
          <w:szCs w:val="24"/>
        </w:rPr>
        <w:t>.</w:t>
      </w:r>
      <w:r w:rsidR="00135DF1">
        <w:rPr>
          <w:rFonts w:ascii="Times New Roman" w:hAnsi="Times New Roman" w:cs="Times New Roman"/>
          <w:sz w:val="24"/>
          <w:szCs w:val="24"/>
        </w:rPr>
        <w:t xml:space="preserve"> However, people may </w:t>
      </w:r>
      <w:r w:rsidR="00BA247E">
        <w:rPr>
          <w:rFonts w:ascii="Times New Roman" w:hAnsi="Times New Roman" w:cs="Times New Roman"/>
          <w:sz w:val="24"/>
          <w:szCs w:val="24"/>
        </w:rPr>
        <w:t>ignore such information believing they do not need to contemplate giving-up driving at their stage of life</w:t>
      </w:r>
      <w:r w:rsidR="00135DF1">
        <w:rPr>
          <w:rFonts w:ascii="Times New Roman" w:hAnsi="Times New Roman" w:cs="Times New Roman"/>
          <w:sz w:val="24"/>
          <w:szCs w:val="24"/>
        </w:rPr>
        <w:t>.</w:t>
      </w:r>
      <w:r w:rsidR="00AE28AE">
        <w:rPr>
          <w:rFonts w:ascii="Times New Roman" w:hAnsi="Times New Roman" w:cs="Times New Roman"/>
          <w:sz w:val="24"/>
          <w:szCs w:val="24"/>
        </w:rPr>
        <w:t xml:space="preserve"> Older people have less negative consequences from giving-up driving when there has been a gradual reduction in driving over time, coupled with an increase in use of alternative transport and travel (Oxley and </w:t>
      </w:r>
      <w:proofErr w:type="spellStart"/>
      <w:r w:rsidR="00AE28AE">
        <w:rPr>
          <w:rFonts w:ascii="Times New Roman" w:hAnsi="Times New Roman" w:cs="Times New Roman"/>
          <w:sz w:val="24"/>
          <w:szCs w:val="24"/>
        </w:rPr>
        <w:t>Fildes</w:t>
      </w:r>
      <w:proofErr w:type="spellEnd"/>
      <w:r w:rsidR="00AE28AE">
        <w:rPr>
          <w:rFonts w:ascii="Times New Roman" w:hAnsi="Times New Roman" w:cs="Times New Roman"/>
          <w:sz w:val="24"/>
          <w:szCs w:val="24"/>
        </w:rPr>
        <w:t xml:space="preserve">, 2000). </w:t>
      </w:r>
      <w:r w:rsidR="005971FA">
        <w:rPr>
          <w:rFonts w:ascii="Times New Roman" w:hAnsi="Times New Roman" w:cs="Times New Roman"/>
          <w:sz w:val="24"/>
          <w:szCs w:val="24"/>
        </w:rPr>
        <w:t xml:space="preserve"> </w:t>
      </w:r>
      <w:r w:rsidR="00AE28AE">
        <w:rPr>
          <w:rFonts w:ascii="Times New Roman" w:hAnsi="Times New Roman" w:cs="Times New Roman"/>
          <w:sz w:val="24"/>
          <w:szCs w:val="24"/>
        </w:rPr>
        <w:t xml:space="preserve">This is very much the case </w:t>
      </w:r>
      <w:r w:rsidR="00415974">
        <w:rPr>
          <w:rFonts w:ascii="Times New Roman" w:hAnsi="Times New Roman" w:cs="Times New Roman"/>
          <w:sz w:val="24"/>
          <w:szCs w:val="24"/>
        </w:rPr>
        <w:t>where</w:t>
      </w:r>
      <w:r w:rsidR="00AE28AE">
        <w:rPr>
          <w:rFonts w:ascii="Times New Roman" w:hAnsi="Times New Roman" w:cs="Times New Roman"/>
          <w:sz w:val="24"/>
          <w:szCs w:val="24"/>
        </w:rPr>
        <w:t xml:space="preserve"> individuals </w:t>
      </w:r>
      <w:r w:rsidR="00415974">
        <w:rPr>
          <w:rFonts w:ascii="Times New Roman" w:hAnsi="Times New Roman" w:cs="Times New Roman"/>
          <w:sz w:val="24"/>
          <w:szCs w:val="24"/>
        </w:rPr>
        <w:t>s</w:t>
      </w:r>
      <w:r w:rsidR="00AE28AE">
        <w:rPr>
          <w:rFonts w:ascii="Times New Roman" w:hAnsi="Times New Roman" w:cs="Times New Roman"/>
          <w:sz w:val="24"/>
          <w:szCs w:val="24"/>
        </w:rPr>
        <w:t>t</w:t>
      </w:r>
      <w:r w:rsidR="00415974">
        <w:rPr>
          <w:rFonts w:ascii="Times New Roman" w:hAnsi="Times New Roman" w:cs="Times New Roman"/>
          <w:sz w:val="24"/>
          <w:szCs w:val="24"/>
        </w:rPr>
        <w:t>a</w:t>
      </w:r>
      <w:r w:rsidR="00AE28AE">
        <w:rPr>
          <w:rFonts w:ascii="Times New Roman" w:hAnsi="Times New Roman" w:cs="Times New Roman"/>
          <w:sz w:val="24"/>
          <w:szCs w:val="24"/>
        </w:rPr>
        <w:t xml:space="preserve">y in control of </w:t>
      </w:r>
      <w:r w:rsidR="00AB427A">
        <w:rPr>
          <w:rFonts w:ascii="Times New Roman" w:hAnsi="Times New Roman" w:cs="Times New Roman"/>
          <w:sz w:val="24"/>
          <w:szCs w:val="24"/>
        </w:rPr>
        <w:t xml:space="preserve">a </w:t>
      </w:r>
      <w:r w:rsidR="00AE28AE">
        <w:rPr>
          <w:rFonts w:ascii="Times New Roman" w:hAnsi="Times New Roman" w:cs="Times New Roman"/>
          <w:sz w:val="24"/>
          <w:szCs w:val="24"/>
        </w:rPr>
        <w:t xml:space="preserve">gradual </w:t>
      </w:r>
      <w:r w:rsidR="00415974">
        <w:rPr>
          <w:rFonts w:ascii="Times New Roman" w:hAnsi="Times New Roman" w:cs="Times New Roman"/>
          <w:sz w:val="24"/>
          <w:szCs w:val="24"/>
        </w:rPr>
        <w:t>transition</w:t>
      </w:r>
      <w:r w:rsidR="00AB427A">
        <w:rPr>
          <w:rFonts w:ascii="Times New Roman" w:hAnsi="Times New Roman" w:cs="Times New Roman"/>
          <w:sz w:val="24"/>
          <w:szCs w:val="24"/>
        </w:rPr>
        <w:t>al period</w:t>
      </w:r>
      <w:r w:rsidR="00C754BB">
        <w:rPr>
          <w:rFonts w:ascii="Times New Roman" w:hAnsi="Times New Roman" w:cs="Times New Roman"/>
          <w:sz w:val="24"/>
          <w:szCs w:val="24"/>
        </w:rPr>
        <w:t xml:space="preserve"> which</w:t>
      </w:r>
      <w:r w:rsidR="00AE28AE">
        <w:rPr>
          <w:rFonts w:ascii="Times New Roman" w:hAnsi="Times New Roman" w:cs="Times New Roman"/>
          <w:sz w:val="24"/>
          <w:szCs w:val="24"/>
        </w:rPr>
        <w:t xml:space="preserve"> gives </w:t>
      </w:r>
      <w:r w:rsidR="00415974">
        <w:rPr>
          <w:rFonts w:ascii="Times New Roman" w:hAnsi="Times New Roman" w:cs="Times New Roman"/>
          <w:sz w:val="24"/>
          <w:szCs w:val="24"/>
        </w:rPr>
        <w:t>individuals</w:t>
      </w:r>
      <w:r w:rsidR="00AE28AE">
        <w:rPr>
          <w:rFonts w:ascii="Times New Roman" w:hAnsi="Times New Roman" w:cs="Times New Roman"/>
          <w:sz w:val="24"/>
          <w:szCs w:val="24"/>
        </w:rPr>
        <w:t xml:space="preserve"> a chance to “try-out” different alternatives (</w:t>
      </w:r>
      <w:r w:rsidR="00415974">
        <w:rPr>
          <w:rFonts w:ascii="Times New Roman" w:hAnsi="Times New Roman" w:cs="Times New Roman"/>
          <w:sz w:val="24"/>
          <w:szCs w:val="24"/>
        </w:rPr>
        <w:t xml:space="preserve">AARP, 2005; </w:t>
      </w:r>
      <w:r w:rsidR="00AE28AE">
        <w:rPr>
          <w:rFonts w:ascii="Times New Roman" w:hAnsi="Times New Roman" w:cs="Times New Roman"/>
          <w:sz w:val="24"/>
          <w:szCs w:val="24"/>
        </w:rPr>
        <w:t>Musselwhite and Haddad, 2010</w:t>
      </w:r>
      <w:r w:rsidR="00884856">
        <w:rPr>
          <w:rFonts w:ascii="Times New Roman" w:hAnsi="Times New Roman" w:cs="Times New Roman"/>
          <w:sz w:val="24"/>
          <w:szCs w:val="24"/>
        </w:rPr>
        <w:t>b</w:t>
      </w:r>
      <w:r w:rsidR="00415974">
        <w:rPr>
          <w:rFonts w:ascii="Times New Roman" w:hAnsi="Times New Roman" w:cs="Times New Roman"/>
          <w:sz w:val="24"/>
          <w:szCs w:val="24"/>
        </w:rPr>
        <w:t xml:space="preserve">; </w:t>
      </w:r>
      <w:proofErr w:type="spellStart"/>
      <w:r w:rsidR="00415974">
        <w:rPr>
          <w:rFonts w:ascii="Times New Roman" w:hAnsi="Times New Roman" w:cs="Times New Roman"/>
          <w:sz w:val="24"/>
          <w:szCs w:val="24"/>
        </w:rPr>
        <w:t>Suen</w:t>
      </w:r>
      <w:proofErr w:type="spellEnd"/>
      <w:r w:rsidR="00415974">
        <w:rPr>
          <w:rFonts w:ascii="Times New Roman" w:hAnsi="Times New Roman" w:cs="Times New Roman"/>
          <w:sz w:val="24"/>
          <w:szCs w:val="24"/>
        </w:rPr>
        <w:t xml:space="preserve"> and </w:t>
      </w:r>
      <w:proofErr w:type="spellStart"/>
      <w:r w:rsidR="00415974">
        <w:rPr>
          <w:rFonts w:ascii="Times New Roman" w:hAnsi="Times New Roman" w:cs="Times New Roman"/>
          <w:sz w:val="24"/>
          <w:szCs w:val="24"/>
        </w:rPr>
        <w:t>Sen</w:t>
      </w:r>
      <w:proofErr w:type="spellEnd"/>
      <w:r w:rsidR="00415974">
        <w:rPr>
          <w:rFonts w:ascii="Times New Roman" w:hAnsi="Times New Roman" w:cs="Times New Roman"/>
          <w:sz w:val="24"/>
          <w:szCs w:val="24"/>
        </w:rPr>
        <w:t>, 2004</w:t>
      </w:r>
      <w:r w:rsidR="00AE28AE">
        <w:rPr>
          <w:rFonts w:ascii="Times New Roman" w:hAnsi="Times New Roman" w:cs="Times New Roman"/>
          <w:sz w:val="24"/>
          <w:szCs w:val="24"/>
        </w:rPr>
        <w:t xml:space="preserve">). The trial and error approach allows individuals to learn a new way of travelling “on the job” </w:t>
      </w:r>
      <w:r w:rsidR="00ED5E39">
        <w:rPr>
          <w:rFonts w:ascii="Times New Roman" w:hAnsi="Times New Roman" w:cs="Times New Roman"/>
          <w:sz w:val="24"/>
          <w:szCs w:val="24"/>
        </w:rPr>
        <w:t>utilising</w:t>
      </w:r>
      <w:r w:rsidR="00AE28AE">
        <w:rPr>
          <w:rFonts w:ascii="Times New Roman" w:hAnsi="Times New Roman" w:cs="Times New Roman"/>
          <w:sz w:val="24"/>
          <w:szCs w:val="24"/>
        </w:rPr>
        <w:t xml:space="preserve"> a user centred perspective. </w:t>
      </w:r>
      <w:r w:rsidR="00415974">
        <w:rPr>
          <w:rFonts w:ascii="Times New Roman" w:hAnsi="Times New Roman" w:cs="Times New Roman"/>
          <w:sz w:val="24"/>
          <w:szCs w:val="24"/>
        </w:rPr>
        <w:t>However, research suggests that it is very few people who plan giving-u</w:t>
      </w:r>
      <w:r w:rsidR="00C754BB">
        <w:rPr>
          <w:rFonts w:ascii="Times New Roman" w:hAnsi="Times New Roman" w:cs="Times New Roman"/>
          <w:sz w:val="24"/>
          <w:szCs w:val="24"/>
        </w:rPr>
        <w:t>p driving in this manner and males</w:t>
      </w:r>
      <w:r w:rsidR="00415974">
        <w:rPr>
          <w:rFonts w:ascii="Times New Roman" w:hAnsi="Times New Roman" w:cs="Times New Roman"/>
          <w:sz w:val="24"/>
          <w:szCs w:val="24"/>
        </w:rPr>
        <w:t xml:space="preserve"> in particular have difficulty in “letting-go” of driving gradually and often need to be told to stop (Musselwhite, 2008). </w:t>
      </w:r>
    </w:p>
    <w:p w:rsidR="00C754BB" w:rsidRDefault="0067012C" w:rsidP="00D775A9">
      <w:pPr>
        <w:spacing w:line="480" w:lineRule="auto"/>
        <w:rPr>
          <w:rFonts w:ascii="Times New Roman" w:hAnsi="Times New Roman" w:cs="Times New Roman"/>
          <w:sz w:val="24"/>
          <w:szCs w:val="24"/>
        </w:rPr>
      </w:pPr>
      <w:r>
        <w:rPr>
          <w:rFonts w:ascii="Times New Roman" w:hAnsi="Times New Roman" w:cs="Times New Roman"/>
          <w:sz w:val="24"/>
          <w:szCs w:val="24"/>
        </w:rPr>
        <w:t>Travel training can be beneficial, where individuals are given not just information on transport but help in using the transport in order to improve independence and quality of life, (</w:t>
      </w:r>
      <w:proofErr w:type="spellStart"/>
      <w:r>
        <w:rPr>
          <w:rFonts w:ascii="Times New Roman" w:hAnsi="Times New Roman" w:cs="Times New Roman"/>
          <w:sz w:val="24"/>
          <w:szCs w:val="24"/>
        </w:rPr>
        <w:t>DfT</w:t>
      </w:r>
      <w:proofErr w:type="spellEnd"/>
      <w:r>
        <w:rPr>
          <w:rFonts w:ascii="Times New Roman" w:hAnsi="Times New Roman" w:cs="Times New Roman"/>
          <w:sz w:val="24"/>
          <w:szCs w:val="24"/>
        </w:rPr>
        <w:t>, 2007, 2008). Historically, such training is usually targeted at those with learning difficulties, although recently schemes are underway aimed at a variety of critical life-stages, for example, following accidents or injury and even targeted at helping older people out of their vehicles (</w:t>
      </w:r>
      <w:proofErr w:type="spellStart"/>
      <w:r>
        <w:rPr>
          <w:rFonts w:ascii="Times New Roman" w:hAnsi="Times New Roman" w:cs="Times New Roman"/>
          <w:sz w:val="24"/>
          <w:szCs w:val="24"/>
        </w:rPr>
        <w:t>DfT</w:t>
      </w:r>
      <w:proofErr w:type="spellEnd"/>
      <w:r>
        <w:rPr>
          <w:rFonts w:ascii="Times New Roman" w:hAnsi="Times New Roman" w:cs="Times New Roman"/>
          <w:sz w:val="24"/>
          <w:szCs w:val="24"/>
        </w:rPr>
        <w:t xml:space="preserve">, 2007,2008). The </w:t>
      </w:r>
      <w:r w:rsidR="00BA247E">
        <w:rPr>
          <w:rFonts w:ascii="Times New Roman" w:hAnsi="Times New Roman" w:cs="Times New Roman"/>
          <w:sz w:val="24"/>
          <w:szCs w:val="24"/>
        </w:rPr>
        <w:t>Department for Transport in the United Kingdom (</w:t>
      </w:r>
      <w:proofErr w:type="spellStart"/>
      <w:r>
        <w:rPr>
          <w:rFonts w:ascii="Times New Roman" w:hAnsi="Times New Roman" w:cs="Times New Roman"/>
          <w:sz w:val="24"/>
          <w:szCs w:val="24"/>
        </w:rPr>
        <w:t>DfT</w:t>
      </w:r>
      <w:proofErr w:type="spellEnd"/>
      <w:r w:rsidR="00BA247E">
        <w:rPr>
          <w:rFonts w:ascii="Times New Roman" w:hAnsi="Times New Roman" w:cs="Times New Roman"/>
          <w:sz w:val="24"/>
          <w:szCs w:val="24"/>
        </w:rPr>
        <w:t>)</w:t>
      </w:r>
      <w:r w:rsidR="00ED5E39">
        <w:rPr>
          <w:rFonts w:ascii="Times New Roman" w:hAnsi="Times New Roman" w:cs="Times New Roman"/>
          <w:sz w:val="24"/>
          <w:szCs w:val="24"/>
        </w:rPr>
        <w:t xml:space="preserve"> is keen to see such training</w:t>
      </w:r>
      <w:r>
        <w:rPr>
          <w:rFonts w:ascii="Times New Roman" w:hAnsi="Times New Roman" w:cs="Times New Roman"/>
          <w:sz w:val="24"/>
          <w:szCs w:val="24"/>
        </w:rPr>
        <w:t xml:space="preserve"> develop for older people and especially advocates the use of peer group trainers because of their close affinity and understanding in the area (Brown, 2010; </w:t>
      </w:r>
      <w:proofErr w:type="spellStart"/>
      <w:r>
        <w:rPr>
          <w:rFonts w:ascii="Times New Roman" w:hAnsi="Times New Roman" w:cs="Times New Roman"/>
          <w:sz w:val="24"/>
          <w:szCs w:val="24"/>
        </w:rPr>
        <w:t>DfT</w:t>
      </w:r>
      <w:proofErr w:type="spellEnd"/>
      <w:r>
        <w:rPr>
          <w:rFonts w:ascii="Times New Roman" w:hAnsi="Times New Roman" w:cs="Times New Roman"/>
          <w:sz w:val="24"/>
          <w:szCs w:val="24"/>
        </w:rPr>
        <w:t>, 2007, 2008).</w:t>
      </w:r>
    </w:p>
    <w:p w:rsidR="00803B60" w:rsidRDefault="0067012C" w:rsidP="00D775A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03B60">
        <w:rPr>
          <w:rFonts w:ascii="Times New Roman" w:hAnsi="Times New Roman" w:cs="Times New Roman"/>
          <w:sz w:val="24"/>
          <w:szCs w:val="24"/>
        </w:rPr>
        <w:t>Liddle</w:t>
      </w:r>
      <w:proofErr w:type="spellEnd"/>
      <w:r w:rsidR="00803B60">
        <w:rPr>
          <w:rFonts w:ascii="Times New Roman" w:hAnsi="Times New Roman" w:cs="Times New Roman"/>
          <w:sz w:val="24"/>
          <w:szCs w:val="24"/>
        </w:rPr>
        <w:t xml:space="preserve"> et al. (</w:t>
      </w:r>
      <w:r w:rsidR="000B2F3F">
        <w:rPr>
          <w:rFonts w:ascii="Times New Roman" w:hAnsi="Times New Roman" w:cs="Times New Roman"/>
          <w:sz w:val="24"/>
          <w:szCs w:val="24"/>
        </w:rPr>
        <w:t xml:space="preserve">2004, </w:t>
      </w:r>
      <w:r w:rsidR="00D775A9">
        <w:rPr>
          <w:rFonts w:ascii="Times New Roman" w:hAnsi="Times New Roman" w:cs="Times New Roman"/>
          <w:sz w:val="24"/>
          <w:szCs w:val="24"/>
        </w:rPr>
        <w:t xml:space="preserve">2006, </w:t>
      </w:r>
      <w:proofErr w:type="gramStart"/>
      <w:r w:rsidR="00803B60">
        <w:rPr>
          <w:rFonts w:ascii="Times New Roman" w:hAnsi="Times New Roman" w:cs="Times New Roman"/>
          <w:sz w:val="24"/>
          <w:szCs w:val="24"/>
        </w:rPr>
        <w:t>2008</w:t>
      </w:r>
      <w:proofErr w:type="gramEnd"/>
      <w:r w:rsidR="00803B60">
        <w:rPr>
          <w:rFonts w:ascii="Times New Roman" w:hAnsi="Times New Roman" w:cs="Times New Roman"/>
          <w:sz w:val="24"/>
          <w:szCs w:val="24"/>
        </w:rPr>
        <w:t>) developed the Driver Retirement Initiative in</w:t>
      </w:r>
      <w:r w:rsidR="00B520E8">
        <w:rPr>
          <w:rFonts w:ascii="Times New Roman" w:hAnsi="Times New Roman" w:cs="Times New Roman"/>
          <w:sz w:val="24"/>
          <w:szCs w:val="24"/>
        </w:rPr>
        <w:t xml:space="preserve"> Queensland, Australia</w:t>
      </w:r>
      <w:r w:rsidR="00C754BB">
        <w:rPr>
          <w:rFonts w:ascii="Times New Roman" w:hAnsi="Times New Roman" w:cs="Times New Roman"/>
          <w:sz w:val="24"/>
          <w:szCs w:val="24"/>
        </w:rPr>
        <w:t xml:space="preserve"> </w:t>
      </w:r>
      <w:r w:rsidR="00ED5E39">
        <w:rPr>
          <w:rFonts w:ascii="Times New Roman" w:hAnsi="Times New Roman" w:cs="Times New Roman"/>
          <w:sz w:val="24"/>
          <w:szCs w:val="24"/>
        </w:rPr>
        <w:t>as a course to help transition out of the car for older people</w:t>
      </w:r>
      <w:r w:rsidR="00C754BB">
        <w:rPr>
          <w:rFonts w:ascii="Times New Roman" w:hAnsi="Times New Roman" w:cs="Times New Roman"/>
          <w:sz w:val="24"/>
          <w:szCs w:val="24"/>
        </w:rPr>
        <w:t>. A</w:t>
      </w:r>
      <w:r w:rsidR="00D775A9">
        <w:rPr>
          <w:rFonts w:ascii="Times New Roman" w:hAnsi="Times New Roman" w:cs="Times New Roman"/>
          <w:sz w:val="24"/>
          <w:szCs w:val="24"/>
        </w:rPr>
        <w:t>n awareness raising</w:t>
      </w:r>
      <w:r w:rsidR="00B520E8">
        <w:rPr>
          <w:rFonts w:ascii="Times New Roman" w:hAnsi="Times New Roman" w:cs="Times New Roman"/>
          <w:sz w:val="24"/>
          <w:szCs w:val="24"/>
        </w:rPr>
        <w:t xml:space="preserve"> </w:t>
      </w:r>
      <w:r w:rsidR="00D775A9">
        <w:rPr>
          <w:rFonts w:ascii="Times New Roman" w:hAnsi="Times New Roman" w:cs="Times New Roman"/>
          <w:sz w:val="24"/>
          <w:szCs w:val="24"/>
        </w:rPr>
        <w:t>presentation in oral or written form is presented along with the</w:t>
      </w:r>
      <w:r w:rsidR="00B520E8">
        <w:rPr>
          <w:rFonts w:ascii="Times New Roman" w:hAnsi="Times New Roman" w:cs="Times New Roman"/>
          <w:sz w:val="24"/>
          <w:szCs w:val="24"/>
        </w:rPr>
        <w:t xml:space="preserve"> opportunity to join groups of people giving-up or who have recently given-up driving </w:t>
      </w:r>
      <w:r w:rsidR="00ED5E39">
        <w:rPr>
          <w:rFonts w:ascii="Times New Roman" w:hAnsi="Times New Roman" w:cs="Times New Roman"/>
          <w:sz w:val="24"/>
          <w:szCs w:val="24"/>
        </w:rPr>
        <w:t>which</w:t>
      </w:r>
      <w:r w:rsidR="00B520E8">
        <w:rPr>
          <w:rFonts w:ascii="Times New Roman" w:hAnsi="Times New Roman" w:cs="Times New Roman"/>
          <w:sz w:val="24"/>
          <w:szCs w:val="24"/>
        </w:rPr>
        <w:t xml:space="preserve"> involves practical and emotional support from facilitators and peers (University of Queensland, 2009). </w:t>
      </w:r>
      <w:r w:rsidR="00D775A9">
        <w:rPr>
          <w:rFonts w:ascii="Times New Roman" w:hAnsi="Times New Roman" w:cs="Times New Roman"/>
          <w:sz w:val="24"/>
          <w:szCs w:val="24"/>
        </w:rPr>
        <w:t xml:space="preserve">The groups comprise of between </w:t>
      </w:r>
      <w:r w:rsidR="00D775A9" w:rsidRPr="00D775A9">
        <w:rPr>
          <w:rFonts w:ascii="Times New Roman" w:hAnsi="Times New Roman" w:cs="Times New Roman"/>
          <w:sz w:val="24"/>
          <w:szCs w:val="24"/>
        </w:rPr>
        <w:t>eight to 15 retiring</w:t>
      </w:r>
      <w:r w:rsidR="00D775A9">
        <w:rPr>
          <w:rFonts w:ascii="Times New Roman" w:hAnsi="Times New Roman" w:cs="Times New Roman"/>
          <w:sz w:val="24"/>
          <w:szCs w:val="24"/>
        </w:rPr>
        <w:t xml:space="preserve"> </w:t>
      </w:r>
      <w:r w:rsidR="00D775A9" w:rsidRPr="00D775A9">
        <w:rPr>
          <w:rFonts w:ascii="Times New Roman" w:hAnsi="Times New Roman" w:cs="Times New Roman"/>
          <w:sz w:val="24"/>
          <w:szCs w:val="24"/>
        </w:rPr>
        <w:t xml:space="preserve">or retired drivers for </w:t>
      </w:r>
      <w:r w:rsidR="00D775A9">
        <w:rPr>
          <w:rFonts w:ascii="Times New Roman" w:hAnsi="Times New Roman" w:cs="Times New Roman"/>
          <w:sz w:val="24"/>
          <w:szCs w:val="24"/>
        </w:rPr>
        <w:t>three to four hours a week for six weeks</w:t>
      </w:r>
      <w:r w:rsidR="00D775A9" w:rsidRPr="00D775A9">
        <w:rPr>
          <w:rFonts w:ascii="Times New Roman" w:hAnsi="Times New Roman" w:cs="Times New Roman"/>
          <w:sz w:val="24"/>
          <w:szCs w:val="24"/>
        </w:rPr>
        <w:t xml:space="preserve">. </w:t>
      </w:r>
      <w:r w:rsidR="000B2F3F">
        <w:rPr>
          <w:rFonts w:ascii="Times New Roman" w:hAnsi="Times New Roman" w:cs="Times New Roman"/>
          <w:sz w:val="24"/>
          <w:szCs w:val="24"/>
        </w:rPr>
        <w:t>Early indications suggest a very positive response from the course (</w:t>
      </w:r>
      <w:proofErr w:type="spellStart"/>
      <w:r w:rsidR="000B2F3F">
        <w:rPr>
          <w:rFonts w:ascii="Times New Roman" w:hAnsi="Times New Roman" w:cs="Times New Roman"/>
          <w:sz w:val="24"/>
          <w:szCs w:val="24"/>
        </w:rPr>
        <w:t>L</w:t>
      </w:r>
      <w:r w:rsidR="00C754BB">
        <w:rPr>
          <w:rFonts w:ascii="Times New Roman" w:hAnsi="Times New Roman" w:cs="Times New Roman"/>
          <w:sz w:val="24"/>
          <w:szCs w:val="24"/>
        </w:rPr>
        <w:t>iddle</w:t>
      </w:r>
      <w:proofErr w:type="spellEnd"/>
      <w:r w:rsidR="00C754BB">
        <w:rPr>
          <w:rFonts w:ascii="Times New Roman" w:hAnsi="Times New Roman" w:cs="Times New Roman"/>
          <w:sz w:val="24"/>
          <w:szCs w:val="24"/>
        </w:rPr>
        <w:t xml:space="preserve"> et al., 2004, 2006, </w:t>
      </w:r>
      <w:proofErr w:type="gramStart"/>
      <w:r w:rsidR="00C754BB">
        <w:rPr>
          <w:rFonts w:ascii="Times New Roman" w:hAnsi="Times New Roman" w:cs="Times New Roman"/>
          <w:sz w:val="24"/>
          <w:szCs w:val="24"/>
        </w:rPr>
        <w:t>2008</w:t>
      </w:r>
      <w:proofErr w:type="gramEnd"/>
      <w:r w:rsidR="00C754BB">
        <w:rPr>
          <w:rFonts w:ascii="Times New Roman" w:hAnsi="Times New Roman" w:cs="Times New Roman"/>
          <w:sz w:val="24"/>
          <w:szCs w:val="24"/>
        </w:rPr>
        <w:t>) but more formal evaluation is needed.</w:t>
      </w:r>
    </w:p>
    <w:p w:rsidR="00AB427A" w:rsidRDefault="00AB427A" w:rsidP="00D775A9">
      <w:pPr>
        <w:spacing w:line="480" w:lineRule="auto"/>
        <w:rPr>
          <w:rFonts w:ascii="Times New Roman" w:hAnsi="Times New Roman" w:cs="Times New Roman"/>
          <w:sz w:val="24"/>
          <w:szCs w:val="24"/>
        </w:rPr>
      </w:pPr>
      <w:r>
        <w:rPr>
          <w:rFonts w:ascii="Times New Roman" w:hAnsi="Times New Roman" w:cs="Times New Roman"/>
          <w:sz w:val="24"/>
          <w:szCs w:val="24"/>
        </w:rPr>
        <w:t>Such training can be viewed to be empowering for in</w:t>
      </w:r>
      <w:r w:rsidR="00F5154B">
        <w:rPr>
          <w:rFonts w:ascii="Times New Roman" w:hAnsi="Times New Roman" w:cs="Times New Roman"/>
          <w:sz w:val="24"/>
          <w:szCs w:val="24"/>
        </w:rPr>
        <w:t>dividuals</w:t>
      </w:r>
      <w:r>
        <w:rPr>
          <w:rFonts w:ascii="Times New Roman" w:hAnsi="Times New Roman" w:cs="Times New Roman"/>
          <w:sz w:val="24"/>
          <w:szCs w:val="24"/>
        </w:rPr>
        <w:t xml:space="preserve"> in </w:t>
      </w:r>
      <w:r w:rsidR="00F5154B">
        <w:rPr>
          <w:rFonts w:ascii="Times New Roman" w:hAnsi="Times New Roman" w:cs="Times New Roman"/>
          <w:sz w:val="24"/>
          <w:szCs w:val="24"/>
        </w:rPr>
        <w:t>creating</w:t>
      </w:r>
      <w:r>
        <w:rPr>
          <w:rFonts w:ascii="Times New Roman" w:hAnsi="Times New Roman" w:cs="Times New Roman"/>
          <w:sz w:val="24"/>
          <w:szCs w:val="24"/>
        </w:rPr>
        <w:t xml:space="preserve"> independent travellers beyond using the car, but it does tend to assume individuals would want and be able to seek such training. How such information could be translated through more passive means of empowerment remains somewhat more difficult to conceptualise. </w:t>
      </w:r>
    </w:p>
    <w:p w:rsidR="005971FA" w:rsidRDefault="0067012C" w:rsidP="0010470F">
      <w:pPr>
        <w:spacing w:line="480" w:lineRule="auto"/>
        <w:rPr>
          <w:rFonts w:ascii="Times New Roman" w:hAnsi="Times New Roman" w:cs="Times New Roman"/>
          <w:sz w:val="24"/>
          <w:szCs w:val="24"/>
        </w:rPr>
      </w:pPr>
      <w:r>
        <w:rPr>
          <w:rFonts w:ascii="Times New Roman" w:hAnsi="Times New Roman" w:cs="Times New Roman"/>
          <w:sz w:val="24"/>
          <w:szCs w:val="24"/>
        </w:rPr>
        <w:t>Brown (2010) in a case study in Portsmouth, UK, has found there is a need amongst older people for similar training. In addition, she suggests a buddy scheme w</w:t>
      </w:r>
      <w:r w:rsidR="00C754BB">
        <w:rPr>
          <w:rFonts w:ascii="Times New Roman" w:hAnsi="Times New Roman" w:cs="Times New Roman"/>
          <w:sz w:val="24"/>
          <w:szCs w:val="24"/>
        </w:rPr>
        <w:t>hereby older people can apprent</w:t>
      </w:r>
      <w:r>
        <w:rPr>
          <w:rFonts w:ascii="Times New Roman" w:hAnsi="Times New Roman" w:cs="Times New Roman"/>
          <w:sz w:val="24"/>
          <w:szCs w:val="24"/>
        </w:rPr>
        <w:t xml:space="preserve">ice using the bus with </w:t>
      </w:r>
      <w:r w:rsidR="00EB2BD0">
        <w:rPr>
          <w:rFonts w:ascii="Times New Roman" w:hAnsi="Times New Roman" w:cs="Times New Roman"/>
          <w:sz w:val="24"/>
          <w:szCs w:val="24"/>
        </w:rPr>
        <w:t>people who have</w:t>
      </w:r>
      <w:r w:rsidR="00C754BB">
        <w:rPr>
          <w:rFonts w:ascii="Times New Roman" w:hAnsi="Times New Roman" w:cs="Times New Roman"/>
          <w:sz w:val="24"/>
          <w:szCs w:val="24"/>
        </w:rPr>
        <w:t xml:space="preserve"> more experience of </w:t>
      </w:r>
      <w:r>
        <w:rPr>
          <w:rFonts w:ascii="Times New Roman" w:hAnsi="Times New Roman" w:cs="Times New Roman"/>
          <w:sz w:val="24"/>
          <w:szCs w:val="24"/>
        </w:rPr>
        <w:t>u</w:t>
      </w:r>
      <w:r w:rsidR="00C754BB">
        <w:rPr>
          <w:rFonts w:ascii="Times New Roman" w:hAnsi="Times New Roman" w:cs="Times New Roman"/>
          <w:sz w:val="24"/>
          <w:szCs w:val="24"/>
        </w:rPr>
        <w:t>s</w:t>
      </w:r>
      <w:r>
        <w:rPr>
          <w:rFonts w:ascii="Times New Roman" w:hAnsi="Times New Roman" w:cs="Times New Roman"/>
          <w:sz w:val="24"/>
          <w:szCs w:val="24"/>
        </w:rPr>
        <w:t xml:space="preserve">ing the transport mode in question. </w:t>
      </w:r>
      <w:r w:rsidR="00752ED0">
        <w:rPr>
          <w:rFonts w:ascii="Times New Roman" w:hAnsi="Times New Roman" w:cs="Times New Roman"/>
          <w:sz w:val="24"/>
          <w:szCs w:val="24"/>
        </w:rPr>
        <w:t xml:space="preserve">This would directly follow Katz (1957) two-stage flow of communication, where information passes through opinion leaders or champions. </w:t>
      </w:r>
      <w:r w:rsidR="005971FA">
        <w:rPr>
          <w:rFonts w:ascii="Times New Roman" w:hAnsi="Times New Roman" w:cs="Times New Roman"/>
          <w:sz w:val="24"/>
          <w:szCs w:val="24"/>
        </w:rPr>
        <w:t xml:space="preserve">However, </w:t>
      </w:r>
      <w:r>
        <w:rPr>
          <w:rFonts w:ascii="Times New Roman" w:hAnsi="Times New Roman" w:cs="Times New Roman"/>
          <w:sz w:val="24"/>
          <w:szCs w:val="24"/>
        </w:rPr>
        <w:t>more research is need</w:t>
      </w:r>
      <w:r w:rsidR="00F5154B">
        <w:rPr>
          <w:rFonts w:ascii="Times New Roman" w:hAnsi="Times New Roman" w:cs="Times New Roman"/>
          <w:sz w:val="24"/>
          <w:szCs w:val="24"/>
        </w:rPr>
        <w:t>ed</w:t>
      </w:r>
      <w:r>
        <w:rPr>
          <w:rFonts w:ascii="Times New Roman" w:hAnsi="Times New Roman" w:cs="Times New Roman"/>
          <w:sz w:val="24"/>
          <w:szCs w:val="24"/>
        </w:rPr>
        <w:t xml:space="preserve"> on what precisely the conten</w:t>
      </w:r>
      <w:r w:rsidR="00C754BB">
        <w:rPr>
          <w:rFonts w:ascii="Times New Roman" w:hAnsi="Times New Roman" w:cs="Times New Roman"/>
          <w:sz w:val="24"/>
          <w:szCs w:val="24"/>
        </w:rPr>
        <w:t>t and format of the training s</w:t>
      </w:r>
      <w:r>
        <w:rPr>
          <w:rFonts w:ascii="Times New Roman" w:hAnsi="Times New Roman" w:cs="Times New Roman"/>
          <w:sz w:val="24"/>
          <w:szCs w:val="24"/>
        </w:rPr>
        <w:t>h</w:t>
      </w:r>
      <w:r w:rsidR="00C754BB">
        <w:rPr>
          <w:rFonts w:ascii="Times New Roman" w:hAnsi="Times New Roman" w:cs="Times New Roman"/>
          <w:sz w:val="24"/>
          <w:szCs w:val="24"/>
        </w:rPr>
        <w:t>ould</w:t>
      </w:r>
      <w:r>
        <w:rPr>
          <w:rFonts w:ascii="Times New Roman" w:hAnsi="Times New Roman" w:cs="Times New Roman"/>
          <w:sz w:val="24"/>
          <w:szCs w:val="24"/>
        </w:rPr>
        <w:t xml:space="preserve"> be. </w:t>
      </w:r>
      <w:r w:rsidR="005971FA">
        <w:rPr>
          <w:rFonts w:ascii="Times New Roman" w:hAnsi="Times New Roman" w:cs="Times New Roman"/>
          <w:sz w:val="24"/>
          <w:szCs w:val="24"/>
        </w:rPr>
        <w:t>Musselwhite and Haddad (2010</w:t>
      </w:r>
      <w:r w:rsidR="00F5154B">
        <w:rPr>
          <w:rFonts w:ascii="Times New Roman" w:hAnsi="Times New Roman" w:cs="Times New Roman"/>
          <w:sz w:val="24"/>
          <w:szCs w:val="24"/>
        </w:rPr>
        <w:t>b</w:t>
      </w:r>
      <w:r w:rsidR="005971FA">
        <w:rPr>
          <w:rFonts w:ascii="Times New Roman" w:hAnsi="Times New Roman" w:cs="Times New Roman"/>
          <w:sz w:val="24"/>
          <w:szCs w:val="24"/>
        </w:rPr>
        <w:t>) suggest that there is a need for information, training and education about travel to also encompass informal aspects of travel</w:t>
      </w:r>
      <w:r>
        <w:rPr>
          <w:rFonts w:ascii="Times New Roman" w:hAnsi="Times New Roman" w:cs="Times New Roman"/>
          <w:sz w:val="24"/>
          <w:szCs w:val="24"/>
        </w:rPr>
        <w:t xml:space="preserve">, advocacy and emotional support, but precise details of how this might look </w:t>
      </w:r>
      <w:r w:rsidR="00FD4E9E">
        <w:rPr>
          <w:rFonts w:ascii="Times New Roman" w:hAnsi="Times New Roman" w:cs="Times New Roman"/>
          <w:sz w:val="24"/>
          <w:szCs w:val="24"/>
        </w:rPr>
        <w:t>has not yet been investigated</w:t>
      </w:r>
      <w:r>
        <w:rPr>
          <w:rFonts w:ascii="Times New Roman" w:hAnsi="Times New Roman" w:cs="Times New Roman"/>
          <w:sz w:val="24"/>
          <w:szCs w:val="24"/>
        </w:rPr>
        <w:t xml:space="preserve">. </w:t>
      </w:r>
      <w:r w:rsidR="005971FA">
        <w:rPr>
          <w:rFonts w:ascii="Times New Roman" w:hAnsi="Times New Roman" w:cs="Times New Roman"/>
          <w:sz w:val="24"/>
          <w:szCs w:val="24"/>
        </w:rPr>
        <w:t xml:space="preserve">This paper will examine the need, format and </w:t>
      </w:r>
      <w:r w:rsidR="00E879C2">
        <w:rPr>
          <w:rFonts w:ascii="Times New Roman" w:hAnsi="Times New Roman" w:cs="Times New Roman"/>
          <w:sz w:val="24"/>
          <w:szCs w:val="24"/>
        </w:rPr>
        <w:t>content of such travel training or</w:t>
      </w:r>
      <w:r w:rsidR="005971FA">
        <w:rPr>
          <w:rFonts w:ascii="Times New Roman" w:hAnsi="Times New Roman" w:cs="Times New Roman"/>
          <w:sz w:val="24"/>
          <w:szCs w:val="24"/>
        </w:rPr>
        <w:t xml:space="preserve"> education amongst two cohorts of individuals, those who have recently given-up driving and those who are contemplating but </w:t>
      </w:r>
      <w:r w:rsidR="00752ED0">
        <w:rPr>
          <w:rFonts w:ascii="Times New Roman" w:hAnsi="Times New Roman" w:cs="Times New Roman"/>
          <w:sz w:val="24"/>
          <w:szCs w:val="24"/>
        </w:rPr>
        <w:t>have not yet</w:t>
      </w:r>
      <w:r w:rsidR="005971FA">
        <w:rPr>
          <w:rFonts w:ascii="Times New Roman" w:hAnsi="Times New Roman" w:cs="Times New Roman"/>
          <w:sz w:val="24"/>
          <w:szCs w:val="24"/>
        </w:rPr>
        <w:t xml:space="preserve"> actually, given up driving. </w:t>
      </w:r>
    </w:p>
    <w:p w:rsidR="00E879C2" w:rsidRDefault="00E879C2" w:rsidP="0010470F">
      <w:pPr>
        <w:spacing w:line="480" w:lineRule="auto"/>
        <w:rPr>
          <w:rFonts w:ascii="Times New Roman" w:hAnsi="Times New Roman" w:cs="Times New Roman"/>
          <w:sz w:val="24"/>
          <w:szCs w:val="24"/>
        </w:rPr>
      </w:pPr>
    </w:p>
    <w:p w:rsidR="005971FA" w:rsidRPr="00E879C2" w:rsidRDefault="005971FA" w:rsidP="0010470F">
      <w:pPr>
        <w:spacing w:line="480" w:lineRule="auto"/>
        <w:rPr>
          <w:rFonts w:ascii="Times New Roman" w:hAnsi="Times New Roman" w:cs="Times New Roman"/>
          <w:b/>
          <w:sz w:val="24"/>
          <w:szCs w:val="24"/>
        </w:rPr>
      </w:pPr>
      <w:r w:rsidRPr="00E879C2">
        <w:rPr>
          <w:rFonts w:ascii="Times New Roman" w:hAnsi="Times New Roman" w:cs="Times New Roman"/>
          <w:b/>
          <w:sz w:val="24"/>
          <w:szCs w:val="24"/>
        </w:rPr>
        <w:t>Method</w:t>
      </w:r>
    </w:p>
    <w:p w:rsidR="00E879C2" w:rsidRDefault="00E879C2" w:rsidP="0010470F">
      <w:pPr>
        <w:spacing w:line="480" w:lineRule="auto"/>
        <w:rPr>
          <w:rFonts w:ascii="Times New Roman" w:hAnsi="Times New Roman" w:cs="Times New Roman"/>
          <w:i/>
          <w:sz w:val="24"/>
          <w:szCs w:val="24"/>
        </w:rPr>
      </w:pPr>
      <w:r w:rsidRPr="00E879C2">
        <w:rPr>
          <w:rFonts w:ascii="Times New Roman" w:hAnsi="Times New Roman" w:cs="Times New Roman"/>
          <w:i/>
          <w:sz w:val="24"/>
          <w:szCs w:val="24"/>
        </w:rPr>
        <w:t>Design</w:t>
      </w:r>
    </w:p>
    <w:p w:rsidR="00E879C2" w:rsidRPr="00E879C2" w:rsidRDefault="00E879C2" w:rsidP="0010470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need for research at this stage was viewed to be largely exploratory. Not enough detail is known about what might work for different aspects of travel </w:t>
      </w:r>
      <w:r w:rsidR="00752ED0">
        <w:rPr>
          <w:rFonts w:ascii="Times New Roman" w:hAnsi="Times New Roman" w:cs="Times New Roman"/>
          <w:sz w:val="24"/>
          <w:szCs w:val="24"/>
        </w:rPr>
        <w:t>training</w:t>
      </w:r>
      <w:r>
        <w:rPr>
          <w:rFonts w:ascii="Times New Roman" w:hAnsi="Times New Roman" w:cs="Times New Roman"/>
          <w:sz w:val="24"/>
          <w:szCs w:val="24"/>
        </w:rPr>
        <w:t xml:space="preserve"> and education to inform a traditional top-down study. Hence, the emphasis is on building up ideas on the content and format from the potential users and benefactors of such training or education. To this end an in-depth exploratory study utilising qualitative data analysis took place. </w:t>
      </w:r>
    </w:p>
    <w:p w:rsidR="00E879C2" w:rsidRDefault="00E879C2" w:rsidP="0010470F">
      <w:pPr>
        <w:spacing w:line="480" w:lineRule="auto"/>
        <w:rPr>
          <w:rFonts w:ascii="Times New Roman" w:hAnsi="Times New Roman" w:cs="Times New Roman"/>
          <w:i/>
          <w:sz w:val="24"/>
          <w:szCs w:val="24"/>
        </w:rPr>
      </w:pPr>
      <w:r>
        <w:rPr>
          <w:rFonts w:ascii="Times New Roman" w:hAnsi="Times New Roman" w:cs="Times New Roman"/>
          <w:i/>
          <w:sz w:val="24"/>
          <w:szCs w:val="24"/>
        </w:rPr>
        <w:t>Participants</w:t>
      </w:r>
    </w:p>
    <w:p w:rsidR="00E879C2" w:rsidRDefault="00E879C2" w:rsidP="0010470F">
      <w:pPr>
        <w:spacing w:line="480" w:lineRule="auto"/>
        <w:rPr>
          <w:rFonts w:ascii="Times New Roman" w:hAnsi="Times New Roman" w:cs="Times New Roman"/>
          <w:sz w:val="24"/>
          <w:szCs w:val="24"/>
        </w:rPr>
      </w:pPr>
      <w:r>
        <w:rPr>
          <w:rFonts w:ascii="Times New Roman" w:hAnsi="Times New Roman" w:cs="Times New Roman"/>
          <w:sz w:val="24"/>
          <w:szCs w:val="24"/>
        </w:rPr>
        <w:t>Two different samples of participants were drawn, one sample comprised of those older people who had recently given-up driving (within a year prior to the study starting) and one sample comprised those who are contemplating giving-up driving</w:t>
      </w:r>
      <w:r w:rsidR="00752ED0">
        <w:rPr>
          <w:rFonts w:ascii="Times New Roman" w:hAnsi="Times New Roman" w:cs="Times New Roman"/>
          <w:sz w:val="24"/>
          <w:szCs w:val="24"/>
        </w:rPr>
        <w:t xml:space="preserve"> (as self-defined)</w:t>
      </w:r>
      <w:r>
        <w:rPr>
          <w:rFonts w:ascii="Times New Roman" w:hAnsi="Times New Roman" w:cs="Times New Roman"/>
          <w:sz w:val="24"/>
          <w:szCs w:val="24"/>
        </w:rPr>
        <w:t>. The group of older people who had given-up driving contained 31 people, of which 24 had given-up with little or no contemplation at all (for example, they were told to give-up by others or had given-up as a result of a sudden illness or road traffic incident or near road traffic incident). The group consisted of 17 females and 14 males and were recruited through the help of Age Concern (now Age UK) in three distinct areas in the South West of England, UK, one rural</w:t>
      </w:r>
      <w:r w:rsidR="00ED5E39">
        <w:rPr>
          <w:rFonts w:ascii="Times New Roman" w:hAnsi="Times New Roman" w:cs="Times New Roman"/>
          <w:sz w:val="24"/>
          <w:szCs w:val="24"/>
        </w:rPr>
        <w:t xml:space="preserve"> (nine</w:t>
      </w:r>
      <w:r w:rsidR="00FD3D5B">
        <w:rPr>
          <w:rFonts w:ascii="Times New Roman" w:hAnsi="Times New Roman" w:cs="Times New Roman"/>
          <w:sz w:val="24"/>
          <w:szCs w:val="24"/>
        </w:rPr>
        <w:t xml:space="preserve"> </w:t>
      </w:r>
      <w:r w:rsidR="00ED5E39">
        <w:rPr>
          <w:rFonts w:ascii="Times New Roman" w:hAnsi="Times New Roman" w:cs="Times New Roman"/>
          <w:sz w:val="24"/>
          <w:szCs w:val="24"/>
        </w:rPr>
        <w:t>people), one semi-urban (nine</w:t>
      </w:r>
      <w:r>
        <w:rPr>
          <w:rFonts w:ascii="Times New Roman" w:hAnsi="Times New Roman" w:cs="Times New Roman"/>
          <w:sz w:val="24"/>
          <w:szCs w:val="24"/>
        </w:rPr>
        <w:t xml:space="preserve"> people) and one urban group (</w:t>
      </w:r>
      <w:r w:rsidR="00FD3D5B">
        <w:rPr>
          <w:rFonts w:ascii="Times New Roman" w:hAnsi="Times New Roman" w:cs="Times New Roman"/>
          <w:sz w:val="24"/>
          <w:szCs w:val="24"/>
        </w:rPr>
        <w:t xml:space="preserve">13 people) </w:t>
      </w:r>
      <w:r>
        <w:rPr>
          <w:rFonts w:ascii="Times New Roman" w:hAnsi="Times New Roman" w:cs="Times New Roman"/>
          <w:sz w:val="24"/>
          <w:szCs w:val="24"/>
        </w:rPr>
        <w:t>The group of older people who were contemplating giving-up driving comprised of 24 individuals, all of which had been contempla</w:t>
      </w:r>
      <w:r w:rsidR="00ED5E39">
        <w:rPr>
          <w:rFonts w:ascii="Times New Roman" w:hAnsi="Times New Roman" w:cs="Times New Roman"/>
          <w:sz w:val="24"/>
          <w:szCs w:val="24"/>
        </w:rPr>
        <w:t>ting giving-up driving between two</w:t>
      </w:r>
      <w:r>
        <w:rPr>
          <w:rFonts w:ascii="Times New Roman" w:hAnsi="Times New Roman" w:cs="Times New Roman"/>
          <w:sz w:val="24"/>
          <w:szCs w:val="24"/>
        </w:rPr>
        <w:t xml:space="preserve"> months and a year and were all at different stages of contemplation, although all still drove on a regular basis</w:t>
      </w:r>
      <w:r w:rsidR="00FD3D5B">
        <w:rPr>
          <w:rFonts w:ascii="Times New Roman" w:hAnsi="Times New Roman" w:cs="Times New Roman"/>
          <w:sz w:val="24"/>
          <w:szCs w:val="24"/>
        </w:rPr>
        <w:t xml:space="preserve"> (between 20 miles/week to 1,000 miles/week on average)</w:t>
      </w:r>
      <w:r>
        <w:rPr>
          <w:rFonts w:ascii="Times New Roman" w:hAnsi="Times New Roman" w:cs="Times New Roman"/>
          <w:sz w:val="24"/>
          <w:szCs w:val="24"/>
        </w:rPr>
        <w:t>. The</w:t>
      </w:r>
      <w:r w:rsidR="00FD3D5B">
        <w:rPr>
          <w:rFonts w:ascii="Times New Roman" w:hAnsi="Times New Roman" w:cs="Times New Roman"/>
          <w:sz w:val="24"/>
          <w:szCs w:val="24"/>
        </w:rPr>
        <w:t xml:space="preserve"> group comprised of 15 females and </w:t>
      </w:r>
      <w:r w:rsidR="00ED5E39">
        <w:rPr>
          <w:rFonts w:ascii="Times New Roman" w:hAnsi="Times New Roman" w:cs="Times New Roman"/>
          <w:sz w:val="24"/>
          <w:szCs w:val="24"/>
        </w:rPr>
        <w:t>nine</w:t>
      </w:r>
      <w:r w:rsidR="00FD3D5B">
        <w:rPr>
          <w:rFonts w:ascii="Times New Roman" w:hAnsi="Times New Roman" w:cs="Times New Roman"/>
          <w:sz w:val="24"/>
          <w:szCs w:val="24"/>
        </w:rPr>
        <w:t xml:space="preserve"> males and were recruited through the help of local charities, in three distinct locations in the South of England, UK, one rural (</w:t>
      </w:r>
      <w:r w:rsidR="00ED5E39">
        <w:rPr>
          <w:rFonts w:ascii="Times New Roman" w:hAnsi="Times New Roman" w:cs="Times New Roman"/>
          <w:sz w:val="24"/>
          <w:szCs w:val="24"/>
        </w:rPr>
        <w:t>eight people), one semi-urban (nine people) and one urban (seven</w:t>
      </w:r>
      <w:r w:rsidR="00FD3D5B">
        <w:rPr>
          <w:rFonts w:ascii="Times New Roman" w:hAnsi="Times New Roman" w:cs="Times New Roman"/>
          <w:sz w:val="24"/>
          <w:szCs w:val="24"/>
        </w:rPr>
        <w:t xml:space="preserve"> people). All participants were paid for their time and helped with travel and expenses in order to </w:t>
      </w:r>
      <w:r w:rsidR="00FD4E9E">
        <w:rPr>
          <w:rFonts w:ascii="Times New Roman" w:hAnsi="Times New Roman" w:cs="Times New Roman"/>
          <w:sz w:val="24"/>
          <w:szCs w:val="24"/>
        </w:rPr>
        <w:t>enable</w:t>
      </w:r>
      <w:r w:rsidR="00FD3D5B">
        <w:rPr>
          <w:rFonts w:ascii="Times New Roman" w:hAnsi="Times New Roman" w:cs="Times New Roman"/>
          <w:sz w:val="24"/>
          <w:szCs w:val="24"/>
        </w:rPr>
        <w:t xml:space="preserve"> them take part. It is recognised that the participants may not be wholly representative, but depth at this stage of kno</w:t>
      </w:r>
      <w:r w:rsidR="00ED5E39">
        <w:rPr>
          <w:rFonts w:ascii="Times New Roman" w:hAnsi="Times New Roman" w:cs="Times New Roman"/>
          <w:sz w:val="24"/>
          <w:szCs w:val="24"/>
        </w:rPr>
        <w:t>wledge gathering on the subject</w:t>
      </w:r>
      <w:r w:rsidR="00FD3D5B">
        <w:rPr>
          <w:rFonts w:ascii="Times New Roman" w:hAnsi="Times New Roman" w:cs="Times New Roman"/>
          <w:sz w:val="24"/>
          <w:szCs w:val="24"/>
        </w:rPr>
        <w:t xml:space="preserve"> was felt to be more important than breadth. The participants came from a wide range of backgrounds and it is hoped that some representation of different groups pertinent to the findings, for example location of residence, lifestyle, health and distance of relatives, was made. Ethical procedures were followed and participants were able to give full consent to take part</w:t>
      </w:r>
      <w:r w:rsidR="00CD3065">
        <w:rPr>
          <w:rFonts w:ascii="Times New Roman" w:hAnsi="Times New Roman" w:cs="Times New Roman"/>
          <w:sz w:val="24"/>
          <w:szCs w:val="24"/>
        </w:rPr>
        <w:t xml:space="preserve"> after reading a participant information sheet and were given full option to withdraw at any time (no one did)</w:t>
      </w:r>
      <w:r w:rsidR="00FD3D5B">
        <w:rPr>
          <w:rFonts w:ascii="Times New Roman" w:hAnsi="Times New Roman" w:cs="Times New Roman"/>
          <w:sz w:val="24"/>
          <w:szCs w:val="24"/>
        </w:rPr>
        <w:t xml:space="preserve"> and</w:t>
      </w:r>
      <w:r w:rsidR="00CD3065">
        <w:rPr>
          <w:rFonts w:ascii="Times New Roman" w:hAnsi="Times New Roman" w:cs="Times New Roman"/>
          <w:sz w:val="24"/>
          <w:szCs w:val="24"/>
        </w:rPr>
        <w:t xml:space="preserve"> overall</w:t>
      </w:r>
      <w:r w:rsidR="00FD3D5B">
        <w:rPr>
          <w:rFonts w:ascii="Times New Roman" w:hAnsi="Times New Roman" w:cs="Times New Roman"/>
          <w:sz w:val="24"/>
          <w:szCs w:val="24"/>
        </w:rPr>
        <w:t xml:space="preserve"> findings</w:t>
      </w:r>
      <w:r w:rsidR="00CD3065">
        <w:rPr>
          <w:rFonts w:ascii="Times New Roman" w:hAnsi="Times New Roman" w:cs="Times New Roman"/>
          <w:sz w:val="24"/>
          <w:szCs w:val="24"/>
        </w:rPr>
        <w:t xml:space="preserve"> were</w:t>
      </w:r>
      <w:r w:rsidR="00FD3D5B">
        <w:rPr>
          <w:rFonts w:ascii="Times New Roman" w:hAnsi="Times New Roman" w:cs="Times New Roman"/>
          <w:sz w:val="24"/>
          <w:szCs w:val="24"/>
        </w:rPr>
        <w:t xml:space="preserve"> reported anonymously</w:t>
      </w:r>
      <w:r w:rsidR="00CD3065">
        <w:rPr>
          <w:rFonts w:ascii="Times New Roman" w:hAnsi="Times New Roman" w:cs="Times New Roman"/>
          <w:sz w:val="24"/>
          <w:szCs w:val="24"/>
        </w:rPr>
        <w:t xml:space="preserve"> and data held confidentially</w:t>
      </w:r>
      <w:r w:rsidR="00EB2BD0">
        <w:rPr>
          <w:rFonts w:ascii="Times New Roman" w:hAnsi="Times New Roman" w:cs="Times New Roman"/>
          <w:sz w:val="24"/>
          <w:szCs w:val="24"/>
        </w:rPr>
        <w:t>.</w:t>
      </w:r>
    </w:p>
    <w:p w:rsidR="00CD3065" w:rsidRDefault="00CD3065" w:rsidP="0010470F">
      <w:pPr>
        <w:spacing w:line="480" w:lineRule="auto"/>
        <w:rPr>
          <w:rFonts w:ascii="Times New Roman" w:hAnsi="Times New Roman" w:cs="Times New Roman"/>
          <w:i/>
          <w:sz w:val="24"/>
          <w:szCs w:val="24"/>
        </w:rPr>
      </w:pPr>
      <w:r>
        <w:rPr>
          <w:rFonts w:ascii="Times New Roman" w:hAnsi="Times New Roman" w:cs="Times New Roman"/>
          <w:i/>
          <w:sz w:val="24"/>
          <w:szCs w:val="24"/>
        </w:rPr>
        <w:t>Procedure</w:t>
      </w:r>
    </w:p>
    <w:p w:rsidR="00FD3D5B" w:rsidRPr="00FD3D5B" w:rsidRDefault="00FD3D5B" w:rsidP="0010470F">
      <w:pPr>
        <w:spacing w:line="480" w:lineRule="auto"/>
        <w:rPr>
          <w:rFonts w:ascii="Times New Roman" w:hAnsi="Times New Roman" w:cs="Times New Roman"/>
          <w:sz w:val="24"/>
          <w:szCs w:val="24"/>
        </w:rPr>
      </w:pPr>
      <w:r>
        <w:rPr>
          <w:rFonts w:ascii="Times New Roman" w:hAnsi="Times New Roman" w:cs="Times New Roman"/>
          <w:sz w:val="24"/>
          <w:szCs w:val="24"/>
        </w:rPr>
        <w:t xml:space="preserve">Participants took part in three data collection stages. Stage one data comprised of an interview at the </w:t>
      </w:r>
      <w:r w:rsidR="00752ED0">
        <w:rPr>
          <w:rFonts w:ascii="Times New Roman" w:hAnsi="Times New Roman" w:cs="Times New Roman"/>
          <w:sz w:val="24"/>
          <w:szCs w:val="24"/>
        </w:rPr>
        <w:t>participant’s</w:t>
      </w:r>
      <w:r>
        <w:rPr>
          <w:rFonts w:ascii="Times New Roman" w:hAnsi="Times New Roman" w:cs="Times New Roman"/>
          <w:sz w:val="24"/>
          <w:szCs w:val="24"/>
        </w:rPr>
        <w:t xml:space="preserve"> home. This involved explaining the project, gaining consent and </w:t>
      </w:r>
      <w:r w:rsidR="00CD3065">
        <w:rPr>
          <w:rFonts w:ascii="Times New Roman" w:hAnsi="Times New Roman" w:cs="Times New Roman"/>
          <w:sz w:val="24"/>
          <w:szCs w:val="24"/>
        </w:rPr>
        <w:t>finding out about the individual’s current travel behaviour and their satisfaction and quality of life. The participant was then invited to complete a travel diary to record journeys made and any positive and negative aspects of the journey. This was then collected one month later at a mini-discussion forum at which people discussed their needs and desires for travel and transport improveme</w:t>
      </w:r>
      <w:r w:rsidR="00EB2BD0">
        <w:rPr>
          <w:rFonts w:ascii="Times New Roman" w:hAnsi="Times New Roman" w:cs="Times New Roman"/>
          <w:sz w:val="24"/>
          <w:szCs w:val="24"/>
        </w:rPr>
        <w:t>nts and in particular their nee</w:t>
      </w:r>
      <w:r w:rsidR="00CD3065">
        <w:rPr>
          <w:rFonts w:ascii="Times New Roman" w:hAnsi="Times New Roman" w:cs="Times New Roman"/>
          <w:sz w:val="24"/>
          <w:szCs w:val="24"/>
        </w:rPr>
        <w:t xml:space="preserve">ds for travel training and education and what format such training and education might follow. It was felt a social setting to discuss such views would be beneficial to build on individual responses in order to gain </w:t>
      </w:r>
      <w:r w:rsidR="00EB2BD0">
        <w:rPr>
          <w:rFonts w:ascii="Times New Roman" w:hAnsi="Times New Roman" w:cs="Times New Roman"/>
          <w:sz w:val="24"/>
          <w:szCs w:val="24"/>
        </w:rPr>
        <w:t xml:space="preserve">a level of </w:t>
      </w:r>
      <w:r w:rsidR="00CD3065">
        <w:rPr>
          <w:rFonts w:ascii="Times New Roman" w:hAnsi="Times New Roman" w:cs="Times New Roman"/>
          <w:sz w:val="24"/>
          <w:szCs w:val="24"/>
        </w:rPr>
        <w:t xml:space="preserve">consensus and begin to understand how elements of social desirability </w:t>
      </w:r>
      <w:proofErr w:type="gramStart"/>
      <w:r w:rsidR="00CD3065">
        <w:rPr>
          <w:rFonts w:ascii="Times New Roman" w:hAnsi="Times New Roman" w:cs="Times New Roman"/>
          <w:sz w:val="24"/>
          <w:szCs w:val="24"/>
        </w:rPr>
        <w:t>effect</w:t>
      </w:r>
      <w:proofErr w:type="gramEnd"/>
      <w:r w:rsidR="00CD3065">
        <w:rPr>
          <w:rFonts w:ascii="Times New Roman" w:hAnsi="Times New Roman" w:cs="Times New Roman"/>
          <w:sz w:val="24"/>
          <w:szCs w:val="24"/>
        </w:rPr>
        <w:t xml:space="preserve"> people’s thoughts. It also helped move people’s views from more knee-jerk reaction to more considered thoughts, taking into account other people’s needs and desires at the same time. Six groups were formed around location of residence and whether they were driving or contemplating giving-up driving, hence there were two groups in each location rural, semi-urban and urban, based on whether the participants still drove or whether they had already given up. </w:t>
      </w:r>
    </w:p>
    <w:p w:rsidR="00E879C2" w:rsidRDefault="00E879C2" w:rsidP="0010470F">
      <w:pPr>
        <w:spacing w:line="480" w:lineRule="auto"/>
        <w:rPr>
          <w:rFonts w:ascii="Times New Roman" w:hAnsi="Times New Roman" w:cs="Times New Roman"/>
          <w:i/>
          <w:sz w:val="24"/>
          <w:szCs w:val="24"/>
        </w:rPr>
      </w:pPr>
      <w:r w:rsidRPr="00E879C2">
        <w:rPr>
          <w:rFonts w:ascii="Times New Roman" w:hAnsi="Times New Roman" w:cs="Times New Roman"/>
          <w:i/>
          <w:sz w:val="24"/>
          <w:szCs w:val="24"/>
        </w:rPr>
        <w:t>Tools</w:t>
      </w:r>
    </w:p>
    <w:p w:rsidR="00CD3065" w:rsidRPr="00CD3065" w:rsidRDefault="008A478D" w:rsidP="0010470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interview schedule </w:t>
      </w:r>
      <w:r w:rsidR="00D63173">
        <w:rPr>
          <w:rFonts w:ascii="Times New Roman" w:hAnsi="Times New Roman" w:cs="Times New Roman"/>
          <w:sz w:val="24"/>
          <w:szCs w:val="24"/>
        </w:rPr>
        <w:t xml:space="preserve">was semi-structured around </w:t>
      </w:r>
      <w:r w:rsidR="00863902">
        <w:rPr>
          <w:rFonts w:ascii="Times New Roman" w:hAnsi="Times New Roman" w:cs="Times New Roman"/>
          <w:sz w:val="24"/>
          <w:szCs w:val="24"/>
        </w:rPr>
        <w:t>three</w:t>
      </w:r>
      <w:r w:rsidR="00D63173">
        <w:rPr>
          <w:rFonts w:ascii="Times New Roman" w:hAnsi="Times New Roman" w:cs="Times New Roman"/>
          <w:sz w:val="24"/>
          <w:szCs w:val="24"/>
        </w:rPr>
        <w:t xml:space="preserve"> key topics</w:t>
      </w:r>
      <w:r w:rsidR="00863902">
        <w:rPr>
          <w:rFonts w:ascii="Times New Roman" w:hAnsi="Times New Roman" w:cs="Times New Roman"/>
          <w:sz w:val="24"/>
          <w:szCs w:val="24"/>
        </w:rPr>
        <w:t>. To begin with</w:t>
      </w:r>
      <w:proofErr w:type="gramStart"/>
      <w:r w:rsidR="00863902">
        <w:rPr>
          <w:rFonts w:ascii="Times New Roman" w:hAnsi="Times New Roman" w:cs="Times New Roman"/>
          <w:sz w:val="24"/>
          <w:szCs w:val="24"/>
        </w:rPr>
        <w:t xml:space="preserve">, </w:t>
      </w:r>
      <w:r w:rsidR="00D63173">
        <w:rPr>
          <w:rFonts w:ascii="Times New Roman" w:hAnsi="Times New Roman" w:cs="Times New Roman"/>
          <w:sz w:val="24"/>
          <w:szCs w:val="24"/>
        </w:rPr>
        <w:t xml:space="preserve"> current</w:t>
      </w:r>
      <w:proofErr w:type="gramEnd"/>
      <w:r w:rsidR="00D63173">
        <w:rPr>
          <w:rFonts w:ascii="Times New Roman" w:hAnsi="Times New Roman" w:cs="Times New Roman"/>
          <w:sz w:val="24"/>
          <w:szCs w:val="24"/>
        </w:rPr>
        <w:t xml:space="preserve"> travel behaviour, how it has or will change when giving-up driving and their view on whether this has changed their own opinion of quality of life. Secondly, their journey to picking-up alternative transport is documented (or their contemplated or anticipated journey for those who have yet to give-up driving), and used apprenticing techniques to give examples of using alternative forms of transport noting advantages and disadvantages. A final stage looked at what helped </w:t>
      </w:r>
      <w:r w:rsidR="00FD4E9E">
        <w:rPr>
          <w:rFonts w:ascii="Times New Roman" w:hAnsi="Times New Roman" w:cs="Times New Roman"/>
          <w:sz w:val="24"/>
          <w:szCs w:val="24"/>
        </w:rPr>
        <w:t xml:space="preserve">(or could help) </w:t>
      </w:r>
      <w:r w:rsidR="00D63173">
        <w:rPr>
          <w:rFonts w:ascii="Times New Roman" w:hAnsi="Times New Roman" w:cs="Times New Roman"/>
          <w:sz w:val="24"/>
          <w:szCs w:val="24"/>
        </w:rPr>
        <w:t>them in using alternative transport other than the car, this took place through an open process allowing the participant to discuss what he or she would like</w:t>
      </w:r>
      <w:r w:rsidR="00EB2BD0">
        <w:rPr>
          <w:rFonts w:ascii="Times New Roman" w:hAnsi="Times New Roman" w:cs="Times New Roman"/>
          <w:sz w:val="24"/>
          <w:szCs w:val="24"/>
        </w:rPr>
        <w:t xml:space="preserve"> and</w:t>
      </w:r>
      <w:r w:rsidR="00863902">
        <w:rPr>
          <w:rFonts w:ascii="Times New Roman" w:hAnsi="Times New Roman" w:cs="Times New Roman"/>
          <w:sz w:val="24"/>
          <w:szCs w:val="24"/>
        </w:rPr>
        <w:t xml:space="preserve"> </w:t>
      </w:r>
      <w:r w:rsidR="00EB2BD0">
        <w:rPr>
          <w:rFonts w:ascii="Times New Roman" w:hAnsi="Times New Roman" w:cs="Times New Roman"/>
          <w:sz w:val="24"/>
          <w:szCs w:val="24"/>
        </w:rPr>
        <w:t>then specifically focussed</w:t>
      </w:r>
      <w:r w:rsidR="00863902">
        <w:rPr>
          <w:rFonts w:ascii="Times New Roman" w:hAnsi="Times New Roman" w:cs="Times New Roman"/>
          <w:sz w:val="24"/>
          <w:szCs w:val="24"/>
        </w:rPr>
        <w:t xml:space="preserve"> on how training or education might have helped specifically.</w:t>
      </w:r>
      <w:r>
        <w:rPr>
          <w:rFonts w:ascii="Times New Roman" w:hAnsi="Times New Roman" w:cs="Times New Roman"/>
          <w:sz w:val="24"/>
          <w:szCs w:val="24"/>
        </w:rPr>
        <w:t xml:space="preserve"> The travel diary</w:t>
      </w:r>
      <w:r w:rsidR="00863902">
        <w:rPr>
          <w:rFonts w:ascii="Times New Roman" w:hAnsi="Times New Roman" w:cs="Times New Roman"/>
          <w:sz w:val="24"/>
          <w:szCs w:val="24"/>
        </w:rPr>
        <w:t xml:space="preserve"> was developed building on the author’s previous wor</w:t>
      </w:r>
      <w:r w:rsidR="00F555A9">
        <w:rPr>
          <w:rFonts w:ascii="Times New Roman" w:hAnsi="Times New Roman" w:cs="Times New Roman"/>
          <w:sz w:val="24"/>
          <w:szCs w:val="24"/>
        </w:rPr>
        <w:t>k (Musselwhite and Haddad, 2010a,b, 2007</w:t>
      </w:r>
      <w:r w:rsidR="00863902">
        <w:rPr>
          <w:rFonts w:ascii="Times New Roman" w:hAnsi="Times New Roman" w:cs="Times New Roman"/>
          <w:sz w:val="24"/>
          <w:szCs w:val="24"/>
        </w:rPr>
        <w:t xml:space="preserve">) and comprised of </w:t>
      </w:r>
      <w:r w:rsidR="00F85798">
        <w:rPr>
          <w:rFonts w:ascii="Times New Roman" w:hAnsi="Times New Roman" w:cs="Times New Roman"/>
          <w:sz w:val="24"/>
          <w:szCs w:val="24"/>
        </w:rPr>
        <w:t>journey details, length in time and distance, mode used, planning undertaken and an evaluation of the journey including problems and issues encountered</w:t>
      </w:r>
      <w:r w:rsidR="00863902">
        <w:rPr>
          <w:rFonts w:ascii="Times New Roman" w:hAnsi="Times New Roman" w:cs="Times New Roman"/>
          <w:sz w:val="24"/>
          <w:szCs w:val="24"/>
        </w:rPr>
        <w:t xml:space="preserve">. </w:t>
      </w:r>
      <w:r w:rsidR="00F85798">
        <w:rPr>
          <w:rFonts w:ascii="Times New Roman" w:hAnsi="Times New Roman" w:cs="Times New Roman"/>
          <w:sz w:val="24"/>
          <w:szCs w:val="24"/>
        </w:rPr>
        <w:t>P</w:t>
      </w:r>
      <w:r w:rsidR="00863902">
        <w:rPr>
          <w:rFonts w:ascii="Times New Roman" w:hAnsi="Times New Roman" w:cs="Times New Roman"/>
          <w:sz w:val="24"/>
          <w:szCs w:val="24"/>
        </w:rPr>
        <w:t>articipants were asked to complete this for every journey made.</w:t>
      </w:r>
      <w:r>
        <w:rPr>
          <w:rFonts w:ascii="Times New Roman" w:hAnsi="Times New Roman" w:cs="Times New Roman"/>
          <w:sz w:val="24"/>
          <w:szCs w:val="24"/>
        </w:rPr>
        <w:t xml:space="preserve"> The focus group topic guide was developed in light of the analysis of the interviews</w:t>
      </w:r>
      <w:r w:rsidR="00863902">
        <w:rPr>
          <w:rFonts w:ascii="Times New Roman" w:hAnsi="Times New Roman" w:cs="Times New Roman"/>
          <w:sz w:val="24"/>
          <w:szCs w:val="24"/>
        </w:rPr>
        <w:t xml:space="preserve"> and comprised of discussions around negative and positive elements of using alternative transport and moving on to training and education techniques that would be useful for themselves and, using a process of counterfactual thought, other older people.</w:t>
      </w:r>
      <w:r w:rsidR="00F85798">
        <w:rPr>
          <w:rFonts w:ascii="Times New Roman" w:hAnsi="Times New Roman" w:cs="Times New Roman"/>
          <w:sz w:val="24"/>
          <w:szCs w:val="24"/>
        </w:rPr>
        <w:t xml:space="preserve"> </w:t>
      </w:r>
      <w:r w:rsidR="00EB2BD0">
        <w:rPr>
          <w:rFonts w:ascii="Times New Roman" w:hAnsi="Times New Roman" w:cs="Times New Roman"/>
          <w:sz w:val="24"/>
          <w:szCs w:val="24"/>
        </w:rPr>
        <w:t>Completed</w:t>
      </w:r>
      <w:r w:rsidR="00F85798">
        <w:rPr>
          <w:rFonts w:ascii="Times New Roman" w:hAnsi="Times New Roman" w:cs="Times New Roman"/>
          <w:sz w:val="24"/>
          <w:szCs w:val="24"/>
        </w:rPr>
        <w:t xml:space="preserve"> travel diaries were also used as a prompt for discussions on these topics and to give illustrations and examples.</w:t>
      </w:r>
      <w:r w:rsidR="00EB2BD0">
        <w:rPr>
          <w:rFonts w:ascii="Times New Roman" w:hAnsi="Times New Roman" w:cs="Times New Roman"/>
          <w:sz w:val="24"/>
          <w:szCs w:val="24"/>
        </w:rPr>
        <w:t xml:space="preserve"> Interviews lasted 30 minutes to one hour and focus groups around 45 minutes.</w:t>
      </w:r>
    </w:p>
    <w:p w:rsidR="00E879C2" w:rsidRPr="00E879C2" w:rsidRDefault="00E879C2" w:rsidP="0010470F">
      <w:pPr>
        <w:spacing w:line="480" w:lineRule="auto"/>
        <w:rPr>
          <w:rFonts w:ascii="Times New Roman" w:hAnsi="Times New Roman" w:cs="Times New Roman"/>
          <w:i/>
          <w:sz w:val="24"/>
          <w:szCs w:val="24"/>
        </w:rPr>
      </w:pPr>
      <w:r>
        <w:rPr>
          <w:rFonts w:ascii="Times New Roman" w:hAnsi="Times New Roman" w:cs="Times New Roman"/>
          <w:i/>
          <w:sz w:val="24"/>
          <w:szCs w:val="24"/>
        </w:rPr>
        <w:t>Analysis</w:t>
      </w:r>
    </w:p>
    <w:p w:rsidR="00740974" w:rsidRPr="00740974" w:rsidRDefault="008A478D" w:rsidP="00740974">
      <w:pPr>
        <w:spacing w:line="480" w:lineRule="auto"/>
        <w:rPr>
          <w:rFonts w:ascii="Times New Roman" w:hAnsi="Times New Roman"/>
          <w:sz w:val="24"/>
          <w:szCs w:val="24"/>
        </w:rPr>
      </w:pPr>
      <w:r>
        <w:rPr>
          <w:rFonts w:ascii="Times New Roman" w:hAnsi="Times New Roman" w:cs="Times New Roman"/>
          <w:sz w:val="24"/>
          <w:szCs w:val="24"/>
        </w:rPr>
        <w:t xml:space="preserve">A qualitative analysis took place following the interview stage and then again following the focus groups, which took account of the travel diaries. </w:t>
      </w:r>
      <w:r w:rsidR="00752ED0">
        <w:rPr>
          <w:rFonts w:ascii="Times New Roman" w:hAnsi="Times New Roman" w:cs="Times New Roman"/>
          <w:sz w:val="24"/>
          <w:szCs w:val="24"/>
        </w:rPr>
        <w:t>A thematic approach to the analysis was adopted which utilised c</w:t>
      </w:r>
      <w:r>
        <w:rPr>
          <w:rFonts w:ascii="Times New Roman" w:hAnsi="Times New Roman" w:cs="Times New Roman"/>
          <w:sz w:val="24"/>
          <w:szCs w:val="24"/>
        </w:rPr>
        <w:t xml:space="preserve">onstant comparative analysis </w:t>
      </w:r>
      <w:r w:rsidR="00740974">
        <w:rPr>
          <w:rFonts w:ascii="Times New Roman" w:hAnsi="Times New Roman" w:cs="Times New Roman"/>
          <w:sz w:val="24"/>
          <w:szCs w:val="24"/>
        </w:rPr>
        <w:t xml:space="preserve">(built on an approaches by </w:t>
      </w:r>
      <w:r w:rsidR="00740974" w:rsidRPr="00740974">
        <w:rPr>
          <w:rFonts w:ascii="Times New Roman" w:hAnsi="Times New Roman" w:cs="Times New Roman"/>
          <w:sz w:val="24"/>
          <w:szCs w:val="24"/>
        </w:rPr>
        <w:t>Glaser, 2001; Goetz and</w:t>
      </w:r>
      <w:r w:rsidR="00740974">
        <w:rPr>
          <w:rFonts w:ascii="Times New Roman" w:hAnsi="Times New Roman" w:cs="Times New Roman"/>
          <w:sz w:val="24"/>
          <w:szCs w:val="24"/>
        </w:rPr>
        <w:t xml:space="preserve"> </w:t>
      </w:r>
      <w:proofErr w:type="spellStart"/>
      <w:r w:rsidR="00740974">
        <w:rPr>
          <w:rFonts w:ascii="Times New Roman" w:hAnsi="Times New Roman" w:cs="Times New Roman"/>
          <w:sz w:val="24"/>
          <w:szCs w:val="24"/>
        </w:rPr>
        <w:t>LeCompte</w:t>
      </w:r>
      <w:proofErr w:type="spellEnd"/>
      <w:r w:rsidR="00740974">
        <w:rPr>
          <w:rFonts w:ascii="Times New Roman" w:hAnsi="Times New Roman" w:cs="Times New Roman"/>
          <w:sz w:val="24"/>
          <w:szCs w:val="24"/>
        </w:rPr>
        <w:t xml:space="preserve">, 1981; </w:t>
      </w:r>
      <w:proofErr w:type="spellStart"/>
      <w:r w:rsidR="00740974">
        <w:rPr>
          <w:rFonts w:ascii="Times New Roman" w:hAnsi="Times New Roman" w:cs="Times New Roman"/>
          <w:sz w:val="24"/>
          <w:szCs w:val="24"/>
        </w:rPr>
        <w:t>Janesick</w:t>
      </w:r>
      <w:proofErr w:type="spellEnd"/>
      <w:r w:rsidR="00740974">
        <w:rPr>
          <w:rFonts w:ascii="Times New Roman" w:hAnsi="Times New Roman" w:cs="Times New Roman"/>
          <w:sz w:val="24"/>
          <w:szCs w:val="24"/>
        </w:rPr>
        <w:t>, 1994 and</w:t>
      </w:r>
      <w:r w:rsidR="00740974" w:rsidRPr="00740974">
        <w:rPr>
          <w:rFonts w:ascii="Times New Roman" w:hAnsi="Times New Roman" w:cs="Times New Roman"/>
          <w:sz w:val="24"/>
          <w:szCs w:val="24"/>
        </w:rPr>
        <w:t xml:space="preserve"> Lincoln and </w:t>
      </w:r>
      <w:proofErr w:type="spellStart"/>
      <w:r w:rsidR="00740974" w:rsidRPr="00740974">
        <w:rPr>
          <w:rFonts w:ascii="Times New Roman" w:hAnsi="Times New Roman" w:cs="Times New Roman"/>
          <w:sz w:val="24"/>
          <w:szCs w:val="24"/>
        </w:rPr>
        <w:t>Gruba</w:t>
      </w:r>
      <w:proofErr w:type="spellEnd"/>
      <w:r w:rsidR="00740974" w:rsidRPr="00740974">
        <w:rPr>
          <w:rFonts w:ascii="Times New Roman" w:hAnsi="Times New Roman" w:cs="Times New Roman"/>
          <w:sz w:val="24"/>
          <w:szCs w:val="24"/>
        </w:rPr>
        <w:t>, 1985</w:t>
      </w:r>
      <w:r w:rsidR="00740974">
        <w:rPr>
          <w:rFonts w:ascii="Times New Roman" w:hAnsi="Times New Roman" w:cs="Times New Roman"/>
          <w:sz w:val="24"/>
          <w:szCs w:val="24"/>
        </w:rPr>
        <w:t>)</w:t>
      </w:r>
      <w:r>
        <w:rPr>
          <w:rFonts w:ascii="Times New Roman" w:hAnsi="Times New Roman" w:cs="Times New Roman"/>
          <w:sz w:val="24"/>
          <w:szCs w:val="24"/>
        </w:rPr>
        <w:t xml:space="preserve"> </w:t>
      </w:r>
      <w:r w:rsidR="00752ED0">
        <w:rPr>
          <w:rFonts w:ascii="Times New Roman" w:hAnsi="Times New Roman" w:cs="Times New Roman"/>
          <w:sz w:val="24"/>
          <w:szCs w:val="24"/>
        </w:rPr>
        <w:t>but did not recourse to a full hermeneutic approach due to the large numbers of participants involved. This fully utilised a</w:t>
      </w:r>
      <w:r>
        <w:rPr>
          <w:rFonts w:ascii="Times New Roman" w:hAnsi="Times New Roman" w:cs="Times New Roman"/>
          <w:sz w:val="24"/>
          <w:szCs w:val="24"/>
        </w:rPr>
        <w:t xml:space="preserve"> bottom-up approach to data collection</w:t>
      </w:r>
      <w:r w:rsidR="00752ED0">
        <w:rPr>
          <w:rFonts w:ascii="Times New Roman" w:hAnsi="Times New Roman" w:cs="Times New Roman"/>
          <w:sz w:val="24"/>
          <w:szCs w:val="24"/>
        </w:rPr>
        <w:t xml:space="preserve"> but within a manageable resource</w:t>
      </w:r>
      <w:r w:rsidR="00740974" w:rsidRPr="00740974">
        <w:rPr>
          <w:rFonts w:ascii="Times New Roman" w:hAnsi="Times New Roman"/>
          <w:sz w:val="24"/>
          <w:szCs w:val="24"/>
        </w:rPr>
        <w:t xml:space="preserve"> </w:t>
      </w:r>
      <w:r w:rsidR="00752ED0">
        <w:rPr>
          <w:rFonts w:ascii="Times New Roman" w:hAnsi="Times New Roman"/>
          <w:sz w:val="24"/>
          <w:szCs w:val="24"/>
        </w:rPr>
        <w:t>and</w:t>
      </w:r>
      <w:r w:rsidR="00740974">
        <w:rPr>
          <w:rFonts w:ascii="Times New Roman" w:hAnsi="Times New Roman"/>
          <w:sz w:val="24"/>
          <w:szCs w:val="24"/>
        </w:rPr>
        <w:t xml:space="preserve"> has successfully been adopted in similar previous research (</w:t>
      </w:r>
      <w:r w:rsidR="00740974" w:rsidRPr="00740974">
        <w:rPr>
          <w:rFonts w:ascii="Times New Roman" w:hAnsi="Times New Roman"/>
          <w:sz w:val="24"/>
          <w:szCs w:val="24"/>
        </w:rPr>
        <w:t>e.g. Musselwhite and Haddad, 2010</w:t>
      </w:r>
      <w:r w:rsidR="00FD4E9E">
        <w:rPr>
          <w:rFonts w:ascii="Times New Roman" w:hAnsi="Times New Roman"/>
          <w:sz w:val="24"/>
          <w:szCs w:val="24"/>
        </w:rPr>
        <w:t>a</w:t>
      </w:r>
      <w:proofErr w:type="gramStart"/>
      <w:r w:rsidR="00FD4E9E">
        <w:rPr>
          <w:rFonts w:ascii="Times New Roman" w:hAnsi="Times New Roman"/>
          <w:sz w:val="24"/>
          <w:szCs w:val="24"/>
        </w:rPr>
        <w:t>,b</w:t>
      </w:r>
      <w:proofErr w:type="gramEnd"/>
      <w:r w:rsidR="00740974" w:rsidRPr="00740974">
        <w:rPr>
          <w:rFonts w:ascii="Times New Roman" w:hAnsi="Times New Roman"/>
          <w:sz w:val="24"/>
          <w:szCs w:val="24"/>
        </w:rPr>
        <w:t>, 2009, 2008, 2007</w:t>
      </w:r>
      <w:r w:rsidR="00740974">
        <w:rPr>
          <w:rFonts w:ascii="Times New Roman" w:hAnsi="Times New Roman"/>
          <w:sz w:val="24"/>
          <w:szCs w:val="24"/>
        </w:rPr>
        <w:t>)</w:t>
      </w:r>
      <w:r>
        <w:rPr>
          <w:rFonts w:ascii="Times New Roman" w:hAnsi="Times New Roman" w:cs="Times New Roman"/>
          <w:sz w:val="24"/>
          <w:szCs w:val="24"/>
        </w:rPr>
        <w:t xml:space="preserve">. Hence, pre-conceived patterns and categories of data collection were kept to a minimum and the categories derived mainly from the data read by the researcher. </w:t>
      </w:r>
      <w:r w:rsidR="00740974" w:rsidRPr="00740974">
        <w:rPr>
          <w:rFonts w:ascii="Times New Roman" w:hAnsi="Times New Roman"/>
          <w:sz w:val="24"/>
          <w:szCs w:val="24"/>
        </w:rPr>
        <w:t>Open coding produces a summary of the data which was further reduced through a process of detection of units of meaning into areas of general, relevant and essential distinction using axial coding. Relationships within the data are framed using phenomenon elements and their associated causal propertie</w:t>
      </w:r>
      <w:r w:rsidR="00F85798">
        <w:rPr>
          <w:rFonts w:ascii="Times New Roman" w:hAnsi="Times New Roman"/>
          <w:sz w:val="24"/>
          <w:szCs w:val="24"/>
        </w:rPr>
        <w:t>s and contextual conditions.</w:t>
      </w:r>
    </w:p>
    <w:p w:rsidR="00E879C2" w:rsidRDefault="00E879C2" w:rsidP="0010470F">
      <w:pPr>
        <w:spacing w:line="480" w:lineRule="auto"/>
        <w:rPr>
          <w:rFonts w:ascii="Times New Roman" w:hAnsi="Times New Roman" w:cs="Times New Roman"/>
          <w:sz w:val="24"/>
          <w:szCs w:val="24"/>
        </w:rPr>
      </w:pPr>
    </w:p>
    <w:p w:rsidR="005971FA" w:rsidRPr="00F85798" w:rsidRDefault="005971FA" w:rsidP="0010470F">
      <w:pPr>
        <w:spacing w:line="480" w:lineRule="auto"/>
        <w:rPr>
          <w:rFonts w:ascii="Times New Roman" w:hAnsi="Times New Roman" w:cs="Times New Roman"/>
          <w:b/>
          <w:sz w:val="24"/>
          <w:szCs w:val="24"/>
        </w:rPr>
      </w:pPr>
      <w:r w:rsidRPr="00F85798">
        <w:rPr>
          <w:rFonts w:ascii="Times New Roman" w:hAnsi="Times New Roman" w:cs="Times New Roman"/>
          <w:b/>
          <w:sz w:val="24"/>
          <w:szCs w:val="24"/>
        </w:rPr>
        <w:t>Findings</w:t>
      </w:r>
    </w:p>
    <w:p w:rsidR="00740974" w:rsidRDefault="00BE3298" w:rsidP="0010470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findings are described here to create a </w:t>
      </w:r>
      <w:r w:rsidR="008329DE">
        <w:rPr>
          <w:rFonts w:ascii="Times New Roman" w:hAnsi="Times New Roman" w:cs="Times New Roman"/>
          <w:sz w:val="24"/>
          <w:szCs w:val="24"/>
        </w:rPr>
        <w:t xml:space="preserve">flowing </w:t>
      </w:r>
      <w:r>
        <w:rPr>
          <w:rFonts w:ascii="Times New Roman" w:hAnsi="Times New Roman" w:cs="Times New Roman"/>
          <w:sz w:val="24"/>
          <w:szCs w:val="24"/>
        </w:rPr>
        <w:t xml:space="preserve">narrative </w:t>
      </w:r>
      <w:r w:rsidR="008329DE">
        <w:rPr>
          <w:rFonts w:ascii="Times New Roman" w:hAnsi="Times New Roman" w:cs="Times New Roman"/>
          <w:sz w:val="24"/>
          <w:szCs w:val="24"/>
        </w:rPr>
        <w:t>moving from discussing</w:t>
      </w:r>
      <w:r>
        <w:rPr>
          <w:rFonts w:ascii="Times New Roman" w:hAnsi="Times New Roman" w:cs="Times New Roman"/>
          <w:sz w:val="24"/>
          <w:szCs w:val="24"/>
        </w:rPr>
        <w:t xml:space="preserve"> problems wit</w:t>
      </w:r>
      <w:r w:rsidR="008329DE">
        <w:rPr>
          <w:rFonts w:ascii="Times New Roman" w:hAnsi="Times New Roman" w:cs="Times New Roman"/>
          <w:sz w:val="24"/>
          <w:szCs w:val="24"/>
        </w:rPr>
        <w:t>h</w:t>
      </w:r>
      <w:r>
        <w:rPr>
          <w:rFonts w:ascii="Times New Roman" w:hAnsi="Times New Roman" w:cs="Times New Roman"/>
          <w:sz w:val="24"/>
          <w:szCs w:val="24"/>
        </w:rPr>
        <w:t xml:space="preserve"> mobility older people face when giving-up the car</w:t>
      </w:r>
      <w:r w:rsidR="00752ED0">
        <w:rPr>
          <w:rFonts w:ascii="Times New Roman" w:hAnsi="Times New Roman" w:cs="Times New Roman"/>
          <w:sz w:val="24"/>
          <w:szCs w:val="24"/>
        </w:rPr>
        <w:t xml:space="preserve"> and use public and acti</w:t>
      </w:r>
      <w:r w:rsidR="008329DE">
        <w:rPr>
          <w:rFonts w:ascii="Times New Roman" w:hAnsi="Times New Roman" w:cs="Times New Roman"/>
          <w:sz w:val="24"/>
          <w:szCs w:val="24"/>
        </w:rPr>
        <w:t>ve transport more often</w:t>
      </w:r>
      <w:r>
        <w:rPr>
          <w:rFonts w:ascii="Times New Roman" w:hAnsi="Times New Roman" w:cs="Times New Roman"/>
          <w:sz w:val="24"/>
          <w:szCs w:val="24"/>
        </w:rPr>
        <w:t xml:space="preserve"> through to solutions suggested</w:t>
      </w:r>
      <w:r w:rsidR="008329DE">
        <w:rPr>
          <w:rFonts w:ascii="Times New Roman" w:hAnsi="Times New Roman" w:cs="Times New Roman"/>
          <w:sz w:val="24"/>
          <w:szCs w:val="24"/>
        </w:rPr>
        <w:t xml:space="preserve"> by the participants as to how this might be overcome by education or training. </w:t>
      </w:r>
    </w:p>
    <w:p w:rsidR="00F85798" w:rsidRPr="008329DE" w:rsidRDefault="00EB2BD0" w:rsidP="0010470F">
      <w:pPr>
        <w:spacing w:line="480" w:lineRule="auto"/>
        <w:rPr>
          <w:rFonts w:ascii="Times New Roman" w:hAnsi="Times New Roman" w:cs="Times New Roman"/>
          <w:i/>
          <w:sz w:val="24"/>
          <w:szCs w:val="24"/>
        </w:rPr>
      </w:pPr>
      <w:r>
        <w:rPr>
          <w:rFonts w:ascii="Times New Roman" w:hAnsi="Times New Roman" w:cs="Times New Roman"/>
          <w:i/>
          <w:sz w:val="24"/>
          <w:szCs w:val="24"/>
        </w:rPr>
        <w:t>Using public transport</w:t>
      </w:r>
    </w:p>
    <w:p w:rsidR="00EB2BD0" w:rsidRDefault="00EB2BD0" w:rsidP="0010470F">
      <w:pPr>
        <w:spacing w:line="480" w:lineRule="auto"/>
        <w:rPr>
          <w:rFonts w:ascii="Times New Roman" w:hAnsi="Times New Roman" w:cs="Times New Roman"/>
          <w:sz w:val="24"/>
          <w:szCs w:val="24"/>
        </w:rPr>
      </w:pPr>
      <w:r>
        <w:rPr>
          <w:rFonts w:ascii="Times New Roman" w:hAnsi="Times New Roman" w:cs="Times New Roman"/>
          <w:sz w:val="24"/>
          <w:szCs w:val="24"/>
        </w:rPr>
        <w:t>With regards to using the bus, there are</w:t>
      </w:r>
      <w:r w:rsidR="003C10A4">
        <w:rPr>
          <w:rFonts w:ascii="Times New Roman" w:hAnsi="Times New Roman" w:cs="Times New Roman"/>
          <w:sz w:val="24"/>
          <w:szCs w:val="24"/>
        </w:rPr>
        <w:t xml:space="preserve"> three levels of need regarding further information for older people. First, people who have not used the bus recently </w:t>
      </w:r>
      <w:r>
        <w:rPr>
          <w:rFonts w:ascii="Times New Roman" w:hAnsi="Times New Roman" w:cs="Times New Roman"/>
          <w:sz w:val="24"/>
          <w:szCs w:val="24"/>
        </w:rPr>
        <w:t xml:space="preserve">tend to </w:t>
      </w:r>
      <w:r w:rsidR="003C10A4">
        <w:rPr>
          <w:rFonts w:ascii="Times New Roman" w:hAnsi="Times New Roman" w:cs="Times New Roman"/>
          <w:sz w:val="24"/>
          <w:szCs w:val="24"/>
        </w:rPr>
        <w:t>have</w:t>
      </w:r>
      <w:r>
        <w:rPr>
          <w:rFonts w:ascii="Times New Roman" w:hAnsi="Times New Roman" w:cs="Times New Roman"/>
          <w:sz w:val="24"/>
          <w:szCs w:val="24"/>
        </w:rPr>
        <w:t xml:space="preserve"> negative</w:t>
      </w:r>
      <w:r w:rsidR="003C10A4">
        <w:rPr>
          <w:rFonts w:ascii="Times New Roman" w:hAnsi="Times New Roman" w:cs="Times New Roman"/>
          <w:sz w:val="24"/>
          <w:szCs w:val="24"/>
        </w:rPr>
        <w:t xml:space="preserve"> pre-conceived ideas of using the bus which were </w:t>
      </w:r>
      <w:r>
        <w:rPr>
          <w:rFonts w:ascii="Times New Roman" w:hAnsi="Times New Roman" w:cs="Times New Roman"/>
          <w:sz w:val="24"/>
          <w:szCs w:val="24"/>
        </w:rPr>
        <w:t>barriers to use</w:t>
      </w:r>
    </w:p>
    <w:p w:rsidR="00EB2BD0" w:rsidRDefault="00ED5E39" w:rsidP="00EB2BD0">
      <w:pPr>
        <w:spacing w:line="480" w:lineRule="auto"/>
        <w:ind w:left="720"/>
        <w:rPr>
          <w:rFonts w:ascii="Times New Roman" w:hAnsi="Times New Roman" w:cs="Times New Roman"/>
          <w:sz w:val="24"/>
          <w:szCs w:val="24"/>
        </w:rPr>
      </w:pPr>
      <w:proofErr w:type="gramStart"/>
      <w:r>
        <w:rPr>
          <w:rFonts w:ascii="Times New Roman" w:hAnsi="Times New Roman" w:cs="Times New Roman"/>
          <w:sz w:val="24"/>
          <w:szCs w:val="24"/>
        </w:rPr>
        <w:t>“N</w:t>
      </w:r>
      <w:r w:rsidR="00EB2BD0">
        <w:rPr>
          <w:rFonts w:ascii="Times New Roman" w:hAnsi="Times New Roman" w:cs="Times New Roman"/>
          <w:sz w:val="24"/>
          <w:szCs w:val="24"/>
        </w:rPr>
        <w:t>asty smelly things.</w:t>
      </w:r>
      <w:proofErr w:type="gramEnd"/>
      <w:r w:rsidR="00EB2BD0">
        <w:rPr>
          <w:rFonts w:ascii="Times New Roman" w:hAnsi="Times New Roman" w:cs="Times New Roman"/>
          <w:sz w:val="24"/>
          <w:szCs w:val="24"/>
        </w:rPr>
        <w:t xml:space="preserve"> </w:t>
      </w:r>
      <w:proofErr w:type="gramStart"/>
      <w:r w:rsidR="00EB2BD0">
        <w:rPr>
          <w:rFonts w:ascii="Times New Roman" w:hAnsi="Times New Roman" w:cs="Times New Roman"/>
          <w:sz w:val="24"/>
          <w:szCs w:val="24"/>
        </w:rPr>
        <w:t>Dirty seats.</w:t>
      </w:r>
      <w:proofErr w:type="gramEnd"/>
      <w:r w:rsidR="00EB2BD0">
        <w:rPr>
          <w:rFonts w:ascii="Times New Roman" w:hAnsi="Times New Roman" w:cs="Times New Roman"/>
          <w:sz w:val="24"/>
          <w:szCs w:val="24"/>
        </w:rPr>
        <w:t xml:space="preserve"> I don’t want to sit on them. That’s if you get a seat” (Female, driver, interview)</w:t>
      </w:r>
    </w:p>
    <w:p w:rsidR="00EB2BD0" w:rsidRDefault="00EB2BD0" w:rsidP="00EB2BD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“They’re unreliable. And expensive” (male, gave-up driving 3 months ago, interview)</w:t>
      </w:r>
    </w:p>
    <w:p w:rsidR="00EB2BD0" w:rsidRDefault="00EB2BD0" w:rsidP="00EB2BD0">
      <w:pPr>
        <w:spacing w:line="480" w:lineRule="auto"/>
        <w:rPr>
          <w:rFonts w:ascii="Times New Roman" w:hAnsi="Times New Roman" w:cs="Times New Roman"/>
          <w:sz w:val="24"/>
          <w:szCs w:val="24"/>
        </w:rPr>
      </w:pPr>
      <w:r>
        <w:rPr>
          <w:rFonts w:ascii="Times New Roman" w:hAnsi="Times New Roman" w:cs="Times New Roman"/>
          <w:sz w:val="24"/>
          <w:szCs w:val="24"/>
        </w:rPr>
        <w:t xml:space="preserve">Those </w:t>
      </w:r>
      <w:r w:rsidR="00FD4E9E">
        <w:rPr>
          <w:rFonts w:ascii="Times New Roman" w:hAnsi="Times New Roman" w:cs="Times New Roman"/>
          <w:sz w:val="24"/>
          <w:szCs w:val="24"/>
        </w:rPr>
        <w:t>who used the bus more often tended to be</w:t>
      </w:r>
      <w:r>
        <w:rPr>
          <w:rFonts w:ascii="Times New Roman" w:hAnsi="Times New Roman" w:cs="Times New Roman"/>
          <w:sz w:val="24"/>
          <w:szCs w:val="24"/>
        </w:rPr>
        <w:t xml:space="preserve"> more positive</w:t>
      </w:r>
      <w:r w:rsidR="00FD4E9E">
        <w:rPr>
          <w:rFonts w:ascii="Times New Roman" w:hAnsi="Times New Roman" w:cs="Times New Roman"/>
          <w:sz w:val="24"/>
          <w:szCs w:val="24"/>
        </w:rPr>
        <w:t xml:space="preserve">, </w:t>
      </w:r>
      <w:r>
        <w:rPr>
          <w:rFonts w:ascii="Times New Roman" w:hAnsi="Times New Roman" w:cs="Times New Roman"/>
          <w:sz w:val="24"/>
          <w:szCs w:val="24"/>
        </w:rPr>
        <w:t>especially for those who have used them for the first time in a number of years,</w:t>
      </w:r>
    </w:p>
    <w:p w:rsidR="00EB2BD0" w:rsidRDefault="00EB2BD0" w:rsidP="00EB2BD0">
      <w:pPr>
        <w:spacing w:line="480" w:lineRule="auto"/>
        <w:ind w:left="720"/>
        <w:rPr>
          <w:rFonts w:ascii="Times New Roman" w:hAnsi="Times New Roman" w:cs="Times New Roman"/>
          <w:sz w:val="24"/>
          <w:szCs w:val="24"/>
        </w:rPr>
      </w:pPr>
      <w:r>
        <w:rPr>
          <w:rFonts w:ascii="Times New Roman" w:hAnsi="Times New Roman" w:cs="Times New Roman"/>
          <w:sz w:val="24"/>
          <w:szCs w:val="24"/>
        </w:rPr>
        <w:t>“I’ve been amazed with how things have changed from when I used them 30 or so years ago. They are comfortable, clean, fast” (male, gave-up driving 1 month ago, interview)</w:t>
      </w:r>
    </w:p>
    <w:p w:rsidR="00EB2BD0" w:rsidRDefault="00F555A9" w:rsidP="0010470F">
      <w:pPr>
        <w:spacing w:line="480" w:lineRule="auto"/>
        <w:rPr>
          <w:rFonts w:ascii="Times New Roman" w:hAnsi="Times New Roman" w:cs="Times New Roman"/>
          <w:sz w:val="24"/>
          <w:szCs w:val="24"/>
        </w:rPr>
      </w:pPr>
      <w:r>
        <w:rPr>
          <w:rFonts w:ascii="Times New Roman" w:hAnsi="Times New Roman" w:cs="Times New Roman"/>
          <w:sz w:val="24"/>
          <w:szCs w:val="24"/>
        </w:rPr>
        <w:t>For</w:t>
      </w:r>
      <w:r w:rsidR="003C10A4">
        <w:rPr>
          <w:rFonts w:ascii="Times New Roman" w:hAnsi="Times New Roman" w:cs="Times New Roman"/>
          <w:sz w:val="24"/>
          <w:szCs w:val="24"/>
        </w:rPr>
        <w:t xml:space="preserve"> t</w:t>
      </w:r>
      <w:r w:rsidR="00EB2BD0">
        <w:rPr>
          <w:rFonts w:ascii="Times New Roman" w:hAnsi="Times New Roman" w:cs="Times New Roman"/>
          <w:sz w:val="24"/>
          <w:szCs w:val="24"/>
        </w:rPr>
        <w:t>hose who did not use the bus</w:t>
      </w:r>
      <w:r w:rsidR="003C10A4">
        <w:rPr>
          <w:rFonts w:ascii="Times New Roman" w:hAnsi="Times New Roman" w:cs="Times New Roman"/>
          <w:sz w:val="24"/>
          <w:szCs w:val="24"/>
        </w:rPr>
        <w:t xml:space="preserve"> </w:t>
      </w:r>
      <w:r>
        <w:rPr>
          <w:rFonts w:ascii="Times New Roman" w:hAnsi="Times New Roman" w:cs="Times New Roman"/>
          <w:sz w:val="24"/>
          <w:szCs w:val="24"/>
        </w:rPr>
        <w:t>there was anxiety over</w:t>
      </w:r>
      <w:r w:rsidR="00EB2BD0">
        <w:rPr>
          <w:rFonts w:ascii="Times New Roman" w:hAnsi="Times New Roman" w:cs="Times New Roman"/>
          <w:sz w:val="24"/>
          <w:szCs w:val="24"/>
        </w:rPr>
        <w:t xml:space="preserve"> the “norms” or “protocol” of us</w:t>
      </w:r>
      <w:r w:rsidR="003C10A4">
        <w:rPr>
          <w:rFonts w:ascii="Times New Roman" w:hAnsi="Times New Roman" w:cs="Times New Roman"/>
          <w:sz w:val="24"/>
          <w:szCs w:val="24"/>
        </w:rPr>
        <w:t xml:space="preserve">ing the bus and </w:t>
      </w:r>
      <w:r w:rsidR="00FD4E9E">
        <w:rPr>
          <w:rFonts w:ascii="Times New Roman" w:hAnsi="Times New Roman" w:cs="Times New Roman"/>
          <w:sz w:val="24"/>
          <w:szCs w:val="24"/>
        </w:rPr>
        <w:t>this could be a barrier to use</w:t>
      </w:r>
      <w:r>
        <w:rPr>
          <w:rFonts w:ascii="Times New Roman" w:hAnsi="Times New Roman" w:cs="Times New Roman"/>
          <w:sz w:val="24"/>
          <w:szCs w:val="24"/>
        </w:rPr>
        <w:t>, including</w:t>
      </w:r>
      <w:r w:rsidR="003C10A4">
        <w:rPr>
          <w:rFonts w:ascii="Times New Roman" w:hAnsi="Times New Roman" w:cs="Times New Roman"/>
          <w:sz w:val="24"/>
          <w:szCs w:val="24"/>
        </w:rPr>
        <w:t xml:space="preserve"> knowing when the bus really leaves (early or later than its departure time), which buses might be crowded and which are not, which buses might be more acce</w:t>
      </w:r>
      <w:r w:rsidR="00752ED0">
        <w:rPr>
          <w:rFonts w:ascii="Times New Roman" w:hAnsi="Times New Roman" w:cs="Times New Roman"/>
          <w:sz w:val="24"/>
          <w:szCs w:val="24"/>
        </w:rPr>
        <w:t>ssible, how much can be carried and</w:t>
      </w:r>
      <w:r w:rsidR="003C10A4">
        <w:rPr>
          <w:rFonts w:ascii="Times New Roman" w:hAnsi="Times New Roman" w:cs="Times New Roman"/>
          <w:sz w:val="24"/>
          <w:szCs w:val="24"/>
        </w:rPr>
        <w:t xml:space="preserve"> </w:t>
      </w:r>
      <w:r w:rsidR="00FD4E9E">
        <w:rPr>
          <w:rFonts w:ascii="Times New Roman" w:hAnsi="Times New Roman" w:cs="Times New Roman"/>
          <w:sz w:val="24"/>
          <w:szCs w:val="24"/>
        </w:rPr>
        <w:t>the procedure for getting off the bus</w:t>
      </w:r>
      <w:r w:rsidR="00EB2BD0">
        <w:rPr>
          <w:rFonts w:ascii="Times New Roman" w:hAnsi="Times New Roman" w:cs="Times New Roman"/>
          <w:sz w:val="24"/>
          <w:szCs w:val="24"/>
        </w:rPr>
        <w:t>,</w:t>
      </w:r>
    </w:p>
    <w:p w:rsidR="00EB2BD0" w:rsidRDefault="00EB2BD0" w:rsidP="00EB2BD0">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“Will it stop where I want it to? That was a big concern. Also I didn’t really know what to do. There didn’t seem to be a bell to press nearby. So I’d have to </w:t>
      </w:r>
      <w:r w:rsidR="00ED5E39">
        <w:rPr>
          <w:rFonts w:ascii="Times New Roman" w:hAnsi="Times New Roman" w:cs="Times New Roman"/>
          <w:sz w:val="24"/>
          <w:szCs w:val="24"/>
        </w:rPr>
        <w:t>g</w:t>
      </w:r>
      <w:r>
        <w:rPr>
          <w:rFonts w:ascii="Times New Roman" w:hAnsi="Times New Roman" w:cs="Times New Roman"/>
          <w:sz w:val="24"/>
          <w:szCs w:val="24"/>
        </w:rPr>
        <w:t xml:space="preserve">et up when the bus was moving and walk up to the driver and tell him to stop at the next stop...But I have found the bell now. It’s lower down not on the ceiling. I feel less anxious now” (female, gave-up driving 1 year ago, interview) </w:t>
      </w:r>
    </w:p>
    <w:p w:rsidR="003C10A4" w:rsidRDefault="00FD4E9E" w:rsidP="0010470F">
      <w:pPr>
        <w:spacing w:line="480" w:lineRule="auto"/>
        <w:rPr>
          <w:rFonts w:ascii="Times New Roman" w:hAnsi="Times New Roman" w:cs="Times New Roman"/>
          <w:sz w:val="24"/>
          <w:szCs w:val="24"/>
        </w:rPr>
      </w:pPr>
      <w:r>
        <w:rPr>
          <w:rFonts w:ascii="Times New Roman" w:hAnsi="Times New Roman" w:cs="Times New Roman"/>
          <w:sz w:val="24"/>
          <w:szCs w:val="24"/>
        </w:rPr>
        <w:t>F</w:t>
      </w:r>
      <w:r w:rsidR="003C10A4">
        <w:rPr>
          <w:rFonts w:ascii="Times New Roman" w:hAnsi="Times New Roman" w:cs="Times New Roman"/>
          <w:sz w:val="24"/>
          <w:szCs w:val="24"/>
        </w:rPr>
        <w:t>ormal information on travelli</w:t>
      </w:r>
      <w:r>
        <w:rPr>
          <w:rFonts w:ascii="Times New Roman" w:hAnsi="Times New Roman" w:cs="Times New Roman"/>
          <w:sz w:val="24"/>
          <w:szCs w:val="24"/>
        </w:rPr>
        <w:t>ng by bus such as the timetable and</w:t>
      </w:r>
      <w:r w:rsidR="003C10A4">
        <w:rPr>
          <w:rFonts w:ascii="Times New Roman" w:hAnsi="Times New Roman" w:cs="Times New Roman"/>
          <w:sz w:val="24"/>
          <w:szCs w:val="24"/>
        </w:rPr>
        <w:t xml:space="preserve"> the bus stop location are easily accessible and although important do not require</w:t>
      </w:r>
      <w:r w:rsidR="00EB2BD0">
        <w:rPr>
          <w:rFonts w:ascii="Times New Roman" w:hAnsi="Times New Roman" w:cs="Times New Roman"/>
          <w:sz w:val="24"/>
          <w:szCs w:val="24"/>
        </w:rPr>
        <w:t xml:space="preserve"> much change to the way they are </w:t>
      </w:r>
      <w:r>
        <w:rPr>
          <w:rFonts w:ascii="Times New Roman" w:hAnsi="Times New Roman" w:cs="Times New Roman"/>
          <w:sz w:val="24"/>
          <w:szCs w:val="24"/>
        </w:rPr>
        <w:t>published</w:t>
      </w:r>
      <w:r w:rsidR="00EB2BD0">
        <w:rPr>
          <w:rFonts w:ascii="Times New Roman" w:hAnsi="Times New Roman" w:cs="Times New Roman"/>
          <w:sz w:val="24"/>
          <w:szCs w:val="24"/>
        </w:rPr>
        <w:t xml:space="preserve"> now,</w:t>
      </w:r>
    </w:p>
    <w:p w:rsidR="00EB2BD0" w:rsidRDefault="00EB2BD0" w:rsidP="00EB2BD0">
      <w:pPr>
        <w:spacing w:line="480" w:lineRule="auto"/>
        <w:ind w:left="720"/>
        <w:rPr>
          <w:rFonts w:ascii="Times New Roman" w:hAnsi="Times New Roman" w:cs="Times New Roman"/>
          <w:sz w:val="24"/>
          <w:szCs w:val="24"/>
        </w:rPr>
      </w:pPr>
      <w:r>
        <w:rPr>
          <w:rFonts w:ascii="Times New Roman" w:hAnsi="Times New Roman" w:cs="Times New Roman"/>
          <w:sz w:val="24"/>
          <w:szCs w:val="24"/>
        </w:rPr>
        <w:t>“Yeah, that’s quite good. I’ve got a timetable I can read, you know, it’s even in large print for us oldies” (male, gave-up driving 6 months ago, focus group)</w:t>
      </w:r>
    </w:p>
    <w:p w:rsidR="008F12DA" w:rsidRDefault="00FD4E9E" w:rsidP="0010470F">
      <w:pPr>
        <w:spacing w:line="480" w:lineRule="auto"/>
        <w:rPr>
          <w:rFonts w:ascii="Times New Roman" w:hAnsi="Times New Roman" w:cs="Times New Roman"/>
          <w:sz w:val="24"/>
          <w:szCs w:val="24"/>
        </w:rPr>
      </w:pPr>
      <w:r>
        <w:rPr>
          <w:rFonts w:ascii="Times New Roman" w:hAnsi="Times New Roman" w:cs="Times New Roman"/>
          <w:sz w:val="24"/>
          <w:szCs w:val="24"/>
        </w:rPr>
        <w:t>O</w:t>
      </w:r>
      <w:r w:rsidR="008F12DA">
        <w:rPr>
          <w:rFonts w:ascii="Times New Roman" w:hAnsi="Times New Roman" w:cs="Times New Roman"/>
          <w:sz w:val="24"/>
          <w:szCs w:val="24"/>
        </w:rPr>
        <w:t>lder people suggested some formal mechanism whereby they could inform the bus company of specific problems, for example in getting the drivers to wait while older people take their seat or red</w:t>
      </w:r>
      <w:r w:rsidR="00F555A9">
        <w:rPr>
          <w:rFonts w:ascii="Times New Roman" w:hAnsi="Times New Roman" w:cs="Times New Roman"/>
          <w:sz w:val="24"/>
          <w:szCs w:val="24"/>
        </w:rPr>
        <w:t>ucing crowding on certain buses that they found were negative elements of using the bus.</w:t>
      </w:r>
    </w:p>
    <w:p w:rsidR="008329DE" w:rsidRDefault="008329DE" w:rsidP="0010470F">
      <w:pPr>
        <w:spacing w:line="480" w:lineRule="auto"/>
        <w:rPr>
          <w:rFonts w:ascii="Times New Roman" w:hAnsi="Times New Roman" w:cs="Times New Roman"/>
          <w:sz w:val="24"/>
          <w:szCs w:val="24"/>
        </w:rPr>
      </w:pPr>
    </w:p>
    <w:p w:rsidR="00DC1801" w:rsidRPr="00DB6FC6" w:rsidRDefault="00DC1801" w:rsidP="0010470F">
      <w:pPr>
        <w:spacing w:line="480" w:lineRule="auto"/>
        <w:rPr>
          <w:rFonts w:ascii="Times New Roman" w:hAnsi="Times New Roman" w:cs="Times New Roman"/>
          <w:i/>
          <w:sz w:val="24"/>
          <w:szCs w:val="24"/>
        </w:rPr>
      </w:pPr>
      <w:r w:rsidRPr="00DB6FC6">
        <w:rPr>
          <w:rFonts w:ascii="Times New Roman" w:hAnsi="Times New Roman" w:cs="Times New Roman"/>
          <w:i/>
          <w:sz w:val="24"/>
          <w:szCs w:val="24"/>
        </w:rPr>
        <w:t>Problems with using active transport (walking, cycling)</w:t>
      </w:r>
    </w:p>
    <w:p w:rsidR="00DD70FB" w:rsidRDefault="00ED5E39" w:rsidP="0010470F">
      <w:pPr>
        <w:spacing w:line="480" w:lineRule="auto"/>
        <w:rPr>
          <w:rFonts w:ascii="Times New Roman" w:hAnsi="Times New Roman" w:cs="Times New Roman"/>
          <w:sz w:val="24"/>
          <w:szCs w:val="24"/>
        </w:rPr>
      </w:pPr>
      <w:r>
        <w:rPr>
          <w:rFonts w:ascii="Times New Roman" w:hAnsi="Times New Roman" w:cs="Times New Roman"/>
          <w:sz w:val="24"/>
          <w:szCs w:val="24"/>
        </w:rPr>
        <w:t>W</w:t>
      </w:r>
      <w:r w:rsidR="008F12DA">
        <w:rPr>
          <w:rFonts w:ascii="Times New Roman" w:hAnsi="Times New Roman" w:cs="Times New Roman"/>
          <w:sz w:val="24"/>
          <w:szCs w:val="24"/>
        </w:rPr>
        <w:t>ith regards to walking</w:t>
      </w:r>
      <w:r w:rsidR="00DD70FB">
        <w:rPr>
          <w:rFonts w:ascii="Times New Roman" w:hAnsi="Times New Roman" w:cs="Times New Roman"/>
          <w:sz w:val="24"/>
          <w:szCs w:val="24"/>
        </w:rPr>
        <w:t xml:space="preserve">, </w:t>
      </w:r>
      <w:r>
        <w:rPr>
          <w:rFonts w:ascii="Times New Roman" w:hAnsi="Times New Roman" w:cs="Times New Roman"/>
          <w:sz w:val="24"/>
          <w:szCs w:val="24"/>
        </w:rPr>
        <w:t xml:space="preserve">concerns were </w:t>
      </w:r>
      <w:r w:rsidR="00DD70FB">
        <w:rPr>
          <w:rFonts w:ascii="Times New Roman" w:hAnsi="Times New Roman" w:cs="Times New Roman"/>
          <w:sz w:val="24"/>
          <w:szCs w:val="24"/>
        </w:rPr>
        <w:t>specifically linked to</w:t>
      </w:r>
      <w:r>
        <w:rPr>
          <w:rFonts w:ascii="Times New Roman" w:hAnsi="Times New Roman" w:cs="Times New Roman"/>
          <w:sz w:val="24"/>
          <w:szCs w:val="24"/>
        </w:rPr>
        <w:t xml:space="preserve"> older people’s</w:t>
      </w:r>
      <w:r w:rsidR="00DD70FB">
        <w:rPr>
          <w:rFonts w:ascii="Times New Roman" w:hAnsi="Times New Roman" w:cs="Times New Roman"/>
          <w:sz w:val="24"/>
          <w:szCs w:val="24"/>
        </w:rPr>
        <w:t xml:space="preserve"> perception of their own physical health, for example they were worried about their speed of walking and the potential f</w:t>
      </w:r>
      <w:r w:rsidR="00752ED0">
        <w:rPr>
          <w:rFonts w:ascii="Times New Roman" w:hAnsi="Times New Roman" w:cs="Times New Roman"/>
          <w:sz w:val="24"/>
          <w:szCs w:val="24"/>
        </w:rPr>
        <w:t>or falling. They cited issues including</w:t>
      </w:r>
      <w:r w:rsidR="00DD70FB">
        <w:rPr>
          <w:rFonts w:ascii="Times New Roman" w:hAnsi="Times New Roman" w:cs="Times New Roman"/>
          <w:sz w:val="24"/>
          <w:szCs w:val="24"/>
        </w:rPr>
        <w:t xml:space="preserve"> </w:t>
      </w:r>
      <w:r w:rsidR="008F12DA">
        <w:rPr>
          <w:rFonts w:ascii="Times New Roman" w:hAnsi="Times New Roman" w:cs="Times New Roman"/>
          <w:sz w:val="24"/>
          <w:szCs w:val="24"/>
        </w:rPr>
        <w:t xml:space="preserve">the condition of </w:t>
      </w:r>
      <w:r w:rsidR="000543A3">
        <w:rPr>
          <w:rFonts w:ascii="Times New Roman" w:hAnsi="Times New Roman" w:cs="Times New Roman"/>
          <w:sz w:val="24"/>
          <w:szCs w:val="24"/>
        </w:rPr>
        <w:t>the pavement, where crossing the road is seen as difficult because of the width of the road, formal crossing points not giving enough time to cross the road, fear of speeding and busy traffic and fear of personal safety. These concerns stem from both reg</w:t>
      </w:r>
      <w:r w:rsidR="00DD70FB">
        <w:rPr>
          <w:rFonts w:ascii="Times New Roman" w:hAnsi="Times New Roman" w:cs="Times New Roman"/>
          <w:sz w:val="24"/>
          <w:szCs w:val="24"/>
        </w:rPr>
        <w:t>ular and infrequent pedestrians, however, for those who did not walk often it was cited as a key barrier,</w:t>
      </w:r>
    </w:p>
    <w:p w:rsidR="009F1648" w:rsidRDefault="00DD70FB" w:rsidP="00AD142B">
      <w:pPr>
        <w:spacing w:line="480" w:lineRule="auto"/>
        <w:ind w:left="720"/>
        <w:rPr>
          <w:rFonts w:ascii="Times New Roman" w:hAnsi="Times New Roman" w:cs="Times New Roman"/>
          <w:sz w:val="24"/>
          <w:szCs w:val="24"/>
        </w:rPr>
      </w:pPr>
      <w:r>
        <w:rPr>
          <w:rFonts w:ascii="Times New Roman" w:hAnsi="Times New Roman" w:cs="Times New Roman"/>
          <w:sz w:val="24"/>
          <w:szCs w:val="24"/>
        </w:rPr>
        <w:t>“I’m afraid to walk</w:t>
      </w:r>
      <w:r w:rsidR="009F1648">
        <w:rPr>
          <w:rFonts w:ascii="Times New Roman" w:hAnsi="Times New Roman" w:cs="Times New Roman"/>
          <w:sz w:val="24"/>
          <w:szCs w:val="24"/>
        </w:rPr>
        <w:t xml:space="preserve">, I’ll admit. Battling the traffic is such a </w:t>
      </w:r>
      <w:proofErr w:type="spellStart"/>
      <w:r w:rsidR="009F1648">
        <w:rPr>
          <w:rFonts w:ascii="Times New Roman" w:hAnsi="Times New Roman" w:cs="Times New Roman"/>
          <w:sz w:val="24"/>
          <w:szCs w:val="24"/>
        </w:rPr>
        <w:t>hoo-haa</w:t>
      </w:r>
      <w:proofErr w:type="spellEnd"/>
      <w:r w:rsidR="009F1648">
        <w:rPr>
          <w:rFonts w:ascii="Times New Roman" w:hAnsi="Times New Roman" w:cs="Times New Roman"/>
          <w:sz w:val="24"/>
          <w:szCs w:val="24"/>
        </w:rPr>
        <w:t xml:space="preserve">. Crossing the road is dangerous, partly as I am slower but the traffic is much </w:t>
      </w:r>
      <w:proofErr w:type="gramStart"/>
      <w:r w:rsidR="009F1648">
        <w:rPr>
          <w:rFonts w:ascii="Times New Roman" w:hAnsi="Times New Roman" w:cs="Times New Roman"/>
          <w:sz w:val="24"/>
          <w:szCs w:val="24"/>
        </w:rPr>
        <w:t>more faster</w:t>
      </w:r>
      <w:proofErr w:type="gramEnd"/>
      <w:r w:rsidR="009F1648">
        <w:rPr>
          <w:rFonts w:ascii="Times New Roman" w:hAnsi="Times New Roman" w:cs="Times New Roman"/>
          <w:sz w:val="24"/>
          <w:szCs w:val="24"/>
        </w:rPr>
        <w:t>” (female, given-up driving 2 months ago, interview)</w:t>
      </w:r>
    </w:p>
    <w:p w:rsidR="00DD70FB" w:rsidRDefault="00DD70FB" w:rsidP="0010470F">
      <w:pPr>
        <w:spacing w:line="480" w:lineRule="auto"/>
        <w:rPr>
          <w:rFonts w:ascii="Times New Roman" w:hAnsi="Times New Roman" w:cs="Times New Roman"/>
          <w:sz w:val="24"/>
          <w:szCs w:val="24"/>
        </w:rPr>
      </w:pPr>
      <w:r>
        <w:rPr>
          <w:rFonts w:ascii="Times New Roman" w:hAnsi="Times New Roman" w:cs="Times New Roman"/>
          <w:sz w:val="24"/>
          <w:szCs w:val="24"/>
        </w:rPr>
        <w:t xml:space="preserve">Those who had begun walking more often as a result of giving-up driving often had positive experiences, </w:t>
      </w:r>
    </w:p>
    <w:p w:rsidR="00DD70FB" w:rsidRDefault="00DD70FB" w:rsidP="00AD142B">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“I must say I am seeing more of life by walking. Just the slower pace I suppose. You notice more things. It’s quite interesting what passes you by when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working and driving a lot more” (male, given-up driving 1 month ago, interview)</w:t>
      </w:r>
    </w:p>
    <w:p w:rsidR="00DC1801" w:rsidRDefault="000543A3" w:rsidP="0010470F">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F85798" w:rsidRPr="009F1648" w:rsidRDefault="00F85798" w:rsidP="0010470F">
      <w:pPr>
        <w:spacing w:line="480" w:lineRule="auto"/>
        <w:rPr>
          <w:rFonts w:ascii="Times New Roman" w:hAnsi="Times New Roman" w:cs="Times New Roman"/>
          <w:i/>
          <w:sz w:val="24"/>
          <w:szCs w:val="24"/>
        </w:rPr>
      </w:pPr>
      <w:r w:rsidRPr="009F1648">
        <w:rPr>
          <w:rFonts w:ascii="Times New Roman" w:hAnsi="Times New Roman" w:cs="Times New Roman"/>
          <w:i/>
          <w:sz w:val="24"/>
          <w:szCs w:val="24"/>
        </w:rPr>
        <w:t>Types of education</w:t>
      </w:r>
    </w:p>
    <w:p w:rsidR="009F1648" w:rsidRDefault="00DB6FC6" w:rsidP="0010470F">
      <w:pPr>
        <w:spacing w:line="480" w:lineRule="auto"/>
        <w:rPr>
          <w:rFonts w:ascii="Times New Roman" w:hAnsi="Times New Roman" w:cs="Times New Roman"/>
          <w:sz w:val="24"/>
          <w:szCs w:val="24"/>
        </w:rPr>
      </w:pPr>
      <w:r>
        <w:rPr>
          <w:rFonts w:ascii="Times New Roman" w:hAnsi="Times New Roman" w:cs="Times New Roman"/>
          <w:sz w:val="24"/>
          <w:szCs w:val="24"/>
        </w:rPr>
        <w:t xml:space="preserve">It was </w:t>
      </w:r>
      <w:r w:rsidR="009F1648">
        <w:rPr>
          <w:rFonts w:ascii="Times New Roman" w:hAnsi="Times New Roman" w:cs="Times New Roman"/>
          <w:sz w:val="24"/>
          <w:szCs w:val="24"/>
        </w:rPr>
        <w:t xml:space="preserve">examined in the focus group how </w:t>
      </w:r>
      <w:r>
        <w:rPr>
          <w:rFonts w:ascii="Times New Roman" w:hAnsi="Times New Roman" w:cs="Times New Roman"/>
          <w:sz w:val="24"/>
          <w:szCs w:val="24"/>
        </w:rPr>
        <w:t>barriers to use might be reduced through different kinds of knowledge provision</w:t>
      </w:r>
      <w:r w:rsidR="00752ED0">
        <w:rPr>
          <w:rFonts w:ascii="Times New Roman" w:hAnsi="Times New Roman" w:cs="Times New Roman"/>
          <w:sz w:val="24"/>
          <w:szCs w:val="24"/>
        </w:rPr>
        <w:t>, and the potential for education and training.</w:t>
      </w:r>
    </w:p>
    <w:p w:rsidR="00AD142B" w:rsidRDefault="00CB0B9E" w:rsidP="0010470F">
      <w:pPr>
        <w:spacing w:line="480" w:lineRule="auto"/>
        <w:rPr>
          <w:rFonts w:ascii="Times New Roman" w:hAnsi="Times New Roman" w:cs="Times New Roman"/>
          <w:sz w:val="24"/>
          <w:szCs w:val="24"/>
        </w:rPr>
      </w:pPr>
      <w:r>
        <w:rPr>
          <w:rFonts w:ascii="Times New Roman" w:hAnsi="Times New Roman" w:cs="Times New Roman"/>
          <w:sz w:val="24"/>
          <w:szCs w:val="24"/>
        </w:rPr>
        <w:t>Older people though</w:t>
      </w:r>
      <w:r w:rsidR="00AD142B">
        <w:rPr>
          <w:rFonts w:ascii="Times New Roman" w:hAnsi="Times New Roman" w:cs="Times New Roman"/>
          <w:sz w:val="24"/>
          <w:szCs w:val="24"/>
        </w:rPr>
        <w:t>t</w:t>
      </w:r>
      <w:r>
        <w:rPr>
          <w:rFonts w:ascii="Times New Roman" w:hAnsi="Times New Roman" w:cs="Times New Roman"/>
          <w:sz w:val="24"/>
          <w:szCs w:val="24"/>
        </w:rPr>
        <w:t xml:space="preserve"> leaflets were very useful for </w:t>
      </w:r>
      <w:r w:rsidR="00AD142B">
        <w:rPr>
          <w:rFonts w:ascii="Times New Roman" w:hAnsi="Times New Roman" w:cs="Times New Roman"/>
          <w:sz w:val="24"/>
          <w:szCs w:val="24"/>
        </w:rPr>
        <w:t>issues</w:t>
      </w:r>
      <w:r>
        <w:rPr>
          <w:rFonts w:ascii="Times New Roman" w:hAnsi="Times New Roman" w:cs="Times New Roman"/>
          <w:sz w:val="24"/>
          <w:szCs w:val="24"/>
        </w:rPr>
        <w:t xml:space="preserve"> that they felt they ought to know about but actually did not. </w:t>
      </w:r>
      <w:r w:rsidR="00ED5E39">
        <w:rPr>
          <w:rFonts w:ascii="Times New Roman" w:hAnsi="Times New Roman" w:cs="Times New Roman"/>
          <w:sz w:val="24"/>
          <w:szCs w:val="24"/>
        </w:rPr>
        <w:t>In this way, t</w:t>
      </w:r>
      <w:r>
        <w:rPr>
          <w:rFonts w:ascii="Times New Roman" w:hAnsi="Times New Roman" w:cs="Times New Roman"/>
          <w:sz w:val="24"/>
          <w:szCs w:val="24"/>
        </w:rPr>
        <w:t xml:space="preserve">hey could save face as </w:t>
      </w:r>
      <w:r w:rsidR="00AD142B">
        <w:rPr>
          <w:rFonts w:ascii="Times New Roman" w:hAnsi="Times New Roman" w:cs="Times New Roman"/>
          <w:sz w:val="24"/>
          <w:szCs w:val="24"/>
        </w:rPr>
        <w:t>leaflets</w:t>
      </w:r>
      <w:r>
        <w:rPr>
          <w:rFonts w:ascii="Times New Roman" w:hAnsi="Times New Roman" w:cs="Times New Roman"/>
          <w:sz w:val="24"/>
          <w:szCs w:val="24"/>
        </w:rPr>
        <w:t xml:space="preserve"> could be browsed and read in their own time on their own</w:t>
      </w:r>
      <w:r w:rsidR="00ED5E39">
        <w:rPr>
          <w:rFonts w:ascii="Times New Roman" w:hAnsi="Times New Roman" w:cs="Times New Roman"/>
          <w:sz w:val="24"/>
          <w:szCs w:val="24"/>
        </w:rPr>
        <w:t>,</w:t>
      </w:r>
    </w:p>
    <w:p w:rsidR="00AD142B" w:rsidRDefault="00AD142B" w:rsidP="00AD142B">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Male participant: “Leaflets are very useful for when you don’t want to look daft. You know. </w:t>
      </w:r>
      <w:proofErr w:type="gramStart"/>
      <w:r>
        <w:rPr>
          <w:rFonts w:ascii="Times New Roman" w:hAnsi="Times New Roman" w:cs="Times New Roman"/>
          <w:sz w:val="24"/>
          <w:szCs w:val="24"/>
        </w:rPr>
        <w:t>When you think</w:t>
      </w:r>
      <w:r w:rsidR="00DB6FC6">
        <w:rPr>
          <w:rFonts w:ascii="Times New Roman" w:hAnsi="Times New Roman" w:cs="Times New Roman"/>
          <w:sz w:val="24"/>
          <w:szCs w:val="24"/>
        </w:rPr>
        <w:t xml:space="preserve"> ‘</w:t>
      </w:r>
      <w:r>
        <w:rPr>
          <w:rFonts w:ascii="Times New Roman" w:hAnsi="Times New Roman" w:cs="Times New Roman"/>
          <w:sz w:val="24"/>
          <w:szCs w:val="24"/>
        </w:rPr>
        <w:t>I should know that but I don’t’.</w:t>
      </w:r>
      <w:proofErr w:type="gramEnd"/>
      <w:r>
        <w:rPr>
          <w:rFonts w:ascii="Times New Roman" w:hAnsi="Times New Roman" w:cs="Times New Roman"/>
          <w:sz w:val="24"/>
          <w:szCs w:val="24"/>
        </w:rPr>
        <w:t xml:space="preserve"> No one else has to know you don’t know!</w:t>
      </w:r>
      <w:r w:rsidR="00DB6FC6">
        <w:rPr>
          <w:rFonts w:ascii="Times New Roman" w:hAnsi="Times New Roman" w:cs="Times New Roman"/>
          <w:sz w:val="24"/>
          <w:szCs w:val="24"/>
        </w:rPr>
        <w:t>”</w:t>
      </w:r>
    </w:p>
    <w:p w:rsidR="00AD142B" w:rsidRDefault="00DB6FC6" w:rsidP="00AD142B">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Facilitator notes: </w:t>
      </w:r>
      <w:r w:rsidR="00AD142B">
        <w:rPr>
          <w:rFonts w:ascii="Times New Roman" w:hAnsi="Times New Roman" w:cs="Times New Roman"/>
          <w:sz w:val="24"/>
          <w:szCs w:val="24"/>
        </w:rPr>
        <w:t>General agreemen</w:t>
      </w:r>
      <w:r>
        <w:rPr>
          <w:rFonts w:ascii="Times New Roman" w:hAnsi="Times New Roman" w:cs="Times New Roman"/>
          <w:sz w:val="24"/>
          <w:szCs w:val="24"/>
        </w:rPr>
        <w:t>t and laughter from most others (All d</w:t>
      </w:r>
      <w:r w:rsidR="00AD142B">
        <w:rPr>
          <w:rFonts w:ascii="Times New Roman" w:hAnsi="Times New Roman" w:cs="Times New Roman"/>
          <w:sz w:val="24"/>
          <w:szCs w:val="24"/>
        </w:rPr>
        <w:t>rivers, Focus group in rural area)</w:t>
      </w:r>
    </w:p>
    <w:p w:rsidR="00CB0B9E" w:rsidRDefault="00CB0B9E" w:rsidP="0010470F">
      <w:pPr>
        <w:spacing w:line="480" w:lineRule="auto"/>
        <w:rPr>
          <w:rFonts w:ascii="Times New Roman" w:hAnsi="Times New Roman" w:cs="Times New Roman"/>
          <w:sz w:val="24"/>
          <w:szCs w:val="24"/>
        </w:rPr>
      </w:pPr>
      <w:r>
        <w:rPr>
          <w:rFonts w:ascii="Times New Roman" w:hAnsi="Times New Roman" w:cs="Times New Roman"/>
          <w:sz w:val="24"/>
          <w:szCs w:val="24"/>
        </w:rPr>
        <w:t xml:space="preserve">Hence, some of the </w:t>
      </w:r>
      <w:r w:rsidR="00F555A9">
        <w:rPr>
          <w:rFonts w:ascii="Times New Roman" w:hAnsi="Times New Roman" w:cs="Times New Roman"/>
          <w:sz w:val="24"/>
          <w:szCs w:val="24"/>
        </w:rPr>
        <w:t xml:space="preserve">norms surrounding use of a bus or pedestrian crossing for example could be placed in a leaflet. </w:t>
      </w:r>
    </w:p>
    <w:p w:rsidR="00CB0B9E" w:rsidRDefault="00CB0B9E" w:rsidP="0010470F">
      <w:pPr>
        <w:spacing w:line="480" w:lineRule="auto"/>
        <w:rPr>
          <w:rFonts w:ascii="Times New Roman" w:hAnsi="Times New Roman" w:cs="Times New Roman"/>
          <w:sz w:val="24"/>
          <w:szCs w:val="24"/>
        </w:rPr>
      </w:pPr>
      <w:r>
        <w:rPr>
          <w:rFonts w:ascii="Times New Roman" w:hAnsi="Times New Roman" w:cs="Times New Roman"/>
          <w:sz w:val="24"/>
          <w:szCs w:val="24"/>
        </w:rPr>
        <w:t xml:space="preserve">In addition, leaflets could create awareness of potential travel options available and where to seek further information. </w:t>
      </w:r>
      <w:r w:rsidR="00752ED0">
        <w:rPr>
          <w:rFonts w:ascii="Times New Roman" w:hAnsi="Times New Roman" w:cs="Times New Roman"/>
          <w:sz w:val="24"/>
          <w:szCs w:val="24"/>
        </w:rPr>
        <w:t>As the focus group participants within each group lived near each other</w:t>
      </w:r>
      <w:r>
        <w:rPr>
          <w:rFonts w:ascii="Times New Roman" w:hAnsi="Times New Roman" w:cs="Times New Roman"/>
          <w:sz w:val="24"/>
          <w:szCs w:val="24"/>
        </w:rPr>
        <w:t xml:space="preserve">, it was interesting just how varied people’s understanding of the travel and transport options available to them were and there was rarely consensus, hence a leaflet with all options was </w:t>
      </w:r>
      <w:r w:rsidR="00ED5E39">
        <w:rPr>
          <w:rFonts w:ascii="Times New Roman" w:hAnsi="Times New Roman" w:cs="Times New Roman"/>
          <w:sz w:val="24"/>
          <w:szCs w:val="24"/>
        </w:rPr>
        <w:t xml:space="preserve">considered </w:t>
      </w:r>
      <w:r>
        <w:rPr>
          <w:rFonts w:ascii="Times New Roman" w:hAnsi="Times New Roman" w:cs="Times New Roman"/>
          <w:sz w:val="24"/>
          <w:szCs w:val="24"/>
        </w:rPr>
        <w:t>a solution to this.</w:t>
      </w:r>
    </w:p>
    <w:p w:rsidR="00CB0B9E" w:rsidRDefault="00CB0B9E" w:rsidP="0010470F">
      <w:pPr>
        <w:spacing w:line="480" w:lineRule="auto"/>
        <w:rPr>
          <w:rFonts w:ascii="Times New Roman" w:hAnsi="Times New Roman" w:cs="Times New Roman"/>
          <w:sz w:val="24"/>
          <w:szCs w:val="24"/>
        </w:rPr>
      </w:pPr>
      <w:r>
        <w:rPr>
          <w:rFonts w:ascii="Times New Roman" w:hAnsi="Times New Roman" w:cs="Times New Roman"/>
          <w:sz w:val="24"/>
          <w:szCs w:val="24"/>
        </w:rPr>
        <w:t>Timetables for buses</w:t>
      </w:r>
      <w:r w:rsidR="004D60B2">
        <w:rPr>
          <w:rFonts w:ascii="Times New Roman" w:hAnsi="Times New Roman" w:cs="Times New Roman"/>
          <w:sz w:val="24"/>
          <w:szCs w:val="24"/>
        </w:rPr>
        <w:t xml:space="preserve"> were thought to be published fairly well in terms of a leaflet. </w:t>
      </w:r>
      <w:r>
        <w:rPr>
          <w:rFonts w:ascii="Times New Roman" w:hAnsi="Times New Roman" w:cs="Times New Roman"/>
          <w:sz w:val="24"/>
          <w:szCs w:val="24"/>
        </w:rPr>
        <w:t xml:space="preserve">Walking maps of the local area including a microscopic level of detail were also suggested to be useful. </w:t>
      </w:r>
      <w:r w:rsidR="004D60B2">
        <w:rPr>
          <w:rFonts w:ascii="Times New Roman" w:hAnsi="Times New Roman" w:cs="Times New Roman"/>
          <w:sz w:val="24"/>
          <w:szCs w:val="24"/>
        </w:rPr>
        <w:t xml:space="preserve">These could contain detail of the quality of footpaths and where benches and toilets were located. </w:t>
      </w:r>
      <w:r>
        <w:rPr>
          <w:rFonts w:ascii="Times New Roman" w:hAnsi="Times New Roman" w:cs="Times New Roman"/>
          <w:sz w:val="24"/>
          <w:szCs w:val="24"/>
        </w:rPr>
        <w:t xml:space="preserve">It was discussed how these could be </w:t>
      </w:r>
      <w:r w:rsidR="004D60B2">
        <w:rPr>
          <w:rFonts w:ascii="Times New Roman" w:hAnsi="Times New Roman" w:cs="Times New Roman"/>
          <w:sz w:val="24"/>
          <w:szCs w:val="24"/>
        </w:rPr>
        <w:t xml:space="preserve">could be placed on the computer, so real-time up to date information could be sought. It was suggested that the maps could have user input, so that continual updates of the condition of pavements could be noted and places of interest added with brief comments and photographs. </w:t>
      </w:r>
    </w:p>
    <w:p w:rsidR="00AD142B" w:rsidRDefault="00F025A1" w:rsidP="00AD142B">
      <w:pPr>
        <w:spacing w:line="480" w:lineRule="auto"/>
        <w:rPr>
          <w:rFonts w:ascii="Times New Roman" w:hAnsi="Times New Roman" w:cs="Times New Roman"/>
          <w:sz w:val="24"/>
          <w:szCs w:val="24"/>
        </w:rPr>
      </w:pPr>
      <w:r>
        <w:rPr>
          <w:rFonts w:ascii="Times New Roman" w:hAnsi="Times New Roman" w:cs="Times New Roman"/>
          <w:sz w:val="24"/>
          <w:szCs w:val="24"/>
        </w:rPr>
        <w:t>A support group for older people giving-up their car was suggested in all focus groups. The group could meet over coffee at different locations every week (which could be got to by public</w:t>
      </w:r>
      <w:r w:rsidR="00F555A9">
        <w:rPr>
          <w:rFonts w:ascii="Times New Roman" w:hAnsi="Times New Roman" w:cs="Times New Roman"/>
          <w:sz w:val="24"/>
          <w:szCs w:val="24"/>
        </w:rPr>
        <w:t xml:space="preserve"> transport) and involve emotional and practical support</w:t>
      </w:r>
      <w:r w:rsidR="00A906D7">
        <w:rPr>
          <w:rFonts w:ascii="Times New Roman" w:hAnsi="Times New Roman" w:cs="Times New Roman"/>
          <w:sz w:val="24"/>
          <w:szCs w:val="24"/>
        </w:rPr>
        <w:t xml:space="preserve">. </w:t>
      </w:r>
      <w:r w:rsidR="00AD142B">
        <w:rPr>
          <w:rFonts w:ascii="Times New Roman" w:hAnsi="Times New Roman" w:cs="Times New Roman"/>
          <w:sz w:val="24"/>
          <w:szCs w:val="24"/>
        </w:rPr>
        <w:t xml:space="preserve">There were mixed reactions to the idea of </w:t>
      </w:r>
      <w:r w:rsidR="00540E41">
        <w:rPr>
          <w:rFonts w:ascii="Times New Roman" w:hAnsi="Times New Roman" w:cs="Times New Roman"/>
          <w:sz w:val="24"/>
          <w:szCs w:val="24"/>
        </w:rPr>
        <w:t xml:space="preserve">emotional </w:t>
      </w:r>
      <w:r w:rsidR="00AD142B">
        <w:rPr>
          <w:rFonts w:ascii="Times New Roman" w:hAnsi="Times New Roman" w:cs="Times New Roman"/>
          <w:sz w:val="24"/>
          <w:szCs w:val="24"/>
        </w:rPr>
        <w:t>support being needed when giving-up the car. On the whole, females tended to suggest emotional support would have been beneficial, especially in terms of meeting in a group,</w:t>
      </w:r>
    </w:p>
    <w:p w:rsidR="00AD142B" w:rsidRDefault="00AD142B" w:rsidP="00540E41">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“Yes, I can see that being good. </w:t>
      </w:r>
      <w:proofErr w:type="gramStart"/>
      <w:r>
        <w:rPr>
          <w:rFonts w:ascii="Times New Roman" w:hAnsi="Times New Roman" w:cs="Times New Roman"/>
          <w:sz w:val="24"/>
          <w:szCs w:val="24"/>
        </w:rPr>
        <w:t>Meeting in a group with people in the same boat.</w:t>
      </w:r>
      <w:proofErr w:type="gramEnd"/>
      <w:r>
        <w:rPr>
          <w:rFonts w:ascii="Times New Roman" w:hAnsi="Times New Roman" w:cs="Times New Roman"/>
          <w:sz w:val="24"/>
          <w:szCs w:val="24"/>
        </w:rPr>
        <w:t xml:space="preserve"> You’d get to see that it wasn’t just you, there are other people struggling to come to terms with it” (female, gave-up driving 2 months ago, focus group)</w:t>
      </w:r>
    </w:p>
    <w:p w:rsidR="00AD142B" w:rsidRDefault="00AD142B" w:rsidP="00AD142B">
      <w:pPr>
        <w:spacing w:line="480" w:lineRule="auto"/>
        <w:rPr>
          <w:rFonts w:ascii="Times New Roman" w:hAnsi="Times New Roman" w:cs="Times New Roman"/>
          <w:sz w:val="24"/>
          <w:szCs w:val="24"/>
        </w:rPr>
      </w:pPr>
      <w:r>
        <w:rPr>
          <w:rFonts w:ascii="Times New Roman" w:hAnsi="Times New Roman" w:cs="Times New Roman"/>
          <w:sz w:val="24"/>
          <w:szCs w:val="24"/>
        </w:rPr>
        <w:t>There was more support found for practical help in such a group from both males and females,</w:t>
      </w:r>
    </w:p>
    <w:p w:rsidR="00AD142B" w:rsidRDefault="00AD142B" w:rsidP="00540E41">
      <w:pPr>
        <w:spacing w:line="480" w:lineRule="auto"/>
        <w:ind w:left="720"/>
        <w:rPr>
          <w:rFonts w:ascii="Times New Roman" w:hAnsi="Times New Roman" w:cs="Times New Roman"/>
          <w:sz w:val="24"/>
          <w:szCs w:val="24"/>
        </w:rPr>
      </w:pPr>
      <w:r>
        <w:rPr>
          <w:rFonts w:ascii="Times New Roman" w:hAnsi="Times New Roman" w:cs="Times New Roman"/>
          <w:sz w:val="24"/>
          <w:szCs w:val="24"/>
        </w:rPr>
        <w:t>“I think a group where you focus on help with transport would be better &lt;than emotional support&gt;” (male, gave-up driving 6 months ago, focus group)</w:t>
      </w:r>
    </w:p>
    <w:p w:rsidR="00F555A9" w:rsidRDefault="00FD4E9E" w:rsidP="0010470F">
      <w:pPr>
        <w:spacing w:line="480" w:lineRule="auto"/>
        <w:rPr>
          <w:rFonts w:ascii="Times New Roman" w:hAnsi="Times New Roman" w:cs="Times New Roman"/>
          <w:sz w:val="24"/>
          <w:szCs w:val="24"/>
        </w:rPr>
      </w:pPr>
      <w:r>
        <w:rPr>
          <w:rFonts w:ascii="Times New Roman" w:hAnsi="Times New Roman" w:cs="Times New Roman"/>
          <w:sz w:val="24"/>
          <w:szCs w:val="24"/>
        </w:rPr>
        <w:t>The participants would welcome such a group starting before they gave-up driving and suggested a general local transport group for older people be established. They</w:t>
      </w:r>
      <w:r w:rsidR="00AD142B">
        <w:rPr>
          <w:rFonts w:ascii="Times New Roman" w:hAnsi="Times New Roman" w:cs="Times New Roman"/>
          <w:sz w:val="24"/>
          <w:szCs w:val="24"/>
        </w:rPr>
        <w:t xml:space="preserve"> discuss</w:t>
      </w:r>
      <w:r>
        <w:rPr>
          <w:rFonts w:ascii="Times New Roman" w:hAnsi="Times New Roman" w:cs="Times New Roman"/>
          <w:sz w:val="24"/>
          <w:szCs w:val="24"/>
        </w:rPr>
        <w:t>ed</w:t>
      </w:r>
      <w:r w:rsidR="00AD142B">
        <w:rPr>
          <w:rFonts w:ascii="Times New Roman" w:hAnsi="Times New Roman" w:cs="Times New Roman"/>
          <w:sz w:val="24"/>
          <w:szCs w:val="24"/>
        </w:rPr>
        <w:t xml:space="preserve"> how</w:t>
      </w:r>
      <w:r w:rsidR="00A906D7">
        <w:rPr>
          <w:rFonts w:ascii="Times New Roman" w:hAnsi="Times New Roman" w:cs="Times New Roman"/>
          <w:sz w:val="24"/>
          <w:szCs w:val="24"/>
        </w:rPr>
        <w:t xml:space="preserve"> </w:t>
      </w:r>
      <w:r w:rsidR="00AD142B">
        <w:rPr>
          <w:rFonts w:ascii="Times New Roman" w:hAnsi="Times New Roman" w:cs="Times New Roman"/>
          <w:sz w:val="24"/>
          <w:szCs w:val="24"/>
        </w:rPr>
        <w:t>the group could help set up the</w:t>
      </w:r>
      <w:r w:rsidR="00A906D7">
        <w:rPr>
          <w:rFonts w:ascii="Times New Roman" w:hAnsi="Times New Roman" w:cs="Times New Roman"/>
          <w:sz w:val="24"/>
          <w:szCs w:val="24"/>
        </w:rPr>
        <w:t xml:space="preserve"> sharing</w:t>
      </w:r>
      <w:r w:rsidR="00AD142B">
        <w:rPr>
          <w:rFonts w:ascii="Times New Roman" w:hAnsi="Times New Roman" w:cs="Times New Roman"/>
          <w:sz w:val="24"/>
          <w:szCs w:val="24"/>
        </w:rPr>
        <w:t xml:space="preserve"> of lifts in taxis and on buses</w:t>
      </w:r>
      <w:r w:rsidR="00A906D7">
        <w:rPr>
          <w:rFonts w:ascii="Times New Roman" w:hAnsi="Times New Roman" w:cs="Times New Roman"/>
          <w:sz w:val="24"/>
          <w:szCs w:val="24"/>
        </w:rPr>
        <w:t>. Some felt the group could have a presence as a lobbying group which could then work closely with local public transport providers and the council</w:t>
      </w:r>
      <w:r w:rsidR="00540E41">
        <w:rPr>
          <w:rFonts w:ascii="Times New Roman" w:hAnsi="Times New Roman" w:cs="Times New Roman"/>
          <w:sz w:val="24"/>
          <w:szCs w:val="24"/>
        </w:rPr>
        <w:t xml:space="preserve">. </w:t>
      </w:r>
    </w:p>
    <w:p w:rsidR="00540E41" w:rsidRDefault="006018D2" w:rsidP="0010470F">
      <w:pPr>
        <w:spacing w:line="480" w:lineRule="auto"/>
        <w:rPr>
          <w:rFonts w:ascii="Times New Roman" w:hAnsi="Times New Roman" w:cs="Times New Roman"/>
          <w:sz w:val="24"/>
          <w:szCs w:val="24"/>
        </w:rPr>
      </w:pPr>
      <w:r>
        <w:rPr>
          <w:rFonts w:ascii="Times New Roman" w:hAnsi="Times New Roman" w:cs="Times New Roman"/>
          <w:sz w:val="24"/>
          <w:szCs w:val="24"/>
        </w:rPr>
        <w:t xml:space="preserve">Individualised travel training was also discussed and there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mixed responses. Some felt a buddy system would be beneficial having someone accompany them on their first few outings on public transport or when </w:t>
      </w:r>
      <w:r w:rsidR="00540E41">
        <w:rPr>
          <w:rFonts w:ascii="Times New Roman" w:hAnsi="Times New Roman" w:cs="Times New Roman"/>
          <w:sz w:val="24"/>
          <w:szCs w:val="24"/>
        </w:rPr>
        <w:t>walking who were ex</w:t>
      </w:r>
      <w:r>
        <w:rPr>
          <w:rFonts w:ascii="Times New Roman" w:hAnsi="Times New Roman" w:cs="Times New Roman"/>
          <w:sz w:val="24"/>
          <w:szCs w:val="24"/>
        </w:rPr>
        <w:t xml:space="preserve">pert in the situation. Most favoured an older person similar to </w:t>
      </w: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 xml:space="preserve">, although there was some resistance, markedly from male participants who felt the whole situation would </w:t>
      </w:r>
      <w:r w:rsidR="00540E41">
        <w:rPr>
          <w:rFonts w:ascii="Times New Roman" w:hAnsi="Times New Roman" w:cs="Times New Roman"/>
          <w:sz w:val="24"/>
          <w:szCs w:val="24"/>
        </w:rPr>
        <w:t>be embarrassing and unnecessary,</w:t>
      </w:r>
    </w:p>
    <w:p w:rsidR="00540E41" w:rsidRDefault="00540E41" w:rsidP="00540E41">
      <w:pPr>
        <w:spacing w:line="480" w:lineRule="auto"/>
        <w:ind w:left="720"/>
        <w:rPr>
          <w:rFonts w:ascii="Times New Roman" w:hAnsi="Times New Roman" w:cs="Times New Roman"/>
          <w:sz w:val="24"/>
          <w:szCs w:val="24"/>
        </w:rPr>
      </w:pPr>
      <w:r>
        <w:rPr>
          <w:rFonts w:ascii="Times New Roman" w:hAnsi="Times New Roman" w:cs="Times New Roman"/>
          <w:sz w:val="24"/>
          <w:szCs w:val="24"/>
        </w:rPr>
        <w:t>“I see what you’re saying but this buddy system. It’s a bit patronising isn’t it? I mean I could learn all that myself. I can see how it would help. But I wouldn’t want the interference from someone else” (male, gave-up driving 6 months ago, focus group)</w:t>
      </w:r>
    </w:p>
    <w:p w:rsidR="00FA0E5B" w:rsidRDefault="006018D2" w:rsidP="0010470F">
      <w:pPr>
        <w:spacing w:line="480" w:lineRule="auto"/>
        <w:rPr>
          <w:rFonts w:ascii="Times New Roman" w:hAnsi="Times New Roman" w:cs="Times New Roman"/>
          <w:sz w:val="24"/>
          <w:szCs w:val="24"/>
        </w:rPr>
      </w:pPr>
      <w:r>
        <w:rPr>
          <w:rFonts w:ascii="Times New Roman" w:hAnsi="Times New Roman" w:cs="Times New Roman"/>
          <w:sz w:val="24"/>
          <w:szCs w:val="24"/>
        </w:rPr>
        <w:t xml:space="preserve"> Some preferred to go with someone who they </w:t>
      </w:r>
      <w:proofErr w:type="gramStart"/>
      <w:r>
        <w:rPr>
          <w:rFonts w:ascii="Times New Roman" w:hAnsi="Times New Roman" w:cs="Times New Roman"/>
          <w:sz w:val="24"/>
          <w:szCs w:val="24"/>
        </w:rPr>
        <w:t>knew,</w:t>
      </w:r>
      <w:proofErr w:type="gramEnd"/>
      <w:r>
        <w:rPr>
          <w:rFonts w:ascii="Times New Roman" w:hAnsi="Times New Roman" w:cs="Times New Roman"/>
          <w:sz w:val="24"/>
          <w:szCs w:val="24"/>
        </w:rPr>
        <w:t xml:space="preserve"> others felt it would be better with a stranger. Finally, some felt a single buddy would be inappropriate and would rather travel in a group situation with a scattering of experts and novices, to make a fun social occasion out of it,</w:t>
      </w:r>
    </w:p>
    <w:p w:rsidR="006018D2" w:rsidRDefault="00540E41" w:rsidP="00540E41">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“Why don’t we just all get together and go out for a day by the sea or something. I think I’d prefer that. A little sort of travel group, Make a day of it and all. </w:t>
      </w:r>
      <w:proofErr w:type="gramStart"/>
      <w:r>
        <w:rPr>
          <w:rFonts w:ascii="Times New Roman" w:hAnsi="Times New Roman" w:cs="Times New Roman"/>
          <w:sz w:val="24"/>
          <w:szCs w:val="24"/>
        </w:rPr>
        <w:t>Ice cream, sand.</w:t>
      </w:r>
      <w:proofErr w:type="gramEnd"/>
      <w:r>
        <w:rPr>
          <w:rFonts w:ascii="Times New Roman" w:hAnsi="Times New Roman" w:cs="Times New Roman"/>
          <w:sz w:val="24"/>
          <w:szCs w:val="24"/>
        </w:rPr>
        <w:t xml:space="preserve"> Yes I’d like that” (female, gave-up driving 6 months ago, focus group)</w:t>
      </w:r>
    </w:p>
    <w:p w:rsidR="00FD4E9E" w:rsidRDefault="00FD4E9E" w:rsidP="002951F7">
      <w:pPr>
        <w:spacing w:line="480" w:lineRule="auto"/>
        <w:rPr>
          <w:rFonts w:ascii="Times New Roman" w:hAnsi="Times New Roman" w:cs="Times New Roman"/>
          <w:b/>
          <w:sz w:val="24"/>
          <w:szCs w:val="24"/>
        </w:rPr>
      </w:pPr>
    </w:p>
    <w:p w:rsidR="002951F7" w:rsidRPr="00FD4E9E" w:rsidRDefault="005971FA" w:rsidP="002951F7">
      <w:pPr>
        <w:spacing w:line="480" w:lineRule="auto"/>
        <w:rPr>
          <w:rFonts w:ascii="Times New Roman" w:hAnsi="Times New Roman" w:cs="Times New Roman"/>
          <w:b/>
          <w:sz w:val="24"/>
          <w:szCs w:val="24"/>
        </w:rPr>
      </w:pPr>
      <w:r w:rsidRPr="00FD4E9E">
        <w:rPr>
          <w:rFonts w:ascii="Times New Roman" w:hAnsi="Times New Roman" w:cs="Times New Roman"/>
          <w:b/>
          <w:sz w:val="24"/>
          <w:szCs w:val="24"/>
        </w:rPr>
        <w:t>Discussion</w:t>
      </w:r>
    </w:p>
    <w:p w:rsidR="001F61B0" w:rsidRDefault="002951F7" w:rsidP="002951F7">
      <w:pPr>
        <w:spacing w:line="480" w:lineRule="auto"/>
        <w:rPr>
          <w:rFonts w:ascii="Times New Roman" w:hAnsi="Times New Roman" w:cs="Times New Roman"/>
          <w:sz w:val="24"/>
          <w:szCs w:val="24"/>
        </w:rPr>
      </w:pPr>
      <w:r>
        <w:rPr>
          <w:rFonts w:ascii="Times New Roman" w:hAnsi="Times New Roman" w:cs="Times New Roman"/>
          <w:sz w:val="24"/>
          <w:szCs w:val="24"/>
        </w:rPr>
        <w:t>A summary</w:t>
      </w:r>
      <w:r w:rsidR="00DB6FC6">
        <w:rPr>
          <w:rFonts w:ascii="Times New Roman" w:hAnsi="Times New Roman" w:cs="Times New Roman"/>
          <w:sz w:val="24"/>
          <w:szCs w:val="24"/>
        </w:rPr>
        <w:t xml:space="preserve"> of findings is found in table 1</w:t>
      </w:r>
      <w:r w:rsidR="00540E41">
        <w:rPr>
          <w:rFonts w:ascii="Times New Roman" w:hAnsi="Times New Roman" w:cs="Times New Roman"/>
          <w:sz w:val="24"/>
          <w:szCs w:val="24"/>
        </w:rPr>
        <w:t>, matching the key</w:t>
      </w:r>
      <w:r w:rsidR="00DB6FC6">
        <w:rPr>
          <w:rFonts w:ascii="Times New Roman" w:hAnsi="Times New Roman" w:cs="Times New Roman"/>
          <w:sz w:val="24"/>
          <w:szCs w:val="24"/>
        </w:rPr>
        <w:t xml:space="preserve"> barriers to using alternative transport and </w:t>
      </w:r>
      <w:r w:rsidR="00540E41">
        <w:rPr>
          <w:rFonts w:ascii="Times New Roman" w:hAnsi="Times New Roman" w:cs="Times New Roman"/>
          <w:sz w:val="24"/>
          <w:szCs w:val="24"/>
        </w:rPr>
        <w:t xml:space="preserve">preferred medium and mechanism for bringing the information </w:t>
      </w:r>
      <w:r w:rsidR="00045575">
        <w:rPr>
          <w:rFonts w:ascii="Times New Roman" w:hAnsi="Times New Roman" w:cs="Times New Roman"/>
          <w:sz w:val="24"/>
          <w:szCs w:val="24"/>
        </w:rPr>
        <w:t xml:space="preserve">across. </w:t>
      </w:r>
      <w:r w:rsidR="00DB6FC6">
        <w:rPr>
          <w:rFonts w:ascii="Times New Roman" w:hAnsi="Times New Roman" w:cs="Times New Roman"/>
          <w:sz w:val="24"/>
          <w:szCs w:val="24"/>
        </w:rPr>
        <w:t>These can be categorised into four levels of</w:t>
      </w:r>
      <w:r w:rsidR="00045575">
        <w:rPr>
          <w:rFonts w:ascii="Times New Roman" w:hAnsi="Times New Roman" w:cs="Times New Roman"/>
          <w:sz w:val="24"/>
          <w:szCs w:val="24"/>
        </w:rPr>
        <w:t xml:space="preserve"> information, training or education need</w:t>
      </w:r>
      <w:r w:rsidR="00540E41">
        <w:rPr>
          <w:rFonts w:ascii="Times New Roman" w:hAnsi="Times New Roman" w:cs="Times New Roman"/>
          <w:sz w:val="24"/>
          <w:szCs w:val="24"/>
        </w:rPr>
        <w:t xml:space="preserve">. </w:t>
      </w:r>
      <w:r w:rsidR="00FD4E9E">
        <w:rPr>
          <w:rFonts w:ascii="Times New Roman" w:hAnsi="Times New Roman" w:cs="Times New Roman"/>
          <w:sz w:val="24"/>
          <w:szCs w:val="24"/>
        </w:rPr>
        <w:t>A distinction is made between</w:t>
      </w:r>
      <w:r w:rsidR="00045575">
        <w:rPr>
          <w:rFonts w:ascii="Times New Roman" w:hAnsi="Times New Roman" w:cs="Times New Roman"/>
          <w:sz w:val="24"/>
          <w:szCs w:val="24"/>
        </w:rPr>
        <w:t xml:space="preserve"> formal and informal information </w:t>
      </w:r>
      <w:r w:rsidR="00FD4E9E">
        <w:rPr>
          <w:rFonts w:ascii="Times New Roman" w:hAnsi="Times New Roman" w:cs="Times New Roman"/>
          <w:sz w:val="24"/>
          <w:szCs w:val="24"/>
        </w:rPr>
        <w:t xml:space="preserve">both of which </w:t>
      </w:r>
      <w:r w:rsidR="00045575">
        <w:rPr>
          <w:rFonts w:ascii="Times New Roman" w:hAnsi="Times New Roman" w:cs="Times New Roman"/>
          <w:sz w:val="24"/>
          <w:szCs w:val="24"/>
        </w:rPr>
        <w:t xml:space="preserve">is needed when changing to </w:t>
      </w:r>
      <w:r w:rsidR="00FD4E9E">
        <w:rPr>
          <w:rFonts w:ascii="Times New Roman" w:hAnsi="Times New Roman" w:cs="Times New Roman"/>
          <w:sz w:val="24"/>
          <w:szCs w:val="24"/>
        </w:rPr>
        <w:t xml:space="preserve">active or public transport. </w:t>
      </w:r>
      <w:r w:rsidR="001F61B0" w:rsidRPr="001F61B0">
        <w:rPr>
          <w:rFonts w:ascii="Times New Roman" w:eastAsia="Calibri" w:hAnsi="Times New Roman" w:cs="Times New Roman"/>
          <w:sz w:val="24"/>
          <w:szCs w:val="24"/>
        </w:rPr>
        <w:t xml:space="preserve">“Formal travel information” may be described as “official” information provided to a mass audience (although it may be tailored to the needs of the individual) by, for example, transport providers </w:t>
      </w:r>
      <w:r w:rsidR="001F61B0">
        <w:rPr>
          <w:rFonts w:ascii="Times New Roman" w:hAnsi="Times New Roman"/>
          <w:sz w:val="24"/>
          <w:szCs w:val="24"/>
        </w:rPr>
        <w:t>and governmental agencies</w:t>
      </w:r>
      <w:r w:rsidR="00F555A9">
        <w:rPr>
          <w:rFonts w:ascii="Times New Roman" w:eastAsia="Calibri" w:hAnsi="Times New Roman" w:cs="Times New Roman"/>
          <w:sz w:val="24"/>
          <w:szCs w:val="24"/>
        </w:rPr>
        <w:t xml:space="preserve"> such as timetables, costs,</w:t>
      </w:r>
      <w:r w:rsidR="001F61B0" w:rsidRPr="001F61B0">
        <w:rPr>
          <w:rFonts w:ascii="Times New Roman" w:eastAsia="Calibri" w:hAnsi="Times New Roman" w:cs="Times New Roman"/>
          <w:sz w:val="24"/>
          <w:szCs w:val="24"/>
        </w:rPr>
        <w:t xml:space="preserve"> routes, and real-time updates on the running of the transport network. By contrast “informal travel information” comprises what might be described as “softer” as</w:t>
      </w:r>
      <w:r w:rsidR="00ED5E39">
        <w:rPr>
          <w:rFonts w:ascii="Times New Roman" w:eastAsia="Calibri" w:hAnsi="Times New Roman" w:cs="Times New Roman"/>
          <w:sz w:val="24"/>
          <w:szCs w:val="24"/>
        </w:rPr>
        <w:t xml:space="preserve">pects </w:t>
      </w:r>
      <w:r w:rsidR="00752ED0">
        <w:rPr>
          <w:rFonts w:ascii="Times New Roman" w:eastAsia="Calibri" w:hAnsi="Times New Roman" w:cs="Times New Roman"/>
          <w:sz w:val="24"/>
          <w:szCs w:val="24"/>
        </w:rPr>
        <w:t>of the travel experience, includ</w:t>
      </w:r>
      <w:r w:rsidR="00ED5E39">
        <w:rPr>
          <w:rFonts w:ascii="Times New Roman" w:eastAsia="Calibri" w:hAnsi="Times New Roman" w:cs="Times New Roman"/>
          <w:sz w:val="24"/>
          <w:szCs w:val="24"/>
        </w:rPr>
        <w:t>ing</w:t>
      </w:r>
      <w:r w:rsidR="001F61B0" w:rsidRPr="001F61B0">
        <w:rPr>
          <w:rFonts w:ascii="Times New Roman" w:eastAsia="Calibri" w:hAnsi="Times New Roman" w:cs="Times New Roman"/>
          <w:sz w:val="24"/>
          <w:szCs w:val="24"/>
        </w:rPr>
        <w:t xml:space="preserve"> the perceived reliability of transport services, ea</w:t>
      </w:r>
      <w:r w:rsidR="00FD4E9E">
        <w:rPr>
          <w:rFonts w:ascii="Times New Roman" w:eastAsia="Calibri" w:hAnsi="Times New Roman" w:cs="Times New Roman"/>
          <w:sz w:val="24"/>
          <w:szCs w:val="24"/>
        </w:rPr>
        <w:t>se of interchange and perceptions of personal safety</w:t>
      </w:r>
      <w:r w:rsidR="00ED5E39">
        <w:rPr>
          <w:rFonts w:ascii="Times New Roman" w:eastAsia="Calibri" w:hAnsi="Times New Roman" w:cs="Times New Roman"/>
          <w:sz w:val="24"/>
          <w:szCs w:val="24"/>
        </w:rPr>
        <w:t xml:space="preserve">. It is therefore </w:t>
      </w:r>
      <w:r w:rsidR="001F61B0" w:rsidRPr="001F61B0">
        <w:rPr>
          <w:rFonts w:ascii="Times New Roman" w:eastAsia="Calibri" w:hAnsi="Times New Roman" w:cs="Times New Roman"/>
          <w:sz w:val="24"/>
          <w:szCs w:val="24"/>
        </w:rPr>
        <w:t xml:space="preserve">subjective information </w:t>
      </w:r>
      <w:r w:rsidR="00ED5E39">
        <w:rPr>
          <w:rFonts w:ascii="Times New Roman" w:eastAsia="Calibri" w:hAnsi="Times New Roman" w:cs="Times New Roman"/>
          <w:sz w:val="24"/>
          <w:szCs w:val="24"/>
        </w:rPr>
        <w:t>arising</w:t>
      </w:r>
      <w:r w:rsidR="001F61B0" w:rsidRPr="001F61B0">
        <w:rPr>
          <w:rFonts w:ascii="Times New Roman" w:eastAsia="Calibri" w:hAnsi="Times New Roman" w:cs="Times New Roman"/>
          <w:sz w:val="24"/>
          <w:szCs w:val="24"/>
        </w:rPr>
        <w:t xml:space="preserve"> from the personal experience and attitudes of </w:t>
      </w:r>
      <w:r w:rsidR="00ED5E39">
        <w:rPr>
          <w:rFonts w:ascii="Times New Roman" w:eastAsia="Calibri" w:hAnsi="Times New Roman" w:cs="Times New Roman"/>
          <w:sz w:val="24"/>
          <w:szCs w:val="24"/>
        </w:rPr>
        <w:t>individual providers and recipients</w:t>
      </w:r>
      <w:r w:rsidR="001F61B0" w:rsidRPr="001F61B0">
        <w:rPr>
          <w:rFonts w:ascii="Times New Roman" w:eastAsia="Calibri" w:hAnsi="Times New Roman" w:cs="Times New Roman"/>
          <w:sz w:val="24"/>
          <w:szCs w:val="24"/>
        </w:rPr>
        <w:t>. It is</w:t>
      </w:r>
      <w:r w:rsidR="00ED5E39">
        <w:rPr>
          <w:rFonts w:ascii="Times New Roman" w:eastAsia="Calibri" w:hAnsi="Times New Roman" w:cs="Times New Roman"/>
          <w:sz w:val="24"/>
          <w:szCs w:val="24"/>
        </w:rPr>
        <w:t xml:space="preserve"> </w:t>
      </w:r>
      <w:r w:rsidR="001F61B0" w:rsidRPr="001F61B0">
        <w:rPr>
          <w:rFonts w:ascii="Times New Roman" w:eastAsia="Calibri" w:hAnsi="Times New Roman" w:cs="Times New Roman"/>
          <w:sz w:val="24"/>
          <w:szCs w:val="24"/>
        </w:rPr>
        <w:t>likely to be regarded by the participants as “knowledge” rather than information</w:t>
      </w:r>
      <w:r w:rsidR="001F61B0">
        <w:rPr>
          <w:rFonts w:ascii="Times New Roman" w:hAnsi="Times New Roman" w:cs="Times New Roman"/>
          <w:sz w:val="24"/>
          <w:szCs w:val="24"/>
        </w:rPr>
        <w:t xml:space="preserve">. Nevertheless, deficit of this knowledge </w:t>
      </w:r>
      <w:r w:rsidR="002773FA">
        <w:rPr>
          <w:rFonts w:ascii="Times New Roman" w:hAnsi="Times New Roman" w:cs="Times New Roman"/>
          <w:sz w:val="24"/>
          <w:szCs w:val="24"/>
        </w:rPr>
        <w:t>is a key barrier to using public and active travel beyond use of the car.</w:t>
      </w:r>
      <w:r w:rsidR="00752ED0">
        <w:rPr>
          <w:rFonts w:ascii="Times New Roman" w:hAnsi="Times New Roman" w:cs="Times New Roman"/>
          <w:sz w:val="24"/>
          <w:szCs w:val="24"/>
        </w:rPr>
        <w:t xml:space="preserve"> This approach is likely to rely on other people’s subjective impassions and allies itself closely to a 2-step flow model of communication (Katz, 1957) whereby opinion leaders mediate information to those seeking knowledge. Hence, the need for informal information perhaps lends itself most closely with a buddy system as proposed by Brown (2010).</w:t>
      </w:r>
    </w:p>
    <w:p w:rsidR="00DB6FC6" w:rsidRDefault="00DB6FC6" w:rsidP="002951F7">
      <w:pPr>
        <w:spacing w:line="480" w:lineRule="auto"/>
        <w:rPr>
          <w:rFonts w:ascii="Times New Roman" w:hAnsi="Times New Roman" w:cs="Times New Roman"/>
          <w:sz w:val="24"/>
          <w:szCs w:val="24"/>
        </w:rPr>
      </w:pPr>
      <w:r>
        <w:rPr>
          <w:rFonts w:ascii="Times New Roman" w:hAnsi="Times New Roman" w:cs="Times New Roman"/>
          <w:sz w:val="24"/>
          <w:szCs w:val="24"/>
        </w:rPr>
        <w:t>Insert table 1 here</w:t>
      </w:r>
    </w:p>
    <w:p w:rsidR="00FD4E9E" w:rsidRDefault="00DA6516" w:rsidP="002951F7">
      <w:pPr>
        <w:spacing w:line="480" w:lineRule="auto"/>
        <w:rPr>
          <w:rFonts w:ascii="Times New Roman" w:hAnsi="Times New Roman" w:cs="Times New Roman"/>
          <w:sz w:val="24"/>
          <w:szCs w:val="24"/>
        </w:rPr>
      </w:pPr>
      <w:r>
        <w:rPr>
          <w:rFonts w:ascii="Times New Roman" w:hAnsi="Times New Roman" w:cs="Times New Roman"/>
          <w:sz w:val="24"/>
          <w:szCs w:val="24"/>
        </w:rPr>
        <w:t xml:space="preserve">On the formal travel information front, a most basic level of information is missing in terms of highlighting travel options </w:t>
      </w:r>
      <w:r w:rsidR="001F61B0">
        <w:rPr>
          <w:rFonts w:ascii="Times New Roman" w:hAnsi="Times New Roman" w:cs="Times New Roman"/>
          <w:sz w:val="24"/>
          <w:szCs w:val="24"/>
        </w:rPr>
        <w:t>available</w:t>
      </w:r>
      <w:r>
        <w:rPr>
          <w:rFonts w:ascii="Times New Roman" w:hAnsi="Times New Roman" w:cs="Times New Roman"/>
          <w:sz w:val="24"/>
          <w:szCs w:val="24"/>
        </w:rPr>
        <w:t xml:space="preserve"> when giving-up driving. This must be done at a relatively local level and there is an argument for having personalised travel training available on a one-to-one basis at this important key stage of life</w:t>
      </w:r>
      <w:r w:rsidR="00DB6FC6">
        <w:rPr>
          <w:rFonts w:ascii="Times New Roman" w:hAnsi="Times New Roman" w:cs="Times New Roman"/>
          <w:sz w:val="24"/>
          <w:szCs w:val="24"/>
        </w:rPr>
        <w:t xml:space="preserve"> as suggested by the UK Department for Transport (</w:t>
      </w:r>
      <w:proofErr w:type="spellStart"/>
      <w:r w:rsidR="00DB6FC6">
        <w:rPr>
          <w:rFonts w:ascii="Times New Roman" w:hAnsi="Times New Roman" w:cs="Times New Roman"/>
          <w:sz w:val="24"/>
          <w:szCs w:val="24"/>
        </w:rPr>
        <w:t>DfT</w:t>
      </w:r>
      <w:proofErr w:type="spellEnd"/>
      <w:r w:rsidR="00DB6FC6">
        <w:rPr>
          <w:rFonts w:ascii="Times New Roman" w:hAnsi="Times New Roman" w:cs="Times New Roman"/>
          <w:sz w:val="24"/>
          <w:szCs w:val="24"/>
        </w:rPr>
        <w:t>, 2007, 2008)</w:t>
      </w:r>
      <w:r>
        <w:rPr>
          <w:rFonts w:ascii="Times New Roman" w:hAnsi="Times New Roman" w:cs="Times New Roman"/>
          <w:sz w:val="24"/>
          <w:szCs w:val="24"/>
        </w:rPr>
        <w:t xml:space="preserve">.  However, </w:t>
      </w:r>
      <w:proofErr w:type="gramStart"/>
      <w:r>
        <w:rPr>
          <w:rFonts w:ascii="Times New Roman" w:hAnsi="Times New Roman" w:cs="Times New Roman"/>
          <w:sz w:val="24"/>
          <w:szCs w:val="24"/>
        </w:rPr>
        <w:t>most older</w:t>
      </w:r>
      <w:proofErr w:type="gramEnd"/>
      <w:r>
        <w:rPr>
          <w:rFonts w:ascii="Times New Roman" w:hAnsi="Times New Roman" w:cs="Times New Roman"/>
          <w:sz w:val="24"/>
          <w:szCs w:val="24"/>
        </w:rPr>
        <w:t xml:space="preserve"> people in this study preferred simply having it presented in leaflet format with details for further information. Timetables, locations of bus stops and maps were all used and accessed easily amongst the participants. However, real time information on public transport needs further consideration. Older people did not use such </w:t>
      </w:r>
      <w:r w:rsidR="00EE3A12">
        <w:rPr>
          <w:rFonts w:ascii="Times New Roman" w:hAnsi="Times New Roman" w:cs="Times New Roman"/>
          <w:sz w:val="24"/>
          <w:szCs w:val="24"/>
        </w:rPr>
        <w:t>information</w:t>
      </w:r>
      <w:r>
        <w:rPr>
          <w:rFonts w:ascii="Times New Roman" w:hAnsi="Times New Roman" w:cs="Times New Roman"/>
          <w:sz w:val="24"/>
          <w:szCs w:val="24"/>
        </w:rPr>
        <w:t xml:space="preserve"> </w:t>
      </w:r>
      <w:r w:rsidR="00EE3A12">
        <w:rPr>
          <w:rFonts w:ascii="Times New Roman" w:hAnsi="Times New Roman" w:cs="Times New Roman"/>
          <w:sz w:val="24"/>
          <w:szCs w:val="24"/>
        </w:rPr>
        <w:t>a</w:t>
      </w:r>
      <w:r>
        <w:rPr>
          <w:rFonts w:ascii="Times New Roman" w:hAnsi="Times New Roman" w:cs="Times New Roman"/>
          <w:sz w:val="24"/>
          <w:szCs w:val="24"/>
        </w:rPr>
        <w:t xml:space="preserve">nd were often unaware of its </w:t>
      </w:r>
      <w:r w:rsidR="00EE3A12">
        <w:rPr>
          <w:rFonts w:ascii="Times New Roman" w:hAnsi="Times New Roman" w:cs="Times New Roman"/>
          <w:sz w:val="24"/>
          <w:szCs w:val="24"/>
        </w:rPr>
        <w:t>presence</w:t>
      </w:r>
      <w:r>
        <w:rPr>
          <w:rFonts w:ascii="Times New Roman" w:hAnsi="Times New Roman" w:cs="Times New Roman"/>
          <w:sz w:val="24"/>
          <w:szCs w:val="24"/>
        </w:rPr>
        <w:t xml:space="preserve">. </w:t>
      </w:r>
    </w:p>
    <w:p w:rsidR="002773FA" w:rsidRDefault="00F555A9" w:rsidP="002951F7">
      <w:pPr>
        <w:spacing w:line="480" w:lineRule="auto"/>
        <w:rPr>
          <w:rFonts w:ascii="Times New Roman" w:hAnsi="Times New Roman" w:cs="Times New Roman"/>
          <w:sz w:val="24"/>
          <w:szCs w:val="24"/>
        </w:rPr>
      </w:pPr>
      <w:r>
        <w:rPr>
          <w:rFonts w:ascii="Times New Roman" w:hAnsi="Times New Roman" w:cs="Times New Roman"/>
          <w:sz w:val="24"/>
          <w:szCs w:val="24"/>
        </w:rPr>
        <w:t>I</w:t>
      </w:r>
      <w:r w:rsidR="00DB6FC6">
        <w:rPr>
          <w:rFonts w:ascii="Times New Roman" w:hAnsi="Times New Roman" w:cs="Times New Roman"/>
          <w:sz w:val="24"/>
          <w:szCs w:val="24"/>
        </w:rPr>
        <w:t>nformal information that is needed is</w:t>
      </w:r>
      <w:r w:rsidR="002773FA">
        <w:rPr>
          <w:rFonts w:ascii="Times New Roman" w:hAnsi="Times New Roman" w:cs="Times New Roman"/>
          <w:sz w:val="24"/>
          <w:szCs w:val="24"/>
        </w:rPr>
        <w:t xml:space="preserve"> often overlooked in information provision, perhaps because it more subjective, open to fluctuations and possibly difficult</w:t>
      </w:r>
      <w:r w:rsidR="00DB6FC6">
        <w:rPr>
          <w:rFonts w:ascii="Times New Roman" w:hAnsi="Times New Roman" w:cs="Times New Roman"/>
          <w:sz w:val="24"/>
          <w:szCs w:val="24"/>
        </w:rPr>
        <w:t xml:space="preserve"> for users</w:t>
      </w:r>
      <w:r w:rsidR="002773FA">
        <w:rPr>
          <w:rFonts w:ascii="Times New Roman" w:hAnsi="Times New Roman" w:cs="Times New Roman"/>
          <w:sz w:val="24"/>
          <w:szCs w:val="24"/>
        </w:rPr>
        <w:t xml:space="preserve"> to admit to needing to know. The qualitative methodology employed in the study meant older people felt at ease in </w:t>
      </w:r>
      <w:r w:rsidR="00ED5E39">
        <w:rPr>
          <w:rFonts w:ascii="Times New Roman" w:hAnsi="Times New Roman" w:cs="Times New Roman"/>
          <w:sz w:val="24"/>
          <w:szCs w:val="24"/>
        </w:rPr>
        <w:t xml:space="preserve">admitting they did not know </w:t>
      </w:r>
      <w:r w:rsidR="002773FA">
        <w:rPr>
          <w:rFonts w:ascii="Times New Roman" w:hAnsi="Times New Roman" w:cs="Times New Roman"/>
          <w:sz w:val="24"/>
          <w:szCs w:val="24"/>
        </w:rPr>
        <w:t xml:space="preserve">such information. People suggested the need to be able to discuss elements such as availability of seats, attitude of the driver and ease of carrying luggage in groups of people with </w:t>
      </w:r>
      <w:r w:rsidR="00DB6FC6">
        <w:rPr>
          <w:rFonts w:ascii="Times New Roman" w:hAnsi="Times New Roman" w:cs="Times New Roman"/>
          <w:sz w:val="24"/>
          <w:szCs w:val="24"/>
        </w:rPr>
        <w:t>people</w:t>
      </w:r>
      <w:r w:rsidR="002773FA">
        <w:rPr>
          <w:rFonts w:ascii="Times New Roman" w:hAnsi="Times New Roman" w:cs="Times New Roman"/>
          <w:sz w:val="24"/>
          <w:szCs w:val="24"/>
        </w:rPr>
        <w:t xml:space="preserve"> who had</w:t>
      </w:r>
      <w:r w:rsidR="00DB6FC6">
        <w:rPr>
          <w:rFonts w:ascii="Times New Roman" w:hAnsi="Times New Roman" w:cs="Times New Roman"/>
          <w:sz w:val="24"/>
          <w:szCs w:val="24"/>
        </w:rPr>
        <w:t xml:space="preserve"> previously</w:t>
      </w:r>
      <w:r w:rsidR="002773FA">
        <w:rPr>
          <w:rFonts w:ascii="Times New Roman" w:hAnsi="Times New Roman" w:cs="Times New Roman"/>
          <w:sz w:val="24"/>
          <w:szCs w:val="24"/>
        </w:rPr>
        <w:t xml:space="preserve"> had similar issues and were now more expert. On the whole, they preferred this to occur in a group context, although there was some support for a buddy system along similar lines to that found by Brown (2010). </w:t>
      </w:r>
    </w:p>
    <w:p w:rsidR="00833066" w:rsidRDefault="00045575" w:rsidP="00190B1E">
      <w:pPr>
        <w:spacing w:line="480" w:lineRule="auto"/>
        <w:rPr>
          <w:rFonts w:ascii="Times New Roman" w:hAnsi="Times New Roman" w:cs="Times New Roman"/>
          <w:sz w:val="24"/>
          <w:szCs w:val="24"/>
        </w:rPr>
      </w:pPr>
      <w:r>
        <w:rPr>
          <w:rFonts w:ascii="Times New Roman" w:hAnsi="Times New Roman" w:cs="Times New Roman"/>
          <w:sz w:val="24"/>
          <w:szCs w:val="24"/>
        </w:rPr>
        <w:t xml:space="preserve">Emotional and practical </w:t>
      </w:r>
      <w:proofErr w:type="gramStart"/>
      <w:r>
        <w:rPr>
          <w:rFonts w:ascii="Times New Roman" w:hAnsi="Times New Roman" w:cs="Times New Roman"/>
          <w:sz w:val="24"/>
          <w:szCs w:val="24"/>
        </w:rPr>
        <w:t>support are</w:t>
      </w:r>
      <w:proofErr w:type="gramEnd"/>
      <w:r>
        <w:rPr>
          <w:rFonts w:ascii="Times New Roman" w:hAnsi="Times New Roman" w:cs="Times New Roman"/>
          <w:sz w:val="24"/>
          <w:szCs w:val="24"/>
        </w:rPr>
        <w:t xml:space="preserve"> also required. Musselwhite and Haddad (2010</w:t>
      </w:r>
      <w:r w:rsidR="00884856">
        <w:rPr>
          <w:rFonts w:ascii="Times New Roman" w:hAnsi="Times New Roman" w:cs="Times New Roman"/>
          <w:sz w:val="24"/>
          <w:szCs w:val="24"/>
        </w:rPr>
        <w:t>b</w:t>
      </w:r>
      <w:r>
        <w:rPr>
          <w:rFonts w:ascii="Times New Roman" w:hAnsi="Times New Roman" w:cs="Times New Roman"/>
          <w:sz w:val="24"/>
          <w:szCs w:val="24"/>
        </w:rPr>
        <w:t xml:space="preserve">) identified independence, status, identity, normalness and belonging as psychosocial or affective needs that the car fulfils. These are </w:t>
      </w:r>
      <w:r w:rsidR="006D58D4">
        <w:rPr>
          <w:rFonts w:ascii="Times New Roman" w:hAnsi="Times New Roman" w:cs="Times New Roman"/>
          <w:sz w:val="24"/>
          <w:szCs w:val="24"/>
        </w:rPr>
        <w:t>largely</w:t>
      </w:r>
      <w:r>
        <w:rPr>
          <w:rFonts w:ascii="Times New Roman" w:hAnsi="Times New Roman" w:cs="Times New Roman"/>
          <w:sz w:val="24"/>
          <w:szCs w:val="24"/>
        </w:rPr>
        <w:t xml:space="preserve"> absent when giving-up driving and some </w:t>
      </w:r>
      <w:r w:rsidR="006D58D4">
        <w:rPr>
          <w:rFonts w:ascii="Times New Roman" w:hAnsi="Times New Roman" w:cs="Times New Roman"/>
          <w:sz w:val="24"/>
          <w:szCs w:val="24"/>
        </w:rPr>
        <w:t>participants</w:t>
      </w:r>
      <w:r>
        <w:rPr>
          <w:rFonts w:ascii="Times New Roman" w:hAnsi="Times New Roman" w:cs="Times New Roman"/>
          <w:sz w:val="24"/>
          <w:szCs w:val="24"/>
        </w:rPr>
        <w:t xml:space="preserve"> noted the need for </w:t>
      </w:r>
      <w:r w:rsidR="00ED5E39">
        <w:rPr>
          <w:rFonts w:ascii="Times New Roman" w:hAnsi="Times New Roman" w:cs="Times New Roman"/>
          <w:sz w:val="24"/>
          <w:szCs w:val="24"/>
        </w:rPr>
        <w:t>emotional</w:t>
      </w:r>
      <w:r>
        <w:rPr>
          <w:rFonts w:ascii="Times New Roman" w:hAnsi="Times New Roman" w:cs="Times New Roman"/>
          <w:sz w:val="24"/>
          <w:szCs w:val="24"/>
        </w:rPr>
        <w:t xml:space="preserve"> support </w:t>
      </w:r>
      <w:r w:rsidR="00DB6FC6">
        <w:rPr>
          <w:rFonts w:ascii="Times New Roman" w:hAnsi="Times New Roman" w:cs="Times New Roman"/>
          <w:sz w:val="24"/>
          <w:szCs w:val="24"/>
        </w:rPr>
        <w:t>in</w:t>
      </w:r>
      <w:r>
        <w:rPr>
          <w:rFonts w:ascii="Times New Roman" w:hAnsi="Times New Roman" w:cs="Times New Roman"/>
          <w:sz w:val="24"/>
          <w:szCs w:val="24"/>
        </w:rPr>
        <w:t xml:space="preserve"> dealing with this loss and reappraising such needs in light of a change in transport use. It is suggested that </w:t>
      </w:r>
      <w:r w:rsidR="006D58D4">
        <w:rPr>
          <w:rFonts w:ascii="Times New Roman" w:hAnsi="Times New Roman" w:cs="Times New Roman"/>
          <w:sz w:val="24"/>
          <w:szCs w:val="24"/>
        </w:rPr>
        <w:t>reflective</w:t>
      </w:r>
      <w:r>
        <w:rPr>
          <w:rFonts w:ascii="Times New Roman" w:hAnsi="Times New Roman" w:cs="Times New Roman"/>
          <w:sz w:val="24"/>
          <w:szCs w:val="24"/>
        </w:rPr>
        <w:t xml:space="preserve"> group work </w:t>
      </w:r>
      <w:r w:rsidR="00ED5E39">
        <w:rPr>
          <w:rFonts w:ascii="Times New Roman" w:hAnsi="Times New Roman" w:cs="Times New Roman"/>
          <w:sz w:val="24"/>
          <w:szCs w:val="24"/>
        </w:rPr>
        <w:t>would be beneficial with people</w:t>
      </w:r>
      <w:r>
        <w:rPr>
          <w:rFonts w:ascii="Times New Roman" w:hAnsi="Times New Roman" w:cs="Times New Roman"/>
          <w:sz w:val="24"/>
          <w:szCs w:val="24"/>
        </w:rPr>
        <w:t xml:space="preserve"> who are in a similar stage </w:t>
      </w:r>
      <w:r w:rsidR="00F555A9">
        <w:rPr>
          <w:rFonts w:ascii="Times New Roman" w:hAnsi="Times New Roman" w:cs="Times New Roman"/>
          <w:sz w:val="24"/>
          <w:szCs w:val="24"/>
        </w:rPr>
        <w:t>meeting alongside others</w:t>
      </w:r>
      <w:r>
        <w:rPr>
          <w:rFonts w:ascii="Times New Roman" w:hAnsi="Times New Roman" w:cs="Times New Roman"/>
          <w:sz w:val="24"/>
          <w:szCs w:val="24"/>
        </w:rPr>
        <w:t xml:space="preserve"> who have given-up driving</w:t>
      </w:r>
      <w:r w:rsidR="006D58D4">
        <w:rPr>
          <w:rFonts w:ascii="Times New Roman" w:hAnsi="Times New Roman" w:cs="Times New Roman"/>
          <w:sz w:val="24"/>
          <w:szCs w:val="24"/>
        </w:rPr>
        <w:t>. There is little support from the participants for a group that simply offers emotional support and it was quickly suggested that practical support be another vital ingredient of such a group. This would include the ability to share lifts in taxis and t</w:t>
      </w:r>
      <w:r w:rsidR="00190B1E">
        <w:rPr>
          <w:rFonts w:ascii="Times New Roman" w:hAnsi="Times New Roman" w:cs="Times New Roman"/>
          <w:sz w:val="24"/>
          <w:szCs w:val="24"/>
        </w:rPr>
        <w:t xml:space="preserve">ravel together on buses and to get together </w:t>
      </w:r>
      <w:r w:rsidR="00F555A9">
        <w:rPr>
          <w:rFonts w:ascii="Times New Roman" w:hAnsi="Times New Roman" w:cs="Times New Roman"/>
          <w:sz w:val="24"/>
          <w:szCs w:val="24"/>
        </w:rPr>
        <w:t>f</w:t>
      </w:r>
      <w:r w:rsidR="00190B1E">
        <w:rPr>
          <w:rFonts w:ascii="Times New Roman" w:hAnsi="Times New Roman" w:cs="Times New Roman"/>
          <w:sz w:val="24"/>
          <w:szCs w:val="24"/>
        </w:rPr>
        <w:t xml:space="preserve">or </w:t>
      </w:r>
      <w:r w:rsidR="006D58D4">
        <w:rPr>
          <w:rFonts w:ascii="Times New Roman" w:hAnsi="Times New Roman" w:cs="Times New Roman"/>
          <w:sz w:val="24"/>
          <w:szCs w:val="24"/>
        </w:rPr>
        <w:t xml:space="preserve">discretionary travel for days out as a group. Further research would be required to see whether the reluctance for emotional support </w:t>
      </w:r>
      <w:r w:rsidR="00190B1E">
        <w:rPr>
          <w:rFonts w:ascii="Times New Roman" w:hAnsi="Times New Roman" w:cs="Times New Roman"/>
          <w:sz w:val="24"/>
          <w:szCs w:val="24"/>
        </w:rPr>
        <w:t>alone</w:t>
      </w:r>
      <w:r w:rsidR="007453D6">
        <w:rPr>
          <w:rFonts w:ascii="Times New Roman" w:hAnsi="Times New Roman" w:cs="Times New Roman"/>
          <w:sz w:val="24"/>
          <w:szCs w:val="24"/>
        </w:rPr>
        <w:t xml:space="preserve"> is due to </w:t>
      </w:r>
      <w:r w:rsidR="00190B1E">
        <w:rPr>
          <w:rFonts w:ascii="Times New Roman" w:hAnsi="Times New Roman" w:cs="Times New Roman"/>
          <w:sz w:val="24"/>
          <w:szCs w:val="24"/>
        </w:rPr>
        <w:t>deliberately</w:t>
      </w:r>
      <w:r w:rsidR="006D58D4">
        <w:rPr>
          <w:rFonts w:ascii="Times New Roman" w:hAnsi="Times New Roman" w:cs="Times New Roman"/>
          <w:sz w:val="24"/>
          <w:szCs w:val="24"/>
        </w:rPr>
        <w:t xml:space="preserve"> downplay</w:t>
      </w:r>
      <w:r w:rsidR="00190B1E">
        <w:rPr>
          <w:rFonts w:ascii="Times New Roman" w:hAnsi="Times New Roman" w:cs="Times New Roman"/>
          <w:sz w:val="24"/>
          <w:szCs w:val="24"/>
        </w:rPr>
        <w:t>ing</w:t>
      </w:r>
      <w:r w:rsidR="006D58D4">
        <w:rPr>
          <w:rFonts w:ascii="Times New Roman" w:hAnsi="Times New Roman" w:cs="Times New Roman"/>
          <w:sz w:val="24"/>
          <w:szCs w:val="24"/>
        </w:rPr>
        <w:t xml:space="preserve"> the emotional issues of</w:t>
      </w:r>
      <w:r w:rsidR="00F555A9">
        <w:rPr>
          <w:rFonts w:ascii="Times New Roman" w:hAnsi="Times New Roman" w:cs="Times New Roman"/>
          <w:sz w:val="24"/>
          <w:szCs w:val="24"/>
        </w:rPr>
        <w:t xml:space="preserve"> giving-up driving a</w:t>
      </w:r>
      <w:r w:rsidR="00EC498C">
        <w:rPr>
          <w:rFonts w:ascii="Times New Roman" w:hAnsi="Times New Roman" w:cs="Times New Roman"/>
          <w:sz w:val="24"/>
          <w:szCs w:val="24"/>
        </w:rPr>
        <w:t>s has been found in previous research on driving in general</w:t>
      </w:r>
      <w:r w:rsidR="007453D6">
        <w:rPr>
          <w:rFonts w:ascii="Times New Roman" w:hAnsi="Times New Roman" w:cs="Times New Roman"/>
          <w:sz w:val="24"/>
          <w:szCs w:val="24"/>
        </w:rPr>
        <w:t xml:space="preserve"> (e.g. Musselwhite and Haddad, 2010</w:t>
      </w:r>
      <w:r w:rsidR="00EC498C">
        <w:rPr>
          <w:rFonts w:ascii="Times New Roman" w:hAnsi="Times New Roman" w:cs="Times New Roman"/>
          <w:sz w:val="24"/>
          <w:szCs w:val="24"/>
        </w:rPr>
        <w:t>b</w:t>
      </w:r>
      <w:r w:rsidR="00C753AD">
        <w:rPr>
          <w:rFonts w:ascii="Times New Roman" w:hAnsi="Times New Roman" w:cs="Times New Roman"/>
          <w:sz w:val="24"/>
          <w:szCs w:val="24"/>
        </w:rPr>
        <w:t>, 2007</w:t>
      </w:r>
      <w:r w:rsidR="00EC498C">
        <w:rPr>
          <w:rFonts w:ascii="Times New Roman" w:hAnsi="Times New Roman" w:cs="Times New Roman"/>
          <w:sz w:val="24"/>
          <w:szCs w:val="24"/>
        </w:rPr>
        <w:t>)</w:t>
      </w:r>
      <w:r w:rsidR="00833066">
        <w:rPr>
          <w:rFonts w:ascii="Times New Roman" w:hAnsi="Times New Roman" w:cs="Times New Roman"/>
          <w:sz w:val="24"/>
          <w:szCs w:val="24"/>
        </w:rPr>
        <w:t>.</w:t>
      </w:r>
    </w:p>
    <w:p w:rsidR="00F555A9" w:rsidRDefault="00C753AD" w:rsidP="00C753AD">
      <w:pPr>
        <w:spacing w:line="480" w:lineRule="auto"/>
        <w:rPr>
          <w:rFonts w:ascii="Times New Roman" w:hAnsi="Times New Roman" w:cs="Times New Roman"/>
          <w:sz w:val="24"/>
          <w:szCs w:val="24"/>
        </w:rPr>
      </w:pPr>
      <w:r>
        <w:rPr>
          <w:rFonts w:ascii="Times New Roman" w:hAnsi="Times New Roman" w:cs="Times New Roman"/>
          <w:sz w:val="24"/>
          <w:szCs w:val="24"/>
        </w:rPr>
        <w:t xml:space="preserve">Overall, it seems that the different elements that participants </w:t>
      </w:r>
      <w:r w:rsidR="002773FA">
        <w:rPr>
          <w:rFonts w:ascii="Times New Roman" w:hAnsi="Times New Roman" w:cs="Times New Roman"/>
          <w:sz w:val="24"/>
          <w:szCs w:val="24"/>
        </w:rPr>
        <w:t>identified</w:t>
      </w:r>
      <w:r>
        <w:rPr>
          <w:rFonts w:ascii="Times New Roman" w:hAnsi="Times New Roman" w:cs="Times New Roman"/>
          <w:sz w:val="24"/>
          <w:szCs w:val="24"/>
        </w:rPr>
        <w:t xml:space="preserve"> could be joined toget</w:t>
      </w:r>
      <w:r w:rsidR="002773FA">
        <w:rPr>
          <w:rFonts w:ascii="Times New Roman" w:hAnsi="Times New Roman" w:cs="Times New Roman"/>
          <w:sz w:val="24"/>
          <w:szCs w:val="24"/>
        </w:rPr>
        <w:t xml:space="preserve">her into local groups or clubs, which people could belong throughout their old age. </w:t>
      </w:r>
      <w:r w:rsidR="00833066">
        <w:rPr>
          <w:rFonts w:ascii="Times New Roman" w:hAnsi="Times New Roman" w:cs="Times New Roman"/>
          <w:sz w:val="24"/>
          <w:szCs w:val="24"/>
        </w:rPr>
        <w:t xml:space="preserve">The importance of learning together has been emphasised by participants themselves to help share experiences, learn from a wide pool of people, emotionally support one another during a difficult transition and add weight to lobbying or changes that could be made. The group would primarily consist of older people who were both contemplating giving-up driving and those who have already done so. </w:t>
      </w:r>
      <w:r w:rsidR="00C869DE">
        <w:rPr>
          <w:rFonts w:ascii="Times New Roman" w:hAnsi="Times New Roman" w:cs="Times New Roman"/>
          <w:sz w:val="24"/>
          <w:szCs w:val="24"/>
        </w:rPr>
        <w:t xml:space="preserve">Membership could be continuous rather than a programme or cycle of support as suggested by </w:t>
      </w:r>
      <w:proofErr w:type="spellStart"/>
      <w:r w:rsidR="00C869DE">
        <w:rPr>
          <w:rFonts w:ascii="Times New Roman" w:hAnsi="Times New Roman" w:cs="Times New Roman"/>
          <w:sz w:val="24"/>
          <w:szCs w:val="24"/>
        </w:rPr>
        <w:t>Liddle</w:t>
      </w:r>
      <w:proofErr w:type="spellEnd"/>
      <w:r w:rsidR="00C869DE">
        <w:rPr>
          <w:rFonts w:ascii="Times New Roman" w:hAnsi="Times New Roman" w:cs="Times New Roman"/>
          <w:sz w:val="24"/>
          <w:szCs w:val="24"/>
        </w:rPr>
        <w:t xml:space="preserve"> et al. (2008, 2006, </w:t>
      </w:r>
      <w:proofErr w:type="gramStart"/>
      <w:r w:rsidR="00C869DE">
        <w:rPr>
          <w:rFonts w:ascii="Times New Roman" w:hAnsi="Times New Roman" w:cs="Times New Roman"/>
          <w:sz w:val="24"/>
          <w:szCs w:val="24"/>
        </w:rPr>
        <w:t>2004</w:t>
      </w:r>
      <w:proofErr w:type="gramEnd"/>
      <w:r w:rsidR="00C869DE">
        <w:rPr>
          <w:rFonts w:ascii="Times New Roman" w:hAnsi="Times New Roman" w:cs="Times New Roman"/>
          <w:sz w:val="24"/>
          <w:szCs w:val="24"/>
        </w:rPr>
        <w:t xml:space="preserve">) but would build on </w:t>
      </w:r>
      <w:r w:rsidR="00EC498C">
        <w:rPr>
          <w:rFonts w:ascii="Times New Roman" w:hAnsi="Times New Roman" w:cs="Times New Roman"/>
          <w:sz w:val="24"/>
          <w:szCs w:val="24"/>
        </w:rPr>
        <w:t xml:space="preserve">this by </w:t>
      </w:r>
      <w:r w:rsidR="00C869DE">
        <w:rPr>
          <w:rFonts w:ascii="Times New Roman" w:hAnsi="Times New Roman" w:cs="Times New Roman"/>
          <w:sz w:val="24"/>
          <w:szCs w:val="24"/>
        </w:rPr>
        <w:t>encompass</w:t>
      </w:r>
      <w:r w:rsidR="00EC498C">
        <w:rPr>
          <w:rFonts w:ascii="Times New Roman" w:hAnsi="Times New Roman" w:cs="Times New Roman"/>
          <w:sz w:val="24"/>
          <w:szCs w:val="24"/>
        </w:rPr>
        <w:t>ing</w:t>
      </w:r>
      <w:r w:rsidR="00C869DE">
        <w:rPr>
          <w:rFonts w:ascii="Times New Roman" w:hAnsi="Times New Roman" w:cs="Times New Roman"/>
          <w:sz w:val="24"/>
          <w:szCs w:val="24"/>
        </w:rPr>
        <w:t xml:space="preserve"> training, practical and emotional support. </w:t>
      </w:r>
      <w:r w:rsidR="00833066">
        <w:rPr>
          <w:rFonts w:ascii="Times New Roman" w:hAnsi="Times New Roman" w:cs="Times New Roman"/>
          <w:sz w:val="24"/>
          <w:szCs w:val="24"/>
        </w:rPr>
        <w:t xml:space="preserve">It would be a group that could be held together through virtual means, with a dedicated website with links to timetables, maps and real-time information on </w:t>
      </w:r>
      <w:proofErr w:type="gramStart"/>
      <w:r w:rsidR="00833066">
        <w:rPr>
          <w:rFonts w:ascii="Times New Roman" w:hAnsi="Times New Roman" w:cs="Times New Roman"/>
          <w:sz w:val="24"/>
          <w:szCs w:val="24"/>
        </w:rPr>
        <w:t>travel,</w:t>
      </w:r>
      <w:proofErr w:type="gramEnd"/>
      <w:r w:rsidR="00833066">
        <w:rPr>
          <w:rFonts w:ascii="Times New Roman" w:hAnsi="Times New Roman" w:cs="Times New Roman"/>
          <w:sz w:val="24"/>
          <w:szCs w:val="24"/>
        </w:rPr>
        <w:t xml:space="preserve"> complete with a discussion forum, with a potential to offer lifts or to offer accompaniment to forthcoming journeys by bus or foot.</w:t>
      </w:r>
      <w:r w:rsidR="000878D6">
        <w:rPr>
          <w:rFonts w:ascii="Times New Roman" w:hAnsi="Times New Roman" w:cs="Times New Roman"/>
          <w:sz w:val="24"/>
          <w:szCs w:val="24"/>
        </w:rPr>
        <w:t xml:space="preserve"> Meetings could physically take place perhaps on a</w:t>
      </w:r>
      <w:r w:rsidR="00833066">
        <w:rPr>
          <w:rFonts w:ascii="Times New Roman" w:hAnsi="Times New Roman" w:cs="Times New Roman"/>
          <w:sz w:val="24"/>
          <w:szCs w:val="24"/>
        </w:rPr>
        <w:t xml:space="preserve"> weekly </w:t>
      </w:r>
      <w:r w:rsidR="000878D6">
        <w:rPr>
          <w:rFonts w:ascii="Times New Roman" w:hAnsi="Times New Roman" w:cs="Times New Roman"/>
          <w:sz w:val="24"/>
          <w:szCs w:val="24"/>
        </w:rPr>
        <w:t xml:space="preserve">basis </w:t>
      </w:r>
      <w:r w:rsidR="00833066">
        <w:rPr>
          <w:rFonts w:ascii="Times New Roman" w:hAnsi="Times New Roman" w:cs="Times New Roman"/>
          <w:sz w:val="24"/>
          <w:szCs w:val="24"/>
        </w:rPr>
        <w:t>at a convenient place, with thematic presentation and support, with occasional guest lectures or talks from experts, for example on driving skills or from the local bus company. The group could begin with co-ordination and facilitation from a local charity and then grow to sustain a life of its own with members taking on the leadership duties.</w:t>
      </w:r>
      <w:r w:rsidR="001658A0">
        <w:rPr>
          <w:rFonts w:ascii="Times New Roman" w:hAnsi="Times New Roman" w:cs="Times New Roman"/>
          <w:sz w:val="24"/>
          <w:szCs w:val="24"/>
        </w:rPr>
        <w:t xml:space="preserve"> </w:t>
      </w:r>
      <w:r w:rsidR="000878D6">
        <w:rPr>
          <w:rFonts w:ascii="Times New Roman" w:hAnsi="Times New Roman" w:cs="Times New Roman"/>
          <w:sz w:val="24"/>
          <w:szCs w:val="24"/>
        </w:rPr>
        <w:t>The group c</w:t>
      </w:r>
      <w:r w:rsidR="001658A0">
        <w:rPr>
          <w:rFonts w:ascii="Times New Roman" w:hAnsi="Times New Roman" w:cs="Times New Roman"/>
          <w:sz w:val="24"/>
          <w:szCs w:val="24"/>
        </w:rPr>
        <w:t>ould</w:t>
      </w:r>
      <w:r w:rsidR="00190B1E">
        <w:rPr>
          <w:rFonts w:ascii="Times New Roman" w:hAnsi="Times New Roman" w:cs="Times New Roman"/>
          <w:sz w:val="24"/>
          <w:szCs w:val="24"/>
        </w:rPr>
        <w:t xml:space="preserve"> also</w:t>
      </w:r>
      <w:r w:rsidR="001658A0">
        <w:rPr>
          <w:rFonts w:ascii="Times New Roman" w:hAnsi="Times New Roman" w:cs="Times New Roman"/>
          <w:sz w:val="24"/>
          <w:szCs w:val="24"/>
        </w:rPr>
        <w:t xml:space="preserve"> </w:t>
      </w:r>
      <w:r w:rsidR="00190B1E">
        <w:rPr>
          <w:rFonts w:ascii="Times New Roman" w:hAnsi="Times New Roman" w:cs="Times New Roman"/>
          <w:sz w:val="24"/>
          <w:szCs w:val="24"/>
        </w:rPr>
        <w:t>lobby</w:t>
      </w:r>
      <w:r w:rsidR="001658A0">
        <w:rPr>
          <w:rFonts w:ascii="Times New Roman" w:hAnsi="Times New Roman" w:cs="Times New Roman"/>
          <w:sz w:val="24"/>
          <w:szCs w:val="24"/>
        </w:rPr>
        <w:t xml:space="preserve"> for change</w:t>
      </w:r>
      <w:r w:rsidR="000878D6">
        <w:rPr>
          <w:rFonts w:ascii="Times New Roman" w:hAnsi="Times New Roman" w:cs="Times New Roman"/>
          <w:sz w:val="24"/>
          <w:szCs w:val="24"/>
        </w:rPr>
        <w:t xml:space="preserve"> in local transport and travel</w:t>
      </w:r>
      <w:r w:rsidR="001658A0">
        <w:rPr>
          <w:rFonts w:ascii="Times New Roman" w:hAnsi="Times New Roman" w:cs="Times New Roman"/>
          <w:sz w:val="24"/>
          <w:szCs w:val="24"/>
        </w:rPr>
        <w:t>. It is suggested that the group follows a reflection-on-action dynamic, which has been successfully implemented elsewhere when emotional and practical support intertwine and where needs are subjective and organic (for example, Musselwhite and Vincent, 2005).</w:t>
      </w:r>
      <w:r w:rsidR="000878D6">
        <w:rPr>
          <w:rFonts w:ascii="Times New Roman" w:hAnsi="Times New Roman" w:cs="Times New Roman"/>
          <w:sz w:val="24"/>
          <w:szCs w:val="24"/>
        </w:rPr>
        <w:t xml:space="preserve"> Individual support through travel training (</w:t>
      </w:r>
      <w:proofErr w:type="spellStart"/>
      <w:r w:rsidR="000878D6">
        <w:rPr>
          <w:rFonts w:ascii="Times New Roman" w:hAnsi="Times New Roman" w:cs="Times New Roman"/>
          <w:sz w:val="24"/>
          <w:szCs w:val="24"/>
        </w:rPr>
        <w:t>DfT</w:t>
      </w:r>
      <w:proofErr w:type="spellEnd"/>
      <w:r w:rsidR="000878D6">
        <w:rPr>
          <w:rFonts w:ascii="Times New Roman" w:hAnsi="Times New Roman" w:cs="Times New Roman"/>
          <w:sz w:val="24"/>
          <w:szCs w:val="24"/>
        </w:rPr>
        <w:t>, 2007, 2008) or a buddy system (Brown, 2010) could be something that is offered as part of the group for those who wan</w:t>
      </w:r>
      <w:r w:rsidR="00795632">
        <w:rPr>
          <w:rFonts w:ascii="Times New Roman" w:hAnsi="Times New Roman" w:cs="Times New Roman"/>
          <w:sz w:val="24"/>
          <w:szCs w:val="24"/>
        </w:rPr>
        <w:t>t to engage with it.</w:t>
      </w:r>
    </w:p>
    <w:p w:rsidR="00EC498C" w:rsidRDefault="00A9399E" w:rsidP="00C753AD">
      <w:pPr>
        <w:spacing w:line="480" w:lineRule="auto"/>
        <w:rPr>
          <w:rFonts w:ascii="Times New Roman" w:hAnsi="Times New Roman" w:cs="Times New Roman"/>
          <w:sz w:val="24"/>
          <w:szCs w:val="24"/>
        </w:rPr>
      </w:pPr>
      <w:r>
        <w:rPr>
          <w:rFonts w:ascii="Times New Roman" w:hAnsi="Times New Roman" w:cs="Times New Roman"/>
          <w:sz w:val="24"/>
          <w:szCs w:val="24"/>
        </w:rPr>
        <w:t>A social travel group lends itself to an active empowerment of its participants meaning the more an individual engages</w:t>
      </w:r>
      <w:r w:rsidR="00795632">
        <w:rPr>
          <w:rFonts w:ascii="Times New Roman" w:hAnsi="Times New Roman" w:cs="Times New Roman"/>
          <w:sz w:val="24"/>
          <w:szCs w:val="24"/>
        </w:rPr>
        <w:t xml:space="preserve"> in the group,</w:t>
      </w:r>
      <w:r>
        <w:rPr>
          <w:rFonts w:ascii="Times New Roman" w:hAnsi="Times New Roman" w:cs="Times New Roman"/>
          <w:sz w:val="24"/>
          <w:szCs w:val="24"/>
        </w:rPr>
        <w:t xml:space="preserve"> the more they become empowered to use alternative travel modes through gaining knowledge and confidence.</w:t>
      </w:r>
      <w:r w:rsidR="007D1EC9">
        <w:rPr>
          <w:rFonts w:ascii="Times New Roman" w:hAnsi="Times New Roman" w:cs="Times New Roman"/>
          <w:sz w:val="24"/>
          <w:szCs w:val="24"/>
        </w:rPr>
        <w:t xml:space="preserve"> The group creates a learning environment and </w:t>
      </w:r>
      <w:r w:rsidR="00DA7991">
        <w:rPr>
          <w:rFonts w:ascii="Times New Roman" w:hAnsi="Times New Roman" w:cs="Times New Roman"/>
          <w:sz w:val="24"/>
          <w:szCs w:val="24"/>
        </w:rPr>
        <w:t>it is suggested</w:t>
      </w:r>
      <w:r w:rsidR="007D1EC9">
        <w:rPr>
          <w:rFonts w:ascii="Times New Roman" w:hAnsi="Times New Roman" w:cs="Times New Roman"/>
          <w:sz w:val="24"/>
          <w:szCs w:val="24"/>
        </w:rPr>
        <w:t xml:space="preserve"> that learning is </w:t>
      </w:r>
      <w:r w:rsidR="001C4C64">
        <w:rPr>
          <w:rFonts w:ascii="Times New Roman" w:hAnsi="Times New Roman" w:cs="Times New Roman"/>
          <w:sz w:val="24"/>
          <w:szCs w:val="24"/>
        </w:rPr>
        <w:t>important for improving older people’s mental and physical health and quality of life (</w:t>
      </w:r>
      <w:proofErr w:type="spellStart"/>
      <w:r w:rsidR="007D1EC9">
        <w:rPr>
          <w:rFonts w:ascii="Times New Roman" w:hAnsi="Times New Roman" w:cs="Times New Roman"/>
          <w:sz w:val="24"/>
          <w:szCs w:val="24"/>
        </w:rPr>
        <w:t>Cattan</w:t>
      </w:r>
      <w:proofErr w:type="spellEnd"/>
      <w:r w:rsidR="007D1EC9">
        <w:rPr>
          <w:rFonts w:ascii="Times New Roman" w:hAnsi="Times New Roman" w:cs="Times New Roman"/>
          <w:sz w:val="24"/>
          <w:szCs w:val="24"/>
        </w:rPr>
        <w:t xml:space="preserve"> et al., 2005</w:t>
      </w:r>
      <w:r w:rsidR="00510A6A">
        <w:rPr>
          <w:rFonts w:ascii="Times New Roman" w:hAnsi="Times New Roman" w:cs="Times New Roman"/>
          <w:sz w:val="24"/>
          <w:szCs w:val="24"/>
        </w:rPr>
        <w:t xml:space="preserve">; </w:t>
      </w:r>
      <w:proofErr w:type="spellStart"/>
      <w:r w:rsidR="00F555A9">
        <w:rPr>
          <w:rFonts w:ascii="Times New Roman" w:hAnsi="Times New Roman" w:cs="Times New Roman"/>
          <w:sz w:val="24"/>
          <w:szCs w:val="24"/>
        </w:rPr>
        <w:t>Dench</w:t>
      </w:r>
      <w:proofErr w:type="spellEnd"/>
      <w:r w:rsidR="00F555A9">
        <w:rPr>
          <w:rFonts w:ascii="Times New Roman" w:hAnsi="Times New Roman" w:cs="Times New Roman"/>
          <w:sz w:val="24"/>
          <w:szCs w:val="24"/>
        </w:rPr>
        <w:t xml:space="preserve"> and Regan, 2000; </w:t>
      </w:r>
      <w:proofErr w:type="spellStart"/>
      <w:r w:rsidR="00510A6A">
        <w:rPr>
          <w:rFonts w:ascii="Times New Roman" w:hAnsi="Times New Roman" w:cs="Times New Roman"/>
          <w:sz w:val="24"/>
          <w:szCs w:val="24"/>
        </w:rPr>
        <w:t>Withnall</w:t>
      </w:r>
      <w:proofErr w:type="spellEnd"/>
      <w:r w:rsidR="00510A6A">
        <w:rPr>
          <w:rFonts w:ascii="Times New Roman" w:hAnsi="Times New Roman" w:cs="Times New Roman"/>
          <w:sz w:val="24"/>
          <w:szCs w:val="24"/>
        </w:rPr>
        <w:t>, 2000</w:t>
      </w:r>
      <w:r w:rsidR="00DA7991">
        <w:rPr>
          <w:rFonts w:ascii="Times New Roman" w:hAnsi="Times New Roman" w:cs="Times New Roman"/>
          <w:sz w:val="24"/>
          <w:szCs w:val="24"/>
        </w:rPr>
        <w:t xml:space="preserve">; </w:t>
      </w:r>
      <w:proofErr w:type="spellStart"/>
      <w:r w:rsidR="00DA7991">
        <w:rPr>
          <w:rFonts w:ascii="Times New Roman" w:hAnsi="Times New Roman" w:cs="Times New Roman"/>
          <w:sz w:val="24"/>
          <w:szCs w:val="24"/>
        </w:rPr>
        <w:t>Withnall</w:t>
      </w:r>
      <w:proofErr w:type="spellEnd"/>
      <w:r w:rsidR="00DA7991">
        <w:rPr>
          <w:rFonts w:ascii="Times New Roman" w:hAnsi="Times New Roman" w:cs="Times New Roman"/>
          <w:sz w:val="24"/>
          <w:szCs w:val="24"/>
        </w:rPr>
        <w:t xml:space="preserve"> et al., 2004</w:t>
      </w:r>
      <w:r w:rsidR="001C4C64">
        <w:rPr>
          <w:rFonts w:ascii="Times New Roman" w:hAnsi="Times New Roman" w:cs="Times New Roman"/>
          <w:sz w:val="24"/>
          <w:szCs w:val="24"/>
        </w:rPr>
        <w:t xml:space="preserve">). </w:t>
      </w:r>
      <w:r w:rsidR="007D1EC9">
        <w:rPr>
          <w:rFonts w:ascii="Times New Roman" w:hAnsi="Times New Roman" w:cs="Times New Roman"/>
          <w:sz w:val="24"/>
          <w:szCs w:val="24"/>
        </w:rPr>
        <w:t xml:space="preserve">Older people tend to favour non-vocational, non-outcome based learning and emphasise the positives of peer learning (with other older adults) in an semi-formal setting that allows them engage as they feel able without recourse to </w:t>
      </w:r>
      <w:r w:rsidR="00DA7991">
        <w:rPr>
          <w:rFonts w:ascii="Times New Roman" w:hAnsi="Times New Roman" w:cs="Times New Roman"/>
          <w:sz w:val="24"/>
          <w:szCs w:val="24"/>
        </w:rPr>
        <w:t>‘</w:t>
      </w:r>
      <w:r w:rsidR="007D1EC9">
        <w:rPr>
          <w:rFonts w:ascii="Times New Roman" w:hAnsi="Times New Roman" w:cs="Times New Roman"/>
          <w:sz w:val="24"/>
          <w:szCs w:val="24"/>
        </w:rPr>
        <w:t>getting behind</w:t>
      </w:r>
      <w:r w:rsidR="00DA7991">
        <w:rPr>
          <w:rFonts w:ascii="Times New Roman" w:hAnsi="Times New Roman" w:cs="Times New Roman"/>
          <w:sz w:val="24"/>
          <w:szCs w:val="24"/>
        </w:rPr>
        <w:t>’</w:t>
      </w:r>
      <w:r w:rsidR="007D1EC9">
        <w:rPr>
          <w:rFonts w:ascii="Times New Roman" w:hAnsi="Times New Roman" w:cs="Times New Roman"/>
          <w:sz w:val="24"/>
          <w:szCs w:val="24"/>
        </w:rPr>
        <w:t xml:space="preserve"> or missing out (</w:t>
      </w:r>
      <w:proofErr w:type="spellStart"/>
      <w:r w:rsidR="00EB7094">
        <w:rPr>
          <w:rFonts w:ascii="Times New Roman" w:hAnsi="Times New Roman" w:cs="Times New Roman"/>
          <w:sz w:val="24"/>
          <w:szCs w:val="24"/>
        </w:rPr>
        <w:t>Withnall</w:t>
      </w:r>
      <w:proofErr w:type="spellEnd"/>
      <w:r w:rsidR="00EB7094">
        <w:rPr>
          <w:rFonts w:ascii="Times New Roman" w:hAnsi="Times New Roman" w:cs="Times New Roman"/>
          <w:sz w:val="24"/>
          <w:szCs w:val="24"/>
        </w:rPr>
        <w:t>, 2000</w:t>
      </w:r>
      <w:r w:rsidR="007D1EC9">
        <w:rPr>
          <w:rFonts w:ascii="Times New Roman" w:hAnsi="Times New Roman" w:cs="Times New Roman"/>
          <w:sz w:val="24"/>
          <w:szCs w:val="24"/>
        </w:rPr>
        <w:t>). A social travel group fits such a model well. However, a</w:t>
      </w:r>
      <w:r>
        <w:rPr>
          <w:rFonts w:ascii="Times New Roman" w:hAnsi="Times New Roman" w:cs="Times New Roman"/>
          <w:sz w:val="24"/>
          <w:szCs w:val="24"/>
        </w:rPr>
        <w:t xml:space="preserve"> key area of concern remains where individuals do not engage</w:t>
      </w:r>
      <w:r w:rsidR="00AB427A">
        <w:rPr>
          <w:rFonts w:ascii="Times New Roman" w:hAnsi="Times New Roman" w:cs="Times New Roman"/>
          <w:sz w:val="24"/>
          <w:szCs w:val="24"/>
        </w:rPr>
        <w:t xml:space="preserve"> with such a group or the information therein</w:t>
      </w:r>
      <w:r>
        <w:rPr>
          <w:rFonts w:ascii="Times New Roman" w:hAnsi="Times New Roman" w:cs="Times New Roman"/>
          <w:sz w:val="24"/>
          <w:szCs w:val="24"/>
        </w:rPr>
        <w:t xml:space="preserve"> for one reason or another. Engagement could be encouraged through raising awareness of the importance of the problem, perhaps through leaflet drops at key milestones in individ</w:t>
      </w:r>
      <w:r w:rsidR="00DA7991">
        <w:rPr>
          <w:rFonts w:ascii="Times New Roman" w:hAnsi="Times New Roman" w:cs="Times New Roman"/>
          <w:sz w:val="24"/>
          <w:szCs w:val="24"/>
        </w:rPr>
        <w:t xml:space="preserve">ual’s lives, such as retirement, </w:t>
      </w:r>
      <w:r>
        <w:rPr>
          <w:rFonts w:ascii="Times New Roman" w:hAnsi="Times New Roman" w:cs="Times New Roman"/>
          <w:sz w:val="24"/>
          <w:szCs w:val="24"/>
        </w:rPr>
        <w:t>as</w:t>
      </w:r>
      <w:r w:rsidR="00DA7991">
        <w:rPr>
          <w:rFonts w:ascii="Times New Roman" w:hAnsi="Times New Roman" w:cs="Times New Roman"/>
          <w:sz w:val="24"/>
          <w:szCs w:val="24"/>
        </w:rPr>
        <w:t xml:space="preserve"> suggested by Brown</w:t>
      </w:r>
      <w:r>
        <w:rPr>
          <w:rFonts w:ascii="Times New Roman" w:hAnsi="Times New Roman" w:cs="Times New Roman"/>
          <w:sz w:val="24"/>
          <w:szCs w:val="24"/>
        </w:rPr>
        <w:t xml:space="preserve"> </w:t>
      </w:r>
      <w:r w:rsidR="00DA7991">
        <w:rPr>
          <w:rFonts w:ascii="Times New Roman" w:hAnsi="Times New Roman" w:cs="Times New Roman"/>
          <w:sz w:val="24"/>
          <w:szCs w:val="24"/>
        </w:rPr>
        <w:t>(</w:t>
      </w:r>
      <w:r>
        <w:rPr>
          <w:rFonts w:ascii="Times New Roman" w:hAnsi="Times New Roman" w:cs="Times New Roman"/>
          <w:sz w:val="24"/>
          <w:szCs w:val="24"/>
        </w:rPr>
        <w:t xml:space="preserve">2010). </w:t>
      </w:r>
      <w:r w:rsidR="00587012">
        <w:rPr>
          <w:rFonts w:ascii="Times New Roman" w:hAnsi="Times New Roman" w:cs="Times New Roman"/>
          <w:sz w:val="24"/>
          <w:szCs w:val="24"/>
        </w:rPr>
        <w:t xml:space="preserve">However, barriers </w:t>
      </w:r>
      <w:r w:rsidR="00DA7991">
        <w:rPr>
          <w:rFonts w:ascii="Times New Roman" w:hAnsi="Times New Roman" w:cs="Times New Roman"/>
          <w:sz w:val="24"/>
          <w:szCs w:val="24"/>
        </w:rPr>
        <w:t xml:space="preserve">to access </w:t>
      </w:r>
      <w:r w:rsidR="00587012">
        <w:rPr>
          <w:rFonts w:ascii="Times New Roman" w:hAnsi="Times New Roman" w:cs="Times New Roman"/>
          <w:sz w:val="24"/>
          <w:szCs w:val="24"/>
        </w:rPr>
        <w:t xml:space="preserve">such a group, due to physical, financial or technology difficulties and belief that the group is “not for them” could </w:t>
      </w:r>
      <w:r w:rsidR="00DA7991">
        <w:rPr>
          <w:rFonts w:ascii="Times New Roman" w:hAnsi="Times New Roman" w:cs="Times New Roman"/>
          <w:sz w:val="24"/>
          <w:szCs w:val="24"/>
        </w:rPr>
        <w:t xml:space="preserve">still </w:t>
      </w:r>
      <w:r w:rsidR="00587012">
        <w:rPr>
          <w:rFonts w:ascii="Times New Roman" w:hAnsi="Times New Roman" w:cs="Times New Roman"/>
          <w:sz w:val="24"/>
          <w:szCs w:val="24"/>
        </w:rPr>
        <w:t>be common. Hence, forms of passive empowerment cannot be overlooked. This would require raising the consciousness of the problem of giving-up driving and using alternative travel</w:t>
      </w:r>
      <w:r w:rsidR="00DA7991">
        <w:rPr>
          <w:rFonts w:ascii="Times New Roman" w:hAnsi="Times New Roman" w:cs="Times New Roman"/>
          <w:sz w:val="24"/>
          <w:szCs w:val="24"/>
        </w:rPr>
        <w:t xml:space="preserve"> for older people</w:t>
      </w:r>
      <w:r w:rsidR="00587012">
        <w:rPr>
          <w:rFonts w:ascii="Times New Roman" w:hAnsi="Times New Roman" w:cs="Times New Roman"/>
          <w:sz w:val="24"/>
          <w:szCs w:val="24"/>
        </w:rPr>
        <w:t xml:space="preserve"> to society as a whole, to try and create a more supportive and empowering environment for individuals </w:t>
      </w:r>
      <w:r w:rsidR="00795632">
        <w:rPr>
          <w:rFonts w:ascii="Times New Roman" w:hAnsi="Times New Roman" w:cs="Times New Roman"/>
          <w:sz w:val="24"/>
          <w:szCs w:val="24"/>
        </w:rPr>
        <w:t xml:space="preserve">in which </w:t>
      </w:r>
      <w:r w:rsidR="00587012">
        <w:rPr>
          <w:rFonts w:ascii="Times New Roman" w:hAnsi="Times New Roman" w:cs="Times New Roman"/>
          <w:sz w:val="24"/>
          <w:szCs w:val="24"/>
        </w:rPr>
        <w:t xml:space="preserve">to travel. </w:t>
      </w:r>
      <w:r w:rsidR="001C4C64">
        <w:rPr>
          <w:rFonts w:ascii="Times New Roman" w:hAnsi="Times New Roman" w:cs="Times New Roman"/>
          <w:sz w:val="24"/>
          <w:szCs w:val="24"/>
        </w:rPr>
        <w:t>Such a supportive environment could be reinforced through mass media and emphasise the importance of looking out to help older people when in the travel environment, for example.</w:t>
      </w:r>
    </w:p>
    <w:p w:rsidR="00587012" w:rsidRDefault="00587012" w:rsidP="00C753A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findings are from the UK and it remains a question as to how far they are </w:t>
      </w:r>
      <w:proofErr w:type="spellStart"/>
      <w:r>
        <w:rPr>
          <w:rFonts w:ascii="Times New Roman" w:hAnsi="Times New Roman" w:cs="Times New Roman"/>
          <w:sz w:val="24"/>
          <w:szCs w:val="24"/>
        </w:rPr>
        <w:t>generalisable</w:t>
      </w:r>
      <w:proofErr w:type="spellEnd"/>
      <w:r>
        <w:rPr>
          <w:rFonts w:ascii="Times New Roman" w:hAnsi="Times New Roman" w:cs="Times New Roman"/>
          <w:sz w:val="24"/>
          <w:szCs w:val="24"/>
        </w:rPr>
        <w:t xml:space="preserve"> for an International audience. The need for empowerment to tackle an otherwise hostile travel environment is probably a world-wide phenomenon. However, the issues and hence solutions vary greatly within different cultures. </w:t>
      </w:r>
      <w:r w:rsidR="0083141B">
        <w:rPr>
          <w:rFonts w:ascii="Times New Roman" w:hAnsi="Times New Roman" w:cs="Times New Roman"/>
          <w:sz w:val="24"/>
          <w:szCs w:val="24"/>
        </w:rPr>
        <w:t xml:space="preserve">Variance relies on </w:t>
      </w:r>
      <w:r w:rsidR="001603A4">
        <w:rPr>
          <w:rFonts w:ascii="Times New Roman" w:hAnsi="Times New Roman" w:cs="Times New Roman"/>
          <w:sz w:val="24"/>
          <w:szCs w:val="24"/>
        </w:rPr>
        <w:t xml:space="preserve">two main </w:t>
      </w:r>
      <w:r w:rsidR="0083141B">
        <w:rPr>
          <w:rFonts w:ascii="Times New Roman" w:hAnsi="Times New Roman" w:cs="Times New Roman"/>
          <w:sz w:val="24"/>
          <w:szCs w:val="24"/>
        </w:rPr>
        <w:t xml:space="preserve">dimensions, the dominance of the car in </w:t>
      </w:r>
      <w:r w:rsidR="001603A4">
        <w:rPr>
          <w:rFonts w:ascii="Times New Roman" w:hAnsi="Times New Roman" w:cs="Times New Roman"/>
          <w:sz w:val="24"/>
          <w:szCs w:val="24"/>
        </w:rPr>
        <w:t>that culture</w:t>
      </w:r>
      <w:r w:rsidR="005563FC">
        <w:rPr>
          <w:rFonts w:ascii="Times New Roman" w:hAnsi="Times New Roman" w:cs="Times New Roman"/>
          <w:sz w:val="24"/>
          <w:szCs w:val="24"/>
        </w:rPr>
        <w:t xml:space="preserve"> (the practical and psychological need for a car) and</w:t>
      </w:r>
      <w:r w:rsidR="0083141B">
        <w:rPr>
          <w:rFonts w:ascii="Times New Roman" w:hAnsi="Times New Roman" w:cs="Times New Roman"/>
          <w:sz w:val="24"/>
          <w:szCs w:val="24"/>
        </w:rPr>
        <w:t xml:space="preserve"> </w:t>
      </w:r>
      <w:r w:rsidR="005563FC">
        <w:rPr>
          <w:rFonts w:ascii="Times New Roman" w:hAnsi="Times New Roman" w:cs="Times New Roman"/>
          <w:sz w:val="24"/>
          <w:szCs w:val="24"/>
        </w:rPr>
        <w:t xml:space="preserve">attitudes and values associated with old age, and the role of family and friends.  </w:t>
      </w:r>
      <w:r w:rsidR="00795632">
        <w:rPr>
          <w:rFonts w:ascii="Times New Roman" w:hAnsi="Times New Roman" w:cs="Times New Roman"/>
          <w:sz w:val="24"/>
          <w:szCs w:val="24"/>
        </w:rPr>
        <w:t xml:space="preserve">It can be proposed that </w:t>
      </w:r>
      <w:r w:rsidR="001603A4">
        <w:rPr>
          <w:rFonts w:ascii="Times New Roman" w:hAnsi="Times New Roman" w:cs="Times New Roman"/>
          <w:sz w:val="24"/>
          <w:szCs w:val="24"/>
        </w:rPr>
        <w:t>cultures</w:t>
      </w:r>
      <w:r w:rsidR="00795632">
        <w:rPr>
          <w:rFonts w:ascii="Times New Roman" w:hAnsi="Times New Roman" w:cs="Times New Roman"/>
          <w:sz w:val="24"/>
          <w:szCs w:val="24"/>
        </w:rPr>
        <w:t xml:space="preserve"> similar to the UK who have</w:t>
      </w:r>
      <w:r w:rsidR="001603A4">
        <w:rPr>
          <w:rFonts w:ascii="Times New Roman" w:hAnsi="Times New Roman" w:cs="Times New Roman"/>
          <w:sz w:val="24"/>
          <w:szCs w:val="24"/>
        </w:rPr>
        <w:t xml:space="preserve"> high car dependence are likely to face a similar issue with olde</w:t>
      </w:r>
      <w:r w:rsidR="00001332">
        <w:rPr>
          <w:rFonts w:ascii="Times New Roman" w:hAnsi="Times New Roman" w:cs="Times New Roman"/>
          <w:sz w:val="24"/>
          <w:szCs w:val="24"/>
        </w:rPr>
        <w:t xml:space="preserve">r people when giving-up driving as evidenced in </w:t>
      </w:r>
      <w:r w:rsidR="00795632">
        <w:rPr>
          <w:rFonts w:ascii="Times New Roman" w:hAnsi="Times New Roman" w:cs="Times New Roman"/>
          <w:sz w:val="24"/>
          <w:szCs w:val="24"/>
        </w:rPr>
        <w:t xml:space="preserve">Finland (Siren and </w:t>
      </w:r>
      <w:proofErr w:type="spellStart"/>
      <w:r w:rsidR="00795632">
        <w:rPr>
          <w:rFonts w:ascii="Times New Roman" w:hAnsi="Times New Roman" w:cs="Times New Roman"/>
          <w:sz w:val="24"/>
          <w:szCs w:val="24"/>
        </w:rPr>
        <w:t>Haka</w:t>
      </w:r>
      <w:r w:rsidR="00AB427A">
        <w:rPr>
          <w:rFonts w:ascii="Times New Roman" w:hAnsi="Times New Roman" w:cs="Times New Roman"/>
          <w:sz w:val="24"/>
          <w:szCs w:val="24"/>
        </w:rPr>
        <w:t>m</w:t>
      </w:r>
      <w:r w:rsidR="00795632">
        <w:rPr>
          <w:rFonts w:ascii="Times New Roman" w:hAnsi="Times New Roman" w:cs="Times New Roman"/>
          <w:sz w:val="24"/>
          <w:szCs w:val="24"/>
        </w:rPr>
        <w:t>i</w:t>
      </w:r>
      <w:r w:rsidR="00AB427A">
        <w:rPr>
          <w:rFonts w:ascii="Times New Roman" w:hAnsi="Times New Roman" w:cs="Times New Roman"/>
          <w:sz w:val="24"/>
          <w:szCs w:val="24"/>
        </w:rPr>
        <w:t>es-Blomqvist</w:t>
      </w:r>
      <w:proofErr w:type="spellEnd"/>
      <w:r w:rsidR="00AB427A">
        <w:rPr>
          <w:rFonts w:ascii="Times New Roman" w:hAnsi="Times New Roman" w:cs="Times New Roman"/>
          <w:sz w:val="24"/>
          <w:szCs w:val="24"/>
        </w:rPr>
        <w:t xml:space="preserve">, 2001), </w:t>
      </w:r>
      <w:r w:rsidR="00001332">
        <w:rPr>
          <w:rFonts w:ascii="Times New Roman" w:hAnsi="Times New Roman" w:cs="Times New Roman"/>
          <w:sz w:val="24"/>
          <w:szCs w:val="24"/>
        </w:rPr>
        <w:t>Germany (</w:t>
      </w:r>
      <w:proofErr w:type="spellStart"/>
      <w:r w:rsidR="00001332">
        <w:rPr>
          <w:rFonts w:ascii="Times New Roman" w:hAnsi="Times New Roman" w:cs="Times New Roman"/>
          <w:sz w:val="24"/>
          <w:szCs w:val="24"/>
        </w:rPr>
        <w:t>Steg</w:t>
      </w:r>
      <w:proofErr w:type="spellEnd"/>
      <w:r w:rsidR="00001332">
        <w:rPr>
          <w:rFonts w:ascii="Times New Roman" w:hAnsi="Times New Roman" w:cs="Times New Roman"/>
          <w:sz w:val="24"/>
          <w:szCs w:val="24"/>
        </w:rPr>
        <w:t xml:space="preserve">, 2005), </w:t>
      </w:r>
      <w:r w:rsidR="00174CAE">
        <w:rPr>
          <w:rFonts w:ascii="Times New Roman" w:hAnsi="Times New Roman" w:cs="Times New Roman"/>
          <w:sz w:val="24"/>
          <w:szCs w:val="24"/>
        </w:rPr>
        <w:t>Australia (</w:t>
      </w:r>
      <w:proofErr w:type="spellStart"/>
      <w:r w:rsidR="00174CAE">
        <w:rPr>
          <w:rFonts w:ascii="Times New Roman" w:hAnsi="Times New Roman" w:cs="Times New Roman"/>
          <w:sz w:val="24"/>
          <w:szCs w:val="24"/>
        </w:rPr>
        <w:t>Liddle</w:t>
      </w:r>
      <w:proofErr w:type="spellEnd"/>
      <w:r w:rsidR="00174CAE">
        <w:rPr>
          <w:rFonts w:ascii="Times New Roman" w:hAnsi="Times New Roman" w:cs="Times New Roman"/>
          <w:sz w:val="24"/>
          <w:szCs w:val="24"/>
        </w:rPr>
        <w:t xml:space="preserve"> et</w:t>
      </w:r>
      <w:r w:rsidR="00EC498C">
        <w:rPr>
          <w:rFonts w:ascii="Times New Roman" w:hAnsi="Times New Roman" w:cs="Times New Roman"/>
          <w:sz w:val="24"/>
          <w:szCs w:val="24"/>
        </w:rPr>
        <w:t xml:space="preserve"> al., 2004, 2006, 2008) and </w:t>
      </w:r>
      <w:r w:rsidR="00174CAE">
        <w:rPr>
          <w:rFonts w:ascii="Times New Roman" w:hAnsi="Times New Roman" w:cs="Times New Roman"/>
          <w:sz w:val="24"/>
          <w:szCs w:val="24"/>
        </w:rPr>
        <w:t>North America (Webber et al., 2010).</w:t>
      </w:r>
      <w:r w:rsidR="00001332">
        <w:rPr>
          <w:rFonts w:ascii="Times New Roman" w:hAnsi="Times New Roman" w:cs="Times New Roman"/>
          <w:sz w:val="24"/>
          <w:szCs w:val="24"/>
        </w:rPr>
        <w:t xml:space="preserve"> However, </w:t>
      </w:r>
      <w:r w:rsidR="00174CAE">
        <w:rPr>
          <w:rFonts w:ascii="Times New Roman" w:hAnsi="Times New Roman" w:cs="Times New Roman"/>
          <w:sz w:val="24"/>
          <w:szCs w:val="24"/>
        </w:rPr>
        <w:t xml:space="preserve">older people in </w:t>
      </w:r>
      <w:r w:rsidR="00001332">
        <w:rPr>
          <w:rFonts w:ascii="Times New Roman" w:hAnsi="Times New Roman" w:cs="Times New Roman"/>
          <w:sz w:val="24"/>
          <w:szCs w:val="24"/>
        </w:rPr>
        <w:t>cultures where public and active travel is likely to have played a large part in an older person’s mobility throughout their life are less likely to need extra support post the car</w:t>
      </w:r>
      <w:r w:rsidR="00174CAE">
        <w:rPr>
          <w:rFonts w:ascii="Times New Roman" w:hAnsi="Times New Roman" w:cs="Times New Roman"/>
          <w:sz w:val="24"/>
          <w:szCs w:val="24"/>
        </w:rPr>
        <w:t xml:space="preserve">. </w:t>
      </w:r>
      <w:r w:rsidR="001603A4">
        <w:rPr>
          <w:rFonts w:ascii="Times New Roman" w:hAnsi="Times New Roman" w:cs="Times New Roman"/>
          <w:sz w:val="24"/>
          <w:szCs w:val="24"/>
        </w:rPr>
        <w:t xml:space="preserve"> </w:t>
      </w:r>
      <w:r w:rsidR="00174CAE">
        <w:rPr>
          <w:rFonts w:ascii="Times New Roman" w:hAnsi="Times New Roman" w:cs="Times New Roman"/>
          <w:sz w:val="24"/>
          <w:szCs w:val="24"/>
        </w:rPr>
        <w:t xml:space="preserve">The need is also linked to attitudes towards older people and families and friends role in supporting older people, for example </w:t>
      </w:r>
      <w:r w:rsidR="00AB427A">
        <w:rPr>
          <w:rFonts w:ascii="Times New Roman" w:hAnsi="Times New Roman" w:cs="Times New Roman"/>
          <w:sz w:val="24"/>
          <w:szCs w:val="24"/>
        </w:rPr>
        <w:t>societies</w:t>
      </w:r>
      <w:r w:rsidR="00174CAE">
        <w:rPr>
          <w:rFonts w:ascii="Times New Roman" w:hAnsi="Times New Roman" w:cs="Times New Roman"/>
          <w:sz w:val="24"/>
          <w:szCs w:val="24"/>
        </w:rPr>
        <w:t xml:space="preserve"> that value older people and that have closer family ties (both societal and geographical) are more likely to look after such needs and help provide lifts</w:t>
      </w:r>
      <w:r w:rsidR="001603A4">
        <w:rPr>
          <w:rFonts w:ascii="Times New Roman" w:hAnsi="Times New Roman" w:cs="Times New Roman"/>
          <w:sz w:val="24"/>
          <w:szCs w:val="24"/>
        </w:rPr>
        <w:t xml:space="preserve"> </w:t>
      </w:r>
      <w:r w:rsidR="00174CAE">
        <w:rPr>
          <w:rFonts w:ascii="Times New Roman" w:hAnsi="Times New Roman" w:cs="Times New Roman"/>
          <w:sz w:val="24"/>
          <w:szCs w:val="24"/>
        </w:rPr>
        <w:t xml:space="preserve">and hence the </w:t>
      </w:r>
      <w:r w:rsidR="001603A4">
        <w:rPr>
          <w:rFonts w:ascii="Times New Roman" w:hAnsi="Times New Roman" w:cs="Times New Roman"/>
          <w:sz w:val="24"/>
          <w:szCs w:val="24"/>
        </w:rPr>
        <w:t xml:space="preserve">need for training and education </w:t>
      </w:r>
      <w:r w:rsidR="00174CAE">
        <w:rPr>
          <w:rFonts w:ascii="Times New Roman" w:hAnsi="Times New Roman" w:cs="Times New Roman"/>
          <w:sz w:val="24"/>
          <w:szCs w:val="24"/>
        </w:rPr>
        <w:t xml:space="preserve">would be less. Further research throughout different cultures within and between different countries across the world is therefore needed to test such propositions. </w:t>
      </w:r>
    </w:p>
    <w:p w:rsidR="005971FA" w:rsidRPr="00DB6FC6" w:rsidRDefault="00DB6FC6" w:rsidP="0010470F">
      <w:pPr>
        <w:spacing w:line="480" w:lineRule="auto"/>
        <w:rPr>
          <w:rFonts w:ascii="Times New Roman" w:hAnsi="Times New Roman" w:cs="Times New Roman"/>
          <w:b/>
          <w:sz w:val="24"/>
          <w:szCs w:val="24"/>
        </w:rPr>
      </w:pPr>
      <w:r w:rsidRPr="00DB6FC6">
        <w:rPr>
          <w:rFonts w:ascii="Times New Roman" w:hAnsi="Times New Roman" w:cs="Times New Roman"/>
          <w:b/>
          <w:sz w:val="24"/>
          <w:szCs w:val="24"/>
        </w:rPr>
        <w:t>References</w:t>
      </w:r>
    </w:p>
    <w:p w:rsidR="001F04B0" w:rsidRDefault="00AD0D31" w:rsidP="001F04B0">
      <w:pPr>
        <w:spacing w:line="480" w:lineRule="auto"/>
        <w:ind w:left="426" w:hanging="426"/>
        <w:rPr>
          <w:rFonts w:ascii="Times New Roman" w:hAnsi="Times New Roman" w:cs="Times New Roman"/>
          <w:sz w:val="24"/>
          <w:szCs w:val="24"/>
        </w:rPr>
      </w:pPr>
      <w:proofErr w:type="gramStart"/>
      <w:r>
        <w:rPr>
          <w:rFonts w:ascii="Times New Roman" w:hAnsi="Times New Roman" w:cs="Times New Roman"/>
          <w:sz w:val="24"/>
          <w:szCs w:val="24"/>
        </w:rPr>
        <w:t>AARP (</w:t>
      </w:r>
      <w:r w:rsidRPr="00AD0D31">
        <w:rPr>
          <w:rFonts w:ascii="Times New Roman" w:hAnsi="Times New Roman" w:cs="Times New Roman"/>
          <w:sz w:val="24"/>
          <w:szCs w:val="24"/>
        </w:rPr>
        <w:t>American Association of Retired Persons</w:t>
      </w:r>
      <w:r>
        <w:rPr>
          <w:rFonts w:ascii="Times New Roman" w:hAnsi="Times New Roman" w:cs="Times New Roman"/>
          <w:sz w:val="24"/>
          <w:szCs w:val="24"/>
        </w:rPr>
        <w:t>)</w:t>
      </w:r>
      <w:r w:rsidRPr="00AD0D31">
        <w:rPr>
          <w:rFonts w:ascii="Times New Roman" w:hAnsi="Times New Roman" w:cs="Times New Roman"/>
          <w:sz w:val="24"/>
          <w:szCs w:val="24"/>
        </w:rPr>
        <w:t xml:space="preserve"> (2005) </w:t>
      </w:r>
      <w:r w:rsidRPr="00AD0D31">
        <w:rPr>
          <w:rFonts w:ascii="Times New Roman" w:hAnsi="Times New Roman" w:cs="Times New Roman"/>
          <w:i/>
          <w:iCs/>
          <w:sz w:val="24"/>
          <w:szCs w:val="24"/>
        </w:rPr>
        <w:t>Enhancing mobility options for older American: A five year national action agenda.</w:t>
      </w:r>
      <w:proofErr w:type="gramEnd"/>
      <w:r w:rsidRPr="00AD0D31">
        <w:rPr>
          <w:rFonts w:ascii="Times New Roman" w:hAnsi="Times New Roman" w:cs="Times New Roman"/>
          <w:i/>
          <w:iCs/>
          <w:sz w:val="24"/>
          <w:szCs w:val="24"/>
        </w:rPr>
        <w:t xml:space="preserve"> </w:t>
      </w:r>
      <w:r w:rsidRPr="00AD0D31">
        <w:rPr>
          <w:rFonts w:ascii="Times New Roman" w:hAnsi="Times New Roman" w:cs="Times New Roman"/>
          <w:sz w:val="24"/>
          <w:szCs w:val="24"/>
        </w:rPr>
        <w:t xml:space="preserve">Washington, DC. Available at: </w:t>
      </w:r>
      <w:proofErr w:type="spellStart"/>
      <w:r w:rsidRPr="002A2A5B">
        <w:rPr>
          <w:rFonts w:ascii="Times New Roman" w:hAnsi="Times New Roman" w:cs="Times New Roman"/>
          <w:sz w:val="24"/>
          <w:szCs w:val="24"/>
        </w:rPr>
        <w:t>www.publictransportation.org/pdf/reports/enhancing_</w:t>
      </w:r>
      <w:proofErr w:type="gramStart"/>
      <w:r w:rsidRPr="002A2A5B">
        <w:rPr>
          <w:rFonts w:ascii="Times New Roman" w:hAnsi="Times New Roman" w:cs="Times New Roman"/>
          <w:sz w:val="24"/>
          <w:szCs w:val="24"/>
        </w:rPr>
        <w:t>options.pdf</w:t>
      </w:r>
      <w:proofErr w:type="spellEnd"/>
      <w:r w:rsidR="002A2A5B">
        <w:rPr>
          <w:rFonts w:ascii="Times New Roman" w:hAnsi="Times New Roman" w:cs="Times New Roman"/>
          <w:sz w:val="24"/>
          <w:szCs w:val="24"/>
        </w:rPr>
        <w:t xml:space="preserve">  (</w:t>
      </w:r>
      <w:proofErr w:type="gramEnd"/>
      <w:r w:rsidR="002A2A5B">
        <w:rPr>
          <w:rFonts w:ascii="Times New Roman" w:hAnsi="Times New Roman" w:cs="Times New Roman"/>
          <w:sz w:val="24"/>
          <w:szCs w:val="24"/>
        </w:rPr>
        <w:t>Last accessed 10</w:t>
      </w:r>
      <w:r w:rsidR="002A2A5B" w:rsidRPr="002A2A5B">
        <w:rPr>
          <w:rFonts w:ascii="Times New Roman" w:hAnsi="Times New Roman" w:cs="Times New Roman"/>
          <w:sz w:val="24"/>
          <w:szCs w:val="24"/>
          <w:vertAlign w:val="superscript"/>
        </w:rPr>
        <w:t>th</w:t>
      </w:r>
      <w:r w:rsidR="002A2A5B">
        <w:rPr>
          <w:rFonts w:ascii="Times New Roman" w:hAnsi="Times New Roman" w:cs="Times New Roman"/>
          <w:sz w:val="24"/>
          <w:szCs w:val="24"/>
        </w:rPr>
        <w:t xml:space="preserve"> September 2010)</w:t>
      </w:r>
    </w:p>
    <w:p w:rsidR="001F04B0" w:rsidRDefault="001F04B0" w:rsidP="001F04B0">
      <w:pPr>
        <w:spacing w:line="480" w:lineRule="auto"/>
        <w:ind w:left="426" w:hanging="426"/>
        <w:rPr>
          <w:rFonts w:ascii="Times New Roman" w:hAnsi="Times New Roman" w:cs="Times New Roman"/>
          <w:sz w:val="24"/>
          <w:szCs w:val="24"/>
        </w:rPr>
      </w:pPr>
      <w:r w:rsidRPr="001F04B0">
        <w:rPr>
          <w:rFonts w:ascii="Times New Roman" w:hAnsi="Times New Roman" w:cs="Times New Roman"/>
          <w:sz w:val="24"/>
          <w:szCs w:val="24"/>
        </w:rPr>
        <w:t xml:space="preserve">Box, E., </w:t>
      </w:r>
      <w:proofErr w:type="gramStart"/>
      <w:r w:rsidRPr="001F04B0">
        <w:rPr>
          <w:rFonts w:ascii="Times New Roman" w:hAnsi="Times New Roman" w:cs="Times New Roman"/>
          <w:sz w:val="24"/>
          <w:szCs w:val="24"/>
        </w:rPr>
        <w:t>Mitchell.,</w:t>
      </w:r>
      <w:proofErr w:type="gramEnd"/>
      <w:r w:rsidRPr="001F04B0">
        <w:rPr>
          <w:rFonts w:ascii="Times New Roman" w:hAnsi="Times New Roman" w:cs="Times New Roman"/>
          <w:sz w:val="24"/>
          <w:szCs w:val="24"/>
        </w:rPr>
        <w:t xml:space="preserve"> K. </w:t>
      </w:r>
      <w:proofErr w:type="gramStart"/>
      <w:r w:rsidRPr="001F04B0">
        <w:rPr>
          <w:rFonts w:ascii="Times New Roman" w:hAnsi="Times New Roman" w:cs="Times New Roman"/>
          <w:sz w:val="24"/>
          <w:szCs w:val="24"/>
        </w:rPr>
        <w:t xml:space="preserve">And </w:t>
      </w:r>
      <w:proofErr w:type="spellStart"/>
      <w:r w:rsidRPr="001F04B0">
        <w:rPr>
          <w:rFonts w:ascii="Times New Roman" w:hAnsi="Times New Roman" w:cs="Times New Roman"/>
          <w:sz w:val="24"/>
          <w:szCs w:val="24"/>
        </w:rPr>
        <w:t>Gandolfi</w:t>
      </w:r>
      <w:proofErr w:type="spellEnd"/>
      <w:r w:rsidRPr="001F04B0">
        <w:rPr>
          <w:rFonts w:ascii="Times New Roman" w:hAnsi="Times New Roman" w:cs="Times New Roman"/>
          <w:sz w:val="24"/>
          <w:szCs w:val="24"/>
        </w:rPr>
        <w:t>, K (2010).</w:t>
      </w:r>
      <w:proofErr w:type="gramEnd"/>
      <w:r w:rsidRPr="001F04B0">
        <w:rPr>
          <w:rFonts w:ascii="Times New Roman" w:hAnsi="Times New Roman" w:cs="Times New Roman"/>
          <w:sz w:val="24"/>
          <w:szCs w:val="24"/>
        </w:rPr>
        <w:t xml:space="preserve"> </w:t>
      </w:r>
      <w:proofErr w:type="spellStart"/>
      <w:r w:rsidRPr="001F04B0">
        <w:rPr>
          <w:rFonts w:ascii="Times New Roman" w:hAnsi="Times New Roman" w:cs="Times New Roman"/>
          <w:i/>
          <w:sz w:val="24"/>
          <w:szCs w:val="24"/>
        </w:rPr>
        <w:t>Maintaing</w:t>
      </w:r>
      <w:proofErr w:type="spellEnd"/>
      <w:r w:rsidRPr="001F04B0">
        <w:rPr>
          <w:rFonts w:ascii="Times New Roman" w:hAnsi="Times New Roman" w:cs="Times New Roman"/>
          <w:i/>
          <w:sz w:val="24"/>
          <w:szCs w:val="24"/>
        </w:rPr>
        <w:t xml:space="preserve">, Safe Mobility for the Ageing. </w:t>
      </w:r>
      <w:r>
        <w:rPr>
          <w:rFonts w:ascii="Times New Roman" w:hAnsi="Times New Roman" w:cs="Times New Roman"/>
          <w:sz w:val="24"/>
          <w:szCs w:val="24"/>
        </w:rPr>
        <w:t xml:space="preserve">London: </w:t>
      </w:r>
      <w:r w:rsidRPr="001F04B0">
        <w:rPr>
          <w:rFonts w:ascii="Times New Roman" w:hAnsi="Times New Roman" w:cs="Times New Roman"/>
          <w:sz w:val="24"/>
          <w:szCs w:val="24"/>
        </w:rPr>
        <w:t>RAC Foundation Report.</w:t>
      </w:r>
    </w:p>
    <w:p w:rsidR="001F04B0" w:rsidRDefault="001F04B0" w:rsidP="001F04B0">
      <w:p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Brown, R. (2010)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F04B0">
        <w:rPr>
          <w:rFonts w:ascii="Times New Roman" w:hAnsi="Times New Roman" w:cs="Times New Roman"/>
          <w:sz w:val="24"/>
          <w:szCs w:val="24"/>
        </w:rPr>
        <w:t xml:space="preserve">Maintaining community mobility in Portsmouth after retirement from driving: How do people find out about and gain confidence in using alternative forms of transport? </w:t>
      </w:r>
      <w:proofErr w:type="gramStart"/>
      <w:r>
        <w:rPr>
          <w:rFonts w:ascii="Times New Roman" w:hAnsi="Times New Roman" w:cs="Times New Roman"/>
          <w:sz w:val="24"/>
          <w:szCs w:val="24"/>
        </w:rPr>
        <w:t>MSc Thesis i</w:t>
      </w:r>
      <w:r w:rsidRPr="001F04B0">
        <w:rPr>
          <w:rFonts w:ascii="Times New Roman" w:hAnsi="Times New Roman" w:cs="Times New Roman"/>
          <w:sz w:val="24"/>
          <w:szCs w:val="24"/>
        </w:rPr>
        <w:t>n Accessibility and Inclusive Design</w:t>
      </w:r>
      <w:r>
        <w:rPr>
          <w:rFonts w:ascii="Times New Roman" w:hAnsi="Times New Roman" w:cs="Times New Roman"/>
          <w:sz w:val="24"/>
          <w:szCs w:val="24"/>
        </w:rPr>
        <w:t>, University of Salford.</w:t>
      </w:r>
      <w:proofErr w:type="gramEnd"/>
      <w:r w:rsidRPr="001F04B0">
        <w:rPr>
          <w:rFonts w:ascii="Times New Roman" w:hAnsi="Times New Roman" w:cs="Times New Roman"/>
          <w:sz w:val="24"/>
          <w:szCs w:val="24"/>
        </w:rPr>
        <w:t xml:space="preserve"> </w:t>
      </w:r>
    </w:p>
    <w:p w:rsidR="007D1EC9" w:rsidRPr="007D1EC9" w:rsidRDefault="007D1EC9" w:rsidP="007D1EC9">
      <w:pPr>
        <w:spacing w:line="480" w:lineRule="auto"/>
        <w:ind w:left="426" w:hanging="426"/>
        <w:rPr>
          <w:rFonts w:ascii="Times New Roman" w:hAnsi="Times New Roman" w:cs="Times New Roman"/>
          <w:sz w:val="24"/>
          <w:szCs w:val="24"/>
        </w:rPr>
      </w:pPr>
      <w:proofErr w:type="spellStart"/>
      <w:r>
        <w:rPr>
          <w:rFonts w:ascii="Times New Roman" w:hAnsi="Times New Roman" w:cs="Times New Roman"/>
          <w:sz w:val="24"/>
          <w:szCs w:val="24"/>
        </w:rPr>
        <w:t>Cattan</w:t>
      </w:r>
      <w:proofErr w:type="spellEnd"/>
      <w:r>
        <w:rPr>
          <w:rFonts w:ascii="Times New Roman" w:hAnsi="Times New Roman" w:cs="Times New Roman"/>
          <w:sz w:val="24"/>
          <w:szCs w:val="24"/>
        </w:rPr>
        <w:t xml:space="preserve">, M., White, M., Bond, J. </w:t>
      </w:r>
      <w:proofErr w:type="gramStart"/>
      <w:r>
        <w:rPr>
          <w:rFonts w:ascii="Times New Roman" w:hAnsi="Times New Roman" w:cs="Times New Roman"/>
          <w:sz w:val="24"/>
          <w:szCs w:val="24"/>
        </w:rPr>
        <w:t xml:space="preserve">And </w:t>
      </w:r>
      <w:proofErr w:type="spellStart"/>
      <w:r>
        <w:rPr>
          <w:rFonts w:ascii="Times New Roman" w:hAnsi="Times New Roman" w:cs="Times New Roman"/>
          <w:sz w:val="24"/>
          <w:szCs w:val="24"/>
        </w:rPr>
        <w:t>Learmouth</w:t>
      </w:r>
      <w:proofErr w:type="spellEnd"/>
      <w:r>
        <w:rPr>
          <w:rFonts w:ascii="Times New Roman" w:hAnsi="Times New Roman" w:cs="Times New Roman"/>
          <w:sz w:val="24"/>
          <w:szCs w:val="24"/>
        </w:rPr>
        <w:t xml:space="preserve">, A. (2005) </w:t>
      </w:r>
      <w:r w:rsidRPr="007D1EC9">
        <w:rPr>
          <w:rFonts w:ascii="Times New Roman" w:hAnsi="Times New Roman" w:cs="Times New Roman"/>
          <w:sz w:val="24"/>
          <w:szCs w:val="24"/>
        </w:rPr>
        <w:t>Preventing social isolation and loneliness</w:t>
      </w:r>
      <w:r>
        <w:rPr>
          <w:rFonts w:ascii="Times New Roman" w:hAnsi="Times New Roman" w:cs="Times New Roman"/>
          <w:sz w:val="24"/>
          <w:szCs w:val="24"/>
        </w:rPr>
        <w:t xml:space="preserve"> </w:t>
      </w:r>
      <w:r w:rsidRPr="007D1EC9">
        <w:rPr>
          <w:rFonts w:ascii="Times New Roman" w:hAnsi="Times New Roman" w:cs="Times New Roman"/>
          <w:sz w:val="24"/>
          <w:szCs w:val="24"/>
        </w:rPr>
        <w:t>among older people: a systematic review</w:t>
      </w:r>
      <w:r>
        <w:rPr>
          <w:rFonts w:ascii="Times New Roman" w:hAnsi="Times New Roman" w:cs="Times New Roman"/>
          <w:sz w:val="24"/>
          <w:szCs w:val="24"/>
        </w:rPr>
        <w:t xml:space="preserve"> </w:t>
      </w:r>
      <w:r w:rsidRPr="007D1EC9">
        <w:rPr>
          <w:rFonts w:ascii="Times New Roman" w:hAnsi="Times New Roman" w:cs="Times New Roman"/>
          <w:sz w:val="24"/>
          <w:szCs w:val="24"/>
        </w:rPr>
        <w:t>of health promotion interventions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D1EC9">
        <w:rPr>
          <w:rFonts w:ascii="Times New Roman" w:hAnsi="Times New Roman" w:cs="Times New Roman"/>
          <w:i/>
          <w:sz w:val="24"/>
          <w:szCs w:val="24"/>
        </w:rPr>
        <w:t>Ageing &amp; Society</w:t>
      </w:r>
      <w:r w:rsidRPr="007D1EC9">
        <w:rPr>
          <w:rFonts w:ascii="Times New Roman" w:hAnsi="Times New Roman" w:cs="Times New Roman"/>
          <w:sz w:val="24"/>
          <w:szCs w:val="24"/>
        </w:rPr>
        <w:t xml:space="preserve"> </w:t>
      </w:r>
      <w:r w:rsidRPr="007D1EC9">
        <w:rPr>
          <w:rFonts w:ascii="Times New Roman" w:hAnsi="Times New Roman" w:cs="Times New Roman"/>
          <w:b/>
          <w:sz w:val="24"/>
          <w:szCs w:val="24"/>
        </w:rPr>
        <w:t>25</w:t>
      </w:r>
      <w:r w:rsidRPr="007D1EC9">
        <w:rPr>
          <w:rFonts w:ascii="Times New Roman" w:hAnsi="Times New Roman" w:cs="Times New Roman"/>
          <w:sz w:val="24"/>
          <w:szCs w:val="24"/>
        </w:rPr>
        <w:t>, 41–67.</w:t>
      </w:r>
    </w:p>
    <w:p w:rsidR="001F04B0" w:rsidRDefault="001F04B0" w:rsidP="001F04B0">
      <w:pPr>
        <w:spacing w:line="480" w:lineRule="auto"/>
        <w:ind w:left="426" w:hanging="426"/>
        <w:rPr>
          <w:rFonts w:ascii="Arial" w:hAnsi="Arial" w:cs="Arial"/>
          <w:color w:val="000000"/>
          <w:sz w:val="23"/>
          <w:szCs w:val="23"/>
        </w:rPr>
      </w:pPr>
      <w:r w:rsidRPr="001F04B0">
        <w:rPr>
          <w:rFonts w:ascii="Times New Roman" w:hAnsi="Times New Roman" w:cs="Times New Roman"/>
          <w:sz w:val="24"/>
          <w:szCs w:val="24"/>
        </w:rPr>
        <w:t xml:space="preserve">Davey, J.A. (2007) „Older people and transport: coping without a car‟ </w:t>
      </w:r>
      <w:r w:rsidRPr="001F04B0">
        <w:rPr>
          <w:rFonts w:ascii="Times New Roman" w:hAnsi="Times New Roman" w:cs="Times New Roman"/>
          <w:i/>
          <w:iCs/>
          <w:sz w:val="24"/>
          <w:szCs w:val="24"/>
        </w:rPr>
        <w:t xml:space="preserve">Ageing and Society </w:t>
      </w:r>
      <w:r w:rsidRPr="001F04B0">
        <w:rPr>
          <w:rFonts w:ascii="Times New Roman" w:hAnsi="Times New Roman" w:cs="Times New Roman"/>
          <w:sz w:val="24"/>
          <w:szCs w:val="24"/>
        </w:rPr>
        <w:t>27(1):</w:t>
      </w:r>
      <w:r w:rsidRPr="001F04B0">
        <w:rPr>
          <w:rFonts w:ascii="Arial" w:hAnsi="Arial" w:cs="Arial"/>
          <w:color w:val="000000"/>
          <w:sz w:val="23"/>
          <w:szCs w:val="23"/>
        </w:rPr>
        <w:t xml:space="preserve"> </w:t>
      </w:r>
    </w:p>
    <w:p w:rsidR="009B3C80" w:rsidRPr="009B3C80" w:rsidRDefault="009B3C80" w:rsidP="009B3C80">
      <w:pPr>
        <w:spacing w:line="480" w:lineRule="auto"/>
        <w:ind w:left="426" w:hanging="426"/>
        <w:rPr>
          <w:rFonts w:ascii="Times New Roman" w:hAnsi="Times New Roman" w:cs="Times New Roman"/>
          <w:i/>
          <w:iCs/>
          <w:sz w:val="24"/>
          <w:szCs w:val="24"/>
        </w:rPr>
      </w:pPr>
      <w:proofErr w:type="spellStart"/>
      <w:r w:rsidRPr="009B3C80">
        <w:rPr>
          <w:rFonts w:ascii="Times New Roman" w:hAnsi="Times New Roman" w:cs="Times New Roman"/>
          <w:sz w:val="24"/>
          <w:szCs w:val="24"/>
        </w:rPr>
        <w:t>Dench</w:t>
      </w:r>
      <w:proofErr w:type="spellEnd"/>
      <w:r w:rsidRPr="009B3C80">
        <w:rPr>
          <w:rFonts w:ascii="Times New Roman" w:hAnsi="Times New Roman" w:cs="Times New Roman"/>
          <w:sz w:val="24"/>
          <w:szCs w:val="24"/>
        </w:rPr>
        <w:t xml:space="preserve">, S. and Regan, J. (2000), </w:t>
      </w:r>
      <w:r w:rsidRPr="009B3C80">
        <w:rPr>
          <w:rFonts w:ascii="Times New Roman" w:hAnsi="Times New Roman" w:cs="Times New Roman"/>
          <w:bCs/>
          <w:i/>
          <w:iCs/>
          <w:sz w:val="24"/>
          <w:szCs w:val="24"/>
        </w:rPr>
        <w:t xml:space="preserve">Learning in later Life: Motivation and </w:t>
      </w:r>
      <w:proofErr w:type="gramStart"/>
      <w:r w:rsidRPr="009B3C80">
        <w:rPr>
          <w:rFonts w:ascii="Times New Roman" w:hAnsi="Times New Roman" w:cs="Times New Roman"/>
          <w:bCs/>
          <w:i/>
          <w:iCs/>
          <w:sz w:val="24"/>
          <w:szCs w:val="24"/>
        </w:rPr>
        <w:t xml:space="preserve">Impact </w:t>
      </w:r>
      <w:r w:rsidRPr="009B3C80">
        <w:rPr>
          <w:rFonts w:ascii="Times New Roman" w:hAnsi="Times New Roman" w:cs="Times New Roman"/>
          <w:i/>
          <w:iCs/>
          <w:sz w:val="24"/>
          <w:szCs w:val="24"/>
        </w:rPr>
        <w:t>.</w:t>
      </w:r>
      <w:proofErr w:type="gramEnd"/>
      <w:r>
        <w:rPr>
          <w:rFonts w:ascii="Times New Roman" w:hAnsi="Times New Roman" w:cs="Times New Roman"/>
          <w:i/>
          <w:iCs/>
          <w:sz w:val="24"/>
          <w:szCs w:val="24"/>
        </w:rPr>
        <w:t xml:space="preserve"> </w:t>
      </w:r>
      <w:r w:rsidRPr="009B3C80">
        <w:rPr>
          <w:rFonts w:ascii="Times New Roman" w:hAnsi="Times New Roman" w:cs="Times New Roman"/>
          <w:sz w:val="24"/>
          <w:szCs w:val="24"/>
        </w:rPr>
        <w:t>Leicester; Leicester; NIACE</w:t>
      </w:r>
    </w:p>
    <w:p w:rsidR="006876FB" w:rsidRDefault="002A2A5B" w:rsidP="009B3C80">
      <w:pPr>
        <w:spacing w:line="480" w:lineRule="auto"/>
        <w:ind w:left="426" w:hanging="426"/>
        <w:rPr>
          <w:rFonts w:ascii="Times New Roman" w:hAnsi="Times New Roman" w:cs="Times New Roman"/>
          <w:sz w:val="24"/>
          <w:szCs w:val="24"/>
        </w:rPr>
      </w:pPr>
      <w:proofErr w:type="spellStart"/>
      <w:proofErr w:type="gramStart"/>
      <w:r w:rsidRPr="002A2A5B">
        <w:rPr>
          <w:rFonts w:ascii="Times New Roman" w:hAnsi="Times New Roman" w:cs="Times New Roman"/>
          <w:sz w:val="24"/>
          <w:szCs w:val="24"/>
        </w:rPr>
        <w:t>DfT</w:t>
      </w:r>
      <w:proofErr w:type="spellEnd"/>
      <w:r>
        <w:rPr>
          <w:rFonts w:ascii="Times New Roman" w:hAnsi="Times New Roman" w:cs="Times New Roman"/>
          <w:sz w:val="24"/>
          <w:szCs w:val="24"/>
        </w:rPr>
        <w:t xml:space="preserve"> (Department for Transport)</w:t>
      </w:r>
      <w:r w:rsidRPr="002A2A5B">
        <w:rPr>
          <w:rFonts w:ascii="Times New Roman" w:hAnsi="Times New Roman" w:cs="Times New Roman"/>
          <w:sz w:val="24"/>
          <w:szCs w:val="24"/>
        </w:rPr>
        <w:t xml:space="preserve"> (2001).</w:t>
      </w:r>
      <w:proofErr w:type="gramEnd"/>
      <w:r w:rsidRPr="002A2A5B">
        <w:rPr>
          <w:rFonts w:ascii="Times New Roman" w:hAnsi="Times New Roman" w:cs="Times New Roman"/>
          <w:sz w:val="24"/>
          <w:szCs w:val="24"/>
        </w:rPr>
        <w:t xml:space="preserve">  </w:t>
      </w:r>
      <w:r w:rsidRPr="002A2A5B">
        <w:rPr>
          <w:rFonts w:ascii="Times New Roman" w:hAnsi="Times New Roman" w:cs="Times New Roman"/>
          <w:i/>
          <w:sz w:val="24"/>
          <w:szCs w:val="24"/>
        </w:rPr>
        <w:t xml:space="preserve">Older Drivers: </w:t>
      </w:r>
      <w:proofErr w:type="gramStart"/>
      <w:r w:rsidRPr="002A2A5B">
        <w:rPr>
          <w:rFonts w:ascii="Times New Roman" w:hAnsi="Times New Roman" w:cs="Times New Roman"/>
          <w:i/>
          <w:sz w:val="24"/>
          <w:szCs w:val="24"/>
        </w:rPr>
        <w:t>a  literature</w:t>
      </w:r>
      <w:proofErr w:type="gramEnd"/>
      <w:r w:rsidRPr="002A2A5B">
        <w:rPr>
          <w:rFonts w:ascii="Times New Roman" w:hAnsi="Times New Roman" w:cs="Times New Roman"/>
          <w:i/>
          <w:sz w:val="24"/>
          <w:szCs w:val="24"/>
        </w:rPr>
        <w:t xml:space="preserve"> review</w:t>
      </w:r>
      <w:r w:rsidRPr="002A2A5B">
        <w:rPr>
          <w:rFonts w:ascii="Times New Roman" w:hAnsi="Times New Roman" w:cs="Times New Roman"/>
          <w:sz w:val="24"/>
          <w:szCs w:val="24"/>
        </w:rPr>
        <w:t xml:space="preserve">. </w:t>
      </w:r>
      <w:smartTag w:uri="urn:schemas-microsoft-com:office:smarttags" w:element="City">
        <w:smartTag w:uri="urn:schemas-microsoft-com:office:smarttags" w:element="place">
          <w:r w:rsidRPr="002A2A5B">
            <w:rPr>
              <w:rFonts w:ascii="Times New Roman" w:hAnsi="Times New Roman" w:cs="Times New Roman"/>
              <w:sz w:val="24"/>
              <w:szCs w:val="24"/>
            </w:rPr>
            <w:t>London</w:t>
          </w:r>
        </w:smartTag>
      </w:smartTag>
      <w:r w:rsidRPr="002A2A5B">
        <w:rPr>
          <w:rFonts w:ascii="Times New Roman" w:hAnsi="Times New Roman" w:cs="Times New Roman"/>
          <w:sz w:val="24"/>
          <w:szCs w:val="24"/>
        </w:rPr>
        <w:t xml:space="preserve">: Department for Transport. Available at: http://webarchive.nationalarchives.gov.uk/+/http://www.dft.gov.uk/pgr/roadsafety/research/rsrr/theme3/olderdriversaliteraturerevie4770 (last accessed online at </w:t>
      </w:r>
      <w:r>
        <w:rPr>
          <w:rFonts w:ascii="Times New Roman" w:hAnsi="Times New Roman" w:cs="Times New Roman"/>
          <w:sz w:val="24"/>
          <w:szCs w:val="24"/>
        </w:rPr>
        <w:t>10</w:t>
      </w:r>
      <w:r w:rsidRPr="002A2A5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September </w:t>
      </w:r>
      <w:r w:rsidRPr="002A2A5B">
        <w:rPr>
          <w:rFonts w:ascii="Times New Roman" w:hAnsi="Times New Roman" w:cs="Times New Roman"/>
          <w:sz w:val="24"/>
          <w:szCs w:val="24"/>
        </w:rPr>
        <w:t xml:space="preserve"> 2010</w:t>
      </w:r>
      <w:proofErr w:type="gramEnd"/>
      <w:r w:rsidR="00190B1E">
        <w:rPr>
          <w:rFonts w:ascii="Times New Roman" w:hAnsi="Times New Roman" w:cs="Times New Roman"/>
          <w:sz w:val="24"/>
          <w:szCs w:val="24"/>
        </w:rPr>
        <w:t>).</w:t>
      </w:r>
    </w:p>
    <w:p w:rsidR="002A2A5B" w:rsidRDefault="009B3C80" w:rsidP="002A2A5B">
      <w:pPr>
        <w:spacing w:line="480" w:lineRule="auto"/>
        <w:ind w:left="426" w:hanging="426"/>
        <w:rPr>
          <w:rFonts w:ascii="Times New Roman" w:hAnsi="Times New Roman" w:cs="Times New Roman"/>
          <w:sz w:val="24"/>
          <w:szCs w:val="24"/>
        </w:rPr>
      </w:pPr>
      <w:proofErr w:type="spellStart"/>
      <w:r>
        <w:rPr>
          <w:rFonts w:ascii="Times New Roman" w:hAnsi="Times New Roman" w:cs="Times New Roman"/>
          <w:sz w:val="24"/>
          <w:szCs w:val="24"/>
        </w:rPr>
        <w:t>DfT</w:t>
      </w:r>
      <w:proofErr w:type="spellEnd"/>
      <w:r>
        <w:rPr>
          <w:rFonts w:ascii="Times New Roman" w:hAnsi="Times New Roman" w:cs="Times New Roman"/>
          <w:sz w:val="24"/>
          <w:szCs w:val="24"/>
        </w:rPr>
        <w:t xml:space="preserve"> (</w:t>
      </w:r>
      <w:r w:rsidR="002A2A5B">
        <w:rPr>
          <w:rFonts w:ascii="Times New Roman" w:hAnsi="Times New Roman" w:cs="Times New Roman"/>
          <w:sz w:val="24"/>
          <w:szCs w:val="24"/>
        </w:rPr>
        <w:t>Department for Transport) (2007</w:t>
      </w:r>
      <w:r w:rsidR="002A2A5B" w:rsidRPr="002A2A5B">
        <w:rPr>
          <w:rFonts w:ascii="Times New Roman" w:hAnsi="Times New Roman" w:cs="Times New Roman"/>
          <w:sz w:val="24"/>
          <w:szCs w:val="24"/>
        </w:rPr>
        <w:t xml:space="preserve">) </w:t>
      </w:r>
      <w:r w:rsidR="002A2A5B" w:rsidRPr="002A2A5B">
        <w:rPr>
          <w:rFonts w:ascii="Times New Roman" w:hAnsi="Times New Roman" w:cs="Times New Roman"/>
          <w:i/>
          <w:iCs/>
          <w:sz w:val="24"/>
          <w:szCs w:val="24"/>
        </w:rPr>
        <w:t>Travel training schemes: A review of travel training schemes in England</w:t>
      </w:r>
      <w:r w:rsidR="002A2A5B" w:rsidRPr="002A2A5B">
        <w:rPr>
          <w:rFonts w:ascii="Times New Roman" w:hAnsi="Times New Roman" w:cs="Times New Roman"/>
          <w:sz w:val="24"/>
          <w:szCs w:val="24"/>
        </w:rPr>
        <w:t xml:space="preserve">. Available at: </w:t>
      </w:r>
      <w:r w:rsidR="002A2A5B">
        <w:rPr>
          <w:rFonts w:ascii="Times New Roman" w:hAnsi="Times New Roman" w:cs="Times New Roman"/>
          <w:sz w:val="24"/>
          <w:szCs w:val="24"/>
        </w:rPr>
        <w:t xml:space="preserve"> </w:t>
      </w:r>
      <w:hyperlink r:id="rId9" w:history="1">
        <w:r w:rsidR="002A2A5B" w:rsidRPr="00B00771">
          <w:rPr>
            <w:rStyle w:val="Hyperlink"/>
            <w:rFonts w:ascii="Times New Roman" w:hAnsi="Times New Roman" w:cs="Times New Roman"/>
            <w:sz w:val="24"/>
            <w:szCs w:val="24"/>
          </w:rPr>
          <w:t xml:space="preserve">www.dft.gov.uk/pgr/inclusion/tts/ttsreview   </w:t>
        </w:r>
      </w:hyperlink>
      <w:r w:rsidR="002A2A5B">
        <w:rPr>
          <w:rFonts w:ascii="Times New Roman" w:hAnsi="Times New Roman" w:cs="Times New Roman"/>
          <w:sz w:val="24"/>
          <w:szCs w:val="24"/>
        </w:rPr>
        <w:t>(Last accessed 10</w:t>
      </w:r>
      <w:r w:rsidR="002A2A5B" w:rsidRPr="002A2A5B">
        <w:rPr>
          <w:rFonts w:ascii="Times New Roman" w:hAnsi="Times New Roman" w:cs="Times New Roman"/>
          <w:sz w:val="24"/>
          <w:szCs w:val="24"/>
          <w:vertAlign w:val="superscript"/>
        </w:rPr>
        <w:t>th</w:t>
      </w:r>
      <w:r w:rsidR="002A2A5B">
        <w:rPr>
          <w:rFonts w:ascii="Times New Roman" w:hAnsi="Times New Roman" w:cs="Times New Roman"/>
          <w:sz w:val="24"/>
          <w:szCs w:val="24"/>
        </w:rPr>
        <w:t xml:space="preserve"> September 2010)</w:t>
      </w:r>
    </w:p>
    <w:p w:rsidR="002A2A5B" w:rsidRDefault="002A2A5B" w:rsidP="002A2A5B">
      <w:pPr>
        <w:spacing w:line="480" w:lineRule="auto"/>
        <w:ind w:left="426" w:hanging="426"/>
        <w:rPr>
          <w:rFonts w:ascii="Times New Roman" w:hAnsi="Times New Roman" w:cs="Times New Roman"/>
          <w:sz w:val="24"/>
          <w:szCs w:val="24"/>
        </w:rPr>
      </w:pPr>
      <w:proofErr w:type="spellStart"/>
      <w:proofErr w:type="gramStart"/>
      <w:r>
        <w:rPr>
          <w:rFonts w:ascii="Times New Roman" w:hAnsi="Times New Roman" w:cs="Times New Roman"/>
          <w:sz w:val="24"/>
          <w:szCs w:val="24"/>
        </w:rPr>
        <w:t>DfT</w:t>
      </w:r>
      <w:proofErr w:type="spellEnd"/>
      <w:r>
        <w:rPr>
          <w:rFonts w:ascii="Times New Roman" w:hAnsi="Times New Roman" w:cs="Times New Roman"/>
          <w:sz w:val="24"/>
          <w:szCs w:val="24"/>
        </w:rPr>
        <w:t xml:space="preserve"> (Department for Transport) (2008) </w:t>
      </w:r>
      <w:r w:rsidRPr="002A2A5B">
        <w:rPr>
          <w:rFonts w:ascii="Times New Roman" w:hAnsi="Times New Roman" w:cs="Times New Roman"/>
          <w:sz w:val="24"/>
          <w:szCs w:val="24"/>
        </w:rPr>
        <w:t xml:space="preserve">Department for Transport (2008) </w:t>
      </w:r>
      <w:r w:rsidRPr="002A2A5B">
        <w:rPr>
          <w:rFonts w:ascii="Times New Roman" w:hAnsi="Times New Roman" w:cs="Times New Roman"/>
          <w:i/>
          <w:iCs/>
          <w:sz w:val="24"/>
          <w:szCs w:val="24"/>
        </w:rPr>
        <w:t>Travel training: Discussion document and strategy outline</w:t>
      </w:r>
      <w:r w:rsidRPr="002A2A5B">
        <w:rPr>
          <w:rFonts w:ascii="Times New Roman" w:hAnsi="Times New Roman" w:cs="Times New Roman"/>
          <w:sz w:val="24"/>
          <w:szCs w:val="24"/>
        </w:rPr>
        <w:t>.</w:t>
      </w:r>
      <w:proofErr w:type="gramEnd"/>
      <w:r w:rsidRPr="002A2A5B">
        <w:rPr>
          <w:rFonts w:ascii="Times New Roman" w:hAnsi="Times New Roman" w:cs="Times New Roman"/>
          <w:sz w:val="24"/>
          <w:szCs w:val="24"/>
        </w:rPr>
        <w:t xml:space="preserve"> Available at: http://www.dft.gov.uk/pgr/inclusion/tts/traveltrainingdiscussion.pdf </w:t>
      </w:r>
      <w:r>
        <w:rPr>
          <w:rFonts w:ascii="Times New Roman" w:hAnsi="Times New Roman" w:cs="Times New Roman"/>
          <w:sz w:val="24"/>
          <w:szCs w:val="24"/>
        </w:rPr>
        <w:t>(Last a</w:t>
      </w:r>
      <w:r w:rsidRPr="002A2A5B">
        <w:rPr>
          <w:rFonts w:ascii="Times New Roman" w:hAnsi="Times New Roman" w:cs="Times New Roman"/>
          <w:sz w:val="24"/>
          <w:szCs w:val="24"/>
        </w:rPr>
        <w:t xml:space="preserve">ccessed </w:t>
      </w:r>
      <w:r>
        <w:rPr>
          <w:rFonts w:ascii="Times New Roman" w:hAnsi="Times New Roman" w:cs="Times New Roman"/>
          <w:sz w:val="24"/>
          <w:szCs w:val="24"/>
        </w:rPr>
        <w:t>10th September 2010).</w:t>
      </w:r>
    </w:p>
    <w:p w:rsidR="001F04B0" w:rsidRDefault="002A2A5B" w:rsidP="002A2A5B">
      <w:pPr>
        <w:spacing w:line="480" w:lineRule="auto"/>
        <w:ind w:left="426" w:hanging="426"/>
        <w:rPr>
          <w:rFonts w:ascii="Times New Roman" w:hAnsi="Times New Roman" w:cs="Times New Roman"/>
          <w:sz w:val="24"/>
          <w:szCs w:val="24"/>
        </w:rPr>
      </w:pPr>
      <w:proofErr w:type="spellStart"/>
      <w:proofErr w:type="gramStart"/>
      <w:r w:rsidRPr="002A2A5B">
        <w:rPr>
          <w:rFonts w:ascii="Times New Roman" w:hAnsi="Times New Roman" w:cs="Times New Roman"/>
          <w:sz w:val="24"/>
          <w:szCs w:val="24"/>
        </w:rPr>
        <w:t>DfT</w:t>
      </w:r>
      <w:proofErr w:type="spellEnd"/>
      <w:r w:rsidRPr="002A2A5B">
        <w:rPr>
          <w:rFonts w:ascii="Times New Roman" w:hAnsi="Times New Roman" w:cs="Times New Roman"/>
          <w:sz w:val="24"/>
          <w:szCs w:val="24"/>
        </w:rPr>
        <w:t xml:space="preserve"> </w:t>
      </w:r>
      <w:r>
        <w:rPr>
          <w:rFonts w:ascii="Times New Roman" w:hAnsi="Times New Roman" w:cs="Times New Roman"/>
          <w:sz w:val="24"/>
          <w:szCs w:val="24"/>
        </w:rPr>
        <w:t>(Department for Transport) (2009</w:t>
      </w:r>
      <w:r w:rsidRPr="002A2A5B">
        <w:rPr>
          <w:rFonts w:ascii="Times New Roman" w:hAnsi="Times New Roman" w:cs="Times New Roman"/>
          <w:sz w:val="24"/>
          <w:szCs w:val="24"/>
        </w:rPr>
        <w:t xml:space="preserve">) </w:t>
      </w:r>
      <w:r w:rsidRPr="002A2A5B">
        <w:rPr>
          <w:rFonts w:ascii="Times New Roman" w:hAnsi="Times New Roman" w:cs="Times New Roman"/>
          <w:i/>
          <w:iCs/>
          <w:sz w:val="24"/>
          <w:szCs w:val="24"/>
        </w:rPr>
        <w:t>Transport Statistics Great Britain 2009 Edition.</w:t>
      </w:r>
      <w:proofErr w:type="gramEnd"/>
      <w:r w:rsidRPr="002A2A5B">
        <w:rPr>
          <w:rFonts w:ascii="Times New Roman" w:hAnsi="Times New Roman" w:cs="Times New Roman"/>
          <w:i/>
          <w:iCs/>
          <w:sz w:val="24"/>
          <w:szCs w:val="24"/>
        </w:rPr>
        <w:t xml:space="preserve"> </w:t>
      </w:r>
      <w:r w:rsidRPr="002A2A5B">
        <w:rPr>
          <w:rFonts w:ascii="Times New Roman" w:hAnsi="Times New Roman" w:cs="Times New Roman"/>
          <w:sz w:val="24"/>
          <w:szCs w:val="24"/>
        </w:rPr>
        <w:t>London: Department for</w:t>
      </w:r>
      <w:r>
        <w:rPr>
          <w:rFonts w:ascii="Times New Roman" w:hAnsi="Times New Roman" w:cs="Times New Roman"/>
          <w:sz w:val="24"/>
          <w:szCs w:val="24"/>
        </w:rPr>
        <w:t xml:space="preserve"> </w:t>
      </w:r>
      <w:r w:rsidRPr="002A2A5B">
        <w:rPr>
          <w:rFonts w:ascii="Times New Roman" w:hAnsi="Times New Roman" w:cs="Times New Roman"/>
          <w:sz w:val="24"/>
          <w:szCs w:val="24"/>
        </w:rPr>
        <w:t>Transport.</w:t>
      </w:r>
    </w:p>
    <w:p w:rsidR="001F04B0" w:rsidRDefault="00BC1E3E" w:rsidP="001F04B0">
      <w:pPr>
        <w:spacing w:line="480" w:lineRule="auto"/>
        <w:ind w:left="426" w:hanging="426"/>
        <w:rPr>
          <w:rFonts w:ascii="Times New Roman" w:hAnsi="Times New Roman" w:cs="Times New Roman"/>
          <w:sz w:val="24"/>
          <w:szCs w:val="24"/>
        </w:rPr>
      </w:pPr>
      <w:proofErr w:type="spellStart"/>
      <w:r>
        <w:rPr>
          <w:rFonts w:ascii="Arial" w:hAnsi="Arial" w:cs="Arial"/>
          <w:color w:val="000000"/>
          <w:sz w:val="23"/>
          <w:szCs w:val="23"/>
        </w:rPr>
        <w:t>DoH</w:t>
      </w:r>
      <w:proofErr w:type="spellEnd"/>
      <w:r>
        <w:rPr>
          <w:rFonts w:ascii="Arial" w:hAnsi="Arial" w:cs="Arial"/>
          <w:color w:val="000000"/>
          <w:sz w:val="23"/>
          <w:szCs w:val="23"/>
        </w:rPr>
        <w:t xml:space="preserve"> (</w:t>
      </w:r>
      <w:r w:rsidRPr="001F04B0">
        <w:rPr>
          <w:rFonts w:ascii="Times New Roman" w:hAnsi="Times New Roman" w:cs="Times New Roman"/>
          <w:sz w:val="24"/>
          <w:szCs w:val="24"/>
        </w:rPr>
        <w:t>Department of Health</w:t>
      </w:r>
      <w:r>
        <w:rPr>
          <w:rFonts w:ascii="Times New Roman" w:hAnsi="Times New Roman" w:cs="Times New Roman"/>
          <w:sz w:val="24"/>
          <w:szCs w:val="24"/>
        </w:rPr>
        <w:t>)</w:t>
      </w:r>
      <w:r w:rsidRPr="001F04B0">
        <w:rPr>
          <w:rFonts w:ascii="Times New Roman" w:hAnsi="Times New Roman" w:cs="Times New Roman"/>
          <w:sz w:val="24"/>
          <w:szCs w:val="24"/>
        </w:rPr>
        <w:t xml:space="preserve"> (2007) </w:t>
      </w:r>
      <w:r w:rsidRPr="001F04B0">
        <w:rPr>
          <w:rFonts w:ascii="Times New Roman" w:hAnsi="Times New Roman" w:cs="Times New Roman"/>
          <w:i/>
          <w:iCs/>
          <w:sz w:val="24"/>
          <w:szCs w:val="24"/>
        </w:rPr>
        <w:t xml:space="preserve">Putting people first: A shared vision and commitment to transforming adult social care. Available at: </w:t>
      </w:r>
      <w:r w:rsidRPr="001F04B0">
        <w:rPr>
          <w:rFonts w:ascii="Times New Roman" w:hAnsi="Times New Roman" w:cs="Times New Roman"/>
          <w:sz w:val="24"/>
          <w:szCs w:val="24"/>
        </w:rPr>
        <w:t xml:space="preserve">http://www.dh.gov.uk/dr_consum_dh/groups/dh_digitalassets/@dh/@en/documents/digitalasset/dh_081119.pdf </w:t>
      </w:r>
      <w:r>
        <w:rPr>
          <w:rFonts w:ascii="Times New Roman" w:hAnsi="Times New Roman" w:cs="Times New Roman"/>
          <w:sz w:val="24"/>
          <w:szCs w:val="24"/>
        </w:rPr>
        <w:t>(Last a</w:t>
      </w:r>
      <w:r w:rsidRPr="001F04B0">
        <w:rPr>
          <w:rFonts w:ascii="Times New Roman" w:hAnsi="Times New Roman" w:cs="Times New Roman"/>
          <w:sz w:val="24"/>
          <w:szCs w:val="24"/>
        </w:rPr>
        <w:t xml:space="preserve">ccessed </w:t>
      </w:r>
      <w:r>
        <w:rPr>
          <w:rFonts w:ascii="Times New Roman" w:hAnsi="Times New Roman" w:cs="Times New Roman"/>
          <w:sz w:val="24"/>
          <w:szCs w:val="24"/>
        </w:rPr>
        <w:t>10th September 2010)</w:t>
      </w:r>
    </w:p>
    <w:p w:rsidR="00BC1E3E" w:rsidRPr="00BC1E3E" w:rsidRDefault="00BC1E3E" w:rsidP="00BC1E3E">
      <w:pPr>
        <w:spacing w:line="480" w:lineRule="auto"/>
        <w:ind w:left="426" w:hanging="426"/>
        <w:rPr>
          <w:rFonts w:ascii="Times New Roman" w:hAnsi="Times New Roman" w:cs="Times New Roman"/>
          <w:sz w:val="24"/>
          <w:szCs w:val="24"/>
        </w:rPr>
      </w:pPr>
      <w:proofErr w:type="gramStart"/>
      <w:r w:rsidRPr="00BC1E3E">
        <w:rPr>
          <w:rFonts w:ascii="Times New Roman" w:hAnsi="Times New Roman" w:cs="Times New Roman"/>
          <w:sz w:val="24"/>
          <w:szCs w:val="24"/>
        </w:rPr>
        <w:t>Fonda, S. J., Wallace, R. B., &amp; Herzog, A. R. (2001).</w:t>
      </w:r>
      <w:proofErr w:type="gramEnd"/>
      <w:r w:rsidRPr="00BC1E3E">
        <w:rPr>
          <w:rFonts w:ascii="Times New Roman" w:hAnsi="Times New Roman" w:cs="Times New Roman"/>
          <w:sz w:val="24"/>
          <w:szCs w:val="24"/>
        </w:rPr>
        <w:t xml:space="preserve"> </w:t>
      </w:r>
      <w:proofErr w:type="gramStart"/>
      <w:r w:rsidRPr="00BC1E3E">
        <w:rPr>
          <w:rFonts w:ascii="Times New Roman" w:hAnsi="Times New Roman" w:cs="Times New Roman"/>
          <w:sz w:val="24"/>
          <w:szCs w:val="24"/>
        </w:rPr>
        <w:t>Changes in driving patterns and worsening depressive symptoms among older adults.</w:t>
      </w:r>
      <w:proofErr w:type="gramEnd"/>
      <w:r w:rsidRPr="00BC1E3E">
        <w:rPr>
          <w:rFonts w:ascii="Times New Roman" w:hAnsi="Times New Roman" w:cs="Times New Roman"/>
          <w:sz w:val="24"/>
          <w:szCs w:val="24"/>
        </w:rPr>
        <w:t xml:space="preserve"> </w:t>
      </w:r>
      <w:r w:rsidRPr="00BC1E3E">
        <w:rPr>
          <w:rFonts w:ascii="Times New Roman" w:hAnsi="Times New Roman" w:cs="Times New Roman"/>
          <w:i/>
          <w:iCs/>
          <w:sz w:val="24"/>
          <w:szCs w:val="24"/>
        </w:rPr>
        <w:t xml:space="preserve">Journal of Gerontology: Social Sciences, </w:t>
      </w:r>
      <w:proofErr w:type="gramStart"/>
      <w:r w:rsidRPr="00BC1E3E">
        <w:rPr>
          <w:rFonts w:ascii="Times New Roman" w:hAnsi="Times New Roman" w:cs="Times New Roman"/>
          <w:b/>
          <w:iCs/>
          <w:sz w:val="24"/>
          <w:szCs w:val="24"/>
        </w:rPr>
        <w:t>56B</w:t>
      </w:r>
      <w:r w:rsidRPr="00BC1E3E">
        <w:rPr>
          <w:rFonts w:ascii="Times New Roman" w:hAnsi="Times New Roman" w:cs="Times New Roman"/>
          <w:b/>
          <w:sz w:val="24"/>
          <w:szCs w:val="24"/>
        </w:rPr>
        <w:t>(</w:t>
      </w:r>
      <w:proofErr w:type="gramEnd"/>
      <w:r w:rsidRPr="00BC1E3E">
        <w:rPr>
          <w:rFonts w:ascii="Times New Roman" w:hAnsi="Times New Roman" w:cs="Times New Roman"/>
          <w:b/>
          <w:sz w:val="24"/>
          <w:szCs w:val="24"/>
        </w:rPr>
        <w:t>6),</w:t>
      </w:r>
      <w:r w:rsidRPr="00BC1E3E">
        <w:rPr>
          <w:rFonts w:ascii="Times New Roman" w:hAnsi="Times New Roman" w:cs="Times New Roman"/>
          <w:sz w:val="24"/>
          <w:szCs w:val="24"/>
        </w:rPr>
        <w:t xml:space="preserve"> S343-S351</w:t>
      </w:r>
    </w:p>
    <w:p w:rsidR="00BC1E3E" w:rsidRPr="00BC1E3E" w:rsidRDefault="00BC1E3E" w:rsidP="00BC1E3E">
      <w:pPr>
        <w:spacing w:line="480" w:lineRule="auto"/>
        <w:ind w:left="426" w:hanging="426"/>
        <w:rPr>
          <w:rFonts w:ascii="Times New Roman" w:hAnsi="Times New Roman" w:cs="Times New Roman"/>
          <w:sz w:val="24"/>
          <w:szCs w:val="24"/>
        </w:rPr>
      </w:pPr>
      <w:r w:rsidRPr="00BC1E3E">
        <w:rPr>
          <w:rFonts w:ascii="Times New Roman" w:hAnsi="Times New Roman" w:cs="Times New Roman"/>
          <w:sz w:val="24"/>
          <w:szCs w:val="24"/>
        </w:rPr>
        <w:t xml:space="preserve">Glaser, B. G. (2001). </w:t>
      </w:r>
      <w:r w:rsidRPr="00BC1E3E">
        <w:rPr>
          <w:rFonts w:ascii="Times New Roman" w:hAnsi="Times New Roman" w:cs="Times New Roman"/>
          <w:i/>
          <w:iCs/>
          <w:sz w:val="24"/>
          <w:szCs w:val="24"/>
        </w:rPr>
        <w:t>The Grounded Theory Perspective: Conceptualization Contrasted with Description</w:t>
      </w:r>
      <w:r w:rsidRPr="00BC1E3E">
        <w:rPr>
          <w:rFonts w:ascii="Times New Roman" w:hAnsi="Times New Roman" w:cs="Times New Roman"/>
          <w:sz w:val="24"/>
          <w:szCs w:val="24"/>
        </w:rPr>
        <w:t xml:space="preserve">. </w:t>
      </w:r>
      <w:smartTag w:uri="urn:schemas-microsoft-com:office:smarttags" w:element="place">
        <w:smartTag w:uri="urn:schemas-microsoft-com:office:smarttags" w:element="PlaceName">
          <w:r w:rsidRPr="00BC1E3E">
            <w:rPr>
              <w:rFonts w:ascii="Times New Roman" w:hAnsi="Times New Roman" w:cs="Times New Roman"/>
              <w:sz w:val="24"/>
              <w:szCs w:val="24"/>
            </w:rPr>
            <w:t>Mill</w:t>
          </w:r>
        </w:smartTag>
        <w:r w:rsidRPr="00BC1E3E">
          <w:rPr>
            <w:rFonts w:ascii="Times New Roman" w:hAnsi="Times New Roman" w:cs="Times New Roman"/>
            <w:sz w:val="24"/>
            <w:szCs w:val="24"/>
          </w:rPr>
          <w:t xml:space="preserve"> </w:t>
        </w:r>
        <w:smartTag w:uri="urn:schemas-microsoft-com:office:smarttags" w:element="PlaceType">
          <w:r w:rsidRPr="00BC1E3E">
            <w:rPr>
              <w:rFonts w:ascii="Times New Roman" w:hAnsi="Times New Roman" w:cs="Times New Roman"/>
              <w:sz w:val="24"/>
              <w:szCs w:val="24"/>
            </w:rPr>
            <w:t>Valley</w:t>
          </w:r>
        </w:smartTag>
      </w:smartTag>
      <w:r w:rsidRPr="00BC1E3E">
        <w:rPr>
          <w:rFonts w:ascii="Times New Roman" w:hAnsi="Times New Roman" w:cs="Times New Roman"/>
          <w:sz w:val="24"/>
          <w:szCs w:val="24"/>
        </w:rPr>
        <w:t xml:space="preserve">, </w:t>
      </w:r>
      <w:proofErr w:type="gramStart"/>
      <w:r w:rsidRPr="00BC1E3E">
        <w:rPr>
          <w:rFonts w:ascii="Times New Roman" w:hAnsi="Times New Roman" w:cs="Times New Roman"/>
          <w:sz w:val="24"/>
          <w:szCs w:val="24"/>
        </w:rPr>
        <w:t>Ca.:</w:t>
      </w:r>
      <w:proofErr w:type="gramEnd"/>
      <w:r w:rsidRPr="00BC1E3E">
        <w:rPr>
          <w:rFonts w:ascii="Times New Roman" w:hAnsi="Times New Roman" w:cs="Times New Roman"/>
          <w:sz w:val="24"/>
          <w:szCs w:val="24"/>
        </w:rPr>
        <w:t xml:space="preserve"> Sociology Press.</w:t>
      </w:r>
    </w:p>
    <w:p w:rsidR="00BC1E3E" w:rsidRPr="00BC1E3E" w:rsidRDefault="00BC1E3E" w:rsidP="00BC1E3E">
      <w:pPr>
        <w:spacing w:line="480" w:lineRule="auto"/>
        <w:ind w:left="426" w:hanging="426"/>
        <w:rPr>
          <w:rFonts w:ascii="Times New Roman" w:hAnsi="Times New Roman" w:cs="Times New Roman"/>
          <w:sz w:val="24"/>
          <w:szCs w:val="24"/>
        </w:rPr>
      </w:pPr>
      <w:proofErr w:type="gramStart"/>
      <w:r w:rsidRPr="00BC1E3E">
        <w:rPr>
          <w:rFonts w:ascii="Times New Roman" w:hAnsi="Times New Roman" w:cs="Times New Roman"/>
          <w:sz w:val="24"/>
          <w:szCs w:val="24"/>
        </w:rPr>
        <w:t xml:space="preserve">Goetz, J. P., &amp; </w:t>
      </w:r>
      <w:proofErr w:type="spellStart"/>
      <w:r w:rsidRPr="00BC1E3E">
        <w:rPr>
          <w:rFonts w:ascii="Times New Roman" w:hAnsi="Times New Roman" w:cs="Times New Roman"/>
          <w:sz w:val="24"/>
          <w:szCs w:val="24"/>
        </w:rPr>
        <w:t>LeCompte</w:t>
      </w:r>
      <w:proofErr w:type="spellEnd"/>
      <w:r w:rsidRPr="00BC1E3E">
        <w:rPr>
          <w:rFonts w:ascii="Times New Roman" w:hAnsi="Times New Roman" w:cs="Times New Roman"/>
          <w:sz w:val="24"/>
          <w:szCs w:val="24"/>
        </w:rPr>
        <w:t>, M. D. (1981).</w:t>
      </w:r>
      <w:proofErr w:type="gramEnd"/>
      <w:r w:rsidRPr="00BC1E3E">
        <w:rPr>
          <w:rFonts w:ascii="Times New Roman" w:hAnsi="Times New Roman" w:cs="Times New Roman"/>
          <w:sz w:val="24"/>
          <w:szCs w:val="24"/>
        </w:rPr>
        <w:t xml:space="preserve"> </w:t>
      </w:r>
      <w:proofErr w:type="gramStart"/>
      <w:r w:rsidRPr="00BC1E3E">
        <w:rPr>
          <w:rFonts w:ascii="Times New Roman" w:hAnsi="Times New Roman" w:cs="Times New Roman"/>
          <w:sz w:val="24"/>
          <w:szCs w:val="24"/>
        </w:rPr>
        <w:t>Ethnographic research and the problem of data reduction.</w:t>
      </w:r>
      <w:proofErr w:type="gramEnd"/>
      <w:r w:rsidRPr="00BC1E3E">
        <w:rPr>
          <w:rFonts w:ascii="Times New Roman" w:hAnsi="Times New Roman" w:cs="Times New Roman"/>
          <w:sz w:val="24"/>
          <w:szCs w:val="24"/>
        </w:rPr>
        <w:t xml:space="preserve"> </w:t>
      </w:r>
      <w:r w:rsidRPr="00BC1E3E">
        <w:rPr>
          <w:rFonts w:ascii="Times New Roman" w:hAnsi="Times New Roman" w:cs="Times New Roman"/>
          <w:i/>
          <w:iCs/>
          <w:sz w:val="24"/>
          <w:szCs w:val="24"/>
        </w:rPr>
        <w:t>Anthropology and Education Quarterly, 12</w:t>
      </w:r>
      <w:r w:rsidRPr="00BC1E3E">
        <w:rPr>
          <w:rFonts w:ascii="Times New Roman" w:hAnsi="Times New Roman" w:cs="Times New Roman"/>
          <w:sz w:val="24"/>
          <w:szCs w:val="24"/>
        </w:rPr>
        <w:t>, 51-70</w:t>
      </w:r>
    </w:p>
    <w:p w:rsidR="00BC1E3E" w:rsidRPr="00BC1E3E" w:rsidRDefault="00BC1E3E" w:rsidP="001A66AA">
      <w:pPr>
        <w:spacing w:line="480" w:lineRule="auto"/>
        <w:ind w:left="426" w:hanging="426"/>
        <w:rPr>
          <w:rFonts w:ascii="Times New Roman" w:hAnsi="Times New Roman" w:cs="Times New Roman"/>
          <w:sz w:val="24"/>
          <w:szCs w:val="24"/>
        </w:rPr>
      </w:pPr>
      <w:proofErr w:type="spellStart"/>
      <w:r w:rsidRPr="00BC1E3E">
        <w:rPr>
          <w:rFonts w:ascii="Times New Roman" w:hAnsi="Times New Roman" w:cs="Times New Roman"/>
          <w:bCs/>
          <w:sz w:val="24"/>
          <w:szCs w:val="24"/>
        </w:rPr>
        <w:t>Janesick</w:t>
      </w:r>
      <w:proofErr w:type="spellEnd"/>
      <w:r w:rsidRPr="00BC1E3E">
        <w:rPr>
          <w:rFonts w:ascii="Times New Roman" w:hAnsi="Times New Roman" w:cs="Times New Roman"/>
          <w:bCs/>
          <w:sz w:val="24"/>
          <w:szCs w:val="24"/>
        </w:rPr>
        <w:t xml:space="preserve">, V. J. (1994). The dance of qualitative research design: Metaphor, methodology, and meaning. In N. K. </w:t>
      </w:r>
      <w:proofErr w:type="spellStart"/>
      <w:r w:rsidRPr="00BC1E3E">
        <w:rPr>
          <w:rFonts w:ascii="Times New Roman" w:hAnsi="Times New Roman" w:cs="Times New Roman"/>
          <w:bCs/>
          <w:sz w:val="24"/>
          <w:szCs w:val="24"/>
        </w:rPr>
        <w:t>Denzin</w:t>
      </w:r>
      <w:proofErr w:type="spellEnd"/>
      <w:r w:rsidRPr="00BC1E3E">
        <w:rPr>
          <w:rFonts w:ascii="Times New Roman" w:hAnsi="Times New Roman" w:cs="Times New Roman"/>
          <w:bCs/>
          <w:sz w:val="24"/>
          <w:szCs w:val="24"/>
        </w:rPr>
        <w:t xml:space="preserve">, &amp; Y. S. Lincoln (Eds.), </w:t>
      </w:r>
      <w:r w:rsidRPr="00BC1E3E">
        <w:rPr>
          <w:rFonts w:ascii="Times New Roman" w:hAnsi="Times New Roman" w:cs="Times New Roman"/>
          <w:bCs/>
          <w:i/>
          <w:iCs/>
          <w:sz w:val="24"/>
          <w:szCs w:val="24"/>
        </w:rPr>
        <w:t>Handbook of qualitative research</w:t>
      </w:r>
      <w:r w:rsidRPr="00BC1E3E">
        <w:rPr>
          <w:rFonts w:ascii="Times New Roman" w:hAnsi="Times New Roman" w:cs="Times New Roman"/>
          <w:bCs/>
          <w:sz w:val="24"/>
          <w:szCs w:val="24"/>
        </w:rPr>
        <w:t xml:space="preserve"> (pp. 209-219. </w:t>
      </w:r>
      <w:smartTag w:uri="urn:schemas-microsoft-com:office:smarttags" w:element="place">
        <w:smartTag w:uri="urn:schemas-microsoft-com:office:smarttags" w:element="City">
          <w:r w:rsidRPr="00BC1E3E">
            <w:rPr>
              <w:rFonts w:ascii="Times New Roman" w:hAnsi="Times New Roman" w:cs="Times New Roman"/>
              <w:bCs/>
              <w:sz w:val="24"/>
              <w:szCs w:val="24"/>
            </w:rPr>
            <w:t>Thousand Oaks</w:t>
          </w:r>
        </w:smartTag>
        <w:r w:rsidRPr="00BC1E3E">
          <w:rPr>
            <w:rFonts w:ascii="Times New Roman" w:hAnsi="Times New Roman" w:cs="Times New Roman"/>
            <w:bCs/>
            <w:sz w:val="24"/>
            <w:szCs w:val="24"/>
          </w:rPr>
          <w:t xml:space="preserve">, </w:t>
        </w:r>
        <w:smartTag w:uri="urn:schemas-microsoft-com:office:smarttags" w:element="State">
          <w:r w:rsidRPr="00BC1E3E">
            <w:rPr>
              <w:rFonts w:ascii="Times New Roman" w:hAnsi="Times New Roman" w:cs="Times New Roman"/>
              <w:bCs/>
              <w:sz w:val="24"/>
              <w:szCs w:val="24"/>
            </w:rPr>
            <w:t>CA</w:t>
          </w:r>
        </w:smartTag>
      </w:smartTag>
      <w:r w:rsidRPr="00BC1E3E">
        <w:rPr>
          <w:rFonts w:ascii="Times New Roman" w:hAnsi="Times New Roman" w:cs="Times New Roman"/>
          <w:bCs/>
          <w:sz w:val="24"/>
          <w:szCs w:val="24"/>
        </w:rPr>
        <w:t>: Sage.</w:t>
      </w:r>
    </w:p>
    <w:p w:rsidR="00AB427A" w:rsidRDefault="00AB427A" w:rsidP="001A66AA">
      <w:pPr>
        <w:spacing w:line="480" w:lineRule="auto"/>
        <w:ind w:left="284" w:hanging="284"/>
        <w:rPr>
          <w:rFonts w:ascii="Times New Roman" w:hAnsi="Times New Roman" w:cs="Times New Roman"/>
          <w:sz w:val="24"/>
          <w:szCs w:val="24"/>
        </w:rPr>
      </w:pPr>
      <w:r w:rsidRPr="00AB427A">
        <w:rPr>
          <w:rFonts w:ascii="Times New Roman" w:hAnsi="Times New Roman" w:cs="Times New Roman"/>
          <w:sz w:val="24"/>
          <w:szCs w:val="24"/>
        </w:rPr>
        <w:t xml:space="preserve">Katz, </w:t>
      </w:r>
      <w:r>
        <w:rPr>
          <w:rFonts w:ascii="Times New Roman" w:hAnsi="Times New Roman" w:cs="Times New Roman"/>
          <w:sz w:val="24"/>
          <w:szCs w:val="24"/>
        </w:rPr>
        <w:t xml:space="preserve">E. (1957). </w:t>
      </w:r>
      <w:r w:rsidRPr="00AB427A">
        <w:rPr>
          <w:rFonts w:ascii="Times New Roman" w:hAnsi="Times New Roman" w:cs="Times New Roman"/>
          <w:sz w:val="24"/>
          <w:szCs w:val="24"/>
        </w:rPr>
        <w:t>The Two-Step Flow of Communication: An Up</w:t>
      </w:r>
      <w:r>
        <w:rPr>
          <w:rFonts w:ascii="Times New Roman" w:hAnsi="Times New Roman" w:cs="Times New Roman"/>
          <w:sz w:val="24"/>
          <w:szCs w:val="24"/>
        </w:rPr>
        <w:t>-To-Date Report on a hypothesis</w:t>
      </w:r>
      <w:r w:rsidRPr="00AB427A">
        <w:rPr>
          <w:rFonts w:ascii="Times New Roman" w:hAnsi="Times New Roman" w:cs="Times New Roman"/>
          <w:sz w:val="24"/>
          <w:szCs w:val="24"/>
        </w:rPr>
        <w:t xml:space="preserve">, </w:t>
      </w:r>
      <w:r w:rsidRPr="00AB427A">
        <w:rPr>
          <w:rFonts w:ascii="Times New Roman" w:hAnsi="Times New Roman" w:cs="Times New Roman"/>
          <w:i/>
          <w:iCs/>
          <w:sz w:val="24"/>
          <w:szCs w:val="24"/>
        </w:rPr>
        <w:t>The Public Opinion Quarterly</w:t>
      </w:r>
      <w:r w:rsidRPr="00AB427A">
        <w:rPr>
          <w:rFonts w:ascii="Times New Roman" w:hAnsi="Times New Roman" w:cs="Times New Roman"/>
          <w:sz w:val="24"/>
          <w:szCs w:val="24"/>
        </w:rPr>
        <w:t xml:space="preserve"> </w:t>
      </w:r>
      <w:r w:rsidRPr="00AB427A">
        <w:rPr>
          <w:rFonts w:ascii="Times New Roman" w:hAnsi="Times New Roman" w:cs="Times New Roman"/>
          <w:b/>
          <w:bCs/>
          <w:sz w:val="24"/>
          <w:szCs w:val="24"/>
        </w:rPr>
        <w:t>21</w:t>
      </w:r>
      <w:r>
        <w:rPr>
          <w:rFonts w:ascii="Times New Roman" w:hAnsi="Times New Roman" w:cs="Times New Roman"/>
          <w:sz w:val="24"/>
          <w:szCs w:val="24"/>
        </w:rPr>
        <w:t xml:space="preserve">:1, </w:t>
      </w:r>
      <w:r w:rsidRPr="00AB427A">
        <w:rPr>
          <w:rFonts w:ascii="Times New Roman" w:hAnsi="Times New Roman" w:cs="Times New Roman"/>
          <w:sz w:val="24"/>
          <w:szCs w:val="24"/>
        </w:rPr>
        <w:t>61-78</w:t>
      </w:r>
    </w:p>
    <w:p w:rsidR="00BC1E3E" w:rsidRDefault="00BC1E3E" w:rsidP="001A66AA">
      <w:pPr>
        <w:spacing w:line="480" w:lineRule="auto"/>
        <w:ind w:left="284" w:hanging="284"/>
        <w:rPr>
          <w:rFonts w:ascii="Times New Roman" w:hAnsi="Times New Roman" w:cs="Times New Roman"/>
          <w:sz w:val="24"/>
          <w:szCs w:val="24"/>
        </w:rPr>
      </w:pPr>
      <w:proofErr w:type="spellStart"/>
      <w:proofErr w:type="gramStart"/>
      <w:r w:rsidRPr="00BC1E3E">
        <w:rPr>
          <w:rFonts w:ascii="Times New Roman" w:hAnsi="Times New Roman" w:cs="Times New Roman"/>
          <w:sz w:val="24"/>
          <w:szCs w:val="24"/>
        </w:rPr>
        <w:t>Liddle</w:t>
      </w:r>
      <w:proofErr w:type="spellEnd"/>
      <w:r w:rsidRPr="00BC1E3E">
        <w:rPr>
          <w:rFonts w:ascii="Times New Roman" w:hAnsi="Times New Roman" w:cs="Times New Roman"/>
          <w:sz w:val="24"/>
          <w:szCs w:val="24"/>
        </w:rPr>
        <w:t>, J., Carlson, G. &amp; McKenna, K. (2004).</w:t>
      </w:r>
      <w:proofErr w:type="gramEnd"/>
      <w:r w:rsidRPr="00BC1E3E">
        <w:rPr>
          <w:rFonts w:ascii="Times New Roman" w:hAnsi="Times New Roman" w:cs="Times New Roman"/>
          <w:sz w:val="24"/>
          <w:szCs w:val="24"/>
        </w:rPr>
        <w:t xml:space="preserve"> </w:t>
      </w:r>
      <w:proofErr w:type="gramStart"/>
      <w:r w:rsidRPr="00BC1E3E">
        <w:rPr>
          <w:rFonts w:ascii="Times New Roman" w:hAnsi="Times New Roman" w:cs="Times New Roman"/>
          <w:sz w:val="24"/>
          <w:szCs w:val="24"/>
        </w:rPr>
        <w:t>Using a matrix</w:t>
      </w:r>
      <w:r>
        <w:rPr>
          <w:rFonts w:ascii="Times New Roman" w:hAnsi="Times New Roman" w:cs="Times New Roman"/>
          <w:sz w:val="24"/>
          <w:szCs w:val="24"/>
        </w:rPr>
        <w:t xml:space="preserve"> </w:t>
      </w:r>
      <w:r w:rsidRPr="00BC1E3E">
        <w:rPr>
          <w:rFonts w:ascii="Times New Roman" w:hAnsi="Times New Roman" w:cs="Times New Roman"/>
          <w:sz w:val="24"/>
          <w:szCs w:val="24"/>
        </w:rPr>
        <w:t>in life transition research.</w:t>
      </w:r>
      <w:proofErr w:type="gramEnd"/>
      <w:r w:rsidRPr="00BC1E3E">
        <w:rPr>
          <w:rFonts w:ascii="Times New Roman" w:hAnsi="Times New Roman" w:cs="Times New Roman"/>
          <w:sz w:val="24"/>
          <w:szCs w:val="24"/>
        </w:rPr>
        <w:t xml:space="preserve"> </w:t>
      </w:r>
      <w:r w:rsidRPr="00BC1E3E">
        <w:rPr>
          <w:rFonts w:ascii="Times New Roman" w:hAnsi="Times New Roman" w:cs="Times New Roman"/>
          <w:i/>
          <w:iCs/>
          <w:sz w:val="24"/>
          <w:szCs w:val="24"/>
        </w:rPr>
        <w:t>Qualitative Health Research</w:t>
      </w:r>
      <w:r w:rsidRPr="00BC1E3E">
        <w:rPr>
          <w:rFonts w:ascii="Times New Roman" w:hAnsi="Times New Roman" w:cs="Times New Roman"/>
          <w:sz w:val="24"/>
          <w:szCs w:val="24"/>
        </w:rPr>
        <w:t xml:space="preserve">, </w:t>
      </w:r>
      <w:r w:rsidRPr="00BC1E3E">
        <w:rPr>
          <w:rFonts w:ascii="Times New Roman" w:hAnsi="Times New Roman" w:cs="Times New Roman"/>
          <w:i/>
          <w:iCs/>
          <w:sz w:val="24"/>
          <w:szCs w:val="24"/>
        </w:rPr>
        <w:t>14</w:t>
      </w:r>
      <w:r w:rsidRPr="00BC1E3E">
        <w:rPr>
          <w:rFonts w:ascii="Times New Roman" w:hAnsi="Times New Roman" w:cs="Times New Roman"/>
          <w:sz w:val="24"/>
          <w:szCs w:val="24"/>
        </w:rPr>
        <w:t>,</w:t>
      </w:r>
      <w:r>
        <w:rPr>
          <w:rFonts w:ascii="Times New Roman" w:hAnsi="Times New Roman" w:cs="Times New Roman"/>
          <w:sz w:val="24"/>
          <w:szCs w:val="24"/>
        </w:rPr>
        <w:t xml:space="preserve"> </w:t>
      </w:r>
      <w:r w:rsidRPr="00BC1E3E">
        <w:rPr>
          <w:rFonts w:ascii="Times New Roman" w:hAnsi="Times New Roman" w:cs="Times New Roman"/>
          <w:sz w:val="24"/>
          <w:szCs w:val="24"/>
        </w:rPr>
        <w:t>1396–1417.</w:t>
      </w:r>
    </w:p>
    <w:p w:rsidR="00BC1E3E" w:rsidRDefault="00BC1E3E" w:rsidP="001A66AA">
      <w:pPr>
        <w:spacing w:line="48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t>Liddle</w:t>
      </w:r>
      <w:proofErr w:type="spellEnd"/>
      <w:r>
        <w:rPr>
          <w:rFonts w:ascii="Times New Roman" w:hAnsi="Times New Roman" w:cs="Times New Roman"/>
          <w:sz w:val="24"/>
          <w:szCs w:val="24"/>
        </w:rPr>
        <w:t xml:space="preserve">, J., McKenna, K. </w:t>
      </w:r>
      <w:proofErr w:type="gramStart"/>
      <w:r>
        <w:rPr>
          <w:rFonts w:ascii="Times New Roman" w:hAnsi="Times New Roman" w:cs="Times New Roman"/>
          <w:sz w:val="24"/>
          <w:szCs w:val="24"/>
        </w:rPr>
        <w:t>And Bartlett, H. (2006).</w:t>
      </w:r>
      <w:proofErr w:type="gramEnd"/>
      <w:r>
        <w:rPr>
          <w:rFonts w:ascii="Times New Roman" w:hAnsi="Times New Roman" w:cs="Times New Roman"/>
          <w:sz w:val="24"/>
          <w:szCs w:val="24"/>
        </w:rPr>
        <w:t xml:space="preserve"> </w:t>
      </w:r>
      <w:r w:rsidRPr="00BC1E3E">
        <w:rPr>
          <w:rFonts w:ascii="Times New Roman" w:hAnsi="Times New Roman" w:cs="Times New Roman"/>
          <w:sz w:val="24"/>
          <w:szCs w:val="24"/>
        </w:rPr>
        <w:t xml:space="preserve">Improving outcomes for older retired </w:t>
      </w:r>
      <w:proofErr w:type="spellStart"/>
      <w:r w:rsidRPr="00BC1E3E">
        <w:rPr>
          <w:rFonts w:ascii="Times New Roman" w:hAnsi="Times New Roman" w:cs="Times New Roman"/>
          <w:sz w:val="24"/>
          <w:szCs w:val="24"/>
        </w:rPr>
        <w:t>drivers</w:t>
      </w:r>
      <w:proofErr w:type="gramStart"/>
      <w:r w:rsidRPr="00BC1E3E">
        <w:rPr>
          <w:rFonts w:ascii="Times New Roman" w:hAnsi="Times New Roman" w:cs="Times New Roman"/>
          <w:sz w:val="24"/>
          <w:szCs w:val="24"/>
        </w:rPr>
        <w:t>:The</w:t>
      </w:r>
      <w:proofErr w:type="spellEnd"/>
      <w:proofErr w:type="gramEnd"/>
      <w:r w:rsidRPr="00BC1E3E">
        <w:rPr>
          <w:rFonts w:ascii="Times New Roman" w:hAnsi="Times New Roman" w:cs="Times New Roman"/>
          <w:sz w:val="24"/>
          <w:szCs w:val="24"/>
        </w:rPr>
        <w:t xml:space="preserve"> UQDRIVE program</w:t>
      </w:r>
      <w:r>
        <w:rPr>
          <w:rFonts w:ascii="Times New Roman" w:hAnsi="Times New Roman" w:cs="Times New Roman"/>
          <w:sz w:val="24"/>
          <w:szCs w:val="24"/>
        </w:rPr>
        <w:t xml:space="preserve">. </w:t>
      </w:r>
      <w:r w:rsidRPr="00BC1E3E">
        <w:rPr>
          <w:rFonts w:ascii="Times New Roman" w:hAnsi="Times New Roman" w:cs="Times New Roman"/>
          <w:i/>
          <w:iCs/>
          <w:sz w:val="24"/>
          <w:szCs w:val="24"/>
        </w:rPr>
        <w:t xml:space="preserve">Australian Occupational Therapy Journal </w:t>
      </w:r>
      <w:r w:rsidRPr="00BC1E3E">
        <w:rPr>
          <w:rFonts w:ascii="Times New Roman" w:hAnsi="Times New Roman" w:cs="Times New Roman"/>
          <w:sz w:val="24"/>
          <w:szCs w:val="24"/>
        </w:rPr>
        <w:t xml:space="preserve">(2006) </w:t>
      </w:r>
      <w:r w:rsidRPr="00BC1E3E">
        <w:rPr>
          <w:rFonts w:ascii="Times New Roman" w:hAnsi="Times New Roman" w:cs="Times New Roman"/>
          <w:b/>
          <w:bCs/>
          <w:sz w:val="24"/>
          <w:szCs w:val="24"/>
        </w:rPr>
        <w:t>53</w:t>
      </w:r>
      <w:r w:rsidRPr="00BC1E3E">
        <w:rPr>
          <w:rFonts w:ascii="Times New Roman" w:hAnsi="Times New Roman" w:cs="Times New Roman"/>
          <w:sz w:val="24"/>
          <w:szCs w:val="24"/>
        </w:rPr>
        <w:t>, 1–4</w:t>
      </w:r>
    </w:p>
    <w:p w:rsidR="00BC1E3E" w:rsidRDefault="00BC1E3E" w:rsidP="001A66AA">
      <w:pPr>
        <w:spacing w:line="480" w:lineRule="auto"/>
        <w:ind w:left="284" w:hanging="284"/>
        <w:rPr>
          <w:rFonts w:ascii="Times New Roman" w:hAnsi="Times New Roman" w:cs="Times New Roman"/>
          <w:sz w:val="24"/>
          <w:szCs w:val="24"/>
        </w:rPr>
      </w:pPr>
      <w:proofErr w:type="spellStart"/>
      <w:proofErr w:type="gramStart"/>
      <w:r w:rsidRPr="00BC1E3E">
        <w:rPr>
          <w:rFonts w:ascii="Times New Roman" w:hAnsi="Times New Roman" w:cs="Times New Roman"/>
          <w:sz w:val="24"/>
          <w:szCs w:val="24"/>
        </w:rPr>
        <w:t>Liddle</w:t>
      </w:r>
      <w:proofErr w:type="spellEnd"/>
      <w:r w:rsidRPr="00BC1E3E">
        <w:rPr>
          <w:rFonts w:ascii="Times New Roman" w:hAnsi="Times New Roman" w:cs="Times New Roman"/>
          <w:sz w:val="24"/>
          <w:szCs w:val="24"/>
        </w:rPr>
        <w:t>, J., Turpin, M., Carlson, G., and McKenna, K. (2008) „The needs and experiences related to driving cessation for older people‟.</w:t>
      </w:r>
      <w:proofErr w:type="gramEnd"/>
      <w:r w:rsidRPr="00BC1E3E">
        <w:rPr>
          <w:rFonts w:ascii="Times New Roman" w:hAnsi="Times New Roman" w:cs="Times New Roman"/>
          <w:sz w:val="24"/>
          <w:szCs w:val="24"/>
        </w:rPr>
        <w:t xml:space="preserve"> </w:t>
      </w:r>
      <w:r w:rsidRPr="00BC1E3E">
        <w:rPr>
          <w:rFonts w:ascii="Times New Roman" w:hAnsi="Times New Roman" w:cs="Times New Roman"/>
          <w:i/>
          <w:iCs/>
          <w:sz w:val="24"/>
          <w:szCs w:val="24"/>
        </w:rPr>
        <w:t xml:space="preserve">British Journal of Occupational Therapy, </w:t>
      </w:r>
      <w:r w:rsidRPr="00BC1E3E">
        <w:rPr>
          <w:rFonts w:ascii="Times New Roman" w:hAnsi="Times New Roman" w:cs="Times New Roman"/>
          <w:sz w:val="24"/>
          <w:szCs w:val="24"/>
        </w:rPr>
        <w:t xml:space="preserve">71(9): 379-388. </w:t>
      </w:r>
    </w:p>
    <w:p w:rsidR="00BC1E3E" w:rsidRPr="00BC1E3E" w:rsidRDefault="00BC1E3E" w:rsidP="001A66AA">
      <w:pPr>
        <w:spacing w:line="480" w:lineRule="auto"/>
        <w:ind w:left="284" w:hanging="284"/>
        <w:rPr>
          <w:rFonts w:ascii="Times New Roman" w:hAnsi="Times New Roman" w:cs="Times New Roman"/>
          <w:sz w:val="24"/>
          <w:szCs w:val="24"/>
        </w:rPr>
      </w:pPr>
      <w:proofErr w:type="gramStart"/>
      <w:r w:rsidRPr="00BC1E3E">
        <w:rPr>
          <w:rFonts w:ascii="Times New Roman" w:hAnsi="Times New Roman" w:cs="Times New Roman"/>
          <w:sz w:val="24"/>
          <w:szCs w:val="24"/>
        </w:rPr>
        <w:t xml:space="preserve">Lincoln, Y. S., &amp; </w:t>
      </w:r>
      <w:proofErr w:type="spellStart"/>
      <w:r w:rsidRPr="00BC1E3E">
        <w:rPr>
          <w:rFonts w:ascii="Times New Roman" w:hAnsi="Times New Roman" w:cs="Times New Roman"/>
          <w:sz w:val="24"/>
          <w:szCs w:val="24"/>
        </w:rPr>
        <w:t>Guba</w:t>
      </w:r>
      <w:proofErr w:type="spellEnd"/>
      <w:r w:rsidRPr="00BC1E3E">
        <w:rPr>
          <w:rFonts w:ascii="Times New Roman" w:hAnsi="Times New Roman" w:cs="Times New Roman"/>
          <w:sz w:val="24"/>
          <w:szCs w:val="24"/>
        </w:rPr>
        <w:t>, E. G. (1985).</w:t>
      </w:r>
      <w:proofErr w:type="gramEnd"/>
      <w:r w:rsidRPr="00BC1E3E">
        <w:rPr>
          <w:rFonts w:ascii="Times New Roman" w:hAnsi="Times New Roman" w:cs="Times New Roman"/>
          <w:sz w:val="24"/>
          <w:szCs w:val="24"/>
        </w:rPr>
        <w:t xml:space="preserve"> </w:t>
      </w:r>
      <w:proofErr w:type="gramStart"/>
      <w:r w:rsidRPr="00BC1E3E">
        <w:rPr>
          <w:rFonts w:ascii="Times New Roman" w:hAnsi="Times New Roman" w:cs="Times New Roman"/>
          <w:i/>
          <w:iCs/>
          <w:sz w:val="24"/>
          <w:szCs w:val="24"/>
        </w:rPr>
        <w:t>Naturalistic inquiry</w:t>
      </w:r>
      <w:r w:rsidRPr="00BC1E3E">
        <w:rPr>
          <w:rFonts w:ascii="Times New Roman" w:hAnsi="Times New Roman" w:cs="Times New Roman"/>
          <w:sz w:val="24"/>
          <w:szCs w:val="24"/>
        </w:rPr>
        <w:t>.</w:t>
      </w:r>
      <w:proofErr w:type="gramEnd"/>
      <w:r w:rsidRPr="00BC1E3E">
        <w:rPr>
          <w:rFonts w:ascii="Times New Roman" w:hAnsi="Times New Roman" w:cs="Times New Roman"/>
          <w:sz w:val="24"/>
          <w:szCs w:val="24"/>
        </w:rPr>
        <w:t xml:space="preserve"> </w:t>
      </w:r>
      <w:smartTag w:uri="urn:schemas-microsoft-com:office:smarttags" w:element="place">
        <w:smartTag w:uri="urn:schemas-microsoft-com:office:smarttags" w:element="City">
          <w:r w:rsidRPr="00BC1E3E">
            <w:rPr>
              <w:rFonts w:ascii="Times New Roman" w:hAnsi="Times New Roman" w:cs="Times New Roman"/>
              <w:sz w:val="24"/>
              <w:szCs w:val="24"/>
            </w:rPr>
            <w:t>Newbury Park</w:t>
          </w:r>
        </w:smartTag>
        <w:r w:rsidRPr="00BC1E3E">
          <w:rPr>
            <w:rFonts w:ascii="Times New Roman" w:hAnsi="Times New Roman" w:cs="Times New Roman"/>
            <w:sz w:val="24"/>
            <w:szCs w:val="24"/>
          </w:rPr>
          <w:t xml:space="preserve">, </w:t>
        </w:r>
        <w:smartTag w:uri="urn:schemas-microsoft-com:office:smarttags" w:element="State">
          <w:r w:rsidRPr="00BC1E3E">
            <w:rPr>
              <w:rFonts w:ascii="Times New Roman" w:hAnsi="Times New Roman" w:cs="Times New Roman"/>
              <w:sz w:val="24"/>
              <w:szCs w:val="24"/>
            </w:rPr>
            <w:t>CA</w:t>
          </w:r>
        </w:smartTag>
      </w:smartTag>
      <w:r w:rsidRPr="00BC1E3E">
        <w:rPr>
          <w:rFonts w:ascii="Times New Roman" w:hAnsi="Times New Roman" w:cs="Times New Roman"/>
          <w:sz w:val="24"/>
          <w:szCs w:val="24"/>
        </w:rPr>
        <w:t xml:space="preserve">: Sage </w:t>
      </w:r>
    </w:p>
    <w:p w:rsidR="00BC1E3E" w:rsidRPr="00BC1E3E" w:rsidRDefault="00BC1E3E" w:rsidP="001A66AA">
      <w:pPr>
        <w:spacing w:line="480" w:lineRule="auto"/>
        <w:ind w:left="284" w:hanging="284"/>
        <w:rPr>
          <w:rFonts w:ascii="Times New Roman" w:hAnsi="Times New Roman" w:cs="Times New Roman"/>
          <w:sz w:val="24"/>
          <w:szCs w:val="24"/>
        </w:rPr>
      </w:pPr>
      <w:r w:rsidRPr="00BC1E3E">
        <w:rPr>
          <w:rFonts w:ascii="Times New Roman" w:hAnsi="Times New Roman" w:cs="Times New Roman"/>
          <w:sz w:val="24"/>
          <w:szCs w:val="24"/>
        </w:rPr>
        <w:t xml:space="preserve">Ling, D. J. &amp; </w:t>
      </w:r>
      <w:proofErr w:type="spellStart"/>
      <w:r w:rsidRPr="00BC1E3E">
        <w:rPr>
          <w:rFonts w:ascii="Times New Roman" w:hAnsi="Times New Roman" w:cs="Times New Roman"/>
          <w:sz w:val="24"/>
          <w:szCs w:val="24"/>
        </w:rPr>
        <w:t>Mannion</w:t>
      </w:r>
      <w:proofErr w:type="spellEnd"/>
      <w:r w:rsidRPr="00BC1E3E">
        <w:rPr>
          <w:rFonts w:ascii="Times New Roman" w:hAnsi="Times New Roman" w:cs="Times New Roman"/>
          <w:sz w:val="24"/>
          <w:szCs w:val="24"/>
        </w:rPr>
        <w:t xml:space="preserve">, R. (1995), Enhanced Mobility and Quality of Life of Older People: Assessment of Economic and Social Benefits of Dial-a- Ride Services, in </w:t>
      </w:r>
      <w:r w:rsidRPr="00BC1E3E">
        <w:rPr>
          <w:rFonts w:ascii="Times New Roman" w:hAnsi="Times New Roman" w:cs="Times New Roman"/>
          <w:i/>
          <w:iCs/>
          <w:sz w:val="24"/>
          <w:szCs w:val="24"/>
        </w:rPr>
        <w:t>Proceedings of the Seventh International Conference on Transport and Mobility for Older and Disabled People</w:t>
      </w:r>
      <w:r w:rsidRPr="00BC1E3E">
        <w:rPr>
          <w:rFonts w:ascii="Times New Roman" w:hAnsi="Times New Roman" w:cs="Times New Roman"/>
          <w:sz w:val="24"/>
          <w:szCs w:val="24"/>
        </w:rPr>
        <w:t>, Vol. 1, DETR, United Kingdom.</w:t>
      </w:r>
    </w:p>
    <w:p w:rsidR="00E10B40" w:rsidRDefault="00E10B40" w:rsidP="001A66AA">
      <w:pPr>
        <w:spacing w:line="480" w:lineRule="auto"/>
        <w:ind w:left="284" w:hanging="284"/>
        <w:rPr>
          <w:rFonts w:ascii="Times New Roman" w:hAnsi="Times New Roman" w:cs="Times New Roman"/>
          <w:sz w:val="24"/>
          <w:szCs w:val="24"/>
        </w:rPr>
      </w:pPr>
      <w:proofErr w:type="spellStart"/>
      <w:r w:rsidRPr="00E10B40">
        <w:rPr>
          <w:rFonts w:ascii="Times New Roman" w:hAnsi="Times New Roman" w:cs="Times New Roman"/>
          <w:sz w:val="24"/>
          <w:szCs w:val="24"/>
        </w:rPr>
        <w:t>Marottoli</w:t>
      </w:r>
      <w:proofErr w:type="spellEnd"/>
      <w:r w:rsidRPr="00E10B40">
        <w:rPr>
          <w:rFonts w:ascii="Times New Roman" w:hAnsi="Times New Roman" w:cs="Times New Roman"/>
          <w:sz w:val="24"/>
          <w:szCs w:val="24"/>
        </w:rPr>
        <w:t xml:space="preserve">, R.A., Mendes de Leon, C.F., Glass, T.A., Williams, C.S, Cooney, </w:t>
      </w:r>
      <w:r>
        <w:rPr>
          <w:rFonts w:ascii="Times New Roman" w:hAnsi="Times New Roman" w:cs="Times New Roman"/>
          <w:sz w:val="24"/>
          <w:szCs w:val="24"/>
        </w:rPr>
        <w:t xml:space="preserve">L.M., and </w:t>
      </w:r>
      <w:proofErr w:type="spellStart"/>
      <w:r>
        <w:rPr>
          <w:rFonts w:ascii="Times New Roman" w:hAnsi="Times New Roman" w:cs="Times New Roman"/>
          <w:sz w:val="24"/>
          <w:szCs w:val="24"/>
        </w:rPr>
        <w:t>Berkman</w:t>
      </w:r>
      <w:proofErr w:type="spellEnd"/>
      <w:r>
        <w:rPr>
          <w:rFonts w:ascii="Times New Roman" w:hAnsi="Times New Roman" w:cs="Times New Roman"/>
          <w:sz w:val="24"/>
          <w:szCs w:val="24"/>
        </w:rPr>
        <w:t xml:space="preserve">, L.F. (2000) </w:t>
      </w:r>
      <w:r w:rsidRPr="00E10B40">
        <w:rPr>
          <w:rFonts w:ascii="Times New Roman" w:hAnsi="Times New Roman" w:cs="Times New Roman"/>
          <w:sz w:val="24"/>
          <w:szCs w:val="24"/>
        </w:rPr>
        <w:t xml:space="preserve">Consequences of driving cessation: decreased out-of-home activity levels‟. </w:t>
      </w:r>
      <w:r w:rsidRPr="00E10B40">
        <w:rPr>
          <w:rFonts w:ascii="Times New Roman" w:hAnsi="Times New Roman" w:cs="Times New Roman"/>
          <w:i/>
          <w:iCs/>
          <w:sz w:val="24"/>
          <w:szCs w:val="24"/>
        </w:rPr>
        <w:t xml:space="preserve">Journals of Gerontology: Series B, Psychological Sciences and Social Sciences, </w:t>
      </w:r>
      <w:proofErr w:type="spellStart"/>
      <w:r w:rsidRPr="00E10B40">
        <w:rPr>
          <w:rFonts w:ascii="Times New Roman" w:hAnsi="Times New Roman" w:cs="Times New Roman"/>
          <w:sz w:val="24"/>
          <w:szCs w:val="24"/>
        </w:rPr>
        <w:t>Vol</w:t>
      </w:r>
      <w:proofErr w:type="spellEnd"/>
      <w:r w:rsidRPr="00E10B40">
        <w:rPr>
          <w:rFonts w:ascii="Times New Roman" w:hAnsi="Times New Roman" w:cs="Times New Roman"/>
          <w:sz w:val="24"/>
          <w:szCs w:val="24"/>
        </w:rPr>
        <w:t xml:space="preserve"> 55B (6), S334-S340. </w:t>
      </w:r>
    </w:p>
    <w:p w:rsidR="00E10B40" w:rsidRPr="00E10B40" w:rsidRDefault="00E10B40" w:rsidP="001A66AA">
      <w:pPr>
        <w:spacing w:line="480" w:lineRule="auto"/>
        <w:ind w:left="284" w:hanging="284"/>
        <w:rPr>
          <w:rFonts w:ascii="Times New Roman" w:hAnsi="Times New Roman" w:cs="Times New Roman"/>
          <w:sz w:val="24"/>
          <w:szCs w:val="24"/>
          <w:lang w:val="en-US"/>
        </w:rPr>
      </w:pPr>
      <w:r w:rsidRPr="00E10B40">
        <w:rPr>
          <w:rFonts w:ascii="Times New Roman" w:hAnsi="Times New Roman" w:cs="Times New Roman"/>
          <w:sz w:val="24"/>
          <w:szCs w:val="24"/>
          <w:lang w:val="en-US"/>
        </w:rPr>
        <w:t xml:space="preserve">Marshall, R. (2006). HADRIAN. </w:t>
      </w:r>
      <w:proofErr w:type="gramStart"/>
      <w:r w:rsidRPr="00E10B40">
        <w:rPr>
          <w:rFonts w:ascii="Times New Roman" w:hAnsi="Times New Roman" w:cs="Times New Roman"/>
          <w:sz w:val="24"/>
          <w:szCs w:val="24"/>
          <w:lang w:val="en-US"/>
        </w:rPr>
        <w:t>Getting Out and About.</w:t>
      </w:r>
      <w:proofErr w:type="gramEnd"/>
      <w:r w:rsidRPr="00E10B40">
        <w:rPr>
          <w:rFonts w:ascii="Times New Roman" w:hAnsi="Times New Roman" w:cs="Times New Roman"/>
          <w:sz w:val="24"/>
          <w:szCs w:val="24"/>
          <w:lang w:val="en-US"/>
        </w:rPr>
        <w:t xml:space="preserve"> Presentation at </w:t>
      </w:r>
      <w:r w:rsidRPr="00E10B40">
        <w:rPr>
          <w:rFonts w:ascii="Times New Roman" w:hAnsi="Times New Roman" w:cs="Times New Roman"/>
          <w:i/>
          <w:sz w:val="24"/>
          <w:szCs w:val="24"/>
          <w:lang w:val="en-US"/>
        </w:rPr>
        <w:t>Transport for Older People: More User Focused Workshop</w:t>
      </w:r>
      <w:r w:rsidRPr="00E10B40">
        <w:rPr>
          <w:rFonts w:ascii="Times New Roman" w:hAnsi="Times New Roman" w:cs="Times New Roman"/>
          <w:sz w:val="24"/>
          <w:szCs w:val="24"/>
          <w:lang w:val="en-US"/>
        </w:rPr>
        <w:t xml:space="preserve">, </w:t>
      </w:r>
      <w:smartTag w:uri="urn:schemas-microsoft-com:office:smarttags" w:element="place">
        <w:smartTag w:uri="urn:schemas-microsoft-com:office:smarttags" w:element="PlaceType">
          <w:r w:rsidRPr="00E10B40">
            <w:rPr>
              <w:rFonts w:ascii="Times New Roman" w:hAnsi="Times New Roman" w:cs="Times New Roman"/>
              <w:sz w:val="24"/>
              <w:szCs w:val="24"/>
              <w:lang w:val="en-US"/>
            </w:rPr>
            <w:t>University</w:t>
          </w:r>
        </w:smartTag>
        <w:r w:rsidRPr="00E10B40">
          <w:rPr>
            <w:rFonts w:ascii="Times New Roman" w:hAnsi="Times New Roman" w:cs="Times New Roman"/>
            <w:sz w:val="24"/>
            <w:szCs w:val="24"/>
            <w:lang w:val="en-US"/>
          </w:rPr>
          <w:t xml:space="preserve"> of </w:t>
        </w:r>
        <w:smartTag w:uri="urn:schemas-microsoft-com:office:smarttags" w:element="PlaceName">
          <w:r w:rsidRPr="00E10B40">
            <w:rPr>
              <w:rFonts w:ascii="Times New Roman" w:hAnsi="Times New Roman" w:cs="Times New Roman"/>
              <w:sz w:val="24"/>
              <w:szCs w:val="24"/>
              <w:lang w:val="en-US"/>
            </w:rPr>
            <w:t>Leeds</w:t>
          </w:r>
        </w:smartTag>
      </w:smartTag>
      <w:r w:rsidRPr="00E10B40">
        <w:rPr>
          <w:rFonts w:ascii="Times New Roman" w:hAnsi="Times New Roman" w:cs="Times New Roman"/>
          <w:sz w:val="24"/>
          <w:szCs w:val="24"/>
          <w:lang w:val="en-US"/>
        </w:rPr>
        <w:t xml:space="preserve">, October. Available at </w:t>
      </w:r>
      <w:hyperlink r:id="rId10" w:history="1">
        <w:r w:rsidRPr="00E10B40">
          <w:rPr>
            <w:rStyle w:val="Hyperlink"/>
            <w:rFonts w:ascii="Times New Roman" w:hAnsi="Times New Roman" w:cs="Times New Roman"/>
            <w:sz w:val="24"/>
            <w:szCs w:val="24"/>
            <w:lang w:val="en-US"/>
          </w:rPr>
          <w:t>http://www.sparc.ac.uk/workshops/10_26_06_transport/pdf/Russell.pdf</w:t>
        </w:r>
      </w:hyperlink>
      <w:r w:rsidRPr="00E10B40">
        <w:rPr>
          <w:rFonts w:ascii="Times New Roman" w:hAnsi="Times New Roman" w:cs="Times New Roman"/>
          <w:sz w:val="24"/>
          <w:szCs w:val="24"/>
          <w:lang w:val="en-US"/>
        </w:rPr>
        <w:t xml:space="preserve"> (Last accessed </w:t>
      </w:r>
      <w:r>
        <w:rPr>
          <w:rFonts w:ascii="Times New Roman" w:hAnsi="Times New Roman" w:cs="Times New Roman"/>
          <w:sz w:val="24"/>
          <w:szCs w:val="24"/>
          <w:lang w:val="en-US"/>
        </w:rPr>
        <w:t>10th September 2010</w:t>
      </w:r>
      <w:r w:rsidRPr="00E10B40">
        <w:rPr>
          <w:rFonts w:ascii="Times New Roman" w:hAnsi="Times New Roman" w:cs="Times New Roman"/>
          <w:sz w:val="24"/>
          <w:szCs w:val="24"/>
          <w:lang w:val="en-US"/>
        </w:rPr>
        <w:t>).</w:t>
      </w:r>
    </w:p>
    <w:p w:rsidR="00BC1E3E" w:rsidRPr="00BC1E3E" w:rsidRDefault="00BC1E3E" w:rsidP="001A66AA">
      <w:pPr>
        <w:spacing w:line="480" w:lineRule="auto"/>
        <w:ind w:left="284" w:hanging="284"/>
        <w:rPr>
          <w:rFonts w:ascii="Times New Roman" w:hAnsi="Times New Roman" w:cs="Times New Roman"/>
          <w:i/>
          <w:sz w:val="24"/>
          <w:szCs w:val="24"/>
        </w:rPr>
      </w:pPr>
      <w:r w:rsidRPr="00BC1E3E">
        <w:rPr>
          <w:rFonts w:ascii="Times New Roman" w:hAnsi="Times New Roman" w:cs="Times New Roman"/>
          <w:sz w:val="24"/>
          <w:szCs w:val="24"/>
        </w:rPr>
        <w:t xml:space="preserve">Musselwhite, C.B.A. (2008). </w:t>
      </w:r>
      <w:proofErr w:type="gramStart"/>
      <w:r w:rsidRPr="00BC1E3E">
        <w:rPr>
          <w:rFonts w:ascii="Times New Roman" w:hAnsi="Times New Roman" w:cs="Times New Roman"/>
          <w:sz w:val="24"/>
          <w:szCs w:val="24"/>
        </w:rPr>
        <w:t>Older men and their cars.</w:t>
      </w:r>
      <w:proofErr w:type="gramEnd"/>
      <w:r w:rsidRPr="00BC1E3E">
        <w:rPr>
          <w:rFonts w:ascii="Times New Roman" w:hAnsi="Times New Roman" w:cs="Times New Roman"/>
          <w:sz w:val="24"/>
          <w:szCs w:val="24"/>
        </w:rPr>
        <w:t xml:space="preserve"> </w:t>
      </w:r>
      <w:r>
        <w:rPr>
          <w:rFonts w:ascii="Times New Roman" w:hAnsi="Times New Roman" w:cs="Times New Roman"/>
          <w:sz w:val="24"/>
          <w:szCs w:val="24"/>
        </w:rPr>
        <w:t xml:space="preserve">Paper presented at </w:t>
      </w:r>
      <w:r w:rsidRPr="00BC1E3E">
        <w:rPr>
          <w:rFonts w:ascii="Times New Roman" w:hAnsi="Times New Roman" w:cs="Times New Roman"/>
          <w:i/>
          <w:sz w:val="24"/>
          <w:szCs w:val="24"/>
        </w:rPr>
        <w:t>B</w:t>
      </w:r>
      <w:r>
        <w:rPr>
          <w:rFonts w:ascii="Times New Roman" w:hAnsi="Times New Roman" w:cs="Times New Roman"/>
          <w:i/>
          <w:sz w:val="24"/>
          <w:szCs w:val="24"/>
        </w:rPr>
        <w:t xml:space="preserve">ritish </w:t>
      </w:r>
      <w:r w:rsidRPr="00BC1E3E">
        <w:rPr>
          <w:rFonts w:ascii="Times New Roman" w:hAnsi="Times New Roman" w:cs="Times New Roman"/>
          <w:i/>
          <w:sz w:val="24"/>
          <w:szCs w:val="24"/>
        </w:rPr>
        <w:t>A</w:t>
      </w:r>
      <w:r>
        <w:rPr>
          <w:rFonts w:ascii="Times New Roman" w:hAnsi="Times New Roman" w:cs="Times New Roman"/>
          <w:i/>
          <w:sz w:val="24"/>
          <w:szCs w:val="24"/>
        </w:rPr>
        <w:t>cademy</w:t>
      </w:r>
      <w:r w:rsidRPr="00BC1E3E">
        <w:rPr>
          <w:rFonts w:ascii="Times New Roman" w:hAnsi="Times New Roman" w:cs="Times New Roman"/>
          <w:i/>
          <w:sz w:val="24"/>
          <w:szCs w:val="24"/>
        </w:rPr>
        <w:t xml:space="preserve"> Festival of Science</w:t>
      </w:r>
      <w:r w:rsidRPr="00BC1E3E">
        <w:rPr>
          <w:rFonts w:ascii="Times New Roman" w:hAnsi="Times New Roman" w:cs="Times New Roman"/>
          <w:sz w:val="24"/>
          <w:szCs w:val="24"/>
        </w:rPr>
        <w:t>, Liverpool.</w:t>
      </w:r>
      <w:r>
        <w:rPr>
          <w:rFonts w:ascii="Times New Roman" w:hAnsi="Times New Roman" w:cs="Times New Roman"/>
          <w:sz w:val="24"/>
          <w:szCs w:val="24"/>
        </w:rPr>
        <w:t xml:space="preserve"> UK.</w:t>
      </w:r>
      <w:r w:rsidRPr="00BC1E3E">
        <w:rPr>
          <w:rFonts w:ascii="Times New Roman" w:hAnsi="Times New Roman" w:cs="Times New Roman"/>
          <w:sz w:val="24"/>
          <w:szCs w:val="24"/>
        </w:rPr>
        <w:t xml:space="preserve"> 11th September 2008.</w:t>
      </w:r>
    </w:p>
    <w:p w:rsidR="00BC1E3E" w:rsidRPr="00BC1E3E" w:rsidRDefault="00BC1E3E" w:rsidP="001A66AA">
      <w:pPr>
        <w:spacing w:line="480" w:lineRule="auto"/>
        <w:ind w:left="284" w:hanging="284"/>
        <w:rPr>
          <w:rFonts w:ascii="Times New Roman" w:hAnsi="Times New Roman" w:cs="Times New Roman"/>
          <w:sz w:val="24"/>
          <w:szCs w:val="24"/>
        </w:rPr>
      </w:pPr>
      <w:r w:rsidRPr="00BC1E3E">
        <w:rPr>
          <w:rFonts w:ascii="Times New Roman" w:hAnsi="Times New Roman" w:cs="Times New Roman"/>
          <w:sz w:val="24"/>
          <w:szCs w:val="24"/>
        </w:rPr>
        <w:t>Musselwhite, C. and Haddad, H. (</w:t>
      </w:r>
      <w:r w:rsidR="004B1E30">
        <w:rPr>
          <w:rFonts w:ascii="Times New Roman" w:hAnsi="Times New Roman" w:cs="Times New Roman"/>
          <w:sz w:val="24"/>
          <w:szCs w:val="24"/>
        </w:rPr>
        <w:t>2010a</w:t>
      </w:r>
      <w:r w:rsidRPr="00BC1E3E">
        <w:rPr>
          <w:rFonts w:ascii="Times New Roman" w:hAnsi="Times New Roman" w:cs="Times New Roman"/>
          <w:sz w:val="24"/>
          <w:szCs w:val="24"/>
        </w:rPr>
        <w:t xml:space="preserve">). </w:t>
      </w:r>
      <w:proofErr w:type="gramStart"/>
      <w:r w:rsidRPr="00BC1E3E">
        <w:rPr>
          <w:rFonts w:ascii="Times New Roman" w:hAnsi="Times New Roman" w:cs="Times New Roman"/>
          <w:sz w:val="24"/>
          <w:szCs w:val="24"/>
        </w:rPr>
        <w:t>Exploring older drivers' perception of driving.</w:t>
      </w:r>
      <w:proofErr w:type="gramEnd"/>
      <w:r w:rsidRPr="00BC1E3E">
        <w:rPr>
          <w:rFonts w:ascii="Times New Roman" w:hAnsi="Times New Roman" w:cs="Times New Roman"/>
          <w:sz w:val="24"/>
          <w:szCs w:val="24"/>
        </w:rPr>
        <w:t xml:space="preserve"> </w:t>
      </w:r>
      <w:proofErr w:type="gramStart"/>
      <w:r w:rsidRPr="00BC1E3E">
        <w:rPr>
          <w:rFonts w:ascii="Times New Roman" w:hAnsi="Times New Roman" w:cs="Times New Roman"/>
          <w:i/>
          <w:sz w:val="24"/>
          <w:szCs w:val="24"/>
        </w:rPr>
        <w:t>European Journal of Ageing</w:t>
      </w:r>
      <w:r w:rsidRPr="00BC1E3E">
        <w:rPr>
          <w:rFonts w:ascii="Times New Roman" w:hAnsi="Times New Roman" w:cs="Times New Roman"/>
          <w:sz w:val="24"/>
          <w:szCs w:val="24"/>
        </w:rPr>
        <w:t>.</w:t>
      </w:r>
      <w:proofErr w:type="gramEnd"/>
      <w:r w:rsidRPr="00BC1E3E">
        <w:rPr>
          <w:rFonts w:ascii="Times New Roman" w:hAnsi="Times New Roman" w:cs="Times New Roman"/>
          <w:sz w:val="24"/>
          <w:szCs w:val="24"/>
        </w:rPr>
        <w:t xml:space="preserve"> </w:t>
      </w:r>
      <w:r w:rsidR="004B1E30" w:rsidRPr="004B1E30">
        <w:rPr>
          <w:rFonts w:ascii="Times New Roman" w:hAnsi="Times New Roman" w:cs="Times New Roman"/>
          <w:b/>
          <w:sz w:val="24"/>
          <w:szCs w:val="24"/>
          <w:lang w:val="en-US"/>
        </w:rPr>
        <w:t>7(3),</w:t>
      </w:r>
      <w:r w:rsidR="004B1E30" w:rsidRPr="004B1E30">
        <w:rPr>
          <w:rFonts w:ascii="Times New Roman" w:hAnsi="Times New Roman" w:cs="Times New Roman"/>
          <w:sz w:val="24"/>
          <w:szCs w:val="24"/>
          <w:lang w:val="en-US"/>
        </w:rPr>
        <w:t xml:space="preserve"> 181-188</w:t>
      </w:r>
    </w:p>
    <w:p w:rsidR="00BC1E3E" w:rsidRPr="00BC1E3E" w:rsidRDefault="00BC1E3E" w:rsidP="001A66AA">
      <w:pPr>
        <w:spacing w:line="480" w:lineRule="auto"/>
        <w:ind w:left="284" w:hanging="284"/>
        <w:rPr>
          <w:rFonts w:ascii="Times New Roman" w:hAnsi="Times New Roman" w:cs="Times New Roman"/>
          <w:sz w:val="24"/>
          <w:szCs w:val="24"/>
        </w:rPr>
      </w:pPr>
      <w:r w:rsidRPr="00BC1E3E">
        <w:rPr>
          <w:rFonts w:ascii="Times New Roman" w:hAnsi="Times New Roman" w:cs="Times New Roman"/>
          <w:sz w:val="24"/>
          <w:szCs w:val="24"/>
        </w:rPr>
        <w:t>Musselwhite, C. and Haddad, H. (2010</w:t>
      </w:r>
      <w:r w:rsidR="004B1E30">
        <w:rPr>
          <w:rFonts w:ascii="Times New Roman" w:hAnsi="Times New Roman" w:cs="Times New Roman"/>
          <w:sz w:val="24"/>
          <w:szCs w:val="24"/>
        </w:rPr>
        <w:t>b</w:t>
      </w:r>
      <w:r w:rsidRPr="00BC1E3E">
        <w:rPr>
          <w:rFonts w:ascii="Times New Roman" w:hAnsi="Times New Roman" w:cs="Times New Roman"/>
          <w:sz w:val="24"/>
          <w:szCs w:val="24"/>
        </w:rPr>
        <w:t xml:space="preserve">). </w:t>
      </w:r>
      <w:proofErr w:type="gramStart"/>
      <w:r w:rsidRPr="00BC1E3E">
        <w:rPr>
          <w:rFonts w:ascii="Times New Roman" w:hAnsi="Times New Roman" w:cs="Times New Roman"/>
          <w:sz w:val="24"/>
          <w:szCs w:val="24"/>
        </w:rPr>
        <w:t>Mobility, accessibility and quality of later life.</w:t>
      </w:r>
      <w:proofErr w:type="gramEnd"/>
      <w:r w:rsidRPr="00BC1E3E">
        <w:rPr>
          <w:rFonts w:ascii="Times New Roman" w:hAnsi="Times New Roman" w:cs="Times New Roman"/>
          <w:sz w:val="24"/>
          <w:szCs w:val="24"/>
        </w:rPr>
        <w:t xml:space="preserve"> </w:t>
      </w:r>
      <w:r w:rsidRPr="00BC1E3E">
        <w:rPr>
          <w:rFonts w:ascii="Times New Roman" w:hAnsi="Times New Roman" w:cs="Times New Roman"/>
          <w:i/>
          <w:sz w:val="24"/>
          <w:szCs w:val="24"/>
        </w:rPr>
        <w:t>Quality in Ageing and Older Adults</w:t>
      </w:r>
      <w:r w:rsidRPr="00BC1E3E">
        <w:rPr>
          <w:rFonts w:ascii="Times New Roman" w:hAnsi="Times New Roman" w:cs="Times New Roman"/>
          <w:sz w:val="24"/>
          <w:szCs w:val="24"/>
        </w:rPr>
        <w:t xml:space="preserve">, </w:t>
      </w:r>
      <w:r w:rsidRPr="00BC1E3E">
        <w:rPr>
          <w:rFonts w:ascii="Times New Roman" w:hAnsi="Times New Roman" w:cs="Times New Roman"/>
          <w:b/>
          <w:sz w:val="24"/>
          <w:szCs w:val="24"/>
        </w:rPr>
        <w:t>11(1),</w:t>
      </w:r>
      <w:r w:rsidRPr="00BC1E3E">
        <w:rPr>
          <w:rFonts w:ascii="Times New Roman" w:hAnsi="Times New Roman" w:cs="Times New Roman"/>
          <w:sz w:val="24"/>
          <w:szCs w:val="24"/>
        </w:rPr>
        <w:t xml:space="preserve"> 25-37. </w:t>
      </w:r>
    </w:p>
    <w:p w:rsidR="00BC1E3E" w:rsidRPr="00BC1E3E" w:rsidRDefault="00BC1E3E" w:rsidP="001A66AA">
      <w:pPr>
        <w:spacing w:line="480" w:lineRule="auto"/>
        <w:ind w:left="284" w:hanging="284"/>
        <w:rPr>
          <w:rFonts w:ascii="Times New Roman" w:hAnsi="Times New Roman" w:cs="Times New Roman"/>
          <w:sz w:val="24"/>
          <w:szCs w:val="24"/>
        </w:rPr>
      </w:pPr>
      <w:proofErr w:type="gramStart"/>
      <w:r w:rsidRPr="00BC1E3E">
        <w:rPr>
          <w:rFonts w:ascii="Times New Roman" w:hAnsi="Times New Roman" w:cs="Times New Roman"/>
          <w:sz w:val="24"/>
          <w:szCs w:val="24"/>
        </w:rPr>
        <w:t>Musselwhite, C.B.A. and Haddad, H. (2009).</w:t>
      </w:r>
      <w:proofErr w:type="gramEnd"/>
      <w:r w:rsidRPr="00BC1E3E">
        <w:rPr>
          <w:rFonts w:ascii="Times New Roman" w:hAnsi="Times New Roman" w:cs="Times New Roman"/>
          <w:sz w:val="24"/>
          <w:szCs w:val="24"/>
        </w:rPr>
        <w:t xml:space="preserve"> Using Grounded Theory to Elicit the Driving Needs of Older People. </w:t>
      </w:r>
      <w:r w:rsidRPr="00BC1E3E">
        <w:rPr>
          <w:rFonts w:ascii="Times New Roman" w:hAnsi="Times New Roman" w:cs="Times New Roman"/>
          <w:i/>
          <w:sz w:val="24"/>
          <w:szCs w:val="24"/>
        </w:rPr>
        <w:t>Proceedings International conference on Inclusive Design</w:t>
      </w:r>
      <w:r w:rsidRPr="00BC1E3E">
        <w:rPr>
          <w:rFonts w:ascii="Times New Roman" w:hAnsi="Times New Roman" w:cs="Times New Roman"/>
          <w:sz w:val="24"/>
          <w:szCs w:val="24"/>
        </w:rPr>
        <w:t>, Royal College of Art, London, UK 5-8 April 2009 Royal College of Art, London</w:t>
      </w:r>
    </w:p>
    <w:p w:rsidR="00BC1E3E" w:rsidRPr="00BC1E3E" w:rsidRDefault="00BC1E3E" w:rsidP="001A66AA">
      <w:pPr>
        <w:spacing w:line="480" w:lineRule="auto"/>
        <w:ind w:left="284" w:hanging="284"/>
        <w:rPr>
          <w:rFonts w:ascii="Times New Roman" w:hAnsi="Times New Roman" w:cs="Times New Roman"/>
          <w:sz w:val="24"/>
          <w:szCs w:val="24"/>
        </w:rPr>
      </w:pPr>
      <w:proofErr w:type="gramStart"/>
      <w:r w:rsidRPr="00BC1E3E">
        <w:rPr>
          <w:rFonts w:ascii="Times New Roman" w:hAnsi="Times New Roman" w:cs="Times New Roman"/>
          <w:sz w:val="24"/>
          <w:szCs w:val="24"/>
        </w:rPr>
        <w:t>Musselwhite, C.B.A. and Haddad, H. (2008).</w:t>
      </w:r>
      <w:proofErr w:type="gramEnd"/>
      <w:r w:rsidRPr="00BC1E3E">
        <w:rPr>
          <w:rFonts w:ascii="Times New Roman" w:hAnsi="Times New Roman" w:cs="Times New Roman"/>
          <w:sz w:val="24"/>
          <w:szCs w:val="24"/>
        </w:rPr>
        <w:t xml:space="preserve"> A Grounded Theory exploration into the driving and travel needs of older people. </w:t>
      </w:r>
      <w:r w:rsidRPr="00BC1E3E">
        <w:rPr>
          <w:rFonts w:ascii="Times New Roman" w:hAnsi="Times New Roman" w:cs="Times New Roman"/>
          <w:i/>
          <w:sz w:val="24"/>
          <w:szCs w:val="24"/>
        </w:rPr>
        <w:t>Proc. 40th Universities Transport Study Group Conference</w:t>
      </w:r>
      <w:r w:rsidRPr="00BC1E3E">
        <w:rPr>
          <w:rFonts w:ascii="Times New Roman" w:hAnsi="Times New Roman" w:cs="Times New Roman"/>
          <w:sz w:val="24"/>
          <w:szCs w:val="24"/>
        </w:rPr>
        <w:t>, University of Southampton, Portsmouth, January</w:t>
      </w:r>
    </w:p>
    <w:p w:rsidR="00BC1E3E" w:rsidRDefault="00BC1E3E" w:rsidP="001A66AA">
      <w:pPr>
        <w:spacing w:line="480" w:lineRule="auto"/>
        <w:ind w:left="284" w:hanging="284"/>
        <w:rPr>
          <w:rFonts w:ascii="Times New Roman" w:hAnsi="Times New Roman" w:cs="Times New Roman"/>
          <w:sz w:val="24"/>
          <w:szCs w:val="24"/>
        </w:rPr>
      </w:pPr>
      <w:proofErr w:type="gramStart"/>
      <w:r w:rsidRPr="00BC1E3E">
        <w:rPr>
          <w:rFonts w:ascii="Times New Roman" w:hAnsi="Times New Roman" w:cs="Times New Roman"/>
          <w:sz w:val="24"/>
          <w:szCs w:val="24"/>
        </w:rPr>
        <w:t>Musselwhite, C. B. A. and Haddad, H. (2007).</w:t>
      </w:r>
      <w:proofErr w:type="gramEnd"/>
      <w:r w:rsidRPr="00BC1E3E">
        <w:rPr>
          <w:rFonts w:ascii="Times New Roman" w:hAnsi="Times New Roman" w:cs="Times New Roman"/>
          <w:sz w:val="24"/>
          <w:szCs w:val="24"/>
        </w:rPr>
        <w:t xml:space="preserve"> </w:t>
      </w:r>
      <w:proofErr w:type="gramStart"/>
      <w:r w:rsidRPr="00BC1E3E">
        <w:rPr>
          <w:rFonts w:ascii="Times New Roman" w:hAnsi="Times New Roman" w:cs="Times New Roman"/>
          <w:i/>
          <w:sz w:val="24"/>
          <w:szCs w:val="24"/>
        </w:rPr>
        <w:t>Prolonging the Safe Driving of Older People through Technology.</w:t>
      </w:r>
      <w:proofErr w:type="gramEnd"/>
      <w:r w:rsidRPr="00BC1E3E">
        <w:rPr>
          <w:rFonts w:ascii="Times New Roman" w:hAnsi="Times New Roman" w:cs="Times New Roman"/>
          <w:i/>
          <w:sz w:val="24"/>
          <w:szCs w:val="24"/>
        </w:rPr>
        <w:t xml:space="preserve"> Final report,</w:t>
      </w:r>
      <w:r w:rsidRPr="00BC1E3E">
        <w:rPr>
          <w:rFonts w:ascii="Times New Roman" w:hAnsi="Times New Roman" w:cs="Times New Roman"/>
          <w:sz w:val="24"/>
          <w:szCs w:val="24"/>
        </w:rPr>
        <w:t xml:space="preserve"> October 2007. Centre for Transport &amp; Society, University of the West of England, Bristol.</w:t>
      </w:r>
    </w:p>
    <w:p w:rsidR="00190B1E" w:rsidRDefault="00190B1E" w:rsidP="001A66AA">
      <w:pPr>
        <w:spacing w:line="480" w:lineRule="auto"/>
        <w:ind w:left="284" w:hanging="284"/>
        <w:rPr>
          <w:rFonts w:ascii="Times New Roman" w:hAnsi="Times New Roman" w:cs="Times New Roman"/>
          <w:sz w:val="24"/>
          <w:szCs w:val="24"/>
        </w:rPr>
      </w:pPr>
      <w:proofErr w:type="gramStart"/>
      <w:r w:rsidRPr="00190B1E">
        <w:rPr>
          <w:rFonts w:ascii="Times New Roman" w:hAnsi="Times New Roman" w:cs="Times New Roman"/>
          <w:sz w:val="24"/>
          <w:szCs w:val="24"/>
        </w:rPr>
        <w:t>Musselwhite, C.B.A. and Vincent, C. (2005).</w:t>
      </w:r>
      <w:proofErr w:type="gramEnd"/>
      <w:r w:rsidRPr="00190B1E">
        <w:rPr>
          <w:rFonts w:ascii="Times New Roman" w:hAnsi="Times New Roman" w:cs="Times New Roman"/>
          <w:sz w:val="24"/>
          <w:szCs w:val="24"/>
        </w:rPr>
        <w:t xml:space="preserve"> </w:t>
      </w:r>
      <w:proofErr w:type="gramStart"/>
      <w:r w:rsidRPr="00190B1E">
        <w:rPr>
          <w:rFonts w:ascii="Times New Roman" w:hAnsi="Times New Roman" w:cs="Times New Roman"/>
          <w:sz w:val="24"/>
          <w:szCs w:val="24"/>
        </w:rPr>
        <w:t>Academic Centres in Practice Evaluation Report.</w:t>
      </w:r>
      <w:proofErr w:type="gramEnd"/>
      <w:r w:rsidRPr="00190B1E">
        <w:rPr>
          <w:rFonts w:ascii="Times New Roman" w:hAnsi="Times New Roman" w:cs="Times New Roman"/>
          <w:sz w:val="24"/>
          <w:szCs w:val="24"/>
        </w:rPr>
        <w:t xml:space="preserve"> Bournemouth: Institute of Health and Community studies, Bournemouth University</w:t>
      </w:r>
    </w:p>
    <w:p w:rsidR="00E10B40" w:rsidRDefault="00E10B40" w:rsidP="001A66AA">
      <w:pPr>
        <w:spacing w:line="480" w:lineRule="auto"/>
        <w:ind w:left="284" w:hanging="284"/>
        <w:rPr>
          <w:rFonts w:ascii="Times New Roman" w:hAnsi="Times New Roman" w:cs="Times New Roman"/>
          <w:sz w:val="24"/>
          <w:szCs w:val="24"/>
        </w:rPr>
      </w:pPr>
      <w:proofErr w:type="gramStart"/>
      <w:r w:rsidRPr="00E10B40">
        <w:rPr>
          <w:rFonts w:ascii="Times New Roman" w:hAnsi="Times New Roman" w:cs="Times New Roman"/>
          <w:sz w:val="24"/>
          <w:szCs w:val="24"/>
        </w:rPr>
        <w:t xml:space="preserve">Oxley, J. and </w:t>
      </w:r>
      <w:proofErr w:type="spellStart"/>
      <w:r w:rsidRPr="00E10B40">
        <w:rPr>
          <w:rFonts w:ascii="Times New Roman" w:hAnsi="Times New Roman" w:cs="Times New Roman"/>
          <w:sz w:val="24"/>
          <w:szCs w:val="24"/>
        </w:rPr>
        <w:t>Fildes</w:t>
      </w:r>
      <w:proofErr w:type="spellEnd"/>
      <w:r w:rsidRPr="00E10B40">
        <w:rPr>
          <w:rFonts w:ascii="Times New Roman" w:hAnsi="Times New Roman" w:cs="Times New Roman"/>
          <w:sz w:val="24"/>
          <w:szCs w:val="24"/>
        </w:rPr>
        <w:t xml:space="preserve">, B. (2000) </w:t>
      </w:r>
      <w:r w:rsidRPr="00E10B40">
        <w:rPr>
          <w:rFonts w:ascii="Times New Roman" w:hAnsi="Times New Roman" w:cs="Times New Roman"/>
          <w:i/>
          <w:iCs/>
          <w:sz w:val="24"/>
          <w:szCs w:val="24"/>
        </w:rPr>
        <w:t>Retiring from driving: a guide for older drivers in the ACT, and their friends and families.</w:t>
      </w:r>
      <w:proofErr w:type="gramEnd"/>
      <w:r w:rsidRPr="00E10B40">
        <w:rPr>
          <w:rFonts w:ascii="Times New Roman" w:hAnsi="Times New Roman" w:cs="Times New Roman"/>
          <w:i/>
          <w:iCs/>
          <w:sz w:val="24"/>
          <w:szCs w:val="24"/>
        </w:rPr>
        <w:t xml:space="preserve"> </w:t>
      </w:r>
      <w:r w:rsidRPr="00E10B40">
        <w:rPr>
          <w:rFonts w:ascii="Times New Roman" w:hAnsi="Times New Roman" w:cs="Times New Roman"/>
          <w:sz w:val="24"/>
          <w:szCs w:val="24"/>
        </w:rPr>
        <w:t xml:space="preserve">Available at: http://www.livedrive.org.au/download_documents/retiring_from_driving.pdf </w:t>
      </w:r>
      <w:r>
        <w:rPr>
          <w:rFonts w:ascii="Times New Roman" w:hAnsi="Times New Roman" w:cs="Times New Roman"/>
          <w:sz w:val="24"/>
          <w:szCs w:val="24"/>
        </w:rPr>
        <w:t>(Last accessed 10th September 2010).</w:t>
      </w:r>
    </w:p>
    <w:p w:rsidR="00FE55A3" w:rsidRDefault="00FE55A3" w:rsidP="001A66AA">
      <w:pPr>
        <w:spacing w:line="480" w:lineRule="auto"/>
        <w:ind w:left="284" w:hanging="284"/>
        <w:rPr>
          <w:rFonts w:ascii="Times New Roman" w:hAnsi="Times New Roman" w:cs="Times New Roman"/>
          <w:i/>
          <w:iCs/>
          <w:sz w:val="24"/>
          <w:szCs w:val="24"/>
        </w:rPr>
      </w:pPr>
      <w:proofErr w:type="spellStart"/>
      <w:proofErr w:type="gramStart"/>
      <w:r w:rsidRPr="00FE55A3">
        <w:rPr>
          <w:rFonts w:ascii="Times New Roman" w:hAnsi="Times New Roman" w:cs="Times New Roman"/>
          <w:sz w:val="24"/>
          <w:szCs w:val="24"/>
        </w:rPr>
        <w:t>Pellerito</w:t>
      </w:r>
      <w:proofErr w:type="spellEnd"/>
      <w:r w:rsidRPr="00FE55A3">
        <w:rPr>
          <w:rFonts w:ascii="Times New Roman" w:hAnsi="Times New Roman" w:cs="Times New Roman"/>
          <w:sz w:val="24"/>
          <w:szCs w:val="24"/>
        </w:rPr>
        <w:t>, J.M. (2009) „The effects of driving retirement on elderly men and women living in metropolitan Detroit‟.</w:t>
      </w:r>
      <w:proofErr w:type="gramEnd"/>
      <w:r w:rsidRPr="00FE55A3">
        <w:rPr>
          <w:rFonts w:ascii="Times New Roman" w:hAnsi="Times New Roman" w:cs="Times New Roman"/>
          <w:sz w:val="24"/>
          <w:szCs w:val="24"/>
        </w:rPr>
        <w:t xml:space="preserve"> </w:t>
      </w:r>
      <w:r w:rsidRPr="00FE55A3">
        <w:rPr>
          <w:rFonts w:ascii="Times New Roman" w:hAnsi="Times New Roman" w:cs="Times New Roman"/>
          <w:i/>
          <w:iCs/>
          <w:sz w:val="24"/>
          <w:szCs w:val="24"/>
        </w:rPr>
        <w:t>Topics in Geriatric Rehabilitation 25(2): 135-153.</w:t>
      </w:r>
    </w:p>
    <w:p w:rsidR="00FE55A3" w:rsidRDefault="00FE55A3" w:rsidP="001A66AA">
      <w:pPr>
        <w:spacing w:line="480" w:lineRule="auto"/>
        <w:ind w:left="284" w:hanging="284"/>
        <w:rPr>
          <w:rFonts w:ascii="Times New Roman" w:hAnsi="Times New Roman" w:cs="Times New Roman"/>
          <w:sz w:val="24"/>
          <w:szCs w:val="24"/>
        </w:rPr>
      </w:pPr>
      <w:r w:rsidRPr="00FE55A3">
        <w:rPr>
          <w:rFonts w:ascii="Times New Roman" w:hAnsi="Times New Roman" w:cs="Times New Roman"/>
          <w:sz w:val="24"/>
          <w:szCs w:val="24"/>
        </w:rPr>
        <w:t xml:space="preserve">Roberts, S. (2009). </w:t>
      </w:r>
      <w:proofErr w:type="gramStart"/>
      <w:r w:rsidRPr="00FE55A3">
        <w:rPr>
          <w:rFonts w:ascii="Times New Roman" w:hAnsi="Times New Roman" w:cs="Times New Roman"/>
          <w:i/>
          <w:sz w:val="24"/>
          <w:szCs w:val="24"/>
        </w:rPr>
        <w:t>The Fictions, Facts and Future of Older People and Technology</w:t>
      </w:r>
      <w:r w:rsidRPr="00FE55A3">
        <w:rPr>
          <w:rFonts w:ascii="Times New Roman" w:hAnsi="Times New Roman" w:cs="Times New Roman"/>
          <w:sz w:val="24"/>
          <w:szCs w:val="24"/>
        </w:rPr>
        <w:t xml:space="preserve"> International Longevity Centre.</w:t>
      </w:r>
      <w:proofErr w:type="gramEnd"/>
      <w:r w:rsidRPr="00FE55A3">
        <w:rPr>
          <w:rFonts w:ascii="Times New Roman" w:hAnsi="Times New Roman" w:cs="Times New Roman"/>
          <w:sz w:val="24"/>
          <w:szCs w:val="24"/>
        </w:rPr>
        <w:t xml:space="preserve"> Available online at </w:t>
      </w:r>
      <w:hyperlink r:id="rId11" w:history="1">
        <w:r w:rsidRPr="00FE55A3">
          <w:rPr>
            <w:rStyle w:val="Hyperlink"/>
            <w:rFonts w:ascii="Times New Roman" w:hAnsi="Times New Roman" w:cs="Times New Roman"/>
            <w:sz w:val="24"/>
            <w:szCs w:val="24"/>
          </w:rPr>
          <w:t>http://www.ilcuk.org.uk/files/pdf_pdf_118.pdf</w:t>
        </w:r>
      </w:hyperlink>
      <w:r w:rsidRPr="00FE55A3">
        <w:rPr>
          <w:rFonts w:ascii="Times New Roman" w:hAnsi="Times New Roman" w:cs="Times New Roman"/>
          <w:sz w:val="24"/>
          <w:szCs w:val="24"/>
        </w:rPr>
        <w:t xml:space="preserve"> (accessed </w:t>
      </w:r>
      <w:r>
        <w:rPr>
          <w:rFonts w:ascii="Times New Roman" w:hAnsi="Times New Roman" w:cs="Times New Roman"/>
          <w:sz w:val="24"/>
          <w:szCs w:val="24"/>
        </w:rPr>
        <w:t>10th September 2010</w:t>
      </w:r>
      <w:r w:rsidRPr="00FE55A3">
        <w:rPr>
          <w:rFonts w:ascii="Times New Roman" w:hAnsi="Times New Roman" w:cs="Times New Roman"/>
          <w:sz w:val="24"/>
          <w:szCs w:val="24"/>
        </w:rPr>
        <w:t>)</w:t>
      </w:r>
    </w:p>
    <w:p w:rsidR="001A66AA" w:rsidRPr="001A66AA" w:rsidRDefault="001A66AA" w:rsidP="001A66AA">
      <w:pPr>
        <w:spacing w:line="480" w:lineRule="auto"/>
        <w:ind w:left="284" w:hanging="284"/>
        <w:rPr>
          <w:rFonts w:ascii="Times New Roman" w:hAnsi="Times New Roman" w:cs="Times New Roman"/>
          <w:sz w:val="24"/>
          <w:szCs w:val="24"/>
        </w:rPr>
      </w:pPr>
      <w:proofErr w:type="spellStart"/>
      <w:proofErr w:type="gramStart"/>
      <w:r w:rsidRPr="001A66AA">
        <w:rPr>
          <w:rFonts w:ascii="Times New Roman" w:hAnsi="Times New Roman" w:cs="Times New Roman"/>
          <w:sz w:val="24"/>
          <w:szCs w:val="24"/>
        </w:rPr>
        <w:t>Schlag</w:t>
      </w:r>
      <w:proofErr w:type="spellEnd"/>
      <w:r w:rsidRPr="001A66AA">
        <w:rPr>
          <w:rFonts w:ascii="Times New Roman" w:hAnsi="Times New Roman" w:cs="Times New Roman"/>
          <w:sz w:val="24"/>
          <w:szCs w:val="24"/>
        </w:rPr>
        <w:t xml:space="preserve">, B; </w:t>
      </w:r>
      <w:proofErr w:type="spellStart"/>
      <w:r w:rsidRPr="001A66AA">
        <w:rPr>
          <w:rFonts w:ascii="Times New Roman" w:hAnsi="Times New Roman" w:cs="Times New Roman"/>
          <w:sz w:val="24"/>
          <w:szCs w:val="24"/>
        </w:rPr>
        <w:t>Schwenkhagen</w:t>
      </w:r>
      <w:proofErr w:type="spellEnd"/>
      <w:r w:rsidRPr="001A66AA">
        <w:rPr>
          <w:rFonts w:ascii="Times New Roman" w:hAnsi="Times New Roman" w:cs="Times New Roman"/>
          <w:sz w:val="24"/>
          <w:szCs w:val="24"/>
        </w:rPr>
        <w:t xml:space="preserve">, U &amp; </w:t>
      </w:r>
      <w:proofErr w:type="spellStart"/>
      <w:r w:rsidRPr="001A66AA">
        <w:rPr>
          <w:rFonts w:ascii="Times New Roman" w:hAnsi="Times New Roman" w:cs="Times New Roman"/>
          <w:sz w:val="24"/>
          <w:szCs w:val="24"/>
        </w:rPr>
        <w:t>Trankle</w:t>
      </w:r>
      <w:proofErr w:type="spellEnd"/>
      <w:r w:rsidRPr="001A66AA">
        <w:rPr>
          <w:rFonts w:ascii="Times New Roman" w:hAnsi="Times New Roman" w:cs="Times New Roman"/>
          <w:sz w:val="24"/>
          <w:szCs w:val="24"/>
        </w:rPr>
        <w:t>, U. (1996).</w:t>
      </w:r>
      <w:proofErr w:type="gramEnd"/>
      <w:r w:rsidRPr="001A66AA">
        <w:rPr>
          <w:rFonts w:ascii="Times New Roman" w:hAnsi="Times New Roman" w:cs="Times New Roman"/>
          <w:sz w:val="24"/>
          <w:szCs w:val="24"/>
        </w:rPr>
        <w:t xml:space="preserve"> Transportation for the Elderly: Towards a User-Friendly Combination of Private and Public Transport, </w:t>
      </w:r>
      <w:proofErr w:type="gramStart"/>
      <w:r w:rsidRPr="001A66AA">
        <w:rPr>
          <w:rFonts w:ascii="Times New Roman" w:hAnsi="Times New Roman" w:cs="Times New Roman"/>
          <w:i/>
          <w:sz w:val="24"/>
          <w:szCs w:val="24"/>
        </w:rPr>
        <w:t xml:space="preserve">IATSS </w:t>
      </w:r>
      <w:r w:rsidRPr="001A66AA">
        <w:rPr>
          <w:rFonts w:ascii="Times New Roman" w:hAnsi="Times New Roman" w:cs="Times New Roman"/>
          <w:sz w:val="24"/>
          <w:szCs w:val="24"/>
        </w:rPr>
        <w:t xml:space="preserve"> </w:t>
      </w:r>
      <w:r w:rsidRPr="001A66AA">
        <w:rPr>
          <w:rFonts w:ascii="Times New Roman" w:hAnsi="Times New Roman" w:cs="Times New Roman"/>
          <w:i/>
          <w:sz w:val="24"/>
          <w:szCs w:val="24"/>
        </w:rPr>
        <w:t>Research</w:t>
      </w:r>
      <w:proofErr w:type="gramEnd"/>
      <w:r w:rsidRPr="001A66AA">
        <w:rPr>
          <w:rFonts w:ascii="Times New Roman" w:hAnsi="Times New Roman" w:cs="Times New Roman"/>
          <w:i/>
          <w:sz w:val="24"/>
          <w:szCs w:val="24"/>
        </w:rPr>
        <w:t>,</w:t>
      </w:r>
      <w:r w:rsidRPr="001A66AA">
        <w:rPr>
          <w:rFonts w:ascii="Times New Roman" w:hAnsi="Times New Roman" w:cs="Times New Roman"/>
          <w:sz w:val="24"/>
          <w:szCs w:val="24"/>
        </w:rPr>
        <w:t xml:space="preserve"> </w:t>
      </w:r>
      <w:r w:rsidRPr="001A66AA">
        <w:rPr>
          <w:rFonts w:ascii="Times New Roman" w:hAnsi="Times New Roman" w:cs="Times New Roman"/>
          <w:b/>
          <w:sz w:val="24"/>
          <w:szCs w:val="24"/>
        </w:rPr>
        <w:t>20(1)</w:t>
      </w:r>
      <w:r w:rsidRPr="001A66AA">
        <w:rPr>
          <w:rFonts w:ascii="Times New Roman" w:hAnsi="Times New Roman" w:cs="Times New Roman"/>
          <w:sz w:val="24"/>
          <w:szCs w:val="24"/>
        </w:rPr>
        <w:t>.</w:t>
      </w:r>
    </w:p>
    <w:p w:rsidR="00A9399E" w:rsidRDefault="00A9399E" w:rsidP="001A66AA">
      <w:pPr>
        <w:spacing w:line="480" w:lineRule="auto"/>
        <w:ind w:left="284" w:hanging="284"/>
        <w:rPr>
          <w:rFonts w:ascii="Times New Roman" w:hAnsi="Times New Roman" w:cs="Times New Roman"/>
          <w:sz w:val="24"/>
          <w:szCs w:val="24"/>
        </w:rPr>
      </w:pPr>
      <w:proofErr w:type="gramStart"/>
      <w:r>
        <w:rPr>
          <w:rFonts w:ascii="Times New Roman" w:hAnsi="Times New Roman" w:cs="Times New Roman"/>
          <w:sz w:val="24"/>
          <w:szCs w:val="24"/>
        </w:rPr>
        <w:t>Shergold, I., Parkhurst, G. and Musselwhite C.B.A. (2010).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importance of older people’s car access to community connectivity.</w:t>
      </w:r>
      <w:proofErr w:type="gramEnd"/>
      <w:r>
        <w:rPr>
          <w:rFonts w:ascii="Times New Roman" w:hAnsi="Times New Roman" w:cs="Times New Roman"/>
          <w:sz w:val="24"/>
          <w:szCs w:val="24"/>
        </w:rPr>
        <w:t xml:space="preserve"> </w:t>
      </w:r>
      <w:proofErr w:type="gramStart"/>
      <w:r w:rsidRPr="00A9399E">
        <w:rPr>
          <w:rFonts w:ascii="Times New Roman" w:hAnsi="Times New Roman" w:cs="Times New Roman"/>
          <w:i/>
          <w:sz w:val="24"/>
          <w:szCs w:val="24"/>
        </w:rPr>
        <w:t>British Society of Gerontology Conference</w:t>
      </w:r>
      <w:r>
        <w:rPr>
          <w:rFonts w:ascii="Times New Roman" w:hAnsi="Times New Roman" w:cs="Times New Roman"/>
          <w:sz w:val="24"/>
          <w:szCs w:val="24"/>
        </w:rPr>
        <w:t>, Brunel University, July.</w:t>
      </w:r>
      <w:proofErr w:type="gramEnd"/>
    </w:p>
    <w:p w:rsidR="00AB427A" w:rsidRPr="00AB427A" w:rsidRDefault="00AB427A" w:rsidP="00AB427A">
      <w:pPr>
        <w:spacing w:line="480" w:lineRule="auto"/>
        <w:ind w:left="284" w:hanging="284"/>
        <w:rPr>
          <w:rFonts w:ascii="Times New Roman" w:hAnsi="Times New Roman" w:cs="Times New Roman"/>
          <w:sz w:val="24"/>
          <w:szCs w:val="24"/>
        </w:rPr>
      </w:pPr>
      <w:proofErr w:type="gramStart"/>
      <w:r w:rsidRPr="00AB427A">
        <w:rPr>
          <w:rFonts w:ascii="Times New Roman" w:hAnsi="Times New Roman" w:cs="Times New Roman"/>
          <w:sz w:val="24"/>
          <w:szCs w:val="24"/>
        </w:rPr>
        <w:t xml:space="preserve">Siren, A. &amp; </w:t>
      </w:r>
      <w:proofErr w:type="spellStart"/>
      <w:r w:rsidRPr="00AB427A">
        <w:rPr>
          <w:rFonts w:ascii="Times New Roman" w:hAnsi="Times New Roman" w:cs="Times New Roman"/>
          <w:sz w:val="24"/>
          <w:szCs w:val="24"/>
        </w:rPr>
        <w:t>Hakamies-Blomqvist</w:t>
      </w:r>
      <w:proofErr w:type="spellEnd"/>
      <w:r w:rsidRPr="00AB427A">
        <w:rPr>
          <w:rFonts w:ascii="Times New Roman" w:hAnsi="Times New Roman" w:cs="Times New Roman"/>
          <w:sz w:val="24"/>
          <w:szCs w:val="24"/>
        </w:rPr>
        <w:t>, L. (2005).</w:t>
      </w:r>
      <w:proofErr w:type="gramEnd"/>
      <w:r w:rsidRPr="00AB427A">
        <w:rPr>
          <w:rFonts w:ascii="Times New Roman" w:hAnsi="Times New Roman" w:cs="Times New Roman"/>
          <w:sz w:val="24"/>
          <w:szCs w:val="24"/>
        </w:rPr>
        <w:t xml:space="preserve"> Sense and </w:t>
      </w:r>
      <w:proofErr w:type="gramStart"/>
      <w:r w:rsidRPr="00AB427A">
        <w:rPr>
          <w:rFonts w:ascii="Times New Roman" w:hAnsi="Times New Roman" w:cs="Times New Roman"/>
          <w:sz w:val="24"/>
          <w:szCs w:val="24"/>
        </w:rPr>
        <w:t>sensibility :</w:t>
      </w:r>
      <w:proofErr w:type="gramEnd"/>
      <w:r w:rsidRPr="00AB427A">
        <w:rPr>
          <w:rFonts w:ascii="Times New Roman" w:hAnsi="Times New Roman" w:cs="Times New Roman"/>
          <w:sz w:val="24"/>
          <w:szCs w:val="24"/>
        </w:rPr>
        <w:t xml:space="preserve"> a narrative study of older women’s car driving. </w:t>
      </w:r>
      <w:r w:rsidRPr="00AB427A">
        <w:rPr>
          <w:rFonts w:ascii="Times New Roman" w:hAnsi="Times New Roman" w:cs="Times New Roman"/>
          <w:i/>
          <w:sz w:val="24"/>
          <w:szCs w:val="24"/>
        </w:rPr>
        <w:t xml:space="preserve">Transportation Research, Part F: Traffic Psychology and Behaviour, </w:t>
      </w:r>
      <w:r w:rsidRPr="00AB427A">
        <w:rPr>
          <w:rFonts w:ascii="Times New Roman" w:hAnsi="Times New Roman" w:cs="Times New Roman"/>
          <w:b/>
          <w:sz w:val="24"/>
          <w:szCs w:val="24"/>
        </w:rPr>
        <w:t>8,</w:t>
      </w:r>
      <w:r w:rsidRPr="00AB427A">
        <w:rPr>
          <w:rFonts w:ascii="Times New Roman" w:hAnsi="Times New Roman" w:cs="Times New Roman"/>
          <w:sz w:val="24"/>
          <w:szCs w:val="24"/>
        </w:rPr>
        <w:t xml:space="preserve"> 213–28</w:t>
      </w:r>
    </w:p>
    <w:p w:rsidR="00AB427A" w:rsidRPr="00AB427A" w:rsidRDefault="00AB427A" w:rsidP="00AB427A">
      <w:pPr>
        <w:spacing w:line="480" w:lineRule="auto"/>
        <w:ind w:left="284" w:hanging="284"/>
        <w:rPr>
          <w:rFonts w:ascii="Times New Roman" w:hAnsi="Times New Roman" w:cs="Times New Roman"/>
          <w:bCs/>
          <w:sz w:val="24"/>
          <w:szCs w:val="24"/>
        </w:rPr>
      </w:pPr>
      <w:proofErr w:type="spellStart"/>
      <w:r w:rsidRPr="00AB427A">
        <w:rPr>
          <w:rFonts w:ascii="Times New Roman" w:hAnsi="Times New Roman" w:cs="Times New Roman"/>
          <w:bCs/>
          <w:sz w:val="24"/>
          <w:szCs w:val="24"/>
        </w:rPr>
        <w:t>Steg</w:t>
      </w:r>
      <w:proofErr w:type="spellEnd"/>
      <w:r w:rsidRPr="00AB427A">
        <w:rPr>
          <w:rFonts w:ascii="Times New Roman" w:hAnsi="Times New Roman" w:cs="Times New Roman"/>
          <w:bCs/>
          <w:sz w:val="24"/>
          <w:szCs w:val="24"/>
        </w:rPr>
        <w:t xml:space="preserve">, L. (2005). Car use: lust and must. </w:t>
      </w:r>
      <w:proofErr w:type="gramStart"/>
      <w:r w:rsidRPr="00AB427A">
        <w:rPr>
          <w:rFonts w:ascii="Times New Roman" w:hAnsi="Times New Roman" w:cs="Times New Roman"/>
          <w:bCs/>
          <w:sz w:val="24"/>
          <w:szCs w:val="24"/>
        </w:rPr>
        <w:t>Instrumental, symbolic and affective motives for car use.</w:t>
      </w:r>
      <w:proofErr w:type="gramEnd"/>
      <w:r w:rsidRPr="00AB427A">
        <w:rPr>
          <w:rFonts w:ascii="Times New Roman" w:hAnsi="Times New Roman" w:cs="Times New Roman"/>
          <w:bCs/>
          <w:sz w:val="24"/>
          <w:szCs w:val="24"/>
        </w:rPr>
        <w:t xml:space="preserve"> </w:t>
      </w:r>
      <w:r w:rsidRPr="00AB427A">
        <w:rPr>
          <w:rFonts w:ascii="Times New Roman" w:hAnsi="Times New Roman" w:cs="Times New Roman"/>
          <w:bCs/>
          <w:i/>
          <w:sz w:val="24"/>
          <w:szCs w:val="24"/>
        </w:rPr>
        <w:t>Transportation Research Part A</w:t>
      </w:r>
      <w:r w:rsidRPr="00AB427A">
        <w:rPr>
          <w:rFonts w:ascii="Times New Roman" w:hAnsi="Times New Roman" w:cs="Times New Roman"/>
          <w:bCs/>
          <w:sz w:val="24"/>
          <w:szCs w:val="24"/>
        </w:rPr>
        <w:t xml:space="preserve">, </w:t>
      </w:r>
      <w:r w:rsidRPr="00AB427A">
        <w:rPr>
          <w:rFonts w:ascii="Times New Roman" w:hAnsi="Times New Roman" w:cs="Times New Roman"/>
          <w:b/>
          <w:bCs/>
          <w:sz w:val="24"/>
          <w:szCs w:val="24"/>
        </w:rPr>
        <w:t>39</w:t>
      </w:r>
      <w:r w:rsidRPr="00AB427A">
        <w:rPr>
          <w:rFonts w:ascii="Times New Roman" w:hAnsi="Times New Roman" w:cs="Times New Roman"/>
          <w:bCs/>
          <w:sz w:val="24"/>
          <w:szCs w:val="24"/>
        </w:rPr>
        <w:t>,147–162.</w:t>
      </w:r>
    </w:p>
    <w:p w:rsidR="00FE55A3" w:rsidRPr="00FE55A3" w:rsidRDefault="00FE55A3" w:rsidP="001A66AA">
      <w:pPr>
        <w:spacing w:line="480" w:lineRule="auto"/>
        <w:ind w:left="284" w:hanging="284"/>
        <w:rPr>
          <w:rFonts w:ascii="Times New Roman" w:hAnsi="Times New Roman" w:cs="Times New Roman"/>
          <w:sz w:val="24"/>
          <w:szCs w:val="24"/>
        </w:rPr>
      </w:pPr>
      <w:proofErr w:type="spellStart"/>
      <w:r w:rsidRPr="00FE55A3">
        <w:rPr>
          <w:rFonts w:ascii="Times New Roman" w:hAnsi="Times New Roman" w:cs="Times New Roman"/>
          <w:sz w:val="24"/>
          <w:szCs w:val="24"/>
        </w:rPr>
        <w:t>Suen</w:t>
      </w:r>
      <w:proofErr w:type="spellEnd"/>
      <w:r w:rsidRPr="00FE55A3">
        <w:rPr>
          <w:rFonts w:ascii="Times New Roman" w:hAnsi="Times New Roman" w:cs="Times New Roman"/>
          <w:sz w:val="24"/>
          <w:szCs w:val="24"/>
        </w:rPr>
        <w:t xml:space="preserve">, S.L., and </w:t>
      </w:r>
      <w:proofErr w:type="spellStart"/>
      <w:r w:rsidRPr="00FE55A3">
        <w:rPr>
          <w:rFonts w:ascii="Times New Roman" w:hAnsi="Times New Roman" w:cs="Times New Roman"/>
          <w:sz w:val="24"/>
          <w:szCs w:val="24"/>
        </w:rPr>
        <w:t>Sen</w:t>
      </w:r>
      <w:proofErr w:type="spellEnd"/>
      <w:r w:rsidRPr="00FE55A3">
        <w:rPr>
          <w:rFonts w:ascii="Times New Roman" w:hAnsi="Times New Roman" w:cs="Times New Roman"/>
          <w:sz w:val="24"/>
          <w:szCs w:val="24"/>
        </w:rPr>
        <w:t>, L. (2004) „Mobility options for seniors‟</w:t>
      </w:r>
      <w:r w:rsidRPr="00FE55A3">
        <w:rPr>
          <w:rFonts w:ascii="Times New Roman" w:hAnsi="Times New Roman" w:cs="Times New Roman"/>
          <w:i/>
          <w:iCs/>
          <w:sz w:val="24"/>
          <w:szCs w:val="24"/>
        </w:rPr>
        <w:t xml:space="preserve">. </w:t>
      </w:r>
      <w:r w:rsidRPr="00FE55A3">
        <w:rPr>
          <w:rFonts w:ascii="Times New Roman" w:hAnsi="Times New Roman" w:cs="Times New Roman"/>
          <w:sz w:val="24"/>
          <w:szCs w:val="24"/>
        </w:rPr>
        <w:t xml:space="preserve">Pp 97-113 in </w:t>
      </w:r>
      <w:r w:rsidRPr="00FE55A3">
        <w:rPr>
          <w:rFonts w:ascii="Times New Roman" w:hAnsi="Times New Roman" w:cs="Times New Roman"/>
          <w:i/>
          <w:iCs/>
          <w:sz w:val="24"/>
          <w:szCs w:val="24"/>
        </w:rPr>
        <w:t xml:space="preserve">Transportation in an aging society: A decade of experience, </w:t>
      </w:r>
      <w:r w:rsidRPr="00FE55A3">
        <w:rPr>
          <w:rFonts w:ascii="Times New Roman" w:hAnsi="Times New Roman" w:cs="Times New Roman"/>
          <w:sz w:val="24"/>
          <w:szCs w:val="24"/>
        </w:rPr>
        <w:t xml:space="preserve">Conference Proceedings 27. Washington, DC: Transportation Research Board. Available at: http://onlinepubs.trb.org/onlinepubs/conf/reports/cp_27.pdf </w:t>
      </w:r>
      <w:r>
        <w:rPr>
          <w:rFonts w:ascii="Times New Roman" w:hAnsi="Times New Roman" w:cs="Times New Roman"/>
          <w:sz w:val="24"/>
          <w:szCs w:val="24"/>
        </w:rPr>
        <w:t>(Last a</w:t>
      </w:r>
      <w:r w:rsidRPr="00FE55A3">
        <w:rPr>
          <w:rFonts w:ascii="Times New Roman" w:hAnsi="Times New Roman" w:cs="Times New Roman"/>
          <w:sz w:val="24"/>
          <w:szCs w:val="24"/>
        </w:rPr>
        <w:t xml:space="preserve">ccessed </w:t>
      </w:r>
      <w:r>
        <w:rPr>
          <w:rFonts w:ascii="Times New Roman" w:hAnsi="Times New Roman" w:cs="Times New Roman"/>
          <w:sz w:val="24"/>
          <w:szCs w:val="24"/>
        </w:rPr>
        <w:t>10th September</w:t>
      </w:r>
      <w:r w:rsidRPr="00FE55A3">
        <w:rPr>
          <w:rFonts w:ascii="Times New Roman" w:hAnsi="Times New Roman" w:cs="Times New Roman"/>
          <w:sz w:val="24"/>
          <w:szCs w:val="24"/>
        </w:rPr>
        <w:t xml:space="preserve"> 20</w:t>
      </w:r>
      <w:r>
        <w:rPr>
          <w:rFonts w:ascii="Times New Roman" w:hAnsi="Times New Roman" w:cs="Times New Roman"/>
          <w:sz w:val="24"/>
          <w:szCs w:val="24"/>
        </w:rPr>
        <w:t>10)</w:t>
      </w:r>
      <w:r w:rsidRPr="00FE55A3">
        <w:rPr>
          <w:rFonts w:ascii="Times New Roman" w:hAnsi="Times New Roman" w:cs="Times New Roman"/>
          <w:sz w:val="24"/>
          <w:szCs w:val="24"/>
        </w:rPr>
        <w:t>.</w:t>
      </w:r>
    </w:p>
    <w:p w:rsidR="00FE55A3" w:rsidRDefault="00FE55A3" w:rsidP="001A66AA">
      <w:pPr>
        <w:spacing w:line="480" w:lineRule="auto"/>
        <w:ind w:left="284" w:hanging="284"/>
        <w:rPr>
          <w:rFonts w:ascii="Times New Roman" w:hAnsi="Times New Roman" w:cs="Times New Roman"/>
          <w:sz w:val="24"/>
          <w:szCs w:val="24"/>
        </w:rPr>
      </w:pPr>
      <w:proofErr w:type="gramStart"/>
      <w:r w:rsidRPr="00FE55A3">
        <w:rPr>
          <w:rFonts w:ascii="Times New Roman" w:hAnsi="Times New Roman" w:cs="Times New Roman"/>
          <w:sz w:val="24"/>
          <w:szCs w:val="24"/>
        </w:rPr>
        <w:t xml:space="preserve">University of Queensland (2009b) </w:t>
      </w:r>
      <w:r w:rsidR="001A66AA">
        <w:rPr>
          <w:rFonts w:ascii="Times New Roman" w:hAnsi="Times New Roman" w:cs="Times New Roman"/>
          <w:i/>
          <w:iCs/>
          <w:sz w:val="24"/>
          <w:szCs w:val="24"/>
        </w:rPr>
        <w:t>Driver Retirement Initiative website</w:t>
      </w:r>
      <w:r w:rsidRPr="00FE55A3">
        <w:rPr>
          <w:rFonts w:ascii="Times New Roman" w:hAnsi="Times New Roman" w:cs="Times New Roman"/>
          <w:sz w:val="24"/>
          <w:szCs w:val="24"/>
        </w:rPr>
        <w:t>.</w:t>
      </w:r>
      <w:proofErr w:type="gramEnd"/>
      <w:r w:rsidRPr="00FE55A3">
        <w:rPr>
          <w:rFonts w:ascii="Times New Roman" w:hAnsi="Times New Roman" w:cs="Times New Roman"/>
          <w:sz w:val="24"/>
          <w:szCs w:val="24"/>
        </w:rPr>
        <w:t xml:space="preserve"> Available at: </w:t>
      </w:r>
      <w:hyperlink r:id="rId12" w:history="1">
        <w:r w:rsidR="001A66AA" w:rsidRPr="00B00771">
          <w:rPr>
            <w:rStyle w:val="Hyperlink"/>
            <w:rFonts w:ascii="Times New Roman" w:hAnsi="Times New Roman" w:cs="Times New Roman"/>
            <w:sz w:val="24"/>
            <w:szCs w:val="24"/>
          </w:rPr>
          <w:t>http://www.uq.edu.au/uqdrive/</w:t>
        </w:r>
      </w:hyperlink>
      <w:r w:rsidR="001A66AA">
        <w:rPr>
          <w:rFonts w:ascii="Times New Roman" w:hAnsi="Times New Roman" w:cs="Times New Roman"/>
          <w:sz w:val="24"/>
          <w:szCs w:val="24"/>
        </w:rPr>
        <w:t xml:space="preserve"> (</w:t>
      </w:r>
      <w:r w:rsidRPr="00FE55A3">
        <w:rPr>
          <w:rFonts w:ascii="Times New Roman" w:hAnsi="Times New Roman" w:cs="Times New Roman"/>
          <w:sz w:val="24"/>
          <w:szCs w:val="24"/>
        </w:rPr>
        <w:t xml:space="preserve">Accessed </w:t>
      </w:r>
      <w:r>
        <w:rPr>
          <w:rFonts w:ascii="Times New Roman" w:hAnsi="Times New Roman" w:cs="Times New Roman"/>
          <w:sz w:val="24"/>
          <w:szCs w:val="24"/>
        </w:rPr>
        <w:t>10</w:t>
      </w:r>
      <w:r w:rsidRPr="00FE55A3">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2010</w:t>
      </w:r>
      <w:r w:rsidR="001A66AA">
        <w:rPr>
          <w:rFonts w:ascii="Times New Roman" w:hAnsi="Times New Roman" w:cs="Times New Roman"/>
          <w:sz w:val="24"/>
          <w:szCs w:val="24"/>
        </w:rPr>
        <w:t>)</w:t>
      </w:r>
      <w:r w:rsidRPr="00FE55A3">
        <w:rPr>
          <w:rFonts w:ascii="Times New Roman" w:hAnsi="Times New Roman" w:cs="Times New Roman"/>
          <w:sz w:val="24"/>
          <w:szCs w:val="24"/>
        </w:rPr>
        <w:t>.</w:t>
      </w:r>
    </w:p>
    <w:p w:rsidR="00174CAE" w:rsidRDefault="00174CAE" w:rsidP="001A66AA">
      <w:p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Webber, S.C., Porter, M.M. and </w:t>
      </w:r>
      <w:proofErr w:type="spellStart"/>
      <w:r>
        <w:rPr>
          <w:rFonts w:ascii="Times New Roman" w:hAnsi="Times New Roman" w:cs="Times New Roman"/>
          <w:sz w:val="24"/>
          <w:szCs w:val="24"/>
        </w:rPr>
        <w:t>Menec</w:t>
      </w:r>
      <w:proofErr w:type="spellEnd"/>
      <w:r>
        <w:rPr>
          <w:rFonts w:ascii="Times New Roman" w:hAnsi="Times New Roman" w:cs="Times New Roman"/>
          <w:sz w:val="24"/>
          <w:szCs w:val="24"/>
        </w:rPr>
        <w:t xml:space="preserve">, V.H. (2010) Mobility in Older Adults: A comprehensive framework. </w:t>
      </w:r>
      <w:r>
        <w:rPr>
          <w:rFonts w:ascii="Times New Roman" w:hAnsi="Times New Roman" w:cs="Times New Roman"/>
          <w:i/>
          <w:sz w:val="24"/>
          <w:szCs w:val="24"/>
        </w:rPr>
        <w:t xml:space="preserve">The Gerontologist, </w:t>
      </w:r>
      <w:r>
        <w:rPr>
          <w:rFonts w:ascii="Times New Roman" w:hAnsi="Times New Roman" w:cs="Times New Roman"/>
          <w:sz w:val="24"/>
          <w:szCs w:val="24"/>
        </w:rPr>
        <w:t>50 (4), 443-450</w:t>
      </w:r>
    </w:p>
    <w:p w:rsidR="00DA7991" w:rsidRDefault="00EB7094" w:rsidP="009B3C80">
      <w:pPr>
        <w:spacing w:line="480" w:lineRule="auto"/>
        <w:ind w:left="284" w:hanging="284"/>
        <w:rPr>
          <w:rFonts w:ascii="Times New Roman" w:hAnsi="Times New Roman" w:cs="Times New Roman"/>
          <w:sz w:val="24"/>
          <w:szCs w:val="24"/>
        </w:rPr>
      </w:pPr>
      <w:proofErr w:type="spellStart"/>
      <w:r w:rsidRPr="00EB7094">
        <w:rPr>
          <w:rFonts w:ascii="Times New Roman" w:hAnsi="Times New Roman" w:cs="Times New Roman"/>
          <w:sz w:val="24"/>
          <w:szCs w:val="24"/>
        </w:rPr>
        <w:t>Withnall</w:t>
      </w:r>
      <w:proofErr w:type="spellEnd"/>
      <w:r w:rsidRPr="00EB7094">
        <w:rPr>
          <w:rFonts w:ascii="Times New Roman" w:hAnsi="Times New Roman" w:cs="Times New Roman"/>
          <w:sz w:val="24"/>
          <w:szCs w:val="24"/>
        </w:rPr>
        <w:t xml:space="preserve">, A. (2000). </w:t>
      </w:r>
      <w:proofErr w:type="gramStart"/>
      <w:r w:rsidRPr="00EB7094">
        <w:rPr>
          <w:rFonts w:ascii="Times New Roman" w:hAnsi="Times New Roman" w:cs="Times New Roman"/>
          <w:sz w:val="24"/>
          <w:szCs w:val="24"/>
        </w:rPr>
        <w:t>Older learners – issues and perspectives.</w:t>
      </w:r>
      <w:proofErr w:type="gramEnd"/>
      <w:r w:rsidRPr="00EB7094">
        <w:rPr>
          <w:rFonts w:ascii="Times New Roman" w:hAnsi="Times New Roman" w:cs="Times New Roman"/>
          <w:sz w:val="24"/>
          <w:szCs w:val="24"/>
        </w:rPr>
        <w:t xml:space="preserve"> </w:t>
      </w:r>
      <w:r w:rsidRPr="00EB7094">
        <w:rPr>
          <w:rFonts w:ascii="Times New Roman" w:hAnsi="Times New Roman" w:cs="Times New Roman"/>
          <w:i/>
          <w:iCs/>
          <w:sz w:val="24"/>
          <w:szCs w:val="24"/>
        </w:rPr>
        <w:t xml:space="preserve">Working Papers of </w:t>
      </w:r>
      <w:proofErr w:type="gramStart"/>
      <w:r w:rsidRPr="00EB7094">
        <w:rPr>
          <w:rFonts w:ascii="Times New Roman" w:hAnsi="Times New Roman" w:cs="Times New Roman"/>
          <w:i/>
          <w:iCs/>
          <w:sz w:val="24"/>
          <w:szCs w:val="24"/>
        </w:rPr>
        <w:t>the</w:t>
      </w:r>
      <w:r>
        <w:rPr>
          <w:rFonts w:ascii="Times New Roman" w:hAnsi="Times New Roman" w:cs="Times New Roman"/>
          <w:i/>
          <w:iCs/>
          <w:sz w:val="24"/>
          <w:szCs w:val="24"/>
        </w:rPr>
        <w:t xml:space="preserve">  </w:t>
      </w:r>
      <w:r w:rsidRPr="00EB7094">
        <w:rPr>
          <w:rFonts w:ascii="Times New Roman" w:hAnsi="Times New Roman" w:cs="Times New Roman"/>
          <w:i/>
          <w:iCs/>
          <w:sz w:val="24"/>
          <w:szCs w:val="24"/>
        </w:rPr>
        <w:t>Global</w:t>
      </w:r>
      <w:proofErr w:type="gramEnd"/>
      <w:r w:rsidRPr="00EB7094">
        <w:rPr>
          <w:rFonts w:ascii="Times New Roman" w:hAnsi="Times New Roman" w:cs="Times New Roman"/>
          <w:i/>
          <w:iCs/>
          <w:sz w:val="24"/>
          <w:szCs w:val="24"/>
        </w:rPr>
        <w:t xml:space="preserve"> colloquium on Supporting Lifelong Learning</w:t>
      </w:r>
      <w:r w:rsidRPr="00EB7094">
        <w:rPr>
          <w:rFonts w:ascii="Times New Roman" w:hAnsi="Times New Roman" w:cs="Times New Roman"/>
          <w:sz w:val="24"/>
          <w:szCs w:val="24"/>
        </w:rPr>
        <w:t xml:space="preserve"> Milton Keynes, UK:</w:t>
      </w:r>
      <w:r>
        <w:rPr>
          <w:rFonts w:ascii="Times New Roman" w:hAnsi="Times New Roman" w:cs="Times New Roman"/>
          <w:sz w:val="24"/>
          <w:szCs w:val="24"/>
        </w:rPr>
        <w:t xml:space="preserve"> </w:t>
      </w:r>
      <w:r w:rsidRPr="00EB7094">
        <w:rPr>
          <w:rFonts w:ascii="Times New Roman" w:hAnsi="Times New Roman" w:cs="Times New Roman"/>
          <w:sz w:val="24"/>
          <w:szCs w:val="24"/>
        </w:rPr>
        <w:t xml:space="preserve">Open University. </w:t>
      </w:r>
    </w:p>
    <w:p w:rsidR="00EB7094" w:rsidRPr="00DA7991" w:rsidRDefault="009B3C80" w:rsidP="00DA7991">
      <w:pPr>
        <w:spacing w:line="480" w:lineRule="auto"/>
        <w:ind w:left="284" w:hanging="284"/>
        <w:rPr>
          <w:rFonts w:ascii="Times New Roman" w:hAnsi="Times New Roman" w:cs="Times New Roman"/>
          <w:b/>
          <w:bCs/>
          <w:i/>
          <w:iCs/>
          <w:sz w:val="24"/>
          <w:szCs w:val="24"/>
        </w:rPr>
      </w:pPr>
      <w:proofErr w:type="spellStart"/>
      <w:r w:rsidRPr="009B3C80">
        <w:rPr>
          <w:rFonts w:ascii="Times New Roman" w:hAnsi="Times New Roman" w:cs="Times New Roman"/>
          <w:sz w:val="24"/>
          <w:szCs w:val="24"/>
        </w:rPr>
        <w:t>Withnall</w:t>
      </w:r>
      <w:proofErr w:type="spellEnd"/>
      <w:r w:rsidRPr="009B3C80">
        <w:rPr>
          <w:rFonts w:ascii="Times New Roman" w:hAnsi="Times New Roman" w:cs="Times New Roman"/>
          <w:sz w:val="24"/>
          <w:szCs w:val="24"/>
        </w:rPr>
        <w:t xml:space="preserve">, A. with McGivney, V. and </w:t>
      </w:r>
      <w:proofErr w:type="spellStart"/>
      <w:r w:rsidRPr="009B3C80">
        <w:rPr>
          <w:rFonts w:ascii="Times New Roman" w:hAnsi="Times New Roman" w:cs="Times New Roman"/>
          <w:sz w:val="24"/>
          <w:szCs w:val="24"/>
        </w:rPr>
        <w:t>Soulsby</w:t>
      </w:r>
      <w:proofErr w:type="spellEnd"/>
      <w:r w:rsidRPr="009B3C80">
        <w:rPr>
          <w:rFonts w:ascii="Times New Roman" w:hAnsi="Times New Roman" w:cs="Times New Roman"/>
          <w:sz w:val="24"/>
          <w:szCs w:val="24"/>
        </w:rPr>
        <w:t xml:space="preserve">, J. (2004), </w:t>
      </w:r>
      <w:r w:rsidRPr="00DA7991">
        <w:rPr>
          <w:rFonts w:ascii="Times New Roman" w:hAnsi="Times New Roman" w:cs="Times New Roman"/>
          <w:bCs/>
          <w:i/>
          <w:iCs/>
          <w:sz w:val="24"/>
          <w:szCs w:val="24"/>
        </w:rPr>
        <w:t>Older people learning: myths and</w:t>
      </w:r>
      <w:r w:rsidR="00DA7991" w:rsidRPr="00DA7991">
        <w:rPr>
          <w:rFonts w:ascii="Times New Roman" w:hAnsi="Times New Roman" w:cs="Times New Roman"/>
          <w:bCs/>
          <w:i/>
          <w:iCs/>
          <w:sz w:val="24"/>
          <w:szCs w:val="24"/>
        </w:rPr>
        <w:t xml:space="preserve"> </w:t>
      </w:r>
      <w:r w:rsidRPr="00DA7991">
        <w:rPr>
          <w:rFonts w:ascii="Times New Roman" w:hAnsi="Times New Roman" w:cs="Times New Roman"/>
          <w:bCs/>
          <w:i/>
          <w:iCs/>
          <w:sz w:val="24"/>
          <w:szCs w:val="24"/>
        </w:rPr>
        <w:t>realities</w:t>
      </w:r>
      <w:r w:rsidRPr="00DA7991">
        <w:rPr>
          <w:rFonts w:ascii="Times New Roman" w:hAnsi="Times New Roman" w:cs="Times New Roman"/>
          <w:bCs/>
          <w:i/>
          <w:sz w:val="24"/>
          <w:szCs w:val="24"/>
        </w:rPr>
        <w:t>,</w:t>
      </w:r>
      <w:r w:rsidRPr="009B3C80">
        <w:rPr>
          <w:rFonts w:ascii="Times New Roman" w:hAnsi="Times New Roman" w:cs="Times New Roman"/>
          <w:b/>
          <w:bCs/>
          <w:sz w:val="24"/>
          <w:szCs w:val="24"/>
        </w:rPr>
        <w:t xml:space="preserve"> </w:t>
      </w:r>
      <w:r w:rsidRPr="009B3C80">
        <w:rPr>
          <w:rFonts w:ascii="Times New Roman" w:hAnsi="Times New Roman" w:cs="Times New Roman"/>
          <w:sz w:val="24"/>
          <w:szCs w:val="24"/>
        </w:rPr>
        <w:t>Leicester; NIACE</w:t>
      </w:r>
    </w:p>
    <w:p w:rsidR="0010470F" w:rsidRDefault="0010470F" w:rsidP="00821AC6">
      <w:pPr>
        <w:spacing w:line="480" w:lineRule="auto"/>
        <w:rPr>
          <w:rFonts w:ascii="Times New Roman" w:hAnsi="Times New Roman" w:cs="Times New Roman"/>
          <w:sz w:val="24"/>
          <w:szCs w:val="24"/>
        </w:rPr>
      </w:pPr>
      <w:r>
        <w:rPr>
          <w:rFonts w:ascii="Times New Roman" w:hAnsi="Times New Roman" w:cs="Times New Roman"/>
          <w:sz w:val="24"/>
          <w:szCs w:val="24"/>
        </w:rPr>
        <w:br w:type="page"/>
      </w:r>
      <w:r w:rsidR="001A66AA">
        <w:rPr>
          <w:rFonts w:ascii="Times New Roman" w:hAnsi="Times New Roman" w:cs="Times New Roman"/>
          <w:sz w:val="24"/>
          <w:szCs w:val="24"/>
        </w:rPr>
        <w:t>Table 1</w:t>
      </w:r>
      <w:r w:rsidR="00821AC6">
        <w:rPr>
          <w:rFonts w:ascii="Times New Roman" w:hAnsi="Times New Roman" w:cs="Times New Roman"/>
          <w:sz w:val="24"/>
          <w:szCs w:val="24"/>
        </w:rPr>
        <w:t>: Summary of information, training and education needs associated with giving-up driving the car for older people</w:t>
      </w:r>
    </w:p>
    <w:tbl>
      <w:tblPr>
        <w:tblStyle w:val="TableGrid"/>
        <w:tblW w:w="0" w:type="auto"/>
        <w:tblLook w:val="04A0"/>
      </w:tblPr>
      <w:tblGrid>
        <w:gridCol w:w="4621"/>
        <w:gridCol w:w="4621"/>
      </w:tblGrid>
      <w:tr w:rsidR="00821AC6" w:rsidRPr="00045575" w:rsidTr="00821AC6">
        <w:tc>
          <w:tcPr>
            <w:tcW w:w="4621" w:type="dxa"/>
          </w:tcPr>
          <w:p w:rsidR="00821AC6" w:rsidRPr="00045575" w:rsidRDefault="00821AC6" w:rsidP="00045575">
            <w:pPr>
              <w:spacing w:line="360" w:lineRule="auto"/>
              <w:rPr>
                <w:rFonts w:ascii="Times New Roman" w:hAnsi="Times New Roman" w:cs="Times New Roman"/>
                <w:b/>
                <w:sz w:val="24"/>
                <w:szCs w:val="24"/>
              </w:rPr>
            </w:pPr>
            <w:r w:rsidRPr="00045575">
              <w:rPr>
                <w:rFonts w:ascii="Times New Roman" w:hAnsi="Times New Roman" w:cs="Times New Roman"/>
                <w:b/>
                <w:sz w:val="24"/>
                <w:szCs w:val="24"/>
              </w:rPr>
              <w:t>Training or education need</w:t>
            </w:r>
          </w:p>
        </w:tc>
        <w:tc>
          <w:tcPr>
            <w:tcW w:w="4621" w:type="dxa"/>
          </w:tcPr>
          <w:p w:rsidR="00821AC6" w:rsidRPr="00045575" w:rsidRDefault="00821AC6" w:rsidP="00045575">
            <w:pPr>
              <w:spacing w:line="360" w:lineRule="auto"/>
              <w:rPr>
                <w:rFonts w:ascii="Times New Roman" w:hAnsi="Times New Roman" w:cs="Times New Roman"/>
                <w:b/>
                <w:sz w:val="24"/>
                <w:szCs w:val="24"/>
              </w:rPr>
            </w:pPr>
            <w:r w:rsidRPr="00045575">
              <w:rPr>
                <w:rFonts w:ascii="Times New Roman" w:hAnsi="Times New Roman" w:cs="Times New Roman"/>
                <w:b/>
                <w:sz w:val="24"/>
                <w:szCs w:val="24"/>
              </w:rPr>
              <w:t>Suggested best type of provision</w:t>
            </w:r>
          </w:p>
        </w:tc>
      </w:tr>
      <w:tr w:rsidR="00821AC6" w:rsidRPr="00045575" w:rsidTr="00821AC6">
        <w:tc>
          <w:tcPr>
            <w:tcW w:w="9242" w:type="dxa"/>
            <w:gridSpan w:val="2"/>
          </w:tcPr>
          <w:p w:rsidR="00821AC6" w:rsidRPr="00045575" w:rsidRDefault="00821AC6" w:rsidP="00045575">
            <w:pPr>
              <w:spacing w:line="360" w:lineRule="auto"/>
              <w:rPr>
                <w:rFonts w:ascii="Times New Roman" w:hAnsi="Times New Roman" w:cs="Times New Roman"/>
                <w:b/>
                <w:i/>
                <w:sz w:val="24"/>
                <w:szCs w:val="24"/>
              </w:rPr>
            </w:pPr>
            <w:r w:rsidRPr="00045575">
              <w:rPr>
                <w:rFonts w:ascii="Times New Roman" w:hAnsi="Times New Roman" w:cs="Times New Roman"/>
                <w:b/>
                <w:i/>
                <w:sz w:val="24"/>
                <w:szCs w:val="24"/>
              </w:rPr>
              <w:t>Formal information</w:t>
            </w:r>
            <w:r w:rsidR="00045575">
              <w:rPr>
                <w:rFonts w:ascii="Times New Roman" w:hAnsi="Times New Roman" w:cs="Times New Roman"/>
                <w:b/>
                <w:i/>
                <w:sz w:val="24"/>
                <w:szCs w:val="24"/>
              </w:rPr>
              <w:t xml:space="preserve"> </w:t>
            </w:r>
          </w:p>
        </w:tc>
      </w:tr>
      <w:tr w:rsidR="00821AC6" w:rsidTr="00821AC6">
        <w:tc>
          <w:tcPr>
            <w:tcW w:w="4621" w:type="dxa"/>
          </w:tcPr>
          <w:p w:rsidR="00821AC6" w:rsidRDefault="00821AC6" w:rsidP="00045575">
            <w:pPr>
              <w:spacing w:line="360" w:lineRule="auto"/>
              <w:rPr>
                <w:rFonts w:ascii="Times New Roman" w:hAnsi="Times New Roman" w:cs="Times New Roman"/>
                <w:sz w:val="24"/>
                <w:szCs w:val="24"/>
              </w:rPr>
            </w:pPr>
            <w:r>
              <w:rPr>
                <w:rFonts w:ascii="Times New Roman" w:hAnsi="Times New Roman" w:cs="Times New Roman"/>
                <w:sz w:val="24"/>
                <w:szCs w:val="24"/>
              </w:rPr>
              <w:t>Alternative transport provided locally</w:t>
            </w:r>
          </w:p>
        </w:tc>
        <w:tc>
          <w:tcPr>
            <w:tcW w:w="4621" w:type="dxa"/>
          </w:tcPr>
          <w:p w:rsidR="00821AC6" w:rsidRDefault="00821AC6" w:rsidP="00045575">
            <w:pPr>
              <w:spacing w:line="360" w:lineRule="auto"/>
              <w:rPr>
                <w:rFonts w:ascii="Times New Roman" w:hAnsi="Times New Roman" w:cs="Times New Roman"/>
                <w:sz w:val="24"/>
                <w:szCs w:val="24"/>
              </w:rPr>
            </w:pPr>
            <w:r>
              <w:rPr>
                <w:rFonts w:ascii="Times New Roman" w:hAnsi="Times New Roman" w:cs="Times New Roman"/>
                <w:sz w:val="24"/>
                <w:szCs w:val="24"/>
              </w:rPr>
              <w:t>Leaflet</w:t>
            </w:r>
          </w:p>
        </w:tc>
      </w:tr>
      <w:tr w:rsidR="00821AC6" w:rsidTr="00821AC6">
        <w:tc>
          <w:tcPr>
            <w:tcW w:w="4621" w:type="dxa"/>
          </w:tcPr>
          <w:p w:rsidR="00821AC6" w:rsidRDefault="00821AC6" w:rsidP="00045575">
            <w:pPr>
              <w:spacing w:line="360" w:lineRule="auto"/>
              <w:rPr>
                <w:rFonts w:ascii="Times New Roman" w:hAnsi="Times New Roman" w:cs="Times New Roman"/>
                <w:sz w:val="24"/>
                <w:szCs w:val="24"/>
              </w:rPr>
            </w:pPr>
            <w:r>
              <w:rPr>
                <w:rFonts w:ascii="Times New Roman" w:hAnsi="Times New Roman" w:cs="Times New Roman"/>
                <w:sz w:val="24"/>
                <w:szCs w:val="24"/>
              </w:rPr>
              <w:t>Timetable of buses</w:t>
            </w:r>
          </w:p>
        </w:tc>
        <w:tc>
          <w:tcPr>
            <w:tcW w:w="4621" w:type="dxa"/>
          </w:tcPr>
          <w:p w:rsidR="00821AC6" w:rsidRDefault="00821AC6" w:rsidP="00045575">
            <w:pPr>
              <w:spacing w:line="360" w:lineRule="auto"/>
              <w:rPr>
                <w:rFonts w:ascii="Times New Roman" w:hAnsi="Times New Roman" w:cs="Times New Roman"/>
                <w:sz w:val="24"/>
                <w:szCs w:val="24"/>
              </w:rPr>
            </w:pPr>
            <w:r>
              <w:rPr>
                <w:rFonts w:ascii="Times New Roman" w:hAnsi="Times New Roman" w:cs="Times New Roman"/>
                <w:sz w:val="24"/>
                <w:szCs w:val="24"/>
              </w:rPr>
              <w:t xml:space="preserve">Leaflet </w:t>
            </w:r>
          </w:p>
        </w:tc>
      </w:tr>
      <w:tr w:rsidR="00821AC6" w:rsidTr="00821AC6">
        <w:tc>
          <w:tcPr>
            <w:tcW w:w="4621" w:type="dxa"/>
          </w:tcPr>
          <w:p w:rsidR="00821AC6" w:rsidRDefault="00821AC6" w:rsidP="00045575">
            <w:pPr>
              <w:spacing w:line="360" w:lineRule="auto"/>
              <w:rPr>
                <w:rFonts w:ascii="Times New Roman" w:hAnsi="Times New Roman" w:cs="Times New Roman"/>
                <w:sz w:val="24"/>
                <w:szCs w:val="24"/>
              </w:rPr>
            </w:pPr>
            <w:r>
              <w:rPr>
                <w:rFonts w:ascii="Times New Roman" w:hAnsi="Times New Roman" w:cs="Times New Roman"/>
                <w:sz w:val="24"/>
                <w:szCs w:val="24"/>
              </w:rPr>
              <w:t>Location of bus stops</w:t>
            </w:r>
          </w:p>
        </w:tc>
        <w:tc>
          <w:tcPr>
            <w:tcW w:w="4621" w:type="dxa"/>
          </w:tcPr>
          <w:p w:rsidR="00821AC6" w:rsidRDefault="00821AC6" w:rsidP="00045575">
            <w:pPr>
              <w:spacing w:line="360" w:lineRule="auto"/>
              <w:rPr>
                <w:rFonts w:ascii="Times New Roman" w:hAnsi="Times New Roman" w:cs="Times New Roman"/>
                <w:sz w:val="24"/>
                <w:szCs w:val="24"/>
              </w:rPr>
            </w:pPr>
            <w:r>
              <w:rPr>
                <w:rFonts w:ascii="Times New Roman" w:hAnsi="Times New Roman" w:cs="Times New Roman"/>
                <w:sz w:val="24"/>
                <w:szCs w:val="24"/>
              </w:rPr>
              <w:t>Map, leaflet, online map.</w:t>
            </w:r>
          </w:p>
        </w:tc>
      </w:tr>
      <w:tr w:rsidR="00821AC6" w:rsidTr="00821AC6">
        <w:tc>
          <w:tcPr>
            <w:tcW w:w="4621" w:type="dxa"/>
          </w:tcPr>
          <w:p w:rsidR="00821AC6" w:rsidRDefault="00045575" w:rsidP="00045575">
            <w:pPr>
              <w:spacing w:line="360" w:lineRule="auto"/>
              <w:rPr>
                <w:rFonts w:ascii="Times New Roman" w:hAnsi="Times New Roman" w:cs="Times New Roman"/>
                <w:sz w:val="24"/>
                <w:szCs w:val="24"/>
              </w:rPr>
            </w:pPr>
            <w:r>
              <w:rPr>
                <w:rFonts w:ascii="Times New Roman" w:hAnsi="Times New Roman" w:cs="Times New Roman"/>
                <w:sz w:val="24"/>
                <w:szCs w:val="24"/>
              </w:rPr>
              <w:t>Walking area</w:t>
            </w:r>
          </w:p>
        </w:tc>
        <w:tc>
          <w:tcPr>
            <w:tcW w:w="4621" w:type="dxa"/>
          </w:tcPr>
          <w:p w:rsidR="00821AC6" w:rsidRDefault="00821AC6" w:rsidP="00045575">
            <w:pPr>
              <w:spacing w:line="360" w:lineRule="auto"/>
              <w:rPr>
                <w:rFonts w:ascii="Times New Roman" w:hAnsi="Times New Roman" w:cs="Times New Roman"/>
                <w:sz w:val="24"/>
                <w:szCs w:val="24"/>
              </w:rPr>
            </w:pPr>
            <w:r>
              <w:rPr>
                <w:rFonts w:ascii="Times New Roman" w:hAnsi="Times New Roman" w:cs="Times New Roman"/>
                <w:sz w:val="24"/>
                <w:szCs w:val="24"/>
              </w:rPr>
              <w:t>Map, online map.</w:t>
            </w:r>
          </w:p>
        </w:tc>
      </w:tr>
      <w:tr w:rsidR="00821AC6" w:rsidTr="00821AC6">
        <w:tc>
          <w:tcPr>
            <w:tcW w:w="4621" w:type="dxa"/>
          </w:tcPr>
          <w:p w:rsidR="00821AC6" w:rsidRDefault="00821AC6" w:rsidP="00045575">
            <w:pPr>
              <w:spacing w:line="360" w:lineRule="auto"/>
              <w:rPr>
                <w:rFonts w:ascii="Times New Roman" w:hAnsi="Times New Roman" w:cs="Times New Roman"/>
                <w:sz w:val="24"/>
                <w:szCs w:val="24"/>
              </w:rPr>
            </w:pPr>
            <w:r>
              <w:rPr>
                <w:rFonts w:ascii="Times New Roman" w:hAnsi="Times New Roman" w:cs="Times New Roman"/>
                <w:sz w:val="24"/>
                <w:szCs w:val="24"/>
              </w:rPr>
              <w:t>Real time information</w:t>
            </w:r>
          </w:p>
        </w:tc>
        <w:tc>
          <w:tcPr>
            <w:tcW w:w="4621" w:type="dxa"/>
          </w:tcPr>
          <w:p w:rsidR="00821AC6" w:rsidRDefault="00821AC6" w:rsidP="00045575">
            <w:pPr>
              <w:spacing w:line="360" w:lineRule="auto"/>
              <w:rPr>
                <w:rFonts w:ascii="Times New Roman" w:hAnsi="Times New Roman" w:cs="Times New Roman"/>
                <w:sz w:val="24"/>
                <w:szCs w:val="24"/>
              </w:rPr>
            </w:pPr>
            <w:r>
              <w:rPr>
                <w:rFonts w:ascii="Times New Roman" w:hAnsi="Times New Roman" w:cs="Times New Roman"/>
                <w:sz w:val="24"/>
                <w:szCs w:val="24"/>
              </w:rPr>
              <w:t>Online information, phone.</w:t>
            </w:r>
          </w:p>
        </w:tc>
      </w:tr>
      <w:tr w:rsidR="00821AC6" w:rsidRPr="00045575" w:rsidTr="00C132FA">
        <w:tc>
          <w:tcPr>
            <w:tcW w:w="9242" w:type="dxa"/>
            <w:gridSpan w:val="2"/>
          </w:tcPr>
          <w:p w:rsidR="00821AC6" w:rsidRPr="00045575" w:rsidRDefault="00821AC6" w:rsidP="00045575">
            <w:pPr>
              <w:spacing w:line="360" w:lineRule="auto"/>
              <w:rPr>
                <w:rFonts w:ascii="Times New Roman" w:hAnsi="Times New Roman" w:cs="Times New Roman"/>
                <w:b/>
                <w:i/>
                <w:sz w:val="24"/>
                <w:szCs w:val="24"/>
              </w:rPr>
            </w:pPr>
            <w:r w:rsidRPr="00045575">
              <w:rPr>
                <w:rFonts w:ascii="Times New Roman" w:hAnsi="Times New Roman" w:cs="Times New Roman"/>
                <w:b/>
                <w:i/>
                <w:sz w:val="24"/>
                <w:szCs w:val="24"/>
              </w:rPr>
              <w:t>Informal information</w:t>
            </w:r>
          </w:p>
        </w:tc>
      </w:tr>
      <w:tr w:rsidR="00821AC6" w:rsidTr="00821AC6">
        <w:tc>
          <w:tcPr>
            <w:tcW w:w="4621" w:type="dxa"/>
          </w:tcPr>
          <w:p w:rsidR="00821AC6" w:rsidRDefault="00821AC6" w:rsidP="00045575">
            <w:pPr>
              <w:spacing w:line="360" w:lineRule="auto"/>
              <w:rPr>
                <w:rFonts w:ascii="Times New Roman" w:hAnsi="Times New Roman" w:cs="Times New Roman"/>
                <w:sz w:val="24"/>
                <w:szCs w:val="24"/>
              </w:rPr>
            </w:pPr>
            <w:r>
              <w:rPr>
                <w:rFonts w:ascii="Times New Roman" w:hAnsi="Times New Roman" w:cs="Times New Roman"/>
                <w:sz w:val="24"/>
                <w:szCs w:val="24"/>
              </w:rPr>
              <w:t>Does the bus leave when it says it does?</w:t>
            </w:r>
          </w:p>
        </w:tc>
        <w:tc>
          <w:tcPr>
            <w:tcW w:w="4621" w:type="dxa"/>
          </w:tcPr>
          <w:p w:rsidR="00821AC6" w:rsidRDefault="00821AC6" w:rsidP="00045575">
            <w:pPr>
              <w:spacing w:line="360" w:lineRule="auto"/>
              <w:rPr>
                <w:rFonts w:ascii="Times New Roman" w:hAnsi="Times New Roman" w:cs="Times New Roman"/>
                <w:sz w:val="24"/>
                <w:szCs w:val="24"/>
              </w:rPr>
            </w:pPr>
            <w:r>
              <w:rPr>
                <w:rFonts w:ascii="Times New Roman" w:hAnsi="Times New Roman" w:cs="Times New Roman"/>
                <w:sz w:val="24"/>
                <w:szCs w:val="24"/>
              </w:rPr>
              <w:t>Support group, buddy system</w:t>
            </w:r>
          </w:p>
        </w:tc>
      </w:tr>
      <w:tr w:rsidR="00821AC6" w:rsidTr="00821AC6">
        <w:tc>
          <w:tcPr>
            <w:tcW w:w="4621" w:type="dxa"/>
          </w:tcPr>
          <w:p w:rsidR="00821AC6" w:rsidRDefault="00821AC6" w:rsidP="00045575">
            <w:pPr>
              <w:spacing w:line="360" w:lineRule="auto"/>
              <w:rPr>
                <w:rFonts w:ascii="Times New Roman" w:hAnsi="Times New Roman" w:cs="Times New Roman"/>
                <w:sz w:val="24"/>
                <w:szCs w:val="24"/>
              </w:rPr>
            </w:pPr>
            <w:r>
              <w:rPr>
                <w:rFonts w:ascii="Times New Roman" w:hAnsi="Times New Roman" w:cs="Times New Roman"/>
                <w:sz w:val="24"/>
                <w:szCs w:val="24"/>
              </w:rPr>
              <w:t>Ease of carrying shopping/luggage on a bus?</w:t>
            </w:r>
          </w:p>
        </w:tc>
        <w:tc>
          <w:tcPr>
            <w:tcW w:w="4621" w:type="dxa"/>
          </w:tcPr>
          <w:p w:rsidR="00821AC6" w:rsidRDefault="00821AC6" w:rsidP="00045575">
            <w:pPr>
              <w:spacing w:line="360" w:lineRule="auto"/>
              <w:rPr>
                <w:rFonts w:ascii="Times New Roman" w:hAnsi="Times New Roman" w:cs="Times New Roman"/>
                <w:sz w:val="24"/>
                <w:szCs w:val="24"/>
              </w:rPr>
            </w:pPr>
            <w:r>
              <w:rPr>
                <w:rFonts w:ascii="Times New Roman" w:hAnsi="Times New Roman" w:cs="Times New Roman"/>
                <w:sz w:val="24"/>
                <w:szCs w:val="24"/>
              </w:rPr>
              <w:t>Support group, buddy system</w:t>
            </w:r>
          </w:p>
        </w:tc>
      </w:tr>
      <w:tr w:rsidR="00821AC6" w:rsidTr="00821AC6">
        <w:tc>
          <w:tcPr>
            <w:tcW w:w="4621" w:type="dxa"/>
          </w:tcPr>
          <w:p w:rsidR="00821AC6" w:rsidRDefault="00821AC6" w:rsidP="00045575">
            <w:pPr>
              <w:spacing w:line="360" w:lineRule="auto"/>
              <w:rPr>
                <w:rFonts w:ascii="Times New Roman" w:hAnsi="Times New Roman" w:cs="Times New Roman"/>
                <w:sz w:val="24"/>
                <w:szCs w:val="24"/>
              </w:rPr>
            </w:pPr>
            <w:r>
              <w:rPr>
                <w:rFonts w:ascii="Times New Roman" w:hAnsi="Times New Roman" w:cs="Times New Roman"/>
                <w:sz w:val="24"/>
                <w:szCs w:val="24"/>
              </w:rPr>
              <w:t>Ease of getting a seat on a bus?</w:t>
            </w:r>
          </w:p>
        </w:tc>
        <w:tc>
          <w:tcPr>
            <w:tcW w:w="4621" w:type="dxa"/>
          </w:tcPr>
          <w:p w:rsidR="00821AC6" w:rsidRDefault="00821AC6" w:rsidP="00045575">
            <w:pPr>
              <w:spacing w:line="360" w:lineRule="auto"/>
              <w:rPr>
                <w:rFonts w:ascii="Times New Roman" w:hAnsi="Times New Roman" w:cs="Times New Roman"/>
                <w:sz w:val="24"/>
                <w:szCs w:val="24"/>
              </w:rPr>
            </w:pPr>
            <w:r>
              <w:rPr>
                <w:rFonts w:ascii="Times New Roman" w:hAnsi="Times New Roman" w:cs="Times New Roman"/>
                <w:sz w:val="24"/>
                <w:szCs w:val="24"/>
              </w:rPr>
              <w:t>Support group, buddy system</w:t>
            </w:r>
          </w:p>
        </w:tc>
      </w:tr>
      <w:tr w:rsidR="00821AC6" w:rsidTr="00821AC6">
        <w:tc>
          <w:tcPr>
            <w:tcW w:w="4621" w:type="dxa"/>
          </w:tcPr>
          <w:p w:rsidR="00821AC6" w:rsidRDefault="00821AC6" w:rsidP="00045575">
            <w:pPr>
              <w:spacing w:line="360" w:lineRule="auto"/>
              <w:rPr>
                <w:rFonts w:ascii="Times New Roman" w:hAnsi="Times New Roman" w:cs="Times New Roman"/>
                <w:sz w:val="24"/>
                <w:szCs w:val="24"/>
              </w:rPr>
            </w:pPr>
            <w:r>
              <w:rPr>
                <w:rFonts w:ascii="Times New Roman" w:hAnsi="Times New Roman" w:cs="Times New Roman"/>
                <w:sz w:val="24"/>
                <w:szCs w:val="24"/>
              </w:rPr>
              <w:t>State of the pavements for walking?</w:t>
            </w:r>
          </w:p>
        </w:tc>
        <w:tc>
          <w:tcPr>
            <w:tcW w:w="4621" w:type="dxa"/>
          </w:tcPr>
          <w:p w:rsidR="00821AC6" w:rsidRDefault="00821AC6" w:rsidP="00045575">
            <w:pPr>
              <w:spacing w:line="360" w:lineRule="auto"/>
              <w:rPr>
                <w:rFonts w:ascii="Times New Roman" w:hAnsi="Times New Roman" w:cs="Times New Roman"/>
                <w:sz w:val="24"/>
                <w:szCs w:val="24"/>
              </w:rPr>
            </w:pPr>
            <w:r>
              <w:rPr>
                <w:rFonts w:ascii="Times New Roman" w:hAnsi="Times New Roman" w:cs="Times New Roman"/>
                <w:sz w:val="24"/>
                <w:szCs w:val="24"/>
              </w:rPr>
              <w:t>Map, online map, support group, buddy system.</w:t>
            </w:r>
          </w:p>
        </w:tc>
      </w:tr>
      <w:tr w:rsidR="00821AC6" w:rsidTr="00821AC6">
        <w:tc>
          <w:tcPr>
            <w:tcW w:w="4621" w:type="dxa"/>
          </w:tcPr>
          <w:p w:rsidR="00821AC6" w:rsidRDefault="00821AC6" w:rsidP="00045575">
            <w:pPr>
              <w:spacing w:line="360" w:lineRule="auto"/>
              <w:rPr>
                <w:rFonts w:ascii="Times New Roman" w:hAnsi="Times New Roman" w:cs="Times New Roman"/>
                <w:sz w:val="24"/>
                <w:szCs w:val="24"/>
              </w:rPr>
            </w:pPr>
            <w:r>
              <w:rPr>
                <w:rFonts w:ascii="Times New Roman" w:hAnsi="Times New Roman" w:cs="Times New Roman"/>
                <w:sz w:val="24"/>
                <w:szCs w:val="24"/>
              </w:rPr>
              <w:t xml:space="preserve">Provision of benches, </w:t>
            </w:r>
            <w:r w:rsidR="00045575">
              <w:rPr>
                <w:rFonts w:ascii="Times New Roman" w:hAnsi="Times New Roman" w:cs="Times New Roman"/>
                <w:sz w:val="24"/>
                <w:szCs w:val="24"/>
              </w:rPr>
              <w:t>formalised crossing areas, toilets etc.</w:t>
            </w:r>
          </w:p>
        </w:tc>
        <w:tc>
          <w:tcPr>
            <w:tcW w:w="4621" w:type="dxa"/>
          </w:tcPr>
          <w:p w:rsidR="00821AC6" w:rsidRDefault="00821AC6" w:rsidP="00045575">
            <w:pPr>
              <w:spacing w:line="360" w:lineRule="auto"/>
              <w:rPr>
                <w:rFonts w:ascii="Times New Roman" w:hAnsi="Times New Roman" w:cs="Times New Roman"/>
                <w:sz w:val="24"/>
                <w:szCs w:val="24"/>
              </w:rPr>
            </w:pPr>
            <w:r>
              <w:rPr>
                <w:rFonts w:ascii="Times New Roman" w:hAnsi="Times New Roman" w:cs="Times New Roman"/>
                <w:sz w:val="24"/>
                <w:szCs w:val="24"/>
              </w:rPr>
              <w:t>Map, online map, support group, buddy system.</w:t>
            </w:r>
          </w:p>
        </w:tc>
      </w:tr>
      <w:tr w:rsidR="00821AC6" w:rsidTr="00821AC6">
        <w:tc>
          <w:tcPr>
            <w:tcW w:w="4621" w:type="dxa"/>
          </w:tcPr>
          <w:p w:rsidR="00821AC6" w:rsidRDefault="00821AC6" w:rsidP="00045575">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Feeling</w:t>
            </w:r>
            <w:proofErr w:type="gramEnd"/>
            <w:r>
              <w:rPr>
                <w:rFonts w:ascii="Times New Roman" w:hAnsi="Times New Roman" w:cs="Times New Roman"/>
                <w:sz w:val="24"/>
                <w:szCs w:val="24"/>
              </w:rPr>
              <w:t xml:space="preserve"> of safety using transport/walking?</w:t>
            </w:r>
          </w:p>
        </w:tc>
        <w:tc>
          <w:tcPr>
            <w:tcW w:w="4621" w:type="dxa"/>
          </w:tcPr>
          <w:p w:rsidR="00821AC6" w:rsidRDefault="00821AC6" w:rsidP="00045575">
            <w:pPr>
              <w:spacing w:line="360" w:lineRule="auto"/>
              <w:rPr>
                <w:rFonts w:ascii="Times New Roman" w:hAnsi="Times New Roman" w:cs="Times New Roman"/>
                <w:sz w:val="24"/>
                <w:szCs w:val="24"/>
              </w:rPr>
            </w:pPr>
            <w:r>
              <w:rPr>
                <w:rFonts w:ascii="Times New Roman" w:hAnsi="Times New Roman" w:cs="Times New Roman"/>
                <w:sz w:val="24"/>
                <w:szCs w:val="24"/>
              </w:rPr>
              <w:t>Support group, buddy system</w:t>
            </w:r>
          </w:p>
        </w:tc>
      </w:tr>
      <w:tr w:rsidR="00821AC6" w:rsidTr="00821AC6">
        <w:tc>
          <w:tcPr>
            <w:tcW w:w="4621" w:type="dxa"/>
          </w:tcPr>
          <w:p w:rsidR="00821AC6" w:rsidRDefault="00045575" w:rsidP="00045575">
            <w:pPr>
              <w:spacing w:line="360" w:lineRule="auto"/>
              <w:rPr>
                <w:rFonts w:ascii="Times New Roman" w:hAnsi="Times New Roman" w:cs="Times New Roman"/>
                <w:sz w:val="24"/>
                <w:szCs w:val="24"/>
              </w:rPr>
            </w:pPr>
            <w:r>
              <w:rPr>
                <w:rFonts w:ascii="Times New Roman" w:hAnsi="Times New Roman" w:cs="Times New Roman"/>
                <w:sz w:val="24"/>
                <w:szCs w:val="24"/>
              </w:rPr>
              <w:t>Attitude of bus driver</w:t>
            </w:r>
          </w:p>
        </w:tc>
        <w:tc>
          <w:tcPr>
            <w:tcW w:w="4621" w:type="dxa"/>
          </w:tcPr>
          <w:p w:rsidR="00821AC6" w:rsidRDefault="00045575" w:rsidP="00045575">
            <w:pPr>
              <w:spacing w:line="360" w:lineRule="auto"/>
              <w:rPr>
                <w:rFonts w:ascii="Times New Roman" w:hAnsi="Times New Roman" w:cs="Times New Roman"/>
                <w:sz w:val="24"/>
                <w:szCs w:val="24"/>
              </w:rPr>
            </w:pPr>
            <w:r>
              <w:rPr>
                <w:rFonts w:ascii="Times New Roman" w:hAnsi="Times New Roman" w:cs="Times New Roman"/>
                <w:sz w:val="24"/>
                <w:szCs w:val="24"/>
              </w:rPr>
              <w:t>Support group, buddy system.</w:t>
            </w:r>
          </w:p>
        </w:tc>
      </w:tr>
      <w:tr w:rsidR="00045575" w:rsidRPr="00045575" w:rsidTr="004302B1">
        <w:tc>
          <w:tcPr>
            <w:tcW w:w="9242" w:type="dxa"/>
            <w:gridSpan w:val="2"/>
          </w:tcPr>
          <w:p w:rsidR="00045575" w:rsidRPr="00045575" w:rsidRDefault="00045575" w:rsidP="00045575">
            <w:pPr>
              <w:spacing w:line="360" w:lineRule="auto"/>
              <w:rPr>
                <w:rFonts w:ascii="Times New Roman" w:hAnsi="Times New Roman" w:cs="Times New Roman"/>
                <w:b/>
                <w:i/>
                <w:sz w:val="24"/>
                <w:szCs w:val="24"/>
              </w:rPr>
            </w:pPr>
            <w:r w:rsidRPr="00045575">
              <w:rPr>
                <w:rFonts w:ascii="Times New Roman" w:hAnsi="Times New Roman" w:cs="Times New Roman"/>
                <w:b/>
                <w:i/>
                <w:sz w:val="24"/>
                <w:szCs w:val="24"/>
              </w:rPr>
              <w:t>Emotional support</w:t>
            </w:r>
          </w:p>
        </w:tc>
      </w:tr>
      <w:tr w:rsidR="00821AC6" w:rsidTr="00821AC6">
        <w:tc>
          <w:tcPr>
            <w:tcW w:w="4621" w:type="dxa"/>
          </w:tcPr>
          <w:p w:rsidR="00821AC6" w:rsidRDefault="00045575" w:rsidP="00045575">
            <w:pPr>
              <w:spacing w:line="360" w:lineRule="auto"/>
              <w:rPr>
                <w:rFonts w:ascii="Times New Roman" w:hAnsi="Times New Roman" w:cs="Times New Roman"/>
                <w:sz w:val="24"/>
                <w:szCs w:val="24"/>
              </w:rPr>
            </w:pPr>
            <w:r>
              <w:rPr>
                <w:rFonts w:ascii="Times New Roman" w:hAnsi="Times New Roman" w:cs="Times New Roman"/>
                <w:sz w:val="24"/>
                <w:szCs w:val="24"/>
              </w:rPr>
              <w:t>Giving-up driving and feelings of depression, loneliness and not belonging</w:t>
            </w:r>
          </w:p>
        </w:tc>
        <w:tc>
          <w:tcPr>
            <w:tcW w:w="4621" w:type="dxa"/>
          </w:tcPr>
          <w:p w:rsidR="00821AC6" w:rsidRDefault="00045575" w:rsidP="00045575">
            <w:pPr>
              <w:spacing w:line="360" w:lineRule="auto"/>
              <w:rPr>
                <w:rFonts w:ascii="Times New Roman" w:hAnsi="Times New Roman" w:cs="Times New Roman"/>
                <w:sz w:val="24"/>
                <w:szCs w:val="24"/>
              </w:rPr>
            </w:pPr>
            <w:r>
              <w:rPr>
                <w:rFonts w:ascii="Times New Roman" w:hAnsi="Times New Roman" w:cs="Times New Roman"/>
                <w:sz w:val="24"/>
                <w:szCs w:val="24"/>
              </w:rPr>
              <w:t>Support group</w:t>
            </w:r>
          </w:p>
        </w:tc>
      </w:tr>
      <w:tr w:rsidR="00821AC6" w:rsidTr="00821AC6">
        <w:tc>
          <w:tcPr>
            <w:tcW w:w="4621" w:type="dxa"/>
          </w:tcPr>
          <w:p w:rsidR="00821AC6" w:rsidRDefault="00045575" w:rsidP="00045575">
            <w:pPr>
              <w:spacing w:line="360" w:lineRule="auto"/>
              <w:rPr>
                <w:rFonts w:ascii="Times New Roman" w:hAnsi="Times New Roman" w:cs="Times New Roman"/>
                <w:sz w:val="24"/>
                <w:szCs w:val="24"/>
              </w:rPr>
            </w:pPr>
            <w:r>
              <w:rPr>
                <w:rFonts w:ascii="Times New Roman" w:hAnsi="Times New Roman" w:cs="Times New Roman"/>
                <w:sz w:val="24"/>
                <w:szCs w:val="24"/>
              </w:rPr>
              <w:t>Active travel confidence</w:t>
            </w:r>
          </w:p>
        </w:tc>
        <w:tc>
          <w:tcPr>
            <w:tcW w:w="4621" w:type="dxa"/>
          </w:tcPr>
          <w:p w:rsidR="00821AC6" w:rsidRDefault="00045575" w:rsidP="00045575">
            <w:pPr>
              <w:spacing w:line="360" w:lineRule="auto"/>
              <w:rPr>
                <w:rFonts w:ascii="Times New Roman" w:hAnsi="Times New Roman" w:cs="Times New Roman"/>
                <w:sz w:val="24"/>
                <w:szCs w:val="24"/>
              </w:rPr>
            </w:pPr>
            <w:r>
              <w:rPr>
                <w:rFonts w:ascii="Times New Roman" w:hAnsi="Times New Roman" w:cs="Times New Roman"/>
                <w:sz w:val="24"/>
                <w:szCs w:val="24"/>
              </w:rPr>
              <w:t>Buddy system</w:t>
            </w:r>
          </w:p>
        </w:tc>
      </w:tr>
      <w:tr w:rsidR="00821AC6" w:rsidTr="00821AC6">
        <w:tc>
          <w:tcPr>
            <w:tcW w:w="4621" w:type="dxa"/>
          </w:tcPr>
          <w:p w:rsidR="00821AC6" w:rsidRDefault="00045575" w:rsidP="00045575">
            <w:pPr>
              <w:spacing w:line="360" w:lineRule="auto"/>
              <w:rPr>
                <w:rFonts w:ascii="Times New Roman" w:hAnsi="Times New Roman" w:cs="Times New Roman"/>
                <w:sz w:val="24"/>
                <w:szCs w:val="24"/>
              </w:rPr>
            </w:pPr>
            <w:r>
              <w:rPr>
                <w:rFonts w:ascii="Times New Roman" w:hAnsi="Times New Roman" w:cs="Times New Roman"/>
                <w:sz w:val="24"/>
                <w:szCs w:val="24"/>
              </w:rPr>
              <w:t>Public transport confidence</w:t>
            </w:r>
          </w:p>
        </w:tc>
        <w:tc>
          <w:tcPr>
            <w:tcW w:w="4621" w:type="dxa"/>
          </w:tcPr>
          <w:p w:rsidR="00821AC6" w:rsidRDefault="00045575" w:rsidP="00045575">
            <w:pPr>
              <w:spacing w:line="360" w:lineRule="auto"/>
              <w:rPr>
                <w:rFonts w:ascii="Times New Roman" w:hAnsi="Times New Roman" w:cs="Times New Roman"/>
                <w:sz w:val="24"/>
                <w:szCs w:val="24"/>
              </w:rPr>
            </w:pPr>
            <w:r>
              <w:rPr>
                <w:rFonts w:ascii="Times New Roman" w:hAnsi="Times New Roman" w:cs="Times New Roman"/>
                <w:sz w:val="24"/>
                <w:szCs w:val="24"/>
              </w:rPr>
              <w:t>Buddy system,</w:t>
            </w:r>
          </w:p>
        </w:tc>
      </w:tr>
      <w:tr w:rsidR="00045575" w:rsidRPr="00045575" w:rsidTr="00D75A6E">
        <w:tc>
          <w:tcPr>
            <w:tcW w:w="9242" w:type="dxa"/>
            <w:gridSpan w:val="2"/>
          </w:tcPr>
          <w:p w:rsidR="00045575" w:rsidRPr="00045575" w:rsidRDefault="00045575" w:rsidP="00045575">
            <w:pPr>
              <w:spacing w:line="360" w:lineRule="auto"/>
              <w:rPr>
                <w:rFonts w:ascii="Times New Roman" w:hAnsi="Times New Roman" w:cs="Times New Roman"/>
                <w:b/>
                <w:i/>
                <w:sz w:val="24"/>
                <w:szCs w:val="24"/>
              </w:rPr>
            </w:pPr>
            <w:r w:rsidRPr="00045575">
              <w:rPr>
                <w:rFonts w:ascii="Times New Roman" w:hAnsi="Times New Roman" w:cs="Times New Roman"/>
                <w:b/>
                <w:i/>
                <w:sz w:val="24"/>
                <w:szCs w:val="24"/>
              </w:rPr>
              <w:t>Practical support</w:t>
            </w:r>
          </w:p>
        </w:tc>
      </w:tr>
      <w:tr w:rsidR="00821AC6" w:rsidTr="00821AC6">
        <w:tc>
          <w:tcPr>
            <w:tcW w:w="4621" w:type="dxa"/>
          </w:tcPr>
          <w:p w:rsidR="00821AC6" w:rsidRDefault="00045575" w:rsidP="00045575">
            <w:pPr>
              <w:spacing w:line="360" w:lineRule="auto"/>
              <w:rPr>
                <w:rFonts w:ascii="Times New Roman" w:hAnsi="Times New Roman" w:cs="Times New Roman"/>
                <w:sz w:val="24"/>
                <w:szCs w:val="24"/>
              </w:rPr>
            </w:pPr>
            <w:r>
              <w:rPr>
                <w:rFonts w:ascii="Times New Roman" w:hAnsi="Times New Roman" w:cs="Times New Roman"/>
                <w:sz w:val="24"/>
                <w:szCs w:val="24"/>
              </w:rPr>
              <w:t>Sharing taxis</w:t>
            </w:r>
          </w:p>
        </w:tc>
        <w:tc>
          <w:tcPr>
            <w:tcW w:w="4621" w:type="dxa"/>
          </w:tcPr>
          <w:p w:rsidR="00821AC6" w:rsidRDefault="00045575" w:rsidP="00045575">
            <w:pPr>
              <w:spacing w:line="360" w:lineRule="auto"/>
              <w:rPr>
                <w:rFonts w:ascii="Times New Roman" w:hAnsi="Times New Roman" w:cs="Times New Roman"/>
                <w:sz w:val="24"/>
                <w:szCs w:val="24"/>
              </w:rPr>
            </w:pPr>
            <w:r>
              <w:rPr>
                <w:rFonts w:ascii="Times New Roman" w:hAnsi="Times New Roman" w:cs="Times New Roman"/>
                <w:sz w:val="24"/>
                <w:szCs w:val="24"/>
              </w:rPr>
              <w:t>Support group</w:t>
            </w:r>
          </w:p>
        </w:tc>
      </w:tr>
      <w:tr w:rsidR="00821AC6" w:rsidTr="00821AC6">
        <w:tc>
          <w:tcPr>
            <w:tcW w:w="4621" w:type="dxa"/>
          </w:tcPr>
          <w:p w:rsidR="00821AC6" w:rsidRDefault="00045575" w:rsidP="00045575">
            <w:pPr>
              <w:spacing w:line="360" w:lineRule="auto"/>
              <w:rPr>
                <w:rFonts w:ascii="Times New Roman" w:hAnsi="Times New Roman" w:cs="Times New Roman"/>
                <w:sz w:val="24"/>
                <w:szCs w:val="24"/>
              </w:rPr>
            </w:pPr>
            <w:r>
              <w:rPr>
                <w:rFonts w:ascii="Times New Roman" w:hAnsi="Times New Roman" w:cs="Times New Roman"/>
                <w:sz w:val="24"/>
                <w:szCs w:val="24"/>
              </w:rPr>
              <w:t>Riding a bus together</w:t>
            </w:r>
          </w:p>
        </w:tc>
        <w:tc>
          <w:tcPr>
            <w:tcW w:w="4621" w:type="dxa"/>
          </w:tcPr>
          <w:p w:rsidR="00821AC6" w:rsidRDefault="00045575" w:rsidP="00045575">
            <w:pPr>
              <w:spacing w:line="360" w:lineRule="auto"/>
              <w:rPr>
                <w:rFonts w:ascii="Times New Roman" w:hAnsi="Times New Roman" w:cs="Times New Roman"/>
                <w:sz w:val="24"/>
                <w:szCs w:val="24"/>
              </w:rPr>
            </w:pPr>
            <w:r>
              <w:rPr>
                <w:rFonts w:ascii="Times New Roman" w:hAnsi="Times New Roman" w:cs="Times New Roman"/>
                <w:sz w:val="24"/>
                <w:szCs w:val="24"/>
              </w:rPr>
              <w:t>Support group</w:t>
            </w:r>
          </w:p>
        </w:tc>
      </w:tr>
      <w:tr w:rsidR="00821AC6" w:rsidTr="00821AC6">
        <w:tc>
          <w:tcPr>
            <w:tcW w:w="4621" w:type="dxa"/>
          </w:tcPr>
          <w:p w:rsidR="00821AC6" w:rsidRDefault="00045575" w:rsidP="00045575">
            <w:pPr>
              <w:spacing w:line="360" w:lineRule="auto"/>
              <w:rPr>
                <w:rFonts w:ascii="Times New Roman" w:hAnsi="Times New Roman" w:cs="Times New Roman"/>
                <w:sz w:val="24"/>
                <w:szCs w:val="24"/>
              </w:rPr>
            </w:pPr>
            <w:r>
              <w:rPr>
                <w:rFonts w:ascii="Times New Roman" w:hAnsi="Times New Roman" w:cs="Times New Roman"/>
                <w:sz w:val="24"/>
                <w:szCs w:val="24"/>
              </w:rPr>
              <w:t>Going for walks together</w:t>
            </w:r>
          </w:p>
        </w:tc>
        <w:tc>
          <w:tcPr>
            <w:tcW w:w="4621" w:type="dxa"/>
          </w:tcPr>
          <w:p w:rsidR="00821AC6" w:rsidRDefault="00045575" w:rsidP="00045575">
            <w:pPr>
              <w:spacing w:line="360" w:lineRule="auto"/>
              <w:rPr>
                <w:rFonts w:ascii="Times New Roman" w:hAnsi="Times New Roman" w:cs="Times New Roman"/>
                <w:sz w:val="24"/>
                <w:szCs w:val="24"/>
              </w:rPr>
            </w:pPr>
            <w:r>
              <w:rPr>
                <w:rFonts w:ascii="Times New Roman" w:hAnsi="Times New Roman" w:cs="Times New Roman"/>
                <w:sz w:val="24"/>
                <w:szCs w:val="24"/>
              </w:rPr>
              <w:t>Support group</w:t>
            </w:r>
          </w:p>
        </w:tc>
      </w:tr>
      <w:tr w:rsidR="00821AC6" w:rsidTr="00821AC6">
        <w:tc>
          <w:tcPr>
            <w:tcW w:w="4621" w:type="dxa"/>
          </w:tcPr>
          <w:p w:rsidR="00821AC6" w:rsidRDefault="00045575" w:rsidP="00045575">
            <w:pPr>
              <w:spacing w:line="360" w:lineRule="auto"/>
              <w:rPr>
                <w:rFonts w:ascii="Times New Roman" w:hAnsi="Times New Roman" w:cs="Times New Roman"/>
                <w:sz w:val="24"/>
                <w:szCs w:val="24"/>
              </w:rPr>
            </w:pPr>
            <w:r>
              <w:rPr>
                <w:rFonts w:ascii="Times New Roman" w:hAnsi="Times New Roman" w:cs="Times New Roman"/>
                <w:sz w:val="24"/>
                <w:szCs w:val="24"/>
              </w:rPr>
              <w:t>Driving skills improvement/training/.test</w:t>
            </w:r>
          </w:p>
        </w:tc>
        <w:tc>
          <w:tcPr>
            <w:tcW w:w="4621" w:type="dxa"/>
          </w:tcPr>
          <w:p w:rsidR="00821AC6" w:rsidRDefault="00045575" w:rsidP="00045575">
            <w:pPr>
              <w:spacing w:line="360" w:lineRule="auto"/>
              <w:rPr>
                <w:rFonts w:ascii="Times New Roman" w:hAnsi="Times New Roman" w:cs="Times New Roman"/>
                <w:sz w:val="24"/>
                <w:szCs w:val="24"/>
              </w:rPr>
            </w:pPr>
            <w:r>
              <w:rPr>
                <w:rFonts w:ascii="Times New Roman" w:hAnsi="Times New Roman" w:cs="Times New Roman"/>
                <w:sz w:val="24"/>
                <w:szCs w:val="24"/>
              </w:rPr>
              <w:t>Support group</w:t>
            </w:r>
          </w:p>
        </w:tc>
      </w:tr>
    </w:tbl>
    <w:p w:rsidR="00821AC6" w:rsidRDefault="00821AC6" w:rsidP="00821AC6">
      <w:pPr>
        <w:spacing w:line="480" w:lineRule="auto"/>
        <w:rPr>
          <w:rFonts w:ascii="Times New Roman" w:hAnsi="Times New Roman" w:cs="Times New Roman"/>
          <w:sz w:val="24"/>
          <w:szCs w:val="24"/>
        </w:rPr>
      </w:pPr>
    </w:p>
    <w:p w:rsidR="008C0020" w:rsidRPr="0010470F" w:rsidRDefault="00B036D9" w:rsidP="0010470F">
      <w:pPr>
        <w:spacing w:line="480" w:lineRule="auto"/>
        <w:rPr>
          <w:rFonts w:ascii="Times New Roman" w:hAnsi="Times New Roman" w:cs="Times New Roman"/>
          <w:sz w:val="24"/>
          <w:szCs w:val="24"/>
        </w:rPr>
      </w:pPr>
    </w:p>
    <w:sectPr w:rsidR="008C0020" w:rsidRPr="0010470F" w:rsidSect="007F515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76A" w:rsidRDefault="0080276A" w:rsidP="00480496">
      <w:pPr>
        <w:spacing w:after="0" w:line="240" w:lineRule="auto"/>
      </w:pPr>
      <w:r>
        <w:separator/>
      </w:r>
    </w:p>
  </w:endnote>
  <w:endnote w:type="continuationSeparator" w:id="0">
    <w:p w:rsidR="0080276A" w:rsidRDefault="0080276A" w:rsidP="00480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47058"/>
      <w:docPartObj>
        <w:docPartGallery w:val="Page Numbers (Bottom of Page)"/>
        <w:docPartUnique/>
      </w:docPartObj>
    </w:sdtPr>
    <w:sdtContent>
      <w:p w:rsidR="00480496" w:rsidRDefault="004B0CF9">
        <w:pPr>
          <w:pStyle w:val="Footer"/>
          <w:jc w:val="right"/>
        </w:pPr>
        <w:fldSimple w:instr=" PAGE   \* MERGEFORMAT ">
          <w:r w:rsidR="00B036D9">
            <w:rPr>
              <w:noProof/>
            </w:rPr>
            <w:t>1</w:t>
          </w:r>
        </w:fldSimple>
      </w:p>
    </w:sdtContent>
  </w:sdt>
  <w:p w:rsidR="00480496" w:rsidRDefault="004804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76A" w:rsidRDefault="0080276A" w:rsidP="00480496">
      <w:pPr>
        <w:spacing w:after="0" w:line="240" w:lineRule="auto"/>
      </w:pPr>
      <w:r>
        <w:separator/>
      </w:r>
    </w:p>
  </w:footnote>
  <w:footnote w:type="continuationSeparator" w:id="0">
    <w:p w:rsidR="0080276A" w:rsidRDefault="0080276A" w:rsidP="00480496">
      <w:pPr>
        <w:spacing w:after="0" w:line="240" w:lineRule="auto"/>
      </w:pPr>
      <w:r>
        <w:continuationSeparator/>
      </w:r>
    </w:p>
  </w:footnote>
  <w:footnote w:id="1">
    <w:p w:rsidR="00480496" w:rsidRPr="00480496" w:rsidRDefault="00480496" w:rsidP="00480496">
      <w:pPr>
        <w:spacing w:before="100" w:beforeAutospacing="1" w:after="100" w:afterAutospacing="1" w:line="240" w:lineRule="auto"/>
        <w:rPr>
          <w:rFonts w:ascii="Times New Roman" w:eastAsia="Times New Roman" w:hAnsi="Times New Roman" w:cs="Times New Roman"/>
          <w:i/>
          <w:sz w:val="24"/>
          <w:szCs w:val="24"/>
          <w:lang w:eastAsia="en-GB"/>
        </w:rPr>
      </w:pPr>
      <w:r>
        <w:rPr>
          <w:rStyle w:val="FootnoteReference"/>
        </w:rPr>
        <w:footnoteRef/>
      </w:r>
      <w:r>
        <w:t xml:space="preserve"> </w:t>
      </w:r>
      <w:r w:rsidRPr="00480496">
        <w:rPr>
          <w:rFonts w:ascii="Times New Roman" w:eastAsia="Times New Roman" w:hAnsi="Times New Roman" w:cs="Times New Roman"/>
          <w:sz w:val="24"/>
          <w:szCs w:val="24"/>
          <w:lang w:val="en-US" w:eastAsia="en-GB"/>
        </w:rPr>
        <w:t xml:space="preserve">Pre print version. </w:t>
      </w:r>
      <w:proofErr w:type="gramStart"/>
      <w:r w:rsidRPr="00480496">
        <w:rPr>
          <w:rFonts w:ascii="Times New Roman" w:eastAsia="Times New Roman" w:hAnsi="Times New Roman" w:cs="Times New Roman"/>
          <w:sz w:val="24"/>
          <w:szCs w:val="24"/>
          <w:lang w:val="en-US" w:eastAsia="en-GB"/>
        </w:rPr>
        <w:t>Final version at</w:t>
      </w:r>
      <w:r>
        <w:t xml:space="preserve"> </w:t>
      </w:r>
      <w:r w:rsidRPr="00480496">
        <w:rPr>
          <w:rFonts w:ascii="Times New Roman" w:eastAsia="Times New Roman" w:hAnsi="Times New Roman" w:cs="Times New Roman"/>
          <w:sz w:val="24"/>
          <w:szCs w:val="24"/>
          <w:lang w:val="en-US" w:eastAsia="en-GB"/>
        </w:rPr>
        <w:t>Musselwhite, C.B.A. (2010).</w:t>
      </w:r>
      <w:proofErr w:type="gramEnd"/>
      <w:r w:rsidRPr="00480496">
        <w:rPr>
          <w:rFonts w:ascii="Times New Roman" w:eastAsia="Times New Roman" w:hAnsi="Times New Roman" w:cs="Times New Roman"/>
          <w:sz w:val="24"/>
          <w:szCs w:val="24"/>
          <w:lang w:val="en-US" w:eastAsia="en-GB"/>
        </w:rPr>
        <w:t xml:space="preserve"> </w:t>
      </w:r>
      <w:r w:rsidRPr="00480496">
        <w:rPr>
          <w:rFonts w:ascii="Times New Roman" w:eastAsia="Times New Roman" w:hAnsi="Times New Roman" w:cs="Times New Roman"/>
          <w:sz w:val="24"/>
          <w:szCs w:val="24"/>
          <w:lang w:eastAsia="en-GB"/>
        </w:rPr>
        <w:t xml:space="preserve">The role of education and training in helping older people to travel after the cessation of driving </w:t>
      </w:r>
      <w:r w:rsidRPr="00480496">
        <w:rPr>
          <w:rFonts w:ascii="Times New Roman" w:eastAsia="Times New Roman" w:hAnsi="Times New Roman" w:cs="Times New Roman"/>
          <w:i/>
          <w:sz w:val="24"/>
          <w:szCs w:val="24"/>
          <w:lang w:eastAsia="en-GB"/>
        </w:rPr>
        <w:t xml:space="preserve"> </w:t>
      </w:r>
      <w:r w:rsidRPr="00480496">
        <w:rPr>
          <w:rFonts w:ascii="Times New Roman" w:eastAsia="Times New Roman" w:hAnsi="Times New Roman" w:cs="Times New Roman"/>
          <w:i/>
          <w:iCs/>
          <w:sz w:val="24"/>
          <w:szCs w:val="24"/>
          <w:lang w:eastAsia="en-GB"/>
        </w:rPr>
        <w:t>International Journal of Education and Ageing</w:t>
      </w:r>
      <w:r w:rsidRPr="00480496">
        <w:rPr>
          <w:rFonts w:ascii="Times New Roman" w:eastAsia="Times New Roman" w:hAnsi="Times New Roman" w:cs="Times New Roman"/>
          <w:i/>
          <w:sz w:val="24"/>
          <w:szCs w:val="24"/>
          <w:lang w:eastAsia="en-GB"/>
        </w:rPr>
        <w:t xml:space="preserve"> </w:t>
      </w:r>
      <w:r w:rsidRPr="00480496">
        <w:rPr>
          <w:rFonts w:ascii="Times New Roman" w:eastAsia="Times New Roman" w:hAnsi="Times New Roman" w:cs="Times New Roman"/>
          <w:b/>
          <w:iCs/>
          <w:sz w:val="24"/>
          <w:szCs w:val="24"/>
          <w:lang w:eastAsia="en-GB"/>
        </w:rPr>
        <w:t xml:space="preserve">1(2) </w:t>
      </w:r>
      <w:r w:rsidRPr="00480496">
        <w:rPr>
          <w:rFonts w:ascii="Times New Roman" w:eastAsia="Times New Roman" w:hAnsi="Times New Roman" w:cs="Times New Roman"/>
          <w:i/>
          <w:iCs/>
          <w:sz w:val="24"/>
          <w:szCs w:val="24"/>
          <w:lang w:eastAsia="en-GB"/>
        </w:rPr>
        <w:t xml:space="preserve">, </w:t>
      </w:r>
      <w:r w:rsidRPr="00480496">
        <w:rPr>
          <w:rFonts w:ascii="Times New Roman" w:eastAsia="Times New Roman" w:hAnsi="Times New Roman" w:cs="Times New Roman"/>
          <w:iCs/>
          <w:sz w:val="24"/>
          <w:szCs w:val="24"/>
          <w:lang w:eastAsia="en-GB"/>
        </w:rPr>
        <w:t>197-212</w:t>
      </w:r>
      <w:r w:rsidRPr="00480496">
        <w:rPr>
          <w:rFonts w:ascii="Times New Roman" w:eastAsia="Times New Roman" w:hAnsi="Times New Roman" w:cs="Times New Roman"/>
          <w:sz w:val="24"/>
          <w:szCs w:val="24"/>
          <w:lang w:val="en-US" w:eastAsia="en-GB"/>
        </w:rPr>
        <w:t xml:space="preserve"> ISSN 2044-5458</w:t>
      </w:r>
    </w:p>
    <w:p w:rsidR="00480496" w:rsidRDefault="00480496">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reeDEmboss" w:sz="12" w:space="0" w:color="auto"/>
        <w:left w:val="threeDEmboss" w:sz="12" w:space="0" w:color="auto"/>
        <w:bottom w:val="threeDEmboss" w:sz="12" w:space="0" w:color="auto"/>
        <w:right w:val="threeDEmboss" w:sz="12" w:space="0" w:color="auto"/>
      </w:tblBorders>
      <w:tblLook w:val="04A0"/>
    </w:tblPr>
    <w:tblGrid>
      <w:gridCol w:w="1806"/>
      <w:gridCol w:w="5244"/>
      <w:gridCol w:w="1866"/>
    </w:tblGrid>
    <w:tr w:rsidR="00B036D9" w:rsidTr="00B036D9">
      <w:trPr>
        <w:trHeight w:val="930"/>
      </w:trPr>
      <w:tc>
        <w:tcPr>
          <w:tcW w:w="1668" w:type="dxa"/>
        </w:tcPr>
        <w:p w:rsidR="00B036D9" w:rsidRDefault="00B036D9" w:rsidP="00B17BE1">
          <w:r>
            <w:rPr>
              <w:noProof/>
              <w:lang w:eastAsia="en-GB"/>
            </w:rPr>
            <w:drawing>
              <wp:inline distT="0" distB="0" distL="0" distR="0">
                <wp:extent cx="990600" cy="52387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90600" cy="523875"/>
                        </a:xfrm>
                        <a:prstGeom prst="rect">
                          <a:avLst/>
                        </a:prstGeom>
                        <a:noFill/>
                        <a:ln w="9525">
                          <a:noFill/>
                          <a:miter lim="800000"/>
                          <a:headEnd/>
                          <a:tailEnd/>
                        </a:ln>
                      </pic:spPr>
                    </pic:pic>
                  </a:graphicData>
                </a:graphic>
              </wp:inline>
            </w:drawing>
          </w:r>
        </w:p>
      </w:tc>
      <w:tc>
        <w:tcPr>
          <w:tcW w:w="5244" w:type="dxa"/>
        </w:tcPr>
        <w:p w:rsidR="00B036D9" w:rsidRPr="00B036D9" w:rsidRDefault="00B036D9" w:rsidP="00B036D9">
          <w:pPr>
            <w:pStyle w:val="Header"/>
            <w:rPr>
              <w:rFonts w:ascii="Trebuchet MS" w:hAnsi="Trebuchet MS"/>
              <w:sz w:val="16"/>
              <w:szCs w:val="16"/>
            </w:rPr>
          </w:pPr>
          <w:r w:rsidRPr="00B036D9">
            <w:rPr>
              <w:rFonts w:ascii="Trebuchet MS" w:eastAsia="Times New Roman" w:hAnsi="Trebuchet MS" w:cs="Times New Roman"/>
              <w:sz w:val="16"/>
              <w:szCs w:val="16"/>
              <w:lang w:val="en-US" w:eastAsia="en-GB"/>
            </w:rPr>
            <w:t>Pre print version. Final version at</w:t>
          </w:r>
          <w:r w:rsidRPr="00B036D9">
            <w:rPr>
              <w:rFonts w:ascii="Trebuchet MS" w:hAnsi="Trebuchet MS"/>
              <w:sz w:val="16"/>
              <w:szCs w:val="16"/>
            </w:rPr>
            <w:t xml:space="preserve"> </w:t>
          </w:r>
          <w:r w:rsidRPr="00B036D9">
            <w:rPr>
              <w:rFonts w:ascii="Trebuchet MS" w:eastAsia="Times New Roman" w:hAnsi="Trebuchet MS" w:cs="Times New Roman"/>
              <w:sz w:val="16"/>
              <w:szCs w:val="16"/>
              <w:lang w:val="en-US" w:eastAsia="en-GB"/>
            </w:rPr>
            <w:t xml:space="preserve">Musselwhite, C.B.A. (2010). </w:t>
          </w:r>
          <w:r w:rsidRPr="00B036D9">
            <w:rPr>
              <w:rFonts w:ascii="Trebuchet MS" w:eastAsia="Times New Roman" w:hAnsi="Trebuchet MS" w:cs="Times New Roman"/>
              <w:sz w:val="16"/>
              <w:szCs w:val="16"/>
              <w:lang w:eastAsia="en-GB"/>
            </w:rPr>
            <w:t xml:space="preserve">The role of education and training in helping older people to travel after the cessation of driving </w:t>
          </w:r>
          <w:r w:rsidRPr="00B036D9">
            <w:rPr>
              <w:rFonts w:ascii="Trebuchet MS" w:eastAsia="Times New Roman" w:hAnsi="Trebuchet MS" w:cs="Times New Roman"/>
              <w:i/>
              <w:sz w:val="16"/>
              <w:szCs w:val="16"/>
              <w:lang w:eastAsia="en-GB"/>
            </w:rPr>
            <w:t xml:space="preserve"> </w:t>
          </w:r>
          <w:r w:rsidRPr="00B036D9">
            <w:rPr>
              <w:rFonts w:ascii="Trebuchet MS" w:eastAsia="Times New Roman" w:hAnsi="Trebuchet MS" w:cs="Times New Roman"/>
              <w:i/>
              <w:iCs/>
              <w:sz w:val="16"/>
              <w:szCs w:val="16"/>
              <w:lang w:eastAsia="en-GB"/>
            </w:rPr>
            <w:t>International Journal of Education and Ageing</w:t>
          </w:r>
          <w:r w:rsidRPr="00B036D9">
            <w:rPr>
              <w:rFonts w:ascii="Trebuchet MS" w:eastAsia="Times New Roman" w:hAnsi="Trebuchet MS" w:cs="Times New Roman"/>
              <w:i/>
              <w:sz w:val="16"/>
              <w:szCs w:val="16"/>
              <w:lang w:eastAsia="en-GB"/>
            </w:rPr>
            <w:t xml:space="preserve"> </w:t>
          </w:r>
          <w:r w:rsidRPr="00B036D9">
            <w:rPr>
              <w:rFonts w:ascii="Trebuchet MS" w:eastAsia="Times New Roman" w:hAnsi="Trebuchet MS" w:cs="Times New Roman"/>
              <w:b/>
              <w:iCs/>
              <w:sz w:val="16"/>
              <w:szCs w:val="16"/>
              <w:lang w:eastAsia="en-GB"/>
            </w:rPr>
            <w:t xml:space="preserve">1(2) </w:t>
          </w:r>
          <w:r w:rsidRPr="00B036D9">
            <w:rPr>
              <w:rFonts w:ascii="Trebuchet MS" w:eastAsia="Times New Roman" w:hAnsi="Trebuchet MS" w:cs="Times New Roman"/>
              <w:i/>
              <w:iCs/>
              <w:sz w:val="16"/>
              <w:szCs w:val="16"/>
              <w:lang w:eastAsia="en-GB"/>
            </w:rPr>
            <w:t xml:space="preserve">, </w:t>
          </w:r>
          <w:r w:rsidRPr="00B036D9">
            <w:rPr>
              <w:rFonts w:ascii="Trebuchet MS" w:eastAsia="Times New Roman" w:hAnsi="Trebuchet MS" w:cs="Times New Roman"/>
              <w:iCs/>
              <w:sz w:val="16"/>
              <w:szCs w:val="16"/>
              <w:lang w:eastAsia="en-GB"/>
            </w:rPr>
            <w:t>197-212</w:t>
          </w:r>
          <w:r w:rsidRPr="00B036D9">
            <w:rPr>
              <w:rFonts w:ascii="Trebuchet MS" w:eastAsia="Times New Roman" w:hAnsi="Trebuchet MS" w:cs="Times New Roman"/>
              <w:sz w:val="16"/>
              <w:szCs w:val="16"/>
              <w:lang w:val="en-US" w:eastAsia="en-GB"/>
            </w:rPr>
            <w:t xml:space="preserve"> ISSN 2044-5458</w:t>
          </w:r>
        </w:p>
      </w:tc>
      <w:tc>
        <w:tcPr>
          <w:tcW w:w="1610" w:type="dxa"/>
        </w:tcPr>
        <w:p w:rsidR="00B036D9" w:rsidRDefault="00B036D9" w:rsidP="00B17BE1">
          <w:pPr>
            <w:jc w:val="right"/>
          </w:pPr>
          <w:r>
            <w:rPr>
              <w:noProof/>
              <w:lang w:eastAsia="en-GB"/>
            </w:rPr>
            <w:drawing>
              <wp:inline distT="0" distB="0" distL="0" distR="0">
                <wp:extent cx="1028700" cy="4953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t="-7973"/>
                        <a:stretch>
                          <a:fillRect/>
                        </a:stretch>
                      </pic:blipFill>
                      <pic:spPr bwMode="auto">
                        <a:xfrm>
                          <a:off x="0" y="0"/>
                          <a:ext cx="1028700" cy="495300"/>
                        </a:xfrm>
                        <a:prstGeom prst="rect">
                          <a:avLst/>
                        </a:prstGeom>
                        <a:noFill/>
                        <a:ln w="9525">
                          <a:noFill/>
                          <a:miter lim="800000"/>
                          <a:headEnd/>
                          <a:tailEnd/>
                        </a:ln>
                      </pic:spPr>
                    </pic:pic>
                  </a:graphicData>
                </a:graphic>
              </wp:inline>
            </w:drawing>
          </w:r>
        </w:p>
      </w:tc>
    </w:tr>
  </w:tbl>
  <w:p w:rsidR="00B036D9" w:rsidRDefault="00B036D9">
    <w:pPr>
      <w:pStyle w:val="Header"/>
      <w:rPr>
        <w:rFonts w:ascii="Times New Roman" w:eastAsia="Times New Roman" w:hAnsi="Times New Roman" w:cs="Times New Roman"/>
        <w:sz w:val="24"/>
        <w:szCs w:val="24"/>
        <w:lang w:val="en-US" w:eastAsia="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1C04"/>
    <w:multiLevelType w:val="hybridMultilevel"/>
    <w:tmpl w:val="60E8FFEA"/>
    <w:lvl w:ilvl="0" w:tplc="E6A265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8118E7"/>
    <w:multiLevelType w:val="hybridMultilevel"/>
    <w:tmpl w:val="6E96F7DE"/>
    <w:lvl w:ilvl="0" w:tplc="D848D17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16385"/>
  </w:hdrShapeDefaults>
  <w:footnotePr>
    <w:footnote w:id="-1"/>
    <w:footnote w:id="0"/>
  </w:footnotePr>
  <w:endnotePr>
    <w:endnote w:id="-1"/>
    <w:endnote w:id="0"/>
  </w:endnotePr>
  <w:compat/>
  <w:rsids>
    <w:rsidRoot w:val="0010470F"/>
    <w:rsid w:val="00001332"/>
    <w:rsid w:val="00007E3F"/>
    <w:rsid w:val="00023D1E"/>
    <w:rsid w:val="00045575"/>
    <w:rsid w:val="000543A3"/>
    <w:rsid w:val="00066DF4"/>
    <w:rsid w:val="000878D6"/>
    <w:rsid w:val="000A1A80"/>
    <w:rsid w:val="000A33BC"/>
    <w:rsid w:val="000B2F3F"/>
    <w:rsid w:val="000C4A7C"/>
    <w:rsid w:val="0010470F"/>
    <w:rsid w:val="00135DF1"/>
    <w:rsid w:val="00147216"/>
    <w:rsid w:val="001603A4"/>
    <w:rsid w:val="00161F67"/>
    <w:rsid w:val="001628C8"/>
    <w:rsid w:val="001658A0"/>
    <w:rsid w:val="00174CAE"/>
    <w:rsid w:val="00190B1E"/>
    <w:rsid w:val="001A66AA"/>
    <w:rsid w:val="001C4C64"/>
    <w:rsid w:val="001F04B0"/>
    <w:rsid w:val="001F61B0"/>
    <w:rsid w:val="00240234"/>
    <w:rsid w:val="00275F1B"/>
    <w:rsid w:val="002773FA"/>
    <w:rsid w:val="002951F7"/>
    <w:rsid w:val="002A2A5B"/>
    <w:rsid w:val="002E735A"/>
    <w:rsid w:val="00327714"/>
    <w:rsid w:val="00344ED5"/>
    <w:rsid w:val="003C10A4"/>
    <w:rsid w:val="00415974"/>
    <w:rsid w:val="00480496"/>
    <w:rsid w:val="004B0CF9"/>
    <w:rsid w:val="004B1E30"/>
    <w:rsid w:val="004D30FE"/>
    <w:rsid w:val="004D60B2"/>
    <w:rsid w:val="00510A6A"/>
    <w:rsid w:val="00540E41"/>
    <w:rsid w:val="005563FC"/>
    <w:rsid w:val="00587012"/>
    <w:rsid w:val="00587160"/>
    <w:rsid w:val="005971FA"/>
    <w:rsid w:val="005A16D1"/>
    <w:rsid w:val="006018D2"/>
    <w:rsid w:val="00607EFF"/>
    <w:rsid w:val="0067012C"/>
    <w:rsid w:val="006722C4"/>
    <w:rsid w:val="006823D5"/>
    <w:rsid w:val="006876FB"/>
    <w:rsid w:val="006D58D4"/>
    <w:rsid w:val="00740974"/>
    <w:rsid w:val="007453D6"/>
    <w:rsid w:val="00752ED0"/>
    <w:rsid w:val="00776D67"/>
    <w:rsid w:val="00795632"/>
    <w:rsid w:val="007B33CF"/>
    <w:rsid w:val="007B4E25"/>
    <w:rsid w:val="007D1EC9"/>
    <w:rsid w:val="007E445D"/>
    <w:rsid w:val="007F5158"/>
    <w:rsid w:val="007F6CF2"/>
    <w:rsid w:val="0080276A"/>
    <w:rsid w:val="00803B60"/>
    <w:rsid w:val="00813CA1"/>
    <w:rsid w:val="00817749"/>
    <w:rsid w:val="00821AC6"/>
    <w:rsid w:val="0083141B"/>
    <w:rsid w:val="008329DE"/>
    <w:rsid w:val="00833066"/>
    <w:rsid w:val="00863902"/>
    <w:rsid w:val="00884856"/>
    <w:rsid w:val="00890D36"/>
    <w:rsid w:val="008A478D"/>
    <w:rsid w:val="008F12DA"/>
    <w:rsid w:val="00957A59"/>
    <w:rsid w:val="00991FC6"/>
    <w:rsid w:val="009A7C65"/>
    <w:rsid w:val="009B3C80"/>
    <w:rsid w:val="009F15EE"/>
    <w:rsid w:val="009F1648"/>
    <w:rsid w:val="00A906D7"/>
    <w:rsid w:val="00A9399E"/>
    <w:rsid w:val="00AB427A"/>
    <w:rsid w:val="00AD0D31"/>
    <w:rsid w:val="00AD142B"/>
    <w:rsid w:val="00AE28AE"/>
    <w:rsid w:val="00AF15C0"/>
    <w:rsid w:val="00B036D9"/>
    <w:rsid w:val="00B520E8"/>
    <w:rsid w:val="00B63CC6"/>
    <w:rsid w:val="00B7667C"/>
    <w:rsid w:val="00BA247E"/>
    <w:rsid w:val="00BC1E3E"/>
    <w:rsid w:val="00BE3298"/>
    <w:rsid w:val="00C153D9"/>
    <w:rsid w:val="00C329FC"/>
    <w:rsid w:val="00C524F1"/>
    <w:rsid w:val="00C70E99"/>
    <w:rsid w:val="00C753AD"/>
    <w:rsid w:val="00C754BB"/>
    <w:rsid w:val="00C869DE"/>
    <w:rsid w:val="00CA4AB8"/>
    <w:rsid w:val="00CB0B9E"/>
    <w:rsid w:val="00CD3065"/>
    <w:rsid w:val="00D63173"/>
    <w:rsid w:val="00D775A9"/>
    <w:rsid w:val="00DA6516"/>
    <w:rsid w:val="00DA7991"/>
    <w:rsid w:val="00DB6FC6"/>
    <w:rsid w:val="00DC1801"/>
    <w:rsid w:val="00DD70FB"/>
    <w:rsid w:val="00DE265D"/>
    <w:rsid w:val="00E10B40"/>
    <w:rsid w:val="00E1451B"/>
    <w:rsid w:val="00E45C7B"/>
    <w:rsid w:val="00E879C2"/>
    <w:rsid w:val="00EB2BD0"/>
    <w:rsid w:val="00EB7094"/>
    <w:rsid w:val="00EC498C"/>
    <w:rsid w:val="00ED5E39"/>
    <w:rsid w:val="00EE3A12"/>
    <w:rsid w:val="00F025A1"/>
    <w:rsid w:val="00F02A53"/>
    <w:rsid w:val="00F32A10"/>
    <w:rsid w:val="00F5154B"/>
    <w:rsid w:val="00F555A9"/>
    <w:rsid w:val="00F85798"/>
    <w:rsid w:val="00FA0E5B"/>
    <w:rsid w:val="00FD3D5B"/>
    <w:rsid w:val="00FD3DB5"/>
    <w:rsid w:val="00FD4E9E"/>
    <w:rsid w:val="00FD58CC"/>
    <w:rsid w:val="00FE55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158"/>
  </w:style>
  <w:style w:type="paragraph" w:styleId="Heading1">
    <w:name w:val="heading 1"/>
    <w:basedOn w:val="Normal"/>
    <w:next w:val="Normal"/>
    <w:link w:val="Heading1Char"/>
    <w:uiPriority w:val="9"/>
    <w:qFormat/>
    <w:rsid w:val="001047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47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70F"/>
    <w:rPr>
      <w:color w:val="0000FF" w:themeColor="hyperlink"/>
      <w:u w:val="single"/>
    </w:rPr>
  </w:style>
  <w:style w:type="character" w:customStyle="1" w:styleId="Heading1Char">
    <w:name w:val="Heading 1 Char"/>
    <w:basedOn w:val="DefaultParagraphFont"/>
    <w:link w:val="Heading1"/>
    <w:uiPriority w:val="9"/>
    <w:rsid w:val="001047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0470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047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470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40974"/>
    <w:pPr>
      <w:spacing w:after="0" w:line="240" w:lineRule="auto"/>
      <w:ind w:left="720"/>
      <w:contextualSpacing/>
    </w:pPr>
    <w:rPr>
      <w:rFonts w:ascii="Verdana" w:eastAsia="Times New Roman" w:hAnsi="Verdana" w:cs="Times New Roman"/>
      <w:sz w:val="20"/>
      <w:szCs w:val="20"/>
    </w:rPr>
  </w:style>
  <w:style w:type="table" w:styleId="TableGrid">
    <w:name w:val="Table Grid"/>
    <w:basedOn w:val="TableNormal"/>
    <w:uiPriority w:val="59"/>
    <w:rsid w:val="00821A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semiHidden/>
    <w:rsid w:val="001F61B0"/>
    <w:pPr>
      <w:spacing w:after="0" w:line="240" w:lineRule="auto"/>
    </w:pPr>
    <w:rPr>
      <w:rFonts w:ascii="Arial" w:eastAsia="Times New Roman" w:hAnsi="Arial" w:cs="Times New Roman"/>
      <w:color w:val="000000"/>
      <w:sz w:val="20"/>
      <w:szCs w:val="20"/>
      <w:lang w:eastAsia="en-GB"/>
    </w:rPr>
  </w:style>
  <w:style w:type="character" w:customStyle="1" w:styleId="EndnoteTextChar">
    <w:name w:val="Endnote Text Char"/>
    <w:basedOn w:val="DefaultParagraphFont"/>
    <w:link w:val="EndnoteText"/>
    <w:semiHidden/>
    <w:rsid w:val="001F61B0"/>
    <w:rPr>
      <w:rFonts w:ascii="Arial" w:eastAsia="Times New Roman" w:hAnsi="Arial" w:cs="Times New Roman"/>
      <w:color w:val="000000"/>
      <w:sz w:val="20"/>
      <w:szCs w:val="20"/>
      <w:lang w:eastAsia="en-GB"/>
    </w:rPr>
  </w:style>
  <w:style w:type="character" w:styleId="FollowedHyperlink">
    <w:name w:val="FollowedHyperlink"/>
    <w:basedOn w:val="DefaultParagraphFont"/>
    <w:uiPriority w:val="99"/>
    <w:semiHidden/>
    <w:unhideWhenUsed/>
    <w:rsid w:val="002A2A5B"/>
    <w:rPr>
      <w:color w:val="800080" w:themeColor="followedHyperlink"/>
      <w:u w:val="single"/>
    </w:rPr>
  </w:style>
  <w:style w:type="paragraph" w:customStyle="1" w:styleId="Default">
    <w:name w:val="Default"/>
    <w:rsid w:val="000C4A7C"/>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4804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0496"/>
    <w:rPr>
      <w:sz w:val="20"/>
      <w:szCs w:val="20"/>
    </w:rPr>
  </w:style>
  <w:style w:type="character" w:styleId="FootnoteReference">
    <w:name w:val="footnote reference"/>
    <w:basedOn w:val="DefaultParagraphFont"/>
    <w:uiPriority w:val="99"/>
    <w:semiHidden/>
    <w:unhideWhenUsed/>
    <w:rsid w:val="00480496"/>
    <w:rPr>
      <w:vertAlign w:val="superscript"/>
    </w:rPr>
  </w:style>
  <w:style w:type="paragraph" w:styleId="Header">
    <w:name w:val="header"/>
    <w:basedOn w:val="Normal"/>
    <w:link w:val="HeaderChar"/>
    <w:uiPriority w:val="99"/>
    <w:unhideWhenUsed/>
    <w:rsid w:val="00480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496"/>
  </w:style>
  <w:style w:type="paragraph" w:styleId="Footer">
    <w:name w:val="footer"/>
    <w:basedOn w:val="Normal"/>
    <w:link w:val="FooterChar"/>
    <w:uiPriority w:val="99"/>
    <w:unhideWhenUsed/>
    <w:rsid w:val="00480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496"/>
  </w:style>
  <w:style w:type="paragraph" w:styleId="BalloonText">
    <w:name w:val="Balloon Text"/>
    <w:basedOn w:val="Normal"/>
    <w:link w:val="BalloonTextChar"/>
    <w:uiPriority w:val="99"/>
    <w:semiHidden/>
    <w:unhideWhenUsed/>
    <w:rsid w:val="00480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4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019584">
      <w:bodyDiv w:val="1"/>
      <w:marLeft w:val="0"/>
      <w:marRight w:val="0"/>
      <w:marTop w:val="0"/>
      <w:marBottom w:val="0"/>
      <w:divBdr>
        <w:top w:val="none" w:sz="0" w:space="0" w:color="auto"/>
        <w:left w:val="none" w:sz="0" w:space="0" w:color="auto"/>
        <w:bottom w:val="none" w:sz="0" w:space="0" w:color="auto"/>
        <w:right w:val="none" w:sz="0" w:space="0" w:color="auto"/>
      </w:divBdr>
    </w:div>
    <w:div w:id="40391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rles.Musselwhite@uwe.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q.edu.au/uqdriv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cuk.org.uk/files/pdf_pdf_11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arc.ac.uk/workshops/10_26_06_transport/pdf/Russell.pdf" TargetMode="External"/><Relationship Id="rId4" Type="http://schemas.openxmlformats.org/officeDocument/2006/relationships/settings" Target="settings.xml"/><Relationship Id="rId9" Type="http://schemas.openxmlformats.org/officeDocument/2006/relationships/hyperlink" Target="http://www.dft.gov.uk/pgr/inclusion/tts/ttsreview%20%20%20Accessed%2010th%20September%20201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98B3E-42F3-4129-AF1B-D571C151E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6578</Words>
  <Characters>37496</Characters>
  <Application>Microsoft Office Word</Application>
  <DocSecurity>4</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Musselwhite</dc:creator>
  <cp:lastModifiedBy>Julie Triggle</cp:lastModifiedBy>
  <cp:revision>2</cp:revision>
  <cp:lastPrinted>2010-09-22T08:55:00Z</cp:lastPrinted>
  <dcterms:created xsi:type="dcterms:W3CDTF">2011-03-14T11:29:00Z</dcterms:created>
  <dcterms:modified xsi:type="dcterms:W3CDTF">2011-03-14T11:29:00Z</dcterms:modified>
</cp:coreProperties>
</file>