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57F74" w:rsidRDefault="00457F74">
      <w:pPr>
        <w:pStyle w:val="BodyTextIndent2"/>
        <w:widowControl w:val="0"/>
        <w:ind w:firstLine="0"/>
        <w:rPr>
          <w:rFonts w:ascii="Times New Roman" w:hAnsi="Times New Roman" w:cs="Times New Roman"/>
        </w:rPr>
      </w:pPr>
    </w:p>
    <w:tbl>
      <w:tblPr>
        <w:tblW w:w="5000" w:type="pct"/>
        <w:tblBorders>
          <w:top w:val="single" w:sz="12" w:space="0" w:color="008000"/>
          <w:left w:val="nil"/>
          <w:bottom w:val="single" w:sz="12" w:space="0" w:color="008000"/>
          <w:right w:val="nil"/>
          <w:insideH w:val="nil"/>
          <w:insideV w:val="nil"/>
        </w:tblBorders>
        <w:tblLook w:val="00BF"/>
      </w:tblPr>
      <w:tblGrid>
        <w:gridCol w:w="8528"/>
      </w:tblGrid>
      <w:tr w:rsidR="00ED34BA">
        <w:tblPrEx>
          <w:tblCellMar>
            <w:top w:w="0" w:type="dxa"/>
            <w:bottom w:w="0" w:type="dxa"/>
          </w:tblCellMar>
        </w:tblPrEx>
        <w:tc>
          <w:tcPr>
            <w:tcW w:w="5000" w:type="pct"/>
            <w:tcBorders>
              <w:bottom w:val="single" w:sz="6" w:space="0" w:color="008000"/>
            </w:tcBorders>
          </w:tcPr>
          <w:p w:rsidR="00ED34BA" w:rsidRDefault="00ED34BA" w:rsidP="00E8196F">
            <w:pPr>
              <w:spacing w:before="60" w:line="480" w:lineRule="auto"/>
              <w:rPr>
                <w:rFonts w:ascii="Times New Roman" w:hAnsi="Times New Roman"/>
                <w:b/>
                <w:bCs/>
                <w:sz w:val="24"/>
              </w:rPr>
            </w:pPr>
            <w:r>
              <w:rPr>
                <w:rFonts w:ascii="Times New Roman" w:hAnsi="Times New Roman"/>
                <w:b/>
                <w:bCs/>
                <w:sz w:val="24"/>
              </w:rPr>
              <w:t>CBS items</w:t>
            </w:r>
          </w:p>
        </w:tc>
      </w:tr>
      <w:tr w:rsidR="00ED34BA">
        <w:tblPrEx>
          <w:tblCellMar>
            <w:top w:w="0" w:type="dxa"/>
            <w:bottom w:w="0" w:type="dxa"/>
          </w:tblCellMar>
        </w:tblPrEx>
        <w:tc>
          <w:tcPr>
            <w:tcW w:w="5000" w:type="pct"/>
            <w:tcBorders>
              <w:top w:val="single" w:sz="6" w:space="0" w:color="008000"/>
            </w:tcBorders>
          </w:tcPr>
          <w:p w:rsidR="00ED34BA" w:rsidRDefault="00ED34BA" w:rsidP="00E8196F">
            <w:pPr>
              <w:numPr>
                <w:ilvl w:val="0"/>
                <w:numId w:val="3"/>
              </w:numPr>
              <w:spacing w:before="60" w:line="480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Forgets to clean the left side of his/her mouth after eating</w:t>
            </w:r>
          </w:p>
        </w:tc>
      </w:tr>
      <w:tr w:rsidR="00ED34BA">
        <w:tblPrEx>
          <w:tblCellMar>
            <w:top w:w="0" w:type="dxa"/>
            <w:bottom w:w="0" w:type="dxa"/>
          </w:tblCellMar>
        </w:tblPrEx>
        <w:tc>
          <w:tcPr>
            <w:tcW w:w="5000" w:type="pct"/>
          </w:tcPr>
          <w:p w:rsidR="00ED34BA" w:rsidRDefault="00ED34BA" w:rsidP="00E8196F">
            <w:pPr>
              <w:numPr>
                <w:ilvl w:val="0"/>
                <w:numId w:val="3"/>
              </w:numPr>
              <w:spacing w:before="60" w:line="480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Forgets to groom or shave the left part of his/her face</w:t>
            </w:r>
          </w:p>
        </w:tc>
      </w:tr>
      <w:tr w:rsidR="00ED34BA">
        <w:tblPrEx>
          <w:tblCellMar>
            <w:top w:w="0" w:type="dxa"/>
            <w:bottom w:w="0" w:type="dxa"/>
          </w:tblCellMar>
        </w:tblPrEx>
        <w:tc>
          <w:tcPr>
            <w:tcW w:w="5000" w:type="pct"/>
          </w:tcPr>
          <w:p w:rsidR="00ED34BA" w:rsidRDefault="00ED34BA" w:rsidP="00E8196F">
            <w:pPr>
              <w:numPr>
                <w:ilvl w:val="0"/>
                <w:numId w:val="3"/>
              </w:numPr>
              <w:spacing w:before="60" w:line="480" w:lineRule="auto"/>
              <w:jc w:val="both"/>
              <w:rPr>
                <w:rFonts w:ascii="Times New Roman" w:hAnsi="Times New Roman"/>
                <w:sz w:val="24"/>
              </w:rPr>
            </w:pPr>
            <w:r w:rsidRPr="00ED34BA">
              <w:rPr>
                <w:rFonts w:ascii="Times New Roman" w:hAnsi="Times New Roman"/>
                <w:sz w:val="24"/>
              </w:rPr>
              <w:t>Has difficulty in paying attention to noise or people addressing him/her from the left.</w:t>
            </w:r>
          </w:p>
        </w:tc>
      </w:tr>
      <w:tr w:rsidR="00ED34BA">
        <w:tblPrEx>
          <w:tblCellMar>
            <w:top w:w="0" w:type="dxa"/>
            <w:bottom w:w="0" w:type="dxa"/>
          </w:tblCellMar>
        </w:tblPrEx>
        <w:tc>
          <w:tcPr>
            <w:tcW w:w="5000" w:type="pct"/>
          </w:tcPr>
          <w:p w:rsidR="00ED34BA" w:rsidRPr="00ED34BA" w:rsidRDefault="00ED34BA" w:rsidP="00E8196F">
            <w:pPr>
              <w:numPr>
                <w:ilvl w:val="0"/>
                <w:numId w:val="3"/>
              </w:numPr>
              <w:spacing w:before="60" w:line="480" w:lineRule="auto"/>
              <w:jc w:val="both"/>
              <w:rPr>
                <w:rFonts w:ascii="Times New Roman" w:hAnsi="Times New Roman"/>
                <w:sz w:val="24"/>
              </w:rPr>
            </w:pPr>
            <w:r w:rsidRPr="00ED34BA">
              <w:rPr>
                <w:rFonts w:ascii="Times New Roman" w:hAnsi="Times New Roman"/>
                <w:sz w:val="24"/>
              </w:rPr>
              <w:t>Forgets to eat food on left side of plate</w:t>
            </w:r>
          </w:p>
        </w:tc>
      </w:tr>
      <w:tr w:rsidR="00ED34BA">
        <w:tblPrEx>
          <w:tblCellMar>
            <w:top w:w="0" w:type="dxa"/>
            <w:bottom w:w="0" w:type="dxa"/>
          </w:tblCellMar>
        </w:tblPrEx>
        <w:tc>
          <w:tcPr>
            <w:tcW w:w="5000" w:type="pct"/>
          </w:tcPr>
          <w:p w:rsidR="00ED34BA" w:rsidRPr="00ED34BA" w:rsidRDefault="00ED34BA" w:rsidP="00E8196F">
            <w:pPr>
              <w:numPr>
                <w:ilvl w:val="0"/>
                <w:numId w:val="3"/>
              </w:numPr>
              <w:spacing w:before="60" w:line="480" w:lineRule="auto"/>
              <w:jc w:val="both"/>
              <w:rPr>
                <w:rFonts w:ascii="Times New Roman" w:hAnsi="Times New Roman"/>
                <w:sz w:val="24"/>
              </w:rPr>
            </w:pPr>
            <w:r w:rsidRPr="00ED34BA">
              <w:rPr>
                <w:rFonts w:ascii="Times New Roman" w:hAnsi="Times New Roman"/>
                <w:sz w:val="24"/>
              </w:rPr>
              <w:t>Experiences difficulty in finding his/her way towards the left when travelling in familiar places or in the rehabilitation unit.</w:t>
            </w:r>
          </w:p>
        </w:tc>
      </w:tr>
      <w:tr w:rsidR="00ED34BA">
        <w:tblPrEx>
          <w:tblCellMar>
            <w:top w:w="0" w:type="dxa"/>
            <w:bottom w:w="0" w:type="dxa"/>
          </w:tblCellMar>
        </w:tblPrEx>
        <w:tc>
          <w:tcPr>
            <w:tcW w:w="5000" w:type="pct"/>
          </w:tcPr>
          <w:p w:rsidR="00ED34BA" w:rsidRPr="00ED34BA" w:rsidRDefault="00ED34BA" w:rsidP="00E8196F">
            <w:pPr>
              <w:numPr>
                <w:ilvl w:val="0"/>
                <w:numId w:val="3"/>
              </w:numPr>
              <w:spacing w:before="60" w:line="480" w:lineRule="auto"/>
              <w:jc w:val="both"/>
              <w:rPr>
                <w:rFonts w:ascii="Times New Roman" w:hAnsi="Times New Roman"/>
                <w:sz w:val="24"/>
              </w:rPr>
            </w:pPr>
            <w:r w:rsidRPr="00ED34BA">
              <w:rPr>
                <w:rFonts w:ascii="Times New Roman" w:hAnsi="Times New Roman"/>
                <w:sz w:val="24"/>
              </w:rPr>
              <w:t>Experiences difficulty in looking towards the left</w:t>
            </w:r>
          </w:p>
        </w:tc>
      </w:tr>
      <w:tr w:rsidR="00ED34BA">
        <w:tblPrEx>
          <w:tblCellMar>
            <w:top w:w="0" w:type="dxa"/>
            <w:bottom w:w="0" w:type="dxa"/>
          </w:tblCellMar>
        </w:tblPrEx>
        <w:tc>
          <w:tcPr>
            <w:tcW w:w="5000" w:type="pct"/>
          </w:tcPr>
          <w:p w:rsidR="00ED34BA" w:rsidRPr="00ED34BA" w:rsidRDefault="00ED34BA" w:rsidP="00E8196F">
            <w:pPr>
              <w:numPr>
                <w:ilvl w:val="0"/>
                <w:numId w:val="3"/>
              </w:numPr>
              <w:spacing w:before="60" w:line="480" w:lineRule="auto"/>
              <w:jc w:val="both"/>
              <w:rPr>
                <w:rFonts w:ascii="Times New Roman" w:hAnsi="Times New Roman"/>
                <w:sz w:val="24"/>
              </w:rPr>
            </w:pPr>
            <w:r w:rsidRPr="00ED34BA">
              <w:rPr>
                <w:rFonts w:ascii="Times New Roman" w:hAnsi="Times New Roman"/>
                <w:sz w:val="24"/>
              </w:rPr>
              <w:t>Experiences difficulty finding his/her personal belongings in the room or bathroom when they are on the left side.</w:t>
            </w:r>
          </w:p>
        </w:tc>
      </w:tr>
      <w:tr w:rsidR="00ED34BA">
        <w:tblPrEx>
          <w:tblCellMar>
            <w:top w:w="0" w:type="dxa"/>
            <w:bottom w:w="0" w:type="dxa"/>
          </w:tblCellMar>
        </w:tblPrEx>
        <w:tc>
          <w:tcPr>
            <w:tcW w:w="5000" w:type="pct"/>
          </w:tcPr>
          <w:p w:rsidR="00ED34BA" w:rsidRPr="00ED34BA" w:rsidRDefault="00ED34BA" w:rsidP="00E8196F">
            <w:pPr>
              <w:numPr>
                <w:ilvl w:val="0"/>
                <w:numId w:val="3"/>
              </w:numPr>
              <w:spacing w:before="60" w:line="480" w:lineRule="auto"/>
              <w:jc w:val="both"/>
              <w:rPr>
                <w:rFonts w:ascii="Times New Roman" w:hAnsi="Times New Roman"/>
                <w:sz w:val="24"/>
              </w:rPr>
            </w:pPr>
            <w:r w:rsidRPr="00ED34BA">
              <w:rPr>
                <w:rFonts w:ascii="Times New Roman" w:hAnsi="Times New Roman"/>
                <w:sz w:val="24"/>
              </w:rPr>
              <w:t>Collides with people or objects on the left side, such as doors or furniture (either while walking or driving a wheelchair).</w:t>
            </w:r>
          </w:p>
        </w:tc>
      </w:tr>
      <w:tr w:rsidR="00ED34BA">
        <w:tblPrEx>
          <w:tblCellMar>
            <w:top w:w="0" w:type="dxa"/>
            <w:bottom w:w="0" w:type="dxa"/>
          </w:tblCellMar>
        </w:tblPrEx>
        <w:tc>
          <w:tcPr>
            <w:tcW w:w="5000" w:type="pct"/>
          </w:tcPr>
          <w:p w:rsidR="00ED34BA" w:rsidRDefault="00ED34BA" w:rsidP="00E8196F">
            <w:pPr>
              <w:numPr>
                <w:ilvl w:val="0"/>
                <w:numId w:val="3"/>
              </w:numPr>
              <w:spacing w:before="60" w:line="480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Forgets about a left part of his/her body (e.g. forgets to put his/her upper limb on the armrest, or his/her left foot on wheelchair rest, or forgets to use his/her left arm when he/she need to).</w:t>
            </w:r>
          </w:p>
        </w:tc>
      </w:tr>
      <w:tr w:rsidR="00ED34BA">
        <w:tblPrEx>
          <w:tblCellMar>
            <w:top w:w="0" w:type="dxa"/>
            <w:bottom w:w="0" w:type="dxa"/>
          </w:tblCellMar>
        </w:tblPrEx>
        <w:tc>
          <w:tcPr>
            <w:tcW w:w="5000" w:type="pct"/>
          </w:tcPr>
          <w:p w:rsidR="00ED34BA" w:rsidRDefault="00ED34BA" w:rsidP="00E8196F">
            <w:pPr>
              <w:numPr>
                <w:ilvl w:val="0"/>
                <w:numId w:val="3"/>
              </w:numPr>
              <w:spacing w:before="60" w:line="48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Experiences difficulty in adjusting his/her left sleeve or slipper </w:t>
            </w:r>
          </w:p>
        </w:tc>
      </w:tr>
    </w:tbl>
    <w:p w:rsidR="00457F74" w:rsidRDefault="00457F74">
      <w:pPr>
        <w:pStyle w:val="BodyTextIndent2"/>
        <w:widowControl w:val="0"/>
        <w:ind w:firstLine="0"/>
        <w:rPr>
          <w:rFonts w:ascii="Times New Roman" w:hAnsi="Times New Roman" w:cs="Times New Roman"/>
        </w:rPr>
      </w:pPr>
    </w:p>
    <w:p w:rsidR="00457F74" w:rsidRDefault="00457F74">
      <w:pPr>
        <w:widowControl w:val="0"/>
        <w:rPr>
          <w:rFonts w:ascii="Times New Roman" w:hAnsi="Times New Roman"/>
          <w:b/>
          <w:bCs/>
          <w:sz w:val="24"/>
          <w:szCs w:val="20"/>
        </w:rPr>
      </w:pPr>
      <w:proofErr w:type="gramStart"/>
      <w:r>
        <w:rPr>
          <w:rFonts w:ascii="Times New Roman" w:hAnsi="Times New Roman"/>
          <w:b/>
          <w:bCs/>
          <w:sz w:val="24"/>
        </w:rPr>
        <w:t>Table 1.</w:t>
      </w:r>
      <w:proofErr w:type="gramEnd"/>
      <w:r>
        <w:rPr>
          <w:rFonts w:ascii="Times New Roman" w:hAnsi="Times New Roman"/>
          <w:b/>
          <w:bCs/>
          <w:sz w:val="24"/>
        </w:rPr>
        <w:t xml:space="preserve"> </w:t>
      </w:r>
    </w:p>
    <w:p w:rsidR="00457F74" w:rsidRDefault="00457F74">
      <w:pPr>
        <w:widowControl w:val="0"/>
        <w:spacing w:line="480" w:lineRule="auto"/>
        <w:rPr>
          <w:rFonts w:ascii="Times New Roman" w:hAnsi="Times New Roman"/>
          <w:sz w:val="24"/>
        </w:rPr>
      </w:pPr>
      <w:r>
        <w:br w:type="page"/>
      </w:r>
      <w:r>
        <w:rPr>
          <w:rFonts w:ascii="Times New Roman" w:hAnsi="Times New Roman"/>
          <w:sz w:val="24"/>
        </w:rPr>
        <w:lastRenderedPageBreak/>
        <w:t xml:space="preserve"> </w:t>
      </w:r>
    </w:p>
    <w:tbl>
      <w:tblPr>
        <w:tblW w:w="8613" w:type="dxa"/>
        <w:tblBorders>
          <w:top w:val="single" w:sz="12" w:space="0" w:color="008000"/>
          <w:left w:val="nil"/>
          <w:bottom w:val="single" w:sz="12" w:space="0" w:color="008000"/>
          <w:right w:val="nil"/>
          <w:insideH w:val="nil"/>
          <w:insideV w:val="nil"/>
        </w:tblBorders>
        <w:tblLook w:val="00BF"/>
      </w:tblPr>
      <w:tblGrid>
        <w:gridCol w:w="3510"/>
        <w:gridCol w:w="2335"/>
        <w:gridCol w:w="2768"/>
      </w:tblGrid>
      <w:tr w:rsidR="00457F74">
        <w:tblPrEx>
          <w:tblCellMar>
            <w:top w:w="0" w:type="dxa"/>
            <w:bottom w:w="0" w:type="dxa"/>
          </w:tblCellMar>
        </w:tblPrEx>
        <w:tc>
          <w:tcPr>
            <w:tcW w:w="3510" w:type="dxa"/>
            <w:tcBorders>
              <w:bottom w:val="single" w:sz="6" w:space="0" w:color="008000"/>
            </w:tcBorders>
          </w:tcPr>
          <w:p w:rsidR="00457F74" w:rsidRDefault="00457F74" w:rsidP="00FB203C">
            <w:pPr>
              <w:widowControl w:val="0"/>
              <w:spacing w:before="60" w:line="480" w:lineRule="auto"/>
              <w:rPr>
                <w:rFonts w:ascii="Times New Roman" w:hAnsi="Times New Roman"/>
                <w:sz w:val="24"/>
              </w:rPr>
            </w:pPr>
          </w:p>
        </w:tc>
        <w:tc>
          <w:tcPr>
            <w:tcW w:w="2335" w:type="dxa"/>
            <w:tcBorders>
              <w:bottom w:val="single" w:sz="6" w:space="0" w:color="008000"/>
            </w:tcBorders>
          </w:tcPr>
          <w:p w:rsidR="00457F74" w:rsidRPr="00FB203C" w:rsidRDefault="00457F74" w:rsidP="00FB203C">
            <w:pPr>
              <w:pStyle w:val="Heading1"/>
              <w:keepNext w:val="0"/>
              <w:widowControl w:val="0"/>
              <w:spacing w:before="60" w:line="480" w:lineRule="auto"/>
              <w:rPr>
                <w:rFonts w:ascii="Times New Roman" w:hAnsi="Times New Roman" w:cs="Times New Roman"/>
                <w:bCs w:val="0"/>
              </w:rPr>
            </w:pPr>
            <w:r w:rsidRPr="00FB203C">
              <w:rPr>
                <w:rFonts w:ascii="Times New Roman" w:hAnsi="Times New Roman" w:cs="Times New Roman"/>
                <w:bCs w:val="0"/>
              </w:rPr>
              <w:t xml:space="preserve">Control Group </w:t>
            </w:r>
          </w:p>
          <w:p w:rsidR="00457F74" w:rsidRDefault="00457F74" w:rsidP="00FB203C">
            <w:pPr>
              <w:pStyle w:val="Heading1"/>
              <w:keepNext w:val="0"/>
              <w:widowControl w:val="0"/>
              <w:spacing w:before="60" w:line="480" w:lineRule="auto"/>
              <w:rPr>
                <w:rFonts w:ascii="Times New Roman" w:hAnsi="Times New Roman" w:cs="Times New Roman"/>
                <w:b w:val="0"/>
                <w:bCs w:val="0"/>
                <w:vanish/>
              </w:rPr>
            </w:pPr>
            <w:r>
              <w:rPr>
                <w:rFonts w:ascii="Times New Roman" w:hAnsi="Times New Roman" w:cs="Times New Roman"/>
                <w:b w:val="0"/>
                <w:bCs w:val="0"/>
                <w:szCs w:val="20"/>
              </w:rPr>
              <w:t>(n=18)</w:t>
            </w:r>
          </w:p>
          <w:p w:rsidR="00457F74" w:rsidRDefault="00457F74" w:rsidP="00FB203C">
            <w:pPr>
              <w:widowControl w:val="0"/>
              <w:spacing w:before="60" w:line="480" w:lineRule="auto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2768" w:type="dxa"/>
            <w:tcBorders>
              <w:bottom w:val="single" w:sz="6" w:space="0" w:color="008000"/>
            </w:tcBorders>
          </w:tcPr>
          <w:p w:rsidR="00457F74" w:rsidRPr="00FB203C" w:rsidRDefault="00457F74" w:rsidP="00FB203C">
            <w:pPr>
              <w:widowControl w:val="0"/>
              <w:spacing w:before="60" w:line="480" w:lineRule="auto"/>
              <w:jc w:val="center"/>
              <w:rPr>
                <w:rFonts w:ascii="Times New Roman" w:hAnsi="Times New Roman"/>
                <w:b/>
                <w:sz w:val="24"/>
                <w:szCs w:val="20"/>
              </w:rPr>
            </w:pPr>
            <w:r w:rsidRPr="00FB203C">
              <w:rPr>
                <w:rFonts w:ascii="Times New Roman" w:hAnsi="Times New Roman"/>
                <w:b/>
                <w:sz w:val="24"/>
                <w:szCs w:val="20"/>
              </w:rPr>
              <w:t>Experimental Group</w:t>
            </w:r>
          </w:p>
          <w:p w:rsidR="00457F74" w:rsidRDefault="00457F74" w:rsidP="00FB203C">
            <w:pPr>
              <w:widowControl w:val="0"/>
              <w:spacing w:before="60" w:line="480" w:lineRule="auto"/>
              <w:jc w:val="center"/>
              <w:rPr>
                <w:rFonts w:ascii="Times New Roman" w:hAnsi="Times New Roman"/>
                <w:vanish/>
                <w:sz w:val="24"/>
              </w:rPr>
            </w:pPr>
            <w:r>
              <w:rPr>
                <w:rFonts w:ascii="Times New Roman" w:hAnsi="Times New Roman"/>
                <w:sz w:val="24"/>
                <w:szCs w:val="20"/>
              </w:rPr>
              <w:t>(n=16)</w:t>
            </w:r>
          </w:p>
          <w:p w:rsidR="00457F74" w:rsidRDefault="00457F74" w:rsidP="00FB203C">
            <w:pPr>
              <w:widowControl w:val="0"/>
              <w:spacing w:before="60" w:line="480" w:lineRule="auto"/>
              <w:jc w:val="center"/>
              <w:rPr>
                <w:rFonts w:ascii="Times New Roman" w:hAnsi="Times New Roman"/>
                <w:sz w:val="24"/>
              </w:rPr>
            </w:pPr>
          </w:p>
        </w:tc>
      </w:tr>
      <w:tr w:rsidR="00457F74" w:rsidTr="006A3FA7">
        <w:tblPrEx>
          <w:tblCellMar>
            <w:top w:w="0" w:type="dxa"/>
            <w:bottom w:w="0" w:type="dxa"/>
          </w:tblCellMar>
        </w:tblPrEx>
        <w:tc>
          <w:tcPr>
            <w:tcW w:w="3510" w:type="dxa"/>
            <w:tcBorders>
              <w:top w:val="single" w:sz="6" w:space="0" w:color="008000"/>
            </w:tcBorders>
          </w:tcPr>
          <w:p w:rsidR="00457F74" w:rsidRDefault="00457F74" w:rsidP="00FB203C">
            <w:pPr>
              <w:widowControl w:val="0"/>
              <w:spacing w:before="60" w:line="480" w:lineRule="auto"/>
              <w:rPr>
                <w:rFonts w:ascii="Times New Roman" w:hAnsi="Times New Roman"/>
                <w:i/>
                <w:iCs/>
                <w:sz w:val="24"/>
              </w:rPr>
            </w:pPr>
            <w:r>
              <w:rPr>
                <w:rFonts w:ascii="Times New Roman" w:hAnsi="Times New Roman"/>
                <w:i/>
                <w:iCs/>
                <w:sz w:val="24"/>
                <w:szCs w:val="20"/>
              </w:rPr>
              <w:t>Mean (SD) Age</w:t>
            </w:r>
          </w:p>
        </w:tc>
        <w:tc>
          <w:tcPr>
            <w:tcW w:w="2335" w:type="dxa"/>
            <w:tcBorders>
              <w:top w:val="single" w:sz="6" w:space="0" w:color="008000"/>
            </w:tcBorders>
            <w:vAlign w:val="center"/>
          </w:tcPr>
          <w:p w:rsidR="00457F74" w:rsidRDefault="006A3FA7" w:rsidP="00FB203C">
            <w:pPr>
              <w:widowControl w:val="0"/>
              <w:spacing w:before="60" w:line="480" w:lineRule="auto"/>
              <w:jc w:val="center"/>
              <w:rPr>
                <w:rFonts w:ascii="Times New Roman" w:hAnsi="Times New Roman"/>
                <w:i/>
                <w:iCs/>
                <w:sz w:val="24"/>
              </w:rPr>
            </w:pPr>
            <w:r>
              <w:rPr>
                <w:rFonts w:ascii="Times New Roman" w:hAnsi="Times New Roman"/>
                <w:i/>
                <w:iCs/>
                <w:sz w:val="24"/>
                <w:szCs w:val="20"/>
              </w:rPr>
              <w:t>71</w:t>
            </w:r>
            <w:r w:rsidR="00457F74">
              <w:rPr>
                <w:rFonts w:ascii="Times New Roman" w:hAnsi="Times New Roman"/>
                <w:i/>
                <w:iCs/>
                <w:sz w:val="24"/>
                <w:szCs w:val="20"/>
              </w:rPr>
              <w:t xml:space="preserve">  (</w:t>
            </w:r>
            <w:r>
              <w:rPr>
                <w:rFonts w:ascii="Times New Roman" w:hAnsi="Times New Roman"/>
                <w:i/>
                <w:iCs/>
                <w:sz w:val="24"/>
                <w:szCs w:val="20"/>
              </w:rPr>
              <w:t>14</w:t>
            </w:r>
            <w:r w:rsidR="00457F74">
              <w:rPr>
                <w:rFonts w:ascii="Times New Roman" w:hAnsi="Times New Roman"/>
                <w:i/>
                <w:iCs/>
                <w:sz w:val="24"/>
                <w:szCs w:val="20"/>
              </w:rPr>
              <w:t>)</w:t>
            </w:r>
          </w:p>
        </w:tc>
        <w:tc>
          <w:tcPr>
            <w:tcW w:w="2768" w:type="dxa"/>
            <w:tcBorders>
              <w:top w:val="single" w:sz="6" w:space="0" w:color="008000"/>
            </w:tcBorders>
            <w:vAlign w:val="center"/>
          </w:tcPr>
          <w:p w:rsidR="00457F74" w:rsidRDefault="006A3FA7" w:rsidP="00FB203C">
            <w:pPr>
              <w:widowControl w:val="0"/>
              <w:spacing w:before="60" w:line="480" w:lineRule="auto"/>
              <w:jc w:val="center"/>
              <w:rPr>
                <w:rFonts w:ascii="Times New Roman" w:hAnsi="Times New Roman"/>
                <w:i/>
                <w:iCs/>
                <w:sz w:val="24"/>
              </w:rPr>
            </w:pPr>
            <w:r>
              <w:rPr>
                <w:rFonts w:ascii="Times New Roman" w:hAnsi="Times New Roman"/>
                <w:i/>
                <w:iCs/>
                <w:sz w:val="24"/>
                <w:szCs w:val="20"/>
              </w:rPr>
              <w:t>72  (14</w:t>
            </w:r>
            <w:r w:rsidR="00457F74">
              <w:rPr>
                <w:rFonts w:ascii="Times New Roman" w:hAnsi="Times New Roman"/>
                <w:i/>
                <w:iCs/>
                <w:sz w:val="24"/>
                <w:szCs w:val="20"/>
              </w:rPr>
              <w:t>)</w:t>
            </w:r>
          </w:p>
        </w:tc>
      </w:tr>
      <w:tr w:rsidR="00457F74" w:rsidTr="006A3FA7">
        <w:tblPrEx>
          <w:tblCellMar>
            <w:top w:w="0" w:type="dxa"/>
            <w:bottom w:w="0" w:type="dxa"/>
          </w:tblCellMar>
        </w:tblPrEx>
        <w:tc>
          <w:tcPr>
            <w:tcW w:w="3510" w:type="dxa"/>
          </w:tcPr>
          <w:p w:rsidR="00457F74" w:rsidRDefault="00457F74" w:rsidP="00FB203C">
            <w:pPr>
              <w:widowControl w:val="0"/>
              <w:spacing w:before="60" w:line="48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  <w:szCs w:val="20"/>
              </w:rPr>
              <w:t>Male: female</w:t>
            </w:r>
          </w:p>
        </w:tc>
        <w:tc>
          <w:tcPr>
            <w:tcW w:w="2335" w:type="dxa"/>
            <w:vAlign w:val="center"/>
          </w:tcPr>
          <w:p w:rsidR="00457F74" w:rsidRDefault="00457F74" w:rsidP="00FB203C">
            <w:pPr>
              <w:widowControl w:val="0"/>
              <w:spacing w:before="60" w:line="48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  <w:szCs w:val="20"/>
              </w:rPr>
              <w:t>11:7</w:t>
            </w:r>
          </w:p>
        </w:tc>
        <w:tc>
          <w:tcPr>
            <w:tcW w:w="2768" w:type="dxa"/>
            <w:vAlign w:val="center"/>
          </w:tcPr>
          <w:p w:rsidR="00457F74" w:rsidRDefault="00457F74" w:rsidP="00FB203C">
            <w:pPr>
              <w:widowControl w:val="0"/>
              <w:spacing w:before="60" w:line="48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  <w:szCs w:val="20"/>
              </w:rPr>
              <w:t>8:8</w:t>
            </w:r>
          </w:p>
        </w:tc>
      </w:tr>
      <w:tr w:rsidR="00457F74" w:rsidTr="006A3FA7">
        <w:tblPrEx>
          <w:tblCellMar>
            <w:top w:w="0" w:type="dxa"/>
            <w:bottom w:w="0" w:type="dxa"/>
          </w:tblCellMar>
        </w:tblPrEx>
        <w:tc>
          <w:tcPr>
            <w:tcW w:w="3510" w:type="dxa"/>
          </w:tcPr>
          <w:p w:rsidR="00457F74" w:rsidRDefault="00457F74" w:rsidP="00FB203C">
            <w:pPr>
              <w:widowControl w:val="0"/>
              <w:spacing w:before="60" w:line="480" w:lineRule="auto"/>
              <w:rPr>
                <w:rFonts w:ascii="Times New Roman" w:hAnsi="Times New Roman"/>
                <w:i/>
                <w:iCs/>
                <w:sz w:val="24"/>
              </w:rPr>
            </w:pPr>
            <w:r>
              <w:rPr>
                <w:rFonts w:ascii="Times New Roman" w:hAnsi="Times New Roman"/>
                <w:i/>
                <w:iCs/>
                <w:sz w:val="24"/>
                <w:szCs w:val="20"/>
              </w:rPr>
              <w:t>Mean (SD) Days since stroke</w:t>
            </w:r>
          </w:p>
        </w:tc>
        <w:tc>
          <w:tcPr>
            <w:tcW w:w="2335" w:type="dxa"/>
            <w:vAlign w:val="center"/>
          </w:tcPr>
          <w:p w:rsidR="00457F74" w:rsidRDefault="0032616F" w:rsidP="00FB203C">
            <w:pPr>
              <w:widowControl w:val="0"/>
              <w:spacing w:before="60" w:line="480" w:lineRule="auto"/>
              <w:jc w:val="center"/>
              <w:rPr>
                <w:rFonts w:ascii="Times New Roman" w:hAnsi="Times New Roman"/>
                <w:i/>
                <w:iCs/>
                <w:sz w:val="24"/>
              </w:rPr>
            </w:pPr>
            <w:r>
              <w:rPr>
                <w:rFonts w:ascii="Times New Roman" w:hAnsi="Times New Roman"/>
                <w:i/>
                <w:iCs/>
                <w:sz w:val="24"/>
                <w:szCs w:val="20"/>
              </w:rPr>
              <w:t>47  (39</w:t>
            </w:r>
            <w:r w:rsidR="00457F74">
              <w:rPr>
                <w:rFonts w:ascii="Times New Roman" w:hAnsi="Times New Roman"/>
                <w:i/>
                <w:iCs/>
                <w:sz w:val="24"/>
                <w:szCs w:val="20"/>
              </w:rPr>
              <w:t>)</w:t>
            </w:r>
          </w:p>
        </w:tc>
        <w:tc>
          <w:tcPr>
            <w:tcW w:w="2768" w:type="dxa"/>
            <w:vAlign w:val="center"/>
          </w:tcPr>
          <w:p w:rsidR="00457F74" w:rsidRDefault="0032616F" w:rsidP="00FB203C">
            <w:pPr>
              <w:widowControl w:val="0"/>
              <w:spacing w:before="60" w:line="480" w:lineRule="auto"/>
              <w:jc w:val="center"/>
              <w:rPr>
                <w:rFonts w:ascii="Times New Roman" w:hAnsi="Times New Roman"/>
                <w:i/>
                <w:iCs/>
                <w:sz w:val="24"/>
              </w:rPr>
            </w:pPr>
            <w:r>
              <w:rPr>
                <w:rFonts w:ascii="Times New Roman" w:hAnsi="Times New Roman"/>
                <w:i/>
                <w:iCs/>
                <w:sz w:val="24"/>
                <w:szCs w:val="20"/>
              </w:rPr>
              <w:t>45  (23</w:t>
            </w:r>
            <w:r w:rsidR="00457F74">
              <w:rPr>
                <w:rFonts w:ascii="Times New Roman" w:hAnsi="Times New Roman"/>
                <w:i/>
                <w:iCs/>
                <w:sz w:val="24"/>
                <w:szCs w:val="20"/>
              </w:rPr>
              <w:t>)</w:t>
            </w:r>
          </w:p>
        </w:tc>
      </w:tr>
      <w:tr w:rsidR="00457F74" w:rsidTr="006A3FA7">
        <w:tblPrEx>
          <w:tblCellMar>
            <w:top w:w="0" w:type="dxa"/>
            <w:bottom w:w="0" w:type="dxa"/>
          </w:tblCellMar>
        </w:tblPrEx>
        <w:tc>
          <w:tcPr>
            <w:tcW w:w="3510" w:type="dxa"/>
          </w:tcPr>
          <w:p w:rsidR="00457F74" w:rsidRDefault="00457F74" w:rsidP="00FB203C">
            <w:pPr>
              <w:widowControl w:val="0"/>
              <w:spacing w:before="60" w:line="480" w:lineRule="auto"/>
              <w:rPr>
                <w:rFonts w:ascii="Times New Roman" w:hAnsi="Times New Roman"/>
                <w:i/>
                <w:iCs/>
                <w:sz w:val="24"/>
                <w:szCs w:val="20"/>
              </w:rPr>
            </w:pPr>
            <w:r>
              <w:rPr>
                <w:rFonts w:ascii="Times New Roman" w:hAnsi="Times New Roman"/>
                <w:i/>
                <w:iCs/>
                <w:sz w:val="24"/>
                <w:szCs w:val="20"/>
              </w:rPr>
              <w:t>Mean (SD) Severity: CBS</w:t>
            </w:r>
          </w:p>
        </w:tc>
        <w:tc>
          <w:tcPr>
            <w:tcW w:w="2335" w:type="dxa"/>
            <w:vAlign w:val="center"/>
          </w:tcPr>
          <w:p w:rsidR="00457F74" w:rsidRDefault="0032616F" w:rsidP="00FB203C">
            <w:pPr>
              <w:widowControl w:val="0"/>
              <w:spacing w:before="60" w:line="480" w:lineRule="auto"/>
              <w:jc w:val="center"/>
              <w:rPr>
                <w:rFonts w:ascii="Times New Roman" w:hAnsi="Times New Roman"/>
                <w:i/>
                <w:iCs/>
                <w:sz w:val="24"/>
              </w:rPr>
            </w:pPr>
            <w:r>
              <w:rPr>
                <w:rFonts w:ascii="Times New Roman" w:hAnsi="Times New Roman"/>
                <w:i/>
                <w:iCs/>
                <w:sz w:val="24"/>
                <w:szCs w:val="20"/>
              </w:rPr>
              <w:t>11</w:t>
            </w:r>
            <w:r w:rsidR="00457F74">
              <w:rPr>
                <w:rFonts w:ascii="Times New Roman" w:hAnsi="Times New Roman"/>
                <w:i/>
                <w:iCs/>
                <w:sz w:val="24"/>
                <w:szCs w:val="20"/>
              </w:rPr>
              <w:t xml:space="preserve">  (</w:t>
            </w:r>
            <w:r>
              <w:rPr>
                <w:rFonts w:ascii="Times New Roman" w:hAnsi="Times New Roman"/>
                <w:i/>
                <w:iCs/>
                <w:sz w:val="24"/>
                <w:szCs w:val="20"/>
              </w:rPr>
              <w:t>4</w:t>
            </w:r>
            <w:r w:rsidR="00457F74">
              <w:rPr>
                <w:rFonts w:ascii="Times New Roman" w:hAnsi="Times New Roman"/>
                <w:i/>
                <w:iCs/>
                <w:sz w:val="24"/>
                <w:szCs w:val="20"/>
              </w:rPr>
              <w:t>)</w:t>
            </w:r>
          </w:p>
        </w:tc>
        <w:tc>
          <w:tcPr>
            <w:tcW w:w="2768" w:type="dxa"/>
            <w:vAlign w:val="center"/>
          </w:tcPr>
          <w:p w:rsidR="00457F74" w:rsidRDefault="0032616F" w:rsidP="00FB203C">
            <w:pPr>
              <w:widowControl w:val="0"/>
              <w:spacing w:before="60" w:line="480" w:lineRule="auto"/>
              <w:jc w:val="center"/>
              <w:rPr>
                <w:rFonts w:ascii="Times New Roman" w:hAnsi="Times New Roman"/>
                <w:i/>
                <w:iCs/>
                <w:sz w:val="24"/>
              </w:rPr>
            </w:pPr>
            <w:r>
              <w:rPr>
                <w:rFonts w:ascii="Times New Roman" w:hAnsi="Times New Roman"/>
                <w:i/>
                <w:iCs/>
                <w:sz w:val="24"/>
                <w:szCs w:val="20"/>
              </w:rPr>
              <w:t>12  (5</w:t>
            </w:r>
            <w:r w:rsidR="00457F74">
              <w:rPr>
                <w:rFonts w:ascii="Times New Roman" w:hAnsi="Times New Roman"/>
                <w:i/>
                <w:iCs/>
                <w:sz w:val="24"/>
                <w:szCs w:val="20"/>
              </w:rPr>
              <w:t>)</w:t>
            </w:r>
          </w:p>
        </w:tc>
      </w:tr>
      <w:tr w:rsidR="00457F74" w:rsidTr="006A3FA7">
        <w:tblPrEx>
          <w:tblCellMar>
            <w:top w:w="0" w:type="dxa"/>
            <w:bottom w:w="0" w:type="dxa"/>
          </w:tblCellMar>
        </w:tblPrEx>
        <w:tc>
          <w:tcPr>
            <w:tcW w:w="3510" w:type="dxa"/>
          </w:tcPr>
          <w:p w:rsidR="00457F74" w:rsidRDefault="00457F74" w:rsidP="00FB203C">
            <w:pPr>
              <w:widowControl w:val="0"/>
              <w:spacing w:before="60" w:line="48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  <w:szCs w:val="20"/>
              </w:rPr>
              <w:t>Median (IQR) BIT</w:t>
            </w:r>
          </w:p>
        </w:tc>
        <w:tc>
          <w:tcPr>
            <w:tcW w:w="2335" w:type="dxa"/>
            <w:vAlign w:val="center"/>
          </w:tcPr>
          <w:p w:rsidR="00457F74" w:rsidRDefault="00457F74" w:rsidP="00FB203C">
            <w:pPr>
              <w:widowControl w:val="0"/>
              <w:spacing w:before="60" w:line="48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  <w:szCs w:val="20"/>
              </w:rPr>
              <w:t>109  (60)</w:t>
            </w:r>
          </w:p>
        </w:tc>
        <w:tc>
          <w:tcPr>
            <w:tcW w:w="2768" w:type="dxa"/>
            <w:vAlign w:val="center"/>
          </w:tcPr>
          <w:p w:rsidR="00457F74" w:rsidRDefault="00457F74" w:rsidP="00FB203C">
            <w:pPr>
              <w:widowControl w:val="0"/>
              <w:spacing w:before="60" w:line="48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  <w:szCs w:val="20"/>
              </w:rPr>
              <w:t>88   (72)</w:t>
            </w:r>
          </w:p>
        </w:tc>
      </w:tr>
      <w:tr w:rsidR="006A3FA7" w:rsidTr="006A3FA7">
        <w:tblPrEx>
          <w:tblCellMar>
            <w:top w:w="0" w:type="dxa"/>
            <w:bottom w:w="0" w:type="dxa"/>
          </w:tblCellMar>
        </w:tblPrEx>
        <w:tc>
          <w:tcPr>
            <w:tcW w:w="3510" w:type="dxa"/>
          </w:tcPr>
          <w:p w:rsidR="006A3FA7" w:rsidRDefault="006A3FA7" w:rsidP="00FB203C">
            <w:pPr>
              <w:widowControl w:val="0"/>
              <w:spacing w:before="60" w:line="480" w:lineRule="auto"/>
              <w:rPr>
                <w:rFonts w:ascii="Times New Roman" w:hAnsi="Times New Roman"/>
                <w:sz w:val="24"/>
                <w:szCs w:val="20"/>
              </w:rPr>
            </w:pPr>
            <w:r>
              <w:rPr>
                <w:rFonts w:ascii="Times New Roman" w:hAnsi="Times New Roman"/>
                <w:sz w:val="24"/>
                <w:szCs w:val="20"/>
              </w:rPr>
              <w:t>Frequency hemianopia</w:t>
            </w:r>
          </w:p>
        </w:tc>
        <w:tc>
          <w:tcPr>
            <w:tcW w:w="2335" w:type="dxa"/>
            <w:vAlign w:val="center"/>
          </w:tcPr>
          <w:p w:rsidR="006A3FA7" w:rsidRDefault="006A3FA7" w:rsidP="00FB203C">
            <w:pPr>
              <w:widowControl w:val="0"/>
              <w:spacing w:before="60" w:line="480" w:lineRule="auto"/>
              <w:jc w:val="center"/>
              <w:rPr>
                <w:rFonts w:ascii="Times New Roman" w:hAnsi="Times New Roman"/>
                <w:sz w:val="24"/>
                <w:szCs w:val="20"/>
              </w:rPr>
            </w:pPr>
            <w:r>
              <w:rPr>
                <w:rFonts w:ascii="Times New Roman" w:hAnsi="Times New Roman"/>
                <w:sz w:val="24"/>
                <w:szCs w:val="20"/>
              </w:rPr>
              <w:t>4</w:t>
            </w:r>
          </w:p>
        </w:tc>
        <w:tc>
          <w:tcPr>
            <w:tcW w:w="2768" w:type="dxa"/>
            <w:vAlign w:val="center"/>
          </w:tcPr>
          <w:p w:rsidR="006A3FA7" w:rsidRDefault="006A3FA7" w:rsidP="00FB203C">
            <w:pPr>
              <w:widowControl w:val="0"/>
              <w:spacing w:before="60" w:line="480" w:lineRule="auto"/>
              <w:jc w:val="center"/>
              <w:rPr>
                <w:rFonts w:ascii="Times New Roman" w:hAnsi="Times New Roman"/>
                <w:sz w:val="24"/>
                <w:szCs w:val="20"/>
              </w:rPr>
            </w:pPr>
            <w:r>
              <w:rPr>
                <w:rFonts w:ascii="Times New Roman" w:hAnsi="Times New Roman"/>
                <w:sz w:val="24"/>
                <w:szCs w:val="20"/>
              </w:rPr>
              <w:t>3</w:t>
            </w:r>
          </w:p>
        </w:tc>
      </w:tr>
      <w:tr w:rsidR="006A3FA7" w:rsidTr="006A3FA7">
        <w:tblPrEx>
          <w:tblCellMar>
            <w:top w:w="0" w:type="dxa"/>
            <w:bottom w:w="0" w:type="dxa"/>
          </w:tblCellMar>
        </w:tblPrEx>
        <w:tc>
          <w:tcPr>
            <w:tcW w:w="3510" w:type="dxa"/>
          </w:tcPr>
          <w:p w:rsidR="006A3FA7" w:rsidRDefault="006A3FA7" w:rsidP="00FB203C">
            <w:pPr>
              <w:widowControl w:val="0"/>
              <w:spacing w:before="60" w:line="480" w:lineRule="auto"/>
              <w:rPr>
                <w:rFonts w:ascii="Times New Roman" w:hAnsi="Times New Roman"/>
                <w:sz w:val="24"/>
                <w:szCs w:val="20"/>
              </w:rPr>
            </w:pPr>
            <w:r>
              <w:rPr>
                <w:rFonts w:ascii="Times New Roman" w:hAnsi="Times New Roman"/>
                <w:sz w:val="24"/>
                <w:szCs w:val="20"/>
              </w:rPr>
              <w:t>Mean (SD) Motricity Score</w:t>
            </w:r>
          </w:p>
        </w:tc>
        <w:tc>
          <w:tcPr>
            <w:tcW w:w="2335" w:type="dxa"/>
            <w:vAlign w:val="center"/>
          </w:tcPr>
          <w:p w:rsidR="006A3FA7" w:rsidRDefault="006A3FA7" w:rsidP="00FB203C">
            <w:pPr>
              <w:widowControl w:val="0"/>
              <w:spacing w:before="60" w:line="480" w:lineRule="auto"/>
              <w:jc w:val="center"/>
              <w:rPr>
                <w:rFonts w:ascii="Times New Roman" w:hAnsi="Times New Roman"/>
                <w:sz w:val="24"/>
                <w:szCs w:val="20"/>
              </w:rPr>
            </w:pPr>
            <w:r>
              <w:rPr>
                <w:rFonts w:ascii="Times New Roman" w:hAnsi="Times New Roman"/>
                <w:sz w:val="24"/>
                <w:szCs w:val="20"/>
              </w:rPr>
              <w:t>54 (30)</w:t>
            </w:r>
          </w:p>
        </w:tc>
        <w:tc>
          <w:tcPr>
            <w:tcW w:w="2768" w:type="dxa"/>
            <w:vAlign w:val="center"/>
          </w:tcPr>
          <w:p w:rsidR="006A3FA7" w:rsidRDefault="006A3FA7" w:rsidP="00FB203C">
            <w:pPr>
              <w:widowControl w:val="0"/>
              <w:spacing w:before="60" w:line="480" w:lineRule="auto"/>
              <w:jc w:val="center"/>
              <w:rPr>
                <w:rFonts w:ascii="Times New Roman" w:hAnsi="Times New Roman"/>
                <w:sz w:val="24"/>
                <w:szCs w:val="20"/>
              </w:rPr>
            </w:pPr>
            <w:r>
              <w:rPr>
                <w:rFonts w:ascii="Times New Roman" w:hAnsi="Times New Roman"/>
                <w:sz w:val="24"/>
                <w:szCs w:val="20"/>
              </w:rPr>
              <w:t>51 (37)</w:t>
            </w:r>
          </w:p>
        </w:tc>
      </w:tr>
      <w:tr w:rsidR="006A3FA7" w:rsidTr="006A3FA7">
        <w:tblPrEx>
          <w:tblCellMar>
            <w:top w:w="0" w:type="dxa"/>
            <w:bottom w:w="0" w:type="dxa"/>
          </w:tblCellMar>
        </w:tblPrEx>
        <w:tc>
          <w:tcPr>
            <w:tcW w:w="3510" w:type="dxa"/>
          </w:tcPr>
          <w:p w:rsidR="006A3FA7" w:rsidRDefault="006A3FA7" w:rsidP="00FB203C">
            <w:pPr>
              <w:widowControl w:val="0"/>
              <w:spacing w:before="60" w:line="480" w:lineRule="auto"/>
              <w:rPr>
                <w:rFonts w:ascii="Times New Roman" w:hAnsi="Times New Roman"/>
                <w:sz w:val="24"/>
                <w:szCs w:val="20"/>
              </w:rPr>
            </w:pPr>
            <w:r>
              <w:rPr>
                <w:rFonts w:ascii="Times New Roman" w:hAnsi="Times New Roman"/>
                <w:sz w:val="24"/>
                <w:szCs w:val="20"/>
              </w:rPr>
              <w:t>Median (IQR) Sensory score</w:t>
            </w:r>
          </w:p>
        </w:tc>
        <w:tc>
          <w:tcPr>
            <w:tcW w:w="2335" w:type="dxa"/>
            <w:vAlign w:val="center"/>
          </w:tcPr>
          <w:p w:rsidR="006A3FA7" w:rsidRDefault="006A3FA7" w:rsidP="00FB203C">
            <w:pPr>
              <w:widowControl w:val="0"/>
              <w:spacing w:before="60" w:line="480" w:lineRule="auto"/>
              <w:jc w:val="center"/>
              <w:rPr>
                <w:rFonts w:ascii="Times New Roman" w:hAnsi="Times New Roman"/>
                <w:sz w:val="24"/>
                <w:szCs w:val="20"/>
              </w:rPr>
            </w:pPr>
            <w:r>
              <w:rPr>
                <w:rFonts w:ascii="Times New Roman" w:hAnsi="Times New Roman"/>
                <w:sz w:val="24"/>
                <w:szCs w:val="20"/>
              </w:rPr>
              <w:t>9  (6-10)</w:t>
            </w:r>
          </w:p>
        </w:tc>
        <w:tc>
          <w:tcPr>
            <w:tcW w:w="2768" w:type="dxa"/>
            <w:vAlign w:val="center"/>
          </w:tcPr>
          <w:p w:rsidR="006A3FA7" w:rsidRDefault="006A3FA7" w:rsidP="00FB203C">
            <w:pPr>
              <w:widowControl w:val="0"/>
              <w:spacing w:before="60" w:line="480" w:lineRule="auto"/>
              <w:jc w:val="center"/>
              <w:rPr>
                <w:rFonts w:ascii="Times New Roman" w:hAnsi="Times New Roman"/>
                <w:sz w:val="24"/>
                <w:szCs w:val="20"/>
              </w:rPr>
            </w:pPr>
            <w:r>
              <w:rPr>
                <w:rFonts w:ascii="Times New Roman" w:hAnsi="Times New Roman"/>
                <w:sz w:val="24"/>
                <w:szCs w:val="20"/>
              </w:rPr>
              <w:t>9  (4-10)</w:t>
            </w:r>
          </w:p>
        </w:tc>
      </w:tr>
      <w:tr w:rsidR="006A3FA7" w:rsidTr="006A3FA7">
        <w:tblPrEx>
          <w:tblCellMar>
            <w:top w:w="0" w:type="dxa"/>
            <w:bottom w:w="0" w:type="dxa"/>
          </w:tblCellMar>
        </w:tblPrEx>
        <w:tc>
          <w:tcPr>
            <w:tcW w:w="3510" w:type="dxa"/>
          </w:tcPr>
          <w:p w:rsidR="006A3FA7" w:rsidRDefault="006A3FA7" w:rsidP="00FB203C">
            <w:pPr>
              <w:widowControl w:val="0"/>
              <w:spacing w:before="60" w:line="480" w:lineRule="auto"/>
              <w:rPr>
                <w:rFonts w:ascii="Times New Roman" w:hAnsi="Times New Roman"/>
                <w:sz w:val="24"/>
                <w:szCs w:val="20"/>
              </w:rPr>
            </w:pPr>
            <w:r>
              <w:rPr>
                <w:rFonts w:ascii="Times New Roman" w:hAnsi="Times New Roman"/>
                <w:sz w:val="24"/>
                <w:szCs w:val="20"/>
              </w:rPr>
              <w:t>Median (IQR) Barthel score</w:t>
            </w:r>
          </w:p>
        </w:tc>
        <w:tc>
          <w:tcPr>
            <w:tcW w:w="2335" w:type="dxa"/>
            <w:vAlign w:val="center"/>
          </w:tcPr>
          <w:p w:rsidR="006A3FA7" w:rsidRDefault="006A3FA7" w:rsidP="00FB203C">
            <w:pPr>
              <w:widowControl w:val="0"/>
              <w:spacing w:before="60" w:line="480" w:lineRule="auto"/>
              <w:jc w:val="center"/>
              <w:rPr>
                <w:rFonts w:ascii="Times New Roman" w:hAnsi="Times New Roman"/>
                <w:sz w:val="24"/>
                <w:szCs w:val="20"/>
              </w:rPr>
            </w:pPr>
            <w:r>
              <w:rPr>
                <w:rFonts w:ascii="Times New Roman" w:hAnsi="Times New Roman"/>
                <w:sz w:val="24"/>
                <w:szCs w:val="20"/>
              </w:rPr>
              <w:t>45 (35-63)</w:t>
            </w:r>
          </w:p>
        </w:tc>
        <w:tc>
          <w:tcPr>
            <w:tcW w:w="2768" w:type="dxa"/>
            <w:vAlign w:val="center"/>
          </w:tcPr>
          <w:p w:rsidR="006A3FA7" w:rsidRDefault="006A3FA7" w:rsidP="00FB203C">
            <w:pPr>
              <w:widowControl w:val="0"/>
              <w:spacing w:before="60" w:line="480" w:lineRule="auto"/>
              <w:jc w:val="center"/>
              <w:rPr>
                <w:rFonts w:ascii="Times New Roman" w:hAnsi="Times New Roman"/>
                <w:sz w:val="24"/>
                <w:szCs w:val="20"/>
              </w:rPr>
            </w:pPr>
            <w:r>
              <w:rPr>
                <w:rFonts w:ascii="Times New Roman" w:hAnsi="Times New Roman"/>
                <w:sz w:val="24"/>
              </w:rPr>
              <w:t>43 (20-76)</w:t>
            </w:r>
          </w:p>
        </w:tc>
      </w:tr>
    </w:tbl>
    <w:p w:rsidR="00457F74" w:rsidRDefault="00457F74">
      <w:pPr>
        <w:widowControl w:val="0"/>
        <w:spacing w:line="480" w:lineRule="auto"/>
        <w:rPr>
          <w:rFonts w:ascii="Times New Roman" w:hAnsi="Times New Roman"/>
          <w:sz w:val="24"/>
        </w:rPr>
      </w:pPr>
    </w:p>
    <w:p w:rsidR="00457F74" w:rsidRDefault="00457F74" w:rsidP="00FB203C">
      <w:pPr>
        <w:widowControl w:val="0"/>
        <w:spacing w:line="480" w:lineRule="auto"/>
        <w:rPr>
          <w:rFonts w:ascii="Times New Roman" w:hAnsi="Times New Roman"/>
          <w:b/>
          <w:bCs/>
          <w:sz w:val="24"/>
          <w:szCs w:val="20"/>
        </w:rPr>
      </w:pPr>
      <w:r>
        <w:rPr>
          <w:rFonts w:ascii="Times New Roman" w:hAnsi="Times New Roman"/>
          <w:b/>
          <w:bCs/>
          <w:sz w:val="24"/>
        </w:rPr>
        <w:t xml:space="preserve">Table 2. </w:t>
      </w:r>
      <w:r>
        <w:rPr>
          <w:rFonts w:ascii="Times New Roman" w:hAnsi="Times New Roman"/>
          <w:b/>
          <w:bCs/>
          <w:sz w:val="24"/>
          <w:szCs w:val="20"/>
        </w:rPr>
        <w:t>Baseline characteristics</w:t>
      </w:r>
    </w:p>
    <w:p w:rsidR="00457F74" w:rsidRDefault="00457F74" w:rsidP="00FB203C">
      <w:pPr>
        <w:widowControl w:val="0"/>
        <w:spacing w:line="480" w:lineRule="auto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>Items in italics were controlled by the minimisation method.</w:t>
      </w:r>
    </w:p>
    <w:p w:rsidR="00FB203C" w:rsidRPr="00FB203C" w:rsidRDefault="00FB203C" w:rsidP="00FB203C">
      <w:pPr>
        <w:pStyle w:val="BodyText"/>
        <w:spacing w:line="480" w:lineRule="auto"/>
        <w:rPr>
          <w:rFonts w:ascii="Times New Roman" w:hAnsi="Times New Roman" w:cs="Times New Roman"/>
          <w:b w:val="0"/>
          <w:sz w:val="24"/>
          <w:szCs w:val="24"/>
        </w:rPr>
      </w:pPr>
      <w:r w:rsidRPr="00FB203C">
        <w:rPr>
          <w:rFonts w:ascii="Times New Roman" w:hAnsi="Times New Roman" w:cs="Times New Roman"/>
          <w:b w:val="0"/>
          <w:sz w:val="24"/>
          <w:szCs w:val="24"/>
        </w:rPr>
        <w:t>Maximum possible severity score on CBS = 30, 0 = no impairment</w:t>
      </w:r>
    </w:p>
    <w:p w:rsidR="00FB203C" w:rsidRPr="00FB203C" w:rsidRDefault="00FB203C" w:rsidP="00FB203C">
      <w:pPr>
        <w:pStyle w:val="BodyText"/>
        <w:spacing w:line="480" w:lineRule="auto"/>
        <w:rPr>
          <w:rFonts w:ascii="Times New Roman" w:hAnsi="Times New Roman" w:cs="Times New Roman"/>
          <w:b w:val="0"/>
          <w:sz w:val="24"/>
          <w:szCs w:val="24"/>
        </w:rPr>
      </w:pPr>
      <w:r w:rsidRPr="00FB203C">
        <w:rPr>
          <w:rFonts w:ascii="Times New Roman" w:hAnsi="Times New Roman" w:cs="Times New Roman"/>
          <w:b w:val="0"/>
          <w:sz w:val="24"/>
          <w:szCs w:val="24"/>
        </w:rPr>
        <w:t>Maximum possible severity score on Motricity index = 1, 100 = no impairment</w:t>
      </w:r>
    </w:p>
    <w:p w:rsidR="00457F74" w:rsidRDefault="00FB203C" w:rsidP="00FB203C">
      <w:pPr>
        <w:pStyle w:val="BodyText"/>
        <w:spacing w:line="480" w:lineRule="auto"/>
        <w:rPr>
          <w:rFonts w:ascii="Times New Roman" w:hAnsi="Times New Roman" w:cs="Times New Roman"/>
          <w:sz w:val="22"/>
        </w:rPr>
      </w:pPr>
      <w:r w:rsidRPr="00FB203C">
        <w:rPr>
          <w:rFonts w:ascii="Times New Roman" w:hAnsi="Times New Roman" w:cs="Times New Roman"/>
          <w:b w:val="0"/>
          <w:sz w:val="24"/>
          <w:szCs w:val="24"/>
        </w:rPr>
        <w:t>Maximum possible severity score on sensory assessment = 0, 12 = no impairment</w:t>
      </w:r>
      <w:r w:rsidR="00457F74">
        <w:br w:type="page"/>
      </w:r>
      <w:r w:rsidR="00457F74">
        <w:rPr>
          <w:rFonts w:ascii="Times New Roman" w:hAnsi="Times New Roman" w:cs="Times New Roman"/>
          <w:sz w:val="22"/>
          <w:u w:val="single"/>
        </w:rPr>
        <w:lastRenderedPageBreak/>
        <w:t xml:space="preserve"> </w:t>
      </w:r>
    </w:p>
    <w:p w:rsidR="00457F74" w:rsidRDefault="00457F74">
      <w:pPr>
        <w:rPr>
          <w:rFonts w:ascii="Times New Roman" w:hAnsi="Times New Roman"/>
          <w:sz w:val="22"/>
        </w:rPr>
      </w:pPr>
    </w:p>
    <w:p w:rsidR="00457F74" w:rsidRDefault="00457F74">
      <w:pPr>
        <w:rPr>
          <w:rFonts w:ascii="Arial" w:hAnsi="Arial" w:cs="Arial"/>
          <w:sz w:val="22"/>
        </w:rPr>
      </w:pPr>
    </w:p>
    <w:p w:rsidR="00457F74" w:rsidRDefault="00457F74"/>
    <w:p w:rsidR="00457F74" w:rsidRDefault="00457F74">
      <w:pPr>
        <w:rPr>
          <w:rFonts w:ascii="Times New Roman" w:hAnsi="Times New Roman"/>
          <w:sz w:val="22"/>
        </w:rPr>
      </w:pPr>
    </w:p>
    <w:p w:rsidR="00457F74" w:rsidRDefault="00457F74">
      <w:pPr>
        <w:rPr>
          <w:rFonts w:ascii="Times New Roman" w:hAnsi="Times New Roman"/>
          <w:sz w:val="22"/>
        </w:rPr>
      </w:pPr>
    </w:p>
    <w:p w:rsidR="00457F74" w:rsidRDefault="00457F74">
      <w:pPr>
        <w:rPr>
          <w:rFonts w:ascii="Arial" w:hAnsi="Arial" w:cs="Arial"/>
          <w:sz w:val="22"/>
        </w:rPr>
      </w:pPr>
    </w:p>
    <w:p w:rsidR="00457F74" w:rsidRDefault="00457F74"/>
    <w:tbl>
      <w:tblPr>
        <w:tblW w:w="8498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1151"/>
        <w:gridCol w:w="874"/>
        <w:gridCol w:w="884"/>
        <w:gridCol w:w="1283"/>
        <w:gridCol w:w="886"/>
        <w:gridCol w:w="1649"/>
        <w:gridCol w:w="1771"/>
      </w:tblGrid>
      <w:tr w:rsidR="00EE5D67" w:rsidRPr="00EE5D67">
        <w:tblPrEx>
          <w:tblCellMar>
            <w:top w:w="0" w:type="dxa"/>
            <w:bottom w:w="0" w:type="dxa"/>
          </w:tblCellMar>
        </w:tblPrEx>
        <w:trPr>
          <w:cantSplit/>
          <w:trHeight w:val="308"/>
        </w:trPr>
        <w:tc>
          <w:tcPr>
            <w:tcW w:w="1151" w:type="dxa"/>
          </w:tcPr>
          <w:p w:rsidR="00EE5D67" w:rsidRPr="00EE5D67" w:rsidRDefault="00EE5D67" w:rsidP="00FB203C">
            <w:pPr>
              <w:pStyle w:val="Heading1"/>
              <w:spacing w:before="60" w:line="480" w:lineRule="auto"/>
              <w:rPr>
                <w:rFonts w:ascii="Times New Roman" w:hAnsi="Times New Roman" w:cs="Times New Roman"/>
              </w:rPr>
            </w:pPr>
            <w:r w:rsidRPr="00EE5D67">
              <w:rPr>
                <w:rFonts w:ascii="Times New Roman" w:hAnsi="Times New Roman" w:cs="Times New Roman"/>
              </w:rPr>
              <w:t>Outcome</w:t>
            </w:r>
          </w:p>
        </w:tc>
        <w:tc>
          <w:tcPr>
            <w:tcW w:w="3927" w:type="dxa"/>
            <w:gridSpan w:val="4"/>
          </w:tcPr>
          <w:p w:rsidR="00EE5D67" w:rsidRPr="00EE5D67" w:rsidRDefault="00AC497A" w:rsidP="00FB203C">
            <w:pPr>
              <w:spacing w:before="60" w:line="480" w:lineRule="auto"/>
              <w:jc w:val="center"/>
              <w:rPr>
                <w:rFonts w:ascii="Times New Roman" w:hAnsi="Times New Roman"/>
                <w:b/>
                <w:bCs/>
                <w:sz w:val="24"/>
              </w:rPr>
            </w:pPr>
            <w:r>
              <w:rPr>
                <w:rFonts w:ascii="Times New Roman" w:hAnsi="Times New Roman"/>
                <w:b/>
                <w:bCs/>
                <w:sz w:val="24"/>
              </w:rPr>
              <w:t>Mean (S</w:t>
            </w:r>
            <w:r w:rsidR="00EE5D67" w:rsidRPr="00EE5D67">
              <w:rPr>
                <w:rFonts w:ascii="Times New Roman" w:hAnsi="Times New Roman"/>
                <w:b/>
                <w:bCs/>
                <w:sz w:val="24"/>
              </w:rPr>
              <w:t>D) differences within groups</w:t>
            </w:r>
          </w:p>
        </w:tc>
        <w:tc>
          <w:tcPr>
            <w:tcW w:w="3420" w:type="dxa"/>
            <w:gridSpan w:val="2"/>
          </w:tcPr>
          <w:p w:rsidR="00EE5D67" w:rsidRPr="00EE5D67" w:rsidRDefault="00EE5D67" w:rsidP="00FB203C">
            <w:pPr>
              <w:spacing w:before="60" w:line="480" w:lineRule="auto"/>
              <w:jc w:val="center"/>
              <w:rPr>
                <w:rFonts w:ascii="Times New Roman" w:hAnsi="Times New Roman"/>
                <w:b/>
                <w:bCs/>
                <w:sz w:val="24"/>
              </w:rPr>
            </w:pPr>
            <w:r w:rsidRPr="00EE5D67">
              <w:rPr>
                <w:rFonts w:ascii="Times New Roman" w:hAnsi="Times New Roman"/>
                <w:b/>
                <w:bCs/>
                <w:sz w:val="24"/>
              </w:rPr>
              <w:t>Mean (95%</w:t>
            </w:r>
            <w:r w:rsidR="00E8196F">
              <w:rPr>
                <w:rFonts w:ascii="Times New Roman" w:hAnsi="Times New Roman"/>
                <w:b/>
                <w:bCs/>
                <w:sz w:val="24"/>
              </w:rPr>
              <w:t xml:space="preserve"> </w:t>
            </w:r>
            <w:r w:rsidRPr="00EE5D67">
              <w:rPr>
                <w:rFonts w:ascii="Times New Roman" w:hAnsi="Times New Roman"/>
                <w:b/>
                <w:bCs/>
                <w:sz w:val="24"/>
              </w:rPr>
              <w:t>CI) differences between groups</w:t>
            </w:r>
          </w:p>
        </w:tc>
      </w:tr>
      <w:tr w:rsidR="00384637" w:rsidRPr="00EE5D67">
        <w:tblPrEx>
          <w:tblCellMar>
            <w:top w:w="0" w:type="dxa"/>
            <w:bottom w:w="0" w:type="dxa"/>
          </w:tblCellMar>
        </w:tblPrEx>
        <w:trPr>
          <w:cantSplit/>
          <w:trHeight w:val="306"/>
        </w:trPr>
        <w:tc>
          <w:tcPr>
            <w:tcW w:w="1151" w:type="dxa"/>
          </w:tcPr>
          <w:p w:rsidR="00384637" w:rsidRPr="00EE5D67" w:rsidRDefault="00384637" w:rsidP="00FB203C">
            <w:pPr>
              <w:spacing w:before="60" w:line="480" w:lineRule="auto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758" w:type="dxa"/>
            <w:gridSpan w:val="2"/>
          </w:tcPr>
          <w:p w:rsidR="00384637" w:rsidRPr="00EE5D67" w:rsidRDefault="00384637" w:rsidP="00FB203C">
            <w:pPr>
              <w:spacing w:before="60" w:line="480" w:lineRule="auto"/>
              <w:jc w:val="center"/>
              <w:rPr>
                <w:rFonts w:ascii="Times New Roman" w:hAnsi="Times New Roman"/>
                <w:sz w:val="24"/>
              </w:rPr>
            </w:pPr>
            <w:r w:rsidRPr="00EE5D67">
              <w:rPr>
                <w:rFonts w:ascii="Times New Roman" w:hAnsi="Times New Roman"/>
                <w:sz w:val="24"/>
              </w:rPr>
              <w:t>4 days post treatment - baseline</w:t>
            </w:r>
          </w:p>
        </w:tc>
        <w:tc>
          <w:tcPr>
            <w:tcW w:w="2169" w:type="dxa"/>
            <w:gridSpan w:val="2"/>
          </w:tcPr>
          <w:p w:rsidR="00384637" w:rsidRPr="00EE5D67" w:rsidRDefault="00384637" w:rsidP="00FB203C">
            <w:pPr>
              <w:spacing w:before="60" w:line="480" w:lineRule="auto"/>
              <w:jc w:val="center"/>
              <w:rPr>
                <w:rFonts w:ascii="Times New Roman" w:hAnsi="Times New Roman"/>
                <w:sz w:val="24"/>
              </w:rPr>
            </w:pPr>
            <w:r w:rsidRPr="00EE5D67">
              <w:rPr>
                <w:rFonts w:ascii="Times New Roman" w:hAnsi="Times New Roman"/>
                <w:sz w:val="24"/>
              </w:rPr>
              <w:t>2 months after treatment - baseline</w:t>
            </w:r>
          </w:p>
        </w:tc>
        <w:tc>
          <w:tcPr>
            <w:tcW w:w="1649" w:type="dxa"/>
          </w:tcPr>
          <w:p w:rsidR="00384637" w:rsidRPr="00EE5D67" w:rsidRDefault="00384637" w:rsidP="00FB203C">
            <w:pPr>
              <w:spacing w:before="60" w:line="480" w:lineRule="auto"/>
              <w:jc w:val="center"/>
              <w:rPr>
                <w:rFonts w:ascii="Times New Roman" w:hAnsi="Times New Roman"/>
                <w:sz w:val="24"/>
              </w:rPr>
            </w:pPr>
            <w:r w:rsidRPr="00EE5D67">
              <w:rPr>
                <w:rFonts w:ascii="Times New Roman" w:hAnsi="Times New Roman"/>
                <w:sz w:val="24"/>
              </w:rPr>
              <w:t>4 days post treatment - baseline</w:t>
            </w:r>
          </w:p>
        </w:tc>
        <w:tc>
          <w:tcPr>
            <w:tcW w:w="1771" w:type="dxa"/>
          </w:tcPr>
          <w:p w:rsidR="00384637" w:rsidRPr="00EE5D67" w:rsidRDefault="00384637" w:rsidP="00FB203C">
            <w:pPr>
              <w:spacing w:before="60" w:line="480" w:lineRule="auto"/>
              <w:jc w:val="center"/>
              <w:rPr>
                <w:rFonts w:ascii="Times New Roman" w:hAnsi="Times New Roman"/>
                <w:sz w:val="24"/>
              </w:rPr>
            </w:pPr>
            <w:r w:rsidRPr="00EE5D67">
              <w:rPr>
                <w:rFonts w:ascii="Times New Roman" w:hAnsi="Times New Roman"/>
                <w:sz w:val="24"/>
              </w:rPr>
              <w:t>2 months after treatment - baseline</w:t>
            </w:r>
          </w:p>
        </w:tc>
      </w:tr>
      <w:tr w:rsidR="00384637" w:rsidRPr="00EE5D67">
        <w:tblPrEx>
          <w:tblCellMar>
            <w:top w:w="0" w:type="dxa"/>
            <w:bottom w:w="0" w:type="dxa"/>
          </w:tblCellMar>
        </w:tblPrEx>
        <w:trPr>
          <w:cantSplit/>
          <w:trHeight w:val="306"/>
        </w:trPr>
        <w:tc>
          <w:tcPr>
            <w:tcW w:w="1151" w:type="dxa"/>
          </w:tcPr>
          <w:p w:rsidR="00384637" w:rsidRPr="00EE5D67" w:rsidRDefault="00384637" w:rsidP="00FB203C">
            <w:pPr>
              <w:spacing w:before="60" w:line="480" w:lineRule="auto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874" w:type="dxa"/>
          </w:tcPr>
          <w:p w:rsidR="00384637" w:rsidRPr="00EE5D67" w:rsidRDefault="00384637" w:rsidP="00FB203C">
            <w:pPr>
              <w:spacing w:before="60" w:line="480" w:lineRule="auto"/>
              <w:jc w:val="center"/>
              <w:rPr>
                <w:rFonts w:ascii="Times New Roman" w:hAnsi="Times New Roman"/>
                <w:sz w:val="24"/>
              </w:rPr>
            </w:pPr>
            <w:r w:rsidRPr="00EE5D67">
              <w:rPr>
                <w:rFonts w:ascii="Times New Roman" w:hAnsi="Times New Roman"/>
                <w:sz w:val="24"/>
              </w:rPr>
              <w:t>Con</w:t>
            </w:r>
          </w:p>
          <w:p w:rsidR="00384637" w:rsidRPr="00EE5D67" w:rsidRDefault="00384637" w:rsidP="00FB203C">
            <w:pPr>
              <w:spacing w:before="60" w:line="480" w:lineRule="auto"/>
              <w:jc w:val="center"/>
              <w:rPr>
                <w:rFonts w:ascii="Times New Roman" w:hAnsi="Times New Roman"/>
                <w:sz w:val="24"/>
              </w:rPr>
            </w:pPr>
            <w:r w:rsidRPr="00EE5D67">
              <w:rPr>
                <w:rFonts w:ascii="Times New Roman" w:hAnsi="Times New Roman"/>
                <w:sz w:val="24"/>
              </w:rPr>
              <w:t>(n=18)</w:t>
            </w:r>
          </w:p>
        </w:tc>
        <w:tc>
          <w:tcPr>
            <w:tcW w:w="884" w:type="dxa"/>
          </w:tcPr>
          <w:p w:rsidR="00384637" w:rsidRPr="00EE5D67" w:rsidRDefault="00384637" w:rsidP="00FB203C">
            <w:pPr>
              <w:spacing w:before="60" w:line="480" w:lineRule="auto"/>
              <w:jc w:val="center"/>
              <w:rPr>
                <w:rFonts w:ascii="Times New Roman" w:hAnsi="Times New Roman"/>
                <w:sz w:val="24"/>
              </w:rPr>
            </w:pPr>
            <w:r w:rsidRPr="00EE5D67">
              <w:rPr>
                <w:rFonts w:ascii="Times New Roman" w:hAnsi="Times New Roman"/>
                <w:sz w:val="24"/>
              </w:rPr>
              <w:t>Exp</w:t>
            </w:r>
          </w:p>
          <w:p w:rsidR="00384637" w:rsidRPr="00EE5D67" w:rsidRDefault="00384637" w:rsidP="00FB203C">
            <w:pPr>
              <w:spacing w:before="60" w:line="480" w:lineRule="auto"/>
              <w:jc w:val="center"/>
              <w:rPr>
                <w:rFonts w:ascii="Times New Roman" w:hAnsi="Times New Roman"/>
                <w:sz w:val="24"/>
              </w:rPr>
            </w:pPr>
            <w:r w:rsidRPr="00EE5D67">
              <w:rPr>
                <w:rFonts w:ascii="Times New Roman" w:hAnsi="Times New Roman"/>
                <w:sz w:val="24"/>
              </w:rPr>
              <w:t>(n=16)</w:t>
            </w:r>
          </w:p>
        </w:tc>
        <w:tc>
          <w:tcPr>
            <w:tcW w:w="1283" w:type="dxa"/>
          </w:tcPr>
          <w:p w:rsidR="00384637" w:rsidRPr="00EE5D67" w:rsidRDefault="00384637" w:rsidP="00FB203C">
            <w:pPr>
              <w:spacing w:before="60" w:line="480" w:lineRule="auto"/>
              <w:jc w:val="center"/>
              <w:rPr>
                <w:rFonts w:ascii="Times New Roman" w:hAnsi="Times New Roman"/>
                <w:sz w:val="24"/>
              </w:rPr>
            </w:pPr>
            <w:r w:rsidRPr="00EE5D67">
              <w:rPr>
                <w:rFonts w:ascii="Times New Roman" w:hAnsi="Times New Roman"/>
                <w:sz w:val="24"/>
              </w:rPr>
              <w:t>Con</w:t>
            </w:r>
          </w:p>
          <w:p w:rsidR="00384637" w:rsidRPr="00EE5D67" w:rsidRDefault="00384637" w:rsidP="00FB203C">
            <w:pPr>
              <w:spacing w:before="60" w:line="480" w:lineRule="auto"/>
              <w:jc w:val="center"/>
              <w:rPr>
                <w:rFonts w:ascii="Times New Roman" w:hAnsi="Times New Roman"/>
                <w:sz w:val="24"/>
              </w:rPr>
            </w:pPr>
            <w:r w:rsidRPr="00EE5D67">
              <w:rPr>
                <w:rFonts w:ascii="Times New Roman" w:hAnsi="Times New Roman"/>
                <w:sz w:val="24"/>
              </w:rPr>
              <w:t>(n=16)</w:t>
            </w:r>
          </w:p>
        </w:tc>
        <w:tc>
          <w:tcPr>
            <w:tcW w:w="886" w:type="dxa"/>
          </w:tcPr>
          <w:p w:rsidR="00384637" w:rsidRPr="00EE5D67" w:rsidRDefault="00384637" w:rsidP="00FB203C">
            <w:pPr>
              <w:spacing w:before="60" w:line="480" w:lineRule="auto"/>
              <w:jc w:val="center"/>
              <w:rPr>
                <w:rFonts w:ascii="Times New Roman" w:hAnsi="Times New Roman"/>
                <w:sz w:val="24"/>
              </w:rPr>
            </w:pPr>
            <w:r w:rsidRPr="00EE5D67">
              <w:rPr>
                <w:rFonts w:ascii="Times New Roman" w:hAnsi="Times New Roman"/>
                <w:sz w:val="24"/>
              </w:rPr>
              <w:t>Exp</w:t>
            </w:r>
          </w:p>
          <w:p w:rsidR="00384637" w:rsidRPr="00EE5D67" w:rsidRDefault="00384637" w:rsidP="00FB203C">
            <w:pPr>
              <w:spacing w:before="60" w:line="480" w:lineRule="auto"/>
              <w:jc w:val="center"/>
              <w:rPr>
                <w:rFonts w:ascii="Times New Roman" w:hAnsi="Times New Roman"/>
                <w:sz w:val="24"/>
              </w:rPr>
            </w:pPr>
            <w:r w:rsidRPr="00EE5D67">
              <w:rPr>
                <w:rFonts w:ascii="Times New Roman" w:hAnsi="Times New Roman"/>
                <w:sz w:val="24"/>
              </w:rPr>
              <w:t>(n=12)</w:t>
            </w:r>
          </w:p>
        </w:tc>
        <w:tc>
          <w:tcPr>
            <w:tcW w:w="1649" w:type="dxa"/>
          </w:tcPr>
          <w:p w:rsidR="00384637" w:rsidRPr="00EE5D67" w:rsidRDefault="00384637" w:rsidP="00FB203C">
            <w:pPr>
              <w:spacing w:before="60" w:line="480" w:lineRule="auto"/>
              <w:jc w:val="center"/>
              <w:rPr>
                <w:rFonts w:ascii="Times New Roman" w:hAnsi="Times New Roman"/>
                <w:sz w:val="24"/>
              </w:rPr>
            </w:pPr>
            <w:r w:rsidRPr="00EE5D67">
              <w:rPr>
                <w:rFonts w:ascii="Times New Roman" w:hAnsi="Times New Roman"/>
                <w:sz w:val="24"/>
              </w:rPr>
              <w:t>Exp-con</w:t>
            </w:r>
          </w:p>
        </w:tc>
        <w:tc>
          <w:tcPr>
            <w:tcW w:w="1771" w:type="dxa"/>
          </w:tcPr>
          <w:p w:rsidR="00384637" w:rsidRPr="00EE5D67" w:rsidRDefault="00384637" w:rsidP="00FB203C">
            <w:pPr>
              <w:spacing w:before="60" w:line="480" w:lineRule="auto"/>
              <w:jc w:val="center"/>
              <w:rPr>
                <w:rFonts w:ascii="Times New Roman" w:hAnsi="Times New Roman"/>
                <w:sz w:val="24"/>
              </w:rPr>
            </w:pPr>
            <w:r w:rsidRPr="00EE5D67">
              <w:rPr>
                <w:rFonts w:ascii="Times New Roman" w:hAnsi="Times New Roman"/>
                <w:sz w:val="24"/>
              </w:rPr>
              <w:t>Exp-con</w:t>
            </w:r>
          </w:p>
        </w:tc>
      </w:tr>
      <w:tr w:rsidR="00384637" w:rsidRPr="00EE5D67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1151" w:type="dxa"/>
          </w:tcPr>
          <w:p w:rsidR="00384637" w:rsidRPr="00EE5D67" w:rsidRDefault="00384637" w:rsidP="00FB203C">
            <w:pPr>
              <w:spacing w:before="60" w:line="480" w:lineRule="auto"/>
              <w:rPr>
                <w:rFonts w:ascii="Times New Roman" w:hAnsi="Times New Roman"/>
                <w:sz w:val="24"/>
              </w:rPr>
            </w:pPr>
            <w:r w:rsidRPr="00EE5D67">
              <w:rPr>
                <w:rFonts w:ascii="Times New Roman" w:hAnsi="Times New Roman"/>
                <w:sz w:val="24"/>
              </w:rPr>
              <w:t>CBS</w:t>
            </w:r>
          </w:p>
        </w:tc>
        <w:tc>
          <w:tcPr>
            <w:tcW w:w="874" w:type="dxa"/>
          </w:tcPr>
          <w:p w:rsidR="00384637" w:rsidRPr="00EE5D67" w:rsidRDefault="00384637" w:rsidP="00FB203C">
            <w:pPr>
              <w:spacing w:before="60" w:line="480" w:lineRule="auto"/>
              <w:jc w:val="center"/>
              <w:rPr>
                <w:rFonts w:ascii="Times New Roman" w:hAnsi="Times New Roman"/>
                <w:sz w:val="24"/>
              </w:rPr>
            </w:pPr>
            <w:r w:rsidRPr="00EE5D67">
              <w:rPr>
                <w:rFonts w:ascii="Times New Roman" w:hAnsi="Times New Roman"/>
                <w:sz w:val="24"/>
              </w:rPr>
              <w:t>-3.3</w:t>
            </w:r>
          </w:p>
          <w:p w:rsidR="00384637" w:rsidRPr="00EE5D67" w:rsidRDefault="00384637" w:rsidP="00FB203C">
            <w:pPr>
              <w:spacing w:before="60" w:line="480" w:lineRule="auto"/>
              <w:jc w:val="center"/>
              <w:rPr>
                <w:rFonts w:ascii="Times New Roman" w:hAnsi="Times New Roman"/>
                <w:sz w:val="24"/>
                <w:highlight w:val="magenta"/>
              </w:rPr>
            </w:pPr>
            <w:r w:rsidRPr="00EE5D67">
              <w:rPr>
                <w:rFonts w:ascii="Times New Roman" w:hAnsi="Times New Roman"/>
                <w:sz w:val="24"/>
              </w:rPr>
              <w:t>(2.5)</w:t>
            </w:r>
          </w:p>
        </w:tc>
        <w:tc>
          <w:tcPr>
            <w:tcW w:w="884" w:type="dxa"/>
          </w:tcPr>
          <w:p w:rsidR="00384637" w:rsidRPr="00EE5D67" w:rsidRDefault="00384637" w:rsidP="00FB203C">
            <w:pPr>
              <w:spacing w:before="60" w:line="480" w:lineRule="auto"/>
              <w:jc w:val="center"/>
              <w:rPr>
                <w:rFonts w:ascii="Times New Roman" w:hAnsi="Times New Roman"/>
                <w:sz w:val="24"/>
              </w:rPr>
            </w:pPr>
            <w:r w:rsidRPr="00EE5D67">
              <w:rPr>
                <w:rFonts w:ascii="Times New Roman" w:hAnsi="Times New Roman"/>
                <w:sz w:val="24"/>
              </w:rPr>
              <w:t>-3.5</w:t>
            </w:r>
          </w:p>
          <w:p w:rsidR="00384637" w:rsidRPr="00EE5D67" w:rsidRDefault="00384637" w:rsidP="00FB203C">
            <w:pPr>
              <w:spacing w:before="60" w:line="480" w:lineRule="auto"/>
              <w:jc w:val="center"/>
              <w:rPr>
                <w:rFonts w:ascii="Times New Roman" w:hAnsi="Times New Roman"/>
                <w:sz w:val="24"/>
                <w:highlight w:val="magenta"/>
              </w:rPr>
            </w:pPr>
            <w:r w:rsidRPr="00EE5D67">
              <w:rPr>
                <w:rFonts w:ascii="Times New Roman" w:hAnsi="Times New Roman"/>
                <w:sz w:val="24"/>
              </w:rPr>
              <w:t>(3.1)</w:t>
            </w:r>
          </w:p>
        </w:tc>
        <w:tc>
          <w:tcPr>
            <w:tcW w:w="1283" w:type="dxa"/>
          </w:tcPr>
          <w:p w:rsidR="00384637" w:rsidRPr="00EE5D67" w:rsidRDefault="00384637" w:rsidP="00FB203C">
            <w:pPr>
              <w:spacing w:before="60" w:line="480" w:lineRule="auto"/>
              <w:jc w:val="center"/>
              <w:rPr>
                <w:rFonts w:ascii="Times New Roman" w:hAnsi="Times New Roman"/>
                <w:sz w:val="24"/>
              </w:rPr>
            </w:pPr>
            <w:r w:rsidRPr="00EE5D67">
              <w:rPr>
                <w:rFonts w:ascii="Times New Roman" w:hAnsi="Times New Roman"/>
                <w:sz w:val="24"/>
              </w:rPr>
              <w:t>-5.8</w:t>
            </w:r>
          </w:p>
          <w:p w:rsidR="00384637" w:rsidRPr="00EE5D67" w:rsidRDefault="00384637" w:rsidP="00FB203C">
            <w:pPr>
              <w:spacing w:before="60" w:line="480" w:lineRule="auto"/>
              <w:jc w:val="center"/>
              <w:rPr>
                <w:rFonts w:ascii="Times New Roman" w:hAnsi="Times New Roman"/>
                <w:sz w:val="24"/>
              </w:rPr>
            </w:pPr>
            <w:r w:rsidRPr="00EE5D67">
              <w:rPr>
                <w:rFonts w:ascii="Times New Roman" w:hAnsi="Times New Roman"/>
                <w:sz w:val="24"/>
              </w:rPr>
              <w:t>(4.5)</w:t>
            </w:r>
          </w:p>
        </w:tc>
        <w:tc>
          <w:tcPr>
            <w:tcW w:w="886" w:type="dxa"/>
          </w:tcPr>
          <w:p w:rsidR="00384637" w:rsidRPr="00EE5D67" w:rsidRDefault="00384637" w:rsidP="00FB203C">
            <w:pPr>
              <w:spacing w:before="60" w:line="480" w:lineRule="auto"/>
              <w:jc w:val="center"/>
              <w:rPr>
                <w:rFonts w:ascii="Times New Roman" w:hAnsi="Times New Roman"/>
                <w:sz w:val="24"/>
              </w:rPr>
            </w:pPr>
            <w:r w:rsidRPr="00EE5D67">
              <w:rPr>
                <w:rFonts w:ascii="Times New Roman" w:hAnsi="Times New Roman"/>
                <w:sz w:val="24"/>
              </w:rPr>
              <w:t>-6.8</w:t>
            </w:r>
          </w:p>
          <w:p w:rsidR="00384637" w:rsidRPr="00EE5D67" w:rsidRDefault="00384637" w:rsidP="00FB203C">
            <w:pPr>
              <w:spacing w:before="60" w:line="480" w:lineRule="auto"/>
              <w:jc w:val="center"/>
              <w:rPr>
                <w:rFonts w:ascii="Times New Roman" w:hAnsi="Times New Roman"/>
                <w:sz w:val="24"/>
              </w:rPr>
            </w:pPr>
            <w:r w:rsidRPr="00EE5D67">
              <w:rPr>
                <w:rFonts w:ascii="Times New Roman" w:hAnsi="Times New Roman"/>
                <w:sz w:val="24"/>
              </w:rPr>
              <w:t>(3.7)</w:t>
            </w:r>
          </w:p>
        </w:tc>
        <w:tc>
          <w:tcPr>
            <w:tcW w:w="1649" w:type="dxa"/>
          </w:tcPr>
          <w:p w:rsidR="00384637" w:rsidRPr="00EE5D67" w:rsidRDefault="00384637" w:rsidP="00FB203C">
            <w:pPr>
              <w:spacing w:before="60" w:line="480" w:lineRule="auto"/>
              <w:jc w:val="center"/>
              <w:rPr>
                <w:rFonts w:ascii="Times New Roman" w:hAnsi="Times New Roman"/>
                <w:sz w:val="24"/>
              </w:rPr>
            </w:pPr>
            <w:r w:rsidRPr="00EE5D67">
              <w:rPr>
                <w:rFonts w:ascii="Times New Roman" w:hAnsi="Times New Roman"/>
                <w:sz w:val="24"/>
              </w:rPr>
              <w:t>-0.2</w:t>
            </w:r>
          </w:p>
          <w:p w:rsidR="00384637" w:rsidRPr="00EE5D67" w:rsidRDefault="00384637" w:rsidP="00FB203C">
            <w:pPr>
              <w:spacing w:before="60" w:line="480" w:lineRule="auto"/>
              <w:jc w:val="center"/>
              <w:rPr>
                <w:rFonts w:ascii="Times New Roman" w:hAnsi="Times New Roman"/>
                <w:sz w:val="24"/>
              </w:rPr>
            </w:pPr>
            <w:r w:rsidRPr="00EE5D67">
              <w:rPr>
                <w:rFonts w:ascii="Times New Roman" w:hAnsi="Times New Roman"/>
                <w:sz w:val="24"/>
              </w:rPr>
              <w:t>(-2.2 to 1.8)</w:t>
            </w:r>
          </w:p>
        </w:tc>
        <w:tc>
          <w:tcPr>
            <w:tcW w:w="1771" w:type="dxa"/>
          </w:tcPr>
          <w:p w:rsidR="00384637" w:rsidRPr="00EE5D67" w:rsidRDefault="00384637" w:rsidP="00FB203C">
            <w:pPr>
              <w:spacing w:before="60" w:line="480" w:lineRule="auto"/>
              <w:jc w:val="center"/>
              <w:rPr>
                <w:rFonts w:ascii="Times New Roman" w:hAnsi="Times New Roman"/>
                <w:sz w:val="24"/>
              </w:rPr>
            </w:pPr>
            <w:r w:rsidRPr="00EE5D67">
              <w:rPr>
                <w:rFonts w:ascii="Times New Roman" w:hAnsi="Times New Roman"/>
                <w:sz w:val="24"/>
              </w:rPr>
              <w:t>-1.0</w:t>
            </w:r>
          </w:p>
          <w:p w:rsidR="00384637" w:rsidRPr="00EE5D67" w:rsidRDefault="00384637" w:rsidP="00FB203C">
            <w:pPr>
              <w:spacing w:before="60" w:line="480" w:lineRule="auto"/>
              <w:jc w:val="center"/>
              <w:rPr>
                <w:rFonts w:ascii="Times New Roman" w:hAnsi="Times New Roman"/>
                <w:sz w:val="24"/>
              </w:rPr>
            </w:pPr>
            <w:r w:rsidRPr="00EE5D67">
              <w:rPr>
                <w:rFonts w:ascii="Times New Roman" w:hAnsi="Times New Roman"/>
                <w:sz w:val="24"/>
              </w:rPr>
              <w:t>(-4.2 to 2.2)</w:t>
            </w:r>
          </w:p>
        </w:tc>
      </w:tr>
      <w:tr w:rsidR="00384637" w:rsidRPr="00EE5D67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1151" w:type="dxa"/>
          </w:tcPr>
          <w:p w:rsidR="00384637" w:rsidRPr="00EE5D67" w:rsidRDefault="00384637" w:rsidP="00FB203C">
            <w:pPr>
              <w:spacing w:before="60" w:line="480" w:lineRule="auto"/>
              <w:rPr>
                <w:rFonts w:ascii="Times New Roman" w:hAnsi="Times New Roman"/>
                <w:sz w:val="24"/>
              </w:rPr>
            </w:pPr>
            <w:r w:rsidRPr="00EE5D67">
              <w:rPr>
                <w:rFonts w:ascii="Times New Roman" w:hAnsi="Times New Roman"/>
                <w:sz w:val="24"/>
              </w:rPr>
              <w:t>BIT</w:t>
            </w:r>
          </w:p>
        </w:tc>
        <w:tc>
          <w:tcPr>
            <w:tcW w:w="874" w:type="dxa"/>
          </w:tcPr>
          <w:p w:rsidR="00384637" w:rsidRPr="00EE5D67" w:rsidRDefault="00384637" w:rsidP="00FB203C">
            <w:pPr>
              <w:spacing w:before="60" w:line="480" w:lineRule="auto"/>
              <w:jc w:val="center"/>
              <w:rPr>
                <w:rFonts w:ascii="Times New Roman" w:hAnsi="Times New Roman"/>
                <w:sz w:val="24"/>
              </w:rPr>
            </w:pPr>
            <w:r w:rsidRPr="00EE5D67">
              <w:rPr>
                <w:rFonts w:ascii="Times New Roman" w:hAnsi="Times New Roman"/>
                <w:sz w:val="24"/>
              </w:rPr>
              <w:t>9.7</w:t>
            </w:r>
          </w:p>
          <w:p w:rsidR="00384637" w:rsidRPr="00EE5D67" w:rsidRDefault="00384637" w:rsidP="00FB203C">
            <w:pPr>
              <w:spacing w:before="60" w:line="480" w:lineRule="auto"/>
              <w:jc w:val="center"/>
              <w:rPr>
                <w:rFonts w:ascii="Times New Roman" w:hAnsi="Times New Roman"/>
                <w:sz w:val="24"/>
                <w:highlight w:val="magenta"/>
              </w:rPr>
            </w:pPr>
            <w:r w:rsidRPr="00EE5D67">
              <w:rPr>
                <w:rFonts w:ascii="Times New Roman" w:hAnsi="Times New Roman"/>
                <w:sz w:val="24"/>
              </w:rPr>
              <w:t>(15.9)</w:t>
            </w:r>
          </w:p>
        </w:tc>
        <w:tc>
          <w:tcPr>
            <w:tcW w:w="884" w:type="dxa"/>
          </w:tcPr>
          <w:p w:rsidR="00384637" w:rsidRPr="00EE5D67" w:rsidRDefault="00384637" w:rsidP="00FB203C">
            <w:pPr>
              <w:spacing w:before="60" w:line="480" w:lineRule="auto"/>
              <w:jc w:val="center"/>
              <w:rPr>
                <w:rFonts w:ascii="Times New Roman" w:hAnsi="Times New Roman"/>
                <w:sz w:val="24"/>
              </w:rPr>
            </w:pPr>
            <w:r w:rsidRPr="00EE5D67">
              <w:rPr>
                <w:rFonts w:ascii="Times New Roman" w:hAnsi="Times New Roman"/>
                <w:sz w:val="24"/>
              </w:rPr>
              <w:t>14.8</w:t>
            </w:r>
          </w:p>
          <w:p w:rsidR="00384637" w:rsidRPr="00EE5D67" w:rsidRDefault="00384637" w:rsidP="00FB203C">
            <w:pPr>
              <w:spacing w:before="60" w:line="480" w:lineRule="auto"/>
              <w:jc w:val="center"/>
              <w:rPr>
                <w:rFonts w:ascii="Times New Roman" w:hAnsi="Times New Roman"/>
                <w:sz w:val="24"/>
                <w:highlight w:val="magenta"/>
              </w:rPr>
            </w:pPr>
            <w:r w:rsidRPr="00EE5D67">
              <w:rPr>
                <w:rFonts w:ascii="Times New Roman" w:hAnsi="Times New Roman"/>
                <w:sz w:val="24"/>
              </w:rPr>
              <w:t>(18.8)</w:t>
            </w:r>
          </w:p>
        </w:tc>
        <w:tc>
          <w:tcPr>
            <w:tcW w:w="1283" w:type="dxa"/>
          </w:tcPr>
          <w:p w:rsidR="00384637" w:rsidRPr="00EE5D67" w:rsidRDefault="00384637" w:rsidP="00FB203C">
            <w:pPr>
              <w:spacing w:before="60" w:line="480" w:lineRule="auto"/>
              <w:jc w:val="center"/>
              <w:rPr>
                <w:rFonts w:ascii="Times New Roman" w:hAnsi="Times New Roman"/>
                <w:sz w:val="24"/>
              </w:rPr>
            </w:pPr>
            <w:r w:rsidRPr="00EE5D67">
              <w:rPr>
                <w:rFonts w:ascii="Times New Roman" w:hAnsi="Times New Roman"/>
                <w:sz w:val="24"/>
              </w:rPr>
              <w:t>21.8</w:t>
            </w:r>
          </w:p>
          <w:p w:rsidR="00384637" w:rsidRPr="00EE5D67" w:rsidRDefault="00384637" w:rsidP="00FB203C">
            <w:pPr>
              <w:spacing w:before="60" w:line="480" w:lineRule="auto"/>
              <w:jc w:val="center"/>
              <w:rPr>
                <w:rFonts w:ascii="Times New Roman" w:hAnsi="Times New Roman"/>
                <w:sz w:val="24"/>
              </w:rPr>
            </w:pPr>
            <w:r w:rsidRPr="00EE5D67">
              <w:rPr>
                <w:rFonts w:ascii="Times New Roman" w:hAnsi="Times New Roman"/>
                <w:sz w:val="24"/>
              </w:rPr>
              <w:t>(22.2)</w:t>
            </w:r>
          </w:p>
        </w:tc>
        <w:tc>
          <w:tcPr>
            <w:tcW w:w="886" w:type="dxa"/>
          </w:tcPr>
          <w:p w:rsidR="00384637" w:rsidRPr="00EE5D67" w:rsidRDefault="00384637" w:rsidP="00FB203C">
            <w:pPr>
              <w:spacing w:before="60" w:line="480" w:lineRule="auto"/>
              <w:jc w:val="center"/>
              <w:rPr>
                <w:rFonts w:ascii="Times New Roman" w:hAnsi="Times New Roman"/>
                <w:sz w:val="24"/>
              </w:rPr>
            </w:pPr>
            <w:r w:rsidRPr="00EE5D67">
              <w:rPr>
                <w:rFonts w:ascii="Times New Roman" w:hAnsi="Times New Roman"/>
                <w:sz w:val="24"/>
              </w:rPr>
              <w:t>24.5</w:t>
            </w:r>
          </w:p>
          <w:p w:rsidR="00384637" w:rsidRPr="00EE5D67" w:rsidRDefault="00384637" w:rsidP="00FB203C">
            <w:pPr>
              <w:spacing w:before="60" w:line="480" w:lineRule="auto"/>
              <w:jc w:val="center"/>
              <w:rPr>
                <w:rFonts w:ascii="Times New Roman" w:hAnsi="Times New Roman"/>
                <w:sz w:val="24"/>
              </w:rPr>
            </w:pPr>
            <w:r w:rsidRPr="00EE5D67">
              <w:rPr>
                <w:rFonts w:ascii="Times New Roman" w:hAnsi="Times New Roman"/>
                <w:sz w:val="24"/>
              </w:rPr>
              <w:t>(15.7)</w:t>
            </w:r>
          </w:p>
        </w:tc>
        <w:tc>
          <w:tcPr>
            <w:tcW w:w="1649" w:type="dxa"/>
          </w:tcPr>
          <w:p w:rsidR="00384637" w:rsidRPr="00EE5D67" w:rsidRDefault="00384637" w:rsidP="00FB203C">
            <w:pPr>
              <w:spacing w:before="60" w:line="480" w:lineRule="auto"/>
              <w:jc w:val="center"/>
              <w:rPr>
                <w:rFonts w:ascii="Times New Roman" w:hAnsi="Times New Roman"/>
                <w:sz w:val="24"/>
                <w:highlight w:val="green"/>
              </w:rPr>
            </w:pPr>
            <w:r w:rsidRPr="00EE5D67">
              <w:rPr>
                <w:rFonts w:ascii="Times New Roman" w:hAnsi="Times New Roman"/>
                <w:sz w:val="24"/>
              </w:rPr>
              <w:t>5.1</w:t>
            </w:r>
          </w:p>
          <w:p w:rsidR="00384637" w:rsidRPr="00EE5D67" w:rsidRDefault="00384637" w:rsidP="00FB203C">
            <w:pPr>
              <w:spacing w:before="60" w:line="480" w:lineRule="auto"/>
              <w:jc w:val="center"/>
              <w:rPr>
                <w:rFonts w:ascii="Times New Roman" w:hAnsi="Times New Roman"/>
                <w:sz w:val="24"/>
              </w:rPr>
            </w:pPr>
            <w:r w:rsidRPr="00EE5D67">
              <w:rPr>
                <w:rFonts w:ascii="Times New Roman" w:hAnsi="Times New Roman"/>
                <w:sz w:val="24"/>
              </w:rPr>
              <w:t>(-7.2 to 17.3)</w:t>
            </w:r>
          </w:p>
        </w:tc>
        <w:tc>
          <w:tcPr>
            <w:tcW w:w="1771" w:type="dxa"/>
          </w:tcPr>
          <w:p w:rsidR="00384637" w:rsidRPr="00EE5D67" w:rsidRDefault="00384637" w:rsidP="00FB203C">
            <w:pPr>
              <w:spacing w:before="60" w:line="480" w:lineRule="auto"/>
              <w:jc w:val="center"/>
              <w:rPr>
                <w:rFonts w:ascii="Times New Roman" w:hAnsi="Times New Roman"/>
                <w:sz w:val="24"/>
              </w:rPr>
            </w:pPr>
            <w:r w:rsidRPr="00EE5D67">
              <w:rPr>
                <w:rFonts w:ascii="Times New Roman" w:hAnsi="Times New Roman"/>
                <w:sz w:val="24"/>
              </w:rPr>
              <w:t>2.7</w:t>
            </w:r>
          </w:p>
          <w:p w:rsidR="00384637" w:rsidRPr="00EE5D67" w:rsidRDefault="00384637" w:rsidP="00FB203C">
            <w:pPr>
              <w:spacing w:before="60" w:line="480" w:lineRule="auto"/>
              <w:jc w:val="center"/>
              <w:rPr>
                <w:rFonts w:ascii="Times New Roman" w:hAnsi="Times New Roman"/>
                <w:sz w:val="24"/>
              </w:rPr>
            </w:pPr>
            <w:r w:rsidRPr="00EE5D67">
              <w:rPr>
                <w:rFonts w:ascii="Times New Roman" w:hAnsi="Times New Roman"/>
                <w:sz w:val="24"/>
              </w:rPr>
              <w:t>(-12.3 to 17.8)</w:t>
            </w:r>
          </w:p>
        </w:tc>
      </w:tr>
    </w:tbl>
    <w:p w:rsidR="00457F74" w:rsidRDefault="00457F74"/>
    <w:p w:rsidR="00457F74" w:rsidRDefault="00457F74" w:rsidP="00E8196F">
      <w:pPr>
        <w:pStyle w:val="BodyText"/>
        <w:spacing w:line="480" w:lineRule="auto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Table </w:t>
      </w:r>
      <w:r w:rsidR="00EE5D67">
        <w:rPr>
          <w:rFonts w:ascii="Times New Roman" w:hAnsi="Times New Roman" w:cs="Times New Roman"/>
          <w:sz w:val="24"/>
        </w:rPr>
        <w:t>3</w:t>
      </w:r>
      <w:r>
        <w:rPr>
          <w:rFonts w:ascii="Times New Roman" w:hAnsi="Times New Roman" w:cs="Times New Roman"/>
          <w:sz w:val="24"/>
        </w:rPr>
        <w:t xml:space="preserve">. Mean (SD) of differences in CBS and BIT scores between </w:t>
      </w:r>
      <w:r w:rsidR="00384637">
        <w:rPr>
          <w:rFonts w:ascii="Times New Roman" w:hAnsi="Times New Roman" w:cs="Times New Roman"/>
          <w:sz w:val="24"/>
        </w:rPr>
        <w:t xml:space="preserve">outcome </w:t>
      </w:r>
      <w:r>
        <w:rPr>
          <w:rFonts w:ascii="Times New Roman" w:hAnsi="Times New Roman" w:cs="Times New Roman"/>
          <w:sz w:val="24"/>
        </w:rPr>
        <w:t>measurement sessions</w:t>
      </w:r>
      <w:r w:rsidR="00EE5D67">
        <w:rPr>
          <w:rFonts w:ascii="Times New Roman" w:hAnsi="Times New Roman" w:cs="Times New Roman"/>
          <w:sz w:val="24"/>
        </w:rPr>
        <w:t xml:space="preserve"> and baseline</w:t>
      </w:r>
      <w:r>
        <w:rPr>
          <w:rFonts w:ascii="Times New Roman" w:hAnsi="Times New Roman" w:cs="Times New Roman"/>
          <w:sz w:val="24"/>
        </w:rPr>
        <w:t xml:space="preserve"> within groups and effect sizes plus 95% confidence intervals (CI) between groups. </w:t>
      </w:r>
    </w:p>
    <w:p w:rsidR="003B4D77" w:rsidRPr="003B4D77" w:rsidRDefault="003B4D77" w:rsidP="00E8196F">
      <w:pPr>
        <w:spacing w:line="480" w:lineRule="auto"/>
        <w:rPr>
          <w:rFonts w:ascii="Times New Roman" w:hAnsi="Times New Roman"/>
          <w:sz w:val="24"/>
        </w:rPr>
      </w:pPr>
      <w:r w:rsidRPr="003B4D77">
        <w:rPr>
          <w:rFonts w:ascii="Times New Roman" w:hAnsi="Times New Roman"/>
          <w:sz w:val="24"/>
        </w:rPr>
        <w:t>Note Negative mean difference in CBS scores indicates improvement. Positive differences in BIT scores indicate improvement.</w:t>
      </w:r>
    </w:p>
    <w:p w:rsidR="003B4D77" w:rsidRPr="003B4D77" w:rsidRDefault="003B4D77" w:rsidP="00E8196F">
      <w:pPr>
        <w:spacing w:line="480" w:lineRule="auto"/>
        <w:rPr>
          <w:rFonts w:ascii="Times New Roman" w:hAnsi="Times New Roman"/>
          <w:sz w:val="24"/>
        </w:rPr>
      </w:pPr>
      <w:r w:rsidRPr="003B4D77">
        <w:rPr>
          <w:rFonts w:ascii="Times New Roman" w:hAnsi="Times New Roman"/>
          <w:sz w:val="24"/>
        </w:rPr>
        <w:t>Con, control group; exp, experimental group.</w:t>
      </w:r>
    </w:p>
    <w:p w:rsidR="00457F74" w:rsidRDefault="00457F74">
      <w:pPr>
        <w:rPr>
          <w:rFonts w:ascii="Times New Roman" w:hAnsi="Times New Roman"/>
        </w:rPr>
      </w:pPr>
    </w:p>
    <w:sectPr w:rsidR="00457F74">
      <w:pgSz w:w="11906" w:h="16838" w:code="9"/>
      <w:pgMar w:top="1440" w:right="1797" w:bottom="1440" w:left="1797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Verdana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B71E45"/>
    <w:multiLevelType w:val="hybridMultilevel"/>
    <w:tmpl w:val="F980521C"/>
    <w:lvl w:ilvl="0" w:tplc="08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0D750286"/>
    <w:multiLevelType w:val="hybridMultilevel"/>
    <w:tmpl w:val="10DC325A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44EC47E5"/>
    <w:multiLevelType w:val="hybridMultilevel"/>
    <w:tmpl w:val="DFCC3718"/>
    <w:lvl w:ilvl="0" w:tplc="08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grammar="clean"/>
  <w:stylePaneFormatFilter w:val="3F01"/>
  <w:doNotTrackMoves/>
  <w:defaultTabStop w:val="720"/>
  <w:noPunctuationKerning/>
  <w:characterSpacingControl w:val="doNotCompress"/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327573"/>
    <w:rsid w:val="0023154A"/>
    <w:rsid w:val="0032616F"/>
    <w:rsid w:val="00327573"/>
    <w:rsid w:val="00384637"/>
    <w:rsid w:val="0039706C"/>
    <w:rsid w:val="003B4D77"/>
    <w:rsid w:val="00424B62"/>
    <w:rsid w:val="00457F74"/>
    <w:rsid w:val="00527E1F"/>
    <w:rsid w:val="006A3FA7"/>
    <w:rsid w:val="006D123E"/>
    <w:rsid w:val="006F7765"/>
    <w:rsid w:val="009435D6"/>
    <w:rsid w:val="009C0CAA"/>
    <w:rsid w:val="00A13312"/>
    <w:rsid w:val="00AB3015"/>
    <w:rsid w:val="00AC497A"/>
    <w:rsid w:val="00B631FF"/>
    <w:rsid w:val="00B65BB8"/>
    <w:rsid w:val="00C23A89"/>
    <w:rsid w:val="00E8196F"/>
    <w:rsid w:val="00ED34BA"/>
    <w:rsid w:val="00EE5D67"/>
    <w:rsid w:val="00F415D2"/>
    <w:rsid w:val="00FB203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rFonts w:ascii="Verdana" w:hAnsi="Verdana"/>
      <w:szCs w:val="24"/>
      <w:lang w:eastAsia="en-US"/>
    </w:rPr>
  </w:style>
  <w:style w:type="paragraph" w:styleId="Heading1">
    <w:name w:val="heading 1"/>
    <w:basedOn w:val="Normal"/>
    <w:next w:val="Normal"/>
    <w:qFormat/>
    <w:pPr>
      <w:keepNext/>
      <w:jc w:val="center"/>
      <w:outlineLvl w:val="0"/>
    </w:pPr>
    <w:rPr>
      <w:rFonts w:ascii="Arial" w:hAnsi="Arial" w:cs="Arial"/>
      <w:b/>
      <w:bCs/>
      <w:sz w:val="24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styleId="BodyTextIndent2">
    <w:name w:val="Body Text Indent 2"/>
    <w:basedOn w:val="Normal"/>
    <w:pPr>
      <w:ind w:firstLine="284"/>
    </w:pPr>
    <w:rPr>
      <w:rFonts w:ascii="Arial" w:hAnsi="Arial" w:cs="Arial"/>
      <w:sz w:val="24"/>
    </w:rPr>
  </w:style>
  <w:style w:type="paragraph" w:styleId="BodyText3">
    <w:name w:val="Body Text 3"/>
    <w:basedOn w:val="Normal"/>
    <w:pPr>
      <w:jc w:val="both"/>
    </w:pPr>
    <w:rPr>
      <w:rFonts w:ascii="Arial" w:hAnsi="Arial" w:cs="Arial"/>
      <w:sz w:val="22"/>
    </w:rPr>
  </w:style>
  <w:style w:type="paragraph" w:styleId="BodyText">
    <w:name w:val="Body Text"/>
    <w:basedOn w:val="Normal"/>
    <w:rPr>
      <w:rFonts w:ascii="Arial" w:hAnsi="Arial" w:cs="Arial"/>
      <w:b/>
      <w:bCs/>
      <w:szCs w:val="20"/>
    </w:rPr>
  </w:style>
  <w:style w:type="character" w:styleId="CommentReference">
    <w:name w:val="annotation reference"/>
    <w:basedOn w:val="DefaultParagraphFont"/>
    <w:semiHidden/>
    <w:rsid w:val="00327573"/>
    <w:rPr>
      <w:sz w:val="16"/>
      <w:szCs w:val="16"/>
    </w:rPr>
  </w:style>
  <w:style w:type="paragraph" w:styleId="CommentText">
    <w:name w:val="annotation text"/>
    <w:basedOn w:val="Normal"/>
    <w:semiHidden/>
    <w:rsid w:val="00327573"/>
    <w:rPr>
      <w:szCs w:val="20"/>
    </w:rPr>
  </w:style>
  <w:style w:type="paragraph" w:styleId="CommentSubject">
    <w:name w:val="annotation subject"/>
    <w:basedOn w:val="CommentText"/>
    <w:next w:val="CommentText"/>
    <w:semiHidden/>
    <w:rsid w:val="00327573"/>
    <w:rPr>
      <w:b/>
      <w:bCs/>
    </w:rPr>
  </w:style>
  <w:style w:type="paragraph" w:styleId="BalloonText">
    <w:name w:val="Balloon Text"/>
    <w:basedOn w:val="Normal"/>
    <w:semiHidden/>
    <w:rsid w:val="00327573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3</Pages>
  <Words>375</Words>
  <Characters>2141</Characters>
  <Application>Microsoft Office Word</Application>
  <DocSecurity>0</DocSecurity>
  <Lines>17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Table 1</vt:lpstr>
    </vt:vector>
  </TitlesOfParts>
  <Company>bris.ac.uk</Company>
  <LinksUpToDate>false</LinksUpToDate>
  <CharactersWithSpaces>2511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Table 1</dc:title>
  <dc:subject/>
  <dc:creator>psajt</dc:creator>
  <cp:keywords/>
  <dc:description/>
  <cp:lastModifiedBy>Anna Lawson</cp:lastModifiedBy>
  <cp:revision>2</cp:revision>
  <dcterms:created xsi:type="dcterms:W3CDTF">2010-08-24T07:40:00Z</dcterms:created>
  <dcterms:modified xsi:type="dcterms:W3CDTF">2010-08-24T07:40:00Z</dcterms:modified>
</cp:coreProperties>
</file>