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7D" w:rsidRPr="006E4CB4" w:rsidRDefault="00D1487D" w:rsidP="00D1487D">
      <w:pPr>
        <w:jc w:val="center"/>
        <w:rPr>
          <w:rFonts w:ascii="Times New Roman" w:hAnsi="Times New Roman" w:cs="Times New Roman"/>
          <w:sz w:val="32"/>
          <w:szCs w:val="32"/>
        </w:rPr>
      </w:pPr>
      <w:r w:rsidRPr="006E4CB4">
        <w:rPr>
          <w:rFonts w:ascii="Times New Roman" w:hAnsi="Times New Roman" w:cs="Times New Roman"/>
          <w:b/>
          <w:sz w:val="32"/>
          <w:szCs w:val="32"/>
        </w:rPr>
        <w:t>Key Characteristics of SME Procurement: An Empirical Study</w:t>
      </w:r>
      <w:r w:rsidRPr="006E4CB4">
        <w:rPr>
          <w:rFonts w:ascii="Times New Roman" w:hAnsi="Times New Roman" w:cs="Times New Roman"/>
          <w:sz w:val="32"/>
          <w:szCs w:val="32"/>
        </w:rPr>
        <w:t>.</w:t>
      </w:r>
    </w:p>
    <w:p w:rsidR="00D1487D" w:rsidRPr="005825E9" w:rsidRDefault="00D1487D" w:rsidP="00D1487D">
      <w:pPr>
        <w:jc w:val="both"/>
        <w:rPr>
          <w:rFonts w:ascii="Times New Roman" w:hAnsi="Times New Roman" w:cs="Times New Roman"/>
          <w:sz w:val="24"/>
          <w:szCs w:val="24"/>
        </w:rPr>
      </w:pPr>
    </w:p>
    <w:p w:rsidR="00D1487D" w:rsidRPr="006E4CB4" w:rsidRDefault="00D1487D" w:rsidP="00D1487D">
      <w:pPr>
        <w:jc w:val="center"/>
        <w:rPr>
          <w:rFonts w:ascii="Times New Roman" w:hAnsi="Times New Roman" w:cs="Times New Roman"/>
          <w:b/>
          <w:sz w:val="24"/>
          <w:szCs w:val="24"/>
        </w:rPr>
      </w:pPr>
      <w:r w:rsidRPr="006E4CB4">
        <w:rPr>
          <w:rFonts w:ascii="Times New Roman" w:hAnsi="Times New Roman" w:cs="Times New Roman"/>
          <w:b/>
          <w:sz w:val="24"/>
          <w:szCs w:val="24"/>
        </w:rPr>
        <w:t>Peter James</w:t>
      </w:r>
      <w:r w:rsidRPr="006E4CB4">
        <w:rPr>
          <w:rFonts w:ascii="Times New Roman" w:hAnsi="Times New Roman" w:cs="Times New Roman"/>
          <w:b/>
          <w:sz w:val="24"/>
          <w:szCs w:val="24"/>
          <w:vertAlign w:val="superscript"/>
        </w:rPr>
        <w:t>1</w:t>
      </w:r>
      <w:r w:rsidRPr="006E4CB4">
        <w:rPr>
          <w:rFonts w:ascii="Times New Roman" w:hAnsi="Times New Roman" w:cs="Times New Roman"/>
          <w:b/>
          <w:sz w:val="24"/>
          <w:szCs w:val="24"/>
        </w:rPr>
        <w:t>, Mohammed Saad</w:t>
      </w:r>
      <w:r w:rsidRPr="006E4CB4">
        <w:rPr>
          <w:rFonts w:ascii="Times New Roman" w:hAnsi="Times New Roman" w:cs="Times New Roman"/>
          <w:b/>
          <w:sz w:val="24"/>
          <w:szCs w:val="24"/>
          <w:vertAlign w:val="superscript"/>
        </w:rPr>
        <w:t>1</w:t>
      </w:r>
      <w:r w:rsidR="006E4CB4">
        <w:rPr>
          <w:rFonts w:ascii="Times New Roman" w:hAnsi="Times New Roman" w:cs="Times New Roman"/>
          <w:b/>
          <w:sz w:val="24"/>
          <w:szCs w:val="24"/>
        </w:rPr>
        <w:t xml:space="preserve">, </w:t>
      </w:r>
      <w:r w:rsidRPr="006E4CB4">
        <w:rPr>
          <w:rFonts w:ascii="Times New Roman" w:hAnsi="Times New Roman" w:cs="Times New Roman"/>
          <w:b/>
          <w:sz w:val="24"/>
          <w:szCs w:val="24"/>
        </w:rPr>
        <w:t>Andrew Douglas</w:t>
      </w:r>
      <w:r w:rsidRPr="006E4CB4">
        <w:rPr>
          <w:rFonts w:ascii="Times New Roman" w:hAnsi="Times New Roman" w:cs="Times New Roman"/>
          <w:b/>
          <w:sz w:val="24"/>
          <w:szCs w:val="24"/>
          <w:vertAlign w:val="superscript"/>
        </w:rPr>
        <w:t>1</w:t>
      </w:r>
      <w:r w:rsidR="0067086C">
        <w:rPr>
          <w:rFonts w:ascii="Times New Roman" w:hAnsi="Times New Roman" w:cs="Times New Roman"/>
          <w:b/>
          <w:sz w:val="24"/>
          <w:szCs w:val="24"/>
        </w:rPr>
        <w:t xml:space="preserve"> &amp; </w:t>
      </w:r>
      <w:r w:rsidR="006E4CB4">
        <w:rPr>
          <w:rFonts w:ascii="Times New Roman" w:hAnsi="Times New Roman" w:cs="Times New Roman"/>
          <w:b/>
          <w:sz w:val="24"/>
          <w:szCs w:val="24"/>
        </w:rPr>
        <w:t>Wendy Phillips</w:t>
      </w:r>
      <w:r w:rsidR="00467F0D" w:rsidRPr="006E4CB4">
        <w:rPr>
          <w:rFonts w:ascii="Times New Roman" w:hAnsi="Times New Roman" w:cs="Times New Roman"/>
          <w:b/>
          <w:sz w:val="24"/>
          <w:szCs w:val="24"/>
          <w:vertAlign w:val="superscript"/>
        </w:rPr>
        <w:t>1</w:t>
      </w:r>
    </w:p>
    <w:p w:rsidR="00D1487D" w:rsidRPr="00D1487D" w:rsidRDefault="00D1487D" w:rsidP="00D1487D">
      <w:pPr>
        <w:jc w:val="both"/>
        <w:rPr>
          <w:rFonts w:ascii="Times New Roman" w:hAnsi="Times New Roman" w:cs="Times New Roman"/>
          <w:sz w:val="24"/>
          <w:szCs w:val="24"/>
        </w:rPr>
      </w:pPr>
    </w:p>
    <w:p w:rsidR="00D1487D" w:rsidRPr="001F5AF1" w:rsidRDefault="00D1487D" w:rsidP="00D1487D">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6E4CB4">
        <w:rPr>
          <w:rFonts w:ascii="Times New Roman" w:hAnsi="Times New Roman" w:cs="Times New Roman"/>
          <w:i/>
          <w:sz w:val="24"/>
          <w:szCs w:val="24"/>
        </w:rPr>
        <w:t xml:space="preserve">Department of Business and Management, Bristol Business School, University of the West of England Bristol, </w:t>
      </w:r>
      <w:proofErr w:type="spellStart"/>
      <w:r w:rsidRPr="006E4CB4">
        <w:rPr>
          <w:rFonts w:ascii="Times New Roman" w:hAnsi="Times New Roman" w:cs="Times New Roman"/>
          <w:i/>
          <w:sz w:val="24"/>
          <w:szCs w:val="24"/>
        </w:rPr>
        <w:t>Frenchay</w:t>
      </w:r>
      <w:proofErr w:type="spellEnd"/>
      <w:r w:rsidRPr="006E4CB4">
        <w:rPr>
          <w:rFonts w:ascii="Times New Roman" w:hAnsi="Times New Roman" w:cs="Times New Roman"/>
          <w:i/>
          <w:sz w:val="24"/>
          <w:szCs w:val="24"/>
        </w:rPr>
        <w:t xml:space="preserve"> Campus, </w:t>
      </w:r>
      <w:proofErr w:type="spellStart"/>
      <w:r w:rsidRPr="006E4CB4">
        <w:rPr>
          <w:rFonts w:ascii="Times New Roman" w:hAnsi="Times New Roman" w:cs="Times New Roman"/>
          <w:i/>
          <w:sz w:val="24"/>
          <w:szCs w:val="24"/>
        </w:rPr>
        <w:t>Coldharbour</w:t>
      </w:r>
      <w:proofErr w:type="spellEnd"/>
      <w:r w:rsidRPr="006E4CB4">
        <w:rPr>
          <w:rFonts w:ascii="Times New Roman" w:hAnsi="Times New Roman" w:cs="Times New Roman"/>
          <w:i/>
          <w:sz w:val="24"/>
          <w:szCs w:val="24"/>
        </w:rPr>
        <w:t xml:space="preserve"> Lane, Bristol. BS16 1QY </w:t>
      </w:r>
      <w:hyperlink r:id="rId6" w:history="1">
        <w:r w:rsidRPr="006E4CB4">
          <w:rPr>
            <w:rStyle w:val="Hyperlink"/>
            <w:rFonts w:ascii="Times New Roman" w:hAnsi="Times New Roman" w:cs="Times New Roman"/>
            <w:i/>
            <w:sz w:val="24"/>
            <w:szCs w:val="24"/>
          </w:rPr>
          <w:t>Peter.James@uwe.ac.uk</w:t>
        </w:r>
      </w:hyperlink>
      <w:r w:rsidRPr="006E4CB4">
        <w:rPr>
          <w:i/>
        </w:rPr>
        <w:t xml:space="preserve">, </w:t>
      </w:r>
      <w:hyperlink r:id="rId7" w:history="1">
        <w:r w:rsidRPr="006E4CB4">
          <w:rPr>
            <w:rStyle w:val="Hyperlink"/>
            <w:rFonts w:ascii="Times New Roman" w:hAnsi="Times New Roman" w:cs="Times New Roman"/>
            <w:i/>
            <w:sz w:val="24"/>
            <w:szCs w:val="24"/>
          </w:rPr>
          <w:t>Mohammed.Saad@uwe.ac.uk</w:t>
        </w:r>
      </w:hyperlink>
      <w:r w:rsidRPr="006E4CB4">
        <w:rPr>
          <w:rFonts w:ascii="Times New Roman" w:hAnsi="Times New Roman" w:cs="Times New Roman"/>
          <w:i/>
          <w:sz w:val="24"/>
          <w:szCs w:val="24"/>
        </w:rPr>
        <w:t xml:space="preserve">, </w:t>
      </w:r>
      <w:hyperlink r:id="rId8" w:history="1">
        <w:r w:rsidRPr="006E4CB4">
          <w:rPr>
            <w:rStyle w:val="Hyperlink"/>
            <w:rFonts w:ascii="Times New Roman" w:hAnsi="Times New Roman" w:cs="Times New Roman"/>
            <w:i/>
            <w:sz w:val="24"/>
            <w:szCs w:val="24"/>
          </w:rPr>
          <w:t>Andrew.Douglas@uwe.ac.uk</w:t>
        </w:r>
      </w:hyperlink>
      <w:r w:rsidRPr="006E4CB4">
        <w:rPr>
          <w:rFonts w:ascii="Times New Roman" w:hAnsi="Times New Roman" w:cs="Times New Roman"/>
          <w:i/>
          <w:sz w:val="24"/>
          <w:szCs w:val="24"/>
        </w:rPr>
        <w:t xml:space="preserve">, </w:t>
      </w:r>
      <w:hyperlink r:id="rId9" w:history="1">
        <w:r w:rsidR="006E4CB4" w:rsidRPr="006E4CB4">
          <w:rPr>
            <w:rStyle w:val="Hyperlink"/>
            <w:rFonts w:ascii="Times New Roman" w:hAnsi="Times New Roman" w:cs="Times New Roman"/>
            <w:i/>
            <w:sz w:val="24"/>
            <w:szCs w:val="24"/>
          </w:rPr>
          <w:t>Wendy.Phillips@uwe.ac.uk</w:t>
        </w:r>
      </w:hyperlink>
      <w:r w:rsidR="006E4CB4" w:rsidRPr="006E4CB4">
        <w:rPr>
          <w:rFonts w:ascii="Times New Roman" w:hAnsi="Times New Roman" w:cs="Times New Roman"/>
          <w:i/>
          <w:sz w:val="24"/>
          <w:szCs w:val="24"/>
        </w:rPr>
        <w:t xml:space="preserve">, </w:t>
      </w:r>
      <w:r w:rsidRPr="006E4CB4">
        <w:rPr>
          <w:rFonts w:ascii="Times New Roman" w:hAnsi="Times New Roman" w:cs="Times New Roman"/>
          <w:i/>
          <w:sz w:val="24"/>
          <w:szCs w:val="24"/>
        </w:rPr>
        <w:t>Tel: +44 (0)117 328 3463 Fax: +44 (0)117 328 2289</w:t>
      </w:r>
    </w:p>
    <w:p w:rsidR="007D7985" w:rsidRPr="006F5B59" w:rsidRDefault="007D7985" w:rsidP="006F5B59">
      <w:pPr>
        <w:jc w:val="both"/>
        <w:rPr>
          <w:rFonts w:ascii="Times New Roman" w:hAnsi="Times New Roman" w:cs="Times New Roman"/>
          <w:sz w:val="24"/>
          <w:szCs w:val="24"/>
        </w:rPr>
      </w:pPr>
    </w:p>
    <w:p w:rsidR="006F5B59" w:rsidRPr="006E4CB4" w:rsidRDefault="006F5B59" w:rsidP="006F5B59">
      <w:pPr>
        <w:jc w:val="both"/>
        <w:rPr>
          <w:rFonts w:ascii="Times New Roman" w:hAnsi="Times New Roman" w:cs="Times New Roman"/>
          <w:sz w:val="20"/>
          <w:szCs w:val="20"/>
        </w:rPr>
      </w:pPr>
      <w:r w:rsidRPr="006E4CB4">
        <w:rPr>
          <w:rFonts w:ascii="Times New Roman" w:hAnsi="Times New Roman" w:cs="Times New Roman"/>
          <w:b/>
          <w:sz w:val="20"/>
          <w:szCs w:val="20"/>
        </w:rPr>
        <w:t xml:space="preserve">Summary: </w:t>
      </w:r>
      <w:r w:rsidRPr="006E4CB4">
        <w:rPr>
          <w:rFonts w:ascii="Times New Roman" w:hAnsi="Times New Roman" w:cs="Times New Roman"/>
          <w:sz w:val="20"/>
          <w:szCs w:val="20"/>
        </w:rPr>
        <w:t xml:space="preserve">This research is part of </w:t>
      </w:r>
      <w:proofErr w:type="gramStart"/>
      <w:r w:rsidRPr="006E4CB4">
        <w:rPr>
          <w:rFonts w:ascii="Times New Roman" w:hAnsi="Times New Roman" w:cs="Times New Roman"/>
          <w:sz w:val="20"/>
          <w:szCs w:val="20"/>
        </w:rPr>
        <w:t xml:space="preserve">the </w:t>
      </w:r>
      <w:proofErr w:type="spellStart"/>
      <w:r w:rsidRPr="006E4CB4">
        <w:rPr>
          <w:rFonts w:ascii="Times New Roman" w:hAnsi="Times New Roman" w:cs="Times New Roman"/>
          <w:sz w:val="20"/>
          <w:szCs w:val="20"/>
        </w:rPr>
        <w:t>i</w:t>
      </w:r>
      <w:proofErr w:type="spellEnd"/>
      <w:proofErr w:type="gramEnd"/>
      <w:r w:rsidRPr="006E4CB4">
        <w:rPr>
          <w:rFonts w:ascii="Times New Roman" w:hAnsi="Times New Roman" w:cs="Times New Roman"/>
          <w:sz w:val="20"/>
          <w:szCs w:val="20"/>
        </w:rPr>
        <w:t>-Compete project on improving competitiveness of small and medium-sized enterprises (SMEs) in the South West of England through best practice procurement. It is jointly funded by the ERDF (through Universities South West), the Chartered Institute of Purchasing and Supply (CIPS) and supported by Beacon South West.</w:t>
      </w:r>
      <w:r w:rsidR="008C451F" w:rsidRPr="006E4CB4">
        <w:rPr>
          <w:rFonts w:ascii="Times New Roman" w:hAnsi="Times New Roman" w:cs="Times New Roman"/>
          <w:sz w:val="20"/>
          <w:szCs w:val="20"/>
        </w:rPr>
        <w:t xml:space="preserve"> This paper gives a brief overview of the literature before exploring whether the findings </w:t>
      </w:r>
      <w:r w:rsidR="00592778">
        <w:rPr>
          <w:rFonts w:ascii="Times New Roman" w:hAnsi="Times New Roman" w:cs="Times New Roman"/>
          <w:sz w:val="20"/>
          <w:szCs w:val="20"/>
        </w:rPr>
        <w:t xml:space="preserve">on SMEs in the South West of England </w:t>
      </w:r>
      <w:r w:rsidR="008C451F" w:rsidRPr="006E4CB4">
        <w:rPr>
          <w:rFonts w:ascii="Times New Roman" w:hAnsi="Times New Roman" w:cs="Times New Roman"/>
          <w:sz w:val="20"/>
          <w:szCs w:val="20"/>
        </w:rPr>
        <w:t xml:space="preserve">supported or challenged that previous research. </w:t>
      </w:r>
    </w:p>
    <w:p w:rsidR="006F5B59" w:rsidRPr="006F5B59" w:rsidRDefault="006F5B59" w:rsidP="006F5B59">
      <w:pPr>
        <w:jc w:val="both"/>
        <w:rPr>
          <w:rFonts w:ascii="Times New Roman" w:hAnsi="Times New Roman" w:cs="Times New Roman"/>
          <w:sz w:val="24"/>
          <w:szCs w:val="24"/>
        </w:rPr>
      </w:pPr>
    </w:p>
    <w:p w:rsidR="006F5B59" w:rsidRPr="006F5B59" w:rsidRDefault="006F5B59" w:rsidP="006F5B59">
      <w:pPr>
        <w:jc w:val="both"/>
        <w:rPr>
          <w:rFonts w:ascii="Times New Roman" w:hAnsi="Times New Roman" w:cs="Times New Roman"/>
          <w:sz w:val="24"/>
          <w:szCs w:val="24"/>
        </w:rPr>
      </w:pPr>
      <w:r w:rsidRPr="006F5B59">
        <w:rPr>
          <w:rFonts w:ascii="Times New Roman" w:hAnsi="Times New Roman" w:cs="Times New Roman"/>
          <w:b/>
          <w:sz w:val="24"/>
          <w:szCs w:val="24"/>
        </w:rPr>
        <w:t xml:space="preserve">Key words: </w:t>
      </w:r>
      <w:r w:rsidR="00D1487D" w:rsidRPr="006F5B59">
        <w:rPr>
          <w:rFonts w:ascii="Times New Roman" w:hAnsi="Times New Roman" w:cs="Times New Roman"/>
          <w:sz w:val="24"/>
          <w:szCs w:val="24"/>
        </w:rPr>
        <w:t>Procurement</w:t>
      </w:r>
      <w:r w:rsidR="00D1487D">
        <w:rPr>
          <w:rFonts w:ascii="Times New Roman" w:hAnsi="Times New Roman" w:cs="Times New Roman"/>
          <w:sz w:val="24"/>
          <w:szCs w:val="24"/>
        </w:rPr>
        <w:t xml:space="preserve"> performance</w:t>
      </w:r>
      <w:r w:rsidR="00D1487D" w:rsidRPr="006F5B59">
        <w:rPr>
          <w:rFonts w:ascii="Times New Roman" w:hAnsi="Times New Roman" w:cs="Times New Roman"/>
          <w:sz w:val="24"/>
          <w:szCs w:val="24"/>
        </w:rPr>
        <w:t xml:space="preserve">, SMEs, </w:t>
      </w:r>
      <w:r w:rsidR="006E4CB4">
        <w:rPr>
          <w:rFonts w:ascii="Times New Roman" w:hAnsi="Times New Roman" w:cs="Times New Roman"/>
          <w:sz w:val="24"/>
          <w:szCs w:val="24"/>
        </w:rPr>
        <w:t>P</w:t>
      </w:r>
      <w:r w:rsidR="00D1487D">
        <w:rPr>
          <w:rFonts w:ascii="Times New Roman" w:hAnsi="Times New Roman" w:cs="Times New Roman"/>
          <w:sz w:val="24"/>
          <w:szCs w:val="24"/>
        </w:rPr>
        <w:t>rocurement skills and best practice</w:t>
      </w:r>
    </w:p>
    <w:p w:rsidR="006F5B59" w:rsidRPr="00952A2D" w:rsidRDefault="006F5B59" w:rsidP="006E4CB4">
      <w:pPr>
        <w:jc w:val="both"/>
        <w:rPr>
          <w:rFonts w:ascii="Times New Roman" w:hAnsi="Times New Roman" w:cs="Times New Roman"/>
          <w:sz w:val="48"/>
          <w:szCs w:val="48"/>
        </w:rPr>
      </w:pPr>
    </w:p>
    <w:p w:rsidR="006F5B59" w:rsidRPr="006E4CB4" w:rsidRDefault="006E4CB4" w:rsidP="006E4CB4">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6F5B59" w:rsidRPr="006E4CB4">
        <w:rPr>
          <w:rFonts w:ascii="Times New Roman" w:hAnsi="Times New Roman" w:cs="Times New Roman"/>
          <w:b/>
          <w:sz w:val="24"/>
          <w:szCs w:val="24"/>
        </w:rPr>
        <w:t>Introduction</w:t>
      </w:r>
    </w:p>
    <w:p w:rsidR="006F5B59" w:rsidRPr="006F5B59" w:rsidRDefault="006F5B59" w:rsidP="006E4CB4">
      <w:pPr>
        <w:jc w:val="both"/>
        <w:rPr>
          <w:rFonts w:ascii="Times New Roman" w:hAnsi="Times New Roman" w:cs="Times New Roman"/>
          <w:sz w:val="24"/>
          <w:szCs w:val="24"/>
        </w:rPr>
      </w:pPr>
    </w:p>
    <w:p w:rsidR="00E21F51" w:rsidRDefault="00E21F51" w:rsidP="00F70299">
      <w:pPr>
        <w:ind w:firstLine="357"/>
        <w:jc w:val="both"/>
        <w:rPr>
          <w:rFonts w:ascii="Times New Roman" w:hAnsi="Times New Roman" w:cs="Times New Roman"/>
          <w:sz w:val="24"/>
          <w:szCs w:val="24"/>
        </w:rPr>
      </w:pPr>
      <w:r>
        <w:rPr>
          <w:rFonts w:ascii="Times New Roman" w:hAnsi="Times New Roman" w:cs="Times New Roman"/>
          <w:sz w:val="24"/>
          <w:szCs w:val="24"/>
        </w:rPr>
        <w:t>This paper is the second stage in a research project looking at best practice procurement of SMEs in the South West of England. It builds on a literature review of procurement by SMEs (James et al, 2011) and involves data collection via an online survey and follow up interviews</w:t>
      </w:r>
      <w:r w:rsidR="006E4CB4">
        <w:rPr>
          <w:rFonts w:ascii="Times New Roman" w:hAnsi="Times New Roman" w:cs="Times New Roman"/>
          <w:sz w:val="24"/>
          <w:szCs w:val="24"/>
        </w:rPr>
        <w:t xml:space="preserve"> t</w:t>
      </w:r>
      <w:r w:rsidR="006E4CB4" w:rsidRPr="006E4CB4">
        <w:rPr>
          <w:rFonts w:ascii="Times New Roman" w:hAnsi="Times New Roman" w:cs="Times New Roman"/>
          <w:sz w:val="24"/>
          <w:szCs w:val="24"/>
        </w:rPr>
        <w:t>o ensure triangulation</w:t>
      </w:r>
      <w:r w:rsidR="006E4CB4">
        <w:rPr>
          <w:rFonts w:ascii="Times New Roman" w:hAnsi="Times New Roman" w:cs="Times New Roman"/>
          <w:sz w:val="24"/>
          <w:szCs w:val="24"/>
        </w:rPr>
        <w:t>,</w:t>
      </w:r>
      <w:r w:rsidR="006E4CB4" w:rsidRPr="006E4CB4">
        <w:rPr>
          <w:rFonts w:ascii="Times New Roman" w:hAnsi="Times New Roman" w:cs="Times New Roman"/>
          <w:sz w:val="24"/>
          <w:szCs w:val="24"/>
        </w:rPr>
        <w:t xml:space="preserve"> reliability and </w:t>
      </w:r>
      <w:r w:rsidR="00B514A6">
        <w:rPr>
          <w:rFonts w:ascii="Times New Roman" w:hAnsi="Times New Roman" w:cs="Times New Roman"/>
          <w:sz w:val="24"/>
          <w:szCs w:val="24"/>
        </w:rPr>
        <w:t>valid</w:t>
      </w:r>
      <w:r w:rsidR="006E4CB4" w:rsidRPr="006E4CB4">
        <w:rPr>
          <w:rFonts w:ascii="Times New Roman" w:hAnsi="Times New Roman" w:cs="Times New Roman"/>
          <w:sz w:val="24"/>
          <w:szCs w:val="24"/>
        </w:rPr>
        <w:t>ity</w:t>
      </w:r>
      <w:r>
        <w:rPr>
          <w:rFonts w:ascii="Times New Roman" w:hAnsi="Times New Roman" w:cs="Times New Roman"/>
          <w:sz w:val="24"/>
          <w:szCs w:val="24"/>
        </w:rPr>
        <w:t xml:space="preserve">. </w:t>
      </w:r>
      <w:r w:rsidR="0063298E">
        <w:rPr>
          <w:rFonts w:ascii="Times New Roman" w:hAnsi="Times New Roman" w:cs="Times New Roman"/>
          <w:sz w:val="24"/>
          <w:szCs w:val="24"/>
        </w:rPr>
        <w:t xml:space="preserve">The </w:t>
      </w:r>
      <w:r w:rsidR="006E4CB4">
        <w:rPr>
          <w:rFonts w:ascii="Times New Roman" w:hAnsi="Times New Roman" w:cs="Times New Roman"/>
          <w:sz w:val="24"/>
          <w:szCs w:val="24"/>
        </w:rPr>
        <w:t xml:space="preserve">objective of the paper is to </w:t>
      </w:r>
      <w:r w:rsidR="00B514A6">
        <w:rPr>
          <w:rFonts w:ascii="Times New Roman" w:hAnsi="Times New Roman" w:cs="Times New Roman"/>
          <w:sz w:val="24"/>
          <w:szCs w:val="24"/>
        </w:rPr>
        <w:t xml:space="preserve">study </w:t>
      </w:r>
      <w:r w:rsidR="0063298E">
        <w:rPr>
          <w:rFonts w:ascii="Times New Roman" w:hAnsi="Times New Roman" w:cs="Times New Roman"/>
          <w:sz w:val="24"/>
          <w:szCs w:val="24"/>
        </w:rPr>
        <w:t xml:space="preserve">current procurement practice of SMEs in the South West of England and </w:t>
      </w:r>
      <w:r w:rsidR="00B514A6">
        <w:rPr>
          <w:rFonts w:ascii="Times New Roman" w:hAnsi="Times New Roman" w:cs="Times New Roman"/>
          <w:sz w:val="24"/>
          <w:szCs w:val="24"/>
        </w:rPr>
        <w:t>its links</w:t>
      </w:r>
      <w:r w:rsidR="0063298E">
        <w:rPr>
          <w:rFonts w:ascii="Times New Roman" w:hAnsi="Times New Roman" w:cs="Times New Roman"/>
          <w:sz w:val="24"/>
          <w:szCs w:val="24"/>
        </w:rPr>
        <w:t xml:space="preserve"> to the existing literature. Suggestions are then made on what these organisations can do to improve, based on best practice evidenced by the interviewees. </w:t>
      </w:r>
      <w:r w:rsidR="006E4CB4">
        <w:rPr>
          <w:rFonts w:ascii="Times New Roman" w:hAnsi="Times New Roman" w:cs="Times New Roman"/>
          <w:sz w:val="24"/>
          <w:szCs w:val="24"/>
        </w:rPr>
        <w:t xml:space="preserve">The research team acknowledge the help of Professor Richard Lamming and Hilary </w:t>
      </w:r>
      <w:proofErr w:type="spellStart"/>
      <w:r w:rsidR="006E4CB4">
        <w:rPr>
          <w:rFonts w:ascii="Times New Roman" w:hAnsi="Times New Roman" w:cs="Times New Roman"/>
          <w:sz w:val="24"/>
          <w:szCs w:val="24"/>
        </w:rPr>
        <w:t>Paveley</w:t>
      </w:r>
      <w:proofErr w:type="spellEnd"/>
      <w:r w:rsidR="006E4CB4">
        <w:rPr>
          <w:rFonts w:ascii="Times New Roman" w:hAnsi="Times New Roman" w:cs="Times New Roman"/>
          <w:sz w:val="24"/>
          <w:szCs w:val="24"/>
        </w:rPr>
        <w:t xml:space="preserve"> with writing our survey</w:t>
      </w:r>
    </w:p>
    <w:p w:rsidR="00597AE1" w:rsidRDefault="00597AE1" w:rsidP="00597AE1">
      <w:pPr>
        <w:jc w:val="both"/>
        <w:rPr>
          <w:rFonts w:ascii="Times New Roman" w:hAnsi="Times New Roman" w:cs="Times New Roman"/>
          <w:sz w:val="24"/>
          <w:szCs w:val="24"/>
        </w:rPr>
      </w:pPr>
    </w:p>
    <w:p w:rsidR="005C260E" w:rsidRDefault="00A357DA" w:rsidP="00597AE1">
      <w:pPr>
        <w:jc w:val="both"/>
        <w:rPr>
          <w:rFonts w:ascii="Times New Roman" w:hAnsi="Times New Roman" w:cs="Times New Roman"/>
          <w:sz w:val="24"/>
          <w:szCs w:val="24"/>
        </w:rPr>
      </w:pPr>
      <w:r w:rsidRPr="00A357DA">
        <w:rPr>
          <w:rFonts w:ascii="Times New Roman" w:hAnsi="Times New Roman" w:cs="Times New Roman"/>
          <w:sz w:val="24"/>
          <w:szCs w:val="24"/>
        </w:rPr>
        <w:t xml:space="preserve">One </w:t>
      </w:r>
      <w:r>
        <w:rPr>
          <w:rFonts w:ascii="Times New Roman" w:hAnsi="Times New Roman" w:cs="Times New Roman"/>
          <w:sz w:val="24"/>
          <w:szCs w:val="24"/>
        </w:rPr>
        <w:t xml:space="preserve">strong message from the brief existing literature on purchasing and procurement within the field of SMEs is the need for further study in this area. </w:t>
      </w:r>
      <w:r w:rsidRPr="00A357DA">
        <w:rPr>
          <w:rFonts w:ascii="Times New Roman" w:hAnsi="Times New Roman" w:cs="Times New Roman"/>
          <w:sz w:val="24"/>
          <w:szCs w:val="24"/>
        </w:rPr>
        <w:t>Purchasing has been recognised as important to small companies (</w:t>
      </w:r>
      <w:proofErr w:type="spellStart"/>
      <w:r w:rsidRPr="00A357DA">
        <w:rPr>
          <w:rFonts w:ascii="Times New Roman" w:hAnsi="Times New Roman" w:cs="Times New Roman"/>
          <w:sz w:val="24"/>
          <w:szCs w:val="24"/>
        </w:rPr>
        <w:t>Dollinger</w:t>
      </w:r>
      <w:proofErr w:type="spellEnd"/>
      <w:r w:rsidRPr="00A357DA">
        <w:rPr>
          <w:rFonts w:ascii="Times New Roman" w:hAnsi="Times New Roman" w:cs="Times New Roman"/>
          <w:sz w:val="24"/>
          <w:szCs w:val="24"/>
        </w:rPr>
        <w:t xml:space="preserve"> and </w:t>
      </w:r>
      <w:proofErr w:type="spellStart"/>
      <w:r w:rsidRPr="00A357DA">
        <w:rPr>
          <w:rFonts w:ascii="Times New Roman" w:hAnsi="Times New Roman" w:cs="Times New Roman"/>
          <w:sz w:val="24"/>
          <w:szCs w:val="24"/>
        </w:rPr>
        <w:t>Kolchin</w:t>
      </w:r>
      <w:proofErr w:type="spellEnd"/>
      <w:r w:rsidRPr="00A357DA">
        <w:rPr>
          <w:rFonts w:ascii="Times New Roman" w:hAnsi="Times New Roman" w:cs="Times New Roman"/>
          <w:sz w:val="24"/>
          <w:szCs w:val="24"/>
        </w:rPr>
        <w:t xml:space="preserve">, 1986; </w:t>
      </w:r>
      <w:proofErr w:type="spellStart"/>
      <w:r w:rsidRPr="00A357DA">
        <w:rPr>
          <w:rFonts w:ascii="Times New Roman" w:hAnsi="Times New Roman" w:cs="Times New Roman"/>
          <w:sz w:val="24"/>
          <w:szCs w:val="24"/>
        </w:rPr>
        <w:t>Presutti</w:t>
      </w:r>
      <w:proofErr w:type="spellEnd"/>
      <w:r w:rsidRPr="00A357DA">
        <w:rPr>
          <w:rFonts w:ascii="Times New Roman" w:hAnsi="Times New Roman" w:cs="Times New Roman"/>
          <w:sz w:val="24"/>
          <w:szCs w:val="24"/>
        </w:rPr>
        <w:t xml:space="preserve">, 1988 in </w:t>
      </w:r>
      <w:proofErr w:type="spellStart"/>
      <w:r w:rsidRPr="00A357DA">
        <w:rPr>
          <w:rFonts w:ascii="Times New Roman" w:hAnsi="Times New Roman" w:cs="Times New Roman"/>
          <w:sz w:val="24"/>
          <w:szCs w:val="24"/>
        </w:rPr>
        <w:t>Ellegaard</w:t>
      </w:r>
      <w:proofErr w:type="spellEnd"/>
      <w:r w:rsidRPr="00A357DA">
        <w:rPr>
          <w:rFonts w:ascii="Times New Roman" w:hAnsi="Times New Roman" w:cs="Times New Roman"/>
          <w:sz w:val="24"/>
          <w:szCs w:val="24"/>
        </w:rPr>
        <w:t>, 200</w:t>
      </w:r>
      <w:r w:rsidRPr="005321CF">
        <w:rPr>
          <w:rFonts w:ascii="Times New Roman" w:hAnsi="Times New Roman" w:cs="Times New Roman"/>
          <w:color w:val="FF0000"/>
          <w:sz w:val="24"/>
          <w:szCs w:val="24"/>
        </w:rPr>
        <w:t>6</w:t>
      </w:r>
      <w:r w:rsidRPr="00A357DA">
        <w:rPr>
          <w:rFonts w:ascii="Times New Roman" w:hAnsi="Times New Roman" w:cs="Times New Roman"/>
          <w:sz w:val="24"/>
          <w:szCs w:val="24"/>
        </w:rPr>
        <w:t>)</w:t>
      </w:r>
      <w:r>
        <w:rPr>
          <w:rFonts w:ascii="Times New Roman" w:hAnsi="Times New Roman" w:cs="Times New Roman"/>
          <w:sz w:val="24"/>
          <w:szCs w:val="24"/>
        </w:rPr>
        <w:t xml:space="preserve"> as </w:t>
      </w:r>
      <w:r w:rsidRPr="00A357DA">
        <w:rPr>
          <w:rFonts w:ascii="Times New Roman" w:hAnsi="Times New Roman" w:cs="Times New Roman"/>
          <w:sz w:val="24"/>
          <w:szCs w:val="24"/>
        </w:rPr>
        <w:t>“</w:t>
      </w:r>
      <w:r>
        <w:rPr>
          <w:rFonts w:ascii="Times New Roman" w:hAnsi="Times New Roman" w:cs="Times New Roman"/>
          <w:sz w:val="24"/>
          <w:szCs w:val="24"/>
        </w:rPr>
        <w:t>s</w:t>
      </w:r>
      <w:r w:rsidRPr="00A357DA">
        <w:rPr>
          <w:rFonts w:ascii="Times New Roman" w:hAnsi="Times New Roman" w:cs="Times New Roman"/>
          <w:sz w:val="24"/>
          <w:szCs w:val="24"/>
        </w:rPr>
        <w:t>mall and medium enterprises contribute approximately 50% to the UK gross domestic product and nearly 70% to employment” (CBI, 2000 in Quayle, 2002, p152).</w:t>
      </w:r>
      <w:r>
        <w:rPr>
          <w:rFonts w:ascii="Times New Roman" w:hAnsi="Times New Roman" w:cs="Times New Roman"/>
          <w:sz w:val="24"/>
          <w:szCs w:val="24"/>
        </w:rPr>
        <w:t xml:space="preserve"> </w:t>
      </w:r>
      <w:r w:rsidRPr="00A357DA">
        <w:rPr>
          <w:rFonts w:ascii="Times New Roman" w:hAnsi="Times New Roman" w:cs="Times New Roman"/>
          <w:sz w:val="24"/>
          <w:szCs w:val="24"/>
        </w:rPr>
        <w:t xml:space="preserve">However, </w:t>
      </w:r>
      <w:r>
        <w:rPr>
          <w:rFonts w:ascii="Times New Roman" w:hAnsi="Times New Roman" w:cs="Times New Roman"/>
          <w:sz w:val="24"/>
          <w:szCs w:val="24"/>
        </w:rPr>
        <w:t xml:space="preserve">from as far back as 1994, commentators pointed out that </w:t>
      </w:r>
      <w:r w:rsidRPr="00A357DA">
        <w:rPr>
          <w:rFonts w:ascii="Times New Roman" w:hAnsi="Times New Roman" w:cs="Times New Roman"/>
          <w:sz w:val="24"/>
          <w:szCs w:val="24"/>
        </w:rPr>
        <w:t xml:space="preserve">“Small buyers, who as a result of their weak and untrained nature need assistance are currently being extremely poorly served by academia.” </w:t>
      </w:r>
      <w:proofErr w:type="gramStart"/>
      <w:r w:rsidRPr="00A357DA">
        <w:rPr>
          <w:rFonts w:ascii="Times New Roman" w:hAnsi="Times New Roman" w:cs="Times New Roman"/>
          <w:sz w:val="24"/>
          <w:szCs w:val="24"/>
        </w:rPr>
        <w:t>(Ramsay, 1994, p19).</w:t>
      </w:r>
      <w:proofErr w:type="gramEnd"/>
      <w:r w:rsidRPr="00A357DA">
        <w:rPr>
          <w:rFonts w:ascii="Times New Roman" w:hAnsi="Times New Roman" w:cs="Times New Roman"/>
          <w:sz w:val="24"/>
          <w:szCs w:val="24"/>
        </w:rPr>
        <w:t xml:space="preserve"> </w:t>
      </w:r>
      <w:r>
        <w:rPr>
          <w:rFonts w:ascii="Times New Roman" w:hAnsi="Times New Roman" w:cs="Times New Roman"/>
          <w:sz w:val="24"/>
          <w:szCs w:val="24"/>
        </w:rPr>
        <w:t>This seemed to continue through the 1990s</w:t>
      </w:r>
      <w:r w:rsidR="005C260E">
        <w:rPr>
          <w:rFonts w:ascii="Times New Roman" w:hAnsi="Times New Roman" w:cs="Times New Roman"/>
          <w:sz w:val="24"/>
          <w:szCs w:val="24"/>
        </w:rPr>
        <w:t xml:space="preserve"> and the start of the twentieth century</w:t>
      </w:r>
      <w:r>
        <w:rPr>
          <w:rFonts w:ascii="Times New Roman" w:hAnsi="Times New Roman" w:cs="Times New Roman"/>
          <w:sz w:val="24"/>
          <w:szCs w:val="24"/>
        </w:rPr>
        <w:t xml:space="preserve"> as</w:t>
      </w:r>
      <w:r w:rsidR="005C260E">
        <w:rPr>
          <w:rFonts w:ascii="Times New Roman" w:hAnsi="Times New Roman" w:cs="Times New Roman"/>
          <w:sz w:val="24"/>
          <w:szCs w:val="24"/>
        </w:rPr>
        <w:t xml:space="preserve"> academics noted that</w:t>
      </w:r>
      <w:r>
        <w:rPr>
          <w:rFonts w:ascii="Times New Roman" w:hAnsi="Times New Roman" w:cs="Times New Roman"/>
          <w:sz w:val="24"/>
          <w:szCs w:val="24"/>
        </w:rPr>
        <w:t xml:space="preserve"> </w:t>
      </w:r>
      <w:r w:rsidRPr="00A357DA">
        <w:rPr>
          <w:rFonts w:ascii="Times New Roman" w:hAnsi="Times New Roman" w:cs="Times New Roman"/>
          <w:sz w:val="24"/>
          <w:szCs w:val="24"/>
        </w:rPr>
        <w:t xml:space="preserve">“purchasing within the smaller firms themselves receives little or no attention.” (Quayle, 1999, p26 see also Jenner &amp; </w:t>
      </w:r>
      <w:proofErr w:type="spellStart"/>
      <w:r w:rsidRPr="00A357DA">
        <w:rPr>
          <w:rFonts w:ascii="Times New Roman" w:hAnsi="Times New Roman" w:cs="Times New Roman"/>
          <w:sz w:val="24"/>
          <w:szCs w:val="24"/>
        </w:rPr>
        <w:t>Johnsen</w:t>
      </w:r>
      <w:proofErr w:type="spellEnd"/>
      <w:r w:rsidRPr="00A357DA">
        <w:rPr>
          <w:rFonts w:ascii="Times New Roman" w:hAnsi="Times New Roman" w:cs="Times New Roman"/>
          <w:sz w:val="24"/>
          <w:szCs w:val="24"/>
        </w:rPr>
        <w:t xml:space="preserve">, 2002; Quayle, 2002, Zheng et al, 2004) as “there is a dearth of information about small” firms (Quayle, 2000, p118). </w:t>
      </w:r>
    </w:p>
    <w:p w:rsidR="005C260E" w:rsidRDefault="005C260E" w:rsidP="00597AE1">
      <w:pPr>
        <w:jc w:val="both"/>
        <w:rPr>
          <w:rFonts w:ascii="Times New Roman" w:hAnsi="Times New Roman" w:cs="Times New Roman"/>
          <w:sz w:val="24"/>
          <w:szCs w:val="24"/>
        </w:rPr>
      </w:pPr>
    </w:p>
    <w:p w:rsidR="00597AE1" w:rsidRPr="00A357DA" w:rsidRDefault="005C260E" w:rsidP="00597AE1">
      <w:pPr>
        <w:jc w:val="both"/>
        <w:rPr>
          <w:rFonts w:ascii="Times New Roman" w:hAnsi="Times New Roman" w:cs="Times New Roman"/>
          <w:sz w:val="24"/>
          <w:szCs w:val="24"/>
          <w:u w:val="single"/>
        </w:rPr>
      </w:pPr>
      <w:r>
        <w:rPr>
          <w:rFonts w:ascii="Times New Roman" w:hAnsi="Times New Roman" w:cs="Times New Roman"/>
          <w:sz w:val="24"/>
          <w:szCs w:val="24"/>
        </w:rPr>
        <w:t xml:space="preserve">Another weakness of the theory is that </w:t>
      </w:r>
      <w:r w:rsidR="00A357DA" w:rsidRPr="00A357DA">
        <w:rPr>
          <w:rFonts w:ascii="Times New Roman" w:hAnsi="Times New Roman" w:cs="Times New Roman"/>
          <w:sz w:val="24"/>
          <w:szCs w:val="24"/>
        </w:rPr>
        <w:t>“</w:t>
      </w:r>
      <w:r>
        <w:rPr>
          <w:rFonts w:ascii="Times New Roman" w:hAnsi="Times New Roman" w:cs="Times New Roman"/>
          <w:sz w:val="24"/>
          <w:szCs w:val="24"/>
        </w:rPr>
        <w:t>t</w:t>
      </w:r>
      <w:r w:rsidR="00A357DA" w:rsidRPr="00A357DA">
        <w:rPr>
          <w:rFonts w:ascii="Times New Roman" w:hAnsi="Times New Roman" w:cs="Times New Roman"/>
          <w:sz w:val="24"/>
          <w:szCs w:val="24"/>
        </w:rPr>
        <w:t xml:space="preserve">he literature on purchasing practices in SMEs…has typically drawn from work on larger firms” (Morrissey &amp; </w:t>
      </w:r>
      <w:proofErr w:type="spellStart"/>
      <w:r w:rsidR="00A357DA" w:rsidRPr="00A357DA">
        <w:rPr>
          <w:rFonts w:ascii="Times New Roman" w:hAnsi="Times New Roman" w:cs="Times New Roman"/>
          <w:sz w:val="24"/>
          <w:szCs w:val="24"/>
        </w:rPr>
        <w:t>Pittaway</w:t>
      </w:r>
      <w:proofErr w:type="spellEnd"/>
      <w:r w:rsidR="00A357DA" w:rsidRPr="00A357DA">
        <w:rPr>
          <w:rFonts w:ascii="Times New Roman" w:hAnsi="Times New Roman" w:cs="Times New Roman"/>
          <w:sz w:val="24"/>
          <w:szCs w:val="24"/>
        </w:rPr>
        <w:t>, 2006, p273). One example is in the area of purchasing motor carriage</w:t>
      </w:r>
      <w:r>
        <w:rPr>
          <w:rFonts w:ascii="Times New Roman" w:hAnsi="Times New Roman" w:cs="Times New Roman"/>
          <w:sz w:val="24"/>
          <w:szCs w:val="24"/>
        </w:rPr>
        <w:t>s,</w:t>
      </w:r>
      <w:r w:rsidR="00A357DA" w:rsidRPr="00A357DA">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A357DA" w:rsidRPr="00A357DA">
        <w:rPr>
          <w:rFonts w:ascii="Times New Roman" w:hAnsi="Times New Roman" w:cs="Times New Roman"/>
          <w:sz w:val="24"/>
          <w:szCs w:val="24"/>
        </w:rPr>
        <w:t>“</w:t>
      </w:r>
      <w:r>
        <w:rPr>
          <w:rFonts w:ascii="Times New Roman" w:hAnsi="Times New Roman" w:cs="Times New Roman"/>
          <w:sz w:val="24"/>
          <w:szCs w:val="24"/>
        </w:rPr>
        <w:t>s</w:t>
      </w:r>
      <w:r w:rsidR="00A357DA" w:rsidRPr="00A357DA">
        <w:rPr>
          <w:rFonts w:ascii="Times New Roman" w:hAnsi="Times New Roman" w:cs="Times New Roman"/>
          <w:sz w:val="24"/>
          <w:szCs w:val="24"/>
        </w:rPr>
        <w:t xml:space="preserve">maller businesses have been left with relatively few guidelines and insights to help them in their transportation function” (Evans et al, 1990, p46). “Mainstream purchasing models and techniques, grounded from the perspective of dominant and highly resourced companies, </w:t>
      </w:r>
      <w:proofErr w:type="gramStart"/>
      <w:r w:rsidR="00A357DA" w:rsidRPr="00A357DA">
        <w:rPr>
          <w:rFonts w:ascii="Times New Roman" w:hAnsi="Times New Roman" w:cs="Times New Roman"/>
          <w:sz w:val="24"/>
          <w:szCs w:val="24"/>
        </w:rPr>
        <w:t>are</w:t>
      </w:r>
      <w:proofErr w:type="gramEnd"/>
      <w:r w:rsidR="00A357DA" w:rsidRPr="00A357DA">
        <w:rPr>
          <w:rFonts w:ascii="Times New Roman" w:hAnsi="Times New Roman" w:cs="Times New Roman"/>
          <w:sz w:val="24"/>
          <w:szCs w:val="24"/>
        </w:rPr>
        <w:t xml:space="preserve"> being used to measure the efficiency and effectiveness of small firms. It is questionable how appropriate these techniques are when applied to much smaller firms with fewer resources” (Morrissey &amp; </w:t>
      </w:r>
      <w:proofErr w:type="spellStart"/>
      <w:r w:rsidR="00A357DA" w:rsidRPr="00A357DA">
        <w:rPr>
          <w:rFonts w:ascii="Times New Roman" w:hAnsi="Times New Roman" w:cs="Times New Roman"/>
          <w:sz w:val="24"/>
          <w:szCs w:val="24"/>
        </w:rPr>
        <w:t>Pittaway</w:t>
      </w:r>
      <w:proofErr w:type="spellEnd"/>
      <w:r w:rsidR="00A357DA" w:rsidRPr="00A357DA">
        <w:rPr>
          <w:rFonts w:ascii="Times New Roman" w:hAnsi="Times New Roman" w:cs="Times New Roman"/>
          <w:sz w:val="24"/>
          <w:szCs w:val="24"/>
        </w:rPr>
        <w:t>, 2006, p279-280).</w:t>
      </w:r>
      <w:r w:rsidR="00A357DA">
        <w:rPr>
          <w:rFonts w:ascii="Times New Roman" w:hAnsi="Times New Roman" w:cs="Times New Roman"/>
          <w:sz w:val="24"/>
          <w:szCs w:val="24"/>
        </w:rPr>
        <w:t xml:space="preserve"> </w:t>
      </w:r>
      <w:r w:rsidR="003A2E30">
        <w:rPr>
          <w:rFonts w:ascii="Times New Roman" w:hAnsi="Times New Roman" w:cs="Times New Roman"/>
          <w:sz w:val="24"/>
          <w:szCs w:val="24"/>
        </w:rPr>
        <w:t xml:space="preserve">This paper attempts to partially address these concerns. </w:t>
      </w:r>
    </w:p>
    <w:p w:rsidR="006E4CB4" w:rsidRPr="00952A2D" w:rsidRDefault="006E4CB4" w:rsidP="006E4CB4">
      <w:pPr>
        <w:jc w:val="both"/>
        <w:rPr>
          <w:rFonts w:ascii="Times New Roman" w:hAnsi="Times New Roman" w:cs="Times New Roman"/>
          <w:sz w:val="48"/>
          <w:szCs w:val="48"/>
        </w:rPr>
      </w:pPr>
    </w:p>
    <w:p w:rsidR="006E4CB4" w:rsidRPr="00225DE7" w:rsidRDefault="006E4CB4" w:rsidP="006E4CB4">
      <w:pPr>
        <w:jc w:val="both"/>
        <w:rPr>
          <w:rFonts w:ascii="Times New Roman" w:hAnsi="Times New Roman" w:cs="Times New Roman"/>
          <w:b/>
          <w:sz w:val="24"/>
          <w:szCs w:val="24"/>
        </w:rPr>
      </w:pPr>
      <w:r>
        <w:rPr>
          <w:rFonts w:ascii="Times New Roman" w:hAnsi="Times New Roman" w:cs="Times New Roman"/>
          <w:b/>
          <w:sz w:val="24"/>
          <w:szCs w:val="24"/>
        </w:rPr>
        <w:t>2. Methodology</w:t>
      </w:r>
    </w:p>
    <w:p w:rsidR="006E4CB4" w:rsidRDefault="006E4CB4" w:rsidP="006E4CB4">
      <w:pPr>
        <w:jc w:val="both"/>
        <w:rPr>
          <w:rFonts w:ascii="Times New Roman" w:hAnsi="Times New Roman" w:cs="Times New Roman"/>
          <w:sz w:val="24"/>
          <w:szCs w:val="24"/>
        </w:rPr>
      </w:pPr>
    </w:p>
    <w:p w:rsidR="005C260E" w:rsidRDefault="006E4CB4" w:rsidP="00F70299">
      <w:pPr>
        <w:ind w:firstLine="357"/>
        <w:jc w:val="both"/>
        <w:rPr>
          <w:rFonts w:ascii="Times New Roman" w:hAnsi="Times New Roman" w:cs="Times New Roman"/>
          <w:sz w:val="24"/>
          <w:szCs w:val="24"/>
        </w:rPr>
      </w:pPr>
      <w:r>
        <w:rPr>
          <w:rFonts w:ascii="Times New Roman" w:hAnsi="Times New Roman" w:cs="Times New Roman"/>
          <w:sz w:val="24"/>
          <w:szCs w:val="24"/>
        </w:rPr>
        <w:t xml:space="preserve">A literature review was carried out </w:t>
      </w:r>
      <w:r w:rsidR="00B514A6">
        <w:rPr>
          <w:rFonts w:ascii="Times New Roman" w:hAnsi="Times New Roman" w:cs="Times New Roman"/>
          <w:sz w:val="24"/>
          <w:szCs w:val="24"/>
        </w:rPr>
        <w:t>covering</w:t>
      </w:r>
      <w:r>
        <w:rPr>
          <w:rFonts w:ascii="Times New Roman" w:hAnsi="Times New Roman" w:cs="Times New Roman"/>
          <w:sz w:val="24"/>
          <w:szCs w:val="24"/>
        </w:rPr>
        <w:t xml:space="preserve"> both </w:t>
      </w:r>
      <w:r w:rsidRPr="00897191">
        <w:rPr>
          <w:rFonts w:ascii="Times New Roman" w:hAnsi="Times New Roman" w:cs="Times New Roman"/>
          <w:sz w:val="24"/>
          <w:szCs w:val="24"/>
        </w:rPr>
        <w:t xml:space="preserve">the subjects of purchasing, procurement and operations management and of </w:t>
      </w:r>
      <w:r>
        <w:rPr>
          <w:rFonts w:ascii="Times New Roman" w:hAnsi="Times New Roman" w:cs="Times New Roman"/>
          <w:sz w:val="24"/>
          <w:szCs w:val="24"/>
        </w:rPr>
        <w:t>SMEs as well as a review of several</w:t>
      </w:r>
      <w:r w:rsidRPr="00897191">
        <w:rPr>
          <w:rFonts w:ascii="Times New Roman" w:hAnsi="Times New Roman" w:cs="Times New Roman"/>
          <w:sz w:val="24"/>
          <w:szCs w:val="24"/>
        </w:rPr>
        <w:t xml:space="preserve"> high ranking journals </w:t>
      </w:r>
      <w:r w:rsidR="00B60F2F">
        <w:rPr>
          <w:rFonts w:ascii="Times New Roman" w:hAnsi="Times New Roman" w:cs="Times New Roman"/>
          <w:sz w:val="24"/>
          <w:szCs w:val="24"/>
        </w:rPr>
        <w:t>focusing</w:t>
      </w:r>
      <w:r>
        <w:rPr>
          <w:rFonts w:ascii="Times New Roman" w:hAnsi="Times New Roman" w:cs="Times New Roman"/>
          <w:sz w:val="24"/>
          <w:szCs w:val="24"/>
        </w:rPr>
        <w:t xml:space="preserve"> on strategy.</w:t>
      </w:r>
      <w:r w:rsidRPr="00897191">
        <w:rPr>
          <w:rFonts w:ascii="Times New Roman" w:hAnsi="Times New Roman" w:cs="Times New Roman"/>
          <w:sz w:val="24"/>
          <w:szCs w:val="24"/>
        </w:rPr>
        <w:t xml:space="preserve"> Secondly, references of key articles identified from the above sources were studied in more detail. </w:t>
      </w:r>
      <w:r>
        <w:rPr>
          <w:rFonts w:ascii="Times New Roman" w:hAnsi="Times New Roman" w:cs="Times New Roman"/>
          <w:sz w:val="24"/>
          <w:szCs w:val="24"/>
        </w:rPr>
        <w:t>Partly due to the scarce nature of such literature, f</w:t>
      </w:r>
      <w:r w:rsidRPr="00897191">
        <w:rPr>
          <w:rFonts w:ascii="Times New Roman" w:hAnsi="Times New Roman" w:cs="Times New Roman"/>
          <w:sz w:val="24"/>
          <w:szCs w:val="24"/>
        </w:rPr>
        <w:t>urther sources</w:t>
      </w:r>
      <w:r>
        <w:rPr>
          <w:rFonts w:ascii="Times New Roman" w:hAnsi="Times New Roman" w:cs="Times New Roman"/>
          <w:sz w:val="24"/>
          <w:szCs w:val="24"/>
        </w:rPr>
        <w:t xml:space="preserve"> such as conference papers, t</w:t>
      </w:r>
      <w:r w:rsidRPr="00897191">
        <w:rPr>
          <w:rFonts w:ascii="Times New Roman" w:hAnsi="Times New Roman" w:cs="Times New Roman"/>
          <w:sz w:val="24"/>
          <w:szCs w:val="24"/>
        </w:rPr>
        <w:t>ext books and trade literature were also considered.</w:t>
      </w:r>
      <w:r>
        <w:rPr>
          <w:rFonts w:ascii="Times New Roman" w:hAnsi="Times New Roman" w:cs="Times New Roman"/>
          <w:sz w:val="24"/>
          <w:szCs w:val="24"/>
        </w:rPr>
        <w:t xml:space="preserve"> An online ques</w:t>
      </w:r>
      <w:r w:rsidR="005C260E">
        <w:rPr>
          <w:rFonts w:ascii="Times New Roman" w:hAnsi="Times New Roman" w:cs="Times New Roman"/>
          <w:sz w:val="24"/>
          <w:szCs w:val="24"/>
        </w:rPr>
        <w:t xml:space="preserve">tionnaire was formulated, partly based </w:t>
      </w:r>
      <w:r>
        <w:rPr>
          <w:rFonts w:ascii="Times New Roman" w:hAnsi="Times New Roman" w:cs="Times New Roman"/>
          <w:sz w:val="24"/>
          <w:szCs w:val="24"/>
        </w:rPr>
        <w:t xml:space="preserve">on this literature. The majority of questions were quantitative asking </w:t>
      </w:r>
      <w:r w:rsidR="005C260E">
        <w:rPr>
          <w:rFonts w:ascii="Times New Roman" w:hAnsi="Times New Roman" w:cs="Times New Roman"/>
          <w:sz w:val="24"/>
          <w:szCs w:val="24"/>
        </w:rPr>
        <w:t>questions with</w:t>
      </w:r>
      <w:r>
        <w:rPr>
          <w:rFonts w:ascii="Times New Roman" w:hAnsi="Times New Roman" w:cs="Times New Roman"/>
          <w:sz w:val="24"/>
          <w:szCs w:val="24"/>
        </w:rPr>
        <w:t xml:space="preserve"> ordinal scale data</w:t>
      </w:r>
      <w:r w:rsidR="005C260E">
        <w:rPr>
          <w:rFonts w:ascii="Times New Roman" w:hAnsi="Times New Roman" w:cs="Times New Roman"/>
          <w:sz w:val="24"/>
          <w:szCs w:val="24"/>
        </w:rPr>
        <w:t xml:space="preserve"> response</w:t>
      </w:r>
      <w:r>
        <w:rPr>
          <w:rFonts w:ascii="Times New Roman" w:hAnsi="Times New Roman" w:cs="Times New Roman"/>
          <w:sz w:val="24"/>
          <w:szCs w:val="24"/>
        </w:rPr>
        <w:t>. To enhance the validity of the survey a pilot of 10 SMEs was undertaken. Following the pilot</w:t>
      </w:r>
      <w:r w:rsidR="00361593">
        <w:rPr>
          <w:rFonts w:ascii="Times New Roman" w:hAnsi="Times New Roman" w:cs="Times New Roman"/>
          <w:sz w:val="24"/>
          <w:szCs w:val="24"/>
        </w:rPr>
        <w:t>,</w:t>
      </w:r>
      <w:r>
        <w:rPr>
          <w:rFonts w:ascii="Times New Roman" w:hAnsi="Times New Roman" w:cs="Times New Roman"/>
          <w:sz w:val="24"/>
          <w:szCs w:val="24"/>
        </w:rPr>
        <w:t xml:space="preserve"> insight was sought from two academics external to UWE Bristol. Minor amendments were made to the pilot prior to the launch of the full survey. </w:t>
      </w:r>
    </w:p>
    <w:p w:rsidR="005C260E" w:rsidRDefault="005C260E" w:rsidP="00F70299">
      <w:pPr>
        <w:ind w:firstLine="357"/>
        <w:jc w:val="both"/>
        <w:rPr>
          <w:rFonts w:ascii="Times New Roman" w:hAnsi="Times New Roman" w:cs="Times New Roman"/>
          <w:sz w:val="24"/>
          <w:szCs w:val="24"/>
        </w:rPr>
      </w:pPr>
    </w:p>
    <w:p w:rsidR="005C260E" w:rsidRDefault="006E4CB4" w:rsidP="00F70299">
      <w:pPr>
        <w:ind w:firstLine="357"/>
        <w:jc w:val="both"/>
        <w:rPr>
          <w:rFonts w:ascii="Times New Roman" w:hAnsi="Times New Roman" w:cs="Times New Roman"/>
          <w:sz w:val="24"/>
          <w:szCs w:val="24"/>
        </w:rPr>
      </w:pPr>
      <w:r>
        <w:rPr>
          <w:rFonts w:ascii="Times New Roman" w:hAnsi="Times New Roman" w:cs="Times New Roman"/>
          <w:sz w:val="24"/>
          <w:szCs w:val="24"/>
        </w:rPr>
        <w:t xml:space="preserve">SME respondents, both manufacturing and non-manufacturing, were targeted from the South West of England, using a modified FAME database. The individuals were either SME owners/owner-managers, or those with primary responsibility for the firms’ procurement. Prior to sending out a request to complete the survey, each organisation was contacted via telephone to identify the most appropriate respondent and to ensure that they were willing to participate. 95 responses were received from a total of 450 email requests; a response rate of 21%. The survey respondents split between manufacturing, retail/distribution/services and others with a majority having less than 100 employees and approximately two thirds having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annual purchasing spend below £10m. A control group of a further 25 UK respondents was also collected from a population of CIPS members. </w:t>
      </w:r>
    </w:p>
    <w:p w:rsidR="005C260E" w:rsidRDefault="005C260E" w:rsidP="00F70299">
      <w:pPr>
        <w:ind w:firstLine="357"/>
        <w:jc w:val="both"/>
        <w:rPr>
          <w:rFonts w:ascii="Times New Roman" w:hAnsi="Times New Roman" w:cs="Times New Roman"/>
          <w:sz w:val="24"/>
          <w:szCs w:val="24"/>
        </w:rPr>
      </w:pPr>
    </w:p>
    <w:p w:rsidR="006E4CB4" w:rsidRDefault="00B60F2F" w:rsidP="00F70299">
      <w:pPr>
        <w:ind w:firstLine="357"/>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6E4CB4">
        <w:rPr>
          <w:rFonts w:ascii="Times New Roman" w:hAnsi="Times New Roman" w:cs="Times New Roman"/>
          <w:sz w:val="24"/>
          <w:szCs w:val="24"/>
        </w:rPr>
        <w:t xml:space="preserve">22 telephone interviews were carried out. The interviewees were those that were identified from the survey results to have shown some evidence of best practice in procurement activity. They were asked semi-structured questions with more in-depth qualitative data relating to the survey questions and the themes derived from the literature. </w:t>
      </w:r>
      <w:r w:rsidR="00933220" w:rsidRPr="00107DA9">
        <w:rPr>
          <w:rFonts w:ascii="Times New Roman" w:hAnsi="Times New Roman" w:cs="Times New Roman"/>
          <w:color w:val="000000" w:themeColor="text1"/>
          <w:sz w:val="24"/>
          <w:szCs w:val="24"/>
        </w:rPr>
        <w:t xml:space="preserve">After the interview stage, </w:t>
      </w:r>
      <w:r w:rsidR="00933220">
        <w:rPr>
          <w:rFonts w:ascii="Times New Roman" w:hAnsi="Times New Roman" w:cs="Times New Roman"/>
          <w:color w:val="000000" w:themeColor="text1"/>
          <w:sz w:val="24"/>
          <w:szCs w:val="24"/>
        </w:rPr>
        <w:t xml:space="preserve">the research team carried out a dissemination event to individuals from 12 SMEs and interested parties within the Bristol area. This focus group discussed findings from the survey and interviews to further validate these findings </w:t>
      </w:r>
      <w:proofErr w:type="gramStart"/>
      <w:r w:rsidR="00933220">
        <w:rPr>
          <w:rFonts w:ascii="Times New Roman" w:hAnsi="Times New Roman" w:cs="Times New Roman"/>
          <w:color w:val="000000" w:themeColor="text1"/>
          <w:sz w:val="24"/>
          <w:szCs w:val="24"/>
        </w:rPr>
        <w:t>Some</w:t>
      </w:r>
      <w:proofErr w:type="gramEnd"/>
      <w:r w:rsidR="00933220">
        <w:rPr>
          <w:rFonts w:ascii="Times New Roman" w:hAnsi="Times New Roman" w:cs="Times New Roman"/>
          <w:color w:val="000000" w:themeColor="text1"/>
          <w:sz w:val="24"/>
          <w:szCs w:val="24"/>
        </w:rPr>
        <w:t xml:space="preserve"> of their insight is mentioned within this paper. </w:t>
      </w:r>
      <w:r w:rsidR="00592778">
        <w:rPr>
          <w:rFonts w:ascii="Times New Roman" w:hAnsi="Times New Roman" w:cs="Times New Roman"/>
          <w:sz w:val="24"/>
          <w:szCs w:val="24"/>
        </w:rPr>
        <w:t xml:space="preserve">The majority of this paper will focus on the ‘non-CIPS’ sample, namely those initial 95 responses from SMEs in the South West of England. </w:t>
      </w:r>
      <w:r w:rsidR="006E4CB4" w:rsidRPr="00107DA9">
        <w:rPr>
          <w:rFonts w:ascii="Times New Roman" w:hAnsi="Times New Roman" w:cs="Times New Roman"/>
          <w:color w:val="000000" w:themeColor="text1"/>
          <w:sz w:val="24"/>
          <w:szCs w:val="24"/>
        </w:rPr>
        <w:t>A brief</w:t>
      </w:r>
      <w:r w:rsidR="006E4CB4">
        <w:rPr>
          <w:rFonts w:ascii="Times New Roman" w:hAnsi="Times New Roman" w:cs="Times New Roman"/>
          <w:sz w:val="24"/>
          <w:szCs w:val="24"/>
        </w:rPr>
        <w:t xml:space="preserve"> synopsis of some of the literature and findings is now given.</w:t>
      </w:r>
    </w:p>
    <w:p w:rsidR="006F5B59" w:rsidRPr="00952A2D" w:rsidRDefault="006F5B59" w:rsidP="006F5B59">
      <w:pPr>
        <w:jc w:val="both"/>
        <w:rPr>
          <w:rFonts w:ascii="Times New Roman" w:hAnsi="Times New Roman" w:cs="Times New Roman"/>
          <w:sz w:val="48"/>
          <w:szCs w:val="48"/>
        </w:rPr>
      </w:pPr>
    </w:p>
    <w:p w:rsidR="006F5B59" w:rsidRPr="00B047DA" w:rsidRDefault="006E4CB4" w:rsidP="006F5B59">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B047DA" w:rsidRPr="00B047DA">
        <w:rPr>
          <w:rFonts w:ascii="Times New Roman" w:hAnsi="Times New Roman" w:cs="Times New Roman"/>
          <w:b/>
          <w:sz w:val="24"/>
          <w:szCs w:val="24"/>
        </w:rPr>
        <w:t>Literature Review</w:t>
      </w:r>
    </w:p>
    <w:p w:rsidR="006F5B59" w:rsidRDefault="006F5B59" w:rsidP="006F5B59">
      <w:pPr>
        <w:jc w:val="both"/>
        <w:rPr>
          <w:rFonts w:ascii="Times New Roman" w:hAnsi="Times New Roman" w:cs="Times New Roman"/>
          <w:sz w:val="24"/>
          <w:szCs w:val="24"/>
        </w:rPr>
      </w:pPr>
    </w:p>
    <w:p w:rsidR="00DB1835" w:rsidRDefault="00B047DA" w:rsidP="00F70299">
      <w:pPr>
        <w:ind w:firstLine="357"/>
        <w:jc w:val="both"/>
        <w:rPr>
          <w:rFonts w:ascii="Times New Roman" w:hAnsi="Times New Roman" w:cs="Times New Roman"/>
          <w:sz w:val="24"/>
          <w:szCs w:val="24"/>
        </w:rPr>
      </w:pPr>
      <w:r>
        <w:rPr>
          <w:rFonts w:ascii="Times New Roman" w:hAnsi="Times New Roman" w:cs="Times New Roman"/>
          <w:sz w:val="24"/>
          <w:szCs w:val="24"/>
        </w:rPr>
        <w:t xml:space="preserve">James et al (2011) grouped the </w:t>
      </w:r>
      <w:r w:rsidR="006E1F4D">
        <w:rPr>
          <w:rFonts w:ascii="Times New Roman" w:hAnsi="Times New Roman" w:cs="Times New Roman"/>
          <w:sz w:val="24"/>
          <w:szCs w:val="24"/>
        </w:rPr>
        <w:t>(</w:t>
      </w:r>
      <w:r>
        <w:rPr>
          <w:rFonts w:ascii="Times New Roman" w:hAnsi="Times New Roman" w:cs="Times New Roman"/>
          <w:sz w:val="24"/>
          <w:szCs w:val="24"/>
        </w:rPr>
        <w:t>slight</w:t>
      </w:r>
      <w:r w:rsidR="006E1F4D">
        <w:rPr>
          <w:rFonts w:ascii="Times New Roman" w:hAnsi="Times New Roman" w:cs="Times New Roman"/>
          <w:sz w:val="24"/>
          <w:szCs w:val="24"/>
        </w:rPr>
        <w:t>)</w:t>
      </w:r>
      <w:r>
        <w:rPr>
          <w:rFonts w:ascii="Times New Roman" w:hAnsi="Times New Roman" w:cs="Times New Roman"/>
          <w:sz w:val="24"/>
          <w:szCs w:val="24"/>
        </w:rPr>
        <w:t xml:space="preserve"> SME procurement literature into a number of over-arching categories. </w:t>
      </w:r>
      <w:r w:rsidR="00DB1835">
        <w:rPr>
          <w:rFonts w:ascii="Times New Roman" w:hAnsi="Times New Roman" w:cs="Times New Roman"/>
          <w:sz w:val="24"/>
          <w:szCs w:val="24"/>
        </w:rPr>
        <w:t xml:space="preserve">This review outlines each of these in turn. </w:t>
      </w:r>
    </w:p>
    <w:p w:rsidR="00DB1835" w:rsidRDefault="00DB1835" w:rsidP="00F70299">
      <w:pPr>
        <w:ind w:firstLine="357"/>
        <w:jc w:val="both"/>
        <w:rPr>
          <w:rFonts w:ascii="Times New Roman" w:hAnsi="Times New Roman" w:cs="Times New Roman"/>
          <w:sz w:val="24"/>
          <w:szCs w:val="24"/>
        </w:rPr>
      </w:pPr>
    </w:p>
    <w:p w:rsidR="00DB1835" w:rsidRPr="00DB1835" w:rsidRDefault="00DB1835" w:rsidP="00DB1835">
      <w:pPr>
        <w:jc w:val="both"/>
        <w:rPr>
          <w:rFonts w:ascii="Times New Roman" w:hAnsi="Times New Roman" w:cs="Times New Roman"/>
          <w:i/>
          <w:sz w:val="24"/>
          <w:szCs w:val="24"/>
        </w:rPr>
      </w:pPr>
      <w:r>
        <w:rPr>
          <w:rFonts w:ascii="Times New Roman" w:hAnsi="Times New Roman" w:cs="Times New Roman"/>
          <w:i/>
          <w:sz w:val="24"/>
          <w:szCs w:val="24"/>
        </w:rPr>
        <w:t>3.1 Structure</w:t>
      </w:r>
    </w:p>
    <w:p w:rsidR="00DB1835" w:rsidRDefault="00DB1835" w:rsidP="00F70299">
      <w:pPr>
        <w:ind w:firstLine="357"/>
        <w:jc w:val="both"/>
        <w:rPr>
          <w:rFonts w:ascii="Times New Roman" w:hAnsi="Times New Roman" w:cs="Times New Roman"/>
          <w:sz w:val="24"/>
          <w:szCs w:val="24"/>
        </w:rPr>
      </w:pPr>
    </w:p>
    <w:p w:rsidR="00E754E9" w:rsidRDefault="00B047DA" w:rsidP="00F70299">
      <w:pPr>
        <w:ind w:firstLine="357"/>
        <w:jc w:val="both"/>
        <w:rPr>
          <w:rFonts w:ascii="Times New Roman" w:hAnsi="Times New Roman" w:cs="Times New Roman"/>
          <w:sz w:val="24"/>
          <w:szCs w:val="24"/>
        </w:rPr>
      </w:pPr>
      <w:r>
        <w:rPr>
          <w:rFonts w:ascii="Times New Roman" w:hAnsi="Times New Roman" w:cs="Times New Roman"/>
          <w:sz w:val="24"/>
          <w:szCs w:val="24"/>
        </w:rPr>
        <w:t>The</w:t>
      </w:r>
      <w:r w:rsidR="00E754E9">
        <w:rPr>
          <w:rFonts w:ascii="Times New Roman" w:hAnsi="Times New Roman" w:cs="Times New Roman"/>
          <w:sz w:val="24"/>
          <w:szCs w:val="24"/>
        </w:rPr>
        <w:t xml:space="preserve"> first of these was entitled </w:t>
      </w:r>
      <w:r>
        <w:rPr>
          <w:rFonts w:ascii="Times New Roman" w:hAnsi="Times New Roman" w:cs="Times New Roman"/>
          <w:sz w:val="24"/>
          <w:szCs w:val="24"/>
        </w:rPr>
        <w:t>‘structure’ (</w:t>
      </w:r>
      <w:proofErr w:type="spellStart"/>
      <w:r>
        <w:rPr>
          <w:rFonts w:ascii="Times New Roman" w:hAnsi="Times New Roman" w:cs="Times New Roman"/>
          <w:sz w:val="24"/>
          <w:szCs w:val="24"/>
        </w:rPr>
        <w:t>Presutti</w:t>
      </w:r>
      <w:proofErr w:type="spellEnd"/>
      <w:r>
        <w:rPr>
          <w:rFonts w:ascii="Times New Roman" w:hAnsi="Times New Roman" w:cs="Times New Roman"/>
          <w:sz w:val="24"/>
          <w:szCs w:val="24"/>
        </w:rPr>
        <w:t xml:space="preserve">, 1988) (e.g. the centralisation of </w:t>
      </w:r>
      <w:r w:rsidR="008C451F">
        <w:rPr>
          <w:rFonts w:ascii="Times New Roman" w:hAnsi="Times New Roman" w:cs="Times New Roman"/>
          <w:sz w:val="24"/>
          <w:szCs w:val="24"/>
        </w:rPr>
        <w:t>procurement</w:t>
      </w:r>
      <w:r>
        <w:rPr>
          <w:rFonts w:ascii="Times New Roman" w:hAnsi="Times New Roman" w:cs="Times New Roman"/>
          <w:sz w:val="24"/>
          <w:szCs w:val="24"/>
        </w:rPr>
        <w:t xml:space="preserve"> into a function or individ</w:t>
      </w:r>
      <w:r w:rsidR="00E754E9">
        <w:rPr>
          <w:rFonts w:ascii="Times New Roman" w:hAnsi="Times New Roman" w:cs="Times New Roman"/>
          <w:sz w:val="24"/>
          <w:szCs w:val="24"/>
        </w:rPr>
        <w:t xml:space="preserve">uals responsible for this area). </w:t>
      </w:r>
      <w:r w:rsidR="00F7313B" w:rsidRPr="00F7313B">
        <w:rPr>
          <w:rFonts w:ascii="Times New Roman" w:hAnsi="Times New Roman" w:cs="Times New Roman"/>
          <w:sz w:val="24"/>
          <w:szCs w:val="24"/>
        </w:rPr>
        <w:t xml:space="preserve">According to Jenner and </w:t>
      </w:r>
      <w:proofErr w:type="spellStart"/>
      <w:r w:rsidR="00F7313B" w:rsidRPr="00F7313B">
        <w:rPr>
          <w:rFonts w:ascii="Times New Roman" w:hAnsi="Times New Roman" w:cs="Times New Roman"/>
          <w:sz w:val="24"/>
          <w:szCs w:val="24"/>
        </w:rPr>
        <w:t>Johnsen</w:t>
      </w:r>
      <w:proofErr w:type="spellEnd"/>
      <w:r w:rsidR="00F7313B" w:rsidRPr="00F7313B">
        <w:rPr>
          <w:rFonts w:ascii="Times New Roman" w:hAnsi="Times New Roman" w:cs="Times New Roman"/>
          <w:sz w:val="24"/>
          <w:szCs w:val="24"/>
        </w:rPr>
        <w:t>,</w:t>
      </w:r>
      <w:r w:rsidR="00DB1835">
        <w:rPr>
          <w:rFonts w:ascii="Times New Roman" w:hAnsi="Times New Roman" w:cs="Times New Roman"/>
          <w:sz w:val="24"/>
          <w:szCs w:val="24"/>
        </w:rPr>
        <w:t xml:space="preserve"> </w:t>
      </w:r>
      <w:r w:rsidR="00F7313B" w:rsidRPr="00F7313B">
        <w:rPr>
          <w:rFonts w:ascii="Times New Roman" w:hAnsi="Times New Roman" w:cs="Times New Roman"/>
          <w:sz w:val="24"/>
          <w:szCs w:val="24"/>
        </w:rPr>
        <w:t>(2002) the separate purchasing function is more of a feature in the more mature, typically larger SMEs.</w:t>
      </w:r>
      <w:r>
        <w:rPr>
          <w:rFonts w:ascii="Times New Roman" w:hAnsi="Times New Roman" w:cs="Times New Roman"/>
          <w:sz w:val="24"/>
          <w:szCs w:val="24"/>
        </w:rPr>
        <w:t xml:space="preserve"> </w:t>
      </w:r>
      <w:r w:rsidR="00DB1835">
        <w:rPr>
          <w:rFonts w:ascii="Times New Roman" w:hAnsi="Times New Roman" w:cs="Times New Roman"/>
          <w:sz w:val="24"/>
          <w:szCs w:val="24"/>
        </w:rPr>
        <w:t>T</w:t>
      </w:r>
      <w:r w:rsidR="00DB1835" w:rsidRPr="00D300DB">
        <w:rPr>
          <w:rFonts w:ascii="Times New Roman" w:hAnsi="Times New Roman" w:cs="Times New Roman"/>
          <w:sz w:val="24"/>
          <w:szCs w:val="24"/>
        </w:rPr>
        <w:t xml:space="preserve">he findings of Morrissey and </w:t>
      </w:r>
      <w:proofErr w:type="spellStart"/>
      <w:r w:rsidR="00DB1835" w:rsidRPr="00D300DB">
        <w:rPr>
          <w:rFonts w:ascii="Times New Roman" w:hAnsi="Times New Roman" w:cs="Times New Roman"/>
          <w:sz w:val="24"/>
          <w:szCs w:val="24"/>
        </w:rPr>
        <w:t>Pittaway</w:t>
      </w:r>
      <w:proofErr w:type="spellEnd"/>
      <w:r w:rsidR="00DB1835" w:rsidRPr="00D300DB">
        <w:rPr>
          <w:rFonts w:ascii="Times New Roman" w:hAnsi="Times New Roman" w:cs="Times New Roman"/>
          <w:sz w:val="24"/>
          <w:szCs w:val="24"/>
        </w:rPr>
        <w:t xml:space="preserve"> (2006, p282)</w:t>
      </w:r>
      <w:r w:rsidR="00DB1835">
        <w:rPr>
          <w:rFonts w:ascii="Times New Roman" w:hAnsi="Times New Roman" w:cs="Times New Roman"/>
          <w:sz w:val="24"/>
          <w:szCs w:val="24"/>
        </w:rPr>
        <w:t xml:space="preserve"> state “</w:t>
      </w:r>
      <w:r w:rsidR="00DB1835" w:rsidRPr="00D300DB">
        <w:rPr>
          <w:rFonts w:ascii="Times New Roman" w:hAnsi="Times New Roman" w:cs="Times New Roman"/>
          <w:sz w:val="24"/>
          <w:szCs w:val="24"/>
        </w:rPr>
        <w:t xml:space="preserve">that those </w:t>
      </w:r>
      <w:r w:rsidR="00DB1835" w:rsidRPr="00D300DB">
        <w:rPr>
          <w:rFonts w:ascii="Times New Roman" w:hAnsi="Times New Roman" w:cs="Times New Roman"/>
          <w:sz w:val="24"/>
          <w:szCs w:val="24"/>
        </w:rPr>
        <w:lastRenderedPageBreak/>
        <w:t>SMEs in manufacturing have a greater tendency towards establishing a separate purchasing function”.</w:t>
      </w:r>
    </w:p>
    <w:p w:rsidR="00E754E9" w:rsidRDefault="00E754E9" w:rsidP="00F70299">
      <w:pPr>
        <w:ind w:firstLine="357"/>
        <w:jc w:val="both"/>
        <w:rPr>
          <w:rFonts w:ascii="Times New Roman" w:hAnsi="Times New Roman" w:cs="Times New Roman"/>
          <w:sz w:val="24"/>
          <w:szCs w:val="24"/>
        </w:rPr>
      </w:pPr>
    </w:p>
    <w:p w:rsidR="00DB1835" w:rsidRPr="00DB1835" w:rsidRDefault="00DB1835" w:rsidP="00DB1835">
      <w:pPr>
        <w:jc w:val="both"/>
        <w:rPr>
          <w:rFonts w:ascii="Times New Roman" w:hAnsi="Times New Roman" w:cs="Times New Roman"/>
          <w:i/>
          <w:sz w:val="24"/>
          <w:szCs w:val="24"/>
        </w:rPr>
      </w:pPr>
      <w:r w:rsidRPr="00DB1835">
        <w:rPr>
          <w:rFonts w:ascii="Times New Roman" w:hAnsi="Times New Roman" w:cs="Times New Roman"/>
          <w:i/>
          <w:sz w:val="24"/>
          <w:szCs w:val="24"/>
        </w:rPr>
        <w:t>3.2 Power and Strategy</w:t>
      </w:r>
    </w:p>
    <w:p w:rsidR="00DB1835" w:rsidRDefault="00DB1835" w:rsidP="00F70299">
      <w:pPr>
        <w:ind w:firstLine="357"/>
        <w:jc w:val="both"/>
        <w:rPr>
          <w:rFonts w:ascii="Times New Roman" w:hAnsi="Times New Roman" w:cs="Times New Roman"/>
          <w:sz w:val="24"/>
          <w:szCs w:val="24"/>
        </w:rPr>
      </w:pPr>
    </w:p>
    <w:p w:rsidR="00E754E9" w:rsidRDefault="00E754E9" w:rsidP="00F70299">
      <w:pPr>
        <w:ind w:firstLine="357"/>
        <w:jc w:val="both"/>
        <w:rPr>
          <w:rFonts w:ascii="Times New Roman" w:hAnsi="Times New Roman" w:cs="Times New Roman"/>
          <w:sz w:val="24"/>
          <w:szCs w:val="24"/>
        </w:rPr>
      </w:pPr>
      <w:r>
        <w:rPr>
          <w:rFonts w:ascii="Times New Roman" w:hAnsi="Times New Roman" w:cs="Times New Roman"/>
          <w:sz w:val="24"/>
          <w:szCs w:val="24"/>
        </w:rPr>
        <w:t xml:space="preserve">The second grouping in the literature was under the title </w:t>
      </w:r>
      <w:r w:rsidR="00B047DA">
        <w:rPr>
          <w:rFonts w:ascii="Times New Roman" w:hAnsi="Times New Roman" w:cs="Times New Roman"/>
          <w:sz w:val="24"/>
          <w:szCs w:val="24"/>
        </w:rPr>
        <w:t xml:space="preserve">‘power and strategy’ (linked to buyer-supplier relationships) (Morrissey and </w:t>
      </w:r>
      <w:proofErr w:type="spellStart"/>
      <w:r w:rsidR="00B047DA">
        <w:rPr>
          <w:rFonts w:ascii="Times New Roman" w:hAnsi="Times New Roman" w:cs="Times New Roman"/>
          <w:sz w:val="24"/>
          <w:szCs w:val="24"/>
        </w:rPr>
        <w:t>Pittaway</w:t>
      </w:r>
      <w:proofErr w:type="spellEnd"/>
      <w:r w:rsidR="00B047DA">
        <w:rPr>
          <w:rFonts w:ascii="Times New Roman" w:hAnsi="Times New Roman" w:cs="Times New Roman"/>
          <w:sz w:val="24"/>
          <w:szCs w:val="24"/>
        </w:rPr>
        <w:t>, 2006)</w:t>
      </w:r>
      <w:r>
        <w:rPr>
          <w:rFonts w:ascii="Times New Roman" w:hAnsi="Times New Roman" w:cs="Times New Roman"/>
          <w:sz w:val="24"/>
          <w:szCs w:val="24"/>
        </w:rPr>
        <w:t>.</w:t>
      </w:r>
      <w:r w:rsidR="00107DA9">
        <w:rPr>
          <w:rFonts w:ascii="Times New Roman" w:hAnsi="Times New Roman" w:cs="Times New Roman"/>
          <w:sz w:val="24"/>
          <w:szCs w:val="24"/>
        </w:rPr>
        <w:t xml:space="preserve"> </w:t>
      </w:r>
      <w:r w:rsidR="00107DA9" w:rsidRPr="00107DA9">
        <w:rPr>
          <w:rFonts w:ascii="Times New Roman" w:hAnsi="Times New Roman" w:cs="Times New Roman"/>
          <w:sz w:val="24"/>
          <w:szCs w:val="24"/>
        </w:rPr>
        <w:t xml:space="preserve">Ramsay, (1994, p10) asserts that “strategic planning is a luxury that most small companies do not have the time to indulge in.” </w:t>
      </w:r>
      <w:r w:rsidR="00107DA9">
        <w:rPr>
          <w:rFonts w:ascii="Times New Roman" w:hAnsi="Times New Roman" w:cs="Times New Roman"/>
          <w:sz w:val="24"/>
          <w:szCs w:val="24"/>
        </w:rPr>
        <w:t>Later in this</w:t>
      </w:r>
      <w:r w:rsidR="00107DA9" w:rsidRPr="00107DA9">
        <w:rPr>
          <w:rFonts w:ascii="Times New Roman" w:hAnsi="Times New Roman" w:cs="Times New Roman"/>
          <w:sz w:val="24"/>
          <w:szCs w:val="24"/>
        </w:rPr>
        <w:t xml:space="preserve"> research this view </w:t>
      </w:r>
      <w:r w:rsidR="00107DA9">
        <w:rPr>
          <w:rFonts w:ascii="Times New Roman" w:hAnsi="Times New Roman" w:cs="Times New Roman"/>
          <w:sz w:val="24"/>
          <w:szCs w:val="24"/>
        </w:rPr>
        <w:t>is</w:t>
      </w:r>
      <w:r w:rsidR="00107DA9" w:rsidRPr="00107DA9">
        <w:rPr>
          <w:rFonts w:ascii="Times New Roman" w:hAnsi="Times New Roman" w:cs="Times New Roman"/>
          <w:sz w:val="24"/>
          <w:szCs w:val="24"/>
        </w:rPr>
        <w:t xml:space="preserve"> tested against those of Lamming and Harrison, (2001, p606) who point out that “it appears that small firms can and do operate with purchasing strategies”.</w:t>
      </w:r>
    </w:p>
    <w:p w:rsidR="00E754E9" w:rsidRDefault="00E754E9" w:rsidP="00F70299">
      <w:pPr>
        <w:ind w:firstLine="357"/>
        <w:jc w:val="both"/>
        <w:rPr>
          <w:rFonts w:ascii="Times New Roman" w:hAnsi="Times New Roman" w:cs="Times New Roman"/>
          <w:sz w:val="24"/>
          <w:szCs w:val="24"/>
        </w:rPr>
      </w:pPr>
    </w:p>
    <w:p w:rsidR="00DB1835" w:rsidRPr="00DB1835" w:rsidRDefault="00DB1835" w:rsidP="00DB1835">
      <w:pPr>
        <w:jc w:val="both"/>
        <w:rPr>
          <w:rFonts w:ascii="Times New Roman" w:hAnsi="Times New Roman" w:cs="Times New Roman"/>
          <w:i/>
          <w:sz w:val="24"/>
          <w:szCs w:val="24"/>
        </w:rPr>
      </w:pPr>
      <w:r>
        <w:rPr>
          <w:rFonts w:ascii="Times New Roman" w:hAnsi="Times New Roman" w:cs="Times New Roman"/>
          <w:i/>
          <w:sz w:val="24"/>
          <w:szCs w:val="24"/>
        </w:rPr>
        <w:t>3.3. Scarce Resources</w:t>
      </w:r>
    </w:p>
    <w:p w:rsidR="00DB1835" w:rsidRDefault="00DB1835" w:rsidP="00F70299">
      <w:pPr>
        <w:ind w:firstLine="357"/>
        <w:jc w:val="both"/>
        <w:rPr>
          <w:rFonts w:ascii="Times New Roman" w:hAnsi="Times New Roman" w:cs="Times New Roman"/>
          <w:sz w:val="24"/>
          <w:szCs w:val="24"/>
        </w:rPr>
      </w:pPr>
    </w:p>
    <w:p w:rsidR="00E754E9" w:rsidRDefault="00B047DA" w:rsidP="00F70299">
      <w:pPr>
        <w:ind w:firstLine="357"/>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E754E9">
        <w:rPr>
          <w:rFonts w:ascii="Times New Roman" w:hAnsi="Times New Roman" w:cs="Times New Roman"/>
          <w:sz w:val="24"/>
          <w:szCs w:val="24"/>
        </w:rPr>
        <w:t>S</w:t>
      </w:r>
      <w:r>
        <w:rPr>
          <w:rFonts w:ascii="Times New Roman" w:hAnsi="Times New Roman" w:cs="Times New Roman"/>
          <w:sz w:val="24"/>
          <w:szCs w:val="24"/>
        </w:rPr>
        <w:t>carce resources’ (</w:t>
      </w:r>
      <w:r>
        <w:rPr>
          <w:rFonts w:ascii="Times New Roman" w:hAnsi="Times New Roman" w:cs="Times New Roman"/>
          <w:color w:val="000000" w:themeColor="text1"/>
          <w:sz w:val="24"/>
          <w:szCs w:val="24"/>
        </w:rPr>
        <w:t>Huang and Brown, 1999)</w:t>
      </w:r>
      <w:r w:rsidR="00E754E9">
        <w:rPr>
          <w:rFonts w:ascii="Times New Roman" w:hAnsi="Times New Roman" w:cs="Times New Roman"/>
          <w:color w:val="000000" w:themeColor="text1"/>
          <w:sz w:val="24"/>
          <w:szCs w:val="24"/>
        </w:rPr>
        <w:t xml:space="preserve"> are mentioned several times within the literature. </w:t>
      </w:r>
      <w:r w:rsidR="000E5438">
        <w:rPr>
          <w:rFonts w:ascii="Times New Roman" w:hAnsi="Times New Roman" w:cs="Times New Roman"/>
          <w:color w:val="000000" w:themeColor="text1"/>
          <w:sz w:val="24"/>
          <w:szCs w:val="24"/>
        </w:rPr>
        <w:t xml:space="preserve">There is a link to this subject from the rationale for this research highlighted above. </w:t>
      </w:r>
      <w:r w:rsidR="000E5438" w:rsidRPr="000E5438">
        <w:rPr>
          <w:rFonts w:ascii="Times New Roman" w:hAnsi="Times New Roman" w:cs="Times New Roman"/>
          <w:color w:val="000000" w:themeColor="text1"/>
          <w:sz w:val="24"/>
          <w:szCs w:val="24"/>
        </w:rPr>
        <w:t xml:space="preserve">“Mainstream purchasing models and techniques, grounded from the perspective of dominant and highly resourced companies, </w:t>
      </w:r>
      <w:proofErr w:type="gramStart"/>
      <w:r w:rsidR="000E5438" w:rsidRPr="000E5438">
        <w:rPr>
          <w:rFonts w:ascii="Times New Roman" w:hAnsi="Times New Roman" w:cs="Times New Roman"/>
          <w:color w:val="000000" w:themeColor="text1"/>
          <w:sz w:val="24"/>
          <w:szCs w:val="24"/>
        </w:rPr>
        <w:t>are</w:t>
      </w:r>
      <w:proofErr w:type="gramEnd"/>
      <w:r w:rsidR="000E5438" w:rsidRPr="000E5438">
        <w:rPr>
          <w:rFonts w:ascii="Times New Roman" w:hAnsi="Times New Roman" w:cs="Times New Roman"/>
          <w:color w:val="000000" w:themeColor="text1"/>
          <w:sz w:val="24"/>
          <w:szCs w:val="24"/>
        </w:rPr>
        <w:t xml:space="preserve"> being used to measure the efficiency and effectiveness of small firms. It is questionable how appropriate these techniques are when applied to much smaller firms with fewer resources” (Morrissey &amp; </w:t>
      </w:r>
      <w:proofErr w:type="spellStart"/>
      <w:r w:rsidR="000E5438" w:rsidRPr="000E5438">
        <w:rPr>
          <w:rFonts w:ascii="Times New Roman" w:hAnsi="Times New Roman" w:cs="Times New Roman"/>
          <w:color w:val="000000" w:themeColor="text1"/>
          <w:sz w:val="24"/>
          <w:szCs w:val="24"/>
        </w:rPr>
        <w:t>Pittaway</w:t>
      </w:r>
      <w:proofErr w:type="spellEnd"/>
      <w:r w:rsidR="000E5438" w:rsidRPr="000E5438">
        <w:rPr>
          <w:rFonts w:ascii="Times New Roman" w:hAnsi="Times New Roman" w:cs="Times New Roman"/>
          <w:color w:val="000000" w:themeColor="text1"/>
          <w:sz w:val="24"/>
          <w:szCs w:val="24"/>
        </w:rPr>
        <w:t>, 2006, p279-280).</w:t>
      </w:r>
    </w:p>
    <w:p w:rsidR="00E754E9" w:rsidRDefault="00E754E9" w:rsidP="00F70299">
      <w:pPr>
        <w:ind w:firstLine="357"/>
        <w:jc w:val="both"/>
        <w:rPr>
          <w:rFonts w:ascii="Times New Roman" w:hAnsi="Times New Roman" w:cs="Times New Roman"/>
          <w:color w:val="000000" w:themeColor="text1"/>
          <w:sz w:val="24"/>
          <w:szCs w:val="24"/>
        </w:rPr>
      </w:pPr>
    </w:p>
    <w:p w:rsidR="00DB1835" w:rsidRPr="00DB1835" w:rsidRDefault="00DB1835" w:rsidP="00DB1835">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3.4 Training</w:t>
      </w:r>
      <w:r w:rsidR="000E1E24">
        <w:rPr>
          <w:rFonts w:ascii="Times New Roman" w:hAnsi="Times New Roman" w:cs="Times New Roman"/>
          <w:i/>
          <w:color w:val="000000" w:themeColor="text1"/>
          <w:sz w:val="24"/>
          <w:szCs w:val="24"/>
        </w:rPr>
        <w:t>, Learning and Innovation</w:t>
      </w:r>
    </w:p>
    <w:p w:rsidR="00DB1835" w:rsidRDefault="00DB1835" w:rsidP="00F70299">
      <w:pPr>
        <w:ind w:firstLine="357"/>
        <w:jc w:val="both"/>
        <w:rPr>
          <w:rFonts w:ascii="Times New Roman" w:hAnsi="Times New Roman" w:cs="Times New Roman"/>
          <w:color w:val="000000" w:themeColor="text1"/>
          <w:sz w:val="24"/>
          <w:szCs w:val="24"/>
        </w:rPr>
      </w:pPr>
    </w:p>
    <w:p w:rsidR="000E1E24" w:rsidRDefault="00DB1835" w:rsidP="000E1E24">
      <w:pPr>
        <w:ind w:firstLine="357"/>
        <w:jc w:val="both"/>
        <w:rPr>
          <w:rFonts w:ascii="Times New Roman" w:hAnsi="Times New Roman" w:cs="Times New Roman"/>
          <w:sz w:val="24"/>
          <w:szCs w:val="24"/>
        </w:rPr>
      </w:pPr>
      <w:r>
        <w:rPr>
          <w:rFonts w:ascii="Times New Roman" w:hAnsi="Times New Roman" w:cs="Times New Roman"/>
          <w:color w:val="000000" w:themeColor="text1"/>
          <w:sz w:val="24"/>
          <w:szCs w:val="24"/>
        </w:rPr>
        <w:t>One</w:t>
      </w:r>
      <w:r w:rsidR="00E754E9">
        <w:rPr>
          <w:rFonts w:ascii="Times New Roman" w:hAnsi="Times New Roman" w:cs="Times New Roman"/>
          <w:color w:val="000000" w:themeColor="text1"/>
          <w:sz w:val="24"/>
          <w:szCs w:val="24"/>
        </w:rPr>
        <w:t xml:space="preserve"> other group</w:t>
      </w:r>
      <w:r>
        <w:rPr>
          <w:rFonts w:ascii="Times New Roman" w:hAnsi="Times New Roman" w:cs="Times New Roman"/>
          <w:color w:val="000000" w:themeColor="text1"/>
          <w:sz w:val="24"/>
          <w:szCs w:val="24"/>
        </w:rPr>
        <w:t xml:space="preserve"> identified was</w:t>
      </w:r>
      <w:r w:rsidR="00B047DA">
        <w:rPr>
          <w:rFonts w:ascii="Times New Roman" w:hAnsi="Times New Roman" w:cs="Times New Roman"/>
          <w:sz w:val="24"/>
          <w:szCs w:val="24"/>
        </w:rPr>
        <w:t xml:space="preserve"> the role of ‘training’</w:t>
      </w:r>
      <w:r w:rsidR="00C64AF7">
        <w:rPr>
          <w:rFonts w:ascii="Times New Roman" w:hAnsi="Times New Roman" w:cs="Times New Roman"/>
          <w:sz w:val="24"/>
          <w:szCs w:val="24"/>
        </w:rPr>
        <w:t xml:space="preserve"> (Quayle, 2002)</w:t>
      </w:r>
      <w:r>
        <w:rPr>
          <w:rFonts w:ascii="Times New Roman" w:hAnsi="Times New Roman" w:cs="Times New Roman"/>
          <w:sz w:val="24"/>
          <w:szCs w:val="24"/>
        </w:rPr>
        <w:t xml:space="preserve">. </w:t>
      </w:r>
      <w:r w:rsidR="000E1E24">
        <w:rPr>
          <w:rFonts w:ascii="Times New Roman" w:hAnsi="Times New Roman" w:cs="Times New Roman"/>
          <w:sz w:val="24"/>
          <w:szCs w:val="24"/>
        </w:rPr>
        <w:t>Linked to ‘training’ was the group of ‘learning and innovation’ (</w:t>
      </w:r>
      <w:proofErr w:type="spellStart"/>
      <w:r w:rsidR="000E1E24">
        <w:rPr>
          <w:rFonts w:ascii="Times New Roman" w:hAnsi="Times New Roman" w:cs="Times New Roman"/>
          <w:sz w:val="24"/>
          <w:szCs w:val="24"/>
        </w:rPr>
        <w:t>Presutti</w:t>
      </w:r>
      <w:proofErr w:type="spellEnd"/>
      <w:r w:rsidR="000E1E24">
        <w:rPr>
          <w:rFonts w:ascii="Times New Roman" w:hAnsi="Times New Roman" w:cs="Times New Roman"/>
          <w:sz w:val="24"/>
          <w:szCs w:val="24"/>
        </w:rPr>
        <w:t xml:space="preserve">, 1988). </w:t>
      </w:r>
      <w:r w:rsidR="000E1E24" w:rsidRPr="000E1E24">
        <w:rPr>
          <w:rFonts w:ascii="Times New Roman" w:hAnsi="Times New Roman" w:cs="Times New Roman"/>
          <w:sz w:val="24"/>
          <w:szCs w:val="24"/>
        </w:rPr>
        <w:t>One problem for SMEs is that they have “scarce resources available for learning and testing new concepts (</w:t>
      </w:r>
      <w:proofErr w:type="spellStart"/>
      <w:r w:rsidR="000E1E24" w:rsidRPr="000E1E24">
        <w:rPr>
          <w:rFonts w:ascii="Times New Roman" w:hAnsi="Times New Roman" w:cs="Times New Roman"/>
          <w:sz w:val="24"/>
          <w:szCs w:val="24"/>
        </w:rPr>
        <w:t>Noteboom</w:t>
      </w:r>
      <w:proofErr w:type="spellEnd"/>
      <w:r w:rsidR="000E1E24" w:rsidRPr="000E1E24">
        <w:rPr>
          <w:rFonts w:ascii="Times New Roman" w:hAnsi="Times New Roman" w:cs="Times New Roman"/>
          <w:sz w:val="24"/>
          <w:szCs w:val="24"/>
        </w:rPr>
        <w:t xml:space="preserve">, 1994 in </w:t>
      </w:r>
      <w:proofErr w:type="spellStart"/>
      <w:r w:rsidR="000E1E24" w:rsidRPr="000E1E24">
        <w:rPr>
          <w:rFonts w:ascii="Times New Roman" w:hAnsi="Times New Roman" w:cs="Times New Roman"/>
          <w:sz w:val="24"/>
          <w:szCs w:val="24"/>
        </w:rPr>
        <w:t>Axelsson</w:t>
      </w:r>
      <w:proofErr w:type="spellEnd"/>
      <w:r w:rsidR="000E1E24" w:rsidRPr="000E1E24">
        <w:rPr>
          <w:rFonts w:ascii="Times New Roman" w:hAnsi="Times New Roman" w:cs="Times New Roman"/>
          <w:sz w:val="24"/>
          <w:szCs w:val="24"/>
        </w:rPr>
        <w:t xml:space="preserve"> &amp; Larsson, 2002, p1).” Few SMEs “are likely to have the resources to be able to assist in the training or awareness of training of their suppliers to any significant extent” (Ramsay, 1994, p15). This is supported by Jenner &amp; </w:t>
      </w:r>
      <w:proofErr w:type="spellStart"/>
      <w:r w:rsidR="000E1E24" w:rsidRPr="000E1E24">
        <w:rPr>
          <w:rFonts w:ascii="Times New Roman" w:hAnsi="Times New Roman" w:cs="Times New Roman"/>
          <w:sz w:val="24"/>
          <w:szCs w:val="24"/>
        </w:rPr>
        <w:t>Johnsen</w:t>
      </w:r>
      <w:proofErr w:type="spellEnd"/>
      <w:r w:rsidR="000E1E24" w:rsidRPr="000E1E24">
        <w:rPr>
          <w:rFonts w:ascii="Times New Roman" w:hAnsi="Times New Roman" w:cs="Times New Roman"/>
          <w:sz w:val="24"/>
          <w:szCs w:val="24"/>
        </w:rPr>
        <w:t xml:space="preserve"> (2002, p348) as the majority of suppliers of the SME they researched “were of the opinion that little, or no supplier development actually occurred.” </w:t>
      </w:r>
    </w:p>
    <w:p w:rsidR="000E1E24" w:rsidRDefault="000E1E24" w:rsidP="000E1E24">
      <w:pPr>
        <w:ind w:firstLine="357"/>
        <w:jc w:val="both"/>
        <w:rPr>
          <w:rFonts w:ascii="Times New Roman" w:hAnsi="Times New Roman" w:cs="Times New Roman"/>
          <w:sz w:val="24"/>
          <w:szCs w:val="24"/>
        </w:rPr>
      </w:pPr>
    </w:p>
    <w:p w:rsidR="000E1E24" w:rsidRDefault="000E1E24" w:rsidP="000E1E24">
      <w:pPr>
        <w:ind w:firstLine="357"/>
        <w:jc w:val="both"/>
        <w:rPr>
          <w:rFonts w:ascii="Times New Roman" w:hAnsi="Times New Roman" w:cs="Times New Roman"/>
          <w:sz w:val="24"/>
          <w:szCs w:val="24"/>
        </w:rPr>
      </w:pPr>
      <w:r w:rsidRPr="000E1E24">
        <w:rPr>
          <w:rFonts w:ascii="Times New Roman" w:hAnsi="Times New Roman" w:cs="Times New Roman"/>
          <w:sz w:val="24"/>
          <w:szCs w:val="24"/>
        </w:rPr>
        <w:t xml:space="preserve">The literature has called for formal education in purchasing rather than relying </w:t>
      </w:r>
      <w:proofErr w:type="gramStart"/>
      <w:r w:rsidRPr="000E1E24">
        <w:rPr>
          <w:rFonts w:ascii="Times New Roman" w:hAnsi="Times New Roman" w:cs="Times New Roman"/>
          <w:sz w:val="24"/>
          <w:szCs w:val="24"/>
        </w:rPr>
        <w:t>on  on</w:t>
      </w:r>
      <w:proofErr w:type="gramEnd"/>
      <w:r w:rsidRPr="000E1E24">
        <w:rPr>
          <w:rFonts w:ascii="Times New Roman" w:hAnsi="Times New Roman" w:cs="Times New Roman"/>
          <w:sz w:val="24"/>
          <w:szCs w:val="24"/>
        </w:rPr>
        <w:t>-the-job training (</w:t>
      </w:r>
      <w:proofErr w:type="spellStart"/>
      <w:r w:rsidRPr="000E1E24">
        <w:rPr>
          <w:rFonts w:ascii="Times New Roman" w:hAnsi="Times New Roman" w:cs="Times New Roman"/>
          <w:sz w:val="24"/>
          <w:szCs w:val="24"/>
        </w:rPr>
        <w:t>Presutti</w:t>
      </w:r>
      <w:proofErr w:type="spellEnd"/>
      <w:r w:rsidRPr="000E1E24">
        <w:rPr>
          <w:rFonts w:ascii="Times New Roman" w:hAnsi="Times New Roman" w:cs="Times New Roman"/>
          <w:sz w:val="24"/>
          <w:szCs w:val="24"/>
        </w:rPr>
        <w:t>, 1988).</w:t>
      </w:r>
      <w:r>
        <w:rPr>
          <w:rFonts w:ascii="Times New Roman" w:hAnsi="Times New Roman" w:cs="Times New Roman"/>
          <w:sz w:val="24"/>
          <w:szCs w:val="24"/>
        </w:rPr>
        <w:t xml:space="preserve"> </w:t>
      </w:r>
      <w:r w:rsidRPr="000E1E24">
        <w:rPr>
          <w:rFonts w:ascii="Times New Roman" w:hAnsi="Times New Roman" w:cs="Times New Roman"/>
          <w:sz w:val="24"/>
          <w:szCs w:val="24"/>
        </w:rPr>
        <w:t xml:space="preserve">One of the areas where purchasing has room for improvement is in its interaction with the wider business environment made up of extra-firm organisations such as government, academia and industry (Saad et al, 2007). One of the leading actors in this area in the UK is the Chartered Institute of Purchasing and Supply (CIPS). </w:t>
      </w:r>
      <w:r w:rsidR="00DB1835">
        <w:rPr>
          <w:rFonts w:ascii="Times New Roman" w:hAnsi="Times New Roman" w:cs="Times New Roman"/>
          <w:sz w:val="24"/>
          <w:szCs w:val="24"/>
        </w:rPr>
        <w:t>On</w:t>
      </w:r>
      <w:r w:rsidR="001D65A5">
        <w:rPr>
          <w:rFonts w:ascii="Times New Roman" w:hAnsi="Times New Roman" w:cs="Times New Roman"/>
          <w:sz w:val="24"/>
          <w:szCs w:val="24"/>
        </w:rPr>
        <w:t>e</w:t>
      </w:r>
      <w:r w:rsidR="00DB1835">
        <w:rPr>
          <w:rFonts w:ascii="Times New Roman" w:hAnsi="Times New Roman" w:cs="Times New Roman"/>
          <w:sz w:val="24"/>
          <w:szCs w:val="24"/>
        </w:rPr>
        <w:t xml:space="preserve"> area of training identified as important was that of the skill of ‘negotiation’</w:t>
      </w:r>
      <w:r>
        <w:rPr>
          <w:rFonts w:ascii="Times New Roman" w:hAnsi="Times New Roman" w:cs="Times New Roman"/>
          <w:sz w:val="24"/>
          <w:szCs w:val="24"/>
        </w:rPr>
        <w:t>.</w:t>
      </w:r>
      <w:r w:rsidR="00DB1835">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0E1E24">
        <w:rPr>
          <w:rFonts w:ascii="Times New Roman" w:hAnsi="Times New Roman" w:cs="Times New Roman"/>
          <w:sz w:val="24"/>
          <w:szCs w:val="24"/>
        </w:rPr>
        <w:t>Few academics have addressed this specific requirement” (Ramsay, 1994, p16).</w:t>
      </w:r>
      <w:proofErr w:type="gramEnd"/>
      <w:r>
        <w:rPr>
          <w:rFonts w:ascii="Times New Roman" w:hAnsi="Times New Roman" w:cs="Times New Roman"/>
          <w:sz w:val="24"/>
          <w:szCs w:val="24"/>
        </w:rPr>
        <w:t xml:space="preserve"> </w:t>
      </w:r>
      <w:proofErr w:type="spellStart"/>
      <w:r w:rsidRPr="000E1E24">
        <w:rPr>
          <w:rFonts w:ascii="Times New Roman" w:hAnsi="Times New Roman" w:cs="Times New Roman"/>
          <w:sz w:val="24"/>
          <w:szCs w:val="24"/>
        </w:rPr>
        <w:t>Dollinger</w:t>
      </w:r>
      <w:proofErr w:type="spellEnd"/>
      <w:r w:rsidRPr="000E1E24">
        <w:rPr>
          <w:rFonts w:ascii="Times New Roman" w:hAnsi="Times New Roman" w:cs="Times New Roman"/>
          <w:sz w:val="24"/>
          <w:szCs w:val="24"/>
        </w:rPr>
        <w:t xml:space="preserve"> &amp; </w:t>
      </w:r>
      <w:proofErr w:type="spellStart"/>
      <w:r w:rsidRPr="000E1E24">
        <w:rPr>
          <w:rFonts w:ascii="Times New Roman" w:hAnsi="Times New Roman" w:cs="Times New Roman"/>
          <w:sz w:val="24"/>
          <w:szCs w:val="24"/>
        </w:rPr>
        <w:t>Kolchin</w:t>
      </w:r>
      <w:proofErr w:type="spellEnd"/>
      <w:r w:rsidRPr="000E1E24">
        <w:rPr>
          <w:rFonts w:ascii="Times New Roman" w:hAnsi="Times New Roman" w:cs="Times New Roman"/>
          <w:sz w:val="24"/>
          <w:szCs w:val="24"/>
        </w:rPr>
        <w:t xml:space="preserve"> (1986, p40) point to “the importance of using outsiders to improve the performance of small business operations.” This is repeated by Wagner et al (2003, p353) in the context of e-business as “the role of government agencies and suppor</w:t>
      </w:r>
      <w:r>
        <w:rPr>
          <w:rFonts w:ascii="Times New Roman" w:hAnsi="Times New Roman" w:cs="Times New Roman"/>
          <w:sz w:val="24"/>
          <w:szCs w:val="24"/>
        </w:rPr>
        <w:t>t services is clearly critical. For other forms of training, t</w:t>
      </w:r>
      <w:r w:rsidRPr="000E1E24">
        <w:rPr>
          <w:rFonts w:ascii="Times New Roman" w:hAnsi="Times New Roman" w:cs="Times New Roman"/>
          <w:sz w:val="24"/>
          <w:szCs w:val="24"/>
        </w:rPr>
        <w:t>he literature mentions half-day meetings attended by both the buyer and a cross-functional team from the supplier / carrying out an environmental audit (Williams, 2004).</w:t>
      </w:r>
    </w:p>
    <w:p w:rsidR="00E754E9" w:rsidRDefault="00B047DA" w:rsidP="000E1E24">
      <w:pPr>
        <w:ind w:firstLine="357"/>
        <w:jc w:val="both"/>
        <w:rPr>
          <w:rFonts w:ascii="Times New Roman" w:hAnsi="Times New Roman" w:cs="Times New Roman"/>
          <w:sz w:val="24"/>
          <w:szCs w:val="24"/>
        </w:rPr>
      </w:pPr>
      <w:r>
        <w:rPr>
          <w:rFonts w:ascii="Times New Roman" w:hAnsi="Times New Roman" w:cs="Times New Roman"/>
          <w:sz w:val="24"/>
          <w:szCs w:val="24"/>
        </w:rPr>
        <w:t xml:space="preserve"> </w:t>
      </w:r>
    </w:p>
    <w:p w:rsidR="00DB1835" w:rsidRDefault="00DB1835" w:rsidP="00F70299">
      <w:pPr>
        <w:ind w:firstLine="357"/>
        <w:jc w:val="both"/>
        <w:rPr>
          <w:rFonts w:ascii="Times New Roman" w:hAnsi="Times New Roman" w:cs="Times New Roman"/>
          <w:sz w:val="24"/>
          <w:szCs w:val="24"/>
        </w:rPr>
      </w:pPr>
    </w:p>
    <w:p w:rsidR="00DB1835" w:rsidRPr="00DB1835" w:rsidRDefault="00DB1835" w:rsidP="00DB1835">
      <w:pPr>
        <w:jc w:val="both"/>
        <w:rPr>
          <w:rFonts w:ascii="Times New Roman" w:hAnsi="Times New Roman" w:cs="Times New Roman"/>
          <w:i/>
          <w:sz w:val="24"/>
          <w:szCs w:val="24"/>
        </w:rPr>
      </w:pPr>
      <w:r w:rsidRPr="00DB1835">
        <w:rPr>
          <w:rFonts w:ascii="Times New Roman" w:hAnsi="Times New Roman" w:cs="Times New Roman"/>
          <w:i/>
          <w:sz w:val="24"/>
          <w:szCs w:val="24"/>
        </w:rPr>
        <w:t>3.5 Other Categories</w:t>
      </w:r>
    </w:p>
    <w:p w:rsidR="00DB1835" w:rsidRDefault="00DB1835" w:rsidP="00F70299">
      <w:pPr>
        <w:ind w:firstLine="357"/>
        <w:jc w:val="both"/>
        <w:rPr>
          <w:rFonts w:ascii="Times New Roman" w:hAnsi="Times New Roman" w:cs="Times New Roman"/>
          <w:sz w:val="24"/>
          <w:szCs w:val="24"/>
        </w:rPr>
      </w:pPr>
    </w:p>
    <w:p w:rsidR="000005B0" w:rsidRDefault="000005B0" w:rsidP="00F70299">
      <w:pPr>
        <w:ind w:firstLine="357"/>
        <w:jc w:val="both"/>
        <w:rPr>
          <w:rFonts w:ascii="Times New Roman" w:hAnsi="Times New Roman" w:cs="Times New Roman"/>
          <w:sz w:val="24"/>
          <w:szCs w:val="24"/>
        </w:rPr>
      </w:pPr>
      <w:r w:rsidRPr="000005B0">
        <w:rPr>
          <w:rFonts w:ascii="Times New Roman" w:hAnsi="Times New Roman" w:cs="Times New Roman"/>
          <w:sz w:val="24"/>
          <w:szCs w:val="24"/>
        </w:rPr>
        <w:t>The use of varying types of purchasing consortia, for SMEs, has been mentioned in the literature (</w:t>
      </w:r>
      <w:proofErr w:type="spellStart"/>
      <w:r w:rsidRPr="000005B0">
        <w:rPr>
          <w:rFonts w:ascii="Times New Roman" w:hAnsi="Times New Roman" w:cs="Times New Roman"/>
          <w:sz w:val="24"/>
          <w:szCs w:val="24"/>
        </w:rPr>
        <w:t>Batchelor</w:t>
      </w:r>
      <w:proofErr w:type="spellEnd"/>
      <w:r w:rsidRPr="000005B0">
        <w:rPr>
          <w:rFonts w:ascii="Times New Roman" w:hAnsi="Times New Roman" w:cs="Times New Roman"/>
          <w:sz w:val="24"/>
          <w:szCs w:val="24"/>
        </w:rPr>
        <w:t xml:space="preserve"> et al, 1994; </w:t>
      </w:r>
      <w:proofErr w:type="spellStart"/>
      <w:r w:rsidRPr="000005B0">
        <w:rPr>
          <w:rFonts w:ascii="Times New Roman" w:hAnsi="Times New Roman" w:cs="Times New Roman"/>
          <w:sz w:val="24"/>
          <w:szCs w:val="24"/>
        </w:rPr>
        <w:t>Essig</w:t>
      </w:r>
      <w:proofErr w:type="spellEnd"/>
      <w:r w:rsidRPr="000005B0">
        <w:rPr>
          <w:rFonts w:ascii="Times New Roman" w:hAnsi="Times New Roman" w:cs="Times New Roman"/>
          <w:sz w:val="24"/>
          <w:szCs w:val="24"/>
        </w:rPr>
        <w:t xml:space="preserve">, 2000; </w:t>
      </w:r>
      <w:proofErr w:type="spellStart"/>
      <w:r w:rsidRPr="000005B0">
        <w:rPr>
          <w:rFonts w:ascii="Times New Roman" w:hAnsi="Times New Roman" w:cs="Times New Roman"/>
          <w:sz w:val="24"/>
          <w:szCs w:val="24"/>
        </w:rPr>
        <w:t>Axelsson</w:t>
      </w:r>
      <w:proofErr w:type="spellEnd"/>
      <w:r w:rsidRPr="000005B0">
        <w:rPr>
          <w:rFonts w:ascii="Times New Roman" w:hAnsi="Times New Roman" w:cs="Times New Roman"/>
          <w:sz w:val="24"/>
          <w:szCs w:val="24"/>
        </w:rPr>
        <w:t xml:space="preserve"> &amp; Larsson, 2002; Quayle, 2002; </w:t>
      </w:r>
      <w:r w:rsidRPr="000005B0">
        <w:rPr>
          <w:rFonts w:ascii="Times New Roman" w:hAnsi="Times New Roman" w:cs="Times New Roman"/>
          <w:sz w:val="24"/>
          <w:szCs w:val="24"/>
        </w:rPr>
        <w:lastRenderedPageBreak/>
        <w:t xml:space="preserve">Morrissey &amp; </w:t>
      </w:r>
      <w:proofErr w:type="spellStart"/>
      <w:r w:rsidRPr="000005B0">
        <w:rPr>
          <w:rFonts w:ascii="Times New Roman" w:hAnsi="Times New Roman" w:cs="Times New Roman"/>
          <w:sz w:val="24"/>
          <w:szCs w:val="24"/>
        </w:rPr>
        <w:t>Pittaway</w:t>
      </w:r>
      <w:proofErr w:type="spellEnd"/>
      <w:r w:rsidRPr="000005B0">
        <w:rPr>
          <w:rFonts w:ascii="Times New Roman" w:hAnsi="Times New Roman" w:cs="Times New Roman"/>
          <w:sz w:val="24"/>
          <w:szCs w:val="24"/>
        </w:rPr>
        <w:t xml:space="preserve">, 2004; Morrissey &amp; </w:t>
      </w:r>
      <w:proofErr w:type="spellStart"/>
      <w:r w:rsidRPr="000005B0">
        <w:rPr>
          <w:rFonts w:ascii="Times New Roman" w:hAnsi="Times New Roman" w:cs="Times New Roman"/>
          <w:sz w:val="24"/>
          <w:szCs w:val="24"/>
        </w:rPr>
        <w:t>Pittaway</w:t>
      </w:r>
      <w:proofErr w:type="spellEnd"/>
      <w:r w:rsidRPr="000005B0">
        <w:rPr>
          <w:rFonts w:ascii="Times New Roman" w:hAnsi="Times New Roman" w:cs="Times New Roman"/>
          <w:sz w:val="24"/>
          <w:szCs w:val="24"/>
        </w:rPr>
        <w:t>, 2006)</w:t>
      </w:r>
      <w:r>
        <w:rPr>
          <w:rFonts w:ascii="Times New Roman" w:hAnsi="Times New Roman" w:cs="Times New Roman"/>
          <w:sz w:val="24"/>
          <w:szCs w:val="24"/>
        </w:rPr>
        <w:t xml:space="preserve"> as well as the </w:t>
      </w:r>
      <w:r w:rsidR="00EB5ED1">
        <w:rPr>
          <w:rFonts w:ascii="Times New Roman" w:hAnsi="Times New Roman" w:cs="Times New Roman"/>
          <w:sz w:val="24"/>
          <w:szCs w:val="24"/>
        </w:rPr>
        <w:t>use</w:t>
      </w:r>
      <w:r w:rsidR="00B047DA">
        <w:rPr>
          <w:rFonts w:ascii="Times New Roman" w:hAnsi="Times New Roman" w:cs="Times New Roman"/>
          <w:sz w:val="24"/>
          <w:szCs w:val="24"/>
        </w:rPr>
        <w:t xml:space="preserve"> of ‘information technology (IT)’</w:t>
      </w:r>
      <w:r w:rsidR="00225DE7">
        <w:rPr>
          <w:rFonts w:ascii="Times New Roman" w:hAnsi="Times New Roman" w:cs="Times New Roman"/>
          <w:sz w:val="24"/>
          <w:szCs w:val="24"/>
        </w:rPr>
        <w:t xml:space="preserve"> (Wagner et al, 2003)</w:t>
      </w:r>
      <w:r w:rsidR="00B047DA">
        <w:rPr>
          <w:rFonts w:ascii="Times New Roman" w:hAnsi="Times New Roman" w:cs="Times New Roman"/>
          <w:sz w:val="24"/>
          <w:szCs w:val="24"/>
        </w:rPr>
        <w:t xml:space="preserve"> and the ‘wider business environment’</w:t>
      </w:r>
      <w:r w:rsidR="00225DE7">
        <w:rPr>
          <w:rFonts w:ascii="Times New Roman" w:hAnsi="Times New Roman" w:cs="Times New Roman"/>
          <w:sz w:val="24"/>
          <w:szCs w:val="24"/>
        </w:rPr>
        <w:t xml:space="preserve"> (Saad et al, 2007)</w:t>
      </w:r>
      <w:r w:rsidR="00B047DA">
        <w:rPr>
          <w:rFonts w:ascii="Times New Roman" w:hAnsi="Times New Roman" w:cs="Times New Roman"/>
          <w:sz w:val="24"/>
          <w:szCs w:val="24"/>
        </w:rPr>
        <w:t xml:space="preserve">. </w:t>
      </w:r>
      <w:r w:rsidR="006E1F4D">
        <w:rPr>
          <w:rFonts w:ascii="Times New Roman" w:hAnsi="Times New Roman" w:cs="Times New Roman"/>
          <w:sz w:val="24"/>
          <w:szCs w:val="24"/>
        </w:rPr>
        <w:t>The</w:t>
      </w:r>
      <w:r w:rsidR="00225DE7">
        <w:rPr>
          <w:rFonts w:ascii="Times New Roman" w:hAnsi="Times New Roman" w:cs="Times New Roman"/>
          <w:sz w:val="24"/>
          <w:szCs w:val="24"/>
        </w:rPr>
        <w:t xml:space="preserve"> paper</w:t>
      </w:r>
      <w:r w:rsidR="006E1F4D">
        <w:rPr>
          <w:rFonts w:ascii="Times New Roman" w:hAnsi="Times New Roman" w:cs="Times New Roman"/>
          <w:sz w:val="24"/>
          <w:szCs w:val="24"/>
        </w:rPr>
        <w:t xml:space="preserve"> now </w:t>
      </w:r>
      <w:r w:rsidR="00225DE7">
        <w:rPr>
          <w:rFonts w:ascii="Times New Roman" w:hAnsi="Times New Roman" w:cs="Times New Roman"/>
          <w:sz w:val="24"/>
          <w:szCs w:val="24"/>
        </w:rPr>
        <w:t>address</w:t>
      </w:r>
      <w:r w:rsidR="00EB5ED1">
        <w:rPr>
          <w:rFonts w:ascii="Times New Roman" w:hAnsi="Times New Roman" w:cs="Times New Roman"/>
          <w:sz w:val="24"/>
          <w:szCs w:val="24"/>
        </w:rPr>
        <w:t>es</w:t>
      </w:r>
      <w:r w:rsidR="006E1F4D">
        <w:rPr>
          <w:rFonts w:ascii="Times New Roman" w:hAnsi="Times New Roman" w:cs="Times New Roman"/>
          <w:sz w:val="24"/>
          <w:szCs w:val="24"/>
        </w:rPr>
        <w:t xml:space="preserve"> </w:t>
      </w:r>
      <w:r w:rsidR="00E754E9">
        <w:rPr>
          <w:rFonts w:ascii="Times New Roman" w:hAnsi="Times New Roman" w:cs="Times New Roman"/>
          <w:sz w:val="24"/>
          <w:szCs w:val="24"/>
        </w:rPr>
        <w:t xml:space="preserve">various aspects of </w:t>
      </w:r>
      <w:r w:rsidR="006E1F4D">
        <w:rPr>
          <w:rFonts w:ascii="Times New Roman" w:hAnsi="Times New Roman" w:cs="Times New Roman"/>
          <w:sz w:val="24"/>
          <w:szCs w:val="24"/>
        </w:rPr>
        <w:t>these themes</w:t>
      </w:r>
      <w:r w:rsidR="00E754E9">
        <w:rPr>
          <w:rFonts w:ascii="Times New Roman" w:hAnsi="Times New Roman" w:cs="Times New Roman"/>
          <w:sz w:val="24"/>
          <w:szCs w:val="24"/>
        </w:rPr>
        <w:t xml:space="preserve"> to test whether what was mentioned in the literature matches the findings from the South West of England sample</w:t>
      </w:r>
      <w:r w:rsidR="00225DE7">
        <w:rPr>
          <w:rFonts w:ascii="Times New Roman" w:hAnsi="Times New Roman" w:cs="Times New Roman"/>
          <w:sz w:val="24"/>
          <w:szCs w:val="24"/>
        </w:rPr>
        <w:t xml:space="preserve">. </w:t>
      </w:r>
    </w:p>
    <w:p w:rsidR="000005B0" w:rsidRPr="006F5B59" w:rsidRDefault="000005B0" w:rsidP="00F70299">
      <w:pPr>
        <w:ind w:firstLine="357"/>
        <w:jc w:val="both"/>
        <w:rPr>
          <w:rFonts w:ascii="Times New Roman" w:hAnsi="Times New Roman" w:cs="Times New Roman"/>
          <w:sz w:val="24"/>
          <w:szCs w:val="24"/>
        </w:rPr>
      </w:pPr>
    </w:p>
    <w:p w:rsidR="00C37381" w:rsidRPr="00952A2D" w:rsidRDefault="00C37381" w:rsidP="006F5B59">
      <w:pPr>
        <w:jc w:val="both"/>
        <w:rPr>
          <w:rFonts w:ascii="Times New Roman" w:hAnsi="Times New Roman" w:cs="Times New Roman"/>
          <w:sz w:val="48"/>
          <w:szCs w:val="48"/>
        </w:rPr>
      </w:pPr>
    </w:p>
    <w:p w:rsidR="00C37381" w:rsidRPr="00C37381" w:rsidRDefault="006E4CB4" w:rsidP="006F5B59">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C37381">
        <w:rPr>
          <w:rFonts w:ascii="Times New Roman" w:hAnsi="Times New Roman" w:cs="Times New Roman"/>
          <w:b/>
          <w:sz w:val="24"/>
          <w:szCs w:val="24"/>
        </w:rPr>
        <w:t>Findings</w:t>
      </w:r>
    </w:p>
    <w:p w:rsidR="00437401" w:rsidRDefault="00437401" w:rsidP="006F5B59">
      <w:pPr>
        <w:jc w:val="both"/>
        <w:rPr>
          <w:rFonts w:ascii="Times New Roman" w:hAnsi="Times New Roman" w:cs="Times New Roman"/>
          <w:sz w:val="24"/>
          <w:szCs w:val="24"/>
        </w:rPr>
      </w:pPr>
    </w:p>
    <w:p w:rsidR="009A63E3" w:rsidRDefault="009A63E3" w:rsidP="009A63E3">
      <w:pPr>
        <w:ind w:firstLine="357"/>
        <w:jc w:val="both"/>
        <w:rPr>
          <w:rFonts w:ascii="Times New Roman" w:hAnsi="Times New Roman" w:cs="Times New Roman"/>
          <w:sz w:val="24"/>
          <w:szCs w:val="24"/>
        </w:rPr>
      </w:pPr>
      <w:r>
        <w:rPr>
          <w:rFonts w:ascii="Times New Roman" w:hAnsi="Times New Roman" w:cs="Times New Roman"/>
          <w:sz w:val="24"/>
          <w:szCs w:val="24"/>
        </w:rPr>
        <w:t xml:space="preserve">These findings are initially put in the order of literature category identified by the literature review above. </w:t>
      </w:r>
      <w:r w:rsidR="002F1A67">
        <w:rPr>
          <w:rFonts w:ascii="Times New Roman" w:hAnsi="Times New Roman" w:cs="Times New Roman"/>
          <w:sz w:val="24"/>
          <w:szCs w:val="24"/>
        </w:rPr>
        <w:t xml:space="preserve">Section 4.6 will concentrate more of findings from the interviews. </w:t>
      </w:r>
    </w:p>
    <w:p w:rsidR="009A63E3" w:rsidRPr="00D300DB" w:rsidRDefault="009A63E3" w:rsidP="006F5B59">
      <w:pPr>
        <w:jc w:val="both"/>
        <w:rPr>
          <w:rFonts w:ascii="Times New Roman" w:hAnsi="Times New Roman" w:cs="Times New Roman"/>
          <w:sz w:val="24"/>
          <w:szCs w:val="24"/>
        </w:rPr>
      </w:pPr>
    </w:p>
    <w:p w:rsidR="009A63E3" w:rsidRPr="009A63E3" w:rsidRDefault="009A63E3" w:rsidP="009A63E3">
      <w:pPr>
        <w:jc w:val="both"/>
        <w:rPr>
          <w:rFonts w:ascii="Times New Roman" w:hAnsi="Times New Roman" w:cs="Times New Roman"/>
          <w:i/>
          <w:sz w:val="24"/>
          <w:szCs w:val="24"/>
        </w:rPr>
      </w:pPr>
      <w:r w:rsidRPr="009A63E3">
        <w:rPr>
          <w:rFonts w:ascii="Times New Roman" w:hAnsi="Times New Roman" w:cs="Times New Roman"/>
          <w:i/>
          <w:sz w:val="24"/>
          <w:szCs w:val="24"/>
        </w:rPr>
        <w:t>4.1</w:t>
      </w:r>
      <w:r>
        <w:rPr>
          <w:rFonts w:ascii="Times New Roman" w:hAnsi="Times New Roman" w:cs="Times New Roman"/>
          <w:i/>
          <w:sz w:val="24"/>
          <w:szCs w:val="24"/>
        </w:rPr>
        <w:t xml:space="preserve"> Structure</w:t>
      </w:r>
    </w:p>
    <w:p w:rsidR="009A63E3" w:rsidRDefault="009A63E3" w:rsidP="00F70299">
      <w:pPr>
        <w:ind w:firstLine="357"/>
        <w:jc w:val="both"/>
        <w:rPr>
          <w:rFonts w:ascii="Times New Roman" w:hAnsi="Times New Roman" w:cs="Times New Roman"/>
          <w:sz w:val="24"/>
          <w:szCs w:val="24"/>
        </w:rPr>
      </w:pPr>
    </w:p>
    <w:p w:rsidR="000005B0" w:rsidRDefault="00D300DB" w:rsidP="009A63E3">
      <w:pPr>
        <w:ind w:firstLine="357"/>
        <w:jc w:val="both"/>
        <w:rPr>
          <w:rFonts w:ascii="Times New Roman" w:hAnsi="Times New Roman" w:cs="Times New Roman"/>
          <w:sz w:val="24"/>
          <w:szCs w:val="24"/>
        </w:rPr>
      </w:pPr>
      <w:r w:rsidRPr="00D300DB">
        <w:rPr>
          <w:rFonts w:ascii="Times New Roman" w:hAnsi="Times New Roman" w:cs="Times New Roman"/>
          <w:sz w:val="24"/>
          <w:szCs w:val="24"/>
        </w:rPr>
        <w:t>In terms</w:t>
      </w:r>
      <w:r>
        <w:rPr>
          <w:rFonts w:ascii="Times New Roman" w:hAnsi="Times New Roman" w:cs="Times New Roman"/>
          <w:sz w:val="24"/>
          <w:szCs w:val="24"/>
        </w:rPr>
        <w:t xml:space="preserve"> of structure, a</w:t>
      </w:r>
      <w:r w:rsidRPr="00D300DB">
        <w:rPr>
          <w:rFonts w:ascii="Times New Roman" w:hAnsi="Times New Roman" w:cs="Times New Roman"/>
          <w:sz w:val="24"/>
          <w:szCs w:val="24"/>
        </w:rPr>
        <w:t xml:space="preserve">ccording to Jenner and </w:t>
      </w:r>
      <w:proofErr w:type="spellStart"/>
      <w:r w:rsidRPr="00D300DB">
        <w:rPr>
          <w:rFonts w:ascii="Times New Roman" w:hAnsi="Times New Roman" w:cs="Times New Roman"/>
          <w:sz w:val="24"/>
          <w:szCs w:val="24"/>
        </w:rPr>
        <w:t>Johnsen</w:t>
      </w:r>
      <w:proofErr w:type="spellEnd"/>
      <w:r w:rsidRPr="00D300DB">
        <w:rPr>
          <w:rFonts w:ascii="Times New Roman" w:hAnsi="Times New Roman" w:cs="Times New Roman"/>
          <w:sz w:val="24"/>
          <w:szCs w:val="24"/>
        </w:rPr>
        <w:t>,</w:t>
      </w:r>
      <w:r>
        <w:rPr>
          <w:rFonts w:ascii="Times New Roman" w:hAnsi="Times New Roman" w:cs="Times New Roman"/>
          <w:sz w:val="24"/>
          <w:szCs w:val="24"/>
        </w:rPr>
        <w:t xml:space="preserve"> </w:t>
      </w:r>
      <w:r w:rsidRPr="00D300DB">
        <w:rPr>
          <w:rFonts w:ascii="Times New Roman" w:hAnsi="Times New Roman" w:cs="Times New Roman"/>
          <w:sz w:val="24"/>
          <w:szCs w:val="24"/>
        </w:rPr>
        <w:t xml:space="preserve">(2002) </w:t>
      </w:r>
      <w:r w:rsidR="00DB1835">
        <w:rPr>
          <w:rFonts w:ascii="Times New Roman" w:hAnsi="Times New Roman" w:cs="Times New Roman"/>
          <w:sz w:val="24"/>
          <w:szCs w:val="24"/>
        </w:rPr>
        <w:t xml:space="preserve">(as mentioned above) </w:t>
      </w:r>
      <w:r w:rsidRPr="00D300DB">
        <w:rPr>
          <w:rFonts w:ascii="Times New Roman" w:hAnsi="Times New Roman" w:cs="Times New Roman"/>
          <w:sz w:val="24"/>
          <w:szCs w:val="24"/>
        </w:rPr>
        <w:t xml:space="preserve">the separate purchasing function is more of a feature in the more mature, typically larger SMEs. </w:t>
      </w:r>
      <w:r w:rsidR="006E1F4D">
        <w:rPr>
          <w:rFonts w:ascii="Times New Roman" w:hAnsi="Times New Roman" w:cs="Times New Roman"/>
          <w:sz w:val="24"/>
          <w:szCs w:val="24"/>
        </w:rPr>
        <w:t>O</w:t>
      </w:r>
      <w:r w:rsidRPr="00D300DB">
        <w:rPr>
          <w:rFonts w:ascii="Times New Roman" w:hAnsi="Times New Roman" w:cs="Times New Roman"/>
          <w:sz w:val="24"/>
          <w:szCs w:val="24"/>
        </w:rPr>
        <w:t>ur sample</w:t>
      </w:r>
      <w:r w:rsidR="008C451F">
        <w:rPr>
          <w:rFonts w:ascii="Times New Roman" w:hAnsi="Times New Roman" w:cs="Times New Roman"/>
          <w:sz w:val="24"/>
          <w:szCs w:val="24"/>
        </w:rPr>
        <w:t xml:space="preserve"> </w:t>
      </w:r>
      <w:r w:rsidR="006E1F4D">
        <w:rPr>
          <w:rFonts w:ascii="Times New Roman" w:hAnsi="Times New Roman" w:cs="Times New Roman"/>
          <w:sz w:val="24"/>
          <w:szCs w:val="24"/>
        </w:rPr>
        <w:t>had</w:t>
      </w:r>
      <w:r w:rsidR="008C451F">
        <w:rPr>
          <w:rFonts w:ascii="Times New Roman" w:hAnsi="Times New Roman" w:cs="Times New Roman"/>
          <w:sz w:val="24"/>
          <w:szCs w:val="24"/>
        </w:rPr>
        <w:t xml:space="preserve"> no</w:t>
      </w:r>
      <w:r w:rsidRPr="00D300DB">
        <w:rPr>
          <w:rFonts w:ascii="Times New Roman" w:hAnsi="Times New Roman" w:cs="Times New Roman"/>
          <w:sz w:val="24"/>
          <w:szCs w:val="24"/>
        </w:rPr>
        <w:t xml:space="preserve"> significant correlation between the two variables</w:t>
      </w:r>
      <w:r>
        <w:rPr>
          <w:rFonts w:ascii="Times New Roman" w:hAnsi="Times New Roman" w:cs="Times New Roman"/>
          <w:sz w:val="24"/>
          <w:szCs w:val="24"/>
        </w:rPr>
        <w:t xml:space="preserve"> of size and purchasing activity. </w:t>
      </w:r>
      <w:r w:rsidR="008C451F">
        <w:rPr>
          <w:rFonts w:ascii="Times New Roman" w:hAnsi="Times New Roman" w:cs="Times New Roman"/>
          <w:sz w:val="24"/>
          <w:szCs w:val="24"/>
        </w:rPr>
        <w:t>T</w:t>
      </w:r>
      <w:r w:rsidRPr="00D300DB">
        <w:rPr>
          <w:rFonts w:ascii="Times New Roman" w:hAnsi="Times New Roman" w:cs="Times New Roman"/>
          <w:sz w:val="24"/>
          <w:szCs w:val="24"/>
        </w:rPr>
        <w:t>he</w:t>
      </w:r>
      <w:r w:rsidR="00DB1835">
        <w:rPr>
          <w:rFonts w:ascii="Times New Roman" w:hAnsi="Times New Roman" w:cs="Times New Roman"/>
          <w:sz w:val="24"/>
          <w:szCs w:val="24"/>
        </w:rPr>
        <w:t xml:space="preserve"> research tested the</w:t>
      </w:r>
      <w:r w:rsidRPr="00D300DB">
        <w:rPr>
          <w:rFonts w:ascii="Times New Roman" w:hAnsi="Times New Roman" w:cs="Times New Roman"/>
          <w:sz w:val="24"/>
          <w:szCs w:val="24"/>
        </w:rPr>
        <w:t xml:space="preserve"> findings of Morrissey and </w:t>
      </w:r>
      <w:proofErr w:type="spellStart"/>
      <w:r w:rsidRPr="00D300DB">
        <w:rPr>
          <w:rFonts w:ascii="Times New Roman" w:hAnsi="Times New Roman" w:cs="Times New Roman"/>
          <w:sz w:val="24"/>
          <w:szCs w:val="24"/>
        </w:rPr>
        <w:t>Pittaway</w:t>
      </w:r>
      <w:proofErr w:type="spellEnd"/>
      <w:r w:rsidRPr="00D300DB">
        <w:rPr>
          <w:rFonts w:ascii="Times New Roman" w:hAnsi="Times New Roman" w:cs="Times New Roman"/>
          <w:sz w:val="24"/>
          <w:szCs w:val="24"/>
        </w:rPr>
        <w:t xml:space="preserve"> (2006, p282)</w:t>
      </w:r>
      <w:r w:rsidR="00DB1835">
        <w:rPr>
          <w:rFonts w:ascii="Times New Roman" w:hAnsi="Times New Roman" w:cs="Times New Roman"/>
          <w:sz w:val="24"/>
          <w:szCs w:val="24"/>
        </w:rPr>
        <w:t xml:space="preserve"> regarding whether sector affected the up take of a purchasing function. </w:t>
      </w:r>
      <w:r w:rsidR="006E1F4D">
        <w:rPr>
          <w:rFonts w:ascii="Times New Roman" w:hAnsi="Times New Roman" w:cs="Times New Roman"/>
          <w:sz w:val="24"/>
          <w:szCs w:val="24"/>
        </w:rPr>
        <w:t>A</w:t>
      </w:r>
      <w:r>
        <w:rPr>
          <w:rFonts w:ascii="Times New Roman" w:hAnsi="Times New Roman" w:cs="Times New Roman"/>
          <w:sz w:val="24"/>
          <w:szCs w:val="24"/>
        </w:rPr>
        <w:t xml:space="preserve"> Chi-Square analysis found that t</w:t>
      </w:r>
      <w:r w:rsidRPr="00D300DB">
        <w:rPr>
          <w:rFonts w:ascii="Times New Roman" w:hAnsi="Times New Roman" w:cs="Times New Roman"/>
          <w:sz w:val="24"/>
          <w:szCs w:val="24"/>
        </w:rPr>
        <w:t>here</w:t>
      </w:r>
      <w:r>
        <w:rPr>
          <w:rFonts w:ascii="Times New Roman" w:hAnsi="Times New Roman" w:cs="Times New Roman"/>
          <w:sz w:val="24"/>
          <w:szCs w:val="24"/>
        </w:rPr>
        <w:t xml:space="preserve"> i</w:t>
      </w:r>
      <w:r w:rsidRPr="00D300DB">
        <w:rPr>
          <w:rFonts w:ascii="Times New Roman" w:hAnsi="Times New Roman" w:cs="Times New Roman"/>
          <w:sz w:val="24"/>
          <w:szCs w:val="24"/>
        </w:rPr>
        <w:t>s a greater than expected count for the manufacturing firms that have a dedicated purchasing function</w:t>
      </w:r>
      <w:r w:rsidR="006E1F4D">
        <w:rPr>
          <w:rFonts w:ascii="Times New Roman" w:hAnsi="Times New Roman" w:cs="Times New Roman"/>
          <w:sz w:val="24"/>
          <w:szCs w:val="24"/>
        </w:rPr>
        <w:t>, for our sample</w:t>
      </w:r>
      <w:r w:rsidRPr="00D300DB">
        <w:rPr>
          <w:rFonts w:ascii="Times New Roman" w:hAnsi="Times New Roman" w:cs="Times New Roman"/>
          <w:sz w:val="24"/>
          <w:szCs w:val="24"/>
        </w:rPr>
        <w:t xml:space="preserve">. </w:t>
      </w:r>
      <w:r w:rsidR="006E1F4D">
        <w:rPr>
          <w:rFonts w:ascii="Times New Roman" w:hAnsi="Times New Roman" w:cs="Times New Roman"/>
          <w:sz w:val="24"/>
          <w:szCs w:val="24"/>
        </w:rPr>
        <w:t>T</w:t>
      </w:r>
      <w:r w:rsidRPr="00D300DB">
        <w:rPr>
          <w:rFonts w:ascii="Times New Roman" w:hAnsi="Times New Roman" w:cs="Times New Roman"/>
          <w:sz w:val="24"/>
          <w:szCs w:val="24"/>
        </w:rPr>
        <w:t xml:space="preserve">he Chi-Square </w:t>
      </w:r>
      <w:r w:rsidR="008C451F">
        <w:rPr>
          <w:rFonts w:ascii="Times New Roman" w:hAnsi="Times New Roman" w:cs="Times New Roman"/>
          <w:sz w:val="24"/>
          <w:szCs w:val="24"/>
        </w:rPr>
        <w:t xml:space="preserve">was </w:t>
      </w:r>
      <w:r w:rsidRPr="00D300DB">
        <w:rPr>
          <w:rFonts w:ascii="Times New Roman" w:hAnsi="Times New Roman" w:cs="Times New Roman"/>
          <w:sz w:val="24"/>
          <w:szCs w:val="24"/>
        </w:rPr>
        <w:t>significant at</w:t>
      </w:r>
      <w:r w:rsidR="006E1F4D">
        <w:rPr>
          <w:rFonts w:ascii="Times New Roman" w:hAnsi="Times New Roman" w:cs="Times New Roman"/>
          <w:sz w:val="24"/>
          <w:szCs w:val="24"/>
        </w:rPr>
        <w:t xml:space="preserve"> the</w:t>
      </w:r>
      <w:r w:rsidRPr="00D300DB">
        <w:rPr>
          <w:rFonts w:ascii="Times New Roman" w:hAnsi="Times New Roman" w:cs="Times New Roman"/>
          <w:sz w:val="24"/>
          <w:szCs w:val="24"/>
        </w:rPr>
        <w:t xml:space="preserve"> 0.033</w:t>
      </w:r>
      <w:r w:rsidR="006E1F4D">
        <w:rPr>
          <w:rFonts w:ascii="Times New Roman" w:hAnsi="Times New Roman" w:cs="Times New Roman"/>
          <w:sz w:val="24"/>
          <w:szCs w:val="24"/>
        </w:rPr>
        <w:t xml:space="preserve"> level</w:t>
      </w:r>
      <w:r>
        <w:rPr>
          <w:rFonts w:ascii="Times New Roman" w:hAnsi="Times New Roman" w:cs="Times New Roman"/>
          <w:sz w:val="24"/>
          <w:szCs w:val="24"/>
        </w:rPr>
        <w:t xml:space="preserve">. </w:t>
      </w:r>
    </w:p>
    <w:p w:rsidR="000005B0" w:rsidRDefault="000005B0" w:rsidP="009A63E3">
      <w:pPr>
        <w:ind w:firstLine="357"/>
        <w:jc w:val="both"/>
        <w:rPr>
          <w:rFonts w:ascii="Times New Roman" w:hAnsi="Times New Roman" w:cs="Times New Roman"/>
          <w:sz w:val="24"/>
          <w:szCs w:val="24"/>
        </w:rPr>
      </w:pPr>
    </w:p>
    <w:p w:rsidR="00726A34" w:rsidRDefault="00952CA7" w:rsidP="009A63E3">
      <w:pPr>
        <w:ind w:firstLine="357"/>
        <w:jc w:val="both"/>
        <w:rPr>
          <w:rFonts w:ascii="Times New Roman" w:hAnsi="Times New Roman" w:cs="Times New Roman"/>
          <w:sz w:val="24"/>
          <w:szCs w:val="24"/>
        </w:rPr>
      </w:pPr>
      <w:r>
        <w:rPr>
          <w:rFonts w:ascii="Times New Roman" w:hAnsi="Times New Roman" w:cs="Times New Roman"/>
          <w:sz w:val="24"/>
          <w:szCs w:val="24"/>
        </w:rPr>
        <w:t>Respondents were asked t</w:t>
      </w:r>
      <w:r w:rsidRPr="00952CA7">
        <w:rPr>
          <w:rFonts w:ascii="Times New Roman" w:hAnsi="Times New Roman" w:cs="Times New Roman"/>
          <w:sz w:val="24"/>
          <w:szCs w:val="24"/>
        </w:rPr>
        <w:t xml:space="preserve">o what extent </w:t>
      </w:r>
      <w:proofErr w:type="gramStart"/>
      <w:r w:rsidRPr="00952CA7">
        <w:rPr>
          <w:rFonts w:ascii="Times New Roman" w:hAnsi="Times New Roman" w:cs="Times New Roman"/>
          <w:sz w:val="24"/>
          <w:szCs w:val="24"/>
        </w:rPr>
        <w:t xml:space="preserve">do </w:t>
      </w:r>
      <w:r>
        <w:rPr>
          <w:rFonts w:ascii="Times New Roman" w:hAnsi="Times New Roman" w:cs="Times New Roman"/>
          <w:sz w:val="24"/>
          <w:szCs w:val="24"/>
        </w:rPr>
        <w:t>thei</w:t>
      </w:r>
      <w:r w:rsidRPr="00952CA7">
        <w:rPr>
          <w:rFonts w:ascii="Times New Roman" w:hAnsi="Times New Roman" w:cs="Times New Roman"/>
          <w:sz w:val="24"/>
          <w:szCs w:val="24"/>
        </w:rPr>
        <w:t>r</w:t>
      </w:r>
      <w:proofErr w:type="gramEnd"/>
      <w:r w:rsidRPr="00952CA7">
        <w:rPr>
          <w:rFonts w:ascii="Times New Roman" w:hAnsi="Times New Roman" w:cs="Times New Roman"/>
          <w:sz w:val="24"/>
          <w:szCs w:val="24"/>
        </w:rPr>
        <w:t xml:space="preserve"> external purchasing activities contribute to the overall competitiveness of </w:t>
      </w:r>
      <w:r>
        <w:rPr>
          <w:rFonts w:ascii="Times New Roman" w:hAnsi="Times New Roman" w:cs="Times New Roman"/>
          <w:sz w:val="24"/>
          <w:szCs w:val="24"/>
        </w:rPr>
        <w:t>thei</w:t>
      </w:r>
      <w:r w:rsidRPr="00952CA7">
        <w:rPr>
          <w:rFonts w:ascii="Times New Roman" w:hAnsi="Times New Roman" w:cs="Times New Roman"/>
          <w:sz w:val="24"/>
          <w:szCs w:val="24"/>
        </w:rPr>
        <w:t xml:space="preserve">r organisation. Over 43% stated it was a key factor on most of our sales / contracts won with a further 15% stating that it was a key factor on all of our sales / contracts won. This would indicate that purchasing within SMEs has aspects of the supportive and integrative levels of </w:t>
      </w:r>
      <w:proofErr w:type="spellStart"/>
      <w:r w:rsidRPr="00952CA7">
        <w:rPr>
          <w:rFonts w:ascii="Times New Roman" w:hAnsi="Times New Roman" w:cs="Times New Roman"/>
          <w:sz w:val="24"/>
          <w:szCs w:val="24"/>
        </w:rPr>
        <w:t>Reck</w:t>
      </w:r>
      <w:proofErr w:type="spellEnd"/>
      <w:r w:rsidRPr="00952CA7">
        <w:rPr>
          <w:rFonts w:ascii="Times New Roman" w:hAnsi="Times New Roman" w:cs="Times New Roman"/>
          <w:sz w:val="24"/>
          <w:szCs w:val="24"/>
        </w:rPr>
        <w:t xml:space="preserve"> &amp; Long’s (1988) </w:t>
      </w:r>
      <w:r>
        <w:rPr>
          <w:rFonts w:ascii="Times New Roman" w:hAnsi="Times New Roman" w:cs="Times New Roman"/>
          <w:sz w:val="24"/>
          <w:szCs w:val="24"/>
        </w:rPr>
        <w:t xml:space="preserve">maturity </w:t>
      </w:r>
      <w:r w:rsidRPr="00952CA7">
        <w:rPr>
          <w:rFonts w:ascii="Times New Roman" w:hAnsi="Times New Roman" w:cs="Times New Roman"/>
          <w:sz w:val="24"/>
          <w:szCs w:val="24"/>
        </w:rPr>
        <w:t>model</w:t>
      </w:r>
      <w:r>
        <w:rPr>
          <w:rFonts w:ascii="Times New Roman" w:hAnsi="Times New Roman" w:cs="Times New Roman"/>
          <w:sz w:val="24"/>
          <w:szCs w:val="24"/>
        </w:rPr>
        <w:t>, namely the more ‘developed’ and ‘influential’ position of purchasing within the firm</w:t>
      </w:r>
      <w:r w:rsidRPr="00952CA7">
        <w:rPr>
          <w:rFonts w:ascii="Times New Roman" w:hAnsi="Times New Roman" w:cs="Times New Roman"/>
          <w:sz w:val="24"/>
          <w:szCs w:val="24"/>
        </w:rPr>
        <w:t xml:space="preserve">. </w:t>
      </w:r>
      <w:r w:rsidR="00726A34">
        <w:rPr>
          <w:rFonts w:ascii="Times New Roman" w:hAnsi="Times New Roman" w:cs="Times New Roman"/>
          <w:sz w:val="24"/>
          <w:szCs w:val="24"/>
        </w:rPr>
        <w:t>Some interview data, from a drinks wholesaler, pointed out that there was still a focus on cost, as “by having a dedicated function we have been able to drive down our cost prices.”</w:t>
      </w:r>
    </w:p>
    <w:p w:rsidR="00726A34" w:rsidRDefault="00726A34" w:rsidP="009A63E3">
      <w:pPr>
        <w:ind w:firstLine="357"/>
        <w:jc w:val="both"/>
        <w:rPr>
          <w:rFonts w:ascii="Times New Roman" w:hAnsi="Times New Roman" w:cs="Times New Roman"/>
          <w:sz w:val="24"/>
          <w:szCs w:val="24"/>
        </w:rPr>
      </w:pPr>
    </w:p>
    <w:p w:rsidR="00952CA7" w:rsidRDefault="00952CA7" w:rsidP="009A63E3">
      <w:pPr>
        <w:ind w:firstLine="357"/>
        <w:jc w:val="both"/>
        <w:rPr>
          <w:rFonts w:ascii="Times New Roman" w:hAnsi="Times New Roman" w:cs="Times New Roman"/>
          <w:sz w:val="24"/>
          <w:szCs w:val="24"/>
        </w:rPr>
      </w:pPr>
      <w:r w:rsidRPr="00952CA7">
        <w:rPr>
          <w:rFonts w:ascii="Times New Roman" w:hAnsi="Times New Roman" w:cs="Times New Roman"/>
          <w:sz w:val="24"/>
          <w:szCs w:val="24"/>
        </w:rPr>
        <w:t>There didn’t see</w:t>
      </w:r>
      <w:r>
        <w:rPr>
          <w:rFonts w:ascii="Times New Roman" w:hAnsi="Times New Roman" w:cs="Times New Roman"/>
          <w:sz w:val="24"/>
          <w:szCs w:val="24"/>
        </w:rPr>
        <w:t>m to be a relationship between the contribution of purchasing</w:t>
      </w:r>
      <w:r w:rsidRPr="00952CA7">
        <w:rPr>
          <w:rFonts w:ascii="Times New Roman" w:hAnsi="Times New Roman" w:cs="Times New Roman"/>
          <w:sz w:val="24"/>
          <w:szCs w:val="24"/>
        </w:rPr>
        <w:t xml:space="preserve"> and the size of the SME or the annual spend. However when it came to comparing this with the existence of a dedicated purchasing function there seems to be a relationship which is significant (just) at the 0.1 level</w:t>
      </w:r>
    </w:p>
    <w:p w:rsidR="00CC13D9" w:rsidRDefault="00CC13D9" w:rsidP="00CC13D9">
      <w:pPr>
        <w:jc w:val="both"/>
        <w:rPr>
          <w:rFonts w:ascii="Times New Roman" w:hAnsi="Times New Roman" w:cs="Times New Roman"/>
          <w:sz w:val="24"/>
          <w:szCs w:val="24"/>
        </w:rPr>
      </w:pPr>
    </w:p>
    <w:p w:rsidR="009A63E3" w:rsidRPr="009A63E3" w:rsidRDefault="009A63E3" w:rsidP="00CC13D9">
      <w:pPr>
        <w:jc w:val="both"/>
        <w:rPr>
          <w:rFonts w:ascii="Times New Roman" w:hAnsi="Times New Roman" w:cs="Times New Roman"/>
          <w:i/>
          <w:sz w:val="24"/>
          <w:szCs w:val="24"/>
        </w:rPr>
      </w:pPr>
      <w:r w:rsidRPr="009A63E3">
        <w:rPr>
          <w:rFonts w:ascii="Times New Roman" w:hAnsi="Times New Roman" w:cs="Times New Roman"/>
          <w:i/>
          <w:sz w:val="24"/>
          <w:szCs w:val="24"/>
        </w:rPr>
        <w:t xml:space="preserve">4.2 </w:t>
      </w:r>
      <w:r>
        <w:rPr>
          <w:rFonts w:ascii="Times New Roman" w:hAnsi="Times New Roman" w:cs="Times New Roman"/>
          <w:i/>
          <w:sz w:val="24"/>
          <w:szCs w:val="24"/>
        </w:rPr>
        <w:t>Power and Strategy</w:t>
      </w:r>
    </w:p>
    <w:p w:rsidR="009A63E3" w:rsidRDefault="009A63E3" w:rsidP="00CC13D9">
      <w:pPr>
        <w:jc w:val="both"/>
        <w:rPr>
          <w:rFonts w:ascii="Times New Roman" w:hAnsi="Times New Roman" w:cs="Times New Roman"/>
          <w:sz w:val="24"/>
          <w:szCs w:val="24"/>
        </w:rPr>
      </w:pPr>
    </w:p>
    <w:p w:rsidR="001A2B2B" w:rsidRDefault="000005B0" w:rsidP="001A2B2B">
      <w:pPr>
        <w:ind w:firstLine="357"/>
        <w:jc w:val="both"/>
        <w:rPr>
          <w:rFonts w:ascii="Times New Roman" w:hAnsi="Times New Roman" w:cs="Times New Roman"/>
          <w:sz w:val="24"/>
          <w:szCs w:val="24"/>
        </w:rPr>
      </w:pPr>
      <w:r>
        <w:rPr>
          <w:rFonts w:ascii="Times New Roman" w:hAnsi="Times New Roman" w:cs="Times New Roman"/>
          <w:sz w:val="24"/>
          <w:szCs w:val="24"/>
        </w:rPr>
        <w:t>In terms of strategy, w</w:t>
      </w:r>
      <w:r w:rsidRPr="006F6F28">
        <w:rPr>
          <w:rFonts w:ascii="Times New Roman" w:hAnsi="Times New Roman" w:cs="Times New Roman"/>
          <w:sz w:val="24"/>
          <w:szCs w:val="24"/>
        </w:rPr>
        <w:t xml:space="preserve">hile most small firms do not have a separate procurement strategy and those larger firms are more likely to always have </w:t>
      </w:r>
      <w:r>
        <w:rPr>
          <w:rFonts w:ascii="Times New Roman" w:hAnsi="Times New Roman" w:cs="Times New Roman"/>
          <w:sz w:val="24"/>
          <w:szCs w:val="24"/>
        </w:rPr>
        <w:t>a procurement strategy, there is an</w:t>
      </w:r>
      <w:r w:rsidRPr="00CC13D9">
        <w:rPr>
          <w:rFonts w:ascii="Times New Roman" w:hAnsi="Times New Roman" w:cs="Times New Roman"/>
          <w:sz w:val="24"/>
          <w:szCs w:val="24"/>
        </w:rPr>
        <w:t xml:space="preserve"> indication that even small (0-50) firms will develop a procurement strategy as and when the need arises. For the non-CIPS only sub-sample there doesn’t appear to be any differences in purchasing strategy between the manufacturing and the non-manufacturing companies.</w:t>
      </w:r>
      <w:r w:rsidR="001A2B2B">
        <w:rPr>
          <w:rFonts w:ascii="Times New Roman" w:hAnsi="Times New Roman" w:cs="Times New Roman"/>
          <w:sz w:val="24"/>
          <w:szCs w:val="24"/>
        </w:rPr>
        <w:t xml:space="preserve"> A question was asked </w:t>
      </w:r>
      <w:r w:rsidR="001A2B2B" w:rsidRPr="001A2B2B">
        <w:rPr>
          <w:rFonts w:ascii="Times New Roman" w:hAnsi="Times New Roman" w:cs="Times New Roman"/>
          <w:sz w:val="24"/>
          <w:szCs w:val="24"/>
        </w:rPr>
        <w:t xml:space="preserve">about the establishment and documentation of a procurement strategy. </w:t>
      </w:r>
      <w:proofErr w:type="gramStart"/>
      <w:r w:rsidR="001A2B2B" w:rsidRPr="001A2B2B">
        <w:rPr>
          <w:rFonts w:ascii="Times New Roman" w:hAnsi="Times New Roman" w:cs="Times New Roman"/>
          <w:sz w:val="24"/>
          <w:szCs w:val="24"/>
        </w:rPr>
        <w:t>This tests</w:t>
      </w:r>
      <w:proofErr w:type="gramEnd"/>
      <w:r w:rsidR="001A2B2B" w:rsidRPr="001A2B2B">
        <w:rPr>
          <w:rFonts w:ascii="Times New Roman" w:hAnsi="Times New Roman" w:cs="Times New Roman"/>
          <w:sz w:val="24"/>
          <w:szCs w:val="24"/>
        </w:rPr>
        <w:t xml:space="preserve"> the assertion by Ramsay, </w:t>
      </w:r>
      <w:r w:rsidR="00107DA9">
        <w:rPr>
          <w:rFonts w:ascii="Times New Roman" w:hAnsi="Times New Roman" w:cs="Times New Roman"/>
          <w:sz w:val="24"/>
          <w:szCs w:val="24"/>
        </w:rPr>
        <w:t>(</w:t>
      </w:r>
      <w:r w:rsidR="001A2B2B" w:rsidRPr="001A2B2B">
        <w:rPr>
          <w:rFonts w:ascii="Times New Roman" w:hAnsi="Times New Roman" w:cs="Times New Roman"/>
          <w:sz w:val="24"/>
          <w:szCs w:val="24"/>
        </w:rPr>
        <w:t>1994</w:t>
      </w:r>
      <w:r w:rsidR="00107DA9">
        <w:rPr>
          <w:rFonts w:ascii="Times New Roman" w:hAnsi="Times New Roman" w:cs="Times New Roman"/>
          <w:sz w:val="24"/>
          <w:szCs w:val="24"/>
        </w:rPr>
        <w:t>)</w:t>
      </w:r>
      <w:r w:rsidR="001A2B2B" w:rsidRPr="001A2B2B">
        <w:rPr>
          <w:rFonts w:ascii="Times New Roman" w:hAnsi="Times New Roman" w:cs="Times New Roman"/>
          <w:sz w:val="24"/>
          <w:szCs w:val="24"/>
        </w:rPr>
        <w:t xml:space="preserve">, against the views of Lamming &amp; </w:t>
      </w:r>
      <w:proofErr w:type="spellStart"/>
      <w:r w:rsidR="001A2B2B" w:rsidRPr="001A2B2B">
        <w:rPr>
          <w:rFonts w:ascii="Times New Roman" w:hAnsi="Times New Roman" w:cs="Times New Roman"/>
          <w:sz w:val="24"/>
          <w:szCs w:val="24"/>
        </w:rPr>
        <w:t>Harrision</w:t>
      </w:r>
      <w:proofErr w:type="spellEnd"/>
      <w:r w:rsidR="001A2B2B" w:rsidRPr="001A2B2B">
        <w:rPr>
          <w:rFonts w:ascii="Times New Roman" w:hAnsi="Times New Roman" w:cs="Times New Roman"/>
          <w:sz w:val="24"/>
          <w:szCs w:val="24"/>
        </w:rPr>
        <w:t xml:space="preserve">, </w:t>
      </w:r>
      <w:r w:rsidR="00107DA9">
        <w:rPr>
          <w:rFonts w:ascii="Times New Roman" w:hAnsi="Times New Roman" w:cs="Times New Roman"/>
          <w:sz w:val="24"/>
          <w:szCs w:val="24"/>
        </w:rPr>
        <w:t>(</w:t>
      </w:r>
      <w:r w:rsidR="001A2B2B" w:rsidRPr="001A2B2B">
        <w:rPr>
          <w:rFonts w:ascii="Times New Roman" w:hAnsi="Times New Roman" w:cs="Times New Roman"/>
          <w:sz w:val="24"/>
          <w:szCs w:val="24"/>
        </w:rPr>
        <w:t>2001</w:t>
      </w:r>
      <w:r w:rsidR="00107DA9">
        <w:rPr>
          <w:rFonts w:ascii="Times New Roman" w:hAnsi="Times New Roman" w:cs="Times New Roman"/>
          <w:sz w:val="24"/>
          <w:szCs w:val="24"/>
        </w:rPr>
        <w:t>)</w:t>
      </w:r>
      <w:r w:rsidR="001A2B2B" w:rsidRPr="001A2B2B">
        <w:rPr>
          <w:rFonts w:ascii="Times New Roman" w:hAnsi="Times New Roman" w:cs="Times New Roman"/>
          <w:sz w:val="24"/>
          <w:szCs w:val="24"/>
        </w:rPr>
        <w:t>,</w:t>
      </w:r>
      <w:r w:rsidR="00107DA9">
        <w:rPr>
          <w:rFonts w:ascii="Times New Roman" w:hAnsi="Times New Roman" w:cs="Times New Roman"/>
          <w:sz w:val="24"/>
          <w:szCs w:val="24"/>
        </w:rPr>
        <w:t xml:space="preserve"> stated in the literature review above. </w:t>
      </w:r>
      <w:r w:rsidR="001A2B2B" w:rsidRPr="001A2B2B">
        <w:rPr>
          <w:rFonts w:ascii="Times New Roman" w:hAnsi="Times New Roman" w:cs="Times New Roman"/>
          <w:sz w:val="24"/>
          <w:szCs w:val="24"/>
        </w:rPr>
        <w:t>There seems some evidence to support both views. While most small firms do not have a separate procurement strategy and those larger firms are more likely to always have a procurement strategy, there’s some indication that even small (0-50) firms will develop a procurement strategy as and when the need arises.</w:t>
      </w:r>
      <w:r w:rsidR="00726A34">
        <w:rPr>
          <w:rFonts w:ascii="Times New Roman" w:hAnsi="Times New Roman" w:cs="Times New Roman"/>
          <w:sz w:val="24"/>
          <w:szCs w:val="24"/>
        </w:rPr>
        <w:t xml:space="preserve"> In one case, the formation of evaluating key suppliers to try to form key partnerships and develop </w:t>
      </w:r>
      <w:r w:rsidR="00726A34">
        <w:rPr>
          <w:rFonts w:ascii="Times New Roman" w:hAnsi="Times New Roman" w:cs="Times New Roman"/>
          <w:sz w:val="24"/>
          <w:szCs w:val="24"/>
        </w:rPr>
        <w:lastRenderedPageBreak/>
        <w:t>relationships was linked to the ability to “drive our buying power in order to improve sales by getting closer to 13 companies at the outset”.</w:t>
      </w:r>
    </w:p>
    <w:p w:rsidR="006544AC" w:rsidRDefault="006544AC" w:rsidP="001A2B2B">
      <w:pPr>
        <w:ind w:firstLine="357"/>
        <w:jc w:val="both"/>
        <w:rPr>
          <w:rFonts w:ascii="Times New Roman" w:hAnsi="Times New Roman" w:cs="Times New Roman"/>
          <w:sz w:val="24"/>
          <w:szCs w:val="24"/>
        </w:rPr>
      </w:pPr>
    </w:p>
    <w:p w:rsidR="006544AC" w:rsidRPr="006544AC" w:rsidRDefault="006544AC" w:rsidP="001A2B2B">
      <w:pPr>
        <w:ind w:firstLine="357"/>
        <w:jc w:val="both"/>
        <w:rPr>
          <w:rFonts w:ascii="Times New Roman" w:hAnsi="Times New Roman" w:cs="Times New Roman"/>
          <w:sz w:val="24"/>
          <w:szCs w:val="24"/>
        </w:rPr>
      </w:pPr>
      <w:r>
        <w:rPr>
          <w:rFonts w:ascii="Times New Roman" w:hAnsi="Times New Roman" w:cs="Times New Roman"/>
          <w:sz w:val="24"/>
          <w:szCs w:val="24"/>
        </w:rPr>
        <w:t xml:space="preserve">Regarding power and structure the research team was interested in whether the respondents had a purchasing function and comparing that to the extent to which ‘customers influence and support the approach you take towards your external purchasing activities’ (survey question 10). In a Chi Square analysis the two questions was significant at the 0.05 level; those with a purchasing function were </w:t>
      </w:r>
      <w:r>
        <w:rPr>
          <w:rFonts w:ascii="Times New Roman" w:hAnsi="Times New Roman" w:cs="Times New Roman"/>
          <w:b/>
          <w:sz w:val="24"/>
          <w:szCs w:val="24"/>
        </w:rPr>
        <w:t>less likely</w:t>
      </w:r>
      <w:r>
        <w:rPr>
          <w:rFonts w:ascii="Times New Roman" w:hAnsi="Times New Roman" w:cs="Times New Roman"/>
          <w:sz w:val="24"/>
          <w:szCs w:val="24"/>
        </w:rPr>
        <w:t xml:space="preserve"> to be influence by their customers. </w:t>
      </w:r>
      <w:r w:rsidR="002C0447">
        <w:rPr>
          <w:rFonts w:ascii="Times New Roman" w:hAnsi="Times New Roman" w:cs="Times New Roman"/>
          <w:sz w:val="24"/>
          <w:szCs w:val="24"/>
        </w:rPr>
        <w:t xml:space="preserve">One supplier that was influenced stated that their customer had pushed them towards the SC21 programme (SC21, 2012). </w:t>
      </w:r>
      <w:r w:rsidR="004F5A40">
        <w:rPr>
          <w:rFonts w:ascii="Times New Roman" w:hAnsi="Times New Roman" w:cs="Times New Roman"/>
          <w:sz w:val="24"/>
          <w:szCs w:val="24"/>
        </w:rPr>
        <w:t xml:space="preserve">Customer influence was also checked against the sector of the SMEs. There appears to be no significant difference between manufacturing and non-manufacturing organisations within the sample. </w:t>
      </w:r>
      <w:r w:rsidR="0024081E">
        <w:rPr>
          <w:rFonts w:ascii="Times New Roman" w:hAnsi="Times New Roman" w:cs="Times New Roman"/>
          <w:sz w:val="24"/>
          <w:szCs w:val="24"/>
        </w:rPr>
        <w:t xml:space="preserve">There also appears to be no difference between the manufacturing and non-manufacturing South West SMEs when looking at the extent to which firms consciously establish and document a procurement strategy to support the over business strategy. </w:t>
      </w:r>
      <w:r w:rsidR="002C0447">
        <w:rPr>
          <w:rFonts w:ascii="Times New Roman" w:hAnsi="Times New Roman" w:cs="Times New Roman"/>
          <w:sz w:val="24"/>
          <w:szCs w:val="24"/>
        </w:rPr>
        <w:t xml:space="preserve">For one manufacturer there is a link as “our purchasing strategy flows out of the overall company strategy…it is not a standalone strategy. It is influenced by the business strategy. I report to the MD and there are a further 2 executive directors and a management team involved (in) other functions. All have involvement in the purchasing strategy”. </w:t>
      </w:r>
    </w:p>
    <w:p w:rsidR="000005B0" w:rsidRPr="00CC13D9" w:rsidRDefault="000005B0" w:rsidP="00CC13D9">
      <w:pPr>
        <w:jc w:val="both"/>
        <w:rPr>
          <w:rFonts w:ascii="Times New Roman" w:hAnsi="Times New Roman" w:cs="Times New Roman"/>
          <w:sz w:val="24"/>
          <w:szCs w:val="24"/>
        </w:rPr>
      </w:pPr>
    </w:p>
    <w:p w:rsidR="009A63E3" w:rsidRPr="009A63E3" w:rsidRDefault="009A63E3" w:rsidP="006F5B59">
      <w:pPr>
        <w:jc w:val="both"/>
        <w:rPr>
          <w:rFonts w:ascii="Times New Roman" w:hAnsi="Times New Roman" w:cs="Times New Roman"/>
          <w:i/>
          <w:sz w:val="24"/>
          <w:szCs w:val="24"/>
        </w:rPr>
      </w:pPr>
      <w:r w:rsidRPr="009A63E3">
        <w:rPr>
          <w:rFonts w:ascii="Times New Roman" w:hAnsi="Times New Roman" w:cs="Times New Roman"/>
          <w:i/>
          <w:sz w:val="24"/>
          <w:szCs w:val="24"/>
        </w:rPr>
        <w:t>4.3 Scarce Resources</w:t>
      </w:r>
    </w:p>
    <w:p w:rsidR="009A63E3" w:rsidRDefault="009A63E3" w:rsidP="006F5B59">
      <w:pPr>
        <w:jc w:val="both"/>
        <w:rPr>
          <w:rFonts w:ascii="Times New Roman" w:hAnsi="Times New Roman" w:cs="Times New Roman"/>
          <w:sz w:val="24"/>
          <w:szCs w:val="24"/>
        </w:rPr>
      </w:pPr>
    </w:p>
    <w:p w:rsidR="000E5438" w:rsidRDefault="000E5438" w:rsidP="006F5B59">
      <w:pPr>
        <w:jc w:val="both"/>
        <w:rPr>
          <w:rFonts w:ascii="Times New Roman" w:hAnsi="Times New Roman" w:cs="Times New Roman"/>
          <w:sz w:val="24"/>
          <w:szCs w:val="24"/>
        </w:rPr>
      </w:pPr>
      <w:r>
        <w:rPr>
          <w:rFonts w:ascii="Times New Roman" w:hAnsi="Times New Roman" w:cs="Times New Roman"/>
          <w:sz w:val="24"/>
          <w:szCs w:val="24"/>
        </w:rPr>
        <w:t xml:space="preserve">Some tentative findings from the survey would point to lack of resources perhaps not being as influential as previously thought. </w:t>
      </w:r>
      <w:r w:rsidR="00045680">
        <w:rPr>
          <w:rFonts w:ascii="Times New Roman" w:hAnsi="Times New Roman" w:cs="Times New Roman"/>
          <w:sz w:val="24"/>
          <w:szCs w:val="24"/>
        </w:rPr>
        <w:t xml:space="preserve">When asked what the main obstacles to improvement of purchasing were, over 50% of the South West SME respondents chose ‘lack of resources’ (the most common answer). </w:t>
      </w:r>
      <w:r w:rsidR="0039303D">
        <w:rPr>
          <w:rFonts w:ascii="Times New Roman" w:hAnsi="Times New Roman" w:cs="Times New Roman"/>
          <w:sz w:val="24"/>
          <w:szCs w:val="24"/>
        </w:rPr>
        <w:t xml:space="preserve">Nearly a third of the respondents also chose ‘cost of investment in purchasing skills’. When asked if there were any other obstacles they would like to add to the options, five of the respondents entered a lack of ‘time’. </w:t>
      </w:r>
      <w:r w:rsidR="00D43139">
        <w:rPr>
          <w:rFonts w:ascii="Times New Roman" w:hAnsi="Times New Roman" w:cs="Times New Roman"/>
          <w:sz w:val="24"/>
          <w:szCs w:val="24"/>
        </w:rPr>
        <w:t xml:space="preserve">One circuit board manufacturer stated that </w:t>
      </w:r>
      <w:r w:rsidR="00D43139" w:rsidRPr="00D43139">
        <w:rPr>
          <w:rFonts w:ascii="Times New Roman" w:hAnsi="Times New Roman" w:cs="Times New Roman"/>
          <w:sz w:val="24"/>
          <w:szCs w:val="24"/>
        </w:rPr>
        <w:t>“</w:t>
      </w:r>
      <w:r w:rsidR="00D43139">
        <w:rPr>
          <w:rFonts w:ascii="Times New Roman" w:hAnsi="Times New Roman" w:cs="Times New Roman"/>
          <w:sz w:val="24"/>
          <w:szCs w:val="24"/>
        </w:rPr>
        <w:t>w</w:t>
      </w:r>
      <w:r w:rsidR="00D43139" w:rsidRPr="00D43139">
        <w:rPr>
          <w:rFonts w:ascii="Times New Roman" w:hAnsi="Times New Roman" w:cs="Times New Roman"/>
          <w:sz w:val="24"/>
          <w:szCs w:val="24"/>
        </w:rPr>
        <w:t>e do not have a dedicated resource (for purchasing) but we spread it amongst senior managers”</w:t>
      </w:r>
      <w:r w:rsidR="00D43139">
        <w:rPr>
          <w:rFonts w:ascii="Times New Roman" w:hAnsi="Times New Roman" w:cs="Times New Roman"/>
          <w:sz w:val="24"/>
          <w:szCs w:val="24"/>
        </w:rPr>
        <w:t xml:space="preserve"> which indicates a lack of resource and lack of purchasing function. </w:t>
      </w:r>
      <w:r>
        <w:rPr>
          <w:rFonts w:ascii="Times New Roman" w:hAnsi="Times New Roman" w:cs="Times New Roman"/>
          <w:sz w:val="24"/>
          <w:szCs w:val="24"/>
        </w:rPr>
        <w:t xml:space="preserve">From our survey, there does not appear to be </w:t>
      </w:r>
      <w:proofErr w:type="gramStart"/>
      <w:r>
        <w:rPr>
          <w:rFonts w:ascii="Times New Roman" w:hAnsi="Times New Roman" w:cs="Times New Roman"/>
          <w:sz w:val="24"/>
          <w:szCs w:val="24"/>
        </w:rPr>
        <w:t>a linear pattern</w:t>
      </w:r>
      <w:proofErr w:type="gramEnd"/>
      <w:r>
        <w:rPr>
          <w:rFonts w:ascii="Times New Roman" w:hAnsi="Times New Roman" w:cs="Times New Roman"/>
          <w:sz w:val="24"/>
          <w:szCs w:val="24"/>
        </w:rPr>
        <w:t xml:space="preserve"> whereby those that have a greater spend have a higher number of buyers. However caution should be applied here as the average number of buyers for larger SMEs may be kept low due to the lower number of respondents in those categories (which may be affected significantly were the sample size increased). </w:t>
      </w:r>
    </w:p>
    <w:p w:rsidR="00045680" w:rsidRDefault="00045680" w:rsidP="006F5B59">
      <w:pPr>
        <w:jc w:val="both"/>
        <w:rPr>
          <w:rFonts w:ascii="Times New Roman" w:hAnsi="Times New Roman" w:cs="Times New Roman"/>
          <w:sz w:val="24"/>
          <w:szCs w:val="24"/>
        </w:rPr>
      </w:pPr>
    </w:p>
    <w:p w:rsidR="009A63E3" w:rsidRPr="009A63E3" w:rsidRDefault="009A63E3" w:rsidP="006F5B59">
      <w:pPr>
        <w:jc w:val="both"/>
        <w:rPr>
          <w:rFonts w:ascii="Times New Roman" w:hAnsi="Times New Roman" w:cs="Times New Roman"/>
          <w:i/>
          <w:sz w:val="24"/>
          <w:szCs w:val="24"/>
        </w:rPr>
      </w:pPr>
      <w:r w:rsidRPr="009A63E3">
        <w:rPr>
          <w:rFonts w:ascii="Times New Roman" w:hAnsi="Times New Roman" w:cs="Times New Roman"/>
          <w:i/>
          <w:sz w:val="24"/>
          <w:szCs w:val="24"/>
        </w:rPr>
        <w:t xml:space="preserve">4.4 </w:t>
      </w:r>
      <w:r w:rsidR="000E1E24">
        <w:rPr>
          <w:rFonts w:ascii="Times New Roman" w:hAnsi="Times New Roman" w:cs="Times New Roman"/>
          <w:i/>
          <w:color w:val="000000" w:themeColor="text1"/>
          <w:sz w:val="24"/>
          <w:szCs w:val="24"/>
        </w:rPr>
        <w:t>Training, Learning and Innovation</w:t>
      </w:r>
    </w:p>
    <w:p w:rsidR="009A63E3" w:rsidRDefault="009A63E3" w:rsidP="006F5B59">
      <w:pPr>
        <w:jc w:val="both"/>
        <w:rPr>
          <w:rFonts w:ascii="Times New Roman" w:hAnsi="Times New Roman" w:cs="Times New Roman"/>
          <w:sz w:val="24"/>
          <w:szCs w:val="24"/>
        </w:rPr>
      </w:pPr>
    </w:p>
    <w:p w:rsidR="00094BA9" w:rsidRDefault="009A63E3" w:rsidP="009A63E3">
      <w:pPr>
        <w:ind w:firstLine="357"/>
        <w:jc w:val="both"/>
        <w:rPr>
          <w:rFonts w:ascii="Times New Roman" w:hAnsi="Times New Roman" w:cs="Times New Roman"/>
          <w:sz w:val="24"/>
          <w:szCs w:val="24"/>
        </w:rPr>
      </w:pPr>
      <w:r w:rsidRPr="00CC13D9">
        <w:rPr>
          <w:rFonts w:ascii="Times New Roman" w:hAnsi="Times New Roman" w:cs="Times New Roman"/>
          <w:sz w:val="24"/>
          <w:szCs w:val="24"/>
        </w:rPr>
        <w:t xml:space="preserve">Training appears to be </w:t>
      </w:r>
      <w:r>
        <w:rPr>
          <w:rFonts w:ascii="Times New Roman" w:hAnsi="Times New Roman" w:cs="Times New Roman"/>
          <w:sz w:val="24"/>
          <w:szCs w:val="24"/>
        </w:rPr>
        <w:t>a</w:t>
      </w:r>
      <w:r w:rsidRPr="00CC13D9">
        <w:rPr>
          <w:rFonts w:ascii="Times New Roman" w:hAnsi="Times New Roman" w:cs="Times New Roman"/>
          <w:sz w:val="24"/>
          <w:szCs w:val="24"/>
        </w:rPr>
        <w:t>n area in which purchasing related activity is more advanced in the manufacturing sector than in other sectors.</w:t>
      </w:r>
      <w:r>
        <w:rPr>
          <w:rFonts w:ascii="Times New Roman" w:hAnsi="Times New Roman" w:cs="Times New Roman"/>
          <w:sz w:val="24"/>
          <w:szCs w:val="24"/>
        </w:rPr>
        <w:t xml:space="preserve"> </w:t>
      </w:r>
      <w:r w:rsidRPr="00CC13D9">
        <w:rPr>
          <w:rFonts w:ascii="Times New Roman" w:hAnsi="Times New Roman" w:cs="Times New Roman"/>
          <w:sz w:val="24"/>
          <w:szCs w:val="24"/>
        </w:rPr>
        <w:t xml:space="preserve">The following forms of training are significantly more likely to have been carried out by those in manufacturing (figures in brackets refer to Chi Square </w:t>
      </w:r>
      <w:r>
        <w:rPr>
          <w:rFonts w:ascii="Times New Roman" w:hAnsi="Times New Roman" w:cs="Times New Roman"/>
          <w:sz w:val="24"/>
          <w:szCs w:val="24"/>
        </w:rPr>
        <w:t xml:space="preserve">significance </w:t>
      </w:r>
      <w:r w:rsidRPr="00CC13D9">
        <w:rPr>
          <w:rFonts w:ascii="Times New Roman" w:hAnsi="Times New Roman" w:cs="Times New Roman"/>
          <w:sz w:val="24"/>
          <w:szCs w:val="24"/>
        </w:rPr>
        <w:t>measure):</w:t>
      </w:r>
      <w:r>
        <w:rPr>
          <w:rFonts w:ascii="Times New Roman" w:hAnsi="Times New Roman" w:cs="Times New Roman"/>
          <w:sz w:val="24"/>
          <w:szCs w:val="24"/>
        </w:rPr>
        <w:t xml:space="preserve"> ‘</w:t>
      </w:r>
      <w:r w:rsidRPr="00CC13D9">
        <w:rPr>
          <w:rFonts w:ascii="Times New Roman" w:hAnsi="Times New Roman" w:cs="Times New Roman"/>
          <w:sz w:val="24"/>
          <w:szCs w:val="24"/>
        </w:rPr>
        <w:t>CIPS</w:t>
      </w:r>
      <w:r>
        <w:rPr>
          <w:rFonts w:ascii="Times New Roman" w:hAnsi="Times New Roman" w:cs="Times New Roman"/>
          <w:sz w:val="24"/>
          <w:szCs w:val="24"/>
        </w:rPr>
        <w:t xml:space="preserve"> professional qualifications’</w:t>
      </w:r>
      <w:r w:rsidRPr="00CC13D9">
        <w:rPr>
          <w:rFonts w:ascii="Times New Roman" w:hAnsi="Times New Roman" w:cs="Times New Roman"/>
          <w:sz w:val="24"/>
          <w:szCs w:val="24"/>
        </w:rPr>
        <w:t xml:space="preserve"> (0.002)</w:t>
      </w:r>
      <w:r>
        <w:rPr>
          <w:rFonts w:ascii="Times New Roman" w:hAnsi="Times New Roman" w:cs="Times New Roman"/>
          <w:sz w:val="24"/>
          <w:szCs w:val="24"/>
        </w:rPr>
        <w:t>, ‘n</w:t>
      </w:r>
      <w:r w:rsidRPr="00CC13D9">
        <w:rPr>
          <w:rFonts w:ascii="Times New Roman" w:hAnsi="Times New Roman" w:cs="Times New Roman"/>
          <w:sz w:val="24"/>
          <w:szCs w:val="24"/>
        </w:rPr>
        <w:t xml:space="preserve">egotiation </w:t>
      </w:r>
      <w:r>
        <w:rPr>
          <w:rFonts w:ascii="Times New Roman" w:hAnsi="Times New Roman" w:cs="Times New Roman"/>
          <w:sz w:val="24"/>
          <w:szCs w:val="24"/>
        </w:rPr>
        <w:t xml:space="preserve">skills’ </w:t>
      </w:r>
      <w:r w:rsidRPr="00CC13D9">
        <w:rPr>
          <w:rFonts w:ascii="Times New Roman" w:hAnsi="Times New Roman" w:cs="Times New Roman"/>
          <w:sz w:val="24"/>
          <w:szCs w:val="24"/>
        </w:rPr>
        <w:t>(0.006)</w:t>
      </w:r>
      <w:r>
        <w:rPr>
          <w:rFonts w:ascii="Times New Roman" w:hAnsi="Times New Roman" w:cs="Times New Roman"/>
          <w:sz w:val="24"/>
          <w:szCs w:val="24"/>
        </w:rPr>
        <w:t>, ‘other e</w:t>
      </w:r>
      <w:r w:rsidRPr="00CC13D9">
        <w:rPr>
          <w:rFonts w:ascii="Times New Roman" w:hAnsi="Times New Roman" w:cs="Times New Roman"/>
          <w:sz w:val="24"/>
          <w:szCs w:val="24"/>
        </w:rPr>
        <w:t xml:space="preserve">xternal </w:t>
      </w:r>
      <w:r>
        <w:rPr>
          <w:rFonts w:ascii="Times New Roman" w:hAnsi="Times New Roman" w:cs="Times New Roman"/>
          <w:sz w:val="24"/>
          <w:szCs w:val="24"/>
        </w:rPr>
        <w:t xml:space="preserve">purchasing courses’ </w:t>
      </w:r>
      <w:r w:rsidRPr="00CC13D9">
        <w:rPr>
          <w:rFonts w:ascii="Times New Roman" w:hAnsi="Times New Roman" w:cs="Times New Roman"/>
          <w:sz w:val="24"/>
          <w:szCs w:val="24"/>
        </w:rPr>
        <w:t>(0.004)</w:t>
      </w:r>
      <w:r>
        <w:rPr>
          <w:rFonts w:ascii="Times New Roman" w:hAnsi="Times New Roman" w:cs="Times New Roman"/>
          <w:sz w:val="24"/>
          <w:szCs w:val="24"/>
        </w:rPr>
        <w:t>, ‘e</w:t>
      </w:r>
      <w:r w:rsidRPr="00165A34">
        <w:rPr>
          <w:rFonts w:ascii="Times New Roman" w:hAnsi="Times New Roman" w:cs="Times New Roman"/>
          <w:sz w:val="24"/>
          <w:szCs w:val="24"/>
        </w:rPr>
        <w:t xml:space="preserve">mployed an external agency to run </w:t>
      </w:r>
      <w:r>
        <w:rPr>
          <w:rFonts w:ascii="Times New Roman" w:hAnsi="Times New Roman" w:cs="Times New Roman"/>
          <w:sz w:val="24"/>
          <w:szCs w:val="24"/>
        </w:rPr>
        <w:t>i</w:t>
      </w:r>
      <w:r w:rsidRPr="00165A34">
        <w:rPr>
          <w:rFonts w:ascii="Times New Roman" w:hAnsi="Times New Roman" w:cs="Times New Roman"/>
          <w:sz w:val="24"/>
          <w:szCs w:val="24"/>
        </w:rPr>
        <w:t>n</w:t>
      </w:r>
      <w:r>
        <w:rPr>
          <w:rFonts w:ascii="Times New Roman" w:hAnsi="Times New Roman" w:cs="Times New Roman"/>
          <w:sz w:val="24"/>
          <w:szCs w:val="24"/>
        </w:rPr>
        <w:t>-</w:t>
      </w:r>
      <w:r w:rsidRPr="00165A34">
        <w:rPr>
          <w:rFonts w:ascii="Times New Roman" w:hAnsi="Times New Roman" w:cs="Times New Roman"/>
          <w:sz w:val="24"/>
          <w:szCs w:val="24"/>
        </w:rPr>
        <w:t>house training</w:t>
      </w:r>
      <w:r>
        <w:rPr>
          <w:rFonts w:ascii="Times New Roman" w:hAnsi="Times New Roman" w:cs="Times New Roman"/>
          <w:sz w:val="24"/>
          <w:szCs w:val="24"/>
        </w:rPr>
        <w:t>’</w:t>
      </w:r>
      <w:r w:rsidRPr="00165A34">
        <w:rPr>
          <w:rFonts w:ascii="Times New Roman" w:hAnsi="Times New Roman" w:cs="Times New Roman"/>
          <w:sz w:val="24"/>
          <w:szCs w:val="24"/>
        </w:rPr>
        <w:t xml:space="preserve"> </w:t>
      </w:r>
      <w:r w:rsidRPr="00CC13D9">
        <w:rPr>
          <w:rFonts w:ascii="Times New Roman" w:hAnsi="Times New Roman" w:cs="Times New Roman"/>
          <w:sz w:val="24"/>
          <w:szCs w:val="24"/>
        </w:rPr>
        <w:t>(0.041)</w:t>
      </w:r>
      <w:r>
        <w:rPr>
          <w:rFonts w:ascii="Times New Roman" w:hAnsi="Times New Roman" w:cs="Times New Roman"/>
          <w:sz w:val="24"/>
          <w:szCs w:val="24"/>
        </w:rPr>
        <w:t>, ‘f</w:t>
      </w:r>
      <w:r w:rsidRPr="00165A34">
        <w:rPr>
          <w:rFonts w:ascii="Times New Roman" w:hAnsi="Times New Roman" w:cs="Times New Roman"/>
          <w:sz w:val="24"/>
          <w:szCs w:val="24"/>
        </w:rPr>
        <w:t>ormal / informal support from universities or other academic institutions</w:t>
      </w:r>
      <w:r>
        <w:rPr>
          <w:rFonts w:ascii="Times New Roman" w:hAnsi="Times New Roman" w:cs="Times New Roman"/>
          <w:sz w:val="24"/>
          <w:szCs w:val="24"/>
        </w:rPr>
        <w:t>’</w:t>
      </w:r>
      <w:r w:rsidRPr="00CC13D9">
        <w:rPr>
          <w:rFonts w:ascii="Times New Roman" w:hAnsi="Times New Roman" w:cs="Times New Roman"/>
          <w:sz w:val="24"/>
          <w:szCs w:val="24"/>
        </w:rPr>
        <w:t xml:space="preserve"> (0.025)</w:t>
      </w:r>
      <w:r>
        <w:rPr>
          <w:rFonts w:ascii="Times New Roman" w:hAnsi="Times New Roman" w:cs="Times New Roman"/>
          <w:sz w:val="24"/>
          <w:szCs w:val="24"/>
        </w:rPr>
        <w:t xml:space="preserve">. </w:t>
      </w:r>
      <w:r w:rsidRPr="00CC13D9">
        <w:rPr>
          <w:rFonts w:ascii="Times New Roman" w:hAnsi="Times New Roman" w:cs="Times New Roman"/>
          <w:sz w:val="24"/>
          <w:szCs w:val="24"/>
        </w:rPr>
        <w:t>When compared against level of competitiveness</w:t>
      </w:r>
      <w:r>
        <w:rPr>
          <w:rFonts w:ascii="Times New Roman" w:hAnsi="Times New Roman" w:cs="Times New Roman"/>
          <w:sz w:val="24"/>
          <w:szCs w:val="24"/>
        </w:rPr>
        <w:t>, t</w:t>
      </w:r>
      <w:r w:rsidRPr="00CC13D9">
        <w:rPr>
          <w:rFonts w:ascii="Times New Roman" w:hAnsi="Times New Roman" w:cs="Times New Roman"/>
          <w:sz w:val="24"/>
          <w:szCs w:val="24"/>
        </w:rPr>
        <w:t xml:space="preserve">hose that have carried out the following forms of training are significantly more likely to have purchasing impact on the overall competitiveness  (figures in brackets </w:t>
      </w:r>
      <w:r>
        <w:rPr>
          <w:rFonts w:ascii="Times New Roman" w:hAnsi="Times New Roman" w:cs="Times New Roman"/>
          <w:sz w:val="24"/>
          <w:szCs w:val="24"/>
        </w:rPr>
        <w:t xml:space="preserve">again </w:t>
      </w:r>
      <w:r w:rsidRPr="00CC13D9">
        <w:rPr>
          <w:rFonts w:ascii="Times New Roman" w:hAnsi="Times New Roman" w:cs="Times New Roman"/>
          <w:sz w:val="24"/>
          <w:szCs w:val="24"/>
        </w:rPr>
        <w:t xml:space="preserve">refer to Chi Square </w:t>
      </w:r>
      <w:r>
        <w:rPr>
          <w:rFonts w:ascii="Times New Roman" w:hAnsi="Times New Roman" w:cs="Times New Roman"/>
          <w:sz w:val="24"/>
          <w:szCs w:val="24"/>
        </w:rPr>
        <w:t xml:space="preserve">significance </w:t>
      </w:r>
      <w:r w:rsidRPr="00CC13D9">
        <w:rPr>
          <w:rFonts w:ascii="Times New Roman" w:hAnsi="Times New Roman" w:cs="Times New Roman"/>
          <w:sz w:val="24"/>
          <w:szCs w:val="24"/>
        </w:rPr>
        <w:t>measure):</w:t>
      </w:r>
      <w:r>
        <w:rPr>
          <w:rFonts w:ascii="Times New Roman" w:hAnsi="Times New Roman" w:cs="Times New Roman"/>
          <w:sz w:val="24"/>
          <w:szCs w:val="24"/>
        </w:rPr>
        <w:t xml:space="preserve"> ‘</w:t>
      </w:r>
      <w:r w:rsidRPr="00CC13D9">
        <w:rPr>
          <w:rFonts w:ascii="Times New Roman" w:hAnsi="Times New Roman" w:cs="Times New Roman"/>
          <w:sz w:val="24"/>
          <w:szCs w:val="24"/>
        </w:rPr>
        <w:t>CIPS</w:t>
      </w:r>
      <w:r>
        <w:rPr>
          <w:rFonts w:ascii="Times New Roman" w:hAnsi="Times New Roman" w:cs="Times New Roman"/>
          <w:sz w:val="24"/>
          <w:szCs w:val="24"/>
        </w:rPr>
        <w:t xml:space="preserve"> professional qualifications’</w:t>
      </w:r>
      <w:r w:rsidRPr="00CC13D9">
        <w:rPr>
          <w:rFonts w:ascii="Times New Roman" w:hAnsi="Times New Roman" w:cs="Times New Roman"/>
          <w:sz w:val="24"/>
          <w:szCs w:val="24"/>
        </w:rPr>
        <w:t xml:space="preserve"> (0.048)</w:t>
      </w:r>
      <w:r>
        <w:rPr>
          <w:rFonts w:ascii="Times New Roman" w:hAnsi="Times New Roman" w:cs="Times New Roman"/>
          <w:sz w:val="24"/>
          <w:szCs w:val="24"/>
        </w:rPr>
        <w:t>, ‘other e</w:t>
      </w:r>
      <w:r w:rsidRPr="00CC13D9">
        <w:rPr>
          <w:rFonts w:ascii="Times New Roman" w:hAnsi="Times New Roman" w:cs="Times New Roman"/>
          <w:sz w:val="24"/>
          <w:szCs w:val="24"/>
        </w:rPr>
        <w:t xml:space="preserve">xternal </w:t>
      </w:r>
      <w:r>
        <w:rPr>
          <w:rFonts w:ascii="Times New Roman" w:hAnsi="Times New Roman" w:cs="Times New Roman"/>
          <w:sz w:val="24"/>
          <w:szCs w:val="24"/>
        </w:rPr>
        <w:t>purchasing courses’</w:t>
      </w:r>
      <w:r w:rsidRPr="00CC13D9">
        <w:rPr>
          <w:rFonts w:ascii="Times New Roman" w:hAnsi="Times New Roman" w:cs="Times New Roman"/>
          <w:sz w:val="24"/>
          <w:szCs w:val="24"/>
        </w:rPr>
        <w:t xml:space="preserve"> (0.058)</w:t>
      </w:r>
      <w:r>
        <w:rPr>
          <w:rFonts w:ascii="Times New Roman" w:hAnsi="Times New Roman" w:cs="Times New Roman"/>
          <w:sz w:val="24"/>
          <w:szCs w:val="24"/>
        </w:rPr>
        <w:t xml:space="preserve"> and ‘e</w:t>
      </w:r>
      <w:r w:rsidRPr="00165A34">
        <w:rPr>
          <w:rFonts w:ascii="Times New Roman" w:hAnsi="Times New Roman" w:cs="Times New Roman"/>
          <w:sz w:val="24"/>
          <w:szCs w:val="24"/>
        </w:rPr>
        <w:t>mployed an external agency to run In house training</w:t>
      </w:r>
      <w:r>
        <w:rPr>
          <w:rFonts w:ascii="Times New Roman" w:hAnsi="Times New Roman" w:cs="Times New Roman"/>
          <w:sz w:val="24"/>
          <w:szCs w:val="24"/>
        </w:rPr>
        <w:t>’</w:t>
      </w:r>
      <w:r w:rsidRPr="00CC13D9">
        <w:rPr>
          <w:rFonts w:ascii="Times New Roman" w:hAnsi="Times New Roman" w:cs="Times New Roman"/>
          <w:sz w:val="24"/>
          <w:szCs w:val="24"/>
        </w:rPr>
        <w:t xml:space="preserve"> (0.064)</w:t>
      </w:r>
      <w:r>
        <w:rPr>
          <w:rFonts w:ascii="Times New Roman" w:hAnsi="Times New Roman" w:cs="Times New Roman"/>
          <w:sz w:val="24"/>
          <w:szCs w:val="24"/>
        </w:rPr>
        <w:t>. ‘</w:t>
      </w:r>
      <w:r w:rsidRPr="00CC13D9">
        <w:rPr>
          <w:rFonts w:ascii="Times New Roman" w:hAnsi="Times New Roman" w:cs="Times New Roman"/>
          <w:sz w:val="24"/>
          <w:szCs w:val="24"/>
        </w:rPr>
        <w:t>Negotiation skills training</w:t>
      </w:r>
      <w:r>
        <w:rPr>
          <w:rFonts w:ascii="Times New Roman" w:hAnsi="Times New Roman" w:cs="Times New Roman"/>
          <w:sz w:val="24"/>
          <w:szCs w:val="24"/>
        </w:rPr>
        <w:t>’</w:t>
      </w:r>
      <w:r w:rsidRPr="00CC13D9">
        <w:rPr>
          <w:rFonts w:ascii="Times New Roman" w:hAnsi="Times New Roman" w:cs="Times New Roman"/>
          <w:sz w:val="24"/>
          <w:szCs w:val="24"/>
        </w:rPr>
        <w:t xml:space="preserve"> and </w:t>
      </w:r>
      <w:r>
        <w:rPr>
          <w:rFonts w:ascii="Times New Roman" w:hAnsi="Times New Roman" w:cs="Times New Roman"/>
          <w:sz w:val="24"/>
          <w:szCs w:val="24"/>
        </w:rPr>
        <w:t>‘f</w:t>
      </w:r>
      <w:r w:rsidRPr="00CC13D9">
        <w:rPr>
          <w:rFonts w:ascii="Times New Roman" w:hAnsi="Times New Roman" w:cs="Times New Roman"/>
          <w:sz w:val="24"/>
          <w:szCs w:val="24"/>
        </w:rPr>
        <w:t xml:space="preserve">ormal / informal support from universities or other </w:t>
      </w:r>
      <w:r w:rsidRPr="00CC13D9">
        <w:rPr>
          <w:rFonts w:ascii="Times New Roman" w:hAnsi="Times New Roman" w:cs="Times New Roman"/>
          <w:sz w:val="24"/>
          <w:szCs w:val="24"/>
        </w:rPr>
        <w:lastRenderedPageBreak/>
        <w:t>academic institutions</w:t>
      </w:r>
      <w:r>
        <w:rPr>
          <w:rFonts w:ascii="Times New Roman" w:hAnsi="Times New Roman" w:cs="Times New Roman"/>
          <w:sz w:val="24"/>
          <w:szCs w:val="24"/>
        </w:rPr>
        <w:t>’</w:t>
      </w:r>
      <w:r w:rsidRPr="00CC13D9">
        <w:rPr>
          <w:rFonts w:ascii="Times New Roman" w:hAnsi="Times New Roman" w:cs="Times New Roman"/>
          <w:sz w:val="24"/>
          <w:szCs w:val="24"/>
        </w:rPr>
        <w:t xml:space="preserve"> appear to have no significant relationship to those that believe purchasing contributes to competitiveness.</w:t>
      </w:r>
      <w:r>
        <w:rPr>
          <w:rFonts w:ascii="Times New Roman" w:hAnsi="Times New Roman" w:cs="Times New Roman"/>
          <w:sz w:val="24"/>
          <w:szCs w:val="24"/>
        </w:rPr>
        <w:t xml:space="preserve"> The lack of interaction with the wider business environment was underlined by the interview data. </w:t>
      </w:r>
      <w:r w:rsidR="00F255D8">
        <w:rPr>
          <w:rFonts w:ascii="Times New Roman" w:hAnsi="Times New Roman" w:cs="Times New Roman"/>
          <w:sz w:val="24"/>
          <w:szCs w:val="24"/>
        </w:rPr>
        <w:t xml:space="preserve">Other training carried out by the sample included the topic of innovation as well as other aspects of business and management such as human resources and accounting. </w:t>
      </w:r>
      <w:r>
        <w:rPr>
          <w:rFonts w:ascii="Times New Roman" w:hAnsi="Times New Roman" w:cs="Times New Roman"/>
          <w:sz w:val="24"/>
          <w:szCs w:val="24"/>
        </w:rPr>
        <w:t>Regarding use of IT, i</w:t>
      </w:r>
      <w:r w:rsidRPr="00165A34">
        <w:rPr>
          <w:rFonts w:ascii="Times New Roman" w:hAnsi="Times New Roman" w:cs="Times New Roman"/>
          <w:sz w:val="24"/>
          <w:szCs w:val="24"/>
        </w:rPr>
        <w:t xml:space="preserve">t has been shown that firms can be at different stages in their adoption of e-business (Wagner et al, 2003). </w:t>
      </w:r>
      <w:r>
        <w:rPr>
          <w:rFonts w:ascii="Times New Roman" w:hAnsi="Times New Roman" w:cs="Times New Roman"/>
          <w:sz w:val="24"/>
          <w:szCs w:val="24"/>
        </w:rPr>
        <w:t xml:space="preserve">For those in this sample, </w:t>
      </w:r>
      <w:r w:rsidRPr="00165A34">
        <w:rPr>
          <w:rFonts w:ascii="Times New Roman" w:hAnsi="Times New Roman" w:cs="Times New Roman"/>
          <w:sz w:val="24"/>
          <w:szCs w:val="24"/>
        </w:rPr>
        <w:t>“</w:t>
      </w:r>
      <w:r>
        <w:rPr>
          <w:rFonts w:ascii="Times New Roman" w:hAnsi="Times New Roman" w:cs="Times New Roman"/>
          <w:sz w:val="24"/>
          <w:szCs w:val="24"/>
        </w:rPr>
        <w:t>p</w:t>
      </w:r>
      <w:r w:rsidRPr="00165A34">
        <w:rPr>
          <w:rFonts w:ascii="Times New Roman" w:hAnsi="Times New Roman" w:cs="Times New Roman"/>
          <w:sz w:val="24"/>
          <w:szCs w:val="24"/>
        </w:rPr>
        <w:t xml:space="preserve">urchase order creation” </w:t>
      </w:r>
      <w:r>
        <w:rPr>
          <w:rFonts w:ascii="Times New Roman" w:hAnsi="Times New Roman" w:cs="Times New Roman"/>
          <w:sz w:val="24"/>
          <w:szCs w:val="24"/>
        </w:rPr>
        <w:t xml:space="preserve">67% </w:t>
      </w:r>
      <w:r w:rsidRPr="00165A34">
        <w:rPr>
          <w:rFonts w:ascii="Times New Roman" w:hAnsi="Times New Roman" w:cs="Times New Roman"/>
          <w:sz w:val="24"/>
          <w:szCs w:val="24"/>
        </w:rPr>
        <w:t>us</w:t>
      </w:r>
      <w:r>
        <w:rPr>
          <w:rFonts w:ascii="Times New Roman" w:hAnsi="Times New Roman" w:cs="Times New Roman"/>
          <w:sz w:val="24"/>
          <w:szCs w:val="24"/>
        </w:rPr>
        <w:t>ed</w:t>
      </w:r>
      <w:r w:rsidRPr="00165A34">
        <w:rPr>
          <w:rFonts w:ascii="Times New Roman" w:hAnsi="Times New Roman" w:cs="Times New Roman"/>
          <w:sz w:val="24"/>
          <w:szCs w:val="24"/>
        </w:rPr>
        <w:t xml:space="preserve"> enabling technology </w:t>
      </w:r>
      <w:r>
        <w:rPr>
          <w:rFonts w:ascii="Times New Roman" w:hAnsi="Times New Roman" w:cs="Times New Roman"/>
          <w:sz w:val="24"/>
          <w:szCs w:val="24"/>
        </w:rPr>
        <w:t>compared</w:t>
      </w:r>
      <w:r w:rsidRPr="00165A34">
        <w:rPr>
          <w:rFonts w:ascii="Times New Roman" w:hAnsi="Times New Roman" w:cs="Times New Roman"/>
          <w:sz w:val="24"/>
          <w:szCs w:val="24"/>
        </w:rPr>
        <w:t xml:space="preserve"> to that of</w:t>
      </w:r>
      <w:r>
        <w:rPr>
          <w:rFonts w:ascii="Times New Roman" w:hAnsi="Times New Roman" w:cs="Times New Roman"/>
          <w:sz w:val="24"/>
          <w:szCs w:val="24"/>
        </w:rPr>
        <w:t xml:space="preserve"> 23% using</w:t>
      </w:r>
      <w:r w:rsidRPr="00165A34">
        <w:rPr>
          <w:rFonts w:ascii="Times New Roman" w:hAnsi="Times New Roman" w:cs="Times New Roman"/>
          <w:sz w:val="24"/>
          <w:szCs w:val="24"/>
        </w:rPr>
        <w:t xml:space="preserve"> “electronic tenders / auctions”.</w:t>
      </w:r>
      <w:r>
        <w:rPr>
          <w:rFonts w:ascii="Times New Roman" w:hAnsi="Times New Roman" w:cs="Times New Roman"/>
          <w:sz w:val="24"/>
          <w:szCs w:val="24"/>
        </w:rPr>
        <w:t xml:space="preserve"> </w:t>
      </w:r>
    </w:p>
    <w:p w:rsidR="00094BA9" w:rsidRDefault="00094BA9" w:rsidP="009A63E3">
      <w:pPr>
        <w:ind w:firstLine="357"/>
        <w:jc w:val="both"/>
        <w:rPr>
          <w:rFonts w:ascii="Times New Roman" w:hAnsi="Times New Roman" w:cs="Times New Roman"/>
          <w:sz w:val="24"/>
          <w:szCs w:val="24"/>
        </w:rPr>
      </w:pPr>
    </w:p>
    <w:p w:rsidR="009A63E3" w:rsidRPr="005321CF" w:rsidRDefault="00094BA9" w:rsidP="009A63E3">
      <w:pPr>
        <w:ind w:firstLine="357"/>
        <w:jc w:val="both"/>
        <w:rPr>
          <w:rFonts w:ascii="Times New Roman" w:hAnsi="Times New Roman" w:cs="Times New Roman"/>
          <w:sz w:val="24"/>
          <w:szCs w:val="24"/>
        </w:rPr>
      </w:pPr>
      <w:r w:rsidRPr="00094BA9">
        <w:rPr>
          <w:rFonts w:ascii="Times New Roman" w:hAnsi="Times New Roman" w:cs="Times New Roman"/>
          <w:sz w:val="24"/>
          <w:szCs w:val="24"/>
        </w:rPr>
        <w:t xml:space="preserve">Our findings </w:t>
      </w:r>
      <w:r>
        <w:rPr>
          <w:rFonts w:ascii="Times New Roman" w:hAnsi="Times New Roman" w:cs="Times New Roman"/>
          <w:sz w:val="24"/>
          <w:szCs w:val="24"/>
        </w:rPr>
        <w:t xml:space="preserve">also </w:t>
      </w:r>
      <w:r w:rsidRPr="00094BA9">
        <w:rPr>
          <w:rFonts w:ascii="Times New Roman" w:hAnsi="Times New Roman" w:cs="Times New Roman"/>
          <w:sz w:val="24"/>
          <w:szCs w:val="24"/>
        </w:rPr>
        <w:t xml:space="preserve">point to there being a significant relationship </w:t>
      </w:r>
      <w:r>
        <w:rPr>
          <w:rFonts w:ascii="Times New Roman" w:hAnsi="Times New Roman" w:cs="Times New Roman"/>
          <w:sz w:val="24"/>
          <w:szCs w:val="24"/>
        </w:rPr>
        <w:t xml:space="preserve">(at the 0.01 level) </w:t>
      </w:r>
      <w:r w:rsidRPr="00094BA9">
        <w:rPr>
          <w:rFonts w:ascii="Times New Roman" w:hAnsi="Times New Roman" w:cs="Times New Roman"/>
          <w:sz w:val="24"/>
          <w:szCs w:val="24"/>
        </w:rPr>
        <w:t>between the size of the organisation and the skills training that organisation has adopted.</w:t>
      </w:r>
      <w:r>
        <w:rPr>
          <w:rFonts w:ascii="Times New Roman" w:hAnsi="Times New Roman" w:cs="Times New Roman"/>
          <w:sz w:val="24"/>
          <w:szCs w:val="24"/>
        </w:rPr>
        <w:t xml:space="preserve"> Those larger SMEs are more likely to have CIPS professional qualifications than the smaller SMEs. </w:t>
      </w:r>
      <w:r w:rsidRPr="00094BA9">
        <w:rPr>
          <w:rFonts w:ascii="Times New Roman" w:hAnsi="Times New Roman" w:cs="Times New Roman"/>
          <w:sz w:val="24"/>
          <w:szCs w:val="24"/>
        </w:rPr>
        <w:t>Our findings point to there being a significant relationship between the size of the organisation and the skills training that organisation has adopted.</w:t>
      </w:r>
      <w:r>
        <w:rPr>
          <w:rFonts w:ascii="Times New Roman" w:hAnsi="Times New Roman" w:cs="Times New Roman"/>
          <w:sz w:val="24"/>
          <w:szCs w:val="24"/>
        </w:rPr>
        <w:t xml:space="preserve"> </w:t>
      </w:r>
      <w:r w:rsidRPr="00094BA9">
        <w:rPr>
          <w:rFonts w:ascii="Times New Roman" w:hAnsi="Times New Roman" w:cs="Times New Roman"/>
          <w:sz w:val="24"/>
          <w:szCs w:val="24"/>
        </w:rPr>
        <w:t xml:space="preserve">When it comes to looking at support from academia, </w:t>
      </w:r>
      <w:r>
        <w:rPr>
          <w:rFonts w:ascii="Times New Roman" w:hAnsi="Times New Roman" w:cs="Times New Roman"/>
          <w:sz w:val="24"/>
          <w:szCs w:val="24"/>
        </w:rPr>
        <w:t xml:space="preserve">there doesn’t seem to be any significant relationship between that and the </w:t>
      </w:r>
      <w:r w:rsidRPr="00094BA9">
        <w:rPr>
          <w:rFonts w:ascii="Times New Roman" w:hAnsi="Times New Roman" w:cs="Times New Roman"/>
          <w:sz w:val="24"/>
          <w:szCs w:val="24"/>
        </w:rPr>
        <w:t>size of organisation</w:t>
      </w:r>
      <w:r>
        <w:rPr>
          <w:rFonts w:ascii="Times New Roman" w:hAnsi="Times New Roman" w:cs="Times New Roman"/>
          <w:sz w:val="24"/>
          <w:szCs w:val="24"/>
        </w:rPr>
        <w:t xml:space="preserve">. </w:t>
      </w:r>
    </w:p>
    <w:p w:rsidR="009A63E3" w:rsidRDefault="009A63E3" w:rsidP="006F5B59">
      <w:pPr>
        <w:jc w:val="both"/>
        <w:rPr>
          <w:rFonts w:ascii="Times New Roman" w:hAnsi="Times New Roman" w:cs="Times New Roman"/>
          <w:sz w:val="24"/>
          <w:szCs w:val="24"/>
        </w:rPr>
      </w:pPr>
    </w:p>
    <w:p w:rsidR="009E411E" w:rsidRDefault="009E411E" w:rsidP="006F5B59">
      <w:pPr>
        <w:jc w:val="both"/>
        <w:rPr>
          <w:rFonts w:ascii="Times New Roman" w:hAnsi="Times New Roman" w:cs="Times New Roman"/>
          <w:sz w:val="24"/>
          <w:szCs w:val="24"/>
        </w:rPr>
      </w:pPr>
      <w:r w:rsidRPr="009E411E">
        <w:rPr>
          <w:rFonts w:ascii="Times New Roman" w:hAnsi="Times New Roman" w:cs="Times New Roman"/>
          <w:sz w:val="24"/>
          <w:szCs w:val="24"/>
        </w:rPr>
        <w:t xml:space="preserve">“The issues relating to innovation (R&amp;D and EDI) are not considered important” (Quayle, 2002, p153) by SMEs. One view that this research seeks to test is that of Jenner &amp; </w:t>
      </w:r>
      <w:proofErr w:type="spellStart"/>
      <w:r w:rsidRPr="009E411E">
        <w:rPr>
          <w:rFonts w:ascii="Times New Roman" w:hAnsi="Times New Roman" w:cs="Times New Roman"/>
          <w:sz w:val="24"/>
          <w:szCs w:val="24"/>
        </w:rPr>
        <w:t>Johnsen</w:t>
      </w:r>
      <w:proofErr w:type="spellEnd"/>
      <w:r w:rsidRPr="009E411E">
        <w:rPr>
          <w:rFonts w:ascii="Times New Roman" w:hAnsi="Times New Roman" w:cs="Times New Roman"/>
          <w:sz w:val="24"/>
          <w:szCs w:val="24"/>
        </w:rPr>
        <w:t xml:space="preserve"> (2002) who also point to joint problem solving working in the case of an SME. </w:t>
      </w:r>
      <w:proofErr w:type="gramStart"/>
      <w:r w:rsidRPr="009E411E">
        <w:rPr>
          <w:rFonts w:ascii="Times New Roman" w:hAnsi="Times New Roman" w:cs="Times New Roman"/>
          <w:sz w:val="24"/>
          <w:szCs w:val="24"/>
        </w:rPr>
        <w:t>However only 11% of respondents stated that they measure their ability to contribute to their ongoing continuous improvement, learning and innovation.</w:t>
      </w:r>
      <w:proofErr w:type="gramEnd"/>
      <w:r>
        <w:rPr>
          <w:rFonts w:ascii="Times New Roman" w:hAnsi="Times New Roman" w:cs="Times New Roman"/>
          <w:sz w:val="24"/>
          <w:szCs w:val="24"/>
        </w:rPr>
        <w:t xml:space="preserve"> </w:t>
      </w:r>
      <w:r w:rsidRPr="009E411E">
        <w:rPr>
          <w:rFonts w:ascii="Times New Roman" w:hAnsi="Times New Roman" w:cs="Times New Roman"/>
          <w:sz w:val="24"/>
          <w:szCs w:val="24"/>
        </w:rPr>
        <w:t xml:space="preserve">Other critical factors are the need for basic benchmarks to measure the performance of purchasing and supply and training – avoiding the “it is too difficult/we cannot measure the </w:t>
      </w:r>
      <w:proofErr w:type="spellStart"/>
      <w:r w:rsidRPr="009E411E">
        <w:rPr>
          <w:rFonts w:ascii="Times New Roman" w:hAnsi="Times New Roman" w:cs="Times New Roman"/>
          <w:sz w:val="24"/>
          <w:szCs w:val="24"/>
        </w:rPr>
        <w:t>unmeasurable</w:t>
      </w:r>
      <w:proofErr w:type="spellEnd"/>
      <w:r w:rsidRPr="009E411E">
        <w:rPr>
          <w:rFonts w:ascii="Times New Roman" w:hAnsi="Times New Roman" w:cs="Times New Roman"/>
          <w:sz w:val="24"/>
          <w:szCs w:val="24"/>
        </w:rPr>
        <w:t xml:space="preserve"> (sic)” syndrome.” </w:t>
      </w:r>
      <w:proofErr w:type="gramStart"/>
      <w:r w:rsidRPr="009E411E">
        <w:rPr>
          <w:rFonts w:ascii="Times New Roman" w:hAnsi="Times New Roman" w:cs="Times New Roman"/>
          <w:sz w:val="24"/>
          <w:szCs w:val="24"/>
        </w:rPr>
        <w:t>(Quayle, 1999, p28).</w:t>
      </w:r>
      <w:proofErr w:type="gramEnd"/>
      <w:r w:rsidRPr="009E411E">
        <w:rPr>
          <w:rFonts w:ascii="Times New Roman" w:hAnsi="Times New Roman" w:cs="Times New Roman"/>
          <w:sz w:val="24"/>
          <w:szCs w:val="24"/>
        </w:rPr>
        <w:t xml:space="preserve"> “Measuring supplier performance” was selected by 39% of respondents.</w:t>
      </w:r>
    </w:p>
    <w:p w:rsidR="009A63E3" w:rsidRDefault="009A63E3" w:rsidP="006F5B59">
      <w:pPr>
        <w:jc w:val="both"/>
        <w:rPr>
          <w:rFonts w:ascii="Times New Roman" w:hAnsi="Times New Roman" w:cs="Times New Roman"/>
          <w:sz w:val="24"/>
          <w:szCs w:val="24"/>
        </w:rPr>
      </w:pPr>
    </w:p>
    <w:p w:rsidR="009A63E3" w:rsidRPr="009A63E3" w:rsidRDefault="009A63E3" w:rsidP="006F5B59">
      <w:pPr>
        <w:jc w:val="both"/>
        <w:rPr>
          <w:rFonts w:ascii="Times New Roman" w:hAnsi="Times New Roman" w:cs="Times New Roman"/>
          <w:i/>
          <w:sz w:val="24"/>
          <w:szCs w:val="24"/>
        </w:rPr>
      </w:pPr>
      <w:r w:rsidRPr="009A63E3">
        <w:rPr>
          <w:rFonts w:ascii="Times New Roman" w:hAnsi="Times New Roman" w:cs="Times New Roman"/>
          <w:i/>
          <w:sz w:val="24"/>
          <w:szCs w:val="24"/>
        </w:rPr>
        <w:t>4.5 Other categories</w:t>
      </w:r>
    </w:p>
    <w:p w:rsidR="009A63E3" w:rsidRDefault="009A63E3" w:rsidP="006F5B59">
      <w:pPr>
        <w:jc w:val="both"/>
        <w:rPr>
          <w:rFonts w:ascii="Times New Roman" w:hAnsi="Times New Roman" w:cs="Times New Roman"/>
          <w:sz w:val="24"/>
          <w:szCs w:val="24"/>
        </w:rPr>
      </w:pPr>
    </w:p>
    <w:p w:rsidR="00726A34" w:rsidRDefault="000005B0" w:rsidP="006F5B59">
      <w:pPr>
        <w:jc w:val="both"/>
        <w:rPr>
          <w:rFonts w:ascii="Times New Roman" w:hAnsi="Times New Roman" w:cs="Times New Roman"/>
          <w:sz w:val="24"/>
          <w:szCs w:val="24"/>
        </w:rPr>
      </w:pPr>
      <w:r>
        <w:rPr>
          <w:rFonts w:ascii="Times New Roman" w:hAnsi="Times New Roman" w:cs="Times New Roman"/>
          <w:sz w:val="24"/>
          <w:szCs w:val="24"/>
        </w:rPr>
        <w:t xml:space="preserve">When looking at procurement consortia, </w:t>
      </w:r>
      <w:r w:rsidRPr="00D300DB">
        <w:rPr>
          <w:rFonts w:ascii="Times New Roman" w:hAnsi="Times New Roman" w:cs="Times New Roman"/>
          <w:sz w:val="24"/>
          <w:szCs w:val="24"/>
        </w:rPr>
        <w:t xml:space="preserve">Quayle </w:t>
      </w:r>
      <w:r>
        <w:rPr>
          <w:rFonts w:ascii="Times New Roman" w:hAnsi="Times New Roman" w:cs="Times New Roman"/>
          <w:sz w:val="24"/>
          <w:szCs w:val="24"/>
        </w:rPr>
        <w:t>(</w:t>
      </w:r>
      <w:r w:rsidRPr="00D300DB">
        <w:rPr>
          <w:rFonts w:ascii="Times New Roman" w:hAnsi="Times New Roman" w:cs="Times New Roman"/>
          <w:sz w:val="24"/>
          <w:szCs w:val="24"/>
        </w:rPr>
        <w:t>2002</w:t>
      </w:r>
      <w:r>
        <w:rPr>
          <w:rFonts w:ascii="Times New Roman" w:hAnsi="Times New Roman" w:cs="Times New Roman"/>
          <w:sz w:val="24"/>
          <w:szCs w:val="24"/>
        </w:rPr>
        <w:t>)</w:t>
      </w:r>
      <w:r w:rsidRPr="00D300DB">
        <w:rPr>
          <w:rFonts w:ascii="Times New Roman" w:hAnsi="Times New Roman" w:cs="Times New Roman"/>
          <w:sz w:val="24"/>
          <w:szCs w:val="24"/>
        </w:rPr>
        <w:t xml:space="preserve"> suggests a purchasing service seems popular with SMEs acting as either a consultancy or in sourcing difficult-to-find commodities.</w:t>
      </w:r>
      <w:r>
        <w:rPr>
          <w:rFonts w:ascii="Times New Roman" w:hAnsi="Times New Roman" w:cs="Times New Roman"/>
          <w:sz w:val="24"/>
          <w:szCs w:val="24"/>
        </w:rPr>
        <w:t xml:space="preserve"> There was some evidence of this being the case in the interview data.</w:t>
      </w:r>
      <w:r w:rsidR="00726A34">
        <w:rPr>
          <w:rFonts w:ascii="Times New Roman" w:hAnsi="Times New Roman" w:cs="Times New Roman"/>
          <w:sz w:val="24"/>
          <w:szCs w:val="24"/>
        </w:rPr>
        <w:t xml:space="preserve"> </w:t>
      </w:r>
      <w:proofErr w:type="gramStart"/>
      <w:r w:rsidR="00726A34">
        <w:rPr>
          <w:rFonts w:ascii="Times New Roman" w:hAnsi="Times New Roman" w:cs="Times New Roman"/>
          <w:sz w:val="24"/>
          <w:szCs w:val="24"/>
        </w:rPr>
        <w:t>One agricultural SME point to using “a purchasing service for our utilities and telecoms spend – this has resulted in both savings and abetter understanding of the market.</w:t>
      </w:r>
      <w:proofErr w:type="gramEnd"/>
      <w:r w:rsidR="00726A34">
        <w:rPr>
          <w:rFonts w:ascii="Times New Roman" w:hAnsi="Times New Roman" w:cs="Times New Roman"/>
          <w:sz w:val="24"/>
          <w:szCs w:val="24"/>
        </w:rPr>
        <w:t xml:space="preserve"> We feel that has been a very positive experience.” A manufacturer of circuit boards pointed out that one “small specialist company…devotes itself to searching high and wide to getting use the quantities we want and can’t find. This enables us to save on the expense of buying excessive amounts of stock and also the time it takes to track it down.” </w:t>
      </w:r>
    </w:p>
    <w:p w:rsidR="00726A34" w:rsidRDefault="00726A34" w:rsidP="006F5B59">
      <w:pPr>
        <w:jc w:val="both"/>
        <w:rPr>
          <w:rFonts w:ascii="Times New Roman" w:hAnsi="Times New Roman" w:cs="Times New Roman"/>
          <w:sz w:val="24"/>
          <w:szCs w:val="24"/>
        </w:rPr>
      </w:pPr>
    </w:p>
    <w:p w:rsidR="009A63E3" w:rsidRDefault="00726A34" w:rsidP="006F5B59">
      <w:pPr>
        <w:jc w:val="both"/>
        <w:rPr>
          <w:rFonts w:ascii="Times New Roman" w:hAnsi="Times New Roman" w:cs="Times New Roman"/>
          <w:sz w:val="24"/>
          <w:szCs w:val="24"/>
        </w:rPr>
      </w:pPr>
      <w:r>
        <w:rPr>
          <w:rFonts w:ascii="Times New Roman" w:hAnsi="Times New Roman" w:cs="Times New Roman"/>
          <w:sz w:val="24"/>
          <w:szCs w:val="24"/>
        </w:rPr>
        <w:t>Despite these individual cases h</w:t>
      </w:r>
      <w:r w:rsidR="000005B0" w:rsidRPr="00D300DB">
        <w:rPr>
          <w:rFonts w:ascii="Times New Roman" w:hAnsi="Times New Roman" w:cs="Times New Roman"/>
          <w:sz w:val="24"/>
          <w:szCs w:val="24"/>
        </w:rPr>
        <w:t>owever</w:t>
      </w:r>
      <w:r>
        <w:rPr>
          <w:rFonts w:ascii="Times New Roman" w:hAnsi="Times New Roman" w:cs="Times New Roman"/>
          <w:sz w:val="24"/>
          <w:szCs w:val="24"/>
        </w:rPr>
        <w:t>,</w:t>
      </w:r>
      <w:r w:rsidR="000005B0" w:rsidRPr="00D300DB">
        <w:rPr>
          <w:rFonts w:ascii="Times New Roman" w:hAnsi="Times New Roman" w:cs="Times New Roman"/>
          <w:sz w:val="24"/>
          <w:szCs w:val="24"/>
        </w:rPr>
        <w:t xml:space="preserve"> 69% of our total respondents said they never used a purchasing service in this way while 21% stated that they only used it once of twice in the last 3 years.</w:t>
      </w:r>
      <w:r w:rsidR="000005B0">
        <w:rPr>
          <w:rFonts w:ascii="Times New Roman" w:hAnsi="Times New Roman" w:cs="Times New Roman"/>
          <w:sz w:val="24"/>
          <w:szCs w:val="24"/>
        </w:rPr>
        <w:t xml:space="preserve"> </w:t>
      </w:r>
      <w:r w:rsidR="000005B0" w:rsidRPr="00D300DB">
        <w:rPr>
          <w:rFonts w:ascii="Times New Roman" w:hAnsi="Times New Roman" w:cs="Times New Roman"/>
          <w:sz w:val="24"/>
          <w:szCs w:val="24"/>
        </w:rPr>
        <w:t>In our s</w:t>
      </w:r>
      <w:r w:rsidR="000005B0">
        <w:rPr>
          <w:rFonts w:ascii="Times New Roman" w:hAnsi="Times New Roman" w:cs="Times New Roman"/>
          <w:sz w:val="24"/>
          <w:szCs w:val="24"/>
        </w:rPr>
        <w:t>urve</w:t>
      </w:r>
      <w:r w:rsidR="000005B0" w:rsidRPr="00D300DB">
        <w:rPr>
          <w:rFonts w:ascii="Times New Roman" w:hAnsi="Times New Roman" w:cs="Times New Roman"/>
          <w:sz w:val="24"/>
          <w:szCs w:val="24"/>
        </w:rPr>
        <w:t xml:space="preserve">y, </w:t>
      </w:r>
      <w:r w:rsidR="000005B0">
        <w:rPr>
          <w:rFonts w:ascii="Times New Roman" w:hAnsi="Times New Roman" w:cs="Times New Roman"/>
          <w:sz w:val="24"/>
          <w:szCs w:val="24"/>
        </w:rPr>
        <w:t xml:space="preserve">including those </w:t>
      </w:r>
      <w:r w:rsidR="000005B0" w:rsidRPr="00D300DB">
        <w:rPr>
          <w:rFonts w:ascii="Times New Roman" w:hAnsi="Times New Roman" w:cs="Times New Roman"/>
          <w:sz w:val="24"/>
          <w:szCs w:val="24"/>
        </w:rPr>
        <w:t>respondents</w:t>
      </w:r>
      <w:r w:rsidR="000005B0">
        <w:rPr>
          <w:rFonts w:ascii="Times New Roman" w:hAnsi="Times New Roman" w:cs="Times New Roman"/>
          <w:sz w:val="24"/>
          <w:szCs w:val="24"/>
        </w:rPr>
        <w:t xml:space="preserve"> from the CIPS control group</w:t>
      </w:r>
      <w:r w:rsidR="000005B0" w:rsidRPr="00D300DB">
        <w:rPr>
          <w:rFonts w:ascii="Times New Roman" w:hAnsi="Times New Roman" w:cs="Times New Roman"/>
          <w:sz w:val="24"/>
          <w:szCs w:val="24"/>
        </w:rPr>
        <w:t>, 81% stated that they never participate in a purchasing consortia or network</w:t>
      </w:r>
      <w:r w:rsidR="00DB1835">
        <w:rPr>
          <w:rFonts w:ascii="Times New Roman" w:hAnsi="Times New Roman" w:cs="Times New Roman"/>
          <w:sz w:val="24"/>
          <w:szCs w:val="24"/>
        </w:rPr>
        <w:t xml:space="preserve"> (a further 12% stated that they rarely use consortia)</w:t>
      </w:r>
      <w:r w:rsidR="000005B0" w:rsidRPr="00D300DB">
        <w:rPr>
          <w:rFonts w:ascii="Times New Roman" w:hAnsi="Times New Roman" w:cs="Times New Roman"/>
          <w:sz w:val="24"/>
          <w:szCs w:val="24"/>
        </w:rPr>
        <w:t xml:space="preserve">. </w:t>
      </w:r>
      <w:r w:rsidR="000005B0">
        <w:rPr>
          <w:rFonts w:ascii="Times New Roman" w:hAnsi="Times New Roman" w:cs="Times New Roman"/>
          <w:sz w:val="24"/>
          <w:szCs w:val="24"/>
        </w:rPr>
        <w:t>One</w:t>
      </w:r>
      <w:r w:rsidR="000005B0" w:rsidRPr="00D300DB">
        <w:rPr>
          <w:rFonts w:ascii="Times New Roman" w:hAnsi="Times New Roman" w:cs="Times New Roman"/>
          <w:sz w:val="24"/>
          <w:szCs w:val="24"/>
        </w:rPr>
        <w:t xml:space="preserve"> </w:t>
      </w:r>
      <w:r w:rsidR="000005B0">
        <w:rPr>
          <w:rFonts w:ascii="Times New Roman" w:hAnsi="Times New Roman" w:cs="Times New Roman"/>
          <w:sz w:val="24"/>
          <w:szCs w:val="24"/>
        </w:rPr>
        <w:t xml:space="preserve">outlier </w:t>
      </w:r>
      <w:r w:rsidR="000005B0" w:rsidRPr="00D300DB">
        <w:rPr>
          <w:rFonts w:ascii="Times New Roman" w:hAnsi="Times New Roman" w:cs="Times New Roman"/>
          <w:sz w:val="24"/>
          <w:szCs w:val="24"/>
        </w:rPr>
        <w:t xml:space="preserve">uses them for at least 50% of </w:t>
      </w:r>
      <w:proofErr w:type="gramStart"/>
      <w:r w:rsidR="000005B0" w:rsidRPr="00D300DB">
        <w:rPr>
          <w:rFonts w:ascii="Times New Roman" w:hAnsi="Times New Roman" w:cs="Times New Roman"/>
          <w:sz w:val="24"/>
          <w:szCs w:val="24"/>
        </w:rPr>
        <w:t>their spend</w:t>
      </w:r>
      <w:proofErr w:type="gramEnd"/>
      <w:r w:rsidR="000005B0" w:rsidRPr="00D300DB">
        <w:rPr>
          <w:rFonts w:ascii="Times New Roman" w:hAnsi="Times New Roman" w:cs="Times New Roman"/>
          <w:sz w:val="24"/>
          <w:szCs w:val="24"/>
        </w:rPr>
        <w:t>.</w:t>
      </w:r>
      <w:r w:rsidR="000005B0">
        <w:rPr>
          <w:rFonts w:ascii="Times New Roman" w:hAnsi="Times New Roman" w:cs="Times New Roman"/>
          <w:sz w:val="24"/>
          <w:szCs w:val="24"/>
        </w:rPr>
        <w:t xml:space="preserve"> The focus group discussed the difficulties in joining or forming consortia between companies with differing purchasing </w:t>
      </w:r>
      <w:proofErr w:type="gramStart"/>
      <w:r w:rsidR="000005B0">
        <w:rPr>
          <w:rFonts w:ascii="Times New Roman" w:hAnsi="Times New Roman" w:cs="Times New Roman"/>
          <w:sz w:val="24"/>
          <w:szCs w:val="24"/>
        </w:rPr>
        <w:t>spend,</w:t>
      </w:r>
      <w:proofErr w:type="gramEnd"/>
      <w:r w:rsidR="000005B0">
        <w:rPr>
          <w:rFonts w:ascii="Times New Roman" w:hAnsi="Times New Roman" w:cs="Times New Roman"/>
          <w:sz w:val="24"/>
          <w:szCs w:val="24"/>
        </w:rPr>
        <w:t xml:space="preserve"> timescales and objectives</w:t>
      </w:r>
      <w:r w:rsidR="00107DA9">
        <w:rPr>
          <w:rFonts w:ascii="Times New Roman" w:hAnsi="Times New Roman" w:cs="Times New Roman"/>
          <w:sz w:val="24"/>
          <w:szCs w:val="24"/>
        </w:rPr>
        <w:t xml:space="preserve"> being several of the reasons offered</w:t>
      </w:r>
      <w:r w:rsidR="000005B0">
        <w:rPr>
          <w:rFonts w:ascii="Times New Roman" w:hAnsi="Times New Roman" w:cs="Times New Roman"/>
          <w:sz w:val="24"/>
          <w:szCs w:val="24"/>
        </w:rPr>
        <w:t>.</w:t>
      </w:r>
    </w:p>
    <w:p w:rsidR="000005B0" w:rsidRDefault="000005B0" w:rsidP="006F5B59">
      <w:pPr>
        <w:jc w:val="both"/>
        <w:rPr>
          <w:rFonts w:ascii="Times New Roman" w:hAnsi="Times New Roman" w:cs="Times New Roman"/>
          <w:sz w:val="24"/>
          <w:szCs w:val="24"/>
        </w:rPr>
      </w:pPr>
    </w:p>
    <w:p w:rsidR="0024081E" w:rsidRDefault="000005B0" w:rsidP="006F5B59">
      <w:pPr>
        <w:jc w:val="both"/>
        <w:rPr>
          <w:rFonts w:ascii="Times New Roman" w:hAnsi="Times New Roman" w:cs="Times New Roman"/>
          <w:sz w:val="24"/>
          <w:szCs w:val="24"/>
        </w:rPr>
      </w:pPr>
      <w:r w:rsidRPr="000005B0">
        <w:rPr>
          <w:rFonts w:ascii="Times New Roman" w:hAnsi="Times New Roman" w:cs="Times New Roman"/>
          <w:sz w:val="24"/>
          <w:szCs w:val="24"/>
        </w:rPr>
        <w:t xml:space="preserve">For the non-CIPS respondents only, nearly 80% of respondents either never or rarely use a purchasing service (See table below). This contrasts vividly with the findings of Quayle (2002, p155) who states that “The research identified strong interest (74%) in the use of a purchasing service. Some 36% of respondents considered that they would use such a service </w:t>
      </w:r>
      <w:r w:rsidRPr="000005B0">
        <w:rPr>
          <w:rFonts w:ascii="Times New Roman" w:hAnsi="Times New Roman" w:cs="Times New Roman"/>
          <w:sz w:val="24"/>
          <w:szCs w:val="24"/>
        </w:rPr>
        <w:lastRenderedPageBreak/>
        <w:t xml:space="preserve">for all purchases and 64% considered that they would use the service for part of their purchasing needs. Similarly there was a strong interest in using the service as a consultancy (68%) and for finding new or difficult-to find products (78%). Price and quality were identified as the most important elements of a purchasing service performance.” The difference may arise in the phrasing of the questions. Quayle’s (2002, p158) paper puts the questions in terms of possible future behaviour (“Would you be interested in using (an experienced) buying organisation to carry out your purchasing activity?”) whereas the </w:t>
      </w:r>
      <w:proofErr w:type="spellStart"/>
      <w:r w:rsidRPr="000005B0">
        <w:rPr>
          <w:rFonts w:ascii="Times New Roman" w:hAnsi="Times New Roman" w:cs="Times New Roman"/>
          <w:sz w:val="24"/>
          <w:szCs w:val="24"/>
        </w:rPr>
        <w:t>i</w:t>
      </w:r>
      <w:proofErr w:type="spellEnd"/>
      <w:r w:rsidRPr="000005B0">
        <w:rPr>
          <w:rFonts w:ascii="Times New Roman" w:hAnsi="Times New Roman" w:cs="Times New Roman"/>
          <w:sz w:val="24"/>
          <w:szCs w:val="24"/>
        </w:rPr>
        <w:t>-Compete survey asked about ACTUAL behaviour (“Do you use a purchasing service acting as a consultancy or for sourcing difficult to find commodities / services?”).</w:t>
      </w:r>
    </w:p>
    <w:p w:rsidR="0024081E" w:rsidRDefault="0024081E" w:rsidP="006F5B59">
      <w:pPr>
        <w:jc w:val="both"/>
        <w:rPr>
          <w:rFonts w:ascii="Times New Roman" w:hAnsi="Times New Roman" w:cs="Times New Roman"/>
          <w:sz w:val="24"/>
          <w:szCs w:val="24"/>
        </w:rPr>
      </w:pPr>
    </w:p>
    <w:p w:rsidR="0024081E" w:rsidRDefault="0024081E" w:rsidP="006F5B59">
      <w:pPr>
        <w:jc w:val="both"/>
        <w:rPr>
          <w:rFonts w:ascii="Times New Roman" w:hAnsi="Times New Roman" w:cs="Times New Roman"/>
          <w:sz w:val="24"/>
          <w:szCs w:val="24"/>
        </w:rPr>
      </w:pPr>
      <w:r>
        <w:rPr>
          <w:rFonts w:ascii="Times New Roman" w:hAnsi="Times New Roman" w:cs="Times New Roman"/>
          <w:sz w:val="24"/>
          <w:szCs w:val="24"/>
        </w:rPr>
        <w:t xml:space="preserve">The research also looked briefly at the countries from which the SMEs’ products and services are sourced. </w:t>
      </w:r>
      <w:proofErr w:type="spellStart"/>
      <w:r>
        <w:rPr>
          <w:rFonts w:ascii="Times New Roman" w:hAnsi="Times New Roman" w:cs="Times New Roman"/>
          <w:sz w:val="24"/>
          <w:szCs w:val="24"/>
        </w:rPr>
        <w:t>Agndal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Axelsson</w:t>
      </w:r>
      <w:proofErr w:type="spellEnd"/>
      <w:r>
        <w:rPr>
          <w:rFonts w:ascii="Times New Roman" w:hAnsi="Times New Roman" w:cs="Times New Roman"/>
          <w:sz w:val="24"/>
          <w:szCs w:val="24"/>
        </w:rPr>
        <w:t xml:space="preserve"> (2004) point to SMEs choosing foreign suppliers through need rather than through opportunities. A similar point was made in our interviews</w:t>
      </w:r>
      <w:r w:rsidR="0030331A">
        <w:rPr>
          <w:rFonts w:ascii="Times New Roman" w:hAnsi="Times New Roman" w:cs="Times New Roman"/>
          <w:sz w:val="24"/>
          <w:szCs w:val="24"/>
        </w:rPr>
        <w:t>. In one case</w:t>
      </w:r>
      <w:r>
        <w:rPr>
          <w:rFonts w:ascii="Times New Roman" w:hAnsi="Times New Roman" w:cs="Times New Roman"/>
          <w:sz w:val="24"/>
          <w:szCs w:val="24"/>
        </w:rPr>
        <w:t xml:space="preserve"> where SMEs importing particular food types were limited to a particular source (wh</w:t>
      </w:r>
      <w:r w:rsidR="0030331A">
        <w:rPr>
          <w:rFonts w:ascii="Times New Roman" w:hAnsi="Times New Roman" w:cs="Times New Roman"/>
          <w:sz w:val="24"/>
          <w:szCs w:val="24"/>
        </w:rPr>
        <w:t>ich may or may not be overseas): “we source the majority of our products from abroad because we are in the Mediterranean food business and the ingredients are not found in the UK!</w:t>
      </w:r>
      <w:proofErr w:type="gramStart"/>
      <w:r w:rsidR="0030331A">
        <w:rPr>
          <w:rFonts w:ascii="Times New Roman" w:hAnsi="Times New Roman" w:cs="Times New Roman"/>
          <w:sz w:val="24"/>
          <w:szCs w:val="24"/>
        </w:rPr>
        <w:t>”.</w:t>
      </w:r>
      <w:proofErr w:type="gramEnd"/>
      <w:r w:rsidR="0030331A">
        <w:rPr>
          <w:rFonts w:ascii="Times New Roman" w:hAnsi="Times New Roman" w:cs="Times New Roman"/>
          <w:sz w:val="24"/>
          <w:szCs w:val="24"/>
        </w:rPr>
        <w:t xml:space="preserve"> One manufacturer pointed to a focus on quality where “over 50 per cent of our products come from aboard – from France and Germany – and it is just not available in the UK for the quality which we require.” This was echoed by one SME in the auto-parts sector as “the reason we buy from our supplier in Europe is quality.” </w:t>
      </w:r>
    </w:p>
    <w:p w:rsidR="004B0C72" w:rsidRDefault="004B0C72" w:rsidP="004B0C72">
      <w:pPr>
        <w:pStyle w:val="CaptionTable"/>
      </w:pPr>
      <w:proofErr w:type="gramStart"/>
      <w:r>
        <w:t>Table 1.</w:t>
      </w:r>
      <w:proofErr w:type="gramEnd"/>
      <w:r>
        <w:t xml:space="preserve"> Aspects of Literature Tested by Questionnaire</w:t>
      </w:r>
    </w:p>
    <w:tbl>
      <w:tblPr>
        <w:tblW w:w="0" w:type="auto"/>
        <w:tblLayout w:type="fixed"/>
        <w:tblCellMar>
          <w:left w:w="0" w:type="dxa"/>
          <w:right w:w="0" w:type="dxa"/>
        </w:tblCellMar>
        <w:tblLook w:val="0000"/>
      </w:tblPr>
      <w:tblGrid>
        <w:gridCol w:w="3261"/>
        <w:gridCol w:w="3827"/>
        <w:gridCol w:w="1980"/>
      </w:tblGrid>
      <w:tr w:rsidR="004B0C72" w:rsidTr="00BD6308">
        <w:trPr>
          <w:trHeight w:val="615"/>
        </w:trPr>
        <w:tc>
          <w:tcPr>
            <w:tcW w:w="3261" w:type="dxa"/>
            <w:tcBorders>
              <w:top w:val="single" w:sz="6" w:space="0" w:color="auto"/>
              <w:bottom w:val="single" w:sz="6" w:space="0" w:color="auto"/>
              <w:right w:val="single" w:sz="4" w:space="0" w:color="auto"/>
            </w:tcBorders>
          </w:tcPr>
          <w:p w:rsidR="004B0C72" w:rsidRDefault="004B0C72" w:rsidP="00BD6308">
            <w:pPr>
              <w:pStyle w:val="TableText"/>
              <w:ind w:right="142"/>
              <w:rPr>
                <w:i/>
              </w:rPr>
            </w:pPr>
            <w:r>
              <w:rPr>
                <w:i/>
              </w:rPr>
              <w:t>Aspect of Literature</w:t>
            </w:r>
          </w:p>
        </w:tc>
        <w:tc>
          <w:tcPr>
            <w:tcW w:w="3827" w:type="dxa"/>
            <w:tcBorders>
              <w:top w:val="single" w:sz="6" w:space="0" w:color="auto"/>
              <w:left w:val="single" w:sz="4" w:space="0" w:color="auto"/>
              <w:bottom w:val="single" w:sz="6" w:space="0" w:color="auto"/>
              <w:right w:val="single" w:sz="4" w:space="0" w:color="auto"/>
            </w:tcBorders>
          </w:tcPr>
          <w:p w:rsidR="004B0C72" w:rsidRDefault="004B0C72" w:rsidP="00BD6308">
            <w:pPr>
              <w:pStyle w:val="TableText"/>
              <w:ind w:left="141" w:right="142"/>
              <w:jc w:val="center"/>
              <w:rPr>
                <w:i/>
              </w:rPr>
            </w:pPr>
            <w:r>
              <w:rPr>
                <w:i/>
              </w:rPr>
              <w:t>Related Outcome.</w:t>
            </w:r>
          </w:p>
        </w:tc>
        <w:tc>
          <w:tcPr>
            <w:tcW w:w="1980" w:type="dxa"/>
            <w:tcBorders>
              <w:top w:val="single" w:sz="6" w:space="0" w:color="auto"/>
              <w:left w:val="single" w:sz="4" w:space="0" w:color="auto"/>
              <w:bottom w:val="single" w:sz="6" w:space="0" w:color="auto"/>
            </w:tcBorders>
          </w:tcPr>
          <w:p w:rsidR="004B0C72" w:rsidRDefault="004B0C72" w:rsidP="00BD6308">
            <w:pPr>
              <w:pStyle w:val="TableText"/>
              <w:jc w:val="center"/>
              <w:rPr>
                <w:i/>
              </w:rPr>
            </w:pPr>
            <w:r>
              <w:rPr>
                <w:i/>
              </w:rPr>
              <w:t>Test Carried Out (significance level)</w:t>
            </w:r>
          </w:p>
        </w:tc>
      </w:tr>
      <w:tr w:rsidR="004B0C72" w:rsidTr="00BD6308">
        <w:trPr>
          <w:trHeight w:val="611"/>
        </w:trPr>
        <w:tc>
          <w:tcPr>
            <w:tcW w:w="3261" w:type="dxa"/>
            <w:tcBorders>
              <w:top w:val="single" w:sz="6" w:space="0" w:color="auto"/>
              <w:right w:val="single" w:sz="4" w:space="0" w:color="auto"/>
            </w:tcBorders>
          </w:tcPr>
          <w:p w:rsidR="004B0C72" w:rsidRDefault="004B0C72" w:rsidP="00BD6308">
            <w:pPr>
              <w:pStyle w:val="TableText"/>
              <w:ind w:right="142"/>
            </w:pPr>
            <w:r>
              <w:t xml:space="preserve">Sector affect on purchasing function uptake (Morrissey and </w:t>
            </w:r>
            <w:proofErr w:type="spellStart"/>
            <w:r>
              <w:t>Pittaway</w:t>
            </w:r>
            <w:proofErr w:type="spellEnd"/>
            <w:r>
              <w:t>, 2006)</w:t>
            </w:r>
          </w:p>
        </w:tc>
        <w:tc>
          <w:tcPr>
            <w:tcW w:w="3827" w:type="dxa"/>
            <w:tcBorders>
              <w:top w:val="single" w:sz="6" w:space="0" w:color="auto"/>
              <w:left w:val="single" w:sz="4" w:space="0" w:color="auto"/>
              <w:right w:val="single" w:sz="4" w:space="0" w:color="auto"/>
            </w:tcBorders>
          </w:tcPr>
          <w:p w:rsidR="004B0C72" w:rsidRDefault="004B0C72" w:rsidP="00BD6308">
            <w:pPr>
              <w:pStyle w:val="TableText"/>
              <w:ind w:left="141" w:right="142"/>
              <w:jc w:val="center"/>
            </w:pPr>
            <w:r>
              <w:t>Manufacturing firms more likely to have purchasing function</w:t>
            </w:r>
          </w:p>
        </w:tc>
        <w:tc>
          <w:tcPr>
            <w:tcW w:w="1980" w:type="dxa"/>
            <w:tcBorders>
              <w:top w:val="single" w:sz="6" w:space="0" w:color="auto"/>
              <w:left w:val="single" w:sz="4" w:space="0" w:color="auto"/>
            </w:tcBorders>
          </w:tcPr>
          <w:p w:rsidR="004B0C72" w:rsidRDefault="004B0C72" w:rsidP="00BD6308">
            <w:pPr>
              <w:pStyle w:val="TableText"/>
              <w:ind w:left="142"/>
              <w:jc w:val="center"/>
            </w:pPr>
            <w:r>
              <w:t>Chi Square (.03)</w:t>
            </w:r>
          </w:p>
        </w:tc>
      </w:tr>
      <w:tr w:rsidR="004B0C72" w:rsidTr="00BD6308">
        <w:trPr>
          <w:trHeight w:val="364"/>
        </w:trPr>
        <w:tc>
          <w:tcPr>
            <w:tcW w:w="3261" w:type="dxa"/>
            <w:tcBorders>
              <w:right w:val="single" w:sz="4" w:space="0" w:color="auto"/>
            </w:tcBorders>
          </w:tcPr>
          <w:p w:rsidR="004B0C72" w:rsidRDefault="004B0C72" w:rsidP="00BD6308">
            <w:pPr>
              <w:pStyle w:val="TableText"/>
              <w:ind w:right="142"/>
            </w:pPr>
            <w:r>
              <w:t>SMEs and purchasing strategy (Ramsay, 1994; Lamming and Harrison, 2001)</w:t>
            </w:r>
          </w:p>
        </w:tc>
        <w:tc>
          <w:tcPr>
            <w:tcW w:w="3827" w:type="dxa"/>
            <w:tcBorders>
              <w:left w:val="single" w:sz="4" w:space="0" w:color="auto"/>
              <w:right w:val="single" w:sz="4" w:space="0" w:color="auto"/>
            </w:tcBorders>
          </w:tcPr>
          <w:p w:rsidR="004B0C72" w:rsidRDefault="004B0C72" w:rsidP="00BD6308">
            <w:pPr>
              <w:pStyle w:val="TableText"/>
              <w:ind w:left="141" w:right="142"/>
              <w:jc w:val="center"/>
            </w:pPr>
            <w:r>
              <w:t>Larger SMEs more likely to have procurement strategy</w:t>
            </w:r>
          </w:p>
        </w:tc>
        <w:tc>
          <w:tcPr>
            <w:tcW w:w="1980" w:type="dxa"/>
            <w:tcBorders>
              <w:left w:val="single" w:sz="4" w:space="0" w:color="auto"/>
            </w:tcBorders>
          </w:tcPr>
          <w:p w:rsidR="004B0C72" w:rsidRDefault="004B0C72" w:rsidP="00BD6308">
            <w:pPr>
              <w:pStyle w:val="TableText"/>
              <w:ind w:left="142"/>
              <w:jc w:val="center"/>
            </w:pPr>
            <w:r>
              <w:t>Chi Square (.001)</w:t>
            </w:r>
          </w:p>
        </w:tc>
      </w:tr>
      <w:tr w:rsidR="004B0C72" w:rsidTr="00BD6308">
        <w:trPr>
          <w:trHeight w:val="376"/>
        </w:trPr>
        <w:tc>
          <w:tcPr>
            <w:tcW w:w="3261" w:type="dxa"/>
            <w:tcBorders>
              <w:bottom w:val="single" w:sz="4" w:space="0" w:color="auto"/>
              <w:right w:val="single" w:sz="4" w:space="0" w:color="auto"/>
            </w:tcBorders>
          </w:tcPr>
          <w:p w:rsidR="004B0C72" w:rsidRDefault="004B0C72" w:rsidP="00BD6308">
            <w:pPr>
              <w:pStyle w:val="TableText"/>
              <w:ind w:right="142"/>
            </w:pPr>
            <w:r>
              <w:t>Few SMEs have resource for training of suppliers (Ramsay, 1994)</w:t>
            </w:r>
          </w:p>
        </w:tc>
        <w:tc>
          <w:tcPr>
            <w:tcW w:w="3827" w:type="dxa"/>
            <w:tcBorders>
              <w:left w:val="single" w:sz="4" w:space="0" w:color="auto"/>
              <w:bottom w:val="single" w:sz="4" w:space="0" w:color="auto"/>
              <w:right w:val="single" w:sz="4" w:space="0" w:color="auto"/>
            </w:tcBorders>
          </w:tcPr>
          <w:p w:rsidR="004B0C72" w:rsidRDefault="004B0C72" w:rsidP="00BD6308">
            <w:pPr>
              <w:pStyle w:val="TableText"/>
              <w:ind w:left="141" w:right="142"/>
              <w:jc w:val="center"/>
            </w:pPr>
            <w:r>
              <w:t>Significant relationship between the size of SME and skills training adopted</w:t>
            </w:r>
          </w:p>
          <w:p w:rsidR="004B0C72" w:rsidRDefault="004B0C72" w:rsidP="00BD6308">
            <w:pPr>
              <w:pStyle w:val="TableText"/>
              <w:ind w:left="141" w:right="142"/>
              <w:jc w:val="center"/>
            </w:pPr>
            <w:r>
              <w:t>Training more likely to be carried out by manufacturing SME:</w:t>
            </w:r>
          </w:p>
          <w:p w:rsidR="004B0C72" w:rsidRDefault="004B0C72" w:rsidP="00BD6308">
            <w:pPr>
              <w:pStyle w:val="TableText"/>
              <w:ind w:left="141" w:right="142"/>
            </w:pPr>
            <w:proofErr w:type="spellStart"/>
            <w:r>
              <w:t>i</w:t>
            </w:r>
            <w:proofErr w:type="spellEnd"/>
            <w:r>
              <w:t xml:space="preserve"> - CIPS professional qualification</w:t>
            </w:r>
          </w:p>
          <w:p w:rsidR="004B0C72" w:rsidRDefault="004B0C72" w:rsidP="00BD6308">
            <w:pPr>
              <w:pStyle w:val="TableText"/>
              <w:ind w:left="141" w:right="142"/>
            </w:pPr>
            <w:r>
              <w:t>ii – Negotiation skills</w:t>
            </w:r>
          </w:p>
          <w:p w:rsidR="004B0C72" w:rsidRDefault="004B0C72" w:rsidP="00BD6308">
            <w:pPr>
              <w:pStyle w:val="TableText"/>
              <w:ind w:left="141" w:right="142"/>
            </w:pPr>
            <w:r>
              <w:t>iii – Other external purchasing course</w:t>
            </w:r>
          </w:p>
          <w:p w:rsidR="004B0C72" w:rsidRDefault="004B0C72" w:rsidP="00BD6308">
            <w:pPr>
              <w:pStyle w:val="TableText"/>
              <w:ind w:left="141" w:right="142"/>
            </w:pPr>
            <w:r>
              <w:t>iv – Employed an external agency to run in-house training</w:t>
            </w:r>
          </w:p>
          <w:p w:rsidR="004B0C72" w:rsidRDefault="004B0C72" w:rsidP="00BD6308">
            <w:pPr>
              <w:pStyle w:val="TableText"/>
              <w:ind w:left="141" w:right="142"/>
            </w:pPr>
            <w:r>
              <w:t>v – formal / informal support from universities or other academic institutions</w:t>
            </w:r>
          </w:p>
        </w:tc>
        <w:tc>
          <w:tcPr>
            <w:tcW w:w="1980" w:type="dxa"/>
            <w:tcBorders>
              <w:left w:val="single" w:sz="4" w:space="0" w:color="auto"/>
              <w:bottom w:val="single" w:sz="4" w:space="0" w:color="auto"/>
            </w:tcBorders>
          </w:tcPr>
          <w:p w:rsidR="004B0C72" w:rsidRDefault="004B0C72" w:rsidP="00BD6308">
            <w:pPr>
              <w:pStyle w:val="TableText"/>
              <w:ind w:left="142"/>
              <w:jc w:val="center"/>
            </w:pPr>
            <w:r>
              <w:t>Chi Square (.004)</w:t>
            </w:r>
          </w:p>
          <w:p w:rsidR="004B0C72" w:rsidRDefault="004B0C72" w:rsidP="00BD6308">
            <w:pPr>
              <w:pStyle w:val="TableText"/>
              <w:ind w:left="142"/>
              <w:jc w:val="center"/>
            </w:pPr>
          </w:p>
          <w:p w:rsidR="004B0C72" w:rsidRDefault="004B0C72" w:rsidP="00BD6308">
            <w:pPr>
              <w:pStyle w:val="TableText"/>
              <w:ind w:left="142"/>
              <w:jc w:val="center"/>
            </w:pPr>
          </w:p>
          <w:p w:rsidR="004B0C72" w:rsidRDefault="004B0C72" w:rsidP="00BD6308">
            <w:pPr>
              <w:pStyle w:val="TableText"/>
              <w:ind w:left="142"/>
              <w:jc w:val="center"/>
            </w:pPr>
          </w:p>
          <w:p w:rsidR="004B0C72" w:rsidRDefault="004B0C72" w:rsidP="00BD6308">
            <w:pPr>
              <w:pStyle w:val="TableText"/>
              <w:ind w:left="142"/>
              <w:jc w:val="center"/>
            </w:pPr>
            <w:proofErr w:type="spellStart"/>
            <w:r>
              <w:t>i</w:t>
            </w:r>
            <w:proofErr w:type="spellEnd"/>
            <w:r>
              <w:t xml:space="preserve"> - Chi Square (.002)</w:t>
            </w:r>
          </w:p>
          <w:p w:rsidR="004B0C72" w:rsidRDefault="004B0C72" w:rsidP="00BD6308">
            <w:pPr>
              <w:pStyle w:val="TableText"/>
              <w:ind w:left="142"/>
              <w:jc w:val="center"/>
            </w:pPr>
            <w:r>
              <w:t>ii – Chi Square (.006)</w:t>
            </w:r>
          </w:p>
          <w:p w:rsidR="004B0C72" w:rsidRDefault="004B0C72" w:rsidP="00BD6308">
            <w:pPr>
              <w:pStyle w:val="TableText"/>
              <w:ind w:left="142"/>
              <w:jc w:val="center"/>
            </w:pPr>
            <w:r>
              <w:t>iii – Chi Square (.004)</w:t>
            </w:r>
          </w:p>
          <w:p w:rsidR="004B0C72" w:rsidRDefault="004B0C72" w:rsidP="00BD6308">
            <w:pPr>
              <w:pStyle w:val="TableText"/>
              <w:ind w:left="142"/>
              <w:jc w:val="center"/>
            </w:pPr>
            <w:r>
              <w:t>iv – Chi Square (.041)</w:t>
            </w:r>
          </w:p>
          <w:p w:rsidR="004B0C72" w:rsidRDefault="004B0C72" w:rsidP="00BD6308">
            <w:pPr>
              <w:pStyle w:val="TableText"/>
              <w:ind w:left="142"/>
              <w:jc w:val="center"/>
            </w:pPr>
            <w:r>
              <w:t>v – Chi Square (.025)</w:t>
            </w:r>
          </w:p>
        </w:tc>
      </w:tr>
    </w:tbl>
    <w:p w:rsidR="004B0C72" w:rsidRDefault="004B0C72" w:rsidP="006F5B59">
      <w:pPr>
        <w:jc w:val="both"/>
        <w:rPr>
          <w:rFonts w:ascii="Times New Roman" w:hAnsi="Times New Roman" w:cs="Times New Roman"/>
          <w:sz w:val="24"/>
          <w:szCs w:val="24"/>
        </w:rPr>
      </w:pPr>
    </w:p>
    <w:p w:rsidR="00A5106C" w:rsidRDefault="00A5106C" w:rsidP="006F5B59">
      <w:pPr>
        <w:jc w:val="both"/>
        <w:rPr>
          <w:rFonts w:ascii="Times New Roman" w:hAnsi="Times New Roman" w:cs="Times New Roman"/>
          <w:sz w:val="24"/>
          <w:szCs w:val="24"/>
        </w:rPr>
      </w:pPr>
      <w:r w:rsidRPr="00A5106C">
        <w:rPr>
          <w:rFonts w:ascii="Times New Roman" w:hAnsi="Times New Roman" w:cs="Times New Roman"/>
          <w:sz w:val="24"/>
          <w:szCs w:val="24"/>
        </w:rPr>
        <w:t xml:space="preserve">It has been shown that firms can be at different stages in their adoption of e-business (Wagner et al, 2003). </w:t>
      </w:r>
      <w:r>
        <w:rPr>
          <w:rFonts w:ascii="Times New Roman" w:hAnsi="Times New Roman" w:cs="Times New Roman"/>
          <w:sz w:val="24"/>
          <w:szCs w:val="24"/>
        </w:rPr>
        <w:t>When asked about which enabling technology they use as part of their purchasing to pay process, t</w:t>
      </w:r>
      <w:r w:rsidRPr="00A5106C">
        <w:rPr>
          <w:rFonts w:ascii="Times New Roman" w:hAnsi="Times New Roman" w:cs="Times New Roman"/>
          <w:sz w:val="24"/>
          <w:szCs w:val="24"/>
        </w:rPr>
        <w:t>he responses var</w:t>
      </w:r>
      <w:r>
        <w:rPr>
          <w:rFonts w:ascii="Times New Roman" w:hAnsi="Times New Roman" w:cs="Times New Roman"/>
          <w:sz w:val="24"/>
          <w:szCs w:val="24"/>
        </w:rPr>
        <w:t>ied</w:t>
      </w:r>
      <w:r w:rsidRPr="00A5106C">
        <w:rPr>
          <w:rFonts w:ascii="Times New Roman" w:hAnsi="Times New Roman" w:cs="Times New Roman"/>
          <w:sz w:val="24"/>
          <w:szCs w:val="24"/>
        </w:rPr>
        <w:t xml:space="preserve"> from “Purchase order creation” at 67% to that of “electronic tenders / auctions” at 23%.</w:t>
      </w:r>
    </w:p>
    <w:p w:rsidR="000C22DF" w:rsidRDefault="000C22DF" w:rsidP="006F5B59">
      <w:pPr>
        <w:jc w:val="both"/>
        <w:rPr>
          <w:rFonts w:ascii="Times New Roman" w:hAnsi="Times New Roman" w:cs="Times New Roman"/>
          <w:sz w:val="24"/>
          <w:szCs w:val="24"/>
        </w:rPr>
      </w:pPr>
    </w:p>
    <w:p w:rsidR="000C22DF" w:rsidRPr="00933220" w:rsidRDefault="00933220" w:rsidP="006F5B59">
      <w:pPr>
        <w:jc w:val="both"/>
        <w:rPr>
          <w:rFonts w:ascii="Times New Roman" w:hAnsi="Times New Roman" w:cs="Times New Roman"/>
          <w:i/>
          <w:sz w:val="24"/>
          <w:szCs w:val="24"/>
        </w:rPr>
      </w:pPr>
      <w:r>
        <w:rPr>
          <w:rFonts w:ascii="Times New Roman" w:hAnsi="Times New Roman" w:cs="Times New Roman"/>
          <w:i/>
          <w:sz w:val="24"/>
          <w:szCs w:val="24"/>
        </w:rPr>
        <w:t>4.6 Improving Competitiveness</w:t>
      </w:r>
    </w:p>
    <w:p w:rsidR="002F1A67" w:rsidRDefault="002F1A67" w:rsidP="002F1A67">
      <w:pPr>
        <w:jc w:val="both"/>
        <w:rPr>
          <w:rFonts w:ascii="Times New Roman" w:hAnsi="Times New Roman" w:cs="Times New Roman"/>
          <w:sz w:val="24"/>
          <w:szCs w:val="24"/>
        </w:rPr>
      </w:pPr>
      <w:r w:rsidRPr="002F1A67">
        <w:rPr>
          <w:rFonts w:ascii="Times New Roman" w:hAnsi="Times New Roman" w:cs="Times New Roman"/>
          <w:sz w:val="24"/>
          <w:szCs w:val="24"/>
        </w:rPr>
        <w:lastRenderedPageBreak/>
        <w:t xml:space="preserve">A fan manufacturer based in the South </w:t>
      </w:r>
      <w:proofErr w:type="gramStart"/>
      <w:r w:rsidRPr="002F1A67">
        <w:rPr>
          <w:rFonts w:ascii="Times New Roman" w:hAnsi="Times New Roman" w:cs="Times New Roman"/>
          <w:sz w:val="24"/>
          <w:szCs w:val="24"/>
        </w:rPr>
        <w:t>West,</w:t>
      </w:r>
      <w:proofErr w:type="gramEnd"/>
      <w:r w:rsidRPr="002F1A67">
        <w:rPr>
          <w:rFonts w:ascii="Times New Roman" w:hAnsi="Times New Roman" w:cs="Times New Roman"/>
          <w:sz w:val="24"/>
          <w:szCs w:val="24"/>
        </w:rPr>
        <w:t xml:space="preserve"> highlights the importance to competitiveness of purchasing and what it does to work with its suppliers. For them, purchasing activities have contributed to competitiveness in two ways. Firstly “it transfers directly to the bottom line – if we get better pricing. Secondly – it has enabled us to achieve more flexibility in what we do – so if we have purchasing options, to use different suppliers or have varied products to </w:t>
      </w:r>
      <w:proofErr w:type="gramStart"/>
      <w:r w:rsidRPr="002F1A67">
        <w:rPr>
          <w:rFonts w:ascii="Times New Roman" w:hAnsi="Times New Roman" w:cs="Times New Roman"/>
          <w:sz w:val="24"/>
          <w:szCs w:val="24"/>
        </w:rPr>
        <w:t>source,</w:t>
      </w:r>
      <w:proofErr w:type="gramEnd"/>
      <w:r w:rsidRPr="002F1A67">
        <w:rPr>
          <w:rFonts w:ascii="Times New Roman" w:hAnsi="Times New Roman" w:cs="Times New Roman"/>
          <w:sz w:val="24"/>
          <w:szCs w:val="24"/>
        </w:rPr>
        <w:t xml:space="preserve"> it gives us more options in the market place.”</w:t>
      </w:r>
      <w:r>
        <w:rPr>
          <w:rFonts w:ascii="Times New Roman" w:hAnsi="Times New Roman" w:cs="Times New Roman"/>
          <w:sz w:val="24"/>
          <w:szCs w:val="24"/>
        </w:rPr>
        <w:t xml:space="preserve"> </w:t>
      </w:r>
      <w:r w:rsidRPr="002F1A67">
        <w:rPr>
          <w:rFonts w:ascii="Times New Roman" w:hAnsi="Times New Roman" w:cs="Times New Roman"/>
          <w:sz w:val="24"/>
          <w:szCs w:val="24"/>
        </w:rPr>
        <w:t>This organisation did not limit its focus on performance just to itself. They also measured the top fifty of their production suppliers. This consisted of three subjective measures</w:t>
      </w:r>
      <w:r>
        <w:rPr>
          <w:rFonts w:ascii="Times New Roman" w:hAnsi="Times New Roman" w:cs="Times New Roman"/>
          <w:sz w:val="24"/>
          <w:szCs w:val="24"/>
        </w:rPr>
        <w:t xml:space="preserve">: invoicing, acknowledging purchase order and general communications. </w:t>
      </w:r>
      <w:r w:rsidRPr="002F1A67">
        <w:rPr>
          <w:rFonts w:ascii="Times New Roman" w:hAnsi="Times New Roman" w:cs="Times New Roman"/>
          <w:sz w:val="24"/>
          <w:szCs w:val="24"/>
        </w:rPr>
        <w:t>There is evidence from the interviewee that this SME</w:t>
      </w:r>
      <w:r w:rsidRPr="002F1A67">
        <w:rPr>
          <w:rFonts w:ascii="MS Mincho" w:eastAsia="MS Mincho" w:hAnsi="MS Mincho" w:cs="MS Mincho" w:hint="eastAsia"/>
          <w:sz w:val="24"/>
          <w:szCs w:val="24"/>
        </w:rPr>
        <w:t>‟</w:t>
      </w:r>
      <w:r w:rsidRPr="002F1A67">
        <w:rPr>
          <w:rFonts w:ascii="Times New Roman" w:hAnsi="Times New Roman" w:cs="Times New Roman"/>
          <w:sz w:val="24"/>
          <w:szCs w:val="24"/>
        </w:rPr>
        <w:t>s approach even touches on a learning cycle. “In terms of performance – it reaffirms what we already knew. It gives us a platform to send it out to the suppliers so that they can learn to improve from the feedback.”</w:t>
      </w:r>
    </w:p>
    <w:p w:rsidR="002F1A67" w:rsidRDefault="002F1A67" w:rsidP="006F5B59">
      <w:pPr>
        <w:jc w:val="both"/>
        <w:rPr>
          <w:rFonts w:ascii="Times New Roman" w:hAnsi="Times New Roman" w:cs="Times New Roman"/>
          <w:sz w:val="24"/>
          <w:szCs w:val="24"/>
        </w:rPr>
      </w:pPr>
    </w:p>
    <w:p w:rsidR="00D43139" w:rsidRDefault="00D43139" w:rsidP="00D43139">
      <w:pPr>
        <w:jc w:val="both"/>
        <w:rPr>
          <w:rFonts w:ascii="Times New Roman" w:hAnsi="Times New Roman" w:cs="Times New Roman"/>
          <w:sz w:val="24"/>
          <w:szCs w:val="24"/>
        </w:rPr>
      </w:pPr>
      <w:r w:rsidRPr="00D43139">
        <w:rPr>
          <w:rFonts w:ascii="Times New Roman" w:hAnsi="Times New Roman" w:cs="Times New Roman"/>
          <w:sz w:val="24"/>
          <w:szCs w:val="24"/>
        </w:rPr>
        <w:t>It is clear from one of our respondents, a ship builder and repairer customers can have an influence over how SMEs deal with suppliers. Also some skills that are useful for dealing with suppliers can also be used when dealing with customers. This case also gives another example of how SMEs can use tools, measures or techniques that would usually be associated with larger organisations.</w:t>
      </w:r>
      <w:r>
        <w:rPr>
          <w:rFonts w:ascii="Times New Roman" w:hAnsi="Times New Roman" w:cs="Times New Roman"/>
          <w:sz w:val="24"/>
          <w:szCs w:val="24"/>
        </w:rPr>
        <w:t xml:space="preserve"> </w:t>
      </w:r>
      <w:r w:rsidRPr="00D43139">
        <w:rPr>
          <w:rFonts w:ascii="Times New Roman" w:hAnsi="Times New Roman" w:cs="Times New Roman"/>
          <w:sz w:val="24"/>
          <w:szCs w:val="24"/>
        </w:rPr>
        <w:t xml:space="preserve">This SME implied that not all customers want the same thing. “Some customers specify which suppliers they want us to use. Some of our clients insist we only use original equipment manufacturers (OEMs) for equipment overhauls – where as others give us a bit more leeway. Working with OEMs has been useful as they can support us with product knowledge and expertise. They issue bulletins with information on parts which can fail and what to look for in engine failure.” Another effect the </w:t>
      </w:r>
      <w:proofErr w:type="gramStart"/>
      <w:r w:rsidRPr="00D43139">
        <w:rPr>
          <w:rFonts w:ascii="Times New Roman" w:hAnsi="Times New Roman" w:cs="Times New Roman"/>
          <w:sz w:val="24"/>
          <w:szCs w:val="24"/>
        </w:rPr>
        <w:t>customers has</w:t>
      </w:r>
      <w:proofErr w:type="gramEnd"/>
      <w:r w:rsidRPr="00D43139">
        <w:rPr>
          <w:rFonts w:ascii="Times New Roman" w:hAnsi="Times New Roman" w:cs="Times New Roman"/>
          <w:sz w:val="24"/>
          <w:szCs w:val="24"/>
        </w:rPr>
        <w:t xml:space="preserve"> in on cost. “Knowing what the client wants has a cost implication – it depends very much on the age of the equipment we are servicing – whether it</w:t>
      </w:r>
      <w:r w:rsidRPr="00D43139">
        <w:rPr>
          <w:rFonts w:ascii="Times New Roman" w:eastAsia="MS Mincho" w:hAnsi="Times New Roman" w:cs="Times New Roman" w:hint="eastAsia"/>
          <w:sz w:val="24"/>
          <w:szCs w:val="24"/>
        </w:rPr>
        <w:t>‟</w:t>
      </w:r>
      <w:r w:rsidRPr="00D43139">
        <w:rPr>
          <w:rFonts w:ascii="Times New Roman" w:hAnsi="Times New Roman" w:cs="Times New Roman"/>
          <w:sz w:val="24"/>
          <w:szCs w:val="24"/>
        </w:rPr>
        <w:t>s under warranty or will require more considerable expenditure.” These choices can have an impact on issues such as cost, quality and dependability.</w:t>
      </w:r>
      <w:r>
        <w:rPr>
          <w:rFonts w:ascii="Times New Roman" w:hAnsi="Times New Roman" w:cs="Times New Roman"/>
          <w:sz w:val="24"/>
          <w:szCs w:val="24"/>
        </w:rPr>
        <w:t xml:space="preserve"> </w:t>
      </w:r>
      <w:r w:rsidRPr="00D43139">
        <w:rPr>
          <w:rFonts w:ascii="Times New Roman" w:hAnsi="Times New Roman" w:cs="Times New Roman"/>
          <w:sz w:val="24"/>
          <w:szCs w:val="24"/>
        </w:rPr>
        <w:t>This SME also gave us details on how they measure the performance of their suppliers. One of the methods they use is regular contact through review meetings. “We hold these with each of our long term agreement (LTA) suppliers every 6 months. We have around 45 of these LTAs. Meetings are attended by senior management of each company.” The content of these meetings, which are recorde</w:t>
      </w:r>
      <w:r>
        <w:rPr>
          <w:rFonts w:ascii="Times New Roman" w:hAnsi="Times New Roman" w:cs="Times New Roman"/>
          <w:sz w:val="24"/>
          <w:szCs w:val="24"/>
        </w:rPr>
        <w:t xml:space="preserve">d as key performance indicators include: safety record, responsiveness to request for quotes, cost reduction initiatives, competitiveness, ethics, work records and payment records. </w:t>
      </w:r>
      <w:r w:rsidRPr="00D43139">
        <w:rPr>
          <w:rFonts w:ascii="Times New Roman" w:hAnsi="Times New Roman" w:cs="Times New Roman"/>
          <w:sz w:val="24"/>
          <w:szCs w:val="24"/>
        </w:rPr>
        <w:t xml:space="preserve">For the safety record, the SME keeps accident statistics for each supplier. The responsiveness data, the quotes must be returned to the SME by the deadline stated. We can see that the issues of cost, quality and dependability that concern their </w:t>
      </w:r>
      <w:proofErr w:type="gramStart"/>
      <w:r w:rsidRPr="00D43139">
        <w:rPr>
          <w:rFonts w:ascii="Times New Roman" w:hAnsi="Times New Roman" w:cs="Times New Roman"/>
          <w:sz w:val="24"/>
          <w:szCs w:val="24"/>
        </w:rPr>
        <w:t>customer,</w:t>
      </w:r>
      <w:proofErr w:type="gramEnd"/>
      <w:r w:rsidRPr="00D43139">
        <w:rPr>
          <w:rFonts w:ascii="Times New Roman" w:hAnsi="Times New Roman" w:cs="Times New Roman"/>
          <w:sz w:val="24"/>
          <w:szCs w:val="24"/>
        </w:rPr>
        <w:t xml:space="preserve"> are cascaded down this part of the supply chain.</w:t>
      </w:r>
    </w:p>
    <w:p w:rsidR="00D43139" w:rsidRDefault="00D43139" w:rsidP="006F5B59">
      <w:pPr>
        <w:jc w:val="both"/>
        <w:rPr>
          <w:rFonts w:ascii="Times New Roman" w:hAnsi="Times New Roman" w:cs="Times New Roman"/>
          <w:sz w:val="24"/>
          <w:szCs w:val="24"/>
        </w:rPr>
      </w:pPr>
    </w:p>
    <w:p w:rsidR="00FB24EA" w:rsidRDefault="002F1A67" w:rsidP="004B0C72">
      <w:pPr>
        <w:jc w:val="both"/>
        <w:rPr>
          <w:rFonts w:ascii="Times New Roman" w:hAnsi="Times New Roman" w:cs="Times New Roman"/>
          <w:sz w:val="24"/>
          <w:szCs w:val="24"/>
        </w:rPr>
      </w:pPr>
      <w:r>
        <w:rPr>
          <w:rFonts w:ascii="Times New Roman" w:hAnsi="Times New Roman" w:cs="Times New Roman"/>
          <w:sz w:val="24"/>
          <w:szCs w:val="24"/>
        </w:rPr>
        <w:t xml:space="preserve">One organisation that can help with competitiveness is CIPS. </w:t>
      </w:r>
      <w:proofErr w:type="gramStart"/>
      <w:r w:rsidR="00FB24EA" w:rsidRPr="00FB24EA">
        <w:rPr>
          <w:rFonts w:ascii="Times New Roman" w:hAnsi="Times New Roman" w:cs="Times New Roman"/>
          <w:sz w:val="24"/>
          <w:szCs w:val="24"/>
        </w:rPr>
        <w:t>Within the South West, the knowledge and experience of the role played, and the services offered by the Chartered Institute of Purchasing and Supply have varied quite substantially.</w:t>
      </w:r>
      <w:proofErr w:type="gramEnd"/>
      <w:r w:rsidR="00FB24EA" w:rsidRPr="00FB24EA">
        <w:rPr>
          <w:rFonts w:ascii="Times New Roman" w:hAnsi="Times New Roman" w:cs="Times New Roman"/>
          <w:sz w:val="24"/>
          <w:szCs w:val="24"/>
        </w:rPr>
        <w:t xml:space="preserve"> One respondent stated that they had decided to become CIPS chartered since filling out our survey while others were unaware of CIPS. One purchasing manager, from a food industry equipment manufacturer, had undergone a negotiation training module as part of their CIPS training</w:t>
      </w:r>
      <w:r w:rsidR="00FB24EA">
        <w:rPr>
          <w:rFonts w:ascii="Times New Roman" w:hAnsi="Times New Roman" w:cs="Times New Roman"/>
          <w:sz w:val="24"/>
          <w:szCs w:val="24"/>
        </w:rPr>
        <w:t xml:space="preserve"> and saw this as a benefit of CIPS membership</w:t>
      </w:r>
      <w:r w:rsidR="00FB24EA" w:rsidRPr="00FB24EA">
        <w:rPr>
          <w:rFonts w:ascii="Times New Roman" w:hAnsi="Times New Roman" w:cs="Times New Roman"/>
          <w:sz w:val="24"/>
          <w:szCs w:val="24"/>
        </w:rPr>
        <w:t>. This training provided “vital information, techniques and most importantly methods of preparing for negotiation which have been excellent for up-skilling me from an industrial purchasing point of view.”</w:t>
      </w:r>
      <w:r w:rsidR="00FB24EA">
        <w:rPr>
          <w:rFonts w:ascii="Times New Roman" w:hAnsi="Times New Roman" w:cs="Times New Roman"/>
          <w:sz w:val="24"/>
          <w:szCs w:val="24"/>
        </w:rPr>
        <w:t xml:space="preserve"> The wider subject of negotiation training in general (either provided by CIPS or other providers) appeared in the research several times. Stated benefits included: t</w:t>
      </w:r>
      <w:r w:rsidR="00FB24EA" w:rsidRPr="00FB24EA">
        <w:rPr>
          <w:rFonts w:ascii="Times New Roman" w:hAnsi="Times New Roman" w:cs="Times New Roman"/>
          <w:sz w:val="24"/>
          <w:szCs w:val="24"/>
        </w:rPr>
        <w:t xml:space="preserve">o </w:t>
      </w:r>
      <w:r w:rsidR="00FB24EA">
        <w:rPr>
          <w:rFonts w:ascii="Times New Roman" w:hAnsi="Times New Roman" w:cs="Times New Roman"/>
          <w:sz w:val="24"/>
          <w:szCs w:val="24"/>
        </w:rPr>
        <w:t>ga</w:t>
      </w:r>
      <w:r w:rsidR="00FB24EA" w:rsidRPr="00FB24EA">
        <w:rPr>
          <w:rFonts w:ascii="Times New Roman" w:hAnsi="Times New Roman" w:cs="Times New Roman"/>
          <w:sz w:val="24"/>
          <w:szCs w:val="24"/>
        </w:rPr>
        <w:t xml:space="preserve">in </w:t>
      </w:r>
      <w:r w:rsidR="00FB24EA">
        <w:rPr>
          <w:rFonts w:ascii="Times New Roman" w:hAnsi="Times New Roman" w:cs="Times New Roman"/>
          <w:sz w:val="24"/>
          <w:szCs w:val="24"/>
        </w:rPr>
        <w:t>m</w:t>
      </w:r>
      <w:r w:rsidR="00FB24EA" w:rsidRPr="00FB24EA">
        <w:rPr>
          <w:rFonts w:ascii="Times New Roman" w:hAnsi="Times New Roman" w:cs="Times New Roman"/>
          <w:sz w:val="24"/>
          <w:szCs w:val="24"/>
        </w:rPr>
        <w:t xml:space="preserve">ore </w:t>
      </w:r>
      <w:r w:rsidR="00FB24EA">
        <w:rPr>
          <w:rFonts w:ascii="Times New Roman" w:hAnsi="Times New Roman" w:cs="Times New Roman"/>
          <w:sz w:val="24"/>
          <w:szCs w:val="24"/>
        </w:rPr>
        <w:t>i</w:t>
      </w:r>
      <w:r w:rsidR="00FB24EA" w:rsidRPr="00FB24EA">
        <w:rPr>
          <w:rFonts w:ascii="Times New Roman" w:hAnsi="Times New Roman" w:cs="Times New Roman"/>
          <w:sz w:val="24"/>
          <w:szCs w:val="24"/>
        </w:rPr>
        <w:t xml:space="preserve">nfluence when </w:t>
      </w:r>
      <w:r w:rsidR="00FB24EA">
        <w:rPr>
          <w:rFonts w:ascii="Times New Roman" w:hAnsi="Times New Roman" w:cs="Times New Roman"/>
          <w:sz w:val="24"/>
          <w:szCs w:val="24"/>
        </w:rPr>
        <w:t>n</w:t>
      </w:r>
      <w:r w:rsidR="00FB24EA" w:rsidRPr="00FB24EA">
        <w:rPr>
          <w:rFonts w:ascii="Times New Roman" w:hAnsi="Times New Roman" w:cs="Times New Roman"/>
          <w:sz w:val="24"/>
          <w:szCs w:val="24"/>
        </w:rPr>
        <w:t>egotiating</w:t>
      </w:r>
      <w:r w:rsidR="00FB24EA">
        <w:rPr>
          <w:rFonts w:ascii="Times New Roman" w:hAnsi="Times New Roman" w:cs="Times New Roman"/>
          <w:sz w:val="24"/>
          <w:szCs w:val="24"/>
        </w:rPr>
        <w:t>, to enable better preparation, to know how to leverage influence and to enabler purchasers to win price freezes on commodities. For that last benefit, a respondent stated that t</w:t>
      </w:r>
      <w:r w:rsidR="00FB24EA" w:rsidRPr="00FB24EA">
        <w:rPr>
          <w:rFonts w:ascii="Times New Roman" w:hAnsi="Times New Roman" w:cs="Times New Roman"/>
          <w:sz w:val="24"/>
          <w:szCs w:val="24"/>
        </w:rPr>
        <w:t xml:space="preserve">he price freezes have been </w:t>
      </w:r>
      <w:r w:rsidR="00FB24EA" w:rsidRPr="00FB24EA">
        <w:rPr>
          <w:rFonts w:ascii="Times New Roman" w:hAnsi="Times New Roman" w:cs="Times New Roman"/>
          <w:sz w:val="24"/>
          <w:szCs w:val="24"/>
        </w:rPr>
        <w:lastRenderedPageBreak/>
        <w:t>achieved “for the coming year, through signed agreements when we are seeing the costs rising rapidly, but as we have been committed to a time frame, we have kept last year</w:t>
      </w:r>
      <w:r w:rsidR="00FB24EA" w:rsidRPr="00FB24EA">
        <w:rPr>
          <w:rFonts w:ascii="MS Mincho" w:eastAsia="MS Mincho" w:hAnsi="MS Mincho" w:cs="MS Mincho" w:hint="eastAsia"/>
          <w:sz w:val="24"/>
          <w:szCs w:val="24"/>
        </w:rPr>
        <w:t>‟</w:t>
      </w:r>
      <w:r w:rsidR="00FB24EA" w:rsidRPr="00FB24EA">
        <w:rPr>
          <w:rFonts w:ascii="Times New Roman" w:hAnsi="Times New Roman" w:cs="Times New Roman"/>
          <w:sz w:val="24"/>
          <w:szCs w:val="24"/>
        </w:rPr>
        <w:t>s prices. Also through building strong supplier relationships we can obtain very small quantities as a favour, well short of the minimum order, saving us a great deal of waste or stock which will never get used and also require storage too.” This gives an indication that some aspects of the buyer-supplier relationship that are usually associated with large powerful buyers can be achieved by SMEs as well.</w:t>
      </w:r>
      <w:r w:rsidR="004B0C72">
        <w:rPr>
          <w:rFonts w:ascii="Times New Roman" w:hAnsi="Times New Roman" w:cs="Times New Roman"/>
          <w:sz w:val="24"/>
          <w:szCs w:val="24"/>
        </w:rPr>
        <w:t xml:space="preserve"> </w:t>
      </w:r>
      <w:r w:rsidR="004B0C72" w:rsidRPr="004B0C72">
        <w:rPr>
          <w:rFonts w:ascii="Times New Roman" w:hAnsi="Times New Roman" w:cs="Times New Roman"/>
          <w:sz w:val="24"/>
          <w:szCs w:val="24"/>
        </w:rPr>
        <w:t xml:space="preserve">Two South West </w:t>
      </w:r>
      <w:proofErr w:type="gramStart"/>
      <w:r w:rsidR="004B0C72" w:rsidRPr="004B0C72">
        <w:rPr>
          <w:rFonts w:ascii="Times New Roman" w:hAnsi="Times New Roman" w:cs="Times New Roman"/>
          <w:sz w:val="24"/>
          <w:szCs w:val="24"/>
        </w:rPr>
        <w:t>manufactures,</w:t>
      </w:r>
      <w:proofErr w:type="gramEnd"/>
      <w:r w:rsidR="004B0C72" w:rsidRPr="004B0C72">
        <w:rPr>
          <w:rFonts w:ascii="Times New Roman" w:hAnsi="Times New Roman" w:cs="Times New Roman"/>
          <w:sz w:val="24"/>
          <w:szCs w:val="24"/>
        </w:rPr>
        <w:t xml:space="preserve"> one in the aerospace parts sector and another in data communication hardware gave insights into the roles that the wider business environment can play to support SMEs in their purchasing.</w:t>
      </w:r>
      <w:r w:rsidR="004B0C72">
        <w:rPr>
          <w:rFonts w:ascii="Times New Roman" w:hAnsi="Times New Roman" w:cs="Times New Roman"/>
          <w:sz w:val="24"/>
          <w:szCs w:val="24"/>
        </w:rPr>
        <w:t xml:space="preserve"> </w:t>
      </w:r>
      <w:r w:rsidR="004B0C72" w:rsidRPr="004B0C72">
        <w:rPr>
          <w:rFonts w:ascii="Times New Roman" w:hAnsi="Times New Roman" w:cs="Times New Roman"/>
          <w:sz w:val="24"/>
          <w:szCs w:val="24"/>
        </w:rPr>
        <w:t xml:space="preserve">The former stated that it sought procurement advice and knowledge from professional </w:t>
      </w:r>
      <w:r w:rsidR="004B0C72">
        <w:rPr>
          <w:rFonts w:ascii="Times New Roman" w:hAnsi="Times New Roman" w:cs="Times New Roman"/>
          <w:sz w:val="24"/>
          <w:szCs w:val="24"/>
        </w:rPr>
        <w:t xml:space="preserve">bodies, academia and government while the latter </w:t>
      </w:r>
      <w:r w:rsidR="004B0C72" w:rsidRPr="004B0C72">
        <w:rPr>
          <w:rFonts w:ascii="Times New Roman" w:hAnsi="Times New Roman" w:cs="Times New Roman"/>
          <w:sz w:val="24"/>
          <w:szCs w:val="24"/>
        </w:rPr>
        <w:t>focused its discussion on the roles played by universities, both in traditional teaching and in</w:t>
      </w:r>
      <w:r w:rsidR="004B0C72">
        <w:rPr>
          <w:rFonts w:ascii="Times New Roman" w:hAnsi="Times New Roman" w:cs="Times New Roman"/>
          <w:sz w:val="24"/>
          <w:szCs w:val="24"/>
        </w:rPr>
        <w:t xml:space="preserve"> a knowledge transfer capacity.</w:t>
      </w:r>
    </w:p>
    <w:p w:rsidR="004B0C72" w:rsidRDefault="004B0C72" w:rsidP="004B0C72">
      <w:pPr>
        <w:jc w:val="both"/>
        <w:rPr>
          <w:rFonts w:ascii="Times New Roman" w:hAnsi="Times New Roman" w:cs="Times New Roman"/>
          <w:sz w:val="24"/>
          <w:szCs w:val="24"/>
        </w:rPr>
      </w:pPr>
    </w:p>
    <w:p w:rsidR="00933220" w:rsidRDefault="00933220" w:rsidP="006F5B59">
      <w:pPr>
        <w:jc w:val="both"/>
        <w:rPr>
          <w:rFonts w:ascii="Times New Roman" w:hAnsi="Times New Roman" w:cs="Times New Roman"/>
          <w:sz w:val="24"/>
          <w:szCs w:val="24"/>
        </w:rPr>
      </w:pPr>
    </w:p>
    <w:p w:rsidR="009A63E3" w:rsidRPr="009A63E3" w:rsidRDefault="009A63E3" w:rsidP="006F5B59">
      <w:pPr>
        <w:jc w:val="both"/>
        <w:rPr>
          <w:rFonts w:ascii="Times New Roman" w:hAnsi="Times New Roman" w:cs="Times New Roman"/>
          <w:b/>
          <w:sz w:val="24"/>
          <w:szCs w:val="24"/>
        </w:rPr>
      </w:pPr>
      <w:r w:rsidRPr="009A63E3">
        <w:rPr>
          <w:rFonts w:ascii="Times New Roman" w:hAnsi="Times New Roman" w:cs="Times New Roman"/>
          <w:b/>
          <w:sz w:val="24"/>
          <w:szCs w:val="24"/>
        </w:rPr>
        <w:t>5. Conclusion</w:t>
      </w:r>
    </w:p>
    <w:p w:rsidR="009A63E3" w:rsidRDefault="009A63E3" w:rsidP="006F5B59">
      <w:pPr>
        <w:jc w:val="both"/>
        <w:rPr>
          <w:rFonts w:ascii="Times New Roman" w:hAnsi="Times New Roman" w:cs="Times New Roman"/>
          <w:sz w:val="24"/>
          <w:szCs w:val="24"/>
        </w:rPr>
      </w:pPr>
    </w:p>
    <w:p w:rsidR="009A63E3" w:rsidRPr="005321CF" w:rsidRDefault="009A63E3" w:rsidP="009A63E3">
      <w:pPr>
        <w:ind w:firstLine="357"/>
        <w:jc w:val="both"/>
        <w:rPr>
          <w:rFonts w:ascii="Times New Roman" w:hAnsi="Times New Roman" w:cs="Times New Roman"/>
          <w:sz w:val="24"/>
          <w:szCs w:val="24"/>
        </w:rPr>
      </w:pPr>
      <w:r>
        <w:rPr>
          <w:rFonts w:ascii="Times New Roman" w:hAnsi="Times New Roman" w:cs="Times New Roman"/>
          <w:sz w:val="24"/>
          <w:szCs w:val="24"/>
        </w:rPr>
        <w:t xml:space="preserve">In conclusion, the research re-affirms a number of areas of best practice purchasing for SMEs identified by the literature however it also provides some evidence that challenges that literature, namely the use of consortia or engaging with the wider business environment. This is limited however to those SMEs in the South West of England so a repeat study with a wider scope of the whole of the UK would provide valuable further research. Within this sample there are some aspects with no </w:t>
      </w:r>
      <w:r w:rsidRPr="005321CF">
        <w:rPr>
          <w:rFonts w:ascii="Times New Roman" w:hAnsi="Times New Roman" w:cs="Times New Roman"/>
          <w:sz w:val="24"/>
          <w:szCs w:val="24"/>
        </w:rPr>
        <w:t>significant difference between manufacturing and non-manufacturing along with challenges for SMEs</w:t>
      </w:r>
      <w:r w:rsidR="0024081E">
        <w:rPr>
          <w:rFonts w:ascii="Times New Roman" w:hAnsi="Times New Roman" w:cs="Times New Roman"/>
          <w:sz w:val="24"/>
          <w:szCs w:val="24"/>
        </w:rPr>
        <w:t xml:space="preserve"> (for example, see section 4.2 above)</w:t>
      </w:r>
      <w:proofErr w:type="gramStart"/>
      <w:r w:rsidRPr="005321CF">
        <w:rPr>
          <w:rFonts w:ascii="Times New Roman" w:hAnsi="Times New Roman" w:cs="Times New Roman"/>
          <w:sz w:val="24"/>
          <w:szCs w:val="24"/>
        </w:rPr>
        <w:t>.</w:t>
      </w:r>
      <w:proofErr w:type="gramEnd"/>
      <w:r w:rsidRPr="005321CF">
        <w:rPr>
          <w:rFonts w:ascii="Times New Roman" w:hAnsi="Times New Roman" w:cs="Times New Roman"/>
          <w:sz w:val="24"/>
          <w:szCs w:val="24"/>
        </w:rPr>
        <w:t xml:space="preserve"> </w:t>
      </w:r>
      <w:r w:rsidR="0024081E">
        <w:rPr>
          <w:rFonts w:ascii="Times New Roman" w:hAnsi="Times New Roman" w:cs="Times New Roman"/>
          <w:sz w:val="24"/>
          <w:szCs w:val="24"/>
        </w:rPr>
        <w:t xml:space="preserve">One viewpoint from the research team was that SMEs may be following the development of larger organisations in terms of their approach to purchasing (but are currently lagging behind). </w:t>
      </w:r>
      <w:r w:rsidRPr="005321CF">
        <w:rPr>
          <w:rFonts w:ascii="Times New Roman" w:hAnsi="Times New Roman" w:cs="Times New Roman"/>
          <w:sz w:val="24"/>
          <w:szCs w:val="24"/>
        </w:rPr>
        <w:t>Future research may look to see what similarities or differences there are in purchasing development between large and small firms and between manufacturing and non-manufacturing</w:t>
      </w:r>
      <w:r w:rsidR="0024081E">
        <w:rPr>
          <w:rFonts w:ascii="Times New Roman" w:hAnsi="Times New Roman" w:cs="Times New Roman"/>
          <w:sz w:val="24"/>
          <w:szCs w:val="24"/>
        </w:rPr>
        <w:t xml:space="preserve"> for both types of firm</w:t>
      </w:r>
      <w:r w:rsidRPr="005321CF">
        <w:rPr>
          <w:rFonts w:ascii="Times New Roman" w:hAnsi="Times New Roman" w:cs="Times New Roman"/>
          <w:sz w:val="24"/>
          <w:szCs w:val="24"/>
        </w:rPr>
        <w:t xml:space="preserve">. </w:t>
      </w:r>
    </w:p>
    <w:p w:rsidR="009A63E3" w:rsidRDefault="009A63E3" w:rsidP="006F5B59">
      <w:pPr>
        <w:jc w:val="both"/>
        <w:rPr>
          <w:rFonts w:ascii="Times New Roman" w:hAnsi="Times New Roman" w:cs="Times New Roman"/>
          <w:sz w:val="24"/>
          <w:szCs w:val="24"/>
        </w:rPr>
      </w:pPr>
    </w:p>
    <w:p w:rsidR="009A63E3" w:rsidRPr="005321CF" w:rsidRDefault="009A63E3" w:rsidP="006F5B59">
      <w:pPr>
        <w:jc w:val="both"/>
        <w:rPr>
          <w:rFonts w:ascii="Times New Roman" w:hAnsi="Times New Roman" w:cs="Times New Roman"/>
          <w:sz w:val="24"/>
          <w:szCs w:val="24"/>
        </w:rPr>
      </w:pPr>
    </w:p>
    <w:p w:rsidR="006F5B59" w:rsidRPr="005321CF" w:rsidRDefault="006F5B59" w:rsidP="006F5B59">
      <w:pPr>
        <w:jc w:val="both"/>
        <w:rPr>
          <w:rFonts w:ascii="Times New Roman" w:hAnsi="Times New Roman" w:cs="Times New Roman"/>
          <w:b/>
          <w:sz w:val="24"/>
          <w:szCs w:val="24"/>
        </w:rPr>
      </w:pPr>
      <w:r w:rsidRPr="005321CF">
        <w:rPr>
          <w:rFonts w:ascii="Times New Roman" w:hAnsi="Times New Roman" w:cs="Times New Roman"/>
          <w:b/>
          <w:sz w:val="24"/>
          <w:szCs w:val="24"/>
        </w:rPr>
        <w:t>References</w:t>
      </w:r>
    </w:p>
    <w:p w:rsidR="006F5B59" w:rsidRPr="005321CF" w:rsidRDefault="006F5B59" w:rsidP="006F5B59">
      <w:pPr>
        <w:jc w:val="both"/>
        <w:rPr>
          <w:rFonts w:ascii="Times New Roman" w:hAnsi="Times New Roman" w:cs="Times New Roman"/>
          <w:sz w:val="24"/>
          <w:szCs w:val="24"/>
        </w:rPr>
      </w:pPr>
    </w:p>
    <w:p w:rsidR="000005B0" w:rsidRDefault="000005B0" w:rsidP="006F5B59">
      <w:pPr>
        <w:jc w:val="both"/>
        <w:rPr>
          <w:rFonts w:ascii="Times New Roman" w:hAnsi="Times New Roman" w:cs="Times New Roman"/>
        </w:rPr>
      </w:pPr>
      <w:proofErr w:type="spellStart"/>
      <w:proofErr w:type="gramStart"/>
      <w:r w:rsidRPr="000005B0">
        <w:rPr>
          <w:rFonts w:ascii="Times New Roman" w:hAnsi="Times New Roman" w:cs="Times New Roman"/>
        </w:rPr>
        <w:t>Axelsson</w:t>
      </w:r>
      <w:proofErr w:type="spellEnd"/>
      <w:r w:rsidRPr="000005B0">
        <w:rPr>
          <w:rFonts w:ascii="Times New Roman" w:hAnsi="Times New Roman" w:cs="Times New Roman"/>
        </w:rPr>
        <w:t>, B. &amp; Larsson, J., 2002.</w:t>
      </w:r>
      <w:proofErr w:type="gramEnd"/>
      <w:r w:rsidRPr="000005B0">
        <w:rPr>
          <w:rFonts w:ascii="Times New Roman" w:hAnsi="Times New Roman" w:cs="Times New Roman"/>
        </w:rPr>
        <w:t xml:space="preserve"> </w:t>
      </w:r>
      <w:proofErr w:type="gramStart"/>
      <w:r w:rsidRPr="000005B0">
        <w:rPr>
          <w:rFonts w:ascii="Times New Roman" w:hAnsi="Times New Roman" w:cs="Times New Roman"/>
        </w:rPr>
        <w:t>Developing purchasing and supply management skills in SMEs – An innovative concept for transfer and development of urgently needed knowledge.</w:t>
      </w:r>
      <w:proofErr w:type="gramEnd"/>
      <w:r w:rsidRPr="000005B0">
        <w:rPr>
          <w:rFonts w:ascii="Times New Roman" w:hAnsi="Times New Roman" w:cs="Times New Roman"/>
        </w:rPr>
        <w:t xml:space="preserve"> </w:t>
      </w:r>
      <w:proofErr w:type="gramStart"/>
      <w:r w:rsidRPr="000005B0">
        <w:rPr>
          <w:rFonts w:ascii="Times New Roman" w:hAnsi="Times New Roman" w:cs="Times New Roman"/>
        </w:rPr>
        <w:t>The 11th International Annual IPSERA Conference.</w:t>
      </w:r>
      <w:proofErr w:type="gramEnd"/>
      <w:r w:rsidRPr="000005B0">
        <w:rPr>
          <w:rFonts w:ascii="Times New Roman" w:hAnsi="Times New Roman" w:cs="Times New Roman"/>
        </w:rPr>
        <w:t xml:space="preserve"> </w:t>
      </w:r>
      <w:proofErr w:type="spellStart"/>
      <w:proofErr w:type="gramStart"/>
      <w:r w:rsidRPr="000005B0">
        <w:rPr>
          <w:rFonts w:ascii="Times New Roman" w:hAnsi="Times New Roman" w:cs="Times New Roman"/>
        </w:rPr>
        <w:t>Twente</w:t>
      </w:r>
      <w:proofErr w:type="spellEnd"/>
      <w:r w:rsidRPr="000005B0">
        <w:rPr>
          <w:rFonts w:ascii="Times New Roman" w:hAnsi="Times New Roman" w:cs="Times New Roman"/>
        </w:rPr>
        <w:t>.</w:t>
      </w:r>
      <w:proofErr w:type="gramEnd"/>
    </w:p>
    <w:p w:rsidR="000005B0" w:rsidRDefault="000005B0" w:rsidP="006F5B59">
      <w:pPr>
        <w:jc w:val="both"/>
        <w:rPr>
          <w:rFonts w:ascii="Times New Roman" w:hAnsi="Times New Roman" w:cs="Times New Roman"/>
        </w:rPr>
      </w:pPr>
    </w:p>
    <w:p w:rsidR="000005B0" w:rsidRDefault="000005B0" w:rsidP="006F5B59">
      <w:pPr>
        <w:jc w:val="both"/>
        <w:rPr>
          <w:rFonts w:ascii="Times New Roman" w:hAnsi="Times New Roman" w:cs="Times New Roman"/>
        </w:rPr>
      </w:pPr>
      <w:proofErr w:type="spellStart"/>
      <w:proofErr w:type="gramStart"/>
      <w:r w:rsidRPr="000005B0">
        <w:rPr>
          <w:rFonts w:ascii="Times New Roman" w:hAnsi="Times New Roman" w:cs="Times New Roman"/>
        </w:rPr>
        <w:t>Batchelor</w:t>
      </w:r>
      <w:proofErr w:type="spellEnd"/>
      <w:r w:rsidRPr="000005B0">
        <w:rPr>
          <w:rFonts w:ascii="Times New Roman" w:hAnsi="Times New Roman" w:cs="Times New Roman"/>
        </w:rPr>
        <w:t>, J., Donnelly, T. &amp; Morris, D., 1994.</w:t>
      </w:r>
      <w:proofErr w:type="gramEnd"/>
      <w:r w:rsidRPr="000005B0">
        <w:rPr>
          <w:rFonts w:ascii="Times New Roman" w:hAnsi="Times New Roman" w:cs="Times New Roman"/>
        </w:rPr>
        <w:t xml:space="preserve"> </w:t>
      </w:r>
      <w:proofErr w:type="gramStart"/>
      <w:r w:rsidRPr="000005B0">
        <w:rPr>
          <w:rFonts w:ascii="Times New Roman" w:hAnsi="Times New Roman" w:cs="Times New Roman"/>
        </w:rPr>
        <w:t>A Lean Future for SME Suppliers and Sub Contractors?</w:t>
      </w:r>
      <w:proofErr w:type="gramEnd"/>
      <w:r w:rsidRPr="000005B0">
        <w:rPr>
          <w:rFonts w:ascii="Times New Roman" w:hAnsi="Times New Roman" w:cs="Times New Roman"/>
        </w:rPr>
        <w:t xml:space="preserve"> </w:t>
      </w:r>
      <w:proofErr w:type="gramStart"/>
      <w:r w:rsidRPr="000005B0">
        <w:rPr>
          <w:rFonts w:ascii="Times New Roman" w:hAnsi="Times New Roman" w:cs="Times New Roman"/>
        </w:rPr>
        <w:t>3rd IPSERA Annual Conference.</w:t>
      </w:r>
      <w:proofErr w:type="gramEnd"/>
      <w:r w:rsidRPr="000005B0">
        <w:rPr>
          <w:rFonts w:ascii="Times New Roman" w:hAnsi="Times New Roman" w:cs="Times New Roman"/>
        </w:rPr>
        <w:t xml:space="preserve"> Cardiff, March 28th – 30th 1994.</w:t>
      </w:r>
    </w:p>
    <w:p w:rsidR="000005B0" w:rsidRDefault="000005B0" w:rsidP="006F5B59">
      <w:pPr>
        <w:jc w:val="both"/>
        <w:rPr>
          <w:rFonts w:ascii="Times New Roman" w:hAnsi="Times New Roman" w:cs="Times New Roman"/>
        </w:rPr>
      </w:pPr>
    </w:p>
    <w:p w:rsidR="005321CF" w:rsidRPr="005321CF" w:rsidRDefault="005321CF" w:rsidP="006F5B59">
      <w:pPr>
        <w:jc w:val="both"/>
        <w:rPr>
          <w:rFonts w:ascii="Times New Roman" w:hAnsi="Times New Roman" w:cs="Times New Roman"/>
        </w:rPr>
      </w:pPr>
      <w:proofErr w:type="gramStart"/>
      <w:r w:rsidRPr="005321CF">
        <w:rPr>
          <w:rFonts w:ascii="Times New Roman" w:hAnsi="Times New Roman" w:cs="Times New Roman"/>
        </w:rPr>
        <w:t>CBI, 2000.</w:t>
      </w:r>
      <w:proofErr w:type="gramEnd"/>
      <w:r w:rsidRPr="005321CF">
        <w:rPr>
          <w:rFonts w:ascii="Times New Roman" w:hAnsi="Times New Roman" w:cs="Times New Roman"/>
        </w:rPr>
        <w:t xml:space="preserve"> </w:t>
      </w:r>
      <w:proofErr w:type="gramStart"/>
      <w:r w:rsidRPr="005321CF">
        <w:rPr>
          <w:rFonts w:ascii="Times New Roman" w:hAnsi="Times New Roman" w:cs="Times New Roman"/>
        </w:rPr>
        <w:t>SME Trends Report.</w:t>
      </w:r>
      <w:proofErr w:type="gramEnd"/>
      <w:r w:rsidRPr="005321CF">
        <w:rPr>
          <w:rFonts w:ascii="Times New Roman" w:hAnsi="Times New Roman" w:cs="Times New Roman"/>
        </w:rPr>
        <w:t xml:space="preserve"> CBI, London, July. </w:t>
      </w:r>
      <w:proofErr w:type="gramStart"/>
      <w:r w:rsidRPr="005321CF">
        <w:rPr>
          <w:rFonts w:ascii="Times New Roman" w:hAnsi="Times New Roman" w:cs="Times New Roman"/>
        </w:rPr>
        <w:t>10-12.</w:t>
      </w:r>
      <w:proofErr w:type="gramEnd"/>
    </w:p>
    <w:p w:rsidR="005321CF" w:rsidRPr="005321CF" w:rsidRDefault="005321CF" w:rsidP="006F5B59">
      <w:pPr>
        <w:jc w:val="both"/>
        <w:rPr>
          <w:rFonts w:ascii="Times New Roman" w:hAnsi="Times New Roman" w:cs="Times New Roman"/>
        </w:rPr>
      </w:pPr>
    </w:p>
    <w:p w:rsidR="005321CF" w:rsidRPr="005321CF" w:rsidRDefault="005321CF" w:rsidP="006F5B59">
      <w:pPr>
        <w:jc w:val="both"/>
        <w:rPr>
          <w:rFonts w:ascii="Times New Roman" w:hAnsi="Times New Roman" w:cs="Times New Roman"/>
          <w:color w:val="000000" w:themeColor="text1"/>
        </w:rPr>
      </w:pPr>
      <w:proofErr w:type="spellStart"/>
      <w:r w:rsidRPr="005321CF">
        <w:rPr>
          <w:rFonts w:ascii="Times New Roman" w:hAnsi="Times New Roman" w:cs="Times New Roman"/>
          <w:color w:val="000000" w:themeColor="text1"/>
        </w:rPr>
        <w:t>Dollinger</w:t>
      </w:r>
      <w:proofErr w:type="spellEnd"/>
      <w:r w:rsidRPr="005321CF">
        <w:rPr>
          <w:rFonts w:ascii="Times New Roman" w:hAnsi="Times New Roman" w:cs="Times New Roman"/>
          <w:color w:val="000000" w:themeColor="text1"/>
        </w:rPr>
        <w:t xml:space="preserve">, M.J., </w:t>
      </w:r>
      <w:proofErr w:type="spellStart"/>
      <w:r w:rsidRPr="005321CF">
        <w:rPr>
          <w:rFonts w:ascii="Times New Roman" w:hAnsi="Times New Roman" w:cs="Times New Roman"/>
          <w:color w:val="000000" w:themeColor="text1"/>
        </w:rPr>
        <w:t>Kolchin</w:t>
      </w:r>
      <w:proofErr w:type="spellEnd"/>
      <w:r w:rsidRPr="005321CF">
        <w:rPr>
          <w:rFonts w:ascii="Times New Roman" w:hAnsi="Times New Roman" w:cs="Times New Roman"/>
          <w:color w:val="000000" w:themeColor="text1"/>
        </w:rPr>
        <w:t xml:space="preserve">, M.G., 1986. </w:t>
      </w:r>
      <w:proofErr w:type="gramStart"/>
      <w:r w:rsidRPr="005321CF">
        <w:rPr>
          <w:rFonts w:ascii="Times New Roman" w:hAnsi="Times New Roman" w:cs="Times New Roman"/>
          <w:color w:val="000000" w:themeColor="text1"/>
        </w:rPr>
        <w:t>Purchasing and the small firm.</w:t>
      </w:r>
      <w:proofErr w:type="gramEnd"/>
      <w:r w:rsidRPr="005321CF">
        <w:rPr>
          <w:rFonts w:ascii="Times New Roman" w:hAnsi="Times New Roman" w:cs="Times New Roman"/>
          <w:color w:val="000000" w:themeColor="text1"/>
        </w:rPr>
        <w:t xml:space="preserve"> American Journal of Small Business, 10(3), 33-45.</w:t>
      </w:r>
    </w:p>
    <w:p w:rsidR="005321CF" w:rsidRPr="005321CF" w:rsidRDefault="005321CF" w:rsidP="006F5B59">
      <w:pPr>
        <w:jc w:val="both"/>
        <w:rPr>
          <w:rFonts w:ascii="Times New Roman" w:hAnsi="Times New Roman" w:cs="Times New Roman"/>
          <w:color w:val="000000" w:themeColor="text1"/>
        </w:rPr>
      </w:pPr>
    </w:p>
    <w:p w:rsidR="005321CF" w:rsidRDefault="005321CF" w:rsidP="006F5B59">
      <w:pPr>
        <w:jc w:val="both"/>
        <w:rPr>
          <w:rFonts w:ascii="Times New Roman" w:hAnsi="Times New Roman" w:cs="Times New Roman"/>
          <w:color w:val="000000" w:themeColor="text1"/>
        </w:rPr>
      </w:pPr>
      <w:proofErr w:type="spellStart"/>
      <w:r w:rsidRPr="005321CF">
        <w:rPr>
          <w:rFonts w:ascii="Times New Roman" w:hAnsi="Times New Roman" w:cs="Times New Roman"/>
          <w:color w:val="000000" w:themeColor="text1"/>
        </w:rPr>
        <w:t>Ellegaard</w:t>
      </w:r>
      <w:proofErr w:type="spellEnd"/>
      <w:r w:rsidRPr="005321CF">
        <w:rPr>
          <w:rFonts w:ascii="Times New Roman" w:hAnsi="Times New Roman" w:cs="Times New Roman"/>
          <w:color w:val="000000" w:themeColor="text1"/>
        </w:rPr>
        <w:t>, C., 2008. Supply Risk Management in a Small Company Perspective. Supply Chain Management: An International Journal. 13(6), 425-434.</w:t>
      </w:r>
    </w:p>
    <w:p w:rsidR="005321CF" w:rsidRDefault="005321CF" w:rsidP="006F5B59">
      <w:pPr>
        <w:jc w:val="both"/>
        <w:rPr>
          <w:rFonts w:ascii="Times New Roman" w:hAnsi="Times New Roman" w:cs="Times New Roman"/>
          <w:color w:val="000000" w:themeColor="text1"/>
        </w:rPr>
      </w:pPr>
      <w:r w:rsidRPr="005321CF">
        <w:rPr>
          <w:rFonts w:ascii="Times New Roman" w:hAnsi="Times New Roman" w:cs="Times New Roman"/>
          <w:color w:val="000000" w:themeColor="text1"/>
        </w:rPr>
        <w:t>Evans, K.R., Feldman, H.D.</w:t>
      </w:r>
      <w:r>
        <w:rPr>
          <w:rFonts w:ascii="Times New Roman" w:hAnsi="Times New Roman" w:cs="Times New Roman"/>
          <w:color w:val="000000" w:themeColor="text1"/>
        </w:rPr>
        <w:t>,</w:t>
      </w:r>
      <w:r w:rsidRPr="005321CF">
        <w:rPr>
          <w:rFonts w:ascii="Times New Roman" w:hAnsi="Times New Roman" w:cs="Times New Roman"/>
          <w:color w:val="000000" w:themeColor="text1"/>
        </w:rPr>
        <w:t xml:space="preserve"> Foster, J., 1990. Purchasing motor carrier services: an investigation of the criteria used by small manufacturing firms.  Journal of Small Business Management, 28(1), 39-47.</w:t>
      </w:r>
    </w:p>
    <w:p w:rsidR="005321CF" w:rsidRDefault="005321CF" w:rsidP="006F5B59">
      <w:pPr>
        <w:jc w:val="both"/>
        <w:rPr>
          <w:rFonts w:ascii="Times New Roman" w:hAnsi="Times New Roman" w:cs="Times New Roman"/>
          <w:color w:val="000000" w:themeColor="text1"/>
        </w:rPr>
      </w:pPr>
    </w:p>
    <w:p w:rsidR="000005B0" w:rsidRDefault="000005B0" w:rsidP="006F5B59">
      <w:pPr>
        <w:jc w:val="both"/>
        <w:rPr>
          <w:rFonts w:ascii="Times New Roman" w:hAnsi="Times New Roman" w:cs="Times New Roman"/>
          <w:color w:val="000000" w:themeColor="text1"/>
        </w:rPr>
      </w:pPr>
      <w:proofErr w:type="spellStart"/>
      <w:proofErr w:type="gramStart"/>
      <w:r w:rsidRPr="000005B0">
        <w:rPr>
          <w:rFonts w:ascii="Times New Roman" w:hAnsi="Times New Roman" w:cs="Times New Roman"/>
          <w:color w:val="000000" w:themeColor="text1"/>
        </w:rPr>
        <w:t>Essig</w:t>
      </w:r>
      <w:proofErr w:type="spellEnd"/>
      <w:r w:rsidRPr="000005B0">
        <w:rPr>
          <w:rFonts w:ascii="Times New Roman" w:hAnsi="Times New Roman" w:cs="Times New Roman"/>
          <w:color w:val="000000" w:themeColor="text1"/>
        </w:rPr>
        <w:t>, M., 2000.</w:t>
      </w:r>
      <w:proofErr w:type="gramEnd"/>
      <w:r w:rsidRPr="000005B0">
        <w:rPr>
          <w:rFonts w:ascii="Times New Roman" w:hAnsi="Times New Roman" w:cs="Times New Roman"/>
          <w:color w:val="000000" w:themeColor="text1"/>
        </w:rPr>
        <w:t xml:space="preserve"> Purchasing Consortia as Symbiotic Relationships: Developing the Concept of “Consortium Sourcing”. European Journal of Purchasing &amp; Supply Management 6(1): 13–22.</w:t>
      </w:r>
    </w:p>
    <w:p w:rsidR="000005B0" w:rsidRDefault="000005B0" w:rsidP="006F5B59">
      <w:pPr>
        <w:jc w:val="both"/>
        <w:rPr>
          <w:rFonts w:ascii="Times New Roman" w:hAnsi="Times New Roman" w:cs="Times New Roman"/>
          <w:color w:val="000000" w:themeColor="text1"/>
        </w:rPr>
      </w:pPr>
    </w:p>
    <w:p w:rsidR="00225DE7" w:rsidRPr="006E4CB4" w:rsidRDefault="00225DE7" w:rsidP="006F5B59">
      <w:pPr>
        <w:jc w:val="both"/>
        <w:rPr>
          <w:rFonts w:ascii="Times New Roman" w:hAnsi="Times New Roman" w:cs="Times New Roman"/>
        </w:rPr>
      </w:pPr>
      <w:proofErr w:type="gramStart"/>
      <w:r w:rsidRPr="006E4CB4">
        <w:rPr>
          <w:rFonts w:ascii="Times New Roman" w:hAnsi="Times New Roman" w:cs="Times New Roman"/>
          <w:color w:val="000000" w:themeColor="text1"/>
        </w:rPr>
        <w:lastRenderedPageBreak/>
        <w:t>Huang, X., Brown, A., 1999.</w:t>
      </w:r>
      <w:proofErr w:type="gramEnd"/>
      <w:r w:rsidRPr="006E4CB4">
        <w:rPr>
          <w:rFonts w:ascii="Times New Roman" w:hAnsi="Times New Roman" w:cs="Times New Roman"/>
          <w:color w:val="000000" w:themeColor="text1"/>
        </w:rPr>
        <w:t xml:space="preserve"> </w:t>
      </w:r>
      <w:proofErr w:type="gramStart"/>
      <w:r w:rsidRPr="006E4CB4">
        <w:rPr>
          <w:rFonts w:ascii="Times New Roman" w:hAnsi="Times New Roman" w:cs="Times New Roman"/>
          <w:color w:val="000000" w:themeColor="text1"/>
        </w:rPr>
        <w:t>An analysis and classification of problems in small business.</w:t>
      </w:r>
      <w:proofErr w:type="gramEnd"/>
      <w:r w:rsidRPr="006E4CB4">
        <w:rPr>
          <w:rFonts w:ascii="Times New Roman" w:hAnsi="Times New Roman" w:cs="Times New Roman"/>
          <w:color w:val="000000" w:themeColor="text1"/>
        </w:rPr>
        <w:t xml:space="preserve"> </w:t>
      </w:r>
      <w:proofErr w:type="gramStart"/>
      <w:r w:rsidRPr="006E4CB4">
        <w:rPr>
          <w:rFonts w:ascii="Times New Roman" w:hAnsi="Times New Roman" w:cs="Times New Roman"/>
          <w:color w:val="000000" w:themeColor="text1"/>
        </w:rPr>
        <w:t>recommendations</w:t>
      </w:r>
      <w:proofErr w:type="gramEnd"/>
      <w:r w:rsidRPr="006E4CB4">
        <w:rPr>
          <w:rFonts w:ascii="Times New Roman" w:hAnsi="Times New Roman" w:cs="Times New Roman"/>
          <w:color w:val="000000" w:themeColor="text1"/>
        </w:rPr>
        <w:t xml:space="preserve"> for the future. </w:t>
      </w:r>
      <w:proofErr w:type="gramStart"/>
      <w:r w:rsidRPr="006E4CB4">
        <w:rPr>
          <w:rFonts w:ascii="Times New Roman" w:hAnsi="Times New Roman" w:cs="Times New Roman"/>
          <w:color w:val="000000" w:themeColor="text1"/>
        </w:rPr>
        <w:t>International Small Business Journal.</w:t>
      </w:r>
      <w:proofErr w:type="gramEnd"/>
      <w:r w:rsidRPr="006E4CB4">
        <w:rPr>
          <w:rFonts w:ascii="Times New Roman" w:hAnsi="Times New Roman" w:cs="Times New Roman"/>
          <w:color w:val="000000" w:themeColor="text1"/>
        </w:rPr>
        <w:t xml:space="preserve"> 18(1), 73-85</w:t>
      </w:r>
    </w:p>
    <w:p w:rsidR="00225DE7" w:rsidRPr="006E4CB4" w:rsidRDefault="00225DE7" w:rsidP="006F5B59">
      <w:pPr>
        <w:jc w:val="both"/>
        <w:rPr>
          <w:rFonts w:ascii="Times New Roman" w:hAnsi="Times New Roman" w:cs="Times New Roman"/>
        </w:rPr>
      </w:pPr>
    </w:p>
    <w:p w:rsidR="006F5B59" w:rsidRPr="006E4CB4" w:rsidRDefault="006F5B59" w:rsidP="006F5B59">
      <w:pPr>
        <w:jc w:val="both"/>
        <w:rPr>
          <w:rFonts w:ascii="Times New Roman" w:hAnsi="Times New Roman" w:cs="Times New Roman"/>
        </w:rPr>
      </w:pPr>
      <w:r w:rsidRPr="006E4CB4">
        <w:rPr>
          <w:rFonts w:ascii="Times New Roman" w:hAnsi="Times New Roman" w:cs="Times New Roman"/>
        </w:rPr>
        <w:t xml:space="preserve">James, P., </w:t>
      </w:r>
      <w:proofErr w:type="gramStart"/>
      <w:r w:rsidRPr="006E4CB4">
        <w:rPr>
          <w:rFonts w:ascii="Times New Roman" w:hAnsi="Times New Roman" w:cs="Times New Roman"/>
        </w:rPr>
        <w:t>Saad.,</w:t>
      </w:r>
      <w:proofErr w:type="gramEnd"/>
      <w:r w:rsidRPr="006E4CB4">
        <w:rPr>
          <w:rFonts w:ascii="Times New Roman" w:hAnsi="Times New Roman" w:cs="Times New Roman"/>
        </w:rPr>
        <w:t xml:space="preserve"> M., Lamming, R., Douglas, A., </w:t>
      </w:r>
      <w:proofErr w:type="spellStart"/>
      <w:r w:rsidRPr="006E4CB4">
        <w:rPr>
          <w:rFonts w:ascii="Times New Roman" w:hAnsi="Times New Roman" w:cs="Times New Roman"/>
        </w:rPr>
        <w:t>Paveley</w:t>
      </w:r>
      <w:proofErr w:type="spellEnd"/>
      <w:r w:rsidRPr="006E4CB4">
        <w:rPr>
          <w:rFonts w:ascii="Times New Roman" w:hAnsi="Times New Roman" w:cs="Times New Roman"/>
        </w:rPr>
        <w:t xml:space="preserve">, H. &amp; Vendrell-Herrero, F., 2011. Key Characteristics of SME Procurement: A Literature Review. </w:t>
      </w:r>
      <w:proofErr w:type="gramStart"/>
      <w:r w:rsidRPr="006E4CB4">
        <w:rPr>
          <w:rFonts w:ascii="Times New Roman" w:hAnsi="Times New Roman" w:cs="Times New Roman"/>
        </w:rPr>
        <w:t>A Working Paper for the 20th Annual IPSERA Conference.</w:t>
      </w:r>
      <w:proofErr w:type="gramEnd"/>
      <w:r w:rsidRPr="006E4CB4">
        <w:rPr>
          <w:rFonts w:ascii="Times New Roman" w:hAnsi="Times New Roman" w:cs="Times New Roman"/>
        </w:rPr>
        <w:t xml:space="preserve"> Maastricht, </w:t>
      </w:r>
      <w:proofErr w:type="gramStart"/>
      <w:r w:rsidRPr="006E4CB4">
        <w:rPr>
          <w:rFonts w:ascii="Times New Roman" w:hAnsi="Times New Roman" w:cs="Times New Roman"/>
        </w:rPr>
        <w:t>The</w:t>
      </w:r>
      <w:proofErr w:type="gramEnd"/>
      <w:r w:rsidRPr="006E4CB4">
        <w:rPr>
          <w:rFonts w:ascii="Times New Roman" w:hAnsi="Times New Roman" w:cs="Times New Roman"/>
        </w:rPr>
        <w:t xml:space="preserve"> Netherlands. April 11-13th, 2011.</w:t>
      </w:r>
    </w:p>
    <w:p w:rsidR="00B047DA" w:rsidRDefault="00B047DA" w:rsidP="006F5B59">
      <w:pPr>
        <w:jc w:val="both"/>
        <w:rPr>
          <w:rFonts w:ascii="Times New Roman" w:hAnsi="Times New Roman" w:cs="Times New Roman"/>
        </w:rPr>
      </w:pPr>
    </w:p>
    <w:p w:rsidR="005321CF" w:rsidRDefault="005321CF" w:rsidP="006F5B59">
      <w:pPr>
        <w:jc w:val="both"/>
        <w:rPr>
          <w:rFonts w:ascii="Times New Roman" w:hAnsi="Times New Roman" w:cs="Times New Roman"/>
        </w:rPr>
      </w:pPr>
      <w:proofErr w:type="gramStart"/>
      <w:r w:rsidRPr="005321CF">
        <w:rPr>
          <w:rFonts w:ascii="Times New Roman" w:hAnsi="Times New Roman" w:cs="Times New Roman"/>
        </w:rPr>
        <w:t xml:space="preserve">Jenner, I. &amp; </w:t>
      </w:r>
      <w:proofErr w:type="spellStart"/>
      <w:r w:rsidRPr="005321CF">
        <w:rPr>
          <w:rFonts w:ascii="Times New Roman" w:hAnsi="Times New Roman" w:cs="Times New Roman"/>
        </w:rPr>
        <w:t>Johnsen</w:t>
      </w:r>
      <w:proofErr w:type="spellEnd"/>
      <w:r w:rsidRPr="005321CF">
        <w:rPr>
          <w:rFonts w:ascii="Times New Roman" w:hAnsi="Times New Roman" w:cs="Times New Roman"/>
        </w:rPr>
        <w:t>, T., 2002.</w:t>
      </w:r>
      <w:proofErr w:type="gramEnd"/>
      <w:r w:rsidRPr="005321CF">
        <w:rPr>
          <w:rFonts w:ascii="Times New Roman" w:hAnsi="Times New Roman" w:cs="Times New Roman"/>
        </w:rPr>
        <w:t xml:space="preserve"> Is Current ‘Best Practice’ Supply Chain Management Relevant for Small and Medium Sized Enterprises? </w:t>
      </w:r>
      <w:proofErr w:type="gramStart"/>
      <w:r w:rsidRPr="005321CF">
        <w:rPr>
          <w:rFonts w:ascii="Times New Roman" w:hAnsi="Times New Roman" w:cs="Times New Roman"/>
        </w:rPr>
        <w:t>An In-Depth Case Study.</w:t>
      </w:r>
      <w:proofErr w:type="gramEnd"/>
      <w:r w:rsidRPr="005321CF">
        <w:rPr>
          <w:rFonts w:ascii="Times New Roman" w:hAnsi="Times New Roman" w:cs="Times New Roman"/>
        </w:rPr>
        <w:t xml:space="preserve"> </w:t>
      </w:r>
      <w:proofErr w:type="gramStart"/>
      <w:r w:rsidRPr="005321CF">
        <w:rPr>
          <w:rFonts w:ascii="Times New Roman" w:hAnsi="Times New Roman" w:cs="Times New Roman"/>
        </w:rPr>
        <w:t>11th IPSERA Annual Conference.</w:t>
      </w:r>
      <w:proofErr w:type="gramEnd"/>
      <w:r w:rsidRPr="005321CF">
        <w:rPr>
          <w:rFonts w:ascii="Times New Roman" w:hAnsi="Times New Roman" w:cs="Times New Roman"/>
        </w:rPr>
        <w:t xml:space="preserve"> </w:t>
      </w:r>
      <w:proofErr w:type="spellStart"/>
      <w:r w:rsidRPr="005321CF">
        <w:rPr>
          <w:rFonts w:ascii="Times New Roman" w:hAnsi="Times New Roman" w:cs="Times New Roman"/>
        </w:rPr>
        <w:t>Twente</w:t>
      </w:r>
      <w:proofErr w:type="spellEnd"/>
      <w:r w:rsidRPr="005321CF">
        <w:rPr>
          <w:rFonts w:ascii="Times New Roman" w:hAnsi="Times New Roman" w:cs="Times New Roman"/>
        </w:rPr>
        <w:t>, March 25th – 27th 2002.</w:t>
      </w:r>
    </w:p>
    <w:p w:rsidR="005321CF" w:rsidRPr="006E4CB4" w:rsidRDefault="005321CF" w:rsidP="006F5B59">
      <w:pPr>
        <w:jc w:val="both"/>
        <w:rPr>
          <w:rFonts w:ascii="Times New Roman" w:hAnsi="Times New Roman" w:cs="Times New Roman"/>
        </w:rPr>
      </w:pPr>
    </w:p>
    <w:p w:rsidR="00225DE7" w:rsidRPr="006E4CB4" w:rsidRDefault="00225DE7" w:rsidP="00225DE7">
      <w:pPr>
        <w:jc w:val="both"/>
        <w:rPr>
          <w:rFonts w:ascii="Times New Roman" w:hAnsi="Times New Roman" w:cs="Times New Roman"/>
          <w:color w:val="000000" w:themeColor="text1"/>
        </w:rPr>
      </w:pPr>
      <w:r w:rsidRPr="006E4CB4">
        <w:rPr>
          <w:rFonts w:ascii="Times New Roman" w:hAnsi="Times New Roman" w:cs="Times New Roman"/>
          <w:color w:val="000000" w:themeColor="text1"/>
        </w:rPr>
        <w:t xml:space="preserve">Morrissey, J., </w:t>
      </w:r>
      <w:proofErr w:type="spellStart"/>
      <w:r w:rsidRPr="006E4CB4">
        <w:rPr>
          <w:rFonts w:ascii="Times New Roman" w:hAnsi="Times New Roman" w:cs="Times New Roman"/>
          <w:color w:val="000000" w:themeColor="text1"/>
        </w:rPr>
        <w:t>Pittaway</w:t>
      </w:r>
      <w:proofErr w:type="spellEnd"/>
      <w:r w:rsidRPr="006E4CB4">
        <w:rPr>
          <w:rFonts w:ascii="Times New Roman" w:hAnsi="Times New Roman" w:cs="Times New Roman"/>
          <w:color w:val="000000" w:themeColor="text1"/>
        </w:rPr>
        <w:t xml:space="preserve">, L., 2004. </w:t>
      </w:r>
      <w:proofErr w:type="gramStart"/>
      <w:r w:rsidRPr="006E4CB4">
        <w:rPr>
          <w:rFonts w:ascii="Times New Roman" w:hAnsi="Times New Roman" w:cs="Times New Roman"/>
          <w:color w:val="000000" w:themeColor="text1"/>
        </w:rPr>
        <w:t>A study of procurement behaviour in small firms.</w:t>
      </w:r>
      <w:proofErr w:type="gramEnd"/>
      <w:r w:rsidRPr="006E4CB4">
        <w:rPr>
          <w:rFonts w:ascii="Times New Roman" w:hAnsi="Times New Roman" w:cs="Times New Roman"/>
          <w:color w:val="000000" w:themeColor="text1"/>
        </w:rPr>
        <w:t xml:space="preserve"> </w:t>
      </w:r>
      <w:proofErr w:type="gramStart"/>
      <w:r w:rsidRPr="006E4CB4">
        <w:rPr>
          <w:rFonts w:ascii="Times New Roman" w:hAnsi="Times New Roman" w:cs="Times New Roman"/>
          <w:color w:val="000000" w:themeColor="text1"/>
        </w:rPr>
        <w:t>Journal of Small Business and Enterprise Development.</w:t>
      </w:r>
      <w:proofErr w:type="gramEnd"/>
      <w:r w:rsidRPr="006E4CB4">
        <w:rPr>
          <w:rFonts w:ascii="Times New Roman" w:hAnsi="Times New Roman" w:cs="Times New Roman"/>
          <w:color w:val="000000" w:themeColor="text1"/>
        </w:rPr>
        <w:t xml:space="preserve"> </w:t>
      </w:r>
      <w:proofErr w:type="gramStart"/>
      <w:r w:rsidRPr="006E4CB4">
        <w:rPr>
          <w:rFonts w:ascii="Times New Roman" w:hAnsi="Times New Roman" w:cs="Times New Roman"/>
          <w:color w:val="000000" w:themeColor="text1"/>
        </w:rPr>
        <w:t>11(2) 254–62.</w:t>
      </w:r>
      <w:proofErr w:type="gramEnd"/>
    </w:p>
    <w:p w:rsidR="00225DE7" w:rsidRPr="006E4CB4" w:rsidRDefault="00225DE7" w:rsidP="00225DE7">
      <w:pPr>
        <w:jc w:val="both"/>
        <w:rPr>
          <w:rFonts w:ascii="Times New Roman" w:hAnsi="Times New Roman" w:cs="Times New Roman"/>
          <w:color w:val="000000" w:themeColor="text1"/>
        </w:rPr>
      </w:pPr>
    </w:p>
    <w:p w:rsidR="00225DE7" w:rsidRPr="006E4CB4" w:rsidRDefault="00225DE7" w:rsidP="00225DE7">
      <w:pPr>
        <w:jc w:val="both"/>
        <w:rPr>
          <w:rFonts w:ascii="Times New Roman" w:hAnsi="Times New Roman" w:cs="Times New Roman"/>
          <w:color w:val="000000" w:themeColor="text1"/>
        </w:rPr>
      </w:pPr>
      <w:r w:rsidRPr="006E4CB4">
        <w:rPr>
          <w:rFonts w:ascii="Times New Roman" w:hAnsi="Times New Roman" w:cs="Times New Roman"/>
          <w:color w:val="000000" w:themeColor="text1"/>
        </w:rPr>
        <w:t xml:space="preserve">Morrissey, J., </w:t>
      </w:r>
      <w:proofErr w:type="spellStart"/>
      <w:r w:rsidRPr="006E4CB4">
        <w:rPr>
          <w:rFonts w:ascii="Times New Roman" w:hAnsi="Times New Roman" w:cs="Times New Roman"/>
          <w:color w:val="000000" w:themeColor="text1"/>
        </w:rPr>
        <w:t>Pittaway</w:t>
      </w:r>
      <w:proofErr w:type="spellEnd"/>
      <w:r w:rsidRPr="006E4CB4">
        <w:rPr>
          <w:rFonts w:ascii="Times New Roman" w:hAnsi="Times New Roman" w:cs="Times New Roman"/>
          <w:color w:val="000000" w:themeColor="text1"/>
        </w:rPr>
        <w:t xml:space="preserve">, L., 2006. Buyer–supplier relationships in small firms: The use of social factors to manage relationships. </w:t>
      </w:r>
      <w:proofErr w:type="gramStart"/>
      <w:r w:rsidRPr="006E4CB4">
        <w:rPr>
          <w:rFonts w:ascii="Times New Roman" w:hAnsi="Times New Roman" w:cs="Times New Roman"/>
          <w:color w:val="000000" w:themeColor="text1"/>
        </w:rPr>
        <w:t>International Small Business Journal.</w:t>
      </w:r>
      <w:proofErr w:type="gramEnd"/>
      <w:r w:rsidRPr="006E4CB4">
        <w:rPr>
          <w:rFonts w:ascii="Times New Roman" w:hAnsi="Times New Roman" w:cs="Times New Roman"/>
          <w:color w:val="000000" w:themeColor="text1"/>
        </w:rPr>
        <w:t xml:space="preserve"> 24(3): 272–298</w:t>
      </w:r>
    </w:p>
    <w:p w:rsidR="00225DE7" w:rsidRDefault="00225DE7" w:rsidP="006F5B59">
      <w:pPr>
        <w:jc w:val="both"/>
        <w:rPr>
          <w:rFonts w:ascii="Times New Roman" w:hAnsi="Times New Roman" w:cs="Times New Roman"/>
        </w:rPr>
      </w:pPr>
    </w:p>
    <w:p w:rsidR="000E1E24" w:rsidRDefault="000E1E24" w:rsidP="006F5B59">
      <w:pPr>
        <w:jc w:val="both"/>
        <w:rPr>
          <w:rFonts w:ascii="Times New Roman" w:hAnsi="Times New Roman" w:cs="Times New Roman"/>
        </w:rPr>
      </w:pPr>
      <w:proofErr w:type="spellStart"/>
      <w:r w:rsidRPr="000E1E24">
        <w:rPr>
          <w:rFonts w:ascii="Times New Roman" w:hAnsi="Times New Roman" w:cs="Times New Roman"/>
        </w:rPr>
        <w:t>Noteboom</w:t>
      </w:r>
      <w:proofErr w:type="spellEnd"/>
      <w:r w:rsidRPr="000E1E24">
        <w:rPr>
          <w:rFonts w:ascii="Times New Roman" w:hAnsi="Times New Roman" w:cs="Times New Roman"/>
        </w:rPr>
        <w:t>, B, 1994. Innovation and diffusion in small firms: theory and evidence. Small Business Economics, No. 6, pp. 327-347</w:t>
      </w:r>
    </w:p>
    <w:p w:rsidR="000E1E24" w:rsidRPr="006E4CB4" w:rsidRDefault="000E1E24" w:rsidP="006F5B59">
      <w:pPr>
        <w:jc w:val="both"/>
        <w:rPr>
          <w:rFonts w:ascii="Times New Roman" w:hAnsi="Times New Roman" w:cs="Times New Roman"/>
        </w:rPr>
      </w:pPr>
    </w:p>
    <w:p w:rsidR="00B047DA" w:rsidRPr="006E4CB4" w:rsidRDefault="00B047DA" w:rsidP="00B047DA">
      <w:pPr>
        <w:jc w:val="both"/>
        <w:rPr>
          <w:rFonts w:ascii="Times New Roman" w:hAnsi="Times New Roman" w:cs="Times New Roman"/>
          <w:color w:val="000000" w:themeColor="text1"/>
        </w:rPr>
      </w:pPr>
      <w:proofErr w:type="spellStart"/>
      <w:r w:rsidRPr="006E4CB4">
        <w:rPr>
          <w:rFonts w:ascii="Times New Roman" w:hAnsi="Times New Roman" w:cs="Times New Roman"/>
          <w:color w:val="000000" w:themeColor="text1"/>
        </w:rPr>
        <w:t>Presutti</w:t>
      </w:r>
      <w:proofErr w:type="spellEnd"/>
      <w:r w:rsidRPr="006E4CB4">
        <w:rPr>
          <w:rFonts w:ascii="Times New Roman" w:hAnsi="Times New Roman" w:cs="Times New Roman"/>
          <w:color w:val="000000" w:themeColor="text1"/>
        </w:rPr>
        <w:t xml:space="preserve">, W.D., 1988. Purchasing management practices of small manufacturers. </w:t>
      </w:r>
      <w:proofErr w:type="gramStart"/>
      <w:r w:rsidRPr="006E4CB4">
        <w:rPr>
          <w:rFonts w:ascii="Times New Roman" w:hAnsi="Times New Roman" w:cs="Times New Roman"/>
          <w:color w:val="000000" w:themeColor="text1"/>
        </w:rPr>
        <w:t>Journal of Purchasing and Materials Management.</w:t>
      </w:r>
      <w:proofErr w:type="gramEnd"/>
      <w:r w:rsidRPr="006E4CB4">
        <w:rPr>
          <w:rFonts w:ascii="Times New Roman" w:hAnsi="Times New Roman" w:cs="Times New Roman"/>
          <w:color w:val="000000" w:themeColor="text1"/>
        </w:rPr>
        <w:t xml:space="preserve"> 24(4), 26–31.</w:t>
      </w:r>
    </w:p>
    <w:p w:rsidR="00B047DA" w:rsidRDefault="00B047DA" w:rsidP="006F5B59">
      <w:pPr>
        <w:jc w:val="both"/>
        <w:rPr>
          <w:rFonts w:ascii="Times New Roman" w:hAnsi="Times New Roman" w:cs="Times New Roman"/>
        </w:rPr>
      </w:pPr>
    </w:p>
    <w:p w:rsidR="005321CF" w:rsidRDefault="005321CF" w:rsidP="006F5B59">
      <w:pPr>
        <w:jc w:val="both"/>
        <w:rPr>
          <w:rFonts w:ascii="Times New Roman" w:hAnsi="Times New Roman" w:cs="Times New Roman"/>
        </w:rPr>
      </w:pPr>
      <w:proofErr w:type="gramStart"/>
      <w:r w:rsidRPr="005321CF">
        <w:rPr>
          <w:rFonts w:ascii="Times New Roman" w:hAnsi="Times New Roman" w:cs="Times New Roman"/>
        </w:rPr>
        <w:t>Quayle, M., 1999.</w:t>
      </w:r>
      <w:proofErr w:type="gramEnd"/>
      <w:r w:rsidRPr="005321CF">
        <w:rPr>
          <w:rFonts w:ascii="Times New Roman" w:hAnsi="Times New Roman" w:cs="Times New Roman"/>
        </w:rPr>
        <w:t xml:space="preserve"> ‘A Small Concern’, Supply Management (4 November): 26-30.</w:t>
      </w:r>
    </w:p>
    <w:p w:rsidR="005321CF" w:rsidRDefault="005321CF" w:rsidP="006F5B59">
      <w:pPr>
        <w:jc w:val="both"/>
        <w:rPr>
          <w:rFonts w:ascii="Times New Roman" w:hAnsi="Times New Roman" w:cs="Times New Roman"/>
        </w:rPr>
      </w:pPr>
    </w:p>
    <w:p w:rsidR="005321CF" w:rsidRDefault="005321CF" w:rsidP="006F5B59">
      <w:pPr>
        <w:jc w:val="both"/>
        <w:rPr>
          <w:rFonts w:ascii="Times New Roman" w:hAnsi="Times New Roman" w:cs="Times New Roman"/>
        </w:rPr>
      </w:pPr>
      <w:proofErr w:type="gramStart"/>
      <w:r w:rsidRPr="005321CF">
        <w:rPr>
          <w:rFonts w:ascii="Times New Roman" w:hAnsi="Times New Roman" w:cs="Times New Roman"/>
        </w:rPr>
        <w:t>Quayle, M., 2000.</w:t>
      </w:r>
      <w:proofErr w:type="gramEnd"/>
      <w:r w:rsidRPr="005321CF">
        <w:rPr>
          <w:rFonts w:ascii="Times New Roman" w:hAnsi="Times New Roman" w:cs="Times New Roman"/>
        </w:rPr>
        <w:t xml:space="preserve"> </w:t>
      </w:r>
      <w:proofErr w:type="gramStart"/>
      <w:r w:rsidRPr="005321CF">
        <w:rPr>
          <w:rFonts w:ascii="Times New Roman" w:hAnsi="Times New Roman" w:cs="Times New Roman"/>
        </w:rPr>
        <w:t>Supplier Development for UK Small and Medium-Sized Enterprises.</w:t>
      </w:r>
      <w:proofErr w:type="gramEnd"/>
      <w:r w:rsidRPr="005321CF">
        <w:rPr>
          <w:rFonts w:ascii="Times New Roman" w:hAnsi="Times New Roman" w:cs="Times New Roman"/>
        </w:rPr>
        <w:t xml:space="preserve"> Journal of Applied Management Studies 9(1): 117–33.</w:t>
      </w:r>
    </w:p>
    <w:p w:rsidR="005321CF" w:rsidRPr="006E4CB4" w:rsidRDefault="005321CF" w:rsidP="006F5B59">
      <w:pPr>
        <w:jc w:val="both"/>
        <w:rPr>
          <w:rFonts w:ascii="Times New Roman" w:hAnsi="Times New Roman" w:cs="Times New Roman"/>
        </w:rPr>
      </w:pPr>
    </w:p>
    <w:p w:rsidR="00B047DA" w:rsidRPr="006E4CB4" w:rsidRDefault="00B047DA" w:rsidP="00B047DA">
      <w:pPr>
        <w:jc w:val="both"/>
        <w:rPr>
          <w:rFonts w:ascii="Times New Roman" w:hAnsi="Times New Roman" w:cs="Times New Roman"/>
          <w:color w:val="000000" w:themeColor="text1"/>
        </w:rPr>
      </w:pPr>
      <w:proofErr w:type="gramStart"/>
      <w:r w:rsidRPr="006E4CB4">
        <w:rPr>
          <w:rFonts w:ascii="Times New Roman" w:hAnsi="Times New Roman" w:cs="Times New Roman"/>
          <w:color w:val="000000" w:themeColor="text1"/>
        </w:rPr>
        <w:t>Quayle, M., 2002.</w:t>
      </w:r>
      <w:proofErr w:type="gramEnd"/>
      <w:r w:rsidRPr="006E4CB4">
        <w:rPr>
          <w:rFonts w:ascii="Times New Roman" w:hAnsi="Times New Roman" w:cs="Times New Roman"/>
          <w:color w:val="000000" w:themeColor="text1"/>
        </w:rPr>
        <w:t xml:space="preserve"> </w:t>
      </w:r>
      <w:proofErr w:type="gramStart"/>
      <w:r w:rsidRPr="006E4CB4">
        <w:rPr>
          <w:rFonts w:ascii="Times New Roman" w:hAnsi="Times New Roman" w:cs="Times New Roman"/>
          <w:color w:val="000000" w:themeColor="text1"/>
        </w:rPr>
        <w:t>Purchasing in small firms.</w:t>
      </w:r>
      <w:proofErr w:type="gramEnd"/>
      <w:r w:rsidRPr="006E4CB4">
        <w:rPr>
          <w:rFonts w:ascii="Times New Roman" w:hAnsi="Times New Roman" w:cs="Times New Roman"/>
          <w:color w:val="000000" w:themeColor="text1"/>
        </w:rPr>
        <w:t xml:space="preserve"> </w:t>
      </w:r>
      <w:proofErr w:type="gramStart"/>
      <w:r w:rsidRPr="006E4CB4">
        <w:rPr>
          <w:rFonts w:ascii="Times New Roman" w:hAnsi="Times New Roman" w:cs="Times New Roman"/>
          <w:color w:val="000000" w:themeColor="text1"/>
        </w:rPr>
        <w:t>European Journal of Purchasing and Supply Management.</w:t>
      </w:r>
      <w:proofErr w:type="gramEnd"/>
      <w:r w:rsidRPr="006E4CB4">
        <w:rPr>
          <w:rFonts w:ascii="Times New Roman" w:hAnsi="Times New Roman" w:cs="Times New Roman"/>
          <w:color w:val="000000" w:themeColor="text1"/>
        </w:rPr>
        <w:t xml:space="preserve"> </w:t>
      </w:r>
      <w:proofErr w:type="gramStart"/>
      <w:r w:rsidRPr="006E4CB4">
        <w:rPr>
          <w:rFonts w:ascii="Times New Roman" w:hAnsi="Times New Roman" w:cs="Times New Roman"/>
          <w:color w:val="000000" w:themeColor="text1"/>
        </w:rPr>
        <w:t>8(3).</w:t>
      </w:r>
      <w:proofErr w:type="gramEnd"/>
      <w:r w:rsidRPr="006E4CB4">
        <w:rPr>
          <w:rFonts w:ascii="Times New Roman" w:hAnsi="Times New Roman" w:cs="Times New Roman"/>
          <w:color w:val="000000" w:themeColor="text1"/>
        </w:rPr>
        <w:t xml:space="preserve"> </w:t>
      </w:r>
      <w:proofErr w:type="gramStart"/>
      <w:r w:rsidRPr="006E4CB4">
        <w:rPr>
          <w:rFonts w:ascii="Times New Roman" w:hAnsi="Times New Roman" w:cs="Times New Roman"/>
          <w:color w:val="000000" w:themeColor="text1"/>
        </w:rPr>
        <w:t>151-158.</w:t>
      </w:r>
      <w:proofErr w:type="gramEnd"/>
    </w:p>
    <w:p w:rsidR="00B047DA" w:rsidRPr="006E4CB4" w:rsidRDefault="00B047DA" w:rsidP="006F5B59">
      <w:pPr>
        <w:jc w:val="both"/>
        <w:rPr>
          <w:rFonts w:ascii="Times New Roman" w:hAnsi="Times New Roman" w:cs="Times New Roman"/>
        </w:rPr>
      </w:pPr>
    </w:p>
    <w:p w:rsidR="00225DE7" w:rsidRPr="006E4CB4" w:rsidRDefault="00225DE7" w:rsidP="00225DE7">
      <w:pPr>
        <w:jc w:val="both"/>
        <w:rPr>
          <w:rFonts w:ascii="Times New Roman" w:hAnsi="Times New Roman" w:cs="Times New Roman"/>
          <w:color w:val="000000" w:themeColor="text1"/>
        </w:rPr>
      </w:pPr>
      <w:r w:rsidRPr="006E4CB4">
        <w:rPr>
          <w:rFonts w:ascii="Times New Roman" w:hAnsi="Times New Roman" w:cs="Times New Roman"/>
          <w:color w:val="000000" w:themeColor="text1"/>
        </w:rPr>
        <w:t xml:space="preserve">Ramsay, J., 1994. The forgotten majority: Academia and the small buyer. </w:t>
      </w:r>
      <w:proofErr w:type="gramStart"/>
      <w:r w:rsidRPr="006E4CB4">
        <w:rPr>
          <w:rFonts w:ascii="Times New Roman" w:hAnsi="Times New Roman" w:cs="Times New Roman"/>
          <w:color w:val="000000" w:themeColor="text1"/>
        </w:rPr>
        <w:t>3rd International IPSERA Conference, University of Glamorgan, March.</w:t>
      </w:r>
      <w:proofErr w:type="gramEnd"/>
    </w:p>
    <w:p w:rsidR="00225DE7" w:rsidRPr="006E4CB4" w:rsidRDefault="00225DE7" w:rsidP="00225DE7">
      <w:pPr>
        <w:jc w:val="both"/>
        <w:rPr>
          <w:rFonts w:ascii="Times New Roman" w:hAnsi="Times New Roman" w:cs="Times New Roman"/>
          <w:color w:val="000000" w:themeColor="text1"/>
        </w:rPr>
      </w:pPr>
    </w:p>
    <w:p w:rsidR="00952CA7" w:rsidRDefault="00952CA7" w:rsidP="00225DE7">
      <w:pPr>
        <w:jc w:val="both"/>
        <w:rPr>
          <w:rFonts w:ascii="Times New Roman" w:hAnsi="Times New Roman" w:cs="Times New Roman"/>
          <w:color w:val="000000" w:themeColor="text1"/>
        </w:rPr>
      </w:pPr>
      <w:proofErr w:type="spellStart"/>
      <w:r w:rsidRPr="00952CA7">
        <w:rPr>
          <w:rFonts w:ascii="Times New Roman" w:hAnsi="Times New Roman" w:cs="Times New Roman"/>
          <w:color w:val="000000" w:themeColor="text1"/>
        </w:rPr>
        <w:t>Reck</w:t>
      </w:r>
      <w:proofErr w:type="spellEnd"/>
      <w:r w:rsidRPr="00952CA7">
        <w:rPr>
          <w:rFonts w:ascii="Times New Roman" w:hAnsi="Times New Roman" w:cs="Times New Roman"/>
          <w:color w:val="000000" w:themeColor="text1"/>
        </w:rPr>
        <w:t xml:space="preserve">, R.F., Long, B.G., 1988. </w:t>
      </w:r>
      <w:proofErr w:type="gramStart"/>
      <w:r w:rsidRPr="00952CA7">
        <w:rPr>
          <w:rFonts w:ascii="Times New Roman" w:hAnsi="Times New Roman" w:cs="Times New Roman"/>
          <w:color w:val="000000" w:themeColor="text1"/>
        </w:rPr>
        <w:t>Purchasing a competitive weapon.</w:t>
      </w:r>
      <w:proofErr w:type="gramEnd"/>
      <w:r w:rsidRPr="00952CA7">
        <w:rPr>
          <w:rFonts w:ascii="Times New Roman" w:hAnsi="Times New Roman" w:cs="Times New Roman"/>
          <w:color w:val="000000" w:themeColor="text1"/>
        </w:rPr>
        <w:t xml:space="preserve"> </w:t>
      </w:r>
      <w:proofErr w:type="gramStart"/>
      <w:r w:rsidRPr="00952CA7">
        <w:rPr>
          <w:rFonts w:ascii="Times New Roman" w:hAnsi="Times New Roman" w:cs="Times New Roman"/>
          <w:color w:val="000000" w:themeColor="text1"/>
        </w:rPr>
        <w:t>Journal of Purchasing and Materials Management.</w:t>
      </w:r>
      <w:proofErr w:type="gramEnd"/>
      <w:r w:rsidRPr="00952CA7">
        <w:rPr>
          <w:rFonts w:ascii="Times New Roman" w:hAnsi="Times New Roman" w:cs="Times New Roman"/>
          <w:color w:val="000000" w:themeColor="text1"/>
        </w:rPr>
        <w:t xml:space="preserve"> 24(3), 2-8.</w:t>
      </w:r>
    </w:p>
    <w:p w:rsidR="00952CA7" w:rsidRDefault="00952CA7" w:rsidP="00225DE7">
      <w:pPr>
        <w:jc w:val="both"/>
        <w:rPr>
          <w:rFonts w:ascii="Times New Roman" w:hAnsi="Times New Roman" w:cs="Times New Roman"/>
          <w:color w:val="000000" w:themeColor="text1"/>
        </w:rPr>
      </w:pPr>
    </w:p>
    <w:p w:rsidR="00225DE7" w:rsidRPr="006E4CB4" w:rsidRDefault="00225DE7" w:rsidP="00225DE7">
      <w:pPr>
        <w:jc w:val="both"/>
        <w:rPr>
          <w:rFonts w:ascii="Times New Roman" w:hAnsi="Times New Roman" w:cs="Times New Roman"/>
          <w:color w:val="000000" w:themeColor="text1"/>
        </w:rPr>
      </w:pPr>
      <w:proofErr w:type="gramStart"/>
      <w:r w:rsidRPr="006E4CB4">
        <w:rPr>
          <w:rFonts w:ascii="Times New Roman" w:hAnsi="Times New Roman" w:cs="Times New Roman"/>
          <w:color w:val="000000" w:themeColor="text1"/>
        </w:rPr>
        <w:t>Saad, M., James, P., Douglas, A., 2007.</w:t>
      </w:r>
      <w:proofErr w:type="gramEnd"/>
      <w:r w:rsidRPr="006E4CB4">
        <w:rPr>
          <w:rFonts w:ascii="Times New Roman" w:hAnsi="Times New Roman" w:cs="Times New Roman"/>
          <w:color w:val="000000" w:themeColor="text1"/>
        </w:rPr>
        <w:t xml:space="preserve"> Inclusive purchasing: The emergence of fifth generation innovation within purchasing. </w:t>
      </w:r>
      <w:proofErr w:type="gramStart"/>
      <w:r w:rsidRPr="006E4CB4">
        <w:rPr>
          <w:rFonts w:ascii="Times New Roman" w:hAnsi="Times New Roman" w:cs="Times New Roman"/>
          <w:color w:val="000000" w:themeColor="text1"/>
        </w:rPr>
        <w:t>17th IPSERA Conference.</w:t>
      </w:r>
      <w:proofErr w:type="gramEnd"/>
      <w:r w:rsidRPr="006E4CB4">
        <w:rPr>
          <w:rFonts w:ascii="Times New Roman" w:hAnsi="Times New Roman" w:cs="Times New Roman"/>
          <w:color w:val="000000" w:themeColor="text1"/>
        </w:rPr>
        <w:t xml:space="preserve"> Bath.</w:t>
      </w:r>
    </w:p>
    <w:p w:rsidR="00225DE7" w:rsidRDefault="00225DE7" w:rsidP="00225DE7">
      <w:pPr>
        <w:jc w:val="both"/>
        <w:rPr>
          <w:rFonts w:ascii="Times New Roman" w:hAnsi="Times New Roman" w:cs="Times New Roman"/>
          <w:color w:val="000000" w:themeColor="text1"/>
        </w:rPr>
      </w:pPr>
    </w:p>
    <w:p w:rsidR="002C0447" w:rsidRDefault="002C0447" w:rsidP="00225DE7">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SC21, 2012.</w:t>
      </w:r>
      <w:proofErr w:type="gramEnd"/>
      <w:r>
        <w:rPr>
          <w:rFonts w:ascii="Times New Roman" w:hAnsi="Times New Roman" w:cs="Times New Roman"/>
          <w:color w:val="000000" w:themeColor="text1"/>
        </w:rPr>
        <w:t xml:space="preserve"> [Online] SC21 Website Index [Available from </w:t>
      </w:r>
      <w:hyperlink r:id="rId10" w:history="1">
        <w:r w:rsidRPr="001567F2">
          <w:rPr>
            <w:rStyle w:val="Hyperlink"/>
            <w:rFonts w:ascii="Times New Roman" w:hAnsi="Times New Roman" w:cs="Times New Roman"/>
          </w:rPr>
          <w:t>http://www.adsgroup.org.uk/pages/77378481.asp</w:t>
        </w:r>
      </w:hyperlink>
      <w:r>
        <w:rPr>
          <w:rFonts w:ascii="Times New Roman" w:hAnsi="Times New Roman" w:cs="Times New Roman"/>
          <w:color w:val="000000" w:themeColor="text1"/>
        </w:rPr>
        <w:t>] [Accessed 29</w:t>
      </w:r>
      <w:r w:rsidRPr="002C044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February 2012]</w:t>
      </w:r>
    </w:p>
    <w:p w:rsidR="002C0447" w:rsidRPr="006E4CB4" w:rsidRDefault="002C0447" w:rsidP="00225DE7">
      <w:pPr>
        <w:jc w:val="both"/>
        <w:rPr>
          <w:rFonts w:ascii="Times New Roman" w:hAnsi="Times New Roman" w:cs="Times New Roman"/>
          <w:color w:val="000000" w:themeColor="text1"/>
        </w:rPr>
      </w:pPr>
    </w:p>
    <w:p w:rsidR="00952A2D" w:rsidRDefault="00225DE7" w:rsidP="006F5B59">
      <w:pPr>
        <w:jc w:val="both"/>
        <w:rPr>
          <w:rFonts w:ascii="Times New Roman" w:hAnsi="Times New Roman" w:cs="Times New Roman"/>
        </w:rPr>
      </w:pPr>
      <w:r w:rsidRPr="006E4CB4">
        <w:rPr>
          <w:rFonts w:ascii="Times New Roman" w:hAnsi="Times New Roman" w:cs="Times New Roman"/>
          <w:color w:val="000000" w:themeColor="text1"/>
        </w:rPr>
        <w:t xml:space="preserve">Wagner, B., </w:t>
      </w:r>
      <w:proofErr w:type="spellStart"/>
      <w:r w:rsidRPr="006E4CB4">
        <w:rPr>
          <w:rFonts w:ascii="Times New Roman" w:hAnsi="Times New Roman" w:cs="Times New Roman"/>
          <w:color w:val="000000" w:themeColor="text1"/>
        </w:rPr>
        <w:t>Fillis</w:t>
      </w:r>
      <w:proofErr w:type="spellEnd"/>
      <w:r w:rsidRPr="006E4CB4">
        <w:rPr>
          <w:rFonts w:ascii="Times New Roman" w:hAnsi="Times New Roman" w:cs="Times New Roman"/>
          <w:color w:val="000000" w:themeColor="text1"/>
        </w:rPr>
        <w:t xml:space="preserve">, I., Johansson, U., 2003. </w:t>
      </w:r>
      <w:proofErr w:type="gramStart"/>
      <w:r w:rsidRPr="006E4CB4">
        <w:rPr>
          <w:rFonts w:ascii="Times New Roman" w:hAnsi="Times New Roman" w:cs="Times New Roman"/>
          <w:color w:val="000000" w:themeColor="text1"/>
        </w:rPr>
        <w:t>E-business and e-supply strategy in small and medium sized businesses (SMEs).</w:t>
      </w:r>
      <w:proofErr w:type="gramEnd"/>
      <w:r w:rsidRPr="006E4CB4">
        <w:rPr>
          <w:rFonts w:ascii="Times New Roman" w:hAnsi="Times New Roman" w:cs="Times New Roman"/>
          <w:color w:val="000000" w:themeColor="text1"/>
        </w:rPr>
        <w:t xml:space="preserve"> Supply Chain Management: An International Journal. </w:t>
      </w:r>
      <w:proofErr w:type="gramStart"/>
      <w:r w:rsidRPr="006E4CB4">
        <w:rPr>
          <w:rFonts w:ascii="Times New Roman" w:hAnsi="Times New Roman" w:cs="Times New Roman"/>
          <w:color w:val="000000" w:themeColor="text1"/>
        </w:rPr>
        <w:t>8(4), 343-54.</w:t>
      </w:r>
      <w:proofErr w:type="gramEnd"/>
      <w:r w:rsidR="00EB5ED1" w:rsidRPr="006E4CB4">
        <w:rPr>
          <w:rFonts w:ascii="Times New Roman" w:hAnsi="Times New Roman" w:cs="Times New Roman"/>
        </w:rPr>
        <w:t xml:space="preserve"> </w:t>
      </w:r>
    </w:p>
    <w:p w:rsidR="005321CF" w:rsidRDefault="005321CF" w:rsidP="006F5B59">
      <w:pPr>
        <w:jc w:val="both"/>
        <w:rPr>
          <w:rFonts w:ascii="Times New Roman" w:hAnsi="Times New Roman" w:cs="Times New Roman"/>
        </w:rPr>
      </w:pPr>
    </w:p>
    <w:p w:rsidR="000E1E24" w:rsidRDefault="000E1E24" w:rsidP="006F5B59">
      <w:pPr>
        <w:jc w:val="both"/>
        <w:rPr>
          <w:rFonts w:ascii="Times New Roman" w:hAnsi="Times New Roman" w:cs="Times New Roman"/>
        </w:rPr>
      </w:pPr>
      <w:r w:rsidRPr="000E1E24">
        <w:rPr>
          <w:rFonts w:ascii="Times New Roman" w:hAnsi="Times New Roman" w:cs="Times New Roman"/>
        </w:rPr>
        <w:t xml:space="preserve">Williams, S., 2004. An Adaptive Supplier Development Project: SME Case Study in the UK Furniture Industry. </w:t>
      </w:r>
      <w:proofErr w:type="gramStart"/>
      <w:r w:rsidRPr="000E1E24">
        <w:rPr>
          <w:rFonts w:ascii="Times New Roman" w:hAnsi="Times New Roman" w:cs="Times New Roman"/>
        </w:rPr>
        <w:t>13th IPSERA Conference.</w:t>
      </w:r>
      <w:proofErr w:type="gramEnd"/>
      <w:r w:rsidRPr="000E1E24">
        <w:rPr>
          <w:rFonts w:ascii="Times New Roman" w:hAnsi="Times New Roman" w:cs="Times New Roman"/>
        </w:rPr>
        <w:t xml:space="preserve"> Catania, Italy. 4th-7th April.</w:t>
      </w:r>
    </w:p>
    <w:p w:rsidR="000E1E24" w:rsidRDefault="000E1E24" w:rsidP="006F5B59">
      <w:pPr>
        <w:jc w:val="both"/>
        <w:rPr>
          <w:rFonts w:ascii="Times New Roman" w:hAnsi="Times New Roman" w:cs="Times New Roman"/>
        </w:rPr>
      </w:pPr>
    </w:p>
    <w:p w:rsidR="005321CF" w:rsidRPr="006E4CB4" w:rsidRDefault="005321CF" w:rsidP="006F5B59">
      <w:pPr>
        <w:jc w:val="both"/>
        <w:rPr>
          <w:rFonts w:ascii="Times New Roman" w:hAnsi="Times New Roman" w:cs="Times New Roman"/>
        </w:rPr>
      </w:pPr>
      <w:proofErr w:type="gramStart"/>
      <w:r w:rsidRPr="005321CF">
        <w:rPr>
          <w:rFonts w:ascii="Times New Roman" w:hAnsi="Times New Roman" w:cs="Times New Roman"/>
        </w:rPr>
        <w:t xml:space="preserve">Zheng, J., Knight, L., Harland, C., </w:t>
      </w:r>
      <w:proofErr w:type="spellStart"/>
      <w:r w:rsidRPr="005321CF">
        <w:rPr>
          <w:rFonts w:ascii="Times New Roman" w:hAnsi="Times New Roman" w:cs="Times New Roman"/>
        </w:rPr>
        <w:t>Humby</w:t>
      </w:r>
      <w:proofErr w:type="spellEnd"/>
      <w:r w:rsidRPr="005321CF">
        <w:rPr>
          <w:rFonts w:ascii="Times New Roman" w:hAnsi="Times New Roman" w:cs="Times New Roman"/>
        </w:rPr>
        <w:t>, S. &amp; James, K., 2004.</w:t>
      </w:r>
      <w:proofErr w:type="gramEnd"/>
      <w:r w:rsidRPr="005321CF">
        <w:rPr>
          <w:rFonts w:ascii="Times New Roman" w:hAnsi="Times New Roman" w:cs="Times New Roman"/>
        </w:rPr>
        <w:t xml:space="preserve"> The Future of Purchasing and Supply: A Critical Review of Research. </w:t>
      </w:r>
      <w:proofErr w:type="gramStart"/>
      <w:r w:rsidRPr="005321CF">
        <w:rPr>
          <w:rFonts w:ascii="Times New Roman" w:hAnsi="Times New Roman" w:cs="Times New Roman"/>
        </w:rPr>
        <w:t>13th IPSERA Conference.</w:t>
      </w:r>
      <w:proofErr w:type="gramEnd"/>
      <w:r w:rsidRPr="005321CF">
        <w:rPr>
          <w:rFonts w:ascii="Times New Roman" w:hAnsi="Times New Roman" w:cs="Times New Roman"/>
        </w:rPr>
        <w:t xml:space="preserve"> Catania, Italy. 4th-7th April.</w:t>
      </w:r>
    </w:p>
    <w:sectPr w:rsidR="005321CF" w:rsidRPr="006E4CB4" w:rsidSect="00952A2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653D"/>
    <w:multiLevelType w:val="hybridMultilevel"/>
    <w:tmpl w:val="E0AE0698"/>
    <w:lvl w:ilvl="0" w:tplc="F8E2B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A97895"/>
    <w:multiLevelType w:val="hybridMultilevel"/>
    <w:tmpl w:val="081EC3F8"/>
    <w:lvl w:ilvl="0" w:tplc="5D1C7F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443EFB"/>
    <w:multiLevelType w:val="hybridMultilevel"/>
    <w:tmpl w:val="A9F22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047AEA"/>
    <w:multiLevelType w:val="hybridMultilevel"/>
    <w:tmpl w:val="DB5E2DCE"/>
    <w:lvl w:ilvl="0" w:tplc="2B522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7A61D4"/>
    <w:multiLevelType w:val="hybridMultilevel"/>
    <w:tmpl w:val="0C9654D4"/>
    <w:lvl w:ilvl="0" w:tplc="F85EC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231E7F"/>
    <w:multiLevelType w:val="hybridMultilevel"/>
    <w:tmpl w:val="071053D0"/>
    <w:lvl w:ilvl="0" w:tplc="2136900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B72755"/>
    <w:multiLevelType w:val="hybridMultilevel"/>
    <w:tmpl w:val="CAC8D968"/>
    <w:lvl w:ilvl="0" w:tplc="C5A60B8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02F7C61"/>
    <w:multiLevelType w:val="hybridMultilevel"/>
    <w:tmpl w:val="B57E1C54"/>
    <w:lvl w:ilvl="0" w:tplc="E04C4A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3F77A5"/>
    <w:multiLevelType w:val="hybridMultilevel"/>
    <w:tmpl w:val="21785B34"/>
    <w:lvl w:ilvl="0" w:tplc="3A60D5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53C415C"/>
    <w:multiLevelType w:val="hybridMultilevel"/>
    <w:tmpl w:val="C896A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3"/>
  </w:num>
  <w:num w:numId="6">
    <w:abstractNumId w:val="6"/>
  </w:num>
  <w:num w:numId="7">
    <w:abstractNumId w:val="0"/>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A51DD"/>
    <w:rsid w:val="000005B0"/>
    <w:rsid w:val="00045680"/>
    <w:rsid w:val="00094BA9"/>
    <w:rsid w:val="000A08C0"/>
    <w:rsid w:val="000C22DF"/>
    <w:rsid w:val="000E1E24"/>
    <w:rsid w:val="000E5438"/>
    <w:rsid w:val="00107DA9"/>
    <w:rsid w:val="00143FC6"/>
    <w:rsid w:val="00160F1D"/>
    <w:rsid w:val="001617F0"/>
    <w:rsid w:val="00165A34"/>
    <w:rsid w:val="001A2B2B"/>
    <w:rsid w:val="001D65A5"/>
    <w:rsid w:val="001F471E"/>
    <w:rsid w:val="00225DE7"/>
    <w:rsid w:val="0024081E"/>
    <w:rsid w:val="002C0447"/>
    <w:rsid w:val="002F1A67"/>
    <w:rsid w:val="00301405"/>
    <w:rsid w:val="0030331A"/>
    <w:rsid w:val="00361593"/>
    <w:rsid w:val="003708E5"/>
    <w:rsid w:val="0039303D"/>
    <w:rsid w:val="003A2E30"/>
    <w:rsid w:val="00437401"/>
    <w:rsid w:val="0045277E"/>
    <w:rsid w:val="00467F0D"/>
    <w:rsid w:val="004B0C72"/>
    <w:rsid w:val="004C589A"/>
    <w:rsid w:val="004F5A40"/>
    <w:rsid w:val="004F7D76"/>
    <w:rsid w:val="005321CF"/>
    <w:rsid w:val="00592778"/>
    <w:rsid w:val="00597AE1"/>
    <w:rsid w:val="005C260E"/>
    <w:rsid w:val="0063298E"/>
    <w:rsid w:val="006544AC"/>
    <w:rsid w:val="0067086C"/>
    <w:rsid w:val="006E1F4D"/>
    <w:rsid w:val="006E4CB4"/>
    <w:rsid w:val="006F5B59"/>
    <w:rsid w:val="006F6F28"/>
    <w:rsid w:val="00726A34"/>
    <w:rsid w:val="007D7985"/>
    <w:rsid w:val="00875E8A"/>
    <w:rsid w:val="008819B2"/>
    <w:rsid w:val="008A265C"/>
    <w:rsid w:val="008C451F"/>
    <w:rsid w:val="00933220"/>
    <w:rsid w:val="0095101E"/>
    <w:rsid w:val="00952A2D"/>
    <w:rsid w:val="00952CA7"/>
    <w:rsid w:val="009A63E3"/>
    <w:rsid w:val="009E411E"/>
    <w:rsid w:val="00A265AB"/>
    <w:rsid w:val="00A3318E"/>
    <w:rsid w:val="00A357DA"/>
    <w:rsid w:val="00A5106C"/>
    <w:rsid w:val="00A903E6"/>
    <w:rsid w:val="00B047DA"/>
    <w:rsid w:val="00B514A6"/>
    <w:rsid w:val="00B60F2F"/>
    <w:rsid w:val="00BA51DD"/>
    <w:rsid w:val="00BB528D"/>
    <w:rsid w:val="00BB78EF"/>
    <w:rsid w:val="00C25838"/>
    <w:rsid w:val="00C37381"/>
    <w:rsid w:val="00C64AF7"/>
    <w:rsid w:val="00C71BF9"/>
    <w:rsid w:val="00CC13D9"/>
    <w:rsid w:val="00D0421E"/>
    <w:rsid w:val="00D1487D"/>
    <w:rsid w:val="00D300DB"/>
    <w:rsid w:val="00D43139"/>
    <w:rsid w:val="00DB1835"/>
    <w:rsid w:val="00E21F51"/>
    <w:rsid w:val="00E754E9"/>
    <w:rsid w:val="00EB5ED1"/>
    <w:rsid w:val="00F255D8"/>
    <w:rsid w:val="00F70299"/>
    <w:rsid w:val="00F7313B"/>
    <w:rsid w:val="00FB24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1DD"/>
    <w:rPr>
      <w:color w:val="0000FF" w:themeColor="hyperlink"/>
      <w:u w:val="single"/>
    </w:rPr>
  </w:style>
  <w:style w:type="character" w:styleId="CommentReference">
    <w:name w:val="annotation reference"/>
    <w:basedOn w:val="DefaultParagraphFont"/>
    <w:uiPriority w:val="99"/>
    <w:semiHidden/>
    <w:unhideWhenUsed/>
    <w:rsid w:val="00143FC6"/>
    <w:rPr>
      <w:sz w:val="16"/>
      <w:szCs w:val="16"/>
    </w:rPr>
  </w:style>
  <w:style w:type="paragraph" w:styleId="CommentText">
    <w:name w:val="annotation text"/>
    <w:basedOn w:val="Normal"/>
    <w:link w:val="CommentTextChar"/>
    <w:uiPriority w:val="99"/>
    <w:semiHidden/>
    <w:unhideWhenUsed/>
    <w:rsid w:val="00143FC6"/>
    <w:rPr>
      <w:sz w:val="20"/>
      <w:szCs w:val="20"/>
    </w:rPr>
  </w:style>
  <w:style w:type="character" w:customStyle="1" w:styleId="CommentTextChar">
    <w:name w:val="Comment Text Char"/>
    <w:basedOn w:val="DefaultParagraphFont"/>
    <w:link w:val="CommentText"/>
    <w:uiPriority w:val="99"/>
    <w:semiHidden/>
    <w:rsid w:val="00143FC6"/>
    <w:rPr>
      <w:sz w:val="20"/>
      <w:szCs w:val="20"/>
    </w:rPr>
  </w:style>
  <w:style w:type="paragraph" w:styleId="CommentSubject">
    <w:name w:val="annotation subject"/>
    <w:basedOn w:val="CommentText"/>
    <w:next w:val="CommentText"/>
    <w:link w:val="CommentSubjectChar"/>
    <w:uiPriority w:val="99"/>
    <w:semiHidden/>
    <w:unhideWhenUsed/>
    <w:rsid w:val="00143FC6"/>
    <w:rPr>
      <w:b/>
      <w:bCs/>
    </w:rPr>
  </w:style>
  <w:style w:type="character" w:customStyle="1" w:styleId="CommentSubjectChar">
    <w:name w:val="Comment Subject Char"/>
    <w:basedOn w:val="CommentTextChar"/>
    <w:link w:val="CommentSubject"/>
    <w:uiPriority w:val="99"/>
    <w:semiHidden/>
    <w:rsid w:val="00143FC6"/>
    <w:rPr>
      <w:b/>
      <w:bCs/>
    </w:rPr>
  </w:style>
  <w:style w:type="paragraph" w:styleId="BalloonText">
    <w:name w:val="Balloon Text"/>
    <w:basedOn w:val="Normal"/>
    <w:link w:val="BalloonTextChar"/>
    <w:uiPriority w:val="99"/>
    <w:semiHidden/>
    <w:unhideWhenUsed/>
    <w:rsid w:val="00143FC6"/>
    <w:rPr>
      <w:rFonts w:ascii="Tahoma" w:hAnsi="Tahoma" w:cs="Tahoma"/>
      <w:sz w:val="16"/>
      <w:szCs w:val="16"/>
    </w:rPr>
  </w:style>
  <w:style w:type="character" w:customStyle="1" w:styleId="BalloonTextChar">
    <w:name w:val="Balloon Text Char"/>
    <w:basedOn w:val="DefaultParagraphFont"/>
    <w:link w:val="BalloonText"/>
    <w:uiPriority w:val="99"/>
    <w:semiHidden/>
    <w:rsid w:val="00143FC6"/>
    <w:rPr>
      <w:rFonts w:ascii="Tahoma" w:hAnsi="Tahoma" w:cs="Tahoma"/>
      <w:sz w:val="16"/>
      <w:szCs w:val="16"/>
    </w:rPr>
  </w:style>
  <w:style w:type="paragraph" w:styleId="ListParagraph">
    <w:name w:val="List Paragraph"/>
    <w:basedOn w:val="Normal"/>
    <w:uiPriority w:val="34"/>
    <w:qFormat/>
    <w:rsid w:val="006E4CB4"/>
    <w:pPr>
      <w:ind w:left="720"/>
      <w:contextualSpacing/>
    </w:pPr>
  </w:style>
  <w:style w:type="paragraph" w:customStyle="1" w:styleId="TableText">
    <w:name w:val="TableText"/>
    <w:basedOn w:val="Normal"/>
    <w:rsid w:val="000C22DF"/>
    <w:pPr>
      <w:spacing w:before="60" w:after="60"/>
      <w:jc w:val="both"/>
    </w:pPr>
    <w:rPr>
      <w:rFonts w:ascii="Times New Roman" w:eastAsia="Times New Roman" w:hAnsi="Times New Roman" w:cs="Times New Roman"/>
      <w:sz w:val="20"/>
      <w:szCs w:val="20"/>
      <w:lang w:eastAsia="it-IT"/>
    </w:rPr>
  </w:style>
  <w:style w:type="paragraph" w:customStyle="1" w:styleId="CaptionTable">
    <w:name w:val="Caption_Table"/>
    <w:basedOn w:val="Normal"/>
    <w:rsid w:val="000C22DF"/>
    <w:pPr>
      <w:spacing w:before="480" w:after="240"/>
      <w:jc w:val="center"/>
    </w:pPr>
    <w:rPr>
      <w:rFonts w:ascii="Times New Roman" w:eastAsia="Times New Roman" w:hAnsi="Times New Roman" w:cs="Times New Roman"/>
      <w:b/>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Douglas@uwe.ac.uk" TargetMode="External"/><Relationship Id="rId3" Type="http://schemas.openxmlformats.org/officeDocument/2006/relationships/styles" Target="styles.xml"/><Relationship Id="rId7" Type="http://schemas.openxmlformats.org/officeDocument/2006/relationships/hyperlink" Target="mailto:Mohammed.Saad@uwe.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James@uwe.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sgroup.org.uk/pages/77378481.asp" TargetMode="External"/><Relationship Id="rId4" Type="http://schemas.openxmlformats.org/officeDocument/2006/relationships/settings" Target="settings.xml"/><Relationship Id="rId9" Type="http://schemas.openxmlformats.org/officeDocument/2006/relationships/hyperlink" Target="mailto:Wendy.Phillips@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F1C5-0582-49EA-BBF6-590FCA4D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James</dc:creator>
  <cp:lastModifiedBy>Wendy</cp:lastModifiedBy>
  <cp:revision>3</cp:revision>
  <cp:lastPrinted>2012-02-29T18:03:00Z</cp:lastPrinted>
  <dcterms:created xsi:type="dcterms:W3CDTF">2012-03-30T12:44:00Z</dcterms:created>
  <dcterms:modified xsi:type="dcterms:W3CDTF">2012-03-30T12:45:00Z</dcterms:modified>
</cp:coreProperties>
</file>