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17315" w14:textId="5AE1E382" w:rsidR="0025184E" w:rsidRPr="0025184E" w:rsidRDefault="00892F2C" w:rsidP="00AE3A7A">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5</w:t>
      </w:r>
    </w:p>
    <w:p w14:paraId="51C344FE" w14:textId="084D54B8" w:rsidR="00E545A9" w:rsidRPr="0025184E" w:rsidRDefault="5AF5F9B7" w:rsidP="00AE3A7A">
      <w:pPr>
        <w:spacing w:after="0" w:line="480" w:lineRule="auto"/>
        <w:rPr>
          <w:rFonts w:ascii="Times New Roman" w:hAnsi="Times New Roman" w:cs="Times New Roman"/>
          <w:b/>
          <w:sz w:val="24"/>
          <w:szCs w:val="24"/>
        </w:rPr>
      </w:pPr>
      <w:r w:rsidRPr="0025184E">
        <w:rPr>
          <w:rFonts w:ascii="Times New Roman" w:hAnsi="Times New Roman" w:cs="Times New Roman"/>
          <w:b/>
          <w:sz w:val="24"/>
          <w:szCs w:val="24"/>
        </w:rPr>
        <w:t>Research</w:t>
      </w:r>
      <w:r w:rsidR="004A4AD1">
        <w:rPr>
          <w:rFonts w:ascii="Times New Roman" w:hAnsi="Times New Roman" w:cs="Times New Roman"/>
          <w:b/>
          <w:sz w:val="24"/>
          <w:szCs w:val="24"/>
        </w:rPr>
        <w:t xml:space="preserve"> with Children</w:t>
      </w:r>
    </w:p>
    <w:p w14:paraId="2A482F6E" w14:textId="2A3ED468" w:rsidR="00037125" w:rsidRPr="0025184E" w:rsidRDefault="00E545A9" w:rsidP="00AE3A7A">
      <w:pPr>
        <w:spacing w:after="0" w:line="480" w:lineRule="auto"/>
        <w:rPr>
          <w:rFonts w:ascii="Times New Roman" w:hAnsi="Times New Roman" w:cs="Times New Roman"/>
          <w:b/>
          <w:sz w:val="24"/>
          <w:szCs w:val="24"/>
          <w:u w:val="single"/>
        </w:rPr>
      </w:pPr>
      <w:r w:rsidRPr="0025184E">
        <w:rPr>
          <w:rFonts w:ascii="Times New Roman" w:hAnsi="Times New Roman" w:cs="Times New Roman"/>
          <w:b/>
          <w:sz w:val="24"/>
          <w:szCs w:val="24"/>
        </w:rPr>
        <w:t xml:space="preserve">Joe Brown &amp; Tim Clark </w:t>
      </w:r>
    </w:p>
    <w:p w14:paraId="4A235B31" w14:textId="77777777" w:rsidR="000E372B" w:rsidRPr="0025184E" w:rsidRDefault="000E372B" w:rsidP="00AE3A7A">
      <w:pPr>
        <w:spacing w:after="0" w:line="480" w:lineRule="auto"/>
        <w:rPr>
          <w:rFonts w:ascii="Times New Roman" w:eastAsia="Times New Roman" w:hAnsi="Times New Roman" w:cs="Times New Roman"/>
          <w:b/>
          <w:color w:val="000000" w:themeColor="text1"/>
          <w:sz w:val="24"/>
          <w:szCs w:val="24"/>
          <w:u w:val="single"/>
        </w:rPr>
      </w:pPr>
    </w:p>
    <w:p w14:paraId="24072A37" w14:textId="54C80815" w:rsidR="4D6F1469" w:rsidRPr="0025184E" w:rsidRDefault="428803E7" w:rsidP="00AE3A7A">
      <w:pPr>
        <w:spacing w:after="0" w:line="480" w:lineRule="auto"/>
        <w:rPr>
          <w:rFonts w:ascii="Times New Roman" w:eastAsia="Times New Roman" w:hAnsi="Times New Roman" w:cs="Times New Roman"/>
          <w:b/>
          <w:color w:val="000000" w:themeColor="text1"/>
          <w:sz w:val="24"/>
          <w:szCs w:val="24"/>
        </w:rPr>
      </w:pPr>
      <w:r w:rsidRPr="0025184E">
        <w:rPr>
          <w:rFonts w:ascii="Times New Roman" w:eastAsia="Times New Roman" w:hAnsi="Times New Roman" w:cs="Times New Roman"/>
          <w:b/>
          <w:color w:val="000000" w:themeColor="text1"/>
          <w:sz w:val="24"/>
          <w:szCs w:val="24"/>
        </w:rPr>
        <w:t>Learning Outcomes</w:t>
      </w:r>
    </w:p>
    <w:p w14:paraId="18EAE11A" w14:textId="77777777" w:rsidR="0025184E" w:rsidRPr="00EF0DB6" w:rsidRDefault="0025184E" w:rsidP="00AE3A7A">
      <w:pPr>
        <w:spacing w:after="0" w:line="480" w:lineRule="auto"/>
        <w:rPr>
          <w:rFonts w:ascii="Times New Roman" w:eastAsia="Times New Roman" w:hAnsi="Times New Roman" w:cs="Times New Roman"/>
          <w:color w:val="000000" w:themeColor="text1"/>
          <w:sz w:val="24"/>
          <w:szCs w:val="24"/>
          <w:u w:val="single"/>
        </w:rPr>
      </w:pPr>
    </w:p>
    <w:p w14:paraId="445246FE" w14:textId="05CA6343" w:rsidR="4D6F1469" w:rsidRDefault="4D6F1469" w:rsidP="00AE3A7A">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After reading the chapter you should be able to:</w:t>
      </w:r>
    </w:p>
    <w:p w14:paraId="404EB963" w14:textId="77777777" w:rsidR="0025184E" w:rsidRPr="00EF0DB6" w:rsidRDefault="0025184E" w:rsidP="00AE3A7A">
      <w:pPr>
        <w:spacing w:after="0" w:line="480" w:lineRule="auto"/>
        <w:rPr>
          <w:rFonts w:ascii="Times New Roman" w:hAnsi="Times New Roman" w:cs="Times New Roman"/>
        </w:rPr>
      </w:pPr>
    </w:p>
    <w:p w14:paraId="407A4511" w14:textId="32D50D4E" w:rsidR="005371E7" w:rsidRPr="00EF0DB6" w:rsidRDefault="428803E7" w:rsidP="009B3E90">
      <w:pPr>
        <w:pStyle w:val="ListParagraph"/>
        <w:numPr>
          <w:ilvl w:val="0"/>
          <w:numId w:val="15"/>
        </w:numPr>
        <w:spacing w:after="0" w:line="480" w:lineRule="auto"/>
        <w:rPr>
          <w:rFonts w:ascii="Times New Roman" w:hAnsi="Times New Roman" w:cs="Times New Roman"/>
        </w:rPr>
      </w:pPr>
      <w:r w:rsidRPr="00EF0DB6">
        <w:rPr>
          <w:rFonts w:ascii="Times New Roman" w:eastAsia="Times New Roman" w:hAnsi="Times New Roman" w:cs="Times New Roman"/>
          <w:color w:val="000000" w:themeColor="text1"/>
          <w:sz w:val="24"/>
          <w:szCs w:val="24"/>
        </w:rPr>
        <w:t>Identify the distinct role of the practitioner as researcher</w:t>
      </w:r>
      <w:r w:rsidR="0025184E">
        <w:rPr>
          <w:rFonts w:ascii="Times New Roman" w:eastAsia="Times New Roman" w:hAnsi="Times New Roman" w:cs="Times New Roman"/>
          <w:color w:val="000000" w:themeColor="text1"/>
          <w:sz w:val="24"/>
          <w:szCs w:val="24"/>
        </w:rPr>
        <w:t>.</w:t>
      </w:r>
    </w:p>
    <w:p w14:paraId="4C9162CD" w14:textId="272ADFB6" w:rsidR="005371E7" w:rsidRPr="00EF0DB6" w:rsidRDefault="7BA3871E" w:rsidP="009B3E90">
      <w:pPr>
        <w:pStyle w:val="ListParagraph"/>
        <w:numPr>
          <w:ilvl w:val="0"/>
          <w:numId w:val="15"/>
        </w:numPr>
        <w:spacing w:after="0" w:line="480" w:lineRule="auto"/>
        <w:rPr>
          <w:rFonts w:ascii="Times New Roman" w:hAnsi="Times New Roman" w:cs="Times New Roman"/>
        </w:rPr>
      </w:pPr>
      <w:r w:rsidRPr="00EF0DB6">
        <w:rPr>
          <w:rFonts w:ascii="Times New Roman" w:eastAsia="Times New Roman" w:hAnsi="Times New Roman" w:cs="Times New Roman"/>
          <w:color w:val="000000" w:themeColor="text1"/>
          <w:sz w:val="24"/>
          <w:szCs w:val="24"/>
        </w:rPr>
        <w:t xml:space="preserve">Reflect on </w:t>
      </w:r>
      <w:r w:rsidR="64288C1A" w:rsidRPr="00EF0DB6">
        <w:rPr>
          <w:rFonts w:ascii="Times New Roman" w:eastAsia="Times New Roman" w:hAnsi="Times New Roman" w:cs="Times New Roman"/>
          <w:color w:val="000000" w:themeColor="text1"/>
          <w:sz w:val="24"/>
          <w:szCs w:val="24"/>
        </w:rPr>
        <w:t xml:space="preserve">the benefits and challenges of participatory </w:t>
      </w:r>
      <w:r w:rsidR="6C1F7F5E" w:rsidRPr="00EF0DB6">
        <w:rPr>
          <w:rFonts w:ascii="Times New Roman" w:eastAsia="Times New Roman" w:hAnsi="Times New Roman" w:cs="Times New Roman"/>
          <w:color w:val="000000" w:themeColor="text1"/>
          <w:sz w:val="24"/>
          <w:szCs w:val="24"/>
        </w:rPr>
        <w:t>approaches to research with children</w:t>
      </w:r>
      <w:r w:rsidR="0025184E">
        <w:rPr>
          <w:rFonts w:ascii="Times New Roman" w:eastAsia="Times New Roman" w:hAnsi="Times New Roman" w:cs="Times New Roman"/>
          <w:color w:val="000000" w:themeColor="text1"/>
          <w:sz w:val="24"/>
          <w:szCs w:val="24"/>
        </w:rPr>
        <w:t>.</w:t>
      </w:r>
    </w:p>
    <w:p w14:paraId="6662C0BE" w14:textId="326C280D" w:rsidR="005371E7" w:rsidRPr="00EF0DB6" w:rsidRDefault="76C7F124" w:rsidP="009B3E90">
      <w:pPr>
        <w:pStyle w:val="ListParagraph"/>
        <w:numPr>
          <w:ilvl w:val="0"/>
          <w:numId w:val="15"/>
        </w:numPr>
        <w:spacing w:after="0" w:line="480" w:lineRule="auto"/>
        <w:rPr>
          <w:rFonts w:ascii="Times New Roman" w:hAnsi="Times New Roman" w:cs="Times New Roman"/>
        </w:rPr>
      </w:pPr>
      <w:r w:rsidRPr="00EF0DB6">
        <w:rPr>
          <w:rFonts w:ascii="Times New Roman" w:eastAsia="Times New Roman" w:hAnsi="Times New Roman" w:cs="Times New Roman"/>
          <w:color w:val="000000" w:themeColor="text1"/>
          <w:sz w:val="24"/>
          <w:szCs w:val="24"/>
        </w:rPr>
        <w:t>Understand</w:t>
      </w:r>
      <w:r w:rsidR="428803E7" w:rsidRPr="00EF0DB6">
        <w:rPr>
          <w:rFonts w:ascii="Times New Roman" w:eastAsia="Times New Roman" w:hAnsi="Times New Roman" w:cs="Times New Roman"/>
          <w:color w:val="000000" w:themeColor="text1"/>
          <w:sz w:val="24"/>
          <w:szCs w:val="24"/>
        </w:rPr>
        <w:t xml:space="preserve"> ethical frameworks and </w:t>
      </w:r>
      <w:r w:rsidR="4E4FC418" w:rsidRPr="00EF0DB6">
        <w:rPr>
          <w:rFonts w:ascii="Times New Roman" w:eastAsia="Times New Roman" w:hAnsi="Times New Roman" w:cs="Times New Roman"/>
          <w:color w:val="000000" w:themeColor="text1"/>
          <w:sz w:val="24"/>
          <w:szCs w:val="24"/>
        </w:rPr>
        <w:t xml:space="preserve">consider </w:t>
      </w:r>
      <w:r w:rsidR="428803E7" w:rsidRPr="00EF0DB6">
        <w:rPr>
          <w:rFonts w:ascii="Times New Roman" w:eastAsia="Times New Roman" w:hAnsi="Times New Roman" w:cs="Times New Roman"/>
          <w:color w:val="000000" w:themeColor="text1"/>
          <w:sz w:val="24"/>
          <w:szCs w:val="24"/>
        </w:rPr>
        <w:t xml:space="preserve">some of the challenges and debates when designing </w:t>
      </w:r>
      <w:r w:rsidR="005371E7" w:rsidRPr="00EF0DB6">
        <w:rPr>
          <w:rFonts w:ascii="Times New Roman" w:eastAsia="Times New Roman" w:hAnsi="Times New Roman" w:cs="Times New Roman"/>
          <w:color w:val="000000" w:themeColor="text1"/>
          <w:sz w:val="24"/>
          <w:szCs w:val="24"/>
        </w:rPr>
        <w:t xml:space="preserve">ethical </w:t>
      </w:r>
      <w:r w:rsidR="3965F4D6" w:rsidRPr="00EF0DB6">
        <w:rPr>
          <w:rFonts w:ascii="Times New Roman" w:eastAsia="Times New Roman" w:hAnsi="Times New Roman" w:cs="Times New Roman"/>
          <w:color w:val="000000" w:themeColor="text1"/>
          <w:sz w:val="24"/>
          <w:szCs w:val="24"/>
        </w:rPr>
        <w:t>research with children</w:t>
      </w:r>
      <w:r w:rsidR="0025184E">
        <w:rPr>
          <w:rFonts w:ascii="Times New Roman" w:eastAsia="Times New Roman" w:hAnsi="Times New Roman" w:cs="Times New Roman"/>
          <w:color w:val="000000" w:themeColor="text1"/>
          <w:sz w:val="24"/>
          <w:szCs w:val="24"/>
        </w:rPr>
        <w:t>.</w:t>
      </w:r>
    </w:p>
    <w:p w14:paraId="25996ED6" w14:textId="7A4955D5" w:rsidR="3500714C" w:rsidRPr="00EF0DB6" w:rsidRDefault="49C0115F" w:rsidP="009B3E90">
      <w:pPr>
        <w:pStyle w:val="ListParagraph"/>
        <w:numPr>
          <w:ilvl w:val="0"/>
          <w:numId w:val="15"/>
        </w:numPr>
        <w:spacing w:after="0" w:line="480" w:lineRule="auto"/>
        <w:rPr>
          <w:rFonts w:ascii="Times New Roman" w:hAnsi="Times New Roman" w:cs="Times New Roman"/>
        </w:rPr>
      </w:pPr>
      <w:r w:rsidRPr="00EF0DB6">
        <w:rPr>
          <w:rFonts w:ascii="Times New Roman" w:eastAsia="Times New Roman" w:hAnsi="Times New Roman" w:cs="Times New Roman"/>
          <w:color w:val="000000" w:themeColor="text1"/>
          <w:sz w:val="24"/>
          <w:szCs w:val="24"/>
        </w:rPr>
        <w:t xml:space="preserve">Consider </w:t>
      </w:r>
      <w:r w:rsidR="2AD96AC9" w:rsidRPr="00EF0DB6">
        <w:rPr>
          <w:rFonts w:ascii="Times New Roman" w:eastAsia="Times New Roman" w:hAnsi="Times New Roman" w:cs="Times New Roman"/>
          <w:color w:val="000000" w:themeColor="text1"/>
          <w:sz w:val="24"/>
          <w:szCs w:val="24"/>
        </w:rPr>
        <w:t>how to take a reflexive approach</w:t>
      </w:r>
      <w:r w:rsidR="00466835" w:rsidRPr="00EF0DB6">
        <w:rPr>
          <w:rFonts w:ascii="Times New Roman" w:eastAsia="Times New Roman" w:hAnsi="Times New Roman" w:cs="Times New Roman"/>
          <w:color w:val="000000" w:themeColor="text1"/>
          <w:sz w:val="24"/>
          <w:szCs w:val="24"/>
        </w:rPr>
        <w:t xml:space="preserve"> </w:t>
      </w:r>
      <w:r w:rsidR="29088E99" w:rsidRPr="00EF0DB6">
        <w:rPr>
          <w:rFonts w:ascii="Times New Roman" w:eastAsia="Times New Roman" w:hAnsi="Times New Roman" w:cs="Times New Roman"/>
          <w:color w:val="000000" w:themeColor="text1"/>
          <w:sz w:val="24"/>
          <w:szCs w:val="24"/>
        </w:rPr>
        <w:t xml:space="preserve">to the research design process, reflecting on </w:t>
      </w:r>
      <w:r w:rsidR="7B1EAFA1" w:rsidRPr="00EF0DB6">
        <w:rPr>
          <w:rFonts w:ascii="Times New Roman" w:eastAsia="Times New Roman" w:hAnsi="Times New Roman" w:cs="Times New Roman"/>
          <w:color w:val="000000" w:themeColor="text1"/>
          <w:sz w:val="24"/>
          <w:szCs w:val="24"/>
        </w:rPr>
        <w:t xml:space="preserve">key </w:t>
      </w:r>
      <w:r w:rsidR="29088E99" w:rsidRPr="00EF0DB6">
        <w:rPr>
          <w:rFonts w:ascii="Times New Roman" w:eastAsia="Times New Roman" w:hAnsi="Times New Roman" w:cs="Times New Roman"/>
          <w:color w:val="000000" w:themeColor="text1"/>
          <w:sz w:val="24"/>
          <w:szCs w:val="24"/>
        </w:rPr>
        <w:t xml:space="preserve">considerations </w:t>
      </w:r>
      <w:r w:rsidR="7F5C4F66" w:rsidRPr="00EF0DB6">
        <w:rPr>
          <w:rFonts w:ascii="Times New Roman" w:eastAsia="Times New Roman" w:hAnsi="Times New Roman" w:cs="Times New Roman"/>
          <w:color w:val="000000" w:themeColor="text1"/>
          <w:sz w:val="24"/>
          <w:szCs w:val="24"/>
        </w:rPr>
        <w:t>at each stage</w:t>
      </w:r>
      <w:r w:rsidR="0025184E">
        <w:rPr>
          <w:rFonts w:ascii="Times New Roman" w:eastAsia="Times New Roman" w:hAnsi="Times New Roman" w:cs="Times New Roman"/>
          <w:color w:val="000000" w:themeColor="text1"/>
          <w:sz w:val="24"/>
          <w:szCs w:val="24"/>
        </w:rPr>
        <w:t>.</w:t>
      </w:r>
    </w:p>
    <w:p w14:paraId="35EE8768" w14:textId="77777777" w:rsidR="000E372B" w:rsidRPr="00EF0DB6" w:rsidRDefault="000E372B" w:rsidP="00AE3A7A">
      <w:pPr>
        <w:pStyle w:val="ListParagraph"/>
        <w:spacing w:after="0" w:line="480" w:lineRule="auto"/>
        <w:ind w:left="360"/>
        <w:rPr>
          <w:rFonts w:ascii="Times New Roman" w:hAnsi="Times New Roman" w:cs="Times New Roman"/>
        </w:rPr>
      </w:pPr>
    </w:p>
    <w:p w14:paraId="36F34A27" w14:textId="4A17B04A" w:rsidR="0025184E" w:rsidRDefault="00CA3EF5" w:rsidP="00AE3A7A">
      <w:pPr>
        <w:spacing w:after="0" w:line="480" w:lineRule="auto"/>
        <w:rPr>
          <w:rFonts w:ascii="Times New Roman" w:eastAsia="Calibri" w:hAnsi="Times New Roman" w:cs="Times New Roman"/>
          <w:b/>
          <w:sz w:val="24"/>
          <w:szCs w:val="24"/>
        </w:rPr>
      </w:pPr>
      <w:r w:rsidRPr="006D0D41">
        <w:rPr>
          <w:rFonts w:ascii="Times New Roman" w:eastAsia="Calibri" w:hAnsi="Times New Roman" w:cs="Times New Roman"/>
          <w:b/>
          <w:sz w:val="24"/>
          <w:szCs w:val="24"/>
        </w:rPr>
        <w:t>Intro</w:t>
      </w:r>
      <w:r w:rsidR="004A12C9" w:rsidRPr="006D0D41">
        <w:rPr>
          <w:rFonts w:ascii="Times New Roman" w:eastAsia="Calibri" w:hAnsi="Times New Roman" w:cs="Times New Roman"/>
          <w:b/>
          <w:sz w:val="24"/>
          <w:szCs w:val="24"/>
        </w:rPr>
        <w:t>duction</w:t>
      </w:r>
    </w:p>
    <w:p w14:paraId="09D2E047" w14:textId="77777777" w:rsidR="002B391E" w:rsidRPr="002B391E" w:rsidRDefault="002B391E" w:rsidP="00AE3A7A">
      <w:pPr>
        <w:spacing w:after="0" w:line="480" w:lineRule="auto"/>
        <w:rPr>
          <w:rFonts w:ascii="Times New Roman" w:eastAsia="Calibri" w:hAnsi="Times New Roman" w:cs="Times New Roman"/>
          <w:b/>
          <w:sz w:val="24"/>
          <w:szCs w:val="24"/>
        </w:rPr>
      </w:pPr>
    </w:p>
    <w:p w14:paraId="259887F8" w14:textId="6D2122F5" w:rsidR="00823F64" w:rsidRPr="00EF0DB6" w:rsidRDefault="00823F64" w:rsidP="00AE3A7A">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Educational research has been influencing policy and practice</w:t>
      </w:r>
      <w:r w:rsidR="007153FA" w:rsidRPr="00EF0DB6">
        <w:rPr>
          <w:rFonts w:ascii="Times New Roman" w:hAnsi="Times New Roman" w:cs="Times New Roman"/>
          <w:sz w:val="24"/>
          <w:szCs w:val="24"/>
        </w:rPr>
        <w:t xml:space="preserve">, </w:t>
      </w:r>
      <w:r w:rsidRPr="00EF0DB6">
        <w:rPr>
          <w:rFonts w:ascii="Times New Roman" w:hAnsi="Times New Roman" w:cs="Times New Roman"/>
          <w:sz w:val="24"/>
          <w:szCs w:val="24"/>
        </w:rPr>
        <w:t>both nationally and internationally for many years</w:t>
      </w:r>
      <w:r w:rsidR="00734DEC" w:rsidRPr="00EF0DB6">
        <w:rPr>
          <w:rFonts w:ascii="Times New Roman" w:hAnsi="Times New Roman" w:cs="Times New Roman"/>
          <w:sz w:val="24"/>
          <w:szCs w:val="24"/>
        </w:rPr>
        <w:t xml:space="preserve">, with </w:t>
      </w:r>
      <w:r w:rsidRPr="00EF0DB6">
        <w:rPr>
          <w:rFonts w:ascii="Times New Roman" w:hAnsi="Times New Roman" w:cs="Times New Roman"/>
          <w:sz w:val="24"/>
          <w:szCs w:val="24"/>
        </w:rPr>
        <w:t>researchers s</w:t>
      </w:r>
      <w:r w:rsidR="00734DEC" w:rsidRPr="00EF0DB6">
        <w:rPr>
          <w:rFonts w:ascii="Times New Roman" w:hAnsi="Times New Roman" w:cs="Times New Roman"/>
          <w:sz w:val="24"/>
          <w:szCs w:val="24"/>
        </w:rPr>
        <w:t>eeking</w:t>
      </w:r>
      <w:r w:rsidRPr="00EF0DB6">
        <w:rPr>
          <w:rFonts w:ascii="Times New Roman" w:hAnsi="Times New Roman" w:cs="Times New Roman"/>
          <w:sz w:val="24"/>
          <w:szCs w:val="24"/>
        </w:rPr>
        <w:t xml:space="preserve"> to provide answers and solutions to many aspects of children’s lives. The Plowden Report for example (DES, 1967)</w:t>
      </w:r>
      <w:r w:rsidR="0025184E">
        <w:rPr>
          <w:rFonts w:ascii="Times New Roman" w:hAnsi="Times New Roman" w:cs="Times New Roman"/>
          <w:sz w:val="24"/>
          <w:szCs w:val="24"/>
        </w:rPr>
        <w:t>,</w:t>
      </w:r>
      <w:r w:rsidRPr="00EF0DB6">
        <w:rPr>
          <w:rFonts w:ascii="Times New Roman" w:hAnsi="Times New Roman" w:cs="Times New Roman"/>
          <w:sz w:val="24"/>
          <w:szCs w:val="24"/>
        </w:rPr>
        <w:t xml:space="preserve"> gathered data from professionals about the importance of a child-centred approach in primary education, whereas the Department of Health report Messages from Research (</w:t>
      </w:r>
      <w:proofErr w:type="spellStart"/>
      <w:r w:rsidRPr="00EF0DB6">
        <w:rPr>
          <w:rFonts w:ascii="Times New Roman" w:hAnsi="Times New Roman" w:cs="Times New Roman"/>
          <w:sz w:val="24"/>
          <w:szCs w:val="24"/>
        </w:rPr>
        <w:t>DoH</w:t>
      </w:r>
      <w:proofErr w:type="spellEnd"/>
      <w:r w:rsidRPr="00EF0DB6">
        <w:rPr>
          <w:rFonts w:ascii="Times New Roman" w:hAnsi="Times New Roman" w:cs="Times New Roman"/>
          <w:sz w:val="24"/>
          <w:szCs w:val="24"/>
        </w:rPr>
        <w:t>, 1995)</w:t>
      </w:r>
      <w:r w:rsidR="0025184E">
        <w:rPr>
          <w:rFonts w:ascii="Times New Roman" w:hAnsi="Times New Roman" w:cs="Times New Roman"/>
          <w:sz w:val="24"/>
          <w:szCs w:val="24"/>
        </w:rPr>
        <w:t>,</w:t>
      </w:r>
      <w:r w:rsidRPr="00EF0DB6">
        <w:rPr>
          <w:rFonts w:ascii="Times New Roman" w:hAnsi="Times New Roman" w:cs="Times New Roman"/>
          <w:sz w:val="24"/>
          <w:szCs w:val="24"/>
        </w:rPr>
        <w:t xml:space="preserve"> focused on how to improve child protection services in the UK.</w:t>
      </w:r>
      <w:r w:rsidR="008C5CC7" w:rsidRPr="00EF0DB6">
        <w:rPr>
          <w:rFonts w:ascii="Times New Roman" w:hAnsi="Times New Roman" w:cs="Times New Roman"/>
          <w:sz w:val="24"/>
          <w:szCs w:val="24"/>
        </w:rPr>
        <w:t xml:space="preserve"> </w:t>
      </w:r>
      <w:r w:rsidR="004D29AE" w:rsidRPr="00EF0DB6">
        <w:rPr>
          <w:rFonts w:ascii="Times New Roman" w:hAnsi="Times New Roman" w:cs="Times New Roman"/>
          <w:sz w:val="24"/>
          <w:szCs w:val="24"/>
        </w:rPr>
        <w:t xml:space="preserve">The growth of government interest in </w:t>
      </w:r>
      <w:r w:rsidR="00D51904" w:rsidRPr="00EF0DB6">
        <w:rPr>
          <w:rFonts w:ascii="Times New Roman" w:hAnsi="Times New Roman" w:cs="Times New Roman"/>
          <w:sz w:val="24"/>
          <w:szCs w:val="24"/>
        </w:rPr>
        <w:t xml:space="preserve">early childhood </w:t>
      </w:r>
      <w:r w:rsidR="00913EE2" w:rsidRPr="00EF0DB6">
        <w:rPr>
          <w:rFonts w:ascii="Times New Roman" w:hAnsi="Times New Roman" w:cs="Times New Roman"/>
          <w:sz w:val="24"/>
          <w:szCs w:val="24"/>
        </w:rPr>
        <w:t xml:space="preserve">settings </w:t>
      </w:r>
      <w:r w:rsidR="008739CA" w:rsidRPr="00EF0DB6">
        <w:rPr>
          <w:rFonts w:ascii="Times New Roman" w:hAnsi="Times New Roman" w:cs="Times New Roman"/>
          <w:sz w:val="24"/>
          <w:szCs w:val="24"/>
        </w:rPr>
        <w:t>led to</w:t>
      </w:r>
      <w:r w:rsidR="00A46780" w:rsidRPr="00EF0DB6">
        <w:rPr>
          <w:rFonts w:ascii="Times New Roman" w:hAnsi="Times New Roman" w:cs="Times New Roman"/>
          <w:sz w:val="24"/>
          <w:szCs w:val="24"/>
        </w:rPr>
        <w:t xml:space="preserve"> an increase in research </w:t>
      </w:r>
      <w:r w:rsidR="00C056B8" w:rsidRPr="00EF0DB6">
        <w:rPr>
          <w:rFonts w:ascii="Times New Roman" w:hAnsi="Times New Roman" w:cs="Times New Roman"/>
          <w:sz w:val="24"/>
          <w:szCs w:val="24"/>
        </w:rPr>
        <w:t xml:space="preserve">focused on </w:t>
      </w:r>
      <w:r w:rsidR="00C34D22" w:rsidRPr="00EF0DB6">
        <w:rPr>
          <w:rFonts w:ascii="Times New Roman" w:hAnsi="Times New Roman" w:cs="Times New Roman"/>
          <w:sz w:val="24"/>
          <w:szCs w:val="24"/>
        </w:rPr>
        <w:t xml:space="preserve">the youngest </w:t>
      </w:r>
      <w:r w:rsidR="00C34D22" w:rsidRPr="00EF0DB6">
        <w:rPr>
          <w:rFonts w:ascii="Times New Roman" w:hAnsi="Times New Roman" w:cs="Times New Roman"/>
          <w:sz w:val="24"/>
          <w:szCs w:val="24"/>
        </w:rPr>
        <w:lastRenderedPageBreak/>
        <w:t>children</w:t>
      </w:r>
      <w:r w:rsidRPr="00EF0DB6">
        <w:rPr>
          <w:rFonts w:ascii="Times New Roman" w:hAnsi="Times New Roman" w:cs="Times New Roman"/>
          <w:sz w:val="24"/>
          <w:szCs w:val="24"/>
        </w:rPr>
        <w:t xml:space="preserve">, meaning that many elements of early </w:t>
      </w:r>
      <w:r w:rsidR="00C34D22" w:rsidRPr="00EF0DB6">
        <w:rPr>
          <w:rFonts w:ascii="Times New Roman" w:hAnsi="Times New Roman" w:cs="Times New Roman"/>
          <w:sz w:val="24"/>
          <w:szCs w:val="24"/>
        </w:rPr>
        <w:t>childhood</w:t>
      </w:r>
      <w:r w:rsidRPr="00EF0DB6">
        <w:rPr>
          <w:rFonts w:ascii="Times New Roman" w:hAnsi="Times New Roman" w:cs="Times New Roman"/>
          <w:sz w:val="24"/>
          <w:szCs w:val="24"/>
        </w:rPr>
        <w:t xml:space="preserve"> practice</w:t>
      </w:r>
      <w:r w:rsidR="0025184E">
        <w:rPr>
          <w:rFonts w:ascii="Times New Roman" w:hAnsi="Times New Roman" w:cs="Times New Roman"/>
          <w:sz w:val="24"/>
          <w:szCs w:val="24"/>
        </w:rPr>
        <w:t>,</w:t>
      </w:r>
      <w:r w:rsidRPr="00EF0DB6">
        <w:rPr>
          <w:rFonts w:ascii="Times New Roman" w:hAnsi="Times New Roman" w:cs="Times New Roman"/>
          <w:sz w:val="24"/>
          <w:szCs w:val="24"/>
        </w:rPr>
        <w:t xml:space="preserve"> which settings now take for granted have their roots in research. </w:t>
      </w:r>
      <w:r w:rsidR="00DE2DEF" w:rsidRPr="00EF0DB6">
        <w:rPr>
          <w:rFonts w:ascii="Times New Roman" w:hAnsi="Times New Roman" w:cs="Times New Roman"/>
          <w:sz w:val="24"/>
          <w:szCs w:val="24"/>
        </w:rPr>
        <w:t xml:space="preserve">For example, </w:t>
      </w:r>
      <w:r w:rsidRPr="00EF0DB6">
        <w:rPr>
          <w:rFonts w:ascii="Times New Roman" w:hAnsi="Times New Roman" w:cs="Times New Roman"/>
          <w:sz w:val="24"/>
          <w:szCs w:val="24"/>
        </w:rPr>
        <w:t xml:space="preserve">the Effective Provision of Pre-School Education (EPPE) </w:t>
      </w:r>
      <w:r w:rsidR="00F73520" w:rsidRPr="00EF0DB6">
        <w:rPr>
          <w:rFonts w:ascii="Times New Roman" w:hAnsi="Times New Roman" w:cs="Times New Roman"/>
          <w:sz w:val="24"/>
          <w:szCs w:val="24"/>
        </w:rPr>
        <w:t>p</w:t>
      </w:r>
      <w:r w:rsidRPr="00EF0DB6">
        <w:rPr>
          <w:rFonts w:ascii="Times New Roman" w:hAnsi="Times New Roman" w:cs="Times New Roman"/>
          <w:sz w:val="24"/>
          <w:szCs w:val="24"/>
        </w:rPr>
        <w:t xml:space="preserve">roject, (Sylva </w:t>
      </w:r>
      <w:r w:rsidR="00647577">
        <w:rPr>
          <w:rFonts w:ascii="Times New Roman" w:hAnsi="Times New Roman" w:cs="Times New Roman"/>
          <w:sz w:val="24"/>
          <w:szCs w:val="24"/>
        </w:rPr>
        <w:t>et al</w:t>
      </w:r>
      <w:r w:rsidRPr="00EF0DB6">
        <w:rPr>
          <w:rFonts w:ascii="Times New Roman" w:hAnsi="Times New Roman" w:cs="Times New Roman"/>
          <w:sz w:val="24"/>
          <w:szCs w:val="24"/>
        </w:rPr>
        <w:t>, 2004)</w:t>
      </w:r>
      <w:r w:rsidR="0025184E">
        <w:rPr>
          <w:rFonts w:ascii="Times New Roman" w:hAnsi="Times New Roman" w:cs="Times New Roman"/>
          <w:sz w:val="24"/>
          <w:szCs w:val="24"/>
        </w:rPr>
        <w:t>,</w:t>
      </w:r>
      <w:r w:rsidRPr="00EF0DB6">
        <w:rPr>
          <w:rFonts w:ascii="Times New Roman" w:hAnsi="Times New Roman" w:cs="Times New Roman"/>
          <w:sz w:val="24"/>
          <w:szCs w:val="24"/>
        </w:rPr>
        <w:t xml:space="preserve"> used a variety of data collection methods such as child assessments and parental interviews to identify indicators of quality in early </w:t>
      </w:r>
      <w:r w:rsidR="006A7177" w:rsidRPr="00EF0DB6">
        <w:rPr>
          <w:rFonts w:ascii="Times New Roman" w:hAnsi="Times New Roman" w:cs="Times New Roman"/>
          <w:sz w:val="24"/>
          <w:szCs w:val="24"/>
        </w:rPr>
        <w:t>childhood provision</w:t>
      </w:r>
      <w:r w:rsidRPr="00EF0DB6">
        <w:rPr>
          <w:rFonts w:ascii="Times New Roman" w:hAnsi="Times New Roman" w:cs="Times New Roman"/>
          <w:sz w:val="24"/>
          <w:szCs w:val="24"/>
        </w:rPr>
        <w:t xml:space="preserve">. </w:t>
      </w:r>
      <w:r w:rsidR="00514E1D" w:rsidRPr="00EF0DB6">
        <w:rPr>
          <w:rFonts w:ascii="Times New Roman" w:hAnsi="Times New Roman" w:cs="Times New Roman"/>
          <w:sz w:val="24"/>
          <w:szCs w:val="24"/>
        </w:rPr>
        <w:t xml:space="preserve">More recently, early childhood researchers </w:t>
      </w:r>
      <w:r w:rsidR="00DC762B" w:rsidRPr="00EF0DB6">
        <w:rPr>
          <w:rFonts w:ascii="Times New Roman" w:hAnsi="Times New Roman" w:cs="Times New Roman"/>
          <w:sz w:val="24"/>
          <w:szCs w:val="24"/>
        </w:rPr>
        <w:t xml:space="preserve">have </w:t>
      </w:r>
      <w:r w:rsidR="00B2102D" w:rsidRPr="00EF0DB6">
        <w:rPr>
          <w:rFonts w:ascii="Times New Roman" w:hAnsi="Times New Roman" w:cs="Times New Roman"/>
          <w:sz w:val="24"/>
          <w:szCs w:val="24"/>
        </w:rPr>
        <w:t>looked to</w:t>
      </w:r>
      <w:r w:rsidR="00DC762B" w:rsidRPr="00EF0DB6">
        <w:rPr>
          <w:rFonts w:ascii="Times New Roman" w:hAnsi="Times New Roman" w:cs="Times New Roman"/>
          <w:sz w:val="24"/>
          <w:szCs w:val="24"/>
        </w:rPr>
        <w:t xml:space="preserve"> the United Nation</w:t>
      </w:r>
      <w:r w:rsidR="009B27DD" w:rsidRPr="00EF0DB6">
        <w:rPr>
          <w:rFonts w:ascii="Times New Roman" w:hAnsi="Times New Roman" w:cs="Times New Roman"/>
          <w:sz w:val="24"/>
          <w:szCs w:val="24"/>
        </w:rPr>
        <w:t>s</w:t>
      </w:r>
      <w:r w:rsidR="00DC762B" w:rsidRPr="00EF0DB6">
        <w:rPr>
          <w:rFonts w:ascii="Times New Roman" w:hAnsi="Times New Roman" w:cs="Times New Roman"/>
          <w:sz w:val="24"/>
          <w:szCs w:val="24"/>
        </w:rPr>
        <w:t xml:space="preserve"> Convention on the Rights of the Child (UNCRC), (UN, 1989)</w:t>
      </w:r>
      <w:r w:rsidR="00C77DDB" w:rsidRPr="00EF0DB6">
        <w:rPr>
          <w:rFonts w:ascii="Times New Roman" w:hAnsi="Times New Roman" w:cs="Times New Roman"/>
          <w:sz w:val="24"/>
          <w:szCs w:val="24"/>
        </w:rPr>
        <w:t xml:space="preserve"> to </w:t>
      </w:r>
      <w:r w:rsidR="00B2102D" w:rsidRPr="00EF0DB6">
        <w:rPr>
          <w:rFonts w:ascii="Times New Roman" w:hAnsi="Times New Roman" w:cs="Times New Roman"/>
          <w:sz w:val="24"/>
          <w:szCs w:val="24"/>
        </w:rPr>
        <w:t xml:space="preserve">support the </w:t>
      </w:r>
      <w:r w:rsidR="00C77DDB" w:rsidRPr="00EF0DB6">
        <w:rPr>
          <w:rFonts w:ascii="Times New Roman" w:hAnsi="Times New Roman" w:cs="Times New Roman"/>
          <w:sz w:val="24"/>
          <w:szCs w:val="24"/>
        </w:rPr>
        <w:t>design</w:t>
      </w:r>
      <w:r w:rsidR="00B2102D" w:rsidRPr="00EF0DB6">
        <w:rPr>
          <w:rFonts w:ascii="Times New Roman" w:hAnsi="Times New Roman" w:cs="Times New Roman"/>
          <w:sz w:val="24"/>
          <w:szCs w:val="24"/>
        </w:rPr>
        <w:t xml:space="preserve"> of</w:t>
      </w:r>
      <w:r w:rsidR="00C77DDB" w:rsidRPr="00EF0DB6">
        <w:rPr>
          <w:rFonts w:ascii="Times New Roman" w:hAnsi="Times New Roman" w:cs="Times New Roman"/>
          <w:sz w:val="24"/>
          <w:szCs w:val="24"/>
        </w:rPr>
        <w:t xml:space="preserve"> participatory research </w:t>
      </w:r>
      <w:r w:rsidR="00F03271" w:rsidRPr="00EF0DB6">
        <w:rPr>
          <w:rFonts w:ascii="Times New Roman" w:hAnsi="Times New Roman" w:cs="Times New Roman"/>
          <w:sz w:val="24"/>
          <w:szCs w:val="24"/>
        </w:rPr>
        <w:t xml:space="preserve">which actively seeks the involvement and perspectives of </w:t>
      </w:r>
      <w:r w:rsidR="00FC5705" w:rsidRPr="00EF0DB6">
        <w:rPr>
          <w:rFonts w:ascii="Times New Roman" w:hAnsi="Times New Roman" w:cs="Times New Roman"/>
          <w:sz w:val="24"/>
          <w:szCs w:val="24"/>
        </w:rPr>
        <w:t xml:space="preserve">young </w:t>
      </w:r>
      <w:r w:rsidR="00F03271" w:rsidRPr="00EF0DB6">
        <w:rPr>
          <w:rFonts w:ascii="Times New Roman" w:hAnsi="Times New Roman" w:cs="Times New Roman"/>
          <w:sz w:val="24"/>
          <w:szCs w:val="24"/>
        </w:rPr>
        <w:t>children</w:t>
      </w:r>
      <w:r w:rsidR="001766AD" w:rsidRPr="00EF0DB6">
        <w:rPr>
          <w:rFonts w:ascii="Times New Roman" w:hAnsi="Times New Roman" w:cs="Times New Roman"/>
          <w:sz w:val="24"/>
          <w:szCs w:val="24"/>
        </w:rPr>
        <w:t xml:space="preserve"> (Lundy </w:t>
      </w:r>
      <w:r w:rsidR="00647577">
        <w:rPr>
          <w:rFonts w:ascii="Times New Roman" w:hAnsi="Times New Roman" w:cs="Times New Roman"/>
          <w:sz w:val="24"/>
          <w:szCs w:val="24"/>
        </w:rPr>
        <w:t>et al</w:t>
      </w:r>
      <w:r w:rsidR="0025184E">
        <w:rPr>
          <w:rFonts w:ascii="Times New Roman" w:hAnsi="Times New Roman" w:cs="Times New Roman"/>
          <w:sz w:val="24"/>
          <w:szCs w:val="24"/>
        </w:rPr>
        <w:t>.</w:t>
      </w:r>
      <w:r w:rsidR="001766AD" w:rsidRPr="00EF0DB6">
        <w:rPr>
          <w:rFonts w:ascii="Times New Roman" w:hAnsi="Times New Roman" w:cs="Times New Roman"/>
          <w:sz w:val="24"/>
          <w:szCs w:val="24"/>
        </w:rPr>
        <w:t>, 2011)</w:t>
      </w:r>
      <w:r w:rsidR="00FC5705" w:rsidRPr="00EF0DB6">
        <w:rPr>
          <w:rFonts w:ascii="Times New Roman" w:hAnsi="Times New Roman" w:cs="Times New Roman"/>
          <w:sz w:val="24"/>
          <w:szCs w:val="24"/>
        </w:rPr>
        <w:t>.</w:t>
      </w:r>
      <w:r w:rsidR="00F03271" w:rsidRPr="00EF0DB6">
        <w:rPr>
          <w:rFonts w:ascii="Times New Roman" w:hAnsi="Times New Roman" w:cs="Times New Roman"/>
          <w:sz w:val="24"/>
          <w:szCs w:val="24"/>
        </w:rPr>
        <w:t xml:space="preserve"> </w:t>
      </w:r>
      <w:r w:rsidRPr="00EF0DB6">
        <w:rPr>
          <w:rFonts w:ascii="Times New Roman" w:hAnsi="Times New Roman" w:cs="Times New Roman"/>
          <w:sz w:val="24"/>
          <w:szCs w:val="24"/>
        </w:rPr>
        <w:t>Whilst the</w:t>
      </w:r>
      <w:r w:rsidR="00DF1A7F" w:rsidRPr="00EF0DB6">
        <w:rPr>
          <w:rFonts w:ascii="Times New Roman" w:hAnsi="Times New Roman" w:cs="Times New Roman"/>
          <w:sz w:val="24"/>
          <w:szCs w:val="24"/>
        </w:rPr>
        <w:t xml:space="preserve"> </w:t>
      </w:r>
      <w:r w:rsidRPr="00EF0DB6">
        <w:rPr>
          <w:rFonts w:ascii="Times New Roman" w:hAnsi="Times New Roman" w:cs="Times New Roman"/>
          <w:sz w:val="24"/>
          <w:szCs w:val="24"/>
        </w:rPr>
        <w:t>examples</w:t>
      </w:r>
      <w:r w:rsidR="00DF1A7F" w:rsidRPr="00EF0DB6">
        <w:rPr>
          <w:rFonts w:ascii="Times New Roman" w:hAnsi="Times New Roman" w:cs="Times New Roman"/>
          <w:sz w:val="24"/>
          <w:szCs w:val="24"/>
        </w:rPr>
        <w:t xml:space="preserve"> above</w:t>
      </w:r>
      <w:r w:rsidRPr="00EF0DB6">
        <w:rPr>
          <w:rFonts w:ascii="Times New Roman" w:hAnsi="Times New Roman" w:cs="Times New Roman"/>
          <w:sz w:val="24"/>
          <w:szCs w:val="24"/>
        </w:rPr>
        <w:t xml:space="preserve"> were large national studies undertaken by paid and experienced researchers, </w:t>
      </w:r>
      <w:r w:rsidR="00DF1A7F" w:rsidRPr="00EF0DB6">
        <w:rPr>
          <w:rFonts w:ascii="Times New Roman" w:hAnsi="Times New Roman" w:cs="Times New Roman"/>
          <w:sz w:val="24"/>
          <w:szCs w:val="24"/>
        </w:rPr>
        <w:t>research</w:t>
      </w:r>
      <w:r w:rsidRPr="00EF0DB6">
        <w:rPr>
          <w:rFonts w:ascii="Times New Roman" w:hAnsi="Times New Roman" w:cs="Times New Roman"/>
          <w:sz w:val="24"/>
          <w:szCs w:val="24"/>
        </w:rPr>
        <w:t xml:space="preserve"> on a smaller scale can hold just as much value, allowing practitioners to address specific </w:t>
      </w:r>
      <w:r w:rsidR="003C31DE" w:rsidRPr="00EF0DB6">
        <w:rPr>
          <w:rFonts w:ascii="Times New Roman" w:hAnsi="Times New Roman" w:cs="Times New Roman"/>
          <w:sz w:val="24"/>
          <w:szCs w:val="24"/>
        </w:rPr>
        <w:t>aspects of</w:t>
      </w:r>
      <w:r w:rsidRPr="00EF0DB6">
        <w:rPr>
          <w:rFonts w:ascii="Times New Roman" w:hAnsi="Times New Roman" w:cs="Times New Roman"/>
          <w:sz w:val="24"/>
          <w:szCs w:val="24"/>
        </w:rPr>
        <w:t xml:space="preserve"> practice and place this within the context of the families and communities they work with.</w:t>
      </w:r>
    </w:p>
    <w:p w14:paraId="68A3A62C" w14:textId="77777777" w:rsidR="00552919" w:rsidRPr="00EF0DB6" w:rsidRDefault="00552919" w:rsidP="00AE3A7A">
      <w:pPr>
        <w:spacing w:after="0" w:line="480" w:lineRule="auto"/>
        <w:rPr>
          <w:rFonts w:ascii="Times New Roman" w:hAnsi="Times New Roman" w:cs="Times New Roman"/>
          <w:sz w:val="24"/>
          <w:szCs w:val="24"/>
        </w:rPr>
      </w:pPr>
    </w:p>
    <w:p w14:paraId="0B388F41" w14:textId="2B47036C" w:rsidR="00AA7C5B" w:rsidRDefault="00823F64" w:rsidP="00AE3A7A">
      <w:pPr>
        <w:spacing w:after="0" w:line="480" w:lineRule="auto"/>
        <w:rPr>
          <w:rFonts w:ascii="Times New Roman" w:hAnsi="Times New Roman" w:cs="Times New Roman"/>
        </w:rPr>
      </w:pPr>
      <w:r w:rsidRPr="00EF0DB6">
        <w:rPr>
          <w:rFonts w:ascii="Times New Roman" w:hAnsi="Times New Roman" w:cs="Times New Roman"/>
          <w:sz w:val="24"/>
          <w:szCs w:val="24"/>
        </w:rPr>
        <w:t>Whilst recognising the numerous forms educational research can take, this chapter is specifically designed as a guide for practitioners and students who are undertaking small-scale research projects, many for the first time. The main stages of planning and organising your own research project are outlined</w:t>
      </w:r>
      <w:r w:rsidR="0025184E">
        <w:rPr>
          <w:rFonts w:ascii="Times New Roman" w:hAnsi="Times New Roman" w:cs="Times New Roman"/>
          <w:sz w:val="24"/>
          <w:szCs w:val="24"/>
        </w:rPr>
        <w:t>,</w:t>
      </w:r>
      <w:r w:rsidRPr="00EF0DB6">
        <w:rPr>
          <w:rFonts w:ascii="Times New Roman" w:hAnsi="Times New Roman" w:cs="Times New Roman"/>
          <w:sz w:val="24"/>
          <w:szCs w:val="24"/>
        </w:rPr>
        <w:t xml:space="preserve"> and the distinct role of the practitioner-researcher is explored. In particular</w:t>
      </w:r>
      <w:r w:rsidR="007466BD" w:rsidRPr="00EF0DB6">
        <w:rPr>
          <w:rFonts w:ascii="Times New Roman" w:hAnsi="Times New Roman" w:cs="Times New Roman"/>
          <w:sz w:val="24"/>
          <w:szCs w:val="24"/>
        </w:rPr>
        <w:t>,</w:t>
      </w:r>
      <w:r w:rsidRPr="00EF0DB6">
        <w:rPr>
          <w:rFonts w:ascii="Times New Roman" w:hAnsi="Times New Roman" w:cs="Times New Roman"/>
          <w:sz w:val="24"/>
          <w:szCs w:val="24"/>
        </w:rPr>
        <w:t xml:space="preserve"> this chapter will </w:t>
      </w:r>
      <w:r w:rsidR="00C95502" w:rsidRPr="00EF0DB6">
        <w:rPr>
          <w:rFonts w:ascii="Times New Roman" w:hAnsi="Times New Roman" w:cs="Times New Roman"/>
          <w:sz w:val="24"/>
          <w:szCs w:val="24"/>
        </w:rPr>
        <w:t xml:space="preserve">focus on participatory </w:t>
      </w:r>
      <w:r w:rsidR="00846A75" w:rsidRPr="00EF0DB6">
        <w:rPr>
          <w:rFonts w:ascii="Times New Roman" w:hAnsi="Times New Roman" w:cs="Times New Roman"/>
          <w:sz w:val="24"/>
          <w:szCs w:val="24"/>
        </w:rPr>
        <w:t>methodologies</w:t>
      </w:r>
      <w:r w:rsidR="005651A2" w:rsidRPr="00EF0DB6">
        <w:rPr>
          <w:rFonts w:ascii="Times New Roman" w:hAnsi="Times New Roman" w:cs="Times New Roman"/>
          <w:sz w:val="24"/>
          <w:szCs w:val="24"/>
        </w:rPr>
        <w:t xml:space="preserve"> which </w:t>
      </w:r>
      <w:r w:rsidR="00090FF4" w:rsidRPr="00EF0DB6">
        <w:rPr>
          <w:rFonts w:ascii="Times New Roman" w:hAnsi="Times New Roman" w:cs="Times New Roman"/>
          <w:sz w:val="24"/>
          <w:szCs w:val="24"/>
        </w:rPr>
        <w:t>foreground</w:t>
      </w:r>
      <w:r w:rsidR="005651A2" w:rsidRPr="00EF0DB6">
        <w:rPr>
          <w:rFonts w:ascii="Times New Roman" w:hAnsi="Times New Roman" w:cs="Times New Roman"/>
          <w:sz w:val="24"/>
          <w:szCs w:val="24"/>
        </w:rPr>
        <w:t xml:space="preserve"> the </w:t>
      </w:r>
      <w:r w:rsidR="00861367" w:rsidRPr="00EF0DB6">
        <w:rPr>
          <w:rFonts w:ascii="Times New Roman" w:hAnsi="Times New Roman" w:cs="Times New Roman"/>
          <w:sz w:val="24"/>
          <w:szCs w:val="24"/>
        </w:rPr>
        <w:t>perspectives of children</w:t>
      </w:r>
      <w:r w:rsidR="00090FF4" w:rsidRPr="00EF0DB6">
        <w:rPr>
          <w:rFonts w:ascii="Times New Roman" w:hAnsi="Times New Roman" w:cs="Times New Roman"/>
          <w:sz w:val="24"/>
          <w:szCs w:val="24"/>
        </w:rPr>
        <w:t>, and on action research</w:t>
      </w:r>
      <w:r w:rsidR="000D6678" w:rsidRPr="00EF0DB6">
        <w:rPr>
          <w:rFonts w:ascii="Times New Roman" w:hAnsi="Times New Roman" w:cs="Times New Roman"/>
          <w:sz w:val="24"/>
          <w:szCs w:val="24"/>
        </w:rPr>
        <w:t xml:space="preserve"> </w:t>
      </w:r>
      <w:r w:rsidR="00090FF4" w:rsidRPr="00EF0DB6">
        <w:rPr>
          <w:rFonts w:ascii="Times New Roman" w:hAnsi="Times New Roman" w:cs="Times New Roman"/>
          <w:sz w:val="24"/>
          <w:szCs w:val="24"/>
        </w:rPr>
        <w:t>as a way of developing</w:t>
      </w:r>
      <w:r w:rsidR="000D6678" w:rsidRPr="00EF0DB6">
        <w:rPr>
          <w:rFonts w:ascii="Times New Roman" w:hAnsi="Times New Roman" w:cs="Times New Roman"/>
          <w:sz w:val="24"/>
          <w:szCs w:val="24"/>
        </w:rPr>
        <w:t xml:space="preserve"> and enhancing</w:t>
      </w:r>
      <w:r w:rsidR="00090FF4" w:rsidRPr="00EF0DB6">
        <w:rPr>
          <w:rFonts w:ascii="Times New Roman" w:hAnsi="Times New Roman" w:cs="Times New Roman"/>
          <w:sz w:val="24"/>
          <w:szCs w:val="24"/>
        </w:rPr>
        <w:t xml:space="preserve"> professional practice</w:t>
      </w:r>
      <w:r w:rsidR="00764C42" w:rsidRPr="00EF0DB6">
        <w:rPr>
          <w:rFonts w:ascii="Times New Roman" w:hAnsi="Times New Roman" w:cs="Times New Roman"/>
          <w:sz w:val="24"/>
          <w:szCs w:val="24"/>
        </w:rPr>
        <w:t>.</w:t>
      </w:r>
      <w:r w:rsidR="000D3DF1" w:rsidRPr="00EF0DB6">
        <w:rPr>
          <w:rFonts w:ascii="Times New Roman" w:hAnsi="Times New Roman" w:cs="Times New Roman"/>
          <w:sz w:val="24"/>
          <w:szCs w:val="24"/>
        </w:rPr>
        <w:t xml:space="preserve"> The chapter is designed to</w:t>
      </w:r>
      <w:r w:rsidRPr="00EF0DB6">
        <w:rPr>
          <w:rFonts w:ascii="Times New Roman" w:hAnsi="Times New Roman" w:cs="Times New Roman"/>
          <w:sz w:val="24"/>
          <w:szCs w:val="24"/>
        </w:rPr>
        <w:t xml:space="preserve"> assist practitioners and students in developing their own ethical and value-based framework for early </w:t>
      </w:r>
      <w:r w:rsidR="002D4A31" w:rsidRPr="00EF0DB6">
        <w:rPr>
          <w:rFonts w:ascii="Times New Roman" w:hAnsi="Times New Roman" w:cs="Times New Roman"/>
          <w:sz w:val="24"/>
          <w:szCs w:val="24"/>
        </w:rPr>
        <w:t>childhood</w:t>
      </w:r>
      <w:r w:rsidRPr="00EF0DB6">
        <w:rPr>
          <w:rFonts w:ascii="Times New Roman" w:hAnsi="Times New Roman" w:cs="Times New Roman"/>
          <w:sz w:val="24"/>
          <w:szCs w:val="24"/>
        </w:rPr>
        <w:t xml:space="preserve"> research, and explore some of the challenges and dilemmas which need to be addressed to ensure your own project benefits all those involved.</w:t>
      </w:r>
    </w:p>
    <w:p w14:paraId="60810E26" w14:textId="77777777" w:rsidR="002B402E" w:rsidRPr="00CF1A17" w:rsidRDefault="002B402E" w:rsidP="00AE3A7A">
      <w:pPr>
        <w:spacing w:after="0" w:line="480" w:lineRule="auto"/>
        <w:rPr>
          <w:rFonts w:ascii="Times New Roman" w:hAnsi="Times New Roman" w:cs="Times New Roman"/>
        </w:rPr>
      </w:pPr>
    </w:p>
    <w:p w14:paraId="420E77A4" w14:textId="77777777" w:rsidR="00F87BCD" w:rsidRDefault="41D4B481" w:rsidP="00AE3A7A">
      <w:pPr>
        <w:spacing w:after="0" w:line="480" w:lineRule="auto"/>
        <w:rPr>
          <w:rFonts w:ascii="Times New Roman" w:eastAsia="Times New Roman" w:hAnsi="Times New Roman" w:cs="Times New Roman"/>
          <w:b/>
          <w:bCs/>
          <w:color w:val="000000" w:themeColor="text1"/>
          <w:sz w:val="24"/>
          <w:szCs w:val="24"/>
        </w:rPr>
      </w:pPr>
      <w:r w:rsidRPr="0025184E">
        <w:rPr>
          <w:rFonts w:ascii="Times New Roman" w:eastAsia="Times New Roman" w:hAnsi="Times New Roman" w:cs="Times New Roman"/>
          <w:b/>
          <w:bCs/>
          <w:color w:val="000000" w:themeColor="text1"/>
          <w:sz w:val="24"/>
          <w:szCs w:val="24"/>
        </w:rPr>
        <w:t xml:space="preserve">Social Research – Debates and Paradigms </w:t>
      </w:r>
    </w:p>
    <w:p w14:paraId="785DCF78" w14:textId="55629582" w:rsidR="53869456" w:rsidRPr="00F87BCD" w:rsidRDefault="41D4B481" w:rsidP="00AE3A7A">
      <w:pPr>
        <w:spacing w:after="0" w:line="480" w:lineRule="auto"/>
        <w:rPr>
          <w:rFonts w:ascii="Times New Roman" w:eastAsia="Times New Roman" w:hAnsi="Times New Roman" w:cs="Times New Roman"/>
          <w:b/>
          <w:bCs/>
          <w:color w:val="000000" w:themeColor="text1"/>
          <w:sz w:val="24"/>
          <w:szCs w:val="24"/>
        </w:rPr>
      </w:pPr>
      <w:r w:rsidRPr="00EF0DB6">
        <w:rPr>
          <w:rFonts w:ascii="Times New Roman" w:eastAsia="Times New Roman" w:hAnsi="Times New Roman" w:cs="Times New Roman"/>
          <w:sz w:val="24"/>
          <w:szCs w:val="24"/>
        </w:rPr>
        <w:lastRenderedPageBreak/>
        <w:t>When reflecting on the word research it is often easy to picture a scientist in a white coat p</w:t>
      </w:r>
      <w:r w:rsidR="3218AF72" w:rsidRPr="00EF0DB6">
        <w:rPr>
          <w:rFonts w:ascii="Times New Roman" w:eastAsia="Times New Roman" w:hAnsi="Times New Roman" w:cs="Times New Roman"/>
          <w:sz w:val="24"/>
          <w:szCs w:val="24"/>
        </w:rPr>
        <w:t>ouring</w:t>
      </w:r>
      <w:r w:rsidRPr="00EF0DB6">
        <w:rPr>
          <w:rFonts w:ascii="Times New Roman" w:eastAsia="Times New Roman" w:hAnsi="Times New Roman" w:cs="Times New Roman"/>
          <w:sz w:val="24"/>
          <w:szCs w:val="24"/>
        </w:rPr>
        <w:t xml:space="preserve"> liquids into test tubes. Whilst this is consistent with </w:t>
      </w:r>
      <w:r w:rsidR="58CF7BE5" w:rsidRPr="00EF0DB6">
        <w:rPr>
          <w:rFonts w:ascii="Times New Roman" w:eastAsia="Times New Roman" w:hAnsi="Times New Roman" w:cs="Times New Roman"/>
          <w:sz w:val="24"/>
          <w:szCs w:val="24"/>
        </w:rPr>
        <w:t>an</w:t>
      </w:r>
      <w:r w:rsidRPr="00EF0DB6">
        <w:rPr>
          <w:rFonts w:ascii="Times New Roman" w:eastAsia="Times New Roman" w:hAnsi="Times New Roman" w:cs="Times New Roman"/>
          <w:sz w:val="24"/>
          <w:szCs w:val="24"/>
        </w:rPr>
        <w:t xml:space="preserve"> understanding of research as a process of investigation or inquiry which seeks to </w:t>
      </w:r>
      <w:r w:rsidRPr="00E80211">
        <w:rPr>
          <w:rFonts w:ascii="Times New Roman" w:eastAsia="Times New Roman" w:hAnsi="Times New Roman" w:cs="Times New Roman"/>
          <w:i/>
          <w:iCs/>
          <w:sz w:val="24"/>
          <w:szCs w:val="24"/>
        </w:rPr>
        <w:t>uncover new knowledge</w:t>
      </w:r>
      <w:r w:rsidR="2A729A35" w:rsidRPr="00EF0DB6">
        <w:rPr>
          <w:rFonts w:ascii="Times New Roman" w:eastAsia="Times New Roman" w:hAnsi="Times New Roman" w:cs="Times New Roman"/>
          <w:sz w:val="24"/>
          <w:szCs w:val="24"/>
        </w:rPr>
        <w:t xml:space="preserve"> (O’Leary, 2017</w:t>
      </w:r>
      <w:r w:rsidR="004E2842">
        <w:rPr>
          <w:rFonts w:ascii="Times New Roman" w:eastAsia="Times New Roman" w:hAnsi="Times New Roman" w:cs="Times New Roman"/>
          <w:sz w:val="24"/>
          <w:szCs w:val="24"/>
        </w:rPr>
        <w:t>, p</w:t>
      </w:r>
      <w:r w:rsidR="2A729A35" w:rsidRPr="00EF0DB6">
        <w:rPr>
          <w:rFonts w:ascii="Times New Roman" w:eastAsia="Times New Roman" w:hAnsi="Times New Roman" w:cs="Times New Roman"/>
          <w:sz w:val="24"/>
          <w:szCs w:val="24"/>
        </w:rPr>
        <w:t>3)</w:t>
      </w:r>
      <w:r w:rsidRPr="00EF0DB6">
        <w:rPr>
          <w:rFonts w:ascii="Times New Roman" w:eastAsia="Times New Roman" w:hAnsi="Times New Roman" w:cs="Times New Roman"/>
          <w:sz w:val="24"/>
          <w:szCs w:val="24"/>
        </w:rPr>
        <w:t>, research in the social sciences encounters some very different challenges to research in the natural sciences. When conduct</w:t>
      </w:r>
      <w:r w:rsidR="521CC686" w:rsidRPr="00EF0DB6">
        <w:rPr>
          <w:rFonts w:ascii="Times New Roman" w:eastAsia="Times New Roman" w:hAnsi="Times New Roman" w:cs="Times New Roman"/>
          <w:sz w:val="24"/>
          <w:szCs w:val="24"/>
        </w:rPr>
        <w:t>ing</w:t>
      </w:r>
      <w:r w:rsidRPr="00EF0DB6">
        <w:rPr>
          <w:rFonts w:ascii="Times New Roman" w:eastAsia="Times New Roman" w:hAnsi="Times New Roman" w:cs="Times New Roman"/>
          <w:sz w:val="24"/>
          <w:szCs w:val="24"/>
        </w:rPr>
        <w:t xml:space="preserve"> research with </w:t>
      </w:r>
      <w:r w:rsidR="3CBA254D" w:rsidRPr="00EF0DB6">
        <w:rPr>
          <w:rFonts w:ascii="Times New Roman" w:eastAsia="Times New Roman" w:hAnsi="Times New Roman" w:cs="Times New Roman"/>
          <w:sz w:val="24"/>
          <w:szCs w:val="24"/>
        </w:rPr>
        <w:t>children,</w:t>
      </w:r>
      <w:r w:rsidRPr="00EF0DB6">
        <w:rPr>
          <w:rFonts w:ascii="Times New Roman" w:eastAsia="Times New Roman" w:hAnsi="Times New Roman" w:cs="Times New Roman"/>
          <w:sz w:val="24"/>
          <w:szCs w:val="24"/>
        </w:rPr>
        <w:t xml:space="preserve"> we are likely to be working in a social environment, with countless variables, and focussing on complex thoughts, feelings and actions. Because of this, </w:t>
      </w:r>
      <w:r w:rsidR="1B6FC132" w:rsidRPr="00EF0DB6">
        <w:rPr>
          <w:rFonts w:ascii="Times New Roman" w:eastAsia="Times New Roman" w:hAnsi="Times New Roman" w:cs="Times New Roman"/>
          <w:sz w:val="24"/>
          <w:szCs w:val="24"/>
        </w:rPr>
        <w:t xml:space="preserve">early childhood researchers </w:t>
      </w:r>
      <w:r w:rsidRPr="00EF0DB6">
        <w:rPr>
          <w:rFonts w:ascii="Times New Roman" w:eastAsia="Times New Roman" w:hAnsi="Times New Roman" w:cs="Times New Roman"/>
          <w:sz w:val="24"/>
          <w:szCs w:val="24"/>
        </w:rPr>
        <w:t>are confronted with a longstanding</w:t>
      </w:r>
      <w:r w:rsidR="404825A6" w:rsidRPr="00EF0DB6">
        <w:rPr>
          <w:rFonts w:ascii="Times New Roman" w:eastAsia="Times New Roman" w:hAnsi="Times New Roman" w:cs="Times New Roman"/>
          <w:sz w:val="24"/>
          <w:szCs w:val="24"/>
        </w:rPr>
        <w:t xml:space="preserve"> </w:t>
      </w:r>
      <w:r w:rsidRPr="00EF0DB6">
        <w:rPr>
          <w:rFonts w:ascii="Times New Roman" w:eastAsia="Times New Roman" w:hAnsi="Times New Roman" w:cs="Times New Roman"/>
          <w:sz w:val="24"/>
          <w:szCs w:val="24"/>
        </w:rPr>
        <w:t xml:space="preserve">debate regarding how </w:t>
      </w:r>
      <w:r w:rsidR="29799F85" w:rsidRPr="00EF0DB6">
        <w:rPr>
          <w:rFonts w:ascii="Times New Roman" w:eastAsia="Times New Roman" w:hAnsi="Times New Roman" w:cs="Times New Roman"/>
          <w:sz w:val="24"/>
          <w:szCs w:val="24"/>
        </w:rPr>
        <w:t>we</w:t>
      </w:r>
      <w:r w:rsidRPr="00EF0DB6">
        <w:rPr>
          <w:rFonts w:ascii="Times New Roman" w:eastAsia="Times New Roman" w:hAnsi="Times New Roman" w:cs="Times New Roman"/>
          <w:sz w:val="24"/>
          <w:szCs w:val="24"/>
        </w:rPr>
        <w:t xml:space="preserve"> might best </w:t>
      </w:r>
      <w:r w:rsidR="16AC2CB0" w:rsidRPr="00EF0DB6">
        <w:rPr>
          <w:rFonts w:ascii="Times New Roman" w:eastAsia="Times New Roman" w:hAnsi="Times New Roman" w:cs="Times New Roman"/>
          <w:sz w:val="24"/>
          <w:szCs w:val="24"/>
        </w:rPr>
        <w:t>approach</w:t>
      </w:r>
      <w:r w:rsidRPr="00EF0DB6">
        <w:rPr>
          <w:rFonts w:ascii="Times New Roman" w:eastAsia="Times New Roman" w:hAnsi="Times New Roman" w:cs="Times New Roman"/>
          <w:sz w:val="24"/>
          <w:szCs w:val="24"/>
        </w:rPr>
        <w:t xml:space="preserve"> </w:t>
      </w:r>
      <w:r w:rsidR="3BD524A6" w:rsidRPr="00EF0DB6">
        <w:rPr>
          <w:rFonts w:ascii="Times New Roman" w:eastAsia="Times New Roman" w:hAnsi="Times New Roman" w:cs="Times New Roman"/>
          <w:sz w:val="24"/>
          <w:szCs w:val="24"/>
        </w:rPr>
        <w:t xml:space="preserve">research </w:t>
      </w:r>
      <w:r w:rsidRPr="00EF0DB6">
        <w:rPr>
          <w:rFonts w:ascii="Times New Roman" w:eastAsia="Times New Roman" w:hAnsi="Times New Roman" w:cs="Times New Roman"/>
          <w:sz w:val="24"/>
          <w:szCs w:val="24"/>
        </w:rPr>
        <w:t xml:space="preserve">and the extent to which </w:t>
      </w:r>
      <w:r w:rsidR="36D3AAF9" w:rsidRPr="00EF0DB6">
        <w:rPr>
          <w:rFonts w:ascii="Times New Roman" w:eastAsia="Times New Roman" w:hAnsi="Times New Roman" w:cs="Times New Roman"/>
          <w:sz w:val="24"/>
          <w:szCs w:val="24"/>
        </w:rPr>
        <w:t>we</w:t>
      </w:r>
      <w:r w:rsidRPr="00EF0DB6">
        <w:rPr>
          <w:rFonts w:ascii="Times New Roman" w:eastAsia="Times New Roman" w:hAnsi="Times New Roman" w:cs="Times New Roman"/>
          <w:sz w:val="24"/>
          <w:szCs w:val="24"/>
        </w:rPr>
        <w:t xml:space="preserve"> can ever discover the truth. </w:t>
      </w:r>
      <w:r w:rsidR="33157F5E" w:rsidRPr="00EF0DB6">
        <w:rPr>
          <w:rFonts w:ascii="Times New Roman" w:eastAsia="Times New Roman" w:hAnsi="Times New Roman" w:cs="Times New Roman"/>
          <w:sz w:val="24"/>
          <w:szCs w:val="24"/>
        </w:rPr>
        <w:t>This</w:t>
      </w:r>
      <w:r w:rsidR="50A8079C" w:rsidRPr="00EF0DB6">
        <w:rPr>
          <w:rFonts w:ascii="Times New Roman" w:eastAsia="Times New Roman" w:hAnsi="Times New Roman" w:cs="Times New Roman"/>
          <w:sz w:val="24"/>
          <w:szCs w:val="24"/>
        </w:rPr>
        <w:t xml:space="preserve"> </w:t>
      </w:r>
      <w:r w:rsidR="0A8EFE53" w:rsidRPr="00EF0DB6">
        <w:rPr>
          <w:rFonts w:ascii="Times New Roman" w:eastAsia="Times New Roman" w:hAnsi="Times New Roman" w:cs="Times New Roman"/>
          <w:sz w:val="24"/>
          <w:szCs w:val="24"/>
        </w:rPr>
        <w:t xml:space="preserve">issue of </w:t>
      </w:r>
      <w:r w:rsidR="33157F5E" w:rsidRPr="00EF0DB6">
        <w:rPr>
          <w:rFonts w:ascii="Times New Roman" w:eastAsia="Times New Roman" w:hAnsi="Times New Roman" w:cs="Times New Roman"/>
          <w:sz w:val="24"/>
          <w:szCs w:val="24"/>
        </w:rPr>
        <w:t>epistemology</w:t>
      </w:r>
      <w:r w:rsidR="004E2842">
        <w:rPr>
          <w:rFonts w:ascii="Times New Roman" w:eastAsia="Times New Roman" w:hAnsi="Times New Roman" w:cs="Times New Roman"/>
          <w:sz w:val="24"/>
          <w:szCs w:val="24"/>
        </w:rPr>
        <w:t xml:space="preserve"> </w:t>
      </w:r>
      <w:r w:rsidR="47017455" w:rsidRPr="00EF0DB6">
        <w:rPr>
          <w:rFonts w:ascii="Times New Roman" w:eastAsia="Times New Roman" w:hAnsi="Times New Roman" w:cs="Times New Roman"/>
          <w:sz w:val="24"/>
          <w:szCs w:val="24"/>
        </w:rPr>
        <w:t>or</w:t>
      </w:r>
      <w:r w:rsidR="33157F5E" w:rsidRPr="00EF0DB6">
        <w:rPr>
          <w:rFonts w:ascii="Times New Roman" w:eastAsia="Times New Roman" w:hAnsi="Times New Roman" w:cs="Times New Roman"/>
          <w:sz w:val="24"/>
          <w:szCs w:val="24"/>
        </w:rPr>
        <w:t xml:space="preserve"> </w:t>
      </w:r>
      <w:r w:rsidR="33157F5E" w:rsidRPr="004E2842">
        <w:rPr>
          <w:rFonts w:ascii="Times New Roman" w:eastAsia="Times New Roman" w:hAnsi="Times New Roman" w:cs="Times New Roman"/>
          <w:i/>
          <w:iCs/>
          <w:sz w:val="24"/>
          <w:szCs w:val="24"/>
        </w:rPr>
        <w:t>theory of knowledge</w:t>
      </w:r>
      <w:r w:rsidR="33157F5E" w:rsidRPr="00EF0DB6">
        <w:rPr>
          <w:rFonts w:ascii="Times New Roman" w:eastAsia="Times New Roman" w:hAnsi="Times New Roman" w:cs="Times New Roman"/>
          <w:sz w:val="24"/>
          <w:szCs w:val="24"/>
        </w:rPr>
        <w:t xml:space="preserve"> (Audi, 2010</w:t>
      </w:r>
      <w:r w:rsidR="004E2842">
        <w:rPr>
          <w:rFonts w:ascii="Times New Roman" w:eastAsia="Times New Roman" w:hAnsi="Times New Roman" w:cs="Times New Roman"/>
          <w:sz w:val="24"/>
          <w:szCs w:val="24"/>
        </w:rPr>
        <w:t>, p</w:t>
      </w:r>
      <w:r w:rsidR="33157F5E" w:rsidRPr="00EF0DB6">
        <w:rPr>
          <w:rFonts w:ascii="Times New Roman" w:eastAsia="Times New Roman" w:hAnsi="Times New Roman" w:cs="Times New Roman"/>
          <w:sz w:val="24"/>
          <w:szCs w:val="24"/>
        </w:rPr>
        <w:t>1)</w:t>
      </w:r>
      <w:r w:rsidR="6B07ADD6" w:rsidRPr="00EF0DB6">
        <w:rPr>
          <w:rFonts w:ascii="Times New Roman" w:eastAsia="Times New Roman" w:hAnsi="Times New Roman" w:cs="Times New Roman"/>
          <w:sz w:val="24"/>
          <w:szCs w:val="24"/>
        </w:rPr>
        <w:t xml:space="preserve">, has </w:t>
      </w:r>
      <w:r w:rsidR="0A8EFE53" w:rsidRPr="00EF0DB6">
        <w:rPr>
          <w:rFonts w:ascii="Times New Roman" w:eastAsia="Times New Roman" w:hAnsi="Times New Roman" w:cs="Times New Roman"/>
          <w:sz w:val="24"/>
          <w:szCs w:val="24"/>
        </w:rPr>
        <w:t>generated</w:t>
      </w:r>
      <w:r w:rsidR="6B07ADD6" w:rsidRPr="00EF0DB6">
        <w:rPr>
          <w:rFonts w:ascii="Times New Roman" w:eastAsia="Times New Roman" w:hAnsi="Times New Roman" w:cs="Times New Roman"/>
          <w:sz w:val="24"/>
          <w:szCs w:val="24"/>
        </w:rPr>
        <w:t xml:space="preserve"> debate</w:t>
      </w:r>
      <w:r w:rsidR="16256DAB" w:rsidRPr="00EF0DB6">
        <w:rPr>
          <w:rFonts w:ascii="Times New Roman" w:eastAsia="Times New Roman" w:hAnsi="Times New Roman" w:cs="Times New Roman"/>
          <w:sz w:val="24"/>
          <w:szCs w:val="24"/>
        </w:rPr>
        <w:t xml:space="preserve"> </w:t>
      </w:r>
      <w:r w:rsidR="6B07ADD6" w:rsidRPr="00EF0DB6">
        <w:rPr>
          <w:rFonts w:ascii="Times New Roman" w:eastAsia="Times New Roman" w:hAnsi="Times New Roman" w:cs="Times New Roman"/>
          <w:sz w:val="24"/>
          <w:szCs w:val="24"/>
        </w:rPr>
        <w:t>a</w:t>
      </w:r>
      <w:r w:rsidR="665B795E" w:rsidRPr="00EF0DB6">
        <w:rPr>
          <w:rFonts w:ascii="Times New Roman" w:eastAsia="Times New Roman" w:hAnsi="Times New Roman" w:cs="Times New Roman"/>
          <w:sz w:val="24"/>
          <w:szCs w:val="24"/>
        </w:rPr>
        <w:t xml:space="preserve">cross the social sciences </w:t>
      </w:r>
      <w:r w:rsidR="0A8EFE53" w:rsidRPr="00EF0DB6">
        <w:rPr>
          <w:rFonts w:ascii="Times New Roman" w:eastAsia="Times New Roman" w:hAnsi="Times New Roman" w:cs="Times New Roman"/>
          <w:sz w:val="24"/>
          <w:szCs w:val="24"/>
        </w:rPr>
        <w:t>and</w:t>
      </w:r>
      <w:r w:rsidRPr="00EF0DB6">
        <w:rPr>
          <w:rFonts w:ascii="Times New Roman" w:eastAsia="Times New Roman" w:hAnsi="Times New Roman" w:cs="Times New Roman"/>
          <w:sz w:val="24"/>
          <w:szCs w:val="24"/>
        </w:rPr>
        <w:t xml:space="preserve"> led to the existence of two contrasting</w:t>
      </w:r>
      <w:r w:rsidR="39F309C6" w:rsidRPr="00EF0DB6">
        <w:rPr>
          <w:rFonts w:ascii="Times New Roman" w:eastAsia="Times New Roman" w:hAnsi="Times New Roman" w:cs="Times New Roman"/>
          <w:sz w:val="24"/>
          <w:szCs w:val="24"/>
        </w:rPr>
        <w:t xml:space="preserve"> models for understanding, </w:t>
      </w:r>
      <w:r w:rsidR="4FEF0F1D" w:rsidRPr="00EF0DB6">
        <w:rPr>
          <w:rFonts w:ascii="Times New Roman" w:eastAsia="Times New Roman" w:hAnsi="Times New Roman" w:cs="Times New Roman"/>
          <w:sz w:val="24"/>
          <w:szCs w:val="24"/>
        </w:rPr>
        <w:t>or</w:t>
      </w:r>
      <w:r w:rsidRPr="00EF0DB6">
        <w:rPr>
          <w:rFonts w:ascii="Times New Roman" w:eastAsia="Times New Roman" w:hAnsi="Times New Roman" w:cs="Times New Roman"/>
          <w:sz w:val="24"/>
          <w:szCs w:val="24"/>
        </w:rPr>
        <w:t xml:space="preserve"> paradigms which influence the way researchers choose to design their studies, the methods they use and how data is analysed.</w:t>
      </w:r>
      <w:r w:rsidR="2F906E72" w:rsidRPr="00EF0DB6">
        <w:rPr>
          <w:rFonts w:ascii="Times New Roman" w:eastAsia="Times New Roman" w:hAnsi="Times New Roman" w:cs="Times New Roman"/>
          <w:sz w:val="24"/>
          <w:szCs w:val="24"/>
        </w:rPr>
        <w:t xml:space="preserve"> </w:t>
      </w:r>
      <w:r w:rsidRPr="00EF0DB6">
        <w:rPr>
          <w:rFonts w:ascii="Times New Roman" w:eastAsia="Times New Roman" w:hAnsi="Times New Roman" w:cs="Times New Roman"/>
          <w:sz w:val="24"/>
          <w:szCs w:val="24"/>
        </w:rPr>
        <w:t xml:space="preserve">There is so much debate surrounding these viewpoints that some authors talk of the </w:t>
      </w:r>
      <w:r w:rsidRPr="004E2842">
        <w:rPr>
          <w:rFonts w:ascii="Times New Roman" w:eastAsia="Times New Roman" w:hAnsi="Times New Roman" w:cs="Times New Roman"/>
          <w:i/>
          <w:iCs/>
          <w:sz w:val="24"/>
          <w:szCs w:val="24"/>
        </w:rPr>
        <w:t>paradigm wars</w:t>
      </w:r>
      <w:r w:rsidRPr="00EF0DB6">
        <w:rPr>
          <w:rFonts w:ascii="Times New Roman" w:eastAsia="Times New Roman" w:hAnsi="Times New Roman" w:cs="Times New Roman"/>
          <w:sz w:val="24"/>
          <w:szCs w:val="24"/>
        </w:rPr>
        <w:t xml:space="preserve"> in social science</w:t>
      </w:r>
      <w:r w:rsidR="69D9F90B" w:rsidRPr="00EF0DB6">
        <w:rPr>
          <w:rFonts w:ascii="Times New Roman" w:eastAsia="Times New Roman" w:hAnsi="Times New Roman" w:cs="Times New Roman"/>
          <w:sz w:val="24"/>
          <w:szCs w:val="24"/>
        </w:rPr>
        <w:t>s</w:t>
      </w:r>
      <w:r w:rsidRPr="00EF0DB6">
        <w:rPr>
          <w:rFonts w:ascii="Times New Roman" w:eastAsia="Times New Roman" w:hAnsi="Times New Roman" w:cs="Times New Roman"/>
          <w:sz w:val="24"/>
          <w:szCs w:val="24"/>
        </w:rPr>
        <w:t xml:space="preserve"> (</w:t>
      </w:r>
      <w:proofErr w:type="spellStart"/>
      <w:r w:rsidRPr="00EF0DB6">
        <w:rPr>
          <w:rFonts w:ascii="Times New Roman" w:eastAsia="Times New Roman" w:hAnsi="Times New Roman" w:cs="Times New Roman"/>
          <w:sz w:val="24"/>
          <w:szCs w:val="24"/>
        </w:rPr>
        <w:t>Pivovarova</w:t>
      </w:r>
      <w:proofErr w:type="spellEnd"/>
      <w:r w:rsidRPr="00EF0DB6">
        <w:rPr>
          <w:rFonts w:ascii="Times New Roman" w:eastAsia="Times New Roman" w:hAnsi="Times New Roman" w:cs="Times New Roman"/>
          <w:sz w:val="24"/>
          <w:szCs w:val="24"/>
        </w:rPr>
        <w:t xml:space="preserve"> </w:t>
      </w:r>
      <w:r w:rsidR="00647577">
        <w:rPr>
          <w:rFonts w:ascii="Times New Roman" w:eastAsia="Times New Roman" w:hAnsi="Times New Roman" w:cs="Times New Roman"/>
          <w:sz w:val="24"/>
          <w:szCs w:val="24"/>
        </w:rPr>
        <w:t>et al</w:t>
      </w:r>
      <w:r w:rsidR="004E2842">
        <w:rPr>
          <w:rFonts w:ascii="Times New Roman" w:eastAsia="Times New Roman" w:hAnsi="Times New Roman" w:cs="Times New Roman"/>
          <w:sz w:val="24"/>
          <w:szCs w:val="24"/>
        </w:rPr>
        <w:t>.</w:t>
      </w:r>
      <w:r w:rsidRPr="00EF0DB6">
        <w:rPr>
          <w:rFonts w:ascii="Times New Roman" w:eastAsia="Times New Roman" w:hAnsi="Times New Roman" w:cs="Times New Roman"/>
          <w:sz w:val="24"/>
          <w:szCs w:val="24"/>
        </w:rPr>
        <w:t>, 2020).</w:t>
      </w:r>
    </w:p>
    <w:p w14:paraId="24FAA9DB" w14:textId="77777777" w:rsidR="00AE3A7A" w:rsidRPr="00EF0DB6" w:rsidRDefault="00AE3A7A" w:rsidP="00AE3A7A">
      <w:pPr>
        <w:spacing w:after="0" w:line="480" w:lineRule="auto"/>
        <w:rPr>
          <w:rFonts w:ascii="Times New Roman" w:hAnsi="Times New Roman" w:cs="Times New Roman"/>
          <w:sz w:val="24"/>
          <w:szCs w:val="24"/>
        </w:rPr>
      </w:pPr>
    </w:p>
    <w:p w14:paraId="372A5D32" w14:textId="421C46FF" w:rsidR="53869456" w:rsidRPr="00EF0DB6" w:rsidRDefault="53869456" w:rsidP="00AE3A7A">
      <w:pPr>
        <w:spacing w:after="0" w:line="480" w:lineRule="auto"/>
        <w:rPr>
          <w:rFonts w:ascii="Times New Roman" w:hAnsi="Times New Roman" w:cs="Times New Roman"/>
          <w:i/>
          <w:sz w:val="24"/>
          <w:szCs w:val="24"/>
        </w:rPr>
      </w:pPr>
      <w:r w:rsidRPr="00EF0DB6">
        <w:rPr>
          <w:rFonts w:ascii="Times New Roman" w:eastAsia="Times New Roman" w:hAnsi="Times New Roman" w:cs="Times New Roman"/>
          <w:bCs/>
          <w:i/>
          <w:color w:val="000000" w:themeColor="text1"/>
          <w:sz w:val="24"/>
          <w:szCs w:val="24"/>
        </w:rPr>
        <w:t xml:space="preserve">Positivism </w:t>
      </w:r>
    </w:p>
    <w:p w14:paraId="242BDE46" w14:textId="531AF6E1" w:rsidR="53869456" w:rsidRPr="00AE3A7A" w:rsidRDefault="41D4B481" w:rsidP="009B3E90">
      <w:pPr>
        <w:pStyle w:val="ListParagraph"/>
        <w:numPr>
          <w:ilvl w:val="0"/>
          <w:numId w:val="14"/>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The positivist paradigm has provenance in the natural sciences (Prasad, 2017) and assumes that the social world is rational, measurable and scientific. </w:t>
      </w:r>
      <w:r w:rsidR="411F1013" w:rsidRPr="00EF0DB6">
        <w:rPr>
          <w:rFonts w:ascii="Times New Roman" w:eastAsia="Times New Roman" w:hAnsi="Times New Roman" w:cs="Times New Roman"/>
          <w:color w:val="000000" w:themeColor="text1"/>
          <w:sz w:val="24"/>
          <w:szCs w:val="24"/>
        </w:rPr>
        <w:t>Positivist r</w:t>
      </w:r>
      <w:r w:rsidRPr="00EF0DB6">
        <w:rPr>
          <w:rFonts w:ascii="Times New Roman" w:eastAsia="Times New Roman" w:hAnsi="Times New Roman" w:cs="Times New Roman"/>
          <w:color w:val="000000" w:themeColor="text1"/>
          <w:sz w:val="24"/>
          <w:szCs w:val="24"/>
        </w:rPr>
        <w:t>esearchers</w:t>
      </w:r>
      <w:r w:rsidR="167F6AB9" w:rsidRPr="00EF0DB6">
        <w:rPr>
          <w:rFonts w:ascii="Times New Roman" w:eastAsia="Times New Roman" w:hAnsi="Times New Roman" w:cs="Times New Roman"/>
          <w:color w:val="000000" w:themeColor="text1"/>
          <w:sz w:val="24"/>
          <w:szCs w:val="24"/>
        </w:rPr>
        <w:t xml:space="preserve"> usually use quantitative methods and</w:t>
      </w:r>
      <w:r w:rsidRPr="00EF0DB6">
        <w:rPr>
          <w:rFonts w:ascii="Times New Roman" w:eastAsia="Times New Roman" w:hAnsi="Times New Roman" w:cs="Times New Roman"/>
          <w:color w:val="000000" w:themeColor="text1"/>
          <w:sz w:val="24"/>
          <w:szCs w:val="24"/>
        </w:rPr>
        <w:t xml:space="preserve"> believe in the </w:t>
      </w:r>
      <w:r w:rsidRPr="00246FCA">
        <w:rPr>
          <w:rFonts w:ascii="Times New Roman" w:eastAsia="Times New Roman" w:hAnsi="Times New Roman" w:cs="Times New Roman"/>
          <w:i/>
          <w:iCs/>
          <w:color w:val="000000" w:themeColor="text1"/>
          <w:sz w:val="24"/>
          <w:szCs w:val="24"/>
        </w:rPr>
        <w:t>need to make generalisations</w:t>
      </w:r>
      <w:r w:rsidR="00246FCA">
        <w:rPr>
          <w:rFonts w:ascii="Times New Roman" w:eastAsia="Times New Roman" w:hAnsi="Times New Roman" w:cs="Times New Roman"/>
          <w:i/>
          <w:iCs/>
          <w:color w:val="000000" w:themeColor="text1"/>
          <w:sz w:val="24"/>
          <w:szCs w:val="24"/>
        </w:rPr>
        <w:t xml:space="preserve"> </w:t>
      </w:r>
      <w:r w:rsidRPr="00EF0DB6">
        <w:rPr>
          <w:rFonts w:ascii="Times New Roman" w:eastAsia="Times New Roman" w:hAnsi="Times New Roman" w:cs="Times New Roman"/>
          <w:color w:val="000000" w:themeColor="text1"/>
          <w:sz w:val="24"/>
          <w:szCs w:val="24"/>
        </w:rPr>
        <w:t xml:space="preserve">(Mukherji &amp; </w:t>
      </w:r>
      <w:proofErr w:type="spellStart"/>
      <w:r w:rsidRPr="00EF0DB6">
        <w:rPr>
          <w:rFonts w:ascii="Times New Roman" w:eastAsia="Times New Roman" w:hAnsi="Times New Roman" w:cs="Times New Roman"/>
          <w:color w:val="000000" w:themeColor="text1"/>
          <w:sz w:val="24"/>
          <w:szCs w:val="24"/>
        </w:rPr>
        <w:t>Albon</w:t>
      </w:r>
      <w:proofErr w:type="spellEnd"/>
      <w:r w:rsidRPr="00EF0DB6">
        <w:rPr>
          <w:rFonts w:ascii="Times New Roman" w:eastAsia="Times New Roman" w:hAnsi="Times New Roman" w:cs="Times New Roman"/>
          <w:color w:val="000000" w:themeColor="text1"/>
          <w:sz w:val="24"/>
          <w:szCs w:val="24"/>
        </w:rPr>
        <w:t>, 2018</w:t>
      </w:r>
      <w:r w:rsidR="00246FCA">
        <w:rPr>
          <w:rFonts w:ascii="Times New Roman" w:eastAsia="Times New Roman" w:hAnsi="Times New Roman" w:cs="Times New Roman"/>
          <w:color w:val="000000" w:themeColor="text1"/>
          <w:sz w:val="24"/>
          <w:szCs w:val="24"/>
        </w:rPr>
        <w:t>, p</w:t>
      </w:r>
      <w:r w:rsidRPr="00EF0DB6">
        <w:rPr>
          <w:rFonts w:ascii="Times New Roman" w:eastAsia="Times New Roman" w:hAnsi="Times New Roman" w:cs="Times New Roman"/>
          <w:color w:val="000000" w:themeColor="text1"/>
          <w:sz w:val="24"/>
          <w:szCs w:val="24"/>
        </w:rPr>
        <w:t xml:space="preserve">86) on the basis that humans behave in predictable and consistent ways. According to Opie </w:t>
      </w:r>
      <w:r w:rsidR="00246FCA">
        <w:rPr>
          <w:rFonts w:ascii="Times New Roman" w:eastAsia="Times New Roman" w:hAnsi="Times New Roman" w:cs="Times New Roman"/>
          <w:color w:val="000000" w:themeColor="text1"/>
          <w:sz w:val="24"/>
          <w:szCs w:val="24"/>
        </w:rPr>
        <w:t xml:space="preserve">(2004), </w:t>
      </w:r>
      <w:r w:rsidRPr="00EF0DB6">
        <w:rPr>
          <w:rFonts w:ascii="Times New Roman" w:eastAsia="Times New Roman" w:hAnsi="Times New Roman" w:cs="Times New Roman"/>
          <w:color w:val="000000" w:themeColor="text1"/>
          <w:sz w:val="24"/>
          <w:szCs w:val="24"/>
        </w:rPr>
        <w:t xml:space="preserve">positivists believe that </w:t>
      </w:r>
      <w:r w:rsidRPr="00246FCA">
        <w:rPr>
          <w:rFonts w:ascii="Times New Roman" w:eastAsia="Times New Roman" w:hAnsi="Times New Roman" w:cs="Times New Roman"/>
          <w:i/>
          <w:iCs/>
          <w:color w:val="000000" w:themeColor="text1"/>
          <w:sz w:val="24"/>
          <w:szCs w:val="24"/>
        </w:rPr>
        <w:t>no knowledge exists beyond that which is objectively, immediately observable</w:t>
      </w:r>
      <w:r w:rsidR="00246FCA">
        <w:rPr>
          <w:rFonts w:ascii="Times New Roman" w:eastAsia="Times New Roman" w:hAnsi="Times New Roman" w:cs="Times New Roman"/>
          <w:color w:val="000000" w:themeColor="text1"/>
          <w:sz w:val="24"/>
          <w:szCs w:val="24"/>
        </w:rPr>
        <w:t xml:space="preserve">. </w:t>
      </w:r>
      <w:r w:rsidRPr="00EF0DB6">
        <w:rPr>
          <w:rFonts w:ascii="Times New Roman" w:eastAsia="Times New Roman" w:hAnsi="Times New Roman" w:cs="Times New Roman"/>
          <w:color w:val="000000" w:themeColor="text1"/>
          <w:sz w:val="24"/>
          <w:szCs w:val="24"/>
        </w:rPr>
        <w:t xml:space="preserve"> (</w:t>
      </w:r>
      <w:r w:rsidR="00246FCA">
        <w:rPr>
          <w:rFonts w:ascii="Times New Roman" w:eastAsia="Times New Roman" w:hAnsi="Times New Roman" w:cs="Times New Roman"/>
          <w:color w:val="000000" w:themeColor="text1"/>
          <w:sz w:val="24"/>
          <w:szCs w:val="24"/>
        </w:rPr>
        <w:t xml:space="preserve">Opie, </w:t>
      </w:r>
      <w:r w:rsidRPr="00EF0DB6">
        <w:rPr>
          <w:rFonts w:ascii="Times New Roman" w:eastAsia="Times New Roman" w:hAnsi="Times New Roman" w:cs="Times New Roman"/>
          <w:color w:val="000000" w:themeColor="text1"/>
          <w:sz w:val="24"/>
          <w:szCs w:val="24"/>
        </w:rPr>
        <w:t>2004</w:t>
      </w:r>
      <w:r w:rsidR="00246FCA">
        <w:rPr>
          <w:rFonts w:ascii="Times New Roman" w:eastAsia="Times New Roman" w:hAnsi="Times New Roman" w:cs="Times New Roman"/>
          <w:color w:val="000000" w:themeColor="text1"/>
          <w:sz w:val="24"/>
          <w:szCs w:val="24"/>
        </w:rPr>
        <w:t>, p</w:t>
      </w:r>
      <w:r w:rsidRPr="00EF0DB6">
        <w:rPr>
          <w:rFonts w:ascii="Times New Roman" w:eastAsia="Times New Roman" w:hAnsi="Times New Roman" w:cs="Times New Roman"/>
          <w:color w:val="000000" w:themeColor="text1"/>
          <w:sz w:val="24"/>
          <w:szCs w:val="24"/>
        </w:rPr>
        <w:t xml:space="preserve">13). </w:t>
      </w:r>
    </w:p>
    <w:p w14:paraId="6CA6B8E5" w14:textId="77777777" w:rsidR="00AE3A7A" w:rsidRPr="00EF0DB6" w:rsidRDefault="00AE3A7A" w:rsidP="00AE3A7A">
      <w:pPr>
        <w:pStyle w:val="ListParagraph"/>
        <w:spacing w:after="0" w:line="480" w:lineRule="auto"/>
        <w:ind w:left="360"/>
        <w:rPr>
          <w:rFonts w:ascii="Times New Roman" w:hAnsi="Times New Roman" w:cs="Times New Roman"/>
          <w:sz w:val="24"/>
          <w:szCs w:val="24"/>
        </w:rPr>
      </w:pPr>
    </w:p>
    <w:p w14:paraId="7FA0AD50" w14:textId="156CC1F5" w:rsidR="53869456" w:rsidRPr="00EF0DB6" w:rsidRDefault="53869456" w:rsidP="00AE3A7A">
      <w:pPr>
        <w:spacing w:after="0" w:line="480" w:lineRule="auto"/>
        <w:rPr>
          <w:rFonts w:ascii="Times New Roman" w:hAnsi="Times New Roman" w:cs="Times New Roman"/>
          <w:i/>
          <w:sz w:val="24"/>
          <w:szCs w:val="24"/>
        </w:rPr>
      </w:pPr>
      <w:r w:rsidRPr="00EF0DB6">
        <w:rPr>
          <w:rFonts w:ascii="Times New Roman" w:eastAsia="Times New Roman" w:hAnsi="Times New Roman" w:cs="Times New Roman"/>
          <w:bCs/>
          <w:i/>
          <w:color w:val="000000" w:themeColor="text1"/>
          <w:sz w:val="24"/>
          <w:szCs w:val="24"/>
        </w:rPr>
        <w:t xml:space="preserve">Interpretivism </w:t>
      </w:r>
    </w:p>
    <w:p w14:paraId="17458C15" w14:textId="22C5EE1A" w:rsidR="53869456" w:rsidRPr="005F5E7E" w:rsidRDefault="53869456" w:rsidP="009B3E90">
      <w:pPr>
        <w:pStyle w:val="ListParagraph"/>
        <w:numPr>
          <w:ilvl w:val="0"/>
          <w:numId w:val="14"/>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lastRenderedPageBreak/>
        <w:t>Conversely, the interpretivist view of research maintains that the</w:t>
      </w:r>
      <w:r w:rsidR="380D0997" w:rsidRPr="00EF0DB6">
        <w:rPr>
          <w:rFonts w:ascii="Times New Roman" w:eastAsia="Times New Roman" w:hAnsi="Times New Roman" w:cs="Times New Roman"/>
          <w:color w:val="000000" w:themeColor="text1"/>
          <w:sz w:val="24"/>
          <w:szCs w:val="24"/>
        </w:rPr>
        <w:t xml:space="preserve"> social</w:t>
      </w:r>
      <w:r w:rsidRPr="00EF0DB6">
        <w:rPr>
          <w:rFonts w:ascii="Times New Roman" w:eastAsia="Times New Roman" w:hAnsi="Times New Roman" w:cs="Times New Roman"/>
          <w:color w:val="000000" w:themeColor="text1"/>
          <w:sz w:val="24"/>
          <w:szCs w:val="24"/>
        </w:rPr>
        <w:t xml:space="preserve"> world is much more complex and knowledge</w:t>
      </w:r>
      <w:r w:rsidR="00246FCA">
        <w:rPr>
          <w:rFonts w:ascii="Times New Roman" w:eastAsia="Times New Roman" w:hAnsi="Times New Roman" w:cs="Times New Roman"/>
          <w:color w:val="000000" w:themeColor="text1"/>
          <w:sz w:val="24"/>
          <w:szCs w:val="24"/>
        </w:rPr>
        <w:t xml:space="preserve"> and </w:t>
      </w:r>
      <w:r w:rsidRPr="00EF0DB6">
        <w:rPr>
          <w:rFonts w:ascii="Times New Roman" w:eastAsia="Times New Roman" w:hAnsi="Times New Roman" w:cs="Times New Roman"/>
          <w:color w:val="000000" w:themeColor="text1"/>
          <w:sz w:val="24"/>
          <w:szCs w:val="24"/>
        </w:rPr>
        <w:t xml:space="preserve">is constructed when humans interact. According to Lowe </w:t>
      </w:r>
      <w:r w:rsidR="00246FCA">
        <w:rPr>
          <w:rFonts w:ascii="Times New Roman" w:eastAsia="Times New Roman" w:hAnsi="Times New Roman" w:cs="Times New Roman"/>
          <w:color w:val="000000" w:themeColor="text1"/>
          <w:sz w:val="24"/>
          <w:szCs w:val="24"/>
        </w:rPr>
        <w:t xml:space="preserve">(2007), </w:t>
      </w:r>
      <w:r w:rsidRPr="00EF0DB6">
        <w:rPr>
          <w:rFonts w:ascii="Times New Roman" w:eastAsia="Times New Roman" w:hAnsi="Times New Roman" w:cs="Times New Roman"/>
          <w:color w:val="000000" w:themeColor="text1"/>
          <w:sz w:val="24"/>
          <w:szCs w:val="24"/>
        </w:rPr>
        <w:t xml:space="preserve">interpretivists believe; </w:t>
      </w:r>
      <w:r w:rsidR="00CE0FC1">
        <w:rPr>
          <w:rFonts w:ascii="Times New Roman" w:eastAsia="Times New Roman" w:hAnsi="Times New Roman" w:cs="Times New Roman"/>
          <w:color w:val="000000" w:themeColor="text1"/>
          <w:sz w:val="24"/>
          <w:szCs w:val="24"/>
        </w:rPr>
        <w:t>‘</w:t>
      </w:r>
      <w:r w:rsidRPr="00246FCA">
        <w:rPr>
          <w:rFonts w:ascii="Times New Roman" w:eastAsia="Times New Roman" w:hAnsi="Times New Roman" w:cs="Times New Roman"/>
          <w:i/>
          <w:iCs/>
          <w:color w:val="000000" w:themeColor="text1"/>
          <w:sz w:val="24"/>
          <w:szCs w:val="24"/>
        </w:rPr>
        <w:t>[w]e create and construct our world by negotiating with others the meaning of our interactions</w:t>
      </w:r>
      <w:r w:rsidRPr="00EF0DB6">
        <w:rPr>
          <w:rFonts w:ascii="Times New Roman" w:eastAsia="Times New Roman" w:hAnsi="Times New Roman" w:cs="Times New Roman"/>
          <w:color w:val="000000" w:themeColor="text1"/>
          <w:sz w:val="24"/>
          <w:szCs w:val="24"/>
        </w:rPr>
        <w:t>.’ (</w:t>
      </w:r>
      <w:r w:rsidR="00246FCA">
        <w:rPr>
          <w:rFonts w:ascii="Times New Roman" w:eastAsia="Times New Roman" w:hAnsi="Times New Roman" w:cs="Times New Roman"/>
          <w:color w:val="000000" w:themeColor="text1"/>
          <w:sz w:val="24"/>
          <w:szCs w:val="24"/>
        </w:rPr>
        <w:t xml:space="preserve">Lowe, </w:t>
      </w:r>
      <w:r w:rsidRPr="00EF0DB6">
        <w:rPr>
          <w:rFonts w:ascii="Times New Roman" w:eastAsia="Times New Roman" w:hAnsi="Times New Roman" w:cs="Times New Roman"/>
          <w:color w:val="000000" w:themeColor="text1"/>
          <w:sz w:val="24"/>
          <w:szCs w:val="24"/>
        </w:rPr>
        <w:t>2007</w:t>
      </w:r>
      <w:r w:rsidR="00246FCA">
        <w:rPr>
          <w:rFonts w:ascii="Times New Roman" w:eastAsia="Times New Roman" w:hAnsi="Times New Roman" w:cs="Times New Roman"/>
          <w:color w:val="000000" w:themeColor="text1"/>
          <w:sz w:val="24"/>
          <w:szCs w:val="24"/>
        </w:rPr>
        <w:t>, p</w:t>
      </w:r>
      <w:r w:rsidRPr="00EF0DB6">
        <w:rPr>
          <w:rFonts w:ascii="Times New Roman" w:eastAsia="Times New Roman" w:hAnsi="Times New Roman" w:cs="Times New Roman"/>
          <w:color w:val="000000" w:themeColor="text1"/>
          <w:sz w:val="24"/>
          <w:szCs w:val="24"/>
        </w:rPr>
        <w:t xml:space="preserve">11). </w:t>
      </w:r>
      <w:r w:rsidR="64B7843F" w:rsidRPr="00EF0DB6">
        <w:rPr>
          <w:rFonts w:ascii="Times New Roman" w:eastAsia="Times New Roman" w:hAnsi="Times New Roman" w:cs="Times New Roman"/>
          <w:color w:val="000000" w:themeColor="text1"/>
          <w:sz w:val="24"/>
          <w:szCs w:val="24"/>
        </w:rPr>
        <w:t>Interpretivist r</w:t>
      </w:r>
      <w:r w:rsidR="735B28D0" w:rsidRPr="00EF0DB6">
        <w:rPr>
          <w:rFonts w:ascii="Times New Roman" w:eastAsia="Times New Roman" w:hAnsi="Times New Roman" w:cs="Times New Roman"/>
          <w:color w:val="000000" w:themeColor="text1"/>
          <w:sz w:val="24"/>
          <w:szCs w:val="24"/>
        </w:rPr>
        <w:t>esearch</w:t>
      </w:r>
      <w:r w:rsidR="3653B28D" w:rsidRPr="00EF0DB6">
        <w:rPr>
          <w:rFonts w:ascii="Times New Roman" w:eastAsia="Times New Roman" w:hAnsi="Times New Roman" w:cs="Times New Roman"/>
          <w:color w:val="000000" w:themeColor="text1"/>
          <w:sz w:val="24"/>
          <w:szCs w:val="24"/>
        </w:rPr>
        <w:t xml:space="preserve"> usually</w:t>
      </w:r>
      <w:r w:rsidR="56270FFE" w:rsidRPr="00EF0DB6">
        <w:rPr>
          <w:rFonts w:ascii="Times New Roman" w:eastAsia="Times New Roman" w:hAnsi="Times New Roman" w:cs="Times New Roman"/>
          <w:color w:val="000000" w:themeColor="text1"/>
          <w:sz w:val="24"/>
          <w:szCs w:val="24"/>
        </w:rPr>
        <w:t xml:space="preserve"> </w:t>
      </w:r>
      <w:r w:rsidR="4B31959B" w:rsidRPr="00EF0DB6">
        <w:rPr>
          <w:rFonts w:ascii="Times New Roman" w:eastAsia="Times New Roman" w:hAnsi="Times New Roman" w:cs="Times New Roman"/>
          <w:color w:val="000000" w:themeColor="text1"/>
          <w:sz w:val="24"/>
          <w:szCs w:val="24"/>
        </w:rPr>
        <w:t>uses</w:t>
      </w:r>
      <w:r w:rsidR="3653B28D" w:rsidRPr="00EF0DB6">
        <w:rPr>
          <w:rFonts w:ascii="Times New Roman" w:eastAsia="Times New Roman" w:hAnsi="Times New Roman" w:cs="Times New Roman"/>
          <w:color w:val="000000" w:themeColor="text1"/>
          <w:sz w:val="24"/>
          <w:szCs w:val="24"/>
        </w:rPr>
        <w:t xml:space="preserve"> qualitative </w:t>
      </w:r>
      <w:r w:rsidR="3E294B9B" w:rsidRPr="00EF0DB6">
        <w:rPr>
          <w:rFonts w:ascii="Times New Roman" w:eastAsia="Times New Roman" w:hAnsi="Times New Roman" w:cs="Times New Roman"/>
          <w:color w:val="000000" w:themeColor="text1"/>
          <w:sz w:val="24"/>
          <w:szCs w:val="24"/>
        </w:rPr>
        <w:t xml:space="preserve">methods </w:t>
      </w:r>
      <w:r w:rsidR="06F570AE" w:rsidRPr="00EF0DB6">
        <w:rPr>
          <w:rFonts w:ascii="Times New Roman" w:eastAsia="Times New Roman" w:hAnsi="Times New Roman" w:cs="Times New Roman"/>
          <w:color w:val="000000" w:themeColor="text1"/>
          <w:sz w:val="24"/>
          <w:szCs w:val="24"/>
        </w:rPr>
        <w:t>which focus</w:t>
      </w:r>
      <w:r w:rsidR="3653B28D" w:rsidRPr="00EF0DB6">
        <w:rPr>
          <w:rFonts w:ascii="Times New Roman" w:eastAsia="Times New Roman" w:hAnsi="Times New Roman" w:cs="Times New Roman"/>
          <w:color w:val="000000" w:themeColor="text1"/>
          <w:sz w:val="24"/>
          <w:szCs w:val="24"/>
        </w:rPr>
        <w:t xml:space="preserve"> on</w:t>
      </w:r>
      <w:r w:rsidRPr="00EF0DB6">
        <w:rPr>
          <w:rFonts w:ascii="Times New Roman" w:eastAsia="Times New Roman" w:hAnsi="Times New Roman" w:cs="Times New Roman"/>
          <w:color w:val="000000" w:themeColor="text1"/>
          <w:sz w:val="24"/>
          <w:szCs w:val="24"/>
        </w:rPr>
        <w:t xml:space="preserve"> interpreting the voices and attitudes of the participants.</w:t>
      </w:r>
      <w:r w:rsidR="6D1F29BF" w:rsidRPr="00EF0DB6">
        <w:rPr>
          <w:rFonts w:ascii="Times New Roman" w:eastAsia="Times New Roman" w:hAnsi="Times New Roman" w:cs="Times New Roman"/>
          <w:color w:val="000000" w:themeColor="text1"/>
          <w:sz w:val="24"/>
          <w:szCs w:val="24"/>
        </w:rPr>
        <w:t xml:space="preserve"> Rather than seeking generalisable answers, i</w:t>
      </w:r>
      <w:r w:rsidRPr="00EF0DB6">
        <w:rPr>
          <w:rFonts w:ascii="Times New Roman" w:eastAsia="Times New Roman" w:hAnsi="Times New Roman" w:cs="Times New Roman"/>
          <w:color w:val="000000" w:themeColor="text1"/>
          <w:sz w:val="24"/>
          <w:szCs w:val="24"/>
        </w:rPr>
        <w:t xml:space="preserve">nterpretivists tend to acknowledge that </w:t>
      </w:r>
      <w:r w:rsidR="371A0ECB" w:rsidRPr="00EF0DB6">
        <w:rPr>
          <w:rFonts w:ascii="Times New Roman" w:eastAsia="Times New Roman" w:hAnsi="Times New Roman" w:cs="Times New Roman"/>
          <w:color w:val="000000" w:themeColor="text1"/>
          <w:sz w:val="24"/>
          <w:szCs w:val="24"/>
        </w:rPr>
        <w:t xml:space="preserve">findings are contextual and that </w:t>
      </w:r>
      <w:r w:rsidRPr="00EF0DB6">
        <w:rPr>
          <w:rFonts w:ascii="Times New Roman" w:eastAsia="Times New Roman" w:hAnsi="Times New Roman" w:cs="Times New Roman"/>
          <w:color w:val="000000" w:themeColor="text1"/>
          <w:sz w:val="24"/>
          <w:szCs w:val="24"/>
        </w:rPr>
        <w:t xml:space="preserve">there </w:t>
      </w:r>
      <w:r w:rsidR="7C77F4D1" w:rsidRPr="00EF0DB6">
        <w:rPr>
          <w:rFonts w:ascii="Times New Roman" w:eastAsia="Times New Roman" w:hAnsi="Times New Roman" w:cs="Times New Roman"/>
          <w:color w:val="000000" w:themeColor="text1"/>
          <w:sz w:val="24"/>
          <w:szCs w:val="24"/>
        </w:rPr>
        <w:t>may</w:t>
      </w:r>
      <w:r w:rsidRPr="00EF0DB6">
        <w:rPr>
          <w:rFonts w:ascii="Times New Roman" w:eastAsia="Times New Roman" w:hAnsi="Times New Roman" w:cs="Times New Roman"/>
          <w:color w:val="000000" w:themeColor="text1"/>
          <w:sz w:val="24"/>
          <w:szCs w:val="24"/>
        </w:rPr>
        <w:t xml:space="preserve"> be more than one way of interpreting the same </w:t>
      </w:r>
      <w:r w:rsidRPr="00EF0DB6">
        <w:rPr>
          <w:rFonts w:ascii="Times New Roman" w:eastAsia="Times New Roman" w:hAnsi="Times New Roman" w:cs="Times New Roman"/>
          <w:sz w:val="24"/>
          <w:szCs w:val="24"/>
        </w:rPr>
        <w:t>information (Silverman, 201</w:t>
      </w:r>
      <w:r w:rsidR="3CFA783D" w:rsidRPr="00EF0DB6">
        <w:rPr>
          <w:rFonts w:ascii="Times New Roman" w:eastAsia="Times New Roman" w:hAnsi="Times New Roman" w:cs="Times New Roman"/>
          <w:sz w:val="24"/>
          <w:szCs w:val="24"/>
        </w:rPr>
        <w:t>9</w:t>
      </w:r>
      <w:r w:rsidRPr="00EF0DB6">
        <w:rPr>
          <w:rFonts w:ascii="Times New Roman" w:eastAsia="Times New Roman" w:hAnsi="Times New Roman" w:cs="Times New Roman"/>
          <w:sz w:val="24"/>
          <w:szCs w:val="24"/>
        </w:rPr>
        <w:t>)</w:t>
      </w:r>
      <w:r w:rsidR="0076001C" w:rsidRPr="00EF0DB6">
        <w:rPr>
          <w:rFonts w:ascii="Times New Roman" w:eastAsia="Times New Roman" w:hAnsi="Times New Roman" w:cs="Times New Roman"/>
          <w:sz w:val="24"/>
          <w:szCs w:val="24"/>
        </w:rPr>
        <w:t>.</w:t>
      </w:r>
    </w:p>
    <w:p w14:paraId="2B06EB79" w14:textId="77777777" w:rsidR="005F5E7E" w:rsidRPr="00EF0DB6" w:rsidRDefault="005F5E7E" w:rsidP="005F5E7E">
      <w:pPr>
        <w:pStyle w:val="ListParagraph"/>
        <w:spacing w:line="480" w:lineRule="auto"/>
        <w:ind w:left="360"/>
        <w:rPr>
          <w:rFonts w:ascii="Times New Roman" w:hAnsi="Times New Roman" w:cs="Times New Roman"/>
          <w:sz w:val="24"/>
          <w:szCs w:val="24"/>
        </w:rPr>
      </w:pPr>
    </w:p>
    <w:p w14:paraId="0672B8E4" w14:textId="4D2BE562" w:rsidR="002B402E" w:rsidRPr="002B402E" w:rsidRDefault="44021B85" w:rsidP="097FA668">
      <w:pPr>
        <w:spacing w:after="0" w:line="480" w:lineRule="auto"/>
        <w:rPr>
          <w:rFonts w:ascii="Times New Roman" w:eastAsia="Times New Roman" w:hAnsi="Times New Roman" w:cs="Times New Roman"/>
          <w:b/>
          <w:bCs/>
          <w:i/>
          <w:iCs/>
          <w:color w:val="000000" w:themeColor="text1"/>
          <w:sz w:val="24"/>
          <w:szCs w:val="24"/>
        </w:rPr>
      </w:pPr>
      <w:r w:rsidRPr="097FA668">
        <w:rPr>
          <w:rFonts w:ascii="Times New Roman" w:eastAsia="Times New Roman" w:hAnsi="Times New Roman" w:cs="Times New Roman"/>
          <w:sz w:val="24"/>
          <w:szCs w:val="24"/>
        </w:rPr>
        <w:t>Whilst</w:t>
      </w:r>
      <w:r w:rsidR="1F8B9376" w:rsidRPr="097FA668">
        <w:rPr>
          <w:rFonts w:ascii="Times New Roman" w:eastAsia="Times New Roman" w:hAnsi="Times New Roman" w:cs="Times New Roman"/>
          <w:sz w:val="24"/>
          <w:szCs w:val="24"/>
        </w:rPr>
        <w:t xml:space="preserve"> these paradigms conceptualise contrasting understandings</w:t>
      </w:r>
      <w:r w:rsidR="6AC87D1F" w:rsidRPr="097FA668">
        <w:rPr>
          <w:rFonts w:ascii="Times New Roman" w:eastAsia="Times New Roman" w:hAnsi="Times New Roman" w:cs="Times New Roman"/>
          <w:sz w:val="24"/>
          <w:szCs w:val="24"/>
        </w:rPr>
        <w:t>,</w:t>
      </w:r>
      <w:r w:rsidRPr="097FA668">
        <w:rPr>
          <w:rFonts w:ascii="Times New Roman" w:eastAsia="Times New Roman" w:hAnsi="Times New Roman" w:cs="Times New Roman"/>
          <w:sz w:val="24"/>
          <w:szCs w:val="24"/>
        </w:rPr>
        <w:t xml:space="preserve"> </w:t>
      </w:r>
      <w:r w:rsidR="1D523E63" w:rsidRPr="097FA668">
        <w:rPr>
          <w:rFonts w:ascii="Times New Roman" w:eastAsia="Times New Roman" w:hAnsi="Times New Roman" w:cs="Times New Roman"/>
          <w:sz w:val="24"/>
          <w:szCs w:val="24"/>
        </w:rPr>
        <w:t>it should be noted that some</w:t>
      </w:r>
      <w:r w:rsidRPr="097FA668">
        <w:rPr>
          <w:rFonts w:ascii="Times New Roman" w:eastAsia="Times New Roman" w:hAnsi="Times New Roman" w:cs="Times New Roman"/>
          <w:sz w:val="24"/>
          <w:szCs w:val="24"/>
        </w:rPr>
        <w:t xml:space="preserve"> researchers are cautious about completely discounting one approach in favour of another and this particularly applies to decisions regarding qualitative and quantitative research.</w:t>
      </w:r>
      <w:r w:rsidR="006F0AC5" w:rsidRPr="097FA668">
        <w:rPr>
          <w:rFonts w:ascii="Times New Roman" w:eastAsia="Times New Roman" w:hAnsi="Times New Roman" w:cs="Times New Roman"/>
          <w:sz w:val="24"/>
          <w:szCs w:val="24"/>
        </w:rPr>
        <w:t xml:space="preserve"> </w:t>
      </w:r>
      <w:r w:rsidR="32747E83" w:rsidRPr="097FA668">
        <w:rPr>
          <w:rFonts w:ascii="Times New Roman" w:eastAsia="Times New Roman" w:hAnsi="Times New Roman" w:cs="Times New Roman"/>
          <w:sz w:val="24"/>
          <w:szCs w:val="24"/>
        </w:rPr>
        <w:t>Some</w:t>
      </w:r>
      <w:r w:rsidRPr="097FA668">
        <w:rPr>
          <w:rFonts w:ascii="Times New Roman" w:eastAsia="Times New Roman" w:hAnsi="Times New Roman" w:cs="Times New Roman"/>
          <w:sz w:val="24"/>
          <w:szCs w:val="24"/>
        </w:rPr>
        <w:t xml:space="preserve"> researchers will choose to collect a mix of qualitative and quantitative data and this </w:t>
      </w:r>
      <w:r w:rsidR="357EC147" w:rsidRPr="097FA668">
        <w:rPr>
          <w:rFonts w:ascii="Times New Roman" w:eastAsia="Times New Roman" w:hAnsi="Times New Roman" w:cs="Times New Roman"/>
          <w:sz w:val="24"/>
          <w:szCs w:val="24"/>
        </w:rPr>
        <w:t>can be understood as a</w:t>
      </w:r>
      <w:r w:rsidRPr="097FA668">
        <w:rPr>
          <w:rFonts w:ascii="Times New Roman" w:eastAsia="Times New Roman" w:hAnsi="Times New Roman" w:cs="Times New Roman"/>
          <w:sz w:val="24"/>
          <w:szCs w:val="24"/>
        </w:rPr>
        <w:t xml:space="preserve"> question of considering </w:t>
      </w:r>
      <w:r w:rsidRPr="097FA668">
        <w:rPr>
          <w:rFonts w:ascii="Times New Roman" w:eastAsia="Times New Roman" w:hAnsi="Times New Roman" w:cs="Times New Roman"/>
          <w:i/>
          <w:iCs/>
          <w:sz w:val="24"/>
          <w:szCs w:val="24"/>
        </w:rPr>
        <w:t>fitness for purpose</w:t>
      </w:r>
      <w:r w:rsidR="00246FCA" w:rsidRPr="097FA668">
        <w:rPr>
          <w:rFonts w:ascii="Times New Roman" w:eastAsia="Times New Roman" w:hAnsi="Times New Roman" w:cs="Times New Roman"/>
          <w:i/>
          <w:iCs/>
          <w:sz w:val="24"/>
          <w:szCs w:val="24"/>
        </w:rPr>
        <w:t xml:space="preserve"> </w:t>
      </w:r>
      <w:r w:rsidRPr="097FA668">
        <w:rPr>
          <w:rFonts w:ascii="Times New Roman" w:eastAsia="Times New Roman" w:hAnsi="Times New Roman" w:cs="Times New Roman"/>
          <w:sz w:val="24"/>
          <w:szCs w:val="24"/>
        </w:rPr>
        <w:t xml:space="preserve">(Cohen </w:t>
      </w:r>
      <w:r w:rsidR="00647577" w:rsidRPr="097FA668">
        <w:rPr>
          <w:rFonts w:ascii="Times New Roman" w:eastAsia="Times New Roman" w:hAnsi="Times New Roman" w:cs="Times New Roman"/>
          <w:sz w:val="24"/>
          <w:szCs w:val="24"/>
        </w:rPr>
        <w:t>et al</w:t>
      </w:r>
      <w:r w:rsidR="00246FCA" w:rsidRPr="097FA668">
        <w:rPr>
          <w:rFonts w:ascii="Times New Roman" w:eastAsia="Times New Roman" w:hAnsi="Times New Roman" w:cs="Times New Roman"/>
          <w:sz w:val="24"/>
          <w:szCs w:val="24"/>
        </w:rPr>
        <w:t>.</w:t>
      </w:r>
      <w:r w:rsidRPr="097FA668">
        <w:rPr>
          <w:rFonts w:ascii="Times New Roman" w:eastAsia="Times New Roman" w:hAnsi="Times New Roman" w:cs="Times New Roman"/>
          <w:sz w:val="24"/>
          <w:szCs w:val="24"/>
        </w:rPr>
        <w:t>, 2018</w:t>
      </w:r>
      <w:r w:rsidR="00246FCA" w:rsidRPr="097FA668">
        <w:rPr>
          <w:rFonts w:ascii="Times New Roman" w:eastAsia="Times New Roman" w:hAnsi="Times New Roman" w:cs="Times New Roman"/>
          <w:sz w:val="24"/>
          <w:szCs w:val="24"/>
        </w:rPr>
        <w:t>, p</w:t>
      </w:r>
      <w:r w:rsidRPr="097FA668">
        <w:rPr>
          <w:rFonts w:ascii="Times New Roman" w:eastAsia="Times New Roman" w:hAnsi="Times New Roman" w:cs="Times New Roman"/>
          <w:sz w:val="24"/>
          <w:szCs w:val="24"/>
        </w:rPr>
        <w:t>285)</w:t>
      </w:r>
      <w:r w:rsidR="5EC41FBD" w:rsidRPr="097FA668">
        <w:rPr>
          <w:rFonts w:ascii="Times New Roman" w:eastAsia="Times New Roman" w:hAnsi="Times New Roman" w:cs="Times New Roman"/>
          <w:sz w:val="24"/>
          <w:szCs w:val="24"/>
        </w:rPr>
        <w:t xml:space="preserve"> for the area of study</w:t>
      </w:r>
      <w:r w:rsidRPr="097FA668">
        <w:rPr>
          <w:rFonts w:ascii="Times New Roman" w:eastAsia="Times New Roman" w:hAnsi="Times New Roman" w:cs="Times New Roman"/>
          <w:sz w:val="24"/>
          <w:szCs w:val="24"/>
        </w:rPr>
        <w:t xml:space="preserve">. </w:t>
      </w:r>
      <w:r w:rsidR="41D4B481" w:rsidRPr="097FA668">
        <w:rPr>
          <w:rFonts w:ascii="Times New Roman" w:eastAsia="Times New Roman" w:hAnsi="Times New Roman" w:cs="Times New Roman"/>
          <w:sz w:val="24"/>
          <w:szCs w:val="24"/>
        </w:rPr>
        <w:t xml:space="preserve">Arguably, much of the research in early education takes an interpretivist view of knowledge and places participants’ voices at the centre of the research design. This view is synonymous with the </w:t>
      </w:r>
      <w:r w:rsidR="456ABB81" w:rsidRPr="097FA668">
        <w:rPr>
          <w:rFonts w:ascii="Times New Roman" w:eastAsia="Times New Roman" w:hAnsi="Times New Roman" w:cs="Times New Roman"/>
          <w:sz w:val="24"/>
          <w:szCs w:val="24"/>
        </w:rPr>
        <w:t>socio-cultural</w:t>
      </w:r>
      <w:r w:rsidR="2CBA7D52" w:rsidRPr="097FA668">
        <w:rPr>
          <w:rFonts w:ascii="Times New Roman" w:eastAsia="Times New Roman" w:hAnsi="Times New Roman" w:cs="Times New Roman"/>
          <w:sz w:val="24"/>
          <w:szCs w:val="24"/>
        </w:rPr>
        <w:t xml:space="preserve"> </w:t>
      </w:r>
      <w:r w:rsidR="41D4B481" w:rsidRPr="097FA668">
        <w:rPr>
          <w:rFonts w:ascii="Times New Roman" w:eastAsia="Times New Roman" w:hAnsi="Times New Roman" w:cs="Times New Roman"/>
          <w:sz w:val="24"/>
          <w:szCs w:val="24"/>
        </w:rPr>
        <w:t xml:space="preserve">view of the world which is particularly pertinent in early </w:t>
      </w:r>
      <w:r w:rsidR="4A8D8297" w:rsidRPr="097FA668">
        <w:rPr>
          <w:rFonts w:ascii="Times New Roman" w:eastAsia="Times New Roman" w:hAnsi="Times New Roman" w:cs="Times New Roman"/>
          <w:sz w:val="24"/>
          <w:szCs w:val="24"/>
        </w:rPr>
        <w:t>childhood</w:t>
      </w:r>
      <w:r w:rsidR="3B795E02" w:rsidRPr="097FA668">
        <w:rPr>
          <w:rFonts w:ascii="Times New Roman" w:eastAsia="Times New Roman" w:hAnsi="Times New Roman" w:cs="Times New Roman"/>
          <w:sz w:val="24"/>
          <w:szCs w:val="24"/>
        </w:rPr>
        <w:t xml:space="preserve"> and informs our focus on participatory research </w:t>
      </w:r>
      <w:r w:rsidR="592EF858" w:rsidRPr="097FA668">
        <w:rPr>
          <w:rFonts w:ascii="Times New Roman" w:eastAsia="Times New Roman" w:hAnsi="Times New Roman" w:cs="Times New Roman"/>
          <w:sz w:val="24"/>
          <w:szCs w:val="24"/>
        </w:rPr>
        <w:t>in this chapter</w:t>
      </w:r>
      <w:r w:rsidR="41D4B481" w:rsidRPr="097FA668">
        <w:rPr>
          <w:rFonts w:ascii="Times New Roman" w:eastAsia="Times New Roman" w:hAnsi="Times New Roman" w:cs="Times New Roman"/>
          <w:sz w:val="24"/>
          <w:szCs w:val="24"/>
        </w:rPr>
        <w:t xml:space="preserve">. </w:t>
      </w:r>
    </w:p>
    <w:p w14:paraId="5CCDFE08" w14:textId="165965FA" w:rsidR="002B402E" w:rsidRPr="002B402E" w:rsidRDefault="002B402E" w:rsidP="097FA668">
      <w:pPr>
        <w:spacing w:after="0" w:line="480" w:lineRule="auto"/>
        <w:rPr>
          <w:rFonts w:ascii="Times New Roman" w:eastAsia="Times New Roman" w:hAnsi="Times New Roman" w:cs="Times New Roman"/>
          <w:b/>
          <w:bCs/>
          <w:i/>
          <w:iCs/>
          <w:color w:val="000000" w:themeColor="text1"/>
          <w:sz w:val="24"/>
          <w:szCs w:val="24"/>
        </w:rPr>
      </w:pPr>
    </w:p>
    <w:p w14:paraId="0AA2A2C1" w14:textId="16EAF60A" w:rsidR="002B402E" w:rsidRPr="002B402E" w:rsidRDefault="002B402E" w:rsidP="261007CB">
      <w:pPr>
        <w:spacing w:after="0" w:line="480" w:lineRule="auto"/>
        <w:ind w:firstLine="720"/>
        <w:rPr>
          <w:rFonts w:ascii="Times New Roman" w:eastAsia="Times New Roman" w:hAnsi="Times New Roman" w:cs="Times New Roman"/>
          <w:b/>
          <w:bCs/>
          <w:i/>
          <w:iCs/>
          <w:color w:val="000000" w:themeColor="text1"/>
          <w:sz w:val="24"/>
          <w:szCs w:val="24"/>
        </w:rPr>
      </w:pPr>
      <w:r w:rsidRPr="261007CB">
        <w:rPr>
          <w:rFonts w:ascii="Times New Roman" w:eastAsia="Times New Roman" w:hAnsi="Times New Roman" w:cs="Times New Roman"/>
          <w:b/>
          <w:bCs/>
          <w:i/>
          <w:iCs/>
          <w:color w:val="000000" w:themeColor="text1"/>
          <w:sz w:val="24"/>
          <w:szCs w:val="24"/>
        </w:rPr>
        <w:t xml:space="preserve">Debates &amp; Dilemmas </w:t>
      </w:r>
    </w:p>
    <w:p w14:paraId="3FF0A3E9" w14:textId="79391026" w:rsidR="002B402E" w:rsidRPr="002B402E" w:rsidRDefault="002B402E" w:rsidP="261007CB">
      <w:pPr>
        <w:spacing w:after="0" w:line="480" w:lineRule="auto"/>
        <w:ind w:firstLine="720"/>
        <w:rPr>
          <w:rFonts w:ascii="Times New Roman" w:eastAsia="Times New Roman" w:hAnsi="Times New Roman" w:cs="Times New Roman"/>
          <w:b/>
          <w:bCs/>
          <w:i/>
          <w:iCs/>
          <w:color w:val="000000" w:themeColor="text1"/>
          <w:sz w:val="24"/>
          <w:szCs w:val="24"/>
        </w:rPr>
      </w:pPr>
      <w:r w:rsidRPr="261007CB">
        <w:rPr>
          <w:rFonts w:ascii="Times New Roman" w:eastAsia="Times New Roman" w:hAnsi="Times New Roman" w:cs="Times New Roman"/>
          <w:i/>
          <w:iCs/>
          <w:color w:val="000000" w:themeColor="text1"/>
          <w:sz w:val="24"/>
          <w:szCs w:val="24"/>
        </w:rPr>
        <w:t xml:space="preserve">A student has identified a broad interest in developing research which focuses on </w:t>
      </w:r>
      <w:r w:rsidR="08CBBA4C" w:rsidRPr="261007CB">
        <w:rPr>
          <w:rFonts w:ascii="Times New Roman" w:eastAsia="Times New Roman" w:hAnsi="Times New Roman" w:cs="Times New Roman"/>
          <w:i/>
          <w:iCs/>
          <w:color w:val="000000" w:themeColor="text1"/>
          <w:sz w:val="24"/>
          <w:szCs w:val="24"/>
        </w:rPr>
        <w:t xml:space="preserve">   </w:t>
      </w:r>
      <w:r>
        <w:tab/>
      </w:r>
      <w:r w:rsidR="6284964B" w:rsidRPr="261007CB">
        <w:rPr>
          <w:rFonts w:ascii="Times New Roman" w:eastAsia="Times New Roman" w:hAnsi="Times New Roman" w:cs="Times New Roman"/>
          <w:i/>
          <w:iCs/>
          <w:color w:val="000000" w:themeColor="text1"/>
          <w:sz w:val="24"/>
          <w:szCs w:val="24"/>
        </w:rPr>
        <w:t>c</w:t>
      </w:r>
      <w:r w:rsidRPr="261007CB">
        <w:rPr>
          <w:rFonts w:ascii="Times New Roman" w:eastAsia="Times New Roman" w:hAnsi="Times New Roman" w:cs="Times New Roman"/>
          <w:i/>
          <w:iCs/>
          <w:color w:val="000000" w:themeColor="text1"/>
          <w:sz w:val="24"/>
          <w:szCs w:val="24"/>
        </w:rPr>
        <w:t>hildren’s engagement with different types of resources in the outdoor area.</w:t>
      </w:r>
    </w:p>
    <w:p w14:paraId="0DCCE84E" w14:textId="77777777" w:rsidR="002B402E" w:rsidRPr="002B402E" w:rsidRDefault="002B402E" w:rsidP="261007CB">
      <w:pPr>
        <w:pStyle w:val="ListParagraph"/>
        <w:numPr>
          <w:ilvl w:val="1"/>
          <w:numId w:val="1"/>
        </w:numPr>
        <w:spacing w:line="480" w:lineRule="auto"/>
        <w:rPr>
          <w:rFonts w:eastAsiaTheme="minorEastAsia"/>
          <w:i/>
          <w:iCs/>
          <w:color w:val="000000" w:themeColor="text1"/>
          <w:sz w:val="24"/>
          <w:szCs w:val="24"/>
        </w:rPr>
      </w:pPr>
      <w:r w:rsidRPr="261007CB">
        <w:rPr>
          <w:rFonts w:ascii="Times New Roman" w:eastAsia="Times New Roman" w:hAnsi="Times New Roman" w:cs="Times New Roman"/>
          <w:i/>
          <w:iCs/>
          <w:color w:val="000000" w:themeColor="text1"/>
          <w:sz w:val="24"/>
          <w:szCs w:val="24"/>
        </w:rPr>
        <w:t>What might a positivist approach to studying this look like?</w:t>
      </w:r>
    </w:p>
    <w:p w14:paraId="08F8B6D4" w14:textId="77777777" w:rsidR="002B402E" w:rsidRPr="002B402E" w:rsidRDefault="002B402E" w:rsidP="261007CB">
      <w:pPr>
        <w:pStyle w:val="ListParagraph"/>
        <w:numPr>
          <w:ilvl w:val="1"/>
          <w:numId w:val="1"/>
        </w:numPr>
        <w:spacing w:line="480" w:lineRule="auto"/>
        <w:rPr>
          <w:rFonts w:eastAsiaTheme="minorEastAsia"/>
          <w:i/>
          <w:iCs/>
          <w:color w:val="000000" w:themeColor="text1"/>
          <w:sz w:val="24"/>
          <w:szCs w:val="24"/>
        </w:rPr>
      </w:pPr>
      <w:r w:rsidRPr="261007CB">
        <w:rPr>
          <w:rFonts w:ascii="Times New Roman" w:eastAsia="Times New Roman" w:hAnsi="Times New Roman" w:cs="Times New Roman"/>
          <w:i/>
          <w:iCs/>
          <w:color w:val="000000" w:themeColor="text1"/>
          <w:sz w:val="24"/>
          <w:szCs w:val="24"/>
        </w:rPr>
        <w:t>What might an interpretivist approach to studying this look like?</w:t>
      </w:r>
    </w:p>
    <w:p w14:paraId="488AA939" w14:textId="77777777" w:rsidR="002B402E" w:rsidRPr="002B402E" w:rsidRDefault="002B402E" w:rsidP="261007CB">
      <w:pPr>
        <w:pStyle w:val="ListParagraph"/>
        <w:numPr>
          <w:ilvl w:val="1"/>
          <w:numId w:val="1"/>
        </w:numPr>
        <w:spacing w:line="480" w:lineRule="auto"/>
        <w:rPr>
          <w:rFonts w:eastAsiaTheme="minorEastAsia"/>
          <w:i/>
          <w:iCs/>
          <w:color w:val="000000" w:themeColor="text1"/>
          <w:sz w:val="24"/>
          <w:szCs w:val="24"/>
        </w:rPr>
      </w:pPr>
      <w:r w:rsidRPr="261007CB">
        <w:rPr>
          <w:rFonts w:ascii="Times New Roman" w:eastAsia="Times New Roman" w:hAnsi="Times New Roman" w:cs="Times New Roman"/>
          <w:i/>
          <w:iCs/>
          <w:color w:val="000000" w:themeColor="text1"/>
          <w:sz w:val="24"/>
          <w:szCs w:val="24"/>
        </w:rPr>
        <w:lastRenderedPageBreak/>
        <w:t>How do these relate to your opinions and attitudes to knowledge in the social sciences?</w:t>
      </w:r>
    </w:p>
    <w:p w14:paraId="0A8AD11E" w14:textId="77777777" w:rsidR="002B402E" w:rsidRPr="002B402E" w:rsidRDefault="002B402E" w:rsidP="261007CB">
      <w:pPr>
        <w:pStyle w:val="ListParagraph"/>
        <w:numPr>
          <w:ilvl w:val="1"/>
          <w:numId w:val="1"/>
        </w:numPr>
        <w:spacing w:line="480" w:lineRule="auto"/>
        <w:rPr>
          <w:rFonts w:eastAsiaTheme="minorEastAsia"/>
          <w:i/>
          <w:iCs/>
          <w:color w:val="000000" w:themeColor="text1"/>
          <w:sz w:val="24"/>
          <w:szCs w:val="24"/>
        </w:rPr>
      </w:pPr>
      <w:r w:rsidRPr="261007CB">
        <w:rPr>
          <w:rFonts w:ascii="Times New Roman" w:eastAsia="Times New Roman" w:hAnsi="Times New Roman" w:cs="Times New Roman"/>
          <w:i/>
          <w:iCs/>
          <w:color w:val="000000" w:themeColor="text1"/>
          <w:sz w:val="24"/>
          <w:szCs w:val="24"/>
        </w:rPr>
        <w:t>How might the paradigm influence the focus of the research and what they find out?</w:t>
      </w:r>
    </w:p>
    <w:p w14:paraId="72F6914E" w14:textId="12982CAD" w:rsidR="00E62688" w:rsidDel="002B402E" w:rsidRDefault="002B402E" w:rsidP="261007CB">
      <w:pPr>
        <w:pStyle w:val="ListParagraph"/>
        <w:numPr>
          <w:ilvl w:val="1"/>
          <w:numId w:val="1"/>
        </w:numPr>
        <w:rPr>
          <w:rFonts w:eastAsiaTheme="minorEastAsia"/>
          <w:i/>
          <w:iCs/>
          <w:color w:val="000000" w:themeColor="text1"/>
          <w:sz w:val="24"/>
          <w:szCs w:val="24"/>
        </w:rPr>
      </w:pPr>
      <w:r w:rsidRPr="261007CB">
        <w:rPr>
          <w:rFonts w:ascii="Times New Roman" w:eastAsia="Times New Roman" w:hAnsi="Times New Roman" w:cs="Times New Roman"/>
          <w:i/>
          <w:iCs/>
          <w:color w:val="000000" w:themeColor="text1"/>
          <w:sz w:val="24"/>
          <w:szCs w:val="24"/>
        </w:rPr>
        <w:t xml:space="preserve">What issues or limitations might each approach present them with? </w:t>
      </w:r>
    </w:p>
    <w:p w14:paraId="688E03D9" w14:textId="074AA02A" w:rsidR="00AE3A7A" w:rsidRDefault="00AE3A7A" w:rsidP="008D630A">
      <w:pPr>
        <w:pStyle w:val="ListParagraph"/>
        <w:rPr>
          <w:u w:val="single"/>
        </w:rPr>
      </w:pPr>
    </w:p>
    <w:p w14:paraId="54EF1930" w14:textId="77777777" w:rsidR="007F1E21" w:rsidRPr="00837E53" w:rsidRDefault="007F1E21" w:rsidP="00837E53">
      <w:pPr>
        <w:rPr>
          <w:u w:val="single"/>
        </w:rPr>
      </w:pPr>
    </w:p>
    <w:p w14:paraId="1B1CF5CE" w14:textId="7A97628B" w:rsidR="00D90688" w:rsidRDefault="00D90688" w:rsidP="00AE3A7A">
      <w:pPr>
        <w:spacing w:after="0" w:line="480" w:lineRule="auto"/>
        <w:rPr>
          <w:rFonts w:ascii="Times New Roman" w:hAnsi="Times New Roman" w:cs="Times New Roman"/>
          <w:b/>
          <w:bCs/>
          <w:sz w:val="24"/>
          <w:szCs w:val="24"/>
        </w:rPr>
      </w:pPr>
      <w:r w:rsidRPr="00A648B5">
        <w:rPr>
          <w:rFonts w:ascii="Times New Roman" w:hAnsi="Times New Roman" w:cs="Times New Roman"/>
          <w:b/>
          <w:bCs/>
          <w:sz w:val="24"/>
          <w:szCs w:val="24"/>
        </w:rPr>
        <w:t xml:space="preserve">Participatory </w:t>
      </w:r>
      <w:r w:rsidR="4531FE7E" w:rsidRPr="00A648B5">
        <w:rPr>
          <w:rFonts w:ascii="Times New Roman" w:hAnsi="Times New Roman" w:cs="Times New Roman"/>
          <w:b/>
          <w:bCs/>
          <w:sz w:val="24"/>
          <w:szCs w:val="24"/>
        </w:rPr>
        <w:t>E</w:t>
      </w:r>
      <w:r w:rsidRPr="00A648B5">
        <w:rPr>
          <w:rFonts w:ascii="Times New Roman" w:hAnsi="Times New Roman" w:cs="Times New Roman"/>
          <w:b/>
          <w:bCs/>
          <w:sz w:val="24"/>
          <w:szCs w:val="24"/>
        </w:rPr>
        <w:t xml:space="preserve">arly </w:t>
      </w:r>
      <w:r w:rsidR="7420F046" w:rsidRPr="00A648B5">
        <w:rPr>
          <w:rFonts w:ascii="Times New Roman" w:hAnsi="Times New Roman" w:cs="Times New Roman"/>
          <w:b/>
          <w:bCs/>
          <w:sz w:val="24"/>
          <w:szCs w:val="24"/>
        </w:rPr>
        <w:t>C</w:t>
      </w:r>
      <w:r w:rsidRPr="00A648B5">
        <w:rPr>
          <w:rFonts w:ascii="Times New Roman" w:hAnsi="Times New Roman" w:cs="Times New Roman"/>
          <w:b/>
          <w:bCs/>
          <w:sz w:val="24"/>
          <w:szCs w:val="24"/>
        </w:rPr>
        <w:t xml:space="preserve">hildhood </w:t>
      </w:r>
      <w:r w:rsidR="00C796FF" w:rsidRPr="00A648B5">
        <w:rPr>
          <w:rFonts w:ascii="Times New Roman" w:hAnsi="Times New Roman" w:cs="Times New Roman"/>
          <w:b/>
          <w:bCs/>
          <w:sz w:val="24"/>
          <w:szCs w:val="24"/>
        </w:rPr>
        <w:t>R</w:t>
      </w:r>
      <w:r w:rsidRPr="00A648B5">
        <w:rPr>
          <w:rFonts w:ascii="Times New Roman" w:hAnsi="Times New Roman" w:cs="Times New Roman"/>
          <w:b/>
          <w:bCs/>
          <w:sz w:val="24"/>
          <w:szCs w:val="24"/>
        </w:rPr>
        <w:t>esearch</w:t>
      </w:r>
    </w:p>
    <w:p w14:paraId="1CAC5CF1" w14:textId="77777777" w:rsidR="00A648B5" w:rsidRPr="00A648B5" w:rsidRDefault="00A648B5" w:rsidP="00AE3A7A">
      <w:pPr>
        <w:spacing w:after="0" w:line="480" w:lineRule="auto"/>
        <w:rPr>
          <w:rFonts w:ascii="Times New Roman" w:hAnsi="Times New Roman" w:cs="Times New Roman"/>
          <w:b/>
          <w:bCs/>
          <w:sz w:val="24"/>
          <w:szCs w:val="24"/>
        </w:rPr>
      </w:pPr>
    </w:p>
    <w:p w14:paraId="39186B71" w14:textId="44827FB2" w:rsidR="00852D31" w:rsidRDefault="25E3D98F" w:rsidP="00AE3A7A">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Early childhood research</w:t>
      </w:r>
      <w:r w:rsidR="13E62BBC" w:rsidRPr="00EF0DB6">
        <w:rPr>
          <w:rFonts w:ascii="Times New Roman" w:hAnsi="Times New Roman" w:cs="Times New Roman"/>
          <w:sz w:val="24"/>
          <w:szCs w:val="24"/>
        </w:rPr>
        <w:t>,</w:t>
      </w:r>
      <w:r w:rsidRPr="00EF0DB6">
        <w:rPr>
          <w:rFonts w:ascii="Times New Roman" w:hAnsi="Times New Roman" w:cs="Times New Roman"/>
          <w:sz w:val="24"/>
          <w:szCs w:val="24"/>
        </w:rPr>
        <w:t xml:space="preserve"> aligned with </w:t>
      </w:r>
      <w:r w:rsidR="30AABBB9" w:rsidRPr="00EF0DB6">
        <w:rPr>
          <w:rFonts w:ascii="Times New Roman" w:hAnsi="Times New Roman" w:cs="Times New Roman"/>
          <w:sz w:val="24"/>
          <w:szCs w:val="24"/>
        </w:rPr>
        <w:t>this</w:t>
      </w:r>
      <w:r w:rsidR="426488E0" w:rsidRPr="00EF0DB6">
        <w:rPr>
          <w:rFonts w:ascii="Times New Roman" w:hAnsi="Times New Roman" w:cs="Times New Roman"/>
          <w:sz w:val="24"/>
          <w:szCs w:val="24"/>
        </w:rPr>
        <w:t xml:space="preserve"> interpretivist view of knowledge</w:t>
      </w:r>
      <w:r w:rsidR="5A4AA468" w:rsidRPr="00EF0DB6">
        <w:rPr>
          <w:rFonts w:ascii="Times New Roman" w:hAnsi="Times New Roman" w:cs="Times New Roman"/>
          <w:sz w:val="24"/>
          <w:szCs w:val="24"/>
        </w:rPr>
        <w:t>,</w:t>
      </w:r>
      <w:r w:rsidR="00493D50" w:rsidRPr="00EF0DB6">
        <w:rPr>
          <w:rFonts w:ascii="Times New Roman" w:hAnsi="Times New Roman" w:cs="Times New Roman"/>
          <w:sz w:val="24"/>
          <w:szCs w:val="24"/>
        </w:rPr>
        <w:t xml:space="preserve"> </w:t>
      </w:r>
      <w:r w:rsidRPr="00EF0DB6">
        <w:rPr>
          <w:rFonts w:ascii="Times New Roman" w:hAnsi="Times New Roman" w:cs="Times New Roman"/>
          <w:sz w:val="24"/>
          <w:szCs w:val="24"/>
        </w:rPr>
        <w:t xml:space="preserve">is </w:t>
      </w:r>
      <w:r w:rsidR="30DA1D81" w:rsidRPr="00EF0DB6">
        <w:rPr>
          <w:rFonts w:ascii="Times New Roman" w:hAnsi="Times New Roman" w:cs="Times New Roman"/>
          <w:sz w:val="24"/>
          <w:szCs w:val="24"/>
        </w:rPr>
        <w:t>widely</w:t>
      </w:r>
      <w:r w:rsidRPr="00EF0DB6">
        <w:rPr>
          <w:rFonts w:ascii="Times New Roman" w:hAnsi="Times New Roman" w:cs="Times New Roman"/>
          <w:sz w:val="24"/>
          <w:szCs w:val="24"/>
        </w:rPr>
        <w:t xml:space="preserve"> </w:t>
      </w:r>
      <w:r w:rsidR="4E97CCED" w:rsidRPr="00EF0DB6">
        <w:rPr>
          <w:rFonts w:ascii="Times New Roman" w:hAnsi="Times New Roman" w:cs="Times New Roman"/>
          <w:sz w:val="24"/>
          <w:szCs w:val="24"/>
        </w:rPr>
        <w:t>vi</w:t>
      </w:r>
      <w:r w:rsidR="7035F245" w:rsidRPr="00EF0DB6">
        <w:rPr>
          <w:rFonts w:ascii="Times New Roman" w:hAnsi="Times New Roman" w:cs="Times New Roman"/>
          <w:sz w:val="24"/>
          <w:szCs w:val="24"/>
        </w:rPr>
        <w:t>e</w:t>
      </w:r>
      <w:r w:rsidR="4E97CCED" w:rsidRPr="00EF0DB6">
        <w:rPr>
          <w:rFonts w:ascii="Times New Roman" w:hAnsi="Times New Roman" w:cs="Times New Roman"/>
          <w:sz w:val="24"/>
          <w:szCs w:val="24"/>
        </w:rPr>
        <w:t>wed</w:t>
      </w:r>
      <w:r w:rsidRPr="00EF0DB6">
        <w:rPr>
          <w:rFonts w:ascii="Times New Roman" w:hAnsi="Times New Roman" w:cs="Times New Roman"/>
          <w:sz w:val="24"/>
          <w:szCs w:val="24"/>
        </w:rPr>
        <w:t xml:space="preserve"> as a critical tool </w:t>
      </w:r>
      <w:r w:rsidR="5DCB95EE" w:rsidRPr="00EF0DB6">
        <w:rPr>
          <w:rFonts w:ascii="Times New Roman" w:hAnsi="Times New Roman" w:cs="Times New Roman"/>
          <w:sz w:val="24"/>
          <w:szCs w:val="24"/>
        </w:rPr>
        <w:t>for</w:t>
      </w:r>
      <w:r w:rsidRPr="00EF0DB6">
        <w:rPr>
          <w:rFonts w:ascii="Times New Roman" w:hAnsi="Times New Roman" w:cs="Times New Roman"/>
          <w:sz w:val="24"/>
          <w:szCs w:val="24"/>
        </w:rPr>
        <w:t xml:space="preserve"> understanding the lives and experiences of young children</w:t>
      </w:r>
      <w:r w:rsidR="7035F245" w:rsidRPr="00EF0DB6">
        <w:rPr>
          <w:rFonts w:ascii="Times New Roman" w:hAnsi="Times New Roman" w:cs="Times New Roman"/>
          <w:sz w:val="24"/>
          <w:szCs w:val="24"/>
        </w:rPr>
        <w:t xml:space="preserve"> </w:t>
      </w:r>
      <w:r w:rsidR="00A648B5" w:rsidRPr="00EF0DB6">
        <w:rPr>
          <w:rFonts w:ascii="Times New Roman" w:hAnsi="Times New Roman" w:cs="Times New Roman"/>
          <w:sz w:val="24"/>
          <w:szCs w:val="24"/>
        </w:rPr>
        <w:t>to</w:t>
      </w:r>
      <w:r w:rsidR="7035F245" w:rsidRPr="00EF0DB6">
        <w:rPr>
          <w:rFonts w:ascii="Times New Roman" w:hAnsi="Times New Roman" w:cs="Times New Roman"/>
          <w:sz w:val="24"/>
          <w:szCs w:val="24"/>
        </w:rPr>
        <w:t xml:space="preserve"> develop</w:t>
      </w:r>
      <w:r w:rsidRPr="00EF0DB6">
        <w:rPr>
          <w:rFonts w:ascii="Times New Roman" w:hAnsi="Times New Roman" w:cs="Times New Roman"/>
          <w:sz w:val="24"/>
          <w:szCs w:val="24"/>
        </w:rPr>
        <w:t xml:space="preserve"> practice</w:t>
      </w:r>
      <w:r w:rsidR="5DCB95EE" w:rsidRPr="00EF0DB6">
        <w:rPr>
          <w:rFonts w:ascii="Times New Roman" w:hAnsi="Times New Roman" w:cs="Times New Roman"/>
          <w:sz w:val="24"/>
          <w:szCs w:val="24"/>
        </w:rPr>
        <w:t>,</w:t>
      </w:r>
      <w:r w:rsidRPr="00EF0DB6">
        <w:rPr>
          <w:rFonts w:ascii="Times New Roman" w:hAnsi="Times New Roman" w:cs="Times New Roman"/>
          <w:sz w:val="24"/>
          <w:szCs w:val="24"/>
        </w:rPr>
        <w:t xml:space="preserve"> both in settings</w:t>
      </w:r>
      <w:r w:rsidR="5DCB95EE" w:rsidRPr="00EF0DB6">
        <w:rPr>
          <w:rFonts w:ascii="Times New Roman" w:hAnsi="Times New Roman" w:cs="Times New Roman"/>
          <w:sz w:val="24"/>
          <w:szCs w:val="24"/>
        </w:rPr>
        <w:t xml:space="preserve"> </w:t>
      </w:r>
      <w:r w:rsidRPr="00EF0DB6">
        <w:rPr>
          <w:rFonts w:ascii="Times New Roman" w:hAnsi="Times New Roman" w:cs="Times New Roman"/>
          <w:sz w:val="24"/>
          <w:szCs w:val="24"/>
        </w:rPr>
        <w:t xml:space="preserve">and societally through policy development. </w:t>
      </w:r>
      <w:r w:rsidR="4412C087" w:rsidRPr="00EF0DB6">
        <w:rPr>
          <w:rFonts w:ascii="Times New Roman" w:hAnsi="Times New Roman" w:cs="Times New Roman"/>
          <w:sz w:val="24"/>
          <w:szCs w:val="24"/>
        </w:rPr>
        <w:t>Underpinned by the United Nations Convention o</w:t>
      </w:r>
      <w:r w:rsidR="2D624BB6" w:rsidRPr="00EF0DB6">
        <w:rPr>
          <w:rFonts w:ascii="Times New Roman" w:hAnsi="Times New Roman" w:cs="Times New Roman"/>
          <w:sz w:val="24"/>
          <w:szCs w:val="24"/>
        </w:rPr>
        <w:t>n</w:t>
      </w:r>
      <w:r w:rsidR="4412C087" w:rsidRPr="00EF0DB6">
        <w:rPr>
          <w:rFonts w:ascii="Times New Roman" w:hAnsi="Times New Roman" w:cs="Times New Roman"/>
          <w:sz w:val="24"/>
          <w:szCs w:val="24"/>
        </w:rPr>
        <w:t xml:space="preserve"> the Rights of the Child (UNCRC), (UN, 1989)</w:t>
      </w:r>
      <w:r w:rsidR="487F1D5A" w:rsidRPr="00EF0DB6">
        <w:rPr>
          <w:rFonts w:ascii="Times New Roman" w:hAnsi="Times New Roman" w:cs="Times New Roman"/>
          <w:sz w:val="24"/>
          <w:szCs w:val="24"/>
        </w:rPr>
        <w:t xml:space="preserve"> and what Morrow and Richards (1996) call the </w:t>
      </w:r>
      <w:r w:rsidR="487F1D5A" w:rsidRPr="00A648B5">
        <w:rPr>
          <w:rFonts w:ascii="Times New Roman" w:hAnsi="Times New Roman" w:cs="Times New Roman"/>
          <w:i/>
          <w:iCs/>
          <w:sz w:val="24"/>
          <w:szCs w:val="24"/>
        </w:rPr>
        <w:t>new sociology of childhood</w:t>
      </w:r>
      <w:r w:rsidR="2D624BB6" w:rsidRPr="00EF0DB6">
        <w:rPr>
          <w:rFonts w:ascii="Times New Roman" w:hAnsi="Times New Roman" w:cs="Times New Roman"/>
          <w:sz w:val="24"/>
          <w:szCs w:val="24"/>
        </w:rPr>
        <w:t>,</w:t>
      </w:r>
      <w:r w:rsidR="020A799A" w:rsidRPr="00EF0DB6">
        <w:rPr>
          <w:rFonts w:ascii="Times New Roman" w:hAnsi="Times New Roman" w:cs="Times New Roman"/>
          <w:sz w:val="24"/>
          <w:szCs w:val="24"/>
        </w:rPr>
        <w:t xml:space="preserve"> early childhood researcher</w:t>
      </w:r>
      <w:r w:rsidR="005D1247" w:rsidRPr="00EF0DB6">
        <w:rPr>
          <w:rFonts w:ascii="Times New Roman" w:hAnsi="Times New Roman" w:cs="Times New Roman"/>
          <w:sz w:val="24"/>
          <w:szCs w:val="24"/>
        </w:rPr>
        <w:t>s</w:t>
      </w:r>
      <w:r w:rsidR="020A799A" w:rsidRPr="00EF0DB6">
        <w:rPr>
          <w:rFonts w:ascii="Times New Roman" w:hAnsi="Times New Roman" w:cs="Times New Roman"/>
          <w:sz w:val="24"/>
          <w:szCs w:val="24"/>
        </w:rPr>
        <w:t xml:space="preserve"> </w:t>
      </w:r>
      <w:r w:rsidR="5DCB95EE" w:rsidRPr="00EF0DB6">
        <w:rPr>
          <w:rFonts w:ascii="Times New Roman" w:hAnsi="Times New Roman" w:cs="Times New Roman"/>
          <w:sz w:val="24"/>
          <w:szCs w:val="24"/>
        </w:rPr>
        <w:t xml:space="preserve">are </w:t>
      </w:r>
      <w:r w:rsidR="020A799A" w:rsidRPr="00EF0DB6">
        <w:rPr>
          <w:rFonts w:ascii="Times New Roman" w:hAnsi="Times New Roman" w:cs="Times New Roman"/>
          <w:sz w:val="24"/>
          <w:szCs w:val="24"/>
        </w:rPr>
        <w:t>inc</w:t>
      </w:r>
      <w:r w:rsidR="4D119A98" w:rsidRPr="00EF0DB6">
        <w:rPr>
          <w:rFonts w:ascii="Times New Roman" w:hAnsi="Times New Roman" w:cs="Times New Roman"/>
          <w:sz w:val="24"/>
          <w:szCs w:val="24"/>
        </w:rPr>
        <w:t>reasingly</w:t>
      </w:r>
      <w:r w:rsidR="020A799A" w:rsidRPr="00EF0DB6">
        <w:rPr>
          <w:rFonts w:ascii="Times New Roman" w:hAnsi="Times New Roman" w:cs="Times New Roman"/>
          <w:sz w:val="24"/>
          <w:szCs w:val="24"/>
        </w:rPr>
        <w:t xml:space="preserve"> position</w:t>
      </w:r>
      <w:r w:rsidR="5DCB95EE" w:rsidRPr="00EF0DB6">
        <w:rPr>
          <w:rFonts w:ascii="Times New Roman" w:hAnsi="Times New Roman" w:cs="Times New Roman"/>
          <w:sz w:val="24"/>
          <w:szCs w:val="24"/>
        </w:rPr>
        <w:t>ing</w:t>
      </w:r>
      <w:r w:rsidR="020A799A" w:rsidRPr="00EF0DB6">
        <w:rPr>
          <w:rFonts w:ascii="Times New Roman" w:hAnsi="Times New Roman" w:cs="Times New Roman"/>
          <w:sz w:val="24"/>
          <w:szCs w:val="24"/>
        </w:rPr>
        <w:t xml:space="preserve"> children as competent</w:t>
      </w:r>
      <w:r w:rsidR="2D624BB6" w:rsidRPr="00EF0DB6">
        <w:rPr>
          <w:rFonts w:ascii="Times New Roman" w:hAnsi="Times New Roman" w:cs="Times New Roman"/>
          <w:sz w:val="24"/>
          <w:szCs w:val="24"/>
        </w:rPr>
        <w:t xml:space="preserve"> social actors</w:t>
      </w:r>
      <w:r w:rsidR="2BB989FE" w:rsidRPr="00EF0DB6">
        <w:rPr>
          <w:rFonts w:ascii="Times New Roman" w:hAnsi="Times New Roman" w:cs="Times New Roman"/>
          <w:sz w:val="24"/>
          <w:szCs w:val="24"/>
        </w:rPr>
        <w:t xml:space="preserve"> who can be powerful agents in their own lives, (</w:t>
      </w:r>
      <w:r w:rsidR="78C2C3D2" w:rsidRPr="00EF0DB6">
        <w:rPr>
          <w:rFonts w:ascii="Times New Roman" w:hAnsi="Times New Roman" w:cs="Times New Roman"/>
          <w:sz w:val="24"/>
          <w:szCs w:val="24"/>
        </w:rPr>
        <w:t xml:space="preserve">Lundy </w:t>
      </w:r>
      <w:r w:rsidR="00647577" w:rsidRPr="00A648B5">
        <w:rPr>
          <w:rFonts w:ascii="Times New Roman" w:hAnsi="Times New Roman" w:cs="Times New Roman"/>
          <w:iCs/>
          <w:sz w:val="24"/>
          <w:szCs w:val="24"/>
        </w:rPr>
        <w:t>et al</w:t>
      </w:r>
      <w:r w:rsidR="00A648B5">
        <w:rPr>
          <w:rFonts w:ascii="Times New Roman" w:hAnsi="Times New Roman" w:cs="Times New Roman"/>
          <w:i/>
          <w:sz w:val="24"/>
          <w:szCs w:val="24"/>
        </w:rPr>
        <w:t>.</w:t>
      </w:r>
      <w:r w:rsidR="78C2C3D2" w:rsidRPr="00EF0DB6">
        <w:rPr>
          <w:rFonts w:ascii="Times New Roman" w:hAnsi="Times New Roman" w:cs="Times New Roman"/>
          <w:sz w:val="24"/>
          <w:szCs w:val="24"/>
        </w:rPr>
        <w:t>, 2011</w:t>
      </w:r>
      <w:r w:rsidR="2BB989FE" w:rsidRPr="00EF0DB6">
        <w:rPr>
          <w:rFonts w:ascii="Times New Roman" w:hAnsi="Times New Roman" w:cs="Times New Roman"/>
          <w:sz w:val="24"/>
          <w:szCs w:val="24"/>
        </w:rPr>
        <w:t>).</w:t>
      </w:r>
      <w:r w:rsidR="6C04F968" w:rsidRPr="00EF0DB6">
        <w:rPr>
          <w:rFonts w:ascii="Times New Roman" w:hAnsi="Times New Roman" w:cs="Times New Roman"/>
          <w:sz w:val="24"/>
          <w:szCs w:val="24"/>
        </w:rPr>
        <w:t xml:space="preserve"> This paradigm shift</w:t>
      </w:r>
      <w:r w:rsidR="271F0EFE" w:rsidRPr="00EF0DB6">
        <w:rPr>
          <w:rFonts w:ascii="Times New Roman" w:hAnsi="Times New Roman" w:cs="Times New Roman"/>
          <w:sz w:val="24"/>
          <w:szCs w:val="24"/>
        </w:rPr>
        <w:t xml:space="preserve"> in understanding</w:t>
      </w:r>
      <w:r w:rsidR="6C04F968" w:rsidRPr="00EF0DB6">
        <w:rPr>
          <w:rFonts w:ascii="Times New Roman" w:hAnsi="Times New Roman" w:cs="Times New Roman"/>
          <w:sz w:val="24"/>
          <w:szCs w:val="24"/>
        </w:rPr>
        <w:t xml:space="preserve"> has led to the development of </w:t>
      </w:r>
      <w:r w:rsidR="71049A19" w:rsidRPr="00EF0DB6">
        <w:rPr>
          <w:rFonts w:ascii="Times New Roman" w:hAnsi="Times New Roman" w:cs="Times New Roman"/>
          <w:sz w:val="24"/>
          <w:szCs w:val="24"/>
        </w:rPr>
        <w:t xml:space="preserve">participatory </w:t>
      </w:r>
      <w:r w:rsidR="78A05120" w:rsidRPr="00EF0DB6">
        <w:rPr>
          <w:rFonts w:ascii="Times New Roman" w:hAnsi="Times New Roman" w:cs="Times New Roman"/>
          <w:sz w:val="24"/>
          <w:szCs w:val="24"/>
        </w:rPr>
        <w:t>methodologies</w:t>
      </w:r>
      <w:r w:rsidR="68F6980F" w:rsidRPr="00EF0DB6">
        <w:rPr>
          <w:rFonts w:ascii="Times New Roman" w:hAnsi="Times New Roman" w:cs="Times New Roman"/>
          <w:sz w:val="24"/>
          <w:szCs w:val="24"/>
        </w:rPr>
        <w:t xml:space="preserve"> within early childhood</w:t>
      </w:r>
      <w:r w:rsidR="00A648B5">
        <w:rPr>
          <w:rFonts w:ascii="Times New Roman" w:hAnsi="Times New Roman" w:cs="Times New Roman"/>
          <w:sz w:val="24"/>
          <w:szCs w:val="24"/>
        </w:rPr>
        <w:t>,</w:t>
      </w:r>
      <w:r w:rsidR="15083FBD" w:rsidRPr="00EF0DB6">
        <w:rPr>
          <w:rFonts w:ascii="Times New Roman" w:hAnsi="Times New Roman" w:cs="Times New Roman"/>
          <w:sz w:val="24"/>
          <w:szCs w:val="24"/>
        </w:rPr>
        <w:t xml:space="preserve"> which aim to support children’s active participation </w:t>
      </w:r>
      <w:r w:rsidR="7A0FF91F" w:rsidRPr="00EF0DB6">
        <w:rPr>
          <w:rFonts w:ascii="Times New Roman" w:hAnsi="Times New Roman" w:cs="Times New Roman"/>
          <w:sz w:val="24"/>
          <w:szCs w:val="24"/>
        </w:rPr>
        <w:t>in research</w:t>
      </w:r>
      <w:r w:rsidR="53C678AA" w:rsidRPr="00EF0DB6">
        <w:rPr>
          <w:rFonts w:ascii="Times New Roman" w:hAnsi="Times New Roman" w:cs="Times New Roman"/>
          <w:sz w:val="24"/>
          <w:szCs w:val="24"/>
        </w:rPr>
        <w:t xml:space="preserve"> as a way of</w:t>
      </w:r>
      <w:r w:rsidR="4D593C77" w:rsidRPr="00EF0DB6">
        <w:rPr>
          <w:rFonts w:ascii="Times New Roman" w:hAnsi="Times New Roman" w:cs="Times New Roman"/>
          <w:sz w:val="24"/>
          <w:szCs w:val="24"/>
        </w:rPr>
        <w:t xml:space="preserve"> eliciting their views and experiences and acting on them.</w:t>
      </w:r>
      <w:r w:rsidR="2236C427" w:rsidRPr="00EF0DB6">
        <w:rPr>
          <w:rFonts w:ascii="Times New Roman" w:hAnsi="Times New Roman" w:cs="Times New Roman"/>
          <w:sz w:val="24"/>
          <w:szCs w:val="24"/>
        </w:rPr>
        <w:t xml:space="preserve"> This has </w:t>
      </w:r>
      <w:r w:rsidR="0EF481E3" w:rsidRPr="00EF0DB6">
        <w:rPr>
          <w:rFonts w:ascii="Times New Roman" w:hAnsi="Times New Roman" w:cs="Times New Roman"/>
          <w:sz w:val="24"/>
          <w:szCs w:val="24"/>
        </w:rPr>
        <w:t xml:space="preserve">changed the focus of early childhood research </w:t>
      </w:r>
      <w:r w:rsidR="68D02934" w:rsidRPr="00EF0DB6">
        <w:rPr>
          <w:rFonts w:ascii="Times New Roman" w:hAnsi="Times New Roman" w:cs="Times New Roman"/>
          <w:sz w:val="24"/>
          <w:szCs w:val="24"/>
        </w:rPr>
        <w:t xml:space="preserve">from something which is traditionally </w:t>
      </w:r>
      <w:r w:rsidR="68D02934" w:rsidRPr="00EF0DB6">
        <w:rPr>
          <w:rFonts w:ascii="Times New Roman" w:hAnsi="Times New Roman" w:cs="Times New Roman"/>
          <w:i/>
          <w:iCs/>
          <w:sz w:val="24"/>
          <w:szCs w:val="24"/>
        </w:rPr>
        <w:t>about</w:t>
      </w:r>
      <w:r w:rsidR="68D02934" w:rsidRPr="00EF0DB6">
        <w:rPr>
          <w:rFonts w:ascii="Times New Roman" w:hAnsi="Times New Roman" w:cs="Times New Roman"/>
          <w:sz w:val="24"/>
          <w:szCs w:val="24"/>
        </w:rPr>
        <w:t xml:space="preserve"> children to something which is undertaken </w:t>
      </w:r>
      <w:r w:rsidR="68D02934" w:rsidRPr="00EF0DB6">
        <w:rPr>
          <w:rFonts w:ascii="Times New Roman" w:hAnsi="Times New Roman" w:cs="Times New Roman"/>
          <w:i/>
          <w:iCs/>
          <w:sz w:val="24"/>
          <w:szCs w:val="24"/>
        </w:rPr>
        <w:t xml:space="preserve">with </w:t>
      </w:r>
      <w:r w:rsidR="00257A7A" w:rsidRPr="00EF0DB6">
        <w:rPr>
          <w:rFonts w:ascii="Times New Roman" w:hAnsi="Times New Roman" w:cs="Times New Roman"/>
          <w:sz w:val="24"/>
          <w:szCs w:val="24"/>
        </w:rPr>
        <w:t>them</w:t>
      </w:r>
      <w:r w:rsidR="0F438064" w:rsidRPr="00EF0DB6">
        <w:rPr>
          <w:rFonts w:ascii="Times New Roman" w:hAnsi="Times New Roman" w:cs="Times New Roman"/>
          <w:sz w:val="24"/>
          <w:szCs w:val="24"/>
        </w:rPr>
        <w:t>,</w:t>
      </w:r>
      <w:r w:rsidR="061B235A" w:rsidRPr="00EF0DB6">
        <w:rPr>
          <w:rFonts w:ascii="Times New Roman" w:hAnsi="Times New Roman" w:cs="Times New Roman"/>
          <w:sz w:val="24"/>
          <w:szCs w:val="24"/>
        </w:rPr>
        <w:t xml:space="preserve"> and </w:t>
      </w:r>
      <w:r w:rsidR="1551112C" w:rsidRPr="00EF0DB6">
        <w:rPr>
          <w:rFonts w:ascii="Times New Roman" w:hAnsi="Times New Roman" w:cs="Times New Roman"/>
          <w:sz w:val="24"/>
          <w:szCs w:val="24"/>
        </w:rPr>
        <w:t xml:space="preserve">some researchers </w:t>
      </w:r>
      <w:r w:rsidR="7D5AF876" w:rsidRPr="00EF0DB6">
        <w:rPr>
          <w:rFonts w:ascii="Times New Roman" w:hAnsi="Times New Roman" w:cs="Times New Roman"/>
          <w:sz w:val="24"/>
          <w:szCs w:val="24"/>
        </w:rPr>
        <w:t xml:space="preserve">argue that </w:t>
      </w:r>
      <w:r w:rsidR="3DD11532" w:rsidRPr="00EF0DB6">
        <w:rPr>
          <w:rFonts w:ascii="Times New Roman" w:hAnsi="Times New Roman" w:cs="Times New Roman"/>
          <w:sz w:val="24"/>
          <w:szCs w:val="24"/>
        </w:rPr>
        <w:t>full participation requires us to view children as peer or co-researchers</w:t>
      </w:r>
      <w:r w:rsidR="061B235A" w:rsidRPr="00EF0DB6">
        <w:rPr>
          <w:rFonts w:ascii="Times New Roman" w:hAnsi="Times New Roman" w:cs="Times New Roman"/>
          <w:sz w:val="24"/>
          <w:szCs w:val="24"/>
        </w:rPr>
        <w:t>, involved in every step of the process, including</w:t>
      </w:r>
      <w:r w:rsidR="3471C413" w:rsidRPr="00EF0DB6">
        <w:rPr>
          <w:rFonts w:ascii="Times New Roman" w:hAnsi="Times New Roman" w:cs="Times New Roman"/>
          <w:sz w:val="24"/>
          <w:szCs w:val="24"/>
        </w:rPr>
        <w:t xml:space="preserve"> the</w:t>
      </w:r>
      <w:r w:rsidR="6152002F" w:rsidRPr="00EF0DB6">
        <w:rPr>
          <w:rFonts w:ascii="Times New Roman" w:hAnsi="Times New Roman" w:cs="Times New Roman"/>
          <w:sz w:val="24"/>
          <w:szCs w:val="24"/>
        </w:rPr>
        <w:t xml:space="preserve"> design </w:t>
      </w:r>
      <w:r w:rsidR="3471C413" w:rsidRPr="00EF0DB6">
        <w:rPr>
          <w:rFonts w:ascii="Times New Roman" w:hAnsi="Times New Roman" w:cs="Times New Roman"/>
          <w:sz w:val="24"/>
          <w:szCs w:val="24"/>
        </w:rPr>
        <w:t xml:space="preserve">of </w:t>
      </w:r>
      <w:r w:rsidR="6152002F" w:rsidRPr="00EF0DB6">
        <w:rPr>
          <w:rFonts w:ascii="Times New Roman" w:hAnsi="Times New Roman" w:cs="Times New Roman"/>
          <w:sz w:val="24"/>
          <w:szCs w:val="24"/>
        </w:rPr>
        <w:t>research questions and analysing results</w:t>
      </w:r>
      <w:r w:rsidR="6E5B772C" w:rsidRPr="00EF0DB6">
        <w:rPr>
          <w:rFonts w:ascii="Times New Roman" w:hAnsi="Times New Roman" w:cs="Times New Roman"/>
          <w:sz w:val="24"/>
          <w:szCs w:val="24"/>
        </w:rPr>
        <w:t xml:space="preserve"> (Lundy </w:t>
      </w:r>
      <w:r w:rsidR="00647577" w:rsidRPr="00A648B5">
        <w:rPr>
          <w:rFonts w:ascii="Times New Roman" w:hAnsi="Times New Roman" w:cs="Times New Roman"/>
          <w:iCs/>
          <w:sz w:val="24"/>
          <w:szCs w:val="24"/>
        </w:rPr>
        <w:t>et al</w:t>
      </w:r>
      <w:r w:rsidR="00A648B5">
        <w:rPr>
          <w:rFonts w:ascii="Times New Roman" w:hAnsi="Times New Roman" w:cs="Times New Roman"/>
          <w:iCs/>
          <w:sz w:val="24"/>
          <w:szCs w:val="24"/>
        </w:rPr>
        <w:t>.</w:t>
      </w:r>
      <w:r w:rsidR="6E5B772C" w:rsidRPr="00A648B5">
        <w:rPr>
          <w:rFonts w:ascii="Times New Roman" w:hAnsi="Times New Roman" w:cs="Times New Roman"/>
          <w:iCs/>
          <w:sz w:val="24"/>
          <w:szCs w:val="24"/>
        </w:rPr>
        <w:t>,</w:t>
      </w:r>
      <w:r w:rsidR="6E5B772C" w:rsidRPr="00EF0DB6">
        <w:rPr>
          <w:rFonts w:ascii="Times New Roman" w:hAnsi="Times New Roman" w:cs="Times New Roman"/>
          <w:sz w:val="24"/>
          <w:szCs w:val="24"/>
        </w:rPr>
        <w:t xml:space="preserve"> 2011).</w:t>
      </w:r>
      <w:r w:rsidR="3DD11532" w:rsidRPr="00EF0DB6">
        <w:rPr>
          <w:rFonts w:ascii="Times New Roman" w:hAnsi="Times New Roman" w:cs="Times New Roman"/>
          <w:sz w:val="24"/>
          <w:szCs w:val="24"/>
        </w:rPr>
        <w:t xml:space="preserve"> </w:t>
      </w:r>
    </w:p>
    <w:p w14:paraId="5D69A29C" w14:textId="77777777" w:rsidR="00E55A09" w:rsidRPr="00EF0DB6" w:rsidRDefault="00E55A09" w:rsidP="00AE3A7A">
      <w:pPr>
        <w:spacing w:after="0" w:line="480" w:lineRule="auto"/>
        <w:rPr>
          <w:rFonts w:ascii="Times New Roman" w:hAnsi="Times New Roman" w:cs="Times New Roman"/>
          <w:sz w:val="24"/>
          <w:szCs w:val="24"/>
        </w:rPr>
      </w:pPr>
    </w:p>
    <w:p w14:paraId="127E361A" w14:textId="253D06C3" w:rsidR="00852D31" w:rsidRDefault="00852D31" w:rsidP="00AE3A7A">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This approach leads to a number of assumptions pertaining to participatory early childhood research:</w:t>
      </w:r>
    </w:p>
    <w:p w14:paraId="4970160B" w14:textId="77777777" w:rsidR="00A648B5" w:rsidRPr="00EF0DB6" w:rsidRDefault="00A648B5" w:rsidP="00AE3A7A">
      <w:pPr>
        <w:spacing w:after="0" w:line="480" w:lineRule="auto"/>
        <w:rPr>
          <w:rFonts w:ascii="Times New Roman" w:hAnsi="Times New Roman" w:cs="Times New Roman"/>
          <w:sz w:val="24"/>
          <w:szCs w:val="24"/>
        </w:rPr>
      </w:pPr>
    </w:p>
    <w:p w14:paraId="7F13B151" w14:textId="1681CB44" w:rsidR="00972675" w:rsidRPr="00EF0DB6" w:rsidRDefault="00B22E75" w:rsidP="009B3E90">
      <w:pPr>
        <w:pStyle w:val="ListParagraph"/>
        <w:numPr>
          <w:ilvl w:val="0"/>
          <w:numId w:val="14"/>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Y</w:t>
      </w:r>
      <w:r w:rsidR="00852D31" w:rsidRPr="00EF0DB6">
        <w:rPr>
          <w:rFonts w:ascii="Times New Roman" w:hAnsi="Times New Roman" w:cs="Times New Roman"/>
          <w:sz w:val="24"/>
          <w:szCs w:val="24"/>
        </w:rPr>
        <w:t>oung children</w:t>
      </w:r>
      <w:r w:rsidRPr="00EF0DB6">
        <w:rPr>
          <w:rFonts w:ascii="Times New Roman" w:hAnsi="Times New Roman" w:cs="Times New Roman"/>
          <w:sz w:val="24"/>
          <w:szCs w:val="24"/>
        </w:rPr>
        <w:t xml:space="preserve"> are not only capable of sharing their views but </w:t>
      </w:r>
      <w:r w:rsidR="006520CF" w:rsidRPr="00EF0DB6">
        <w:rPr>
          <w:rFonts w:ascii="Times New Roman" w:hAnsi="Times New Roman" w:cs="Times New Roman"/>
          <w:sz w:val="24"/>
          <w:szCs w:val="24"/>
        </w:rPr>
        <w:t xml:space="preserve">their views </w:t>
      </w:r>
      <w:r w:rsidRPr="00EF0DB6">
        <w:rPr>
          <w:rFonts w:ascii="Times New Roman" w:hAnsi="Times New Roman" w:cs="Times New Roman"/>
          <w:sz w:val="24"/>
          <w:szCs w:val="24"/>
        </w:rPr>
        <w:t xml:space="preserve">can </w:t>
      </w:r>
      <w:r w:rsidRPr="00A648B5">
        <w:rPr>
          <w:rFonts w:ascii="Times New Roman" w:hAnsi="Times New Roman" w:cs="Times New Roman"/>
          <w:i/>
          <w:iCs/>
          <w:sz w:val="24"/>
          <w:szCs w:val="24"/>
        </w:rPr>
        <w:t>provide</w:t>
      </w:r>
      <w:r w:rsidR="006520CF" w:rsidRPr="00A648B5">
        <w:rPr>
          <w:rFonts w:ascii="Times New Roman" w:hAnsi="Times New Roman" w:cs="Times New Roman"/>
          <w:i/>
          <w:iCs/>
          <w:sz w:val="24"/>
          <w:szCs w:val="24"/>
        </w:rPr>
        <w:t xml:space="preserve"> a powerful counterpoint to adult perspectives</w:t>
      </w:r>
      <w:r w:rsidR="006520CF" w:rsidRPr="00EF0DB6">
        <w:rPr>
          <w:rFonts w:ascii="Times New Roman" w:hAnsi="Times New Roman" w:cs="Times New Roman"/>
          <w:sz w:val="24"/>
          <w:szCs w:val="24"/>
        </w:rPr>
        <w:t xml:space="preserve"> (Howe, 201</w:t>
      </w:r>
      <w:r w:rsidR="00601C20" w:rsidRPr="00EF0DB6">
        <w:rPr>
          <w:rFonts w:ascii="Times New Roman" w:hAnsi="Times New Roman" w:cs="Times New Roman"/>
          <w:sz w:val="24"/>
          <w:szCs w:val="24"/>
        </w:rPr>
        <w:t>6</w:t>
      </w:r>
      <w:r w:rsidR="00A648B5">
        <w:rPr>
          <w:rFonts w:ascii="Times New Roman" w:hAnsi="Times New Roman" w:cs="Times New Roman"/>
          <w:sz w:val="24"/>
          <w:szCs w:val="24"/>
        </w:rPr>
        <w:t>, p</w:t>
      </w:r>
      <w:r w:rsidR="008D5733" w:rsidRPr="00EF0DB6">
        <w:rPr>
          <w:rFonts w:ascii="Times New Roman" w:hAnsi="Times New Roman" w:cs="Times New Roman"/>
          <w:sz w:val="24"/>
          <w:szCs w:val="24"/>
        </w:rPr>
        <w:t>749</w:t>
      </w:r>
      <w:r w:rsidR="006520CF" w:rsidRPr="00EF0DB6">
        <w:rPr>
          <w:rFonts w:ascii="Times New Roman" w:hAnsi="Times New Roman" w:cs="Times New Roman"/>
          <w:sz w:val="24"/>
          <w:szCs w:val="24"/>
        </w:rPr>
        <w:t>)</w:t>
      </w:r>
      <w:r w:rsidR="00A648B5">
        <w:rPr>
          <w:rFonts w:ascii="Times New Roman" w:hAnsi="Times New Roman" w:cs="Times New Roman"/>
          <w:sz w:val="24"/>
          <w:szCs w:val="24"/>
        </w:rPr>
        <w:t>.</w:t>
      </w:r>
      <w:r w:rsidRPr="00EF0DB6">
        <w:rPr>
          <w:rFonts w:ascii="Times New Roman" w:hAnsi="Times New Roman" w:cs="Times New Roman"/>
          <w:sz w:val="24"/>
          <w:szCs w:val="24"/>
        </w:rPr>
        <w:t xml:space="preserve"> </w:t>
      </w:r>
    </w:p>
    <w:p w14:paraId="1D0F3223" w14:textId="0C5F9BFD" w:rsidR="00972675" w:rsidRPr="00EF0DB6" w:rsidRDefault="00852D31" w:rsidP="009B3E90">
      <w:pPr>
        <w:pStyle w:val="ListParagraph"/>
        <w:numPr>
          <w:ilvl w:val="0"/>
          <w:numId w:val="14"/>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Researchers must find a way </w:t>
      </w:r>
      <w:r w:rsidR="1DFFBA8A" w:rsidRPr="00EF0DB6">
        <w:rPr>
          <w:rFonts w:ascii="Times New Roman" w:hAnsi="Times New Roman" w:cs="Times New Roman"/>
          <w:sz w:val="24"/>
          <w:szCs w:val="24"/>
        </w:rPr>
        <w:t xml:space="preserve">of </w:t>
      </w:r>
      <w:r w:rsidR="001326BA" w:rsidRPr="00EF0DB6">
        <w:rPr>
          <w:rFonts w:ascii="Times New Roman" w:hAnsi="Times New Roman" w:cs="Times New Roman"/>
          <w:sz w:val="24"/>
          <w:szCs w:val="24"/>
        </w:rPr>
        <w:t>engaging children</w:t>
      </w:r>
      <w:r w:rsidR="00B220AB" w:rsidRPr="00EF0DB6">
        <w:rPr>
          <w:rFonts w:ascii="Times New Roman" w:hAnsi="Times New Roman" w:cs="Times New Roman"/>
          <w:sz w:val="24"/>
          <w:szCs w:val="24"/>
        </w:rPr>
        <w:t xml:space="preserve"> in the research process, including</w:t>
      </w:r>
      <w:r w:rsidRPr="00EF0DB6">
        <w:rPr>
          <w:rFonts w:ascii="Times New Roman" w:hAnsi="Times New Roman" w:cs="Times New Roman"/>
          <w:sz w:val="24"/>
          <w:szCs w:val="24"/>
        </w:rPr>
        <w:t xml:space="preserve"> very young children</w:t>
      </w:r>
      <w:r w:rsidR="00A648B5">
        <w:rPr>
          <w:rFonts w:ascii="Times New Roman" w:hAnsi="Times New Roman" w:cs="Times New Roman"/>
          <w:sz w:val="24"/>
          <w:szCs w:val="24"/>
        </w:rPr>
        <w:t>.</w:t>
      </w:r>
    </w:p>
    <w:p w14:paraId="0E2B95BA" w14:textId="4AEFF9CC" w:rsidR="00972675" w:rsidRPr="00EF0DB6" w:rsidRDefault="00852D31" w:rsidP="009B3E90">
      <w:pPr>
        <w:pStyle w:val="ListParagraph"/>
        <w:numPr>
          <w:ilvl w:val="0"/>
          <w:numId w:val="14"/>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Research in early </w:t>
      </w:r>
      <w:r w:rsidR="00A2027A" w:rsidRPr="00EF0DB6">
        <w:rPr>
          <w:rFonts w:ascii="Times New Roman" w:hAnsi="Times New Roman" w:cs="Times New Roman"/>
          <w:sz w:val="24"/>
          <w:szCs w:val="24"/>
        </w:rPr>
        <w:t>childhood</w:t>
      </w:r>
      <w:r w:rsidRPr="00EF0DB6">
        <w:rPr>
          <w:rFonts w:ascii="Times New Roman" w:hAnsi="Times New Roman" w:cs="Times New Roman"/>
          <w:sz w:val="24"/>
          <w:szCs w:val="24"/>
        </w:rPr>
        <w:t xml:space="preserve"> settings</w:t>
      </w:r>
      <w:r w:rsidR="00A2027A" w:rsidRPr="00EF0DB6">
        <w:rPr>
          <w:rFonts w:ascii="Times New Roman" w:hAnsi="Times New Roman" w:cs="Times New Roman"/>
          <w:sz w:val="24"/>
          <w:szCs w:val="24"/>
        </w:rPr>
        <w:t xml:space="preserve"> must consider</w:t>
      </w:r>
      <w:r w:rsidRPr="00EF0DB6">
        <w:rPr>
          <w:rFonts w:ascii="Times New Roman" w:hAnsi="Times New Roman" w:cs="Times New Roman"/>
          <w:sz w:val="24"/>
          <w:szCs w:val="24"/>
        </w:rPr>
        <w:t xml:space="preserve"> children’s contexts and specific experiences</w:t>
      </w:r>
      <w:r w:rsidR="00A648B5">
        <w:rPr>
          <w:rFonts w:ascii="Times New Roman" w:hAnsi="Times New Roman" w:cs="Times New Roman"/>
          <w:sz w:val="24"/>
          <w:szCs w:val="24"/>
        </w:rPr>
        <w:t>.</w:t>
      </w:r>
    </w:p>
    <w:p w14:paraId="42718F3E" w14:textId="68099E05" w:rsidR="002B402E" w:rsidRPr="00EF0DB6" w:rsidRDefault="008B2B1C" w:rsidP="009B3E90">
      <w:pPr>
        <w:pStyle w:val="ListParagraph"/>
        <w:numPr>
          <w:ilvl w:val="0"/>
          <w:numId w:val="14"/>
        </w:numPr>
        <w:spacing w:after="0" w:line="480" w:lineRule="auto"/>
        <w:rPr>
          <w:rFonts w:ascii="Times New Roman" w:hAnsi="Times New Roman" w:cs="Times New Roman"/>
          <w:sz w:val="24"/>
          <w:szCs w:val="24"/>
        </w:rPr>
      </w:pPr>
      <w:r w:rsidRPr="097FA668">
        <w:rPr>
          <w:rFonts w:ascii="Times New Roman" w:hAnsi="Times New Roman" w:cs="Times New Roman"/>
          <w:sz w:val="24"/>
          <w:szCs w:val="24"/>
        </w:rPr>
        <w:t>Strong, trusting r</w:t>
      </w:r>
      <w:r w:rsidR="002A5209" w:rsidRPr="097FA668">
        <w:rPr>
          <w:rFonts w:ascii="Times New Roman" w:hAnsi="Times New Roman" w:cs="Times New Roman"/>
          <w:sz w:val="24"/>
          <w:szCs w:val="24"/>
        </w:rPr>
        <w:t xml:space="preserve">elationships are </w:t>
      </w:r>
      <w:r w:rsidRPr="097FA668">
        <w:rPr>
          <w:rFonts w:ascii="Times New Roman" w:hAnsi="Times New Roman" w:cs="Times New Roman"/>
          <w:sz w:val="24"/>
          <w:szCs w:val="24"/>
        </w:rPr>
        <w:t xml:space="preserve">central to </w:t>
      </w:r>
      <w:r w:rsidR="001247EC" w:rsidRPr="097FA668">
        <w:rPr>
          <w:rFonts w:ascii="Times New Roman" w:hAnsi="Times New Roman" w:cs="Times New Roman"/>
          <w:sz w:val="24"/>
          <w:szCs w:val="24"/>
        </w:rPr>
        <w:t>participatory research</w:t>
      </w:r>
      <w:r w:rsidR="00A648B5" w:rsidRPr="097FA668">
        <w:rPr>
          <w:rFonts w:ascii="Times New Roman" w:hAnsi="Times New Roman" w:cs="Times New Roman"/>
          <w:sz w:val="24"/>
          <w:szCs w:val="24"/>
        </w:rPr>
        <w:t>.</w:t>
      </w:r>
      <w:r w:rsidR="002A5209" w:rsidRPr="097FA668">
        <w:rPr>
          <w:rFonts w:ascii="Times New Roman" w:hAnsi="Times New Roman" w:cs="Times New Roman"/>
          <w:sz w:val="24"/>
          <w:szCs w:val="24"/>
        </w:rPr>
        <w:t xml:space="preserve"> </w:t>
      </w:r>
    </w:p>
    <w:p w14:paraId="065640E2" w14:textId="53855235" w:rsidR="097FA668" w:rsidRDefault="097FA668" w:rsidP="097FA668">
      <w:pPr>
        <w:spacing w:after="0" w:line="480" w:lineRule="auto"/>
        <w:rPr>
          <w:rFonts w:ascii="Times New Roman" w:hAnsi="Times New Roman" w:cs="Times New Roman"/>
          <w:sz w:val="24"/>
          <w:szCs w:val="24"/>
        </w:rPr>
      </w:pPr>
    </w:p>
    <w:p w14:paraId="0FFE44B5" w14:textId="5953BD57" w:rsidR="002B402E" w:rsidRPr="002B402E" w:rsidRDefault="002B402E" w:rsidP="36236319">
      <w:pPr>
        <w:spacing w:after="0" w:line="480" w:lineRule="auto"/>
        <w:ind w:firstLine="360"/>
        <w:rPr>
          <w:rFonts w:ascii="Times New Roman" w:hAnsi="Times New Roman" w:cs="Times New Roman"/>
          <w:b/>
          <w:bCs/>
          <w:i/>
          <w:iCs/>
          <w:color w:val="FF0000"/>
          <w:sz w:val="24"/>
          <w:szCs w:val="24"/>
        </w:rPr>
      </w:pPr>
      <w:r w:rsidRPr="36236319">
        <w:rPr>
          <w:rFonts w:ascii="Times New Roman" w:hAnsi="Times New Roman" w:cs="Times New Roman"/>
          <w:b/>
          <w:bCs/>
          <w:i/>
          <w:iCs/>
          <w:sz w:val="24"/>
          <w:szCs w:val="24"/>
        </w:rPr>
        <w:t>Research in Application</w:t>
      </w:r>
    </w:p>
    <w:p w14:paraId="289E7FD0" w14:textId="77777777" w:rsidR="002B402E" w:rsidRPr="002B402E" w:rsidRDefault="002B402E" w:rsidP="36236319">
      <w:pPr>
        <w:spacing w:after="0" w:line="480" w:lineRule="auto"/>
        <w:ind w:firstLine="360"/>
        <w:rPr>
          <w:rFonts w:ascii="Times New Roman" w:hAnsi="Times New Roman" w:cs="Times New Roman"/>
          <w:i/>
          <w:iCs/>
          <w:sz w:val="24"/>
          <w:szCs w:val="24"/>
        </w:rPr>
      </w:pPr>
      <w:r w:rsidRPr="36236319">
        <w:rPr>
          <w:rFonts w:ascii="Times New Roman" w:hAnsi="Times New Roman" w:cs="Times New Roman"/>
          <w:i/>
          <w:iCs/>
          <w:sz w:val="24"/>
          <w:szCs w:val="24"/>
        </w:rPr>
        <w:t>Think about how you capture children’s voices in your setting.</w:t>
      </w:r>
    </w:p>
    <w:p w14:paraId="639A20E8" w14:textId="7169BB4E" w:rsidR="002B402E" w:rsidRPr="003C7EDB" w:rsidRDefault="002B402E" w:rsidP="009B3E90">
      <w:pPr>
        <w:pStyle w:val="ListParagraph"/>
        <w:numPr>
          <w:ilvl w:val="0"/>
          <w:numId w:val="8"/>
        </w:numPr>
        <w:spacing w:after="0" w:line="480" w:lineRule="auto"/>
        <w:rPr>
          <w:rFonts w:ascii="Times New Roman" w:hAnsi="Times New Roman" w:cs="Times New Roman"/>
          <w:i/>
          <w:iCs/>
          <w:sz w:val="24"/>
          <w:szCs w:val="24"/>
        </w:rPr>
      </w:pPr>
      <w:r w:rsidRPr="003C7EDB">
        <w:rPr>
          <w:rFonts w:ascii="Times New Roman" w:hAnsi="Times New Roman" w:cs="Times New Roman"/>
          <w:i/>
          <w:iCs/>
          <w:sz w:val="24"/>
          <w:szCs w:val="24"/>
        </w:rPr>
        <w:t>What do you consult children in your setting about?</w:t>
      </w:r>
    </w:p>
    <w:p w14:paraId="2AED5606" w14:textId="77777777" w:rsidR="002B402E" w:rsidRPr="002B402E" w:rsidRDefault="002B402E" w:rsidP="009B3E90">
      <w:pPr>
        <w:pStyle w:val="ListParagraph"/>
        <w:numPr>
          <w:ilvl w:val="0"/>
          <w:numId w:val="8"/>
        </w:numPr>
        <w:spacing w:after="0" w:line="480" w:lineRule="auto"/>
        <w:rPr>
          <w:rFonts w:ascii="Times New Roman" w:hAnsi="Times New Roman" w:cs="Times New Roman"/>
          <w:i/>
          <w:iCs/>
          <w:sz w:val="24"/>
          <w:szCs w:val="24"/>
        </w:rPr>
      </w:pPr>
      <w:r w:rsidRPr="36236319">
        <w:rPr>
          <w:rFonts w:ascii="Times New Roman" w:hAnsi="Times New Roman" w:cs="Times New Roman"/>
          <w:i/>
          <w:iCs/>
          <w:sz w:val="24"/>
          <w:szCs w:val="24"/>
        </w:rPr>
        <w:t>How do you seek their views?</w:t>
      </w:r>
    </w:p>
    <w:p w14:paraId="6E09F3AD" w14:textId="149B7B97" w:rsidR="002B402E" w:rsidRPr="002B402E" w:rsidRDefault="002B402E" w:rsidP="009B3E90">
      <w:pPr>
        <w:pStyle w:val="ListParagraph"/>
        <w:numPr>
          <w:ilvl w:val="0"/>
          <w:numId w:val="8"/>
        </w:numPr>
        <w:spacing w:after="0" w:line="480" w:lineRule="auto"/>
        <w:rPr>
          <w:rFonts w:ascii="Times New Roman" w:hAnsi="Times New Roman" w:cs="Times New Roman"/>
          <w:i/>
          <w:iCs/>
          <w:sz w:val="24"/>
          <w:szCs w:val="24"/>
        </w:rPr>
      </w:pPr>
      <w:r w:rsidRPr="36236319">
        <w:rPr>
          <w:rFonts w:ascii="Times New Roman" w:hAnsi="Times New Roman" w:cs="Times New Roman"/>
          <w:i/>
          <w:iCs/>
          <w:sz w:val="24"/>
          <w:szCs w:val="24"/>
        </w:rPr>
        <w:t>What are the challenges with seeking the opinions of young children?</w:t>
      </w:r>
    </w:p>
    <w:p w14:paraId="0ED62957" w14:textId="77777777" w:rsidR="002B402E" w:rsidRPr="002B402E" w:rsidRDefault="002B402E" w:rsidP="009B3E90">
      <w:pPr>
        <w:pStyle w:val="ListParagraph"/>
        <w:numPr>
          <w:ilvl w:val="0"/>
          <w:numId w:val="8"/>
        </w:numPr>
        <w:spacing w:after="0" w:line="480" w:lineRule="auto"/>
        <w:rPr>
          <w:rFonts w:ascii="Times New Roman" w:hAnsi="Times New Roman" w:cs="Times New Roman"/>
          <w:i/>
          <w:iCs/>
          <w:sz w:val="24"/>
          <w:szCs w:val="24"/>
        </w:rPr>
      </w:pPr>
      <w:r w:rsidRPr="36236319">
        <w:rPr>
          <w:rFonts w:ascii="Times New Roman" w:hAnsi="Times New Roman" w:cs="Times New Roman"/>
          <w:i/>
          <w:iCs/>
          <w:sz w:val="24"/>
          <w:szCs w:val="24"/>
        </w:rPr>
        <w:t>How do you ensure that the children’s views are valued and acted upon?</w:t>
      </w:r>
    </w:p>
    <w:p w14:paraId="58517BAE" w14:textId="77777777" w:rsidR="00A648B5" w:rsidRDefault="00A648B5" w:rsidP="261007CB">
      <w:pPr>
        <w:spacing w:after="0" w:line="480" w:lineRule="auto"/>
        <w:rPr>
          <w:rFonts w:ascii="Times New Roman" w:hAnsi="Times New Roman" w:cs="Times New Roman"/>
          <w:sz w:val="24"/>
          <w:szCs w:val="24"/>
        </w:rPr>
      </w:pPr>
    </w:p>
    <w:p w14:paraId="1C8F6250" w14:textId="6FD84EBC" w:rsidR="00D90688" w:rsidRPr="00EF0DB6" w:rsidRDefault="00D90688" w:rsidP="00244A9C">
      <w:pPr>
        <w:spacing w:after="0" w:line="480" w:lineRule="auto"/>
        <w:rPr>
          <w:rFonts w:ascii="Times New Roman" w:hAnsi="Times New Roman" w:cs="Times New Roman"/>
          <w:i/>
          <w:iCs/>
          <w:sz w:val="24"/>
          <w:szCs w:val="24"/>
        </w:rPr>
      </w:pPr>
      <w:r w:rsidRPr="00EF0DB6">
        <w:rPr>
          <w:rFonts w:ascii="Times New Roman" w:hAnsi="Times New Roman" w:cs="Times New Roman"/>
          <w:i/>
          <w:iCs/>
          <w:sz w:val="24"/>
          <w:szCs w:val="24"/>
        </w:rPr>
        <w:t>Children’s Voices in Research</w:t>
      </w:r>
    </w:p>
    <w:p w14:paraId="787A093C" w14:textId="373C0530" w:rsidR="00D90688" w:rsidRPr="00EF0DB6" w:rsidRDefault="117F46CE" w:rsidP="00244A9C">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Participatory research with children </w:t>
      </w:r>
      <w:r w:rsidR="2BFEA470" w:rsidRPr="00EF0DB6">
        <w:rPr>
          <w:rFonts w:ascii="Times New Roman" w:hAnsi="Times New Roman" w:cs="Times New Roman"/>
          <w:sz w:val="24"/>
          <w:szCs w:val="24"/>
        </w:rPr>
        <w:t>involve</w:t>
      </w:r>
      <w:r w:rsidR="5B69BF26" w:rsidRPr="00EF0DB6">
        <w:rPr>
          <w:rFonts w:ascii="Times New Roman" w:hAnsi="Times New Roman" w:cs="Times New Roman"/>
          <w:sz w:val="24"/>
          <w:szCs w:val="24"/>
        </w:rPr>
        <w:t>s</w:t>
      </w:r>
      <w:r w:rsidR="2BFEA470" w:rsidRPr="00EF0DB6">
        <w:rPr>
          <w:rFonts w:ascii="Times New Roman" w:hAnsi="Times New Roman" w:cs="Times New Roman"/>
          <w:sz w:val="24"/>
          <w:szCs w:val="24"/>
        </w:rPr>
        <w:t xml:space="preserve"> the researcher</w:t>
      </w:r>
      <w:r w:rsidR="78E02FB6" w:rsidRPr="00EF0DB6">
        <w:rPr>
          <w:rFonts w:ascii="Times New Roman" w:hAnsi="Times New Roman" w:cs="Times New Roman"/>
          <w:sz w:val="24"/>
          <w:szCs w:val="24"/>
        </w:rPr>
        <w:t xml:space="preserve"> having a strong construction of child</w:t>
      </w:r>
      <w:r w:rsidR="5AB0334E" w:rsidRPr="00EF0DB6">
        <w:rPr>
          <w:rFonts w:ascii="Times New Roman" w:hAnsi="Times New Roman" w:cs="Times New Roman"/>
          <w:sz w:val="24"/>
          <w:szCs w:val="24"/>
        </w:rPr>
        <w:t>ren as competent and confident social actors</w:t>
      </w:r>
      <w:r w:rsidR="00A648B5">
        <w:rPr>
          <w:rFonts w:ascii="Times New Roman" w:hAnsi="Times New Roman" w:cs="Times New Roman"/>
          <w:sz w:val="24"/>
          <w:szCs w:val="24"/>
        </w:rPr>
        <w:t>,</w:t>
      </w:r>
      <w:r w:rsidR="0A99B3EB" w:rsidRPr="00EF0DB6">
        <w:rPr>
          <w:rFonts w:ascii="Times New Roman" w:hAnsi="Times New Roman" w:cs="Times New Roman"/>
          <w:sz w:val="24"/>
          <w:szCs w:val="24"/>
        </w:rPr>
        <w:t xml:space="preserve"> and a view of research as </w:t>
      </w:r>
      <w:r w:rsidR="27AD9A49" w:rsidRPr="00EF0DB6">
        <w:rPr>
          <w:rFonts w:ascii="Times New Roman" w:hAnsi="Times New Roman" w:cs="Times New Roman"/>
          <w:sz w:val="24"/>
          <w:szCs w:val="24"/>
        </w:rPr>
        <w:t xml:space="preserve">an opportunity for children to exercise their rights to participation. </w:t>
      </w:r>
      <w:r w:rsidR="0F01C7FF" w:rsidRPr="00EF0DB6">
        <w:rPr>
          <w:rFonts w:ascii="Times New Roman" w:hAnsi="Times New Roman" w:cs="Times New Roman"/>
          <w:sz w:val="24"/>
          <w:szCs w:val="24"/>
        </w:rPr>
        <w:t xml:space="preserve">Some researchers have highlighted the democratic </w:t>
      </w:r>
      <w:r w:rsidR="2D08F685" w:rsidRPr="00EF0DB6">
        <w:rPr>
          <w:rFonts w:ascii="Times New Roman" w:hAnsi="Times New Roman" w:cs="Times New Roman"/>
          <w:sz w:val="24"/>
          <w:szCs w:val="24"/>
        </w:rPr>
        <w:t xml:space="preserve">possibilities </w:t>
      </w:r>
      <w:r w:rsidR="0F01C7FF" w:rsidRPr="00EF0DB6">
        <w:rPr>
          <w:rFonts w:ascii="Times New Roman" w:hAnsi="Times New Roman" w:cs="Times New Roman"/>
          <w:sz w:val="24"/>
          <w:szCs w:val="24"/>
        </w:rPr>
        <w:t>of pa</w:t>
      </w:r>
      <w:r w:rsidR="2D08F685" w:rsidRPr="00EF0DB6">
        <w:rPr>
          <w:rFonts w:ascii="Times New Roman" w:hAnsi="Times New Roman" w:cs="Times New Roman"/>
          <w:sz w:val="24"/>
          <w:szCs w:val="24"/>
        </w:rPr>
        <w:t>rticipatory research</w:t>
      </w:r>
      <w:r w:rsidR="6571EEE9" w:rsidRPr="00EF0DB6">
        <w:rPr>
          <w:rFonts w:ascii="Times New Roman" w:hAnsi="Times New Roman" w:cs="Times New Roman"/>
          <w:sz w:val="24"/>
          <w:szCs w:val="24"/>
        </w:rPr>
        <w:t xml:space="preserve"> as a way of foregrounding voices</w:t>
      </w:r>
      <w:r w:rsidR="27E8512C" w:rsidRPr="00EF0DB6">
        <w:rPr>
          <w:rFonts w:ascii="Times New Roman" w:hAnsi="Times New Roman" w:cs="Times New Roman"/>
          <w:sz w:val="24"/>
          <w:szCs w:val="24"/>
        </w:rPr>
        <w:t xml:space="preserve"> which have previously been marginalised or ignored</w:t>
      </w:r>
      <w:r w:rsidR="6571EEE9" w:rsidRPr="00EF0DB6">
        <w:rPr>
          <w:rFonts w:ascii="Times New Roman" w:hAnsi="Times New Roman" w:cs="Times New Roman"/>
          <w:sz w:val="24"/>
          <w:szCs w:val="24"/>
        </w:rPr>
        <w:t xml:space="preserve"> </w:t>
      </w:r>
      <w:r w:rsidR="27E8512C" w:rsidRPr="00EF0DB6">
        <w:rPr>
          <w:rFonts w:ascii="Times New Roman" w:hAnsi="Times New Roman" w:cs="Times New Roman"/>
          <w:sz w:val="24"/>
          <w:szCs w:val="24"/>
        </w:rPr>
        <w:t>(</w:t>
      </w:r>
      <w:proofErr w:type="spellStart"/>
      <w:r w:rsidR="5A9C70E0" w:rsidRPr="00EF0DB6">
        <w:rPr>
          <w:rFonts w:ascii="Times New Roman" w:hAnsi="Times New Roman" w:cs="Times New Roman"/>
          <w:sz w:val="24"/>
          <w:szCs w:val="24"/>
        </w:rPr>
        <w:t>Hreinsdottir</w:t>
      </w:r>
      <w:proofErr w:type="spellEnd"/>
      <w:r w:rsidR="27E8512C" w:rsidRPr="00EF0DB6">
        <w:rPr>
          <w:rFonts w:ascii="Times New Roman" w:hAnsi="Times New Roman" w:cs="Times New Roman"/>
          <w:sz w:val="24"/>
          <w:szCs w:val="24"/>
        </w:rPr>
        <w:t xml:space="preserve"> </w:t>
      </w:r>
      <w:r w:rsidR="5A9C70E0" w:rsidRPr="00EF0DB6">
        <w:rPr>
          <w:rFonts w:ascii="Times New Roman" w:hAnsi="Times New Roman" w:cs="Times New Roman"/>
          <w:sz w:val="24"/>
          <w:szCs w:val="24"/>
        </w:rPr>
        <w:t xml:space="preserve">&amp; </w:t>
      </w:r>
      <w:proofErr w:type="spellStart"/>
      <w:r w:rsidR="5A9C70E0" w:rsidRPr="00EF0DB6">
        <w:rPr>
          <w:rFonts w:ascii="Times New Roman" w:hAnsi="Times New Roman" w:cs="Times New Roman"/>
          <w:sz w:val="24"/>
          <w:szCs w:val="24"/>
        </w:rPr>
        <w:t>Davidsdottir</w:t>
      </w:r>
      <w:proofErr w:type="spellEnd"/>
      <w:r w:rsidR="27E8512C" w:rsidRPr="00EF0DB6">
        <w:rPr>
          <w:rFonts w:ascii="Times New Roman" w:hAnsi="Times New Roman" w:cs="Times New Roman"/>
          <w:sz w:val="24"/>
          <w:szCs w:val="24"/>
        </w:rPr>
        <w:t xml:space="preserve">, </w:t>
      </w:r>
      <w:r w:rsidR="5A9C70E0" w:rsidRPr="00EF0DB6">
        <w:rPr>
          <w:rFonts w:ascii="Times New Roman" w:hAnsi="Times New Roman" w:cs="Times New Roman"/>
          <w:sz w:val="24"/>
          <w:szCs w:val="24"/>
        </w:rPr>
        <w:t>2012</w:t>
      </w:r>
      <w:r w:rsidR="27E8512C" w:rsidRPr="00EF0DB6">
        <w:rPr>
          <w:rFonts w:ascii="Times New Roman" w:hAnsi="Times New Roman" w:cs="Times New Roman"/>
          <w:sz w:val="24"/>
          <w:szCs w:val="24"/>
        </w:rPr>
        <w:t>).</w:t>
      </w:r>
      <w:r w:rsidR="73D91A51" w:rsidRPr="00EF0DB6">
        <w:rPr>
          <w:rFonts w:ascii="Times New Roman" w:hAnsi="Times New Roman" w:cs="Times New Roman"/>
          <w:sz w:val="24"/>
          <w:szCs w:val="24"/>
        </w:rPr>
        <w:t xml:space="preserve"> However, early childhood researchers </w:t>
      </w:r>
      <w:r w:rsidR="25E3D98F" w:rsidRPr="00EF0DB6">
        <w:rPr>
          <w:rFonts w:ascii="Times New Roman" w:hAnsi="Times New Roman" w:cs="Times New Roman"/>
          <w:sz w:val="24"/>
          <w:szCs w:val="24"/>
        </w:rPr>
        <w:t xml:space="preserve">need to </w:t>
      </w:r>
      <w:r w:rsidR="008116E4">
        <w:rPr>
          <w:rFonts w:ascii="Times New Roman" w:hAnsi="Times New Roman" w:cs="Times New Roman"/>
          <w:sz w:val="24"/>
          <w:szCs w:val="24"/>
        </w:rPr>
        <w:t xml:space="preserve">think </w:t>
      </w:r>
      <w:r w:rsidR="4B7B5617" w:rsidRPr="00EF0DB6">
        <w:rPr>
          <w:rFonts w:ascii="Times New Roman" w:hAnsi="Times New Roman" w:cs="Times New Roman"/>
          <w:sz w:val="24"/>
          <w:szCs w:val="24"/>
        </w:rPr>
        <w:t xml:space="preserve">reflexively </w:t>
      </w:r>
      <w:r w:rsidR="008116E4">
        <w:rPr>
          <w:rFonts w:ascii="Times New Roman" w:hAnsi="Times New Roman" w:cs="Times New Roman"/>
          <w:sz w:val="24"/>
          <w:szCs w:val="24"/>
        </w:rPr>
        <w:t>(be self-aware, acknowledging your own position and influence)</w:t>
      </w:r>
      <w:r w:rsidR="00A648B5">
        <w:rPr>
          <w:rFonts w:ascii="Times New Roman" w:hAnsi="Times New Roman" w:cs="Times New Roman"/>
          <w:sz w:val="24"/>
          <w:szCs w:val="24"/>
        </w:rPr>
        <w:t>,</w:t>
      </w:r>
      <w:r w:rsidR="008116E4">
        <w:rPr>
          <w:rFonts w:ascii="Times New Roman" w:hAnsi="Times New Roman" w:cs="Times New Roman"/>
          <w:sz w:val="24"/>
          <w:szCs w:val="24"/>
        </w:rPr>
        <w:t xml:space="preserve"> to c</w:t>
      </w:r>
      <w:r w:rsidR="4B7B5617" w:rsidRPr="00EF0DB6">
        <w:rPr>
          <w:rFonts w:ascii="Times New Roman" w:hAnsi="Times New Roman" w:cs="Times New Roman"/>
          <w:sz w:val="24"/>
          <w:szCs w:val="24"/>
        </w:rPr>
        <w:t>onsider</w:t>
      </w:r>
      <w:r w:rsidR="25E3D98F" w:rsidRPr="00EF0DB6">
        <w:rPr>
          <w:rFonts w:ascii="Times New Roman" w:hAnsi="Times New Roman" w:cs="Times New Roman"/>
          <w:sz w:val="24"/>
          <w:szCs w:val="24"/>
        </w:rPr>
        <w:t xml:space="preserve"> the implications of this throughout the research process, as this approach can be fraught with challenges. Research </w:t>
      </w:r>
      <w:r w:rsidR="19739573" w:rsidRPr="00EF0DB6">
        <w:rPr>
          <w:rFonts w:ascii="Times New Roman" w:hAnsi="Times New Roman" w:cs="Times New Roman"/>
          <w:sz w:val="24"/>
          <w:szCs w:val="24"/>
        </w:rPr>
        <w:t>with</w:t>
      </w:r>
      <w:r w:rsidR="25E3D98F" w:rsidRPr="00EF0DB6">
        <w:rPr>
          <w:rFonts w:ascii="Times New Roman" w:hAnsi="Times New Roman" w:cs="Times New Roman"/>
          <w:sz w:val="24"/>
          <w:szCs w:val="24"/>
        </w:rPr>
        <w:t xml:space="preserve"> children must adhere </w:t>
      </w:r>
      <w:r w:rsidR="25E3D98F" w:rsidRPr="00EF0DB6">
        <w:rPr>
          <w:rFonts w:ascii="Times New Roman" w:hAnsi="Times New Roman" w:cs="Times New Roman"/>
          <w:sz w:val="24"/>
          <w:szCs w:val="24"/>
        </w:rPr>
        <w:lastRenderedPageBreak/>
        <w:t xml:space="preserve">to a strict ethical code which is discussed in more detail </w:t>
      </w:r>
      <w:r w:rsidR="7F7E20B6" w:rsidRPr="00EF0DB6">
        <w:rPr>
          <w:rFonts w:ascii="Times New Roman" w:hAnsi="Times New Roman" w:cs="Times New Roman"/>
          <w:sz w:val="24"/>
          <w:szCs w:val="24"/>
        </w:rPr>
        <w:t>later in the chapter</w:t>
      </w:r>
      <w:r w:rsidR="19739573" w:rsidRPr="00EF0DB6">
        <w:rPr>
          <w:rFonts w:ascii="Times New Roman" w:hAnsi="Times New Roman" w:cs="Times New Roman"/>
          <w:sz w:val="24"/>
          <w:szCs w:val="24"/>
        </w:rPr>
        <w:t>,</w:t>
      </w:r>
      <w:r w:rsidR="25E3D98F" w:rsidRPr="00EF0DB6">
        <w:rPr>
          <w:rFonts w:ascii="Times New Roman" w:hAnsi="Times New Roman" w:cs="Times New Roman"/>
          <w:sz w:val="24"/>
          <w:szCs w:val="24"/>
        </w:rPr>
        <w:t xml:space="preserve"> </w:t>
      </w:r>
      <w:r w:rsidR="446FC5A1" w:rsidRPr="00EF0DB6">
        <w:rPr>
          <w:rFonts w:ascii="Times New Roman" w:hAnsi="Times New Roman" w:cs="Times New Roman"/>
          <w:sz w:val="24"/>
          <w:szCs w:val="24"/>
        </w:rPr>
        <w:t xml:space="preserve">and </w:t>
      </w:r>
      <w:r w:rsidR="25E3D98F" w:rsidRPr="00EF0DB6">
        <w:rPr>
          <w:rFonts w:ascii="Times New Roman" w:hAnsi="Times New Roman" w:cs="Times New Roman"/>
          <w:sz w:val="24"/>
          <w:szCs w:val="24"/>
        </w:rPr>
        <w:t xml:space="preserve">there are a number of other issues which need to be considered. Firstly, researchers need to ensure </w:t>
      </w:r>
      <w:r w:rsidR="00A648B5">
        <w:rPr>
          <w:rFonts w:ascii="Times New Roman" w:hAnsi="Times New Roman" w:cs="Times New Roman"/>
          <w:sz w:val="24"/>
          <w:szCs w:val="24"/>
        </w:rPr>
        <w:t xml:space="preserve">that </w:t>
      </w:r>
      <w:r w:rsidR="25E3D98F" w:rsidRPr="00EF0DB6">
        <w:rPr>
          <w:rFonts w:ascii="Times New Roman" w:hAnsi="Times New Roman" w:cs="Times New Roman"/>
          <w:sz w:val="24"/>
          <w:szCs w:val="24"/>
        </w:rPr>
        <w:t xml:space="preserve">children’s voices are given as much weight as adult voices; </w:t>
      </w:r>
      <w:r w:rsidR="4C8DDFB2" w:rsidRPr="00EF0DB6">
        <w:rPr>
          <w:rFonts w:ascii="Times New Roman" w:hAnsi="Times New Roman" w:cs="Times New Roman"/>
          <w:sz w:val="24"/>
          <w:szCs w:val="24"/>
        </w:rPr>
        <w:t>w</w:t>
      </w:r>
      <w:r w:rsidR="25E3D98F" w:rsidRPr="00EF0DB6">
        <w:rPr>
          <w:rFonts w:ascii="Times New Roman" w:hAnsi="Times New Roman" w:cs="Times New Roman"/>
          <w:sz w:val="24"/>
          <w:szCs w:val="24"/>
        </w:rPr>
        <w:t xml:space="preserve">hilst there is sometimes a tendency for researchers to </w:t>
      </w:r>
      <w:r w:rsidR="25E3D98F" w:rsidRPr="00A648B5">
        <w:rPr>
          <w:rFonts w:ascii="Times New Roman" w:hAnsi="Times New Roman" w:cs="Times New Roman"/>
          <w:i/>
          <w:iCs/>
          <w:sz w:val="24"/>
          <w:szCs w:val="24"/>
        </w:rPr>
        <w:t>talk down</w:t>
      </w:r>
      <w:r w:rsidR="25E3D98F" w:rsidRPr="00EF0DB6">
        <w:rPr>
          <w:rFonts w:ascii="Times New Roman" w:hAnsi="Times New Roman" w:cs="Times New Roman"/>
          <w:sz w:val="24"/>
          <w:szCs w:val="24"/>
        </w:rPr>
        <w:t xml:space="preserve"> to children and restrict their responses because of perceived immaturity, researchers must also take care</w:t>
      </w:r>
      <w:r w:rsidR="05724152" w:rsidRPr="00EF0DB6">
        <w:rPr>
          <w:rFonts w:ascii="Times New Roman" w:hAnsi="Times New Roman" w:cs="Times New Roman"/>
          <w:sz w:val="24"/>
          <w:szCs w:val="24"/>
        </w:rPr>
        <w:t xml:space="preserve"> to</w:t>
      </w:r>
      <w:r w:rsidR="25E3D98F" w:rsidRPr="00EF0DB6">
        <w:rPr>
          <w:rFonts w:ascii="Times New Roman" w:hAnsi="Times New Roman" w:cs="Times New Roman"/>
          <w:sz w:val="24"/>
          <w:szCs w:val="24"/>
        </w:rPr>
        <w:t xml:space="preserve"> </w:t>
      </w:r>
      <w:r w:rsidR="1F81DF69" w:rsidRPr="00EF0DB6">
        <w:rPr>
          <w:rFonts w:ascii="Times New Roman" w:hAnsi="Times New Roman" w:cs="Times New Roman"/>
          <w:sz w:val="24"/>
          <w:szCs w:val="24"/>
        </w:rPr>
        <w:t>use language an</w:t>
      </w:r>
      <w:r w:rsidR="7A67CBD4" w:rsidRPr="00EF0DB6">
        <w:rPr>
          <w:rFonts w:ascii="Times New Roman" w:hAnsi="Times New Roman" w:cs="Times New Roman"/>
          <w:sz w:val="24"/>
          <w:szCs w:val="24"/>
        </w:rPr>
        <w:t>d</w:t>
      </w:r>
      <w:r w:rsidR="25E3D98F" w:rsidRPr="00EF0DB6">
        <w:rPr>
          <w:rFonts w:ascii="Times New Roman" w:hAnsi="Times New Roman" w:cs="Times New Roman"/>
          <w:sz w:val="24"/>
          <w:szCs w:val="24"/>
        </w:rPr>
        <w:t xml:space="preserve"> </w:t>
      </w:r>
      <w:r w:rsidR="7A67CBD4" w:rsidRPr="00EF0DB6">
        <w:rPr>
          <w:rFonts w:ascii="Times New Roman" w:hAnsi="Times New Roman" w:cs="Times New Roman"/>
          <w:sz w:val="24"/>
          <w:szCs w:val="24"/>
        </w:rPr>
        <w:t>develop</w:t>
      </w:r>
      <w:r w:rsidR="25E3D98F" w:rsidRPr="00EF0DB6">
        <w:rPr>
          <w:rFonts w:ascii="Times New Roman" w:hAnsi="Times New Roman" w:cs="Times New Roman"/>
          <w:sz w:val="24"/>
          <w:szCs w:val="24"/>
        </w:rPr>
        <w:t xml:space="preserve"> research methods</w:t>
      </w:r>
      <w:r w:rsidR="7A67CBD4" w:rsidRPr="00EF0DB6">
        <w:rPr>
          <w:rFonts w:ascii="Times New Roman" w:hAnsi="Times New Roman" w:cs="Times New Roman"/>
          <w:sz w:val="24"/>
          <w:szCs w:val="24"/>
        </w:rPr>
        <w:t xml:space="preserve"> which are culturally appropriate for</w:t>
      </w:r>
      <w:r w:rsidR="30E421C6" w:rsidRPr="00EF0DB6">
        <w:rPr>
          <w:rFonts w:ascii="Times New Roman" w:hAnsi="Times New Roman" w:cs="Times New Roman"/>
          <w:sz w:val="24"/>
          <w:szCs w:val="24"/>
        </w:rPr>
        <w:t xml:space="preserve"> children to ensure they can </w:t>
      </w:r>
      <w:r w:rsidR="25E3D98F" w:rsidRPr="00EF0DB6">
        <w:rPr>
          <w:rFonts w:ascii="Times New Roman" w:hAnsi="Times New Roman" w:cs="Times New Roman"/>
          <w:sz w:val="24"/>
          <w:szCs w:val="24"/>
        </w:rPr>
        <w:t>fully participa</w:t>
      </w:r>
      <w:r w:rsidR="30E421C6" w:rsidRPr="00EF0DB6">
        <w:rPr>
          <w:rFonts w:ascii="Times New Roman" w:hAnsi="Times New Roman" w:cs="Times New Roman"/>
          <w:sz w:val="24"/>
          <w:szCs w:val="24"/>
        </w:rPr>
        <w:t>te</w:t>
      </w:r>
      <w:r w:rsidR="25E3D98F" w:rsidRPr="00EF0DB6">
        <w:rPr>
          <w:rFonts w:ascii="Times New Roman" w:hAnsi="Times New Roman" w:cs="Times New Roman"/>
          <w:sz w:val="24"/>
          <w:szCs w:val="24"/>
        </w:rPr>
        <w:t xml:space="preserve">. In addition, researchers and </w:t>
      </w:r>
      <w:r w:rsidR="30E421C6" w:rsidRPr="00EF0DB6">
        <w:rPr>
          <w:rFonts w:ascii="Times New Roman" w:hAnsi="Times New Roman" w:cs="Times New Roman"/>
          <w:sz w:val="24"/>
          <w:szCs w:val="24"/>
        </w:rPr>
        <w:t>setting</w:t>
      </w:r>
      <w:r w:rsidR="25E3D98F" w:rsidRPr="00EF0DB6">
        <w:rPr>
          <w:rFonts w:ascii="Times New Roman" w:hAnsi="Times New Roman" w:cs="Times New Roman"/>
          <w:sz w:val="24"/>
          <w:szCs w:val="24"/>
        </w:rPr>
        <w:t xml:space="preserve"> staff may find what children have to say challenging and must resist the temptation to ignore or downplay it. Secondly, is the question of power</w:t>
      </w:r>
      <w:r w:rsidR="3E11E227" w:rsidRPr="00EF0DB6">
        <w:rPr>
          <w:rFonts w:ascii="Times New Roman" w:hAnsi="Times New Roman" w:cs="Times New Roman"/>
          <w:sz w:val="24"/>
          <w:szCs w:val="24"/>
        </w:rPr>
        <w:t xml:space="preserve">; </w:t>
      </w:r>
      <w:r w:rsidR="25E3D98F" w:rsidRPr="00EF0DB6">
        <w:rPr>
          <w:rFonts w:ascii="Times New Roman" w:hAnsi="Times New Roman" w:cs="Times New Roman"/>
          <w:sz w:val="24"/>
          <w:szCs w:val="24"/>
        </w:rPr>
        <w:t xml:space="preserve">children will be aware of the authority wielded by adults </w:t>
      </w:r>
      <w:r w:rsidR="3E11E227" w:rsidRPr="00EF0DB6">
        <w:rPr>
          <w:rFonts w:ascii="Times New Roman" w:hAnsi="Times New Roman" w:cs="Times New Roman"/>
          <w:sz w:val="24"/>
          <w:szCs w:val="24"/>
        </w:rPr>
        <w:t xml:space="preserve">in the setting and </w:t>
      </w:r>
      <w:r w:rsidR="25E3D98F" w:rsidRPr="00EF0DB6">
        <w:rPr>
          <w:rFonts w:ascii="Times New Roman" w:hAnsi="Times New Roman" w:cs="Times New Roman"/>
          <w:sz w:val="24"/>
          <w:szCs w:val="24"/>
        </w:rPr>
        <w:t xml:space="preserve">researchers need to reflect on how this may affect children’s participation and how </w:t>
      </w:r>
      <w:r w:rsidR="372C00AD" w:rsidRPr="00EF0DB6">
        <w:rPr>
          <w:rFonts w:ascii="Times New Roman" w:hAnsi="Times New Roman" w:cs="Times New Roman"/>
          <w:sz w:val="24"/>
          <w:szCs w:val="24"/>
        </w:rPr>
        <w:t>it can be addressed</w:t>
      </w:r>
      <w:r w:rsidR="25E3D98F" w:rsidRPr="00EF0DB6">
        <w:rPr>
          <w:rFonts w:ascii="Times New Roman" w:hAnsi="Times New Roman" w:cs="Times New Roman"/>
          <w:sz w:val="24"/>
          <w:szCs w:val="24"/>
        </w:rPr>
        <w:t xml:space="preserve">, </w:t>
      </w:r>
      <w:r w:rsidR="1B39E56E" w:rsidRPr="00EF0DB6">
        <w:rPr>
          <w:rFonts w:ascii="Times New Roman" w:eastAsiaTheme="minorEastAsia" w:hAnsi="Times New Roman" w:cs="Times New Roman"/>
          <w:sz w:val="24"/>
          <w:szCs w:val="24"/>
        </w:rPr>
        <w:t>(</w:t>
      </w:r>
      <w:proofErr w:type="spellStart"/>
      <w:r w:rsidR="1B39E56E" w:rsidRPr="00EF0DB6">
        <w:rPr>
          <w:rFonts w:ascii="Times New Roman" w:eastAsiaTheme="minorEastAsia" w:hAnsi="Times New Roman" w:cs="Times New Roman"/>
          <w:sz w:val="24"/>
          <w:szCs w:val="24"/>
        </w:rPr>
        <w:t>Mortari</w:t>
      </w:r>
      <w:proofErr w:type="spellEnd"/>
      <w:r w:rsidR="1B39E56E" w:rsidRPr="00EF0DB6">
        <w:rPr>
          <w:rFonts w:ascii="Times New Roman" w:eastAsiaTheme="minorEastAsia" w:hAnsi="Times New Roman" w:cs="Times New Roman"/>
          <w:sz w:val="24"/>
          <w:szCs w:val="24"/>
        </w:rPr>
        <w:t> &amp; Harcourt, 2012).</w:t>
      </w:r>
      <w:r w:rsidR="73EFEFCF" w:rsidRPr="00EF0DB6">
        <w:rPr>
          <w:rFonts w:ascii="Times New Roman" w:hAnsi="Times New Roman" w:cs="Times New Roman"/>
          <w:sz w:val="24"/>
          <w:szCs w:val="24"/>
        </w:rPr>
        <w:t xml:space="preserve"> </w:t>
      </w:r>
      <w:r w:rsidR="25E3D98F" w:rsidRPr="00EF0DB6">
        <w:rPr>
          <w:rFonts w:ascii="Times New Roman" w:hAnsi="Times New Roman" w:cs="Times New Roman"/>
          <w:sz w:val="24"/>
          <w:szCs w:val="24"/>
        </w:rPr>
        <w:t>Finally, researchers should reflect on the level of child involvement in any project</w:t>
      </w:r>
      <w:r w:rsidR="006D14D6">
        <w:rPr>
          <w:rFonts w:ascii="Times New Roman" w:hAnsi="Times New Roman" w:cs="Times New Roman"/>
          <w:sz w:val="24"/>
          <w:szCs w:val="24"/>
        </w:rPr>
        <w:t xml:space="preserve"> and </w:t>
      </w:r>
      <w:r w:rsidR="2CC4414C" w:rsidRPr="00EF0DB6">
        <w:rPr>
          <w:rFonts w:ascii="Times New Roman" w:hAnsi="Times New Roman" w:cs="Times New Roman"/>
          <w:sz w:val="24"/>
          <w:szCs w:val="24"/>
        </w:rPr>
        <w:t>consider</w:t>
      </w:r>
      <w:r w:rsidR="25E3D98F" w:rsidRPr="00EF0DB6">
        <w:rPr>
          <w:rFonts w:ascii="Times New Roman" w:hAnsi="Times New Roman" w:cs="Times New Roman"/>
          <w:sz w:val="24"/>
          <w:szCs w:val="24"/>
        </w:rPr>
        <w:t xml:space="preserve"> the support children may need to do this.</w:t>
      </w:r>
    </w:p>
    <w:p w14:paraId="7174EBD1" w14:textId="7D06B246" w:rsidR="00D90688" w:rsidRPr="00EF0DB6" w:rsidRDefault="00D90688" w:rsidP="485A6F65">
      <w:pPr>
        <w:spacing w:line="480" w:lineRule="auto"/>
        <w:rPr>
          <w:rFonts w:ascii="Times New Roman" w:hAnsi="Times New Roman" w:cs="Times New Roman"/>
          <w:sz w:val="24"/>
          <w:szCs w:val="24"/>
        </w:rPr>
      </w:pPr>
    </w:p>
    <w:p w14:paraId="6B985459" w14:textId="03FE51E8" w:rsidR="00CB5750" w:rsidRDefault="00CB5750" w:rsidP="003A3810">
      <w:pPr>
        <w:spacing w:after="0" w:line="480" w:lineRule="auto"/>
        <w:rPr>
          <w:rFonts w:ascii="Times New Roman" w:hAnsi="Times New Roman" w:cs="Times New Roman"/>
          <w:b/>
          <w:bCs/>
          <w:sz w:val="24"/>
          <w:szCs w:val="24"/>
        </w:rPr>
      </w:pPr>
      <w:r w:rsidRPr="003D3D07">
        <w:rPr>
          <w:rFonts w:ascii="Times New Roman" w:hAnsi="Times New Roman" w:cs="Times New Roman"/>
          <w:b/>
          <w:bCs/>
          <w:sz w:val="24"/>
          <w:szCs w:val="24"/>
        </w:rPr>
        <w:t xml:space="preserve">The </w:t>
      </w:r>
      <w:r w:rsidR="0166F772" w:rsidRPr="003D3D07">
        <w:rPr>
          <w:rFonts w:ascii="Times New Roman" w:hAnsi="Times New Roman" w:cs="Times New Roman"/>
          <w:b/>
          <w:bCs/>
          <w:sz w:val="24"/>
          <w:szCs w:val="24"/>
        </w:rPr>
        <w:t>P</w:t>
      </w:r>
      <w:r w:rsidRPr="003D3D07">
        <w:rPr>
          <w:rFonts w:ascii="Times New Roman" w:hAnsi="Times New Roman" w:cs="Times New Roman"/>
          <w:b/>
          <w:bCs/>
          <w:sz w:val="24"/>
          <w:szCs w:val="24"/>
        </w:rPr>
        <w:t xml:space="preserve">ractitioner as </w:t>
      </w:r>
      <w:r w:rsidR="19CE2CB3" w:rsidRPr="003D3D07">
        <w:rPr>
          <w:rFonts w:ascii="Times New Roman" w:hAnsi="Times New Roman" w:cs="Times New Roman"/>
          <w:b/>
          <w:bCs/>
          <w:sz w:val="24"/>
          <w:szCs w:val="24"/>
        </w:rPr>
        <w:t>R</w:t>
      </w:r>
      <w:r w:rsidRPr="003D3D07">
        <w:rPr>
          <w:rFonts w:ascii="Times New Roman" w:hAnsi="Times New Roman" w:cs="Times New Roman"/>
          <w:b/>
          <w:bCs/>
          <w:sz w:val="24"/>
          <w:szCs w:val="24"/>
        </w:rPr>
        <w:t>esearcher</w:t>
      </w:r>
    </w:p>
    <w:p w14:paraId="4E98E941" w14:textId="77777777" w:rsidR="003D3D07" w:rsidRPr="003D3D07" w:rsidRDefault="003D3D07" w:rsidP="003A3810">
      <w:pPr>
        <w:spacing w:after="0" w:line="480" w:lineRule="auto"/>
        <w:rPr>
          <w:rFonts w:ascii="Times New Roman" w:hAnsi="Times New Roman" w:cs="Times New Roman"/>
          <w:b/>
          <w:bCs/>
          <w:sz w:val="24"/>
          <w:szCs w:val="24"/>
        </w:rPr>
      </w:pPr>
    </w:p>
    <w:p w14:paraId="02C09181" w14:textId="62A9C69A" w:rsidR="00CB5750" w:rsidRPr="00EF0DB6" w:rsidRDefault="009C319A" w:rsidP="003A3810">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Alongside the </w:t>
      </w:r>
      <w:r w:rsidR="005A2667" w:rsidRPr="00EF0DB6">
        <w:rPr>
          <w:rFonts w:ascii="Times New Roman" w:hAnsi="Times New Roman" w:cs="Times New Roman"/>
          <w:sz w:val="24"/>
          <w:szCs w:val="24"/>
        </w:rPr>
        <w:t>development of</w:t>
      </w:r>
      <w:r w:rsidRPr="00EF0DB6">
        <w:rPr>
          <w:rFonts w:ascii="Times New Roman" w:hAnsi="Times New Roman" w:cs="Times New Roman"/>
          <w:sz w:val="24"/>
          <w:szCs w:val="24"/>
        </w:rPr>
        <w:t xml:space="preserve"> participatory research in partnership with children, t</w:t>
      </w:r>
      <w:r w:rsidR="00CB5750" w:rsidRPr="00EF0DB6">
        <w:rPr>
          <w:rFonts w:ascii="Times New Roman" w:hAnsi="Times New Roman" w:cs="Times New Roman"/>
          <w:sz w:val="24"/>
          <w:szCs w:val="24"/>
        </w:rPr>
        <w:t xml:space="preserve">he growth of undergraduate programmes such as </w:t>
      </w:r>
      <w:r w:rsidR="00147470">
        <w:rPr>
          <w:rFonts w:ascii="Times New Roman" w:hAnsi="Times New Roman" w:cs="Times New Roman"/>
          <w:sz w:val="24"/>
          <w:szCs w:val="24"/>
        </w:rPr>
        <w:t>f</w:t>
      </w:r>
      <w:r w:rsidR="00CB5750" w:rsidRPr="00EF0DB6">
        <w:rPr>
          <w:rFonts w:ascii="Times New Roman" w:hAnsi="Times New Roman" w:cs="Times New Roman"/>
          <w:sz w:val="24"/>
          <w:szCs w:val="24"/>
        </w:rPr>
        <w:t xml:space="preserve">oundation </w:t>
      </w:r>
      <w:r w:rsidR="00147470">
        <w:rPr>
          <w:rFonts w:ascii="Times New Roman" w:hAnsi="Times New Roman" w:cs="Times New Roman"/>
          <w:sz w:val="24"/>
          <w:szCs w:val="24"/>
        </w:rPr>
        <w:t>d</w:t>
      </w:r>
      <w:r w:rsidR="00CB5750" w:rsidRPr="00EF0DB6">
        <w:rPr>
          <w:rFonts w:ascii="Times New Roman" w:hAnsi="Times New Roman" w:cs="Times New Roman"/>
          <w:sz w:val="24"/>
          <w:szCs w:val="24"/>
        </w:rPr>
        <w:t>egree</w:t>
      </w:r>
      <w:r w:rsidR="00147470">
        <w:rPr>
          <w:rFonts w:ascii="Times New Roman" w:hAnsi="Times New Roman" w:cs="Times New Roman"/>
          <w:sz w:val="24"/>
          <w:szCs w:val="24"/>
        </w:rPr>
        <w:t>s</w:t>
      </w:r>
      <w:r w:rsidR="00CB5750" w:rsidRPr="00EF0DB6">
        <w:rPr>
          <w:rFonts w:ascii="Times New Roman" w:hAnsi="Times New Roman" w:cs="Times New Roman"/>
          <w:sz w:val="24"/>
          <w:szCs w:val="24"/>
        </w:rPr>
        <w:t xml:space="preserve"> in </w:t>
      </w:r>
      <w:r w:rsidR="00147470">
        <w:rPr>
          <w:rFonts w:ascii="Times New Roman" w:hAnsi="Times New Roman" w:cs="Times New Roman"/>
          <w:sz w:val="24"/>
          <w:szCs w:val="24"/>
        </w:rPr>
        <w:t>e</w:t>
      </w:r>
      <w:r w:rsidR="00CB5750" w:rsidRPr="00EF0DB6">
        <w:rPr>
          <w:rFonts w:ascii="Times New Roman" w:hAnsi="Times New Roman" w:cs="Times New Roman"/>
          <w:sz w:val="24"/>
          <w:szCs w:val="24"/>
        </w:rPr>
        <w:t xml:space="preserve">arly </w:t>
      </w:r>
      <w:r w:rsidR="00147470">
        <w:rPr>
          <w:rFonts w:ascii="Times New Roman" w:hAnsi="Times New Roman" w:cs="Times New Roman"/>
          <w:sz w:val="24"/>
          <w:szCs w:val="24"/>
        </w:rPr>
        <w:t>y</w:t>
      </w:r>
      <w:r w:rsidR="00CB5750" w:rsidRPr="00EF0DB6">
        <w:rPr>
          <w:rFonts w:ascii="Times New Roman" w:hAnsi="Times New Roman" w:cs="Times New Roman"/>
          <w:sz w:val="24"/>
          <w:szCs w:val="24"/>
        </w:rPr>
        <w:t>ears</w:t>
      </w:r>
      <w:r w:rsidR="00147470">
        <w:rPr>
          <w:rFonts w:ascii="Times New Roman" w:hAnsi="Times New Roman" w:cs="Times New Roman"/>
          <w:sz w:val="24"/>
          <w:szCs w:val="24"/>
        </w:rPr>
        <w:t>, h</w:t>
      </w:r>
      <w:r w:rsidR="00CB5750" w:rsidRPr="00EF0DB6">
        <w:rPr>
          <w:rFonts w:ascii="Times New Roman" w:hAnsi="Times New Roman" w:cs="Times New Roman"/>
          <w:sz w:val="24"/>
          <w:szCs w:val="24"/>
        </w:rPr>
        <w:t xml:space="preserve">as led to an increasing number of early years professionals becoming practitioner-researchers. Practitioner-led research can support reflective practice and inform change and </w:t>
      </w:r>
      <w:r w:rsidR="00773E78" w:rsidRPr="00EF0DB6">
        <w:rPr>
          <w:rFonts w:ascii="Times New Roman" w:hAnsi="Times New Roman" w:cs="Times New Roman"/>
          <w:sz w:val="24"/>
          <w:szCs w:val="24"/>
        </w:rPr>
        <w:t>development</w:t>
      </w:r>
      <w:r w:rsidR="00CB5750" w:rsidRPr="00EF0DB6">
        <w:rPr>
          <w:rFonts w:ascii="Times New Roman" w:hAnsi="Times New Roman" w:cs="Times New Roman"/>
          <w:sz w:val="24"/>
          <w:szCs w:val="24"/>
        </w:rPr>
        <w:t xml:space="preserve"> in early </w:t>
      </w:r>
      <w:r w:rsidR="00773E78" w:rsidRPr="00EF0DB6">
        <w:rPr>
          <w:rFonts w:ascii="Times New Roman" w:hAnsi="Times New Roman" w:cs="Times New Roman"/>
          <w:sz w:val="24"/>
          <w:szCs w:val="24"/>
        </w:rPr>
        <w:t xml:space="preserve">childhood </w:t>
      </w:r>
      <w:r w:rsidR="00CB5750" w:rsidRPr="00EF0DB6">
        <w:rPr>
          <w:rFonts w:ascii="Times New Roman" w:hAnsi="Times New Roman" w:cs="Times New Roman"/>
          <w:sz w:val="24"/>
          <w:szCs w:val="24"/>
        </w:rPr>
        <w:t xml:space="preserve">settings, as practitioners are in a unique position to be able to study work-based issues in-depth and frame theoretical positions in the </w:t>
      </w:r>
      <w:r w:rsidR="00CB5750" w:rsidRPr="003D3D07">
        <w:rPr>
          <w:rFonts w:ascii="Times New Roman" w:hAnsi="Times New Roman" w:cs="Times New Roman"/>
          <w:i/>
          <w:iCs/>
          <w:sz w:val="24"/>
          <w:szCs w:val="24"/>
        </w:rPr>
        <w:t>real world</w:t>
      </w:r>
      <w:r w:rsidR="003D3D07" w:rsidRPr="003D3D07">
        <w:rPr>
          <w:rFonts w:ascii="Times New Roman" w:hAnsi="Times New Roman" w:cs="Times New Roman"/>
          <w:i/>
          <w:iCs/>
          <w:sz w:val="24"/>
          <w:szCs w:val="24"/>
        </w:rPr>
        <w:t xml:space="preserve"> </w:t>
      </w:r>
      <w:r w:rsidR="00CB5750" w:rsidRPr="00EF0DB6">
        <w:rPr>
          <w:rFonts w:ascii="Times New Roman" w:hAnsi="Times New Roman" w:cs="Times New Roman"/>
          <w:sz w:val="24"/>
          <w:szCs w:val="24"/>
        </w:rPr>
        <w:t>of their practice.</w:t>
      </w:r>
      <w:r w:rsidR="00773E78" w:rsidRPr="00EF0DB6">
        <w:rPr>
          <w:rFonts w:ascii="Times New Roman" w:hAnsi="Times New Roman" w:cs="Times New Roman"/>
          <w:sz w:val="24"/>
          <w:szCs w:val="24"/>
        </w:rPr>
        <w:t xml:space="preserve"> </w:t>
      </w:r>
      <w:r w:rsidR="00CB5750" w:rsidRPr="00EF0DB6">
        <w:rPr>
          <w:rFonts w:ascii="Times New Roman" w:hAnsi="Times New Roman" w:cs="Times New Roman"/>
          <w:sz w:val="24"/>
          <w:szCs w:val="24"/>
        </w:rPr>
        <w:t xml:space="preserve">Whilst this model of practitioner-led research has numerous benefits, would-be researchers also need to reflect </w:t>
      </w:r>
      <w:r w:rsidR="007A335E" w:rsidRPr="00EF0DB6">
        <w:rPr>
          <w:rFonts w:ascii="Times New Roman" w:hAnsi="Times New Roman" w:cs="Times New Roman"/>
          <w:sz w:val="24"/>
          <w:szCs w:val="24"/>
        </w:rPr>
        <w:t xml:space="preserve">on their positionality within the research process </w:t>
      </w:r>
      <w:r w:rsidR="009550E9" w:rsidRPr="00EF0DB6">
        <w:rPr>
          <w:rFonts w:ascii="Times New Roman" w:hAnsi="Times New Roman" w:cs="Times New Roman"/>
          <w:sz w:val="24"/>
          <w:szCs w:val="24"/>
        </w:rPr>
        <w:t>(</w:t>
      </w:r>
      <w:proofErr w:type="spellStart"/>
      <w:r w:rsidR="009550E9" w:rsidRPr="00EF0DB6">
        <w:rPr>
          <w:rFonts w:ascii="Times New Roman" w:hAnsi="Times New Roman" w:cs="Times New Roman"/>
          <w:sz w:val="24"/>
          <w:szCs w:val="24"/>
          <w:lang w:val="en-US"/>
        </w:rPr>
        <w:t>Kyritsi</w:t>
      </w:r>
      <w:proofErr w:type="spellEnd"/>
      <w:r w:rsidR="009550E9" w:rsidRPr="00EF0DB6">
        <w:rPr>
          <w:rFonts w:ascii="Times New Roman" w:hAnsi="Times New Roman" w:cs="Times New Roman"/>
          <w:sz w:val="24"/>
          <w:szCs w:val="24"/>
          <w:lang w:val="en-US"/>
        </w:rPr>
        <w:t xml:space="preserve">, 2019). </w:t>
      </w:r>
      <w:r w:rsidR="00CB5750" w:rsidRPr="00EF0DB6">
        <w:rPr>
          <w:rFonts w:ascii="Times New Roman" w:hAnsi="Times New Roman" w:cs="Times New Roman"/>
          <w:sz w:val="24"/>
          <w:szCs w:val="24"/>
        </w:rPr>
        <w:t xml:space="preserve">Practitioners need to take on a dual role, one where the researcher is first and foremost an insider or practitioner, with established relationships with children, parents and staff and an </w:t>
      </w:r>
      <w:r w:rsidR="00CB5750" w:rsidRPr="00EF0DB6">
        <w:rPr>
          <w:rFonts w:ascii="Times New Roman" w:hAnsi="Times New Roman" w:cs="Times New Roman"/>
          <w:sz w:val="24"/>
          <w:szCs w:val="24"/>
        </w:rPr>
        <w:lastRenderedPageBreak/>
        <w:t>understanding of the practices, cultures and pedagogical values of the setting. In undertaking research</w:t>
      </w:r>
      <w:r w:rsidR="2FA06BB9" w:rsidRPr="00EF0DB6">
        <w:rPr>
          <w:rFonts w:ascii="Times New Roman" w:hAnsi="Times New Roman" w:cs="Times New Roman"/>
          <w:sz w:val="24"/>
          <w:szCs w:val="24"/>
        </w:rPr>
        <w:t>,</w:t>
      </w:r>
      <w:r w:rsidR="00CB5750" w:rsidRPr="00EF0DB6">
        <w:rPr>
          <w:rFonts w:ascii="Times New Roman" w:hAnsi="Times New Roman" w:cs="Times New Roman"/>
          <w:sz w:val="24"/>
          <w:szCs w:val="24"/>
        </w:rPr>
        <w:t xml:space="preserve"> practitioners also become outsiders with a responsibility to investigate and challenge long-established practices and assumptions, including their own if necessary. This dual role can lead to conflicts and contradictions as </w:t>
      </w:r>
      <w:r w:rsidR="006E167F">
        <w:rPr>
          <w:rFonts w:ascii="Times New Roman" w:hAnsi="Times New Roman" w:cs="Times New Roman"/>
          <w:sz w:val="24"/>
          <w:szCs w:val="24"/>
        </w:rPr>
        <w:t xml:space="preserve">some </w:t>
      </w:r>
      <w:r w:rsidR="00CB5750" w:rsidRPr="00EF0DB6">
        <w:rPr>
          <w:rFonts w:ascii="Times New Roman" w:hAnsi="Times New Roman" w:cs="Times New Roman"/>
          <w:sz w:val="24"/>
          <w:szCs w:val="24"/>
        </w:rPr>
        <w:t>staff can feel their practice is being criticised, parents can feel bombarded with forms and questions and children can wonder why adults are busy gathering data</w:t>
      </w:r>
      <w:r w:rsidR="003D3D07">
        <w:rPr>
          <w:rFonts w:ascii="Times New Roman" w:hAnsi="Times New Roman" w:cs="Times New Roman"/>
          <w:sz w:val="24"/>
          <w:szCs w:val="24"/>
        </w:rPr>
        <w:t>,</w:t>
      </w:r>
      <w:r w:rsidR="00CB5750" w:rsidRPr="00EF0DB6">
        <w:rPr>
          <w:rFonts w:ascii="Times New Roman" w:hAnsi="Times New Roman" w:cs="Times New Roman"/>
          <w:sz w:val="24"/>
          <w:szCs w:val="24"/>
        </w:rPr>
        <w:t xml:space="preserve"> rather than spending time engaging in play</w:t>
      </w:r>
      <w:r w:rsidR="55675ECE" w:rsidRPr="00EF0DB6">
        <w:rPr>
          <w:rFonts w:ascii="Times New Roman" w:hAnsi="Times New Roman" w:cs="Times New Roman"/>
          <w:sz w:val="24"/>
          <w:szCs w:val="24"/>
        </w:rPr>
        <w:t xml:space="preserve">. </w:t>
      </w:r>
    </w:p>
    <w:p w14:paraId="6B502574" w14:textId="34431FBA" w:rsidR="00E36B9A" w:rsidRDefault="00CB5750" w:rsidP="003A3810">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This dual role should be at the forefront of practitioner-researcher’s minds as they plan and carry out their project. The following standpoints are crucial to reflect upon when planning an early </w:t>
      </w:r>
      <w:r w:rsidR="00715D4A" w:rsidRPr="00EF0DB6">
        <w:rPr>
          <w:rFonts w:ascii="Times New Roman" w:hAnsi="Times New Roman" w:cs="Times New Roman"/>
          <w:sz w:val="24"/>
          <w:szCs w:val="24"/>
        </w:rPr>
        <w:t>childhood</w:t>
      </w:r>
      <w:r w:rsidRPr="00EF0DB6">
        <w:rPr>
          <w:rFonts w:ascii="Times New Roman" w:hAnsi="Times New Roman" w:cs="Times New Roman"/>
          <w:sz w:val="24"/>
          <w:szCs w:val="24"/>
        </w:rPr>
        <w:t xml:space="preserve"> research project as a practitioner-researcher:</w:t>
      </w:r>
    </w:p>
    <w:p w14:paraId="0E24F0E0" w14:textId="77777777" w:rsidR="003D3D07" w:rsidRPr="00EF0DB6" w:rsidRDefault="003D3D07" w:rsidP="003A3810">
      <w:pPr>
        <w:spacing w:after="0" w:line="480" w:lineRule="auto"/>
        <w:rPr>
          <w:rFonts w:ascii="Times New Roman" w:hAnsi="Times New Roman" w:cs="Times New Roman"/>
          <w:sz w:val="24"/>
          <w:szCs w:val="24"/>
        </w:rPr>
      </w:pPr>
    </w:p>
    <w:p w14:paraId="15076C76" w14:textId="48338D27" w:rsidR="00CB5750" w:rsidRPr="00EF0DB6" w:rsidRDefault="00BD54DC" w:rsidP="009B3E90">
      <w:pPr>
        <w:pStyle w:val="ListParagraph"/>
        <w:numPr>
          <w:ilvl w:val="0"/>
          <w:numId w:val="10"/>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Develop a reflexive and adaptable approach to the project (</w:t>
      </w:r>
      <w:proofErr w:type="spellStart"/>
      <w:r w:rsidR="000732B9" w:rsidRPr="00EF0DB6">
        <w:rPr>
          <w:rFonts w:ascii="Times New Roman" w:hAnsi="Times New Roman" w:cs="Times New Roman"/>
          <w:sz w:val="24"/>
          <w:szCs w:val="24"/>
        </w:rPr>
        <w:t>Canosa</w:t>
      </w:r>
      <w:proofErr w:type="spellEnd"/>
      <w:r w:rsidR="0057488D" w:rsidRPr="00EF0DB6">
        <w:rPr>
          <w:rFonts w:ascii="Times New Roman" w:hAnsi="Times New Roman" w:cs="Times New Roman"/>
          <w:sz w:val="24"/>
          <w:szCs w:val="24"/>
        </w:rPr>
        <w:t xml:space="preserve"> at al</w:t>
      </w:r>
      <w:r w:rsidR="003D3D07">
        <w:rPr>
          <w:rFonts w:ascii="Times New Roman" w:hAnsi="Times New Roman" w:cs="Times New Roman"/>
          <w:sz w:val="24"/>
          <w:szCs w:val="24"/>
        </w:rPr>
        <w:t>.</w:t>
      </w:r>
      <w:r w:rsidR="000732B9" w:rsidRPr="00EF0DB6">
        <w:rPr>
          <w:rFonts w:ascii="Times New Roman" w:hAnsi="Times New Roman" w:cs="Times New Roman"/>
          <w:sz w:val="24"/>
          <w:szCs w:val="24"/>
        </w:rPr>
        <w:t>, 2018</w:t>
      </w:r>
      <w:r w:rsidR="00E36B9A" w:rsidRPr="00EF0DB6">
        <w:rPr>
          <w:rFonts w:ascii="Times New Roman" w:hAnsi="Times New Roman" w:cs="Times New Roman"/>
          <w:sz w:val="24"/>
          <w:szCs w:val="24"/>
        </w:rPr>
        <w:t>)</w:t>
      </w:r>
      <w:r w:rsidR="003D3D07">
        <w:rPr>
          <w:rFonts w:ascii="Times New Roman" w:hAnsi="Times New Roman" w:cs="Times New Roman"/>
          <w:sz w:val="24"/>
          <w:szCs w:val="24"/>
        </w:rPr>
        <w:t>.</w:t>
      </w:r>
    </w:p>
    <w:p w14:paraId="7DB9E390" w14:textId="7CBAF26C" w:rsidR="00CB5750" w:rsidRPr="00EF0DB6" w:rsidRDefault="00CB5750" w:rsidP="009B3E90">
      <w:pPr>
        <w:pStyle w:val="ListParagraph"/>
        <w:numPr>
          <w:ilvl w:val="0"/>
          <w:numId w:val="9"/>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Be prepared for the unexpected</w:t>
      </w:r>
      <w:r w:rsidR="003D3D07">
        <w:rPr>
          <w:rFonts w:ascii="Times New Roman" w:hAnsi="Times New Roman" w:cs="Times New Roman"/>
          <w:sz w:val="24"/>
          <w:szCs w:val="24"/>
        </w:rPr>
        <w:t>.</w:t>
      </w:r>
    </w:p>
    <w:p w14:paraId="5F5C11BB" w14:textId="2AF31099" w:rsidR="00CB5750" w:rsidRPr="00EF0DB6" w:rsidRDefault="00CB5750" w:rsidP="009B3E90">
      <w:pPr>
        <w:pStyle w:val="ListParagraph"/>
        <w:numPr>
          <w:ilvl w:val="0"/>
          <w:numId w:val="9"/>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Maintain a clear understanding as to the purpose of your research</w:t>
      </w:r>
      <w:r w:rsidR="003D3D07">
        <w:rPr>
          <w:rFonts w:ascii="Times New Roman" w:hAnsi="Times New Roman" w:cs="Times New Roman"/>
          <w:sz w:val="24"/>
          <w:szCs w:val="24"/>
        </w:rPr>
        <w:t>.</w:t>
      </w:r>
    </w:p>
    <w:p w14:paraId="6A212E0A" w14:textId="49D07EB2" w:rsidR="00CB5750" w:rsidRPr="00EF0DB6" w:rsidRDefault="00CB5750" w:rsidP="009B3E90">
      <w:pPr>
        <w:pStyle w:val="ListParagraph"/>
        <w:numPr>
          <w:ilvl w:val="0"/>
          <w:numId w:val="9"/>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Reflect on how your research will impact on others in the setting such as children and </w:t>
      </w:r>
      <w:r w:rsidR="002067DC" w:rsidRPr="00EF0DB6">
        <w:rPr>
          <w:rFonts w:ascii="Times New Roman" w:hAnsi="Times New Roman" w:cs="Times New Roman"/>
          <w:sz w:val="24"/>
          <w:szCs w:val="24"/>
        </w:rPr>
        <w:t>their families</w:t>
      </w:r>
      <w:r w:rsidR="003D3D07">
        <w:rPr>
          <w:rFonts w:ascii="Times New Roman" w:hAnsi="Times New Roman" w:cs="Times New Roman"/>
          <w:sz w:val="24"/>
          <w:szCs w:val="24"/>
        </w:rPr>
        <w:t>.</w:t>
      </w:r>
    </w:p>
    <w:p w14:paraId="15F0202F" w14:textId="5E994695" w:rsidR="00CB5750" w:rsidRPr="00EF0DB6" w:rsidRDefault="00CB5750" w:rsidP="009B3E90">
      <w:pPr>
        <w:pStyle w:val="ListParagraph"/>
        <w:numPr>
          <w:ilvl w:val="0"/>
          <w:numId w:val="9"/>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Be prepared for research to </w:t>
      </w:r>
      <w:r w:rsidR="002067DC" w:rsidRPr="00EF0DB6">
        <w:rPr>
          <w:rFonts w:ascii="Times New Roman" w:hAnsi="Times New Roman" w:cs="Times New Roman"/>
          <w:sz w:val="24"/>
          <w:szCs w:val="24"/>
        </w:rPr>
        <w:t>challenge</w:t>
      </w:r>
      <w:r w:rsidRPr="00EF0DB6">
        <w:rPr>
          <w:rFonts w:ascii="Times New Roman" w:hAnsi="Times New Roman" w:cs="Times New Roman"/>
          <w:sz w:val="24"/>
          <w:szCs w:val="24"/>
        </w:rPr>
        <w:t xml:space="preserve"> professional practice</w:t>
      </w:r>
      <w:r w:rsidR="003D3D07">
        <w:rPr>
          <w:rFonts w:ascii="Times New Roman" w:hAnsi="Times New Roman" w:cs="Times New Roman"/>
          <w:sz w:val="24"/>
          <w:szCs w:val="24"/>
        </w:rPr>
        <w:t>.</w:t>
      </w:r>
      <w:r w:rsidRPr="00EF0DB6">
        <w:rPr>
          <w:rFonts w:ascii="Times New Roman" w:hAnsi="Times New Roman" w:cs="Times New Roman"/>
          <w:sz w:val="24"/>
          <w:szCs w:val="24"/>
        </w:rPr>
        <w:t xml:space="preserve"> </w:t>
      </w:r>
    </w:p>
    <w:p w14:paraId="380F69CA" w14:textId="3935ACC1" w:rsidR="00CB5750" w:rsidRPr="00EF0DB6" w:rsidRDefault="00CB5750" w:rsidP="009B3E90">
      <w:pPr>
        <w:pStyle w:val="ListParagraph"/>
        <w:numPr>
          <w:ilvl w:val="0"/>
          <w:numId w:val="9"/>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Understand how your professional</w:t>
      </w:r>
      <w:r w:rsidR="00886C8D" w:rsidRPr="00EF0DB6">
        <w:rPr>
          <w:rFonts w:ascii="Times New Roman" w:hAnsi="Times New Roman" w:cs="Times New Roman"/>
          <w:sz w:val="24"/>
          <w:szCs w:val="24"/>
        </w:rPr>
        <w:t xml:space="preserve"> and personal</w:t>
      </w:r>
      <w:r w:rsidRPr="00EF0DB6">
        <w:rPr>
          <w:rFonts w:ascii="Times New Roman" w:hAnsi="Times New Roman" w:cs="Times New Roman"/>
          <w:sz w:val="24"/>
          <w:szCs w:val="24"/>
        </w:rPr>
        <w:t xml:space="preserve"> values can affect your research</w:t>
      </w:r>
      <w:r w:rsidR="003D3D07">
        <w:rPr>
          <w:rFonts w:ascii="Times New Roman" w:hAnsi="Times New Roman" w:cs="Times New Roman"/>
          <w:sz w:val="24"/>
          <w:szCs w:val="24"/>
        </w:rPr>
        <w:t>.</w:t>
      </w:r>
    </w:p>
    <w:p w14:paraId="5FC46C49" w14:textId="3208CF9B" w:rsidR="00CB5750" w:rsidRPr="00EF0DB6" w:rsidRDefault="00CB5750" w:rsidP="004A12C9">
      <w:pPr>
        <w:spacing w:after="0" w:line="480" w:lineRule="auto"/>
        <w:rPr>
          <w:rFonts w:ascii="Times New Roman" w:eastAsia="Calibri" w:hAnsi="Times New Roman" w:cs="Times New Roman"/>
          <w:sz w:val="24"/>
          <w:szCs w:val="24"/>
        </w:rPr>
      </w:pPr>
    </w:p>
    <w:p w14:paraId="63C2EAD8" w14:textId="5B312DCC" w:rsidR="00BD54DC" w:rsidRDefault="00BD54DC" w:rsidP="00320D42">
      <w:pPr>
        <w:spacing w:after="0" w:line="480" w:lineRule="auto"/>
        <w:rPr>
          <w:rFonts w:ascii="Times New Roman" w:hAnsi="Times New Roman" w:cs="Times New Roman"/>
          <w:b/>
          <w:bCs/>
          <w:sz w:val="24"/>
          <w:szCs w:val="24"/>
        </w:rPr>
      </w:pPr>
      <w:r w:rsidRPr="003D3D07">
        <w:rPr>
          <w:rFonts w:ascii="Times New Roman" w:hAnsi="Times New Roman" w:cs="Times New Roman"/>
          <w:b/>
          <w:bCs/>
          <w:sz w:val="24"/>
          <w:szCs w:val="24"/>
        </w:rPr>
        <w:t xml:space="preserve">Research as a </w:t>
      </w:r>
      <w:r w:rsidR="642C61EB" w:rsidRPr="003D3D07">
        <w:rPr>
          <w:rFonts w:ascii="Times New Roman" w:hAnsi="Times New Roman" w:cs="Times New Roman"/>
          <w:b/>
          <w:bCs/>
          <w:sz w:val="24"/>
          <w:szCs w:val="24"/>
        </w:rPr>
        <w:t>P</w:t>
      </w:r>
      <w:r w:rsidRPr="003D3D07">
        <w:rPr>
          <w:rFonts w:ascii="Times New Roman" w:hAnsi="Times New Roman" w:cs="Times New Roman"/>
          <w:b/>
          <w:bCs/>
          <w:sz w:val="24"/>
          <w:szCs w:val="24"/>
        </w:rPr>
        <w:t>rocess</w:t>
      </w:r>
    </w:p>
    <w:p w14:paraId="08B6C21B" w14:textId="77777777" w:rsidR="003D3D07" w:rsidRPr="003D3D07" w:rsidRDefault="003D3D07" w:rsidP="00320D42">
      <w:pPr>
        <w:spacing w:after="0" w:line="480" w:lineRule="auto"/>
        <w:rPr>
          <w:rFonts w:ascii="Times New Roman" w:hAnsi="Times New Roman" w:cs="Times New Roman"/>
          <w:b/>
          <w:bCs/>
          <w:sz w:val="24"/>
          <w:szCs w:val="24"/>
        </w:rPr>
      </w:pPr>
    </w:p>
    <w:p w14:paraId="4D08110C" w14:textId="77777777" w:rsidR="0077358C" w:rsidRDefault="006D7559" w:rsidP="00320D42">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The previous sections highlight the importance </w:t>
      </w:r>
      <w:r w:rsidR="003D4349" w:rsidRPr="00EF0DB6">
        <w:rPr>
          <w:rFonts w:ascii="Times New Roman" w:hAnsi="Times New Roman" w:cs="Times New Roman"/>
          <w:sz w:val="24"/>
          <w:szCs w:val="24"/>
        </w:rPr>
        <w:t xml:space="preserve">of </w:t>
      </w:r>
      <w:r w:rsidR="00A94F42" w:rsidRPr="00EF0DB6">
        <w:rPr>
          <w:rFonts w:ascii="Times New Roman" w:hAnsi="Times New Roman" w:cs="Times New Roman"/>
          <w:sz w:val="24"/>
          <w:szCs w:val="24"/>
        </w:rPr>
        <w:t xml:space="preserve">the researcher </w:t>
      </w:r>
      <w:r w:rsidR="003D4349" w:rsidRPr="00EF0DB6">
        <w:rPr>
          <w:rFonts w:ascii="Times New Roman" w:hAnsi="Times New Roman" w:cs="Times New Roman"/>
          <w:sz w:val="24"/>
          <w:szCs w:val="24"/>
        </w:rPr>
        <w:t xml:space="preserve">considering </w:t>
      </w:r>
      <w:r w:rsidR="00A94F42" w:rsidRPr="00EF0DB6">
        <w:rPr>
          <w:rFonts w:ascii="Times New Roman" w:hAnsi="Times New Roman" w:cs="Times New Roman"/>
          <w:sz w:val="24"/>
          <w:szCs w:val="24"/>
        </w:rPr>
        <w:t>their</w:t>
      </w:r>
      <w:r w:rsidR="00724CE6" w:rsidRPr="00EF0DB6">
        <w:rPr>
          <w:rFonts w:ascii="Times New Roman" w:hAnsi="Times New Roman" w:cs="Times New Roman"/>
          <w:sz w:val="24"/>
          <w:szCs w:val="24"/>
        </w:rPr>
        <w:t xml:space="preserve"> attitudes </w:t>
      </w:r>
      <w:r w:rsidR="00084F08" w:rsidRPr="00EF0DB6">
        <w:rPr>
          <w:rFonts w:ascii="Times New Roman" w:hAnsi="Times New Roman" w:cs="Times New Roman"/>
          <w:sz w:val="24"/>
          <w:szCs w:val="24"/>
        </w:rPr>
        <w:t>to</w:t>
      </w:r>
      <w:r w:rsidR="00DD6A19" w:rsidRPr="00EF0DB6">
        <w:rPr>
          <w:rFonts w:ascii="Times New Roman" w:hAnsi="Times New Roman" w:cs="Times New Roman"/>
          <w:sz w:val="24"/>
          <w:szCs w:val="24"/>
        </w:rPr>
        <w:t>,</w:t>
      </w:r>
      <w:r w:rsidR="00084F08" w:rsidRPr="00EF0DB6">
        <w:rPr>
          <w:rFonts w:ascii="Times New Roman" w:hAnsi="Times New Roman" w:cs="Times New Roman"/>
          <w:sz w:val="24"/>
          <w:szCs w:val="24"/>
        </w:rPr>
        <w:t xml:space="preserve"> and position </w:t>
      </w:r>
      <w:r w:rsidR="00DD6A19" w:rsidRPr="00EF0DB6">
        <w:rPr>
          <w:rFonts w:ascii="Times New Roman" w:hAnsi="Times New Roman" w:cs="Times New Roman"/>
          <w:sz w:val="24"/>
          <w:szCs w:val="24"/>
        </w:rPr>
        <w:t>with</w:t>
      </w:r>
      <w:r w:rsidR="00084F08" w:rsidRPr="00EF0DB6">
        <w:rPr>
          <w:rFonts w:ascii="Times New Roman" w:hAnsi="Times New Roman" w:cs="Times New Roman"/>
          <w:sz w:val="24"/>
          <w:szCs w:val="24"/>
        </w:rPr>
        <w:t>i</w:t>
      </w:r>
      <w:r w:rsidR="00DD6A19" w:rsidRPr="00EF0DB6">
        <w:rPr>
          <w:rFonts w:ascii="Times New Roman" w:hAnsi="Times New Roman" w:cs="Times New Roman"/>
          <w:sz w:val="24"/>
          <w:szCs w:val="24"/>
        </w:rPr>
        <w:t>n</w:t>
      </w:r>
      <w:r w:rsidR="005B50BE" w:rsidRPr="00EF0DB6">
        <w:rPr>
          <w:rFonts w:ascii="Times New Roman" w:hAnsi="Times New Roman" w:cs="Times New Roman"/>
          <w:sz w:val="24"/>
          <w:szCs w:val="24"/>
        </w:rPr>
        <w:t>,</w:t>
      </w:r>
      <w:r w:rsidR="00DD6A19" w:rsidRPr="00EF0DB6">
        <w:rPr>
          <w:rFonts w:ascii="Times New Roman" w:hAnsi="Times New Roman" w:cs="Times New Roman"/>
          <w:sz w:val="24"/>
          <w:szCs w:val="24"/>
        </w:rPr>
        <w:t xml:space="preserve"> </w:t>
      </w:r>
      <w:r w:rsidR="003D3D07" w:rsidRPr="00EF0DB6">
        <w:rPr>
          <w:rFonts w:ascii="Times New Roman" w:hAnsi="Times New Roman" w:cs="Times New Roman"/>
          <w:sz w:val="24"/>
          <w:szCs w:val="24"/>
        </w:rPr>
        <w:t>research,</w:t>
      </w:r>
      <w:r w:rsidR="00DD6A19" w:rsidRPr="00EF0DB6">
        <w:rPr>
          <w:rFonts w:ascii="Times New Roman" w:hAnsi="Times New Roman" w:cs="Times New Roman"/>
          <w:sz w:val="24"/>
          <w:szCs w:val="24"/>
        </w:rPr>
        <w:t xml:space="preserve"> </w:t>
      </w:r>
      <w:r w:rsidR="00D00C97" w:rsidRPr="00EF0DB6">
        <w:rPr>
          <w:rFonts w:ascii="Times New Roman" w:hAnsi="Times New Roman" w:cs="Times New Roman"/>
          <w:sz w:val="24"/>
          <w:szCs w:val="24"/>
        </w:rPr>
        <w:t>the nature of knowledge,</w:t>
      </w:r>
      <w:r w:rsidR="006A57BE" w:rsidRPr="00EF0DB6">
        <w:rPr>
          <w:rFonts w:ascii="Times New Roman" w:hAnsi="Times New Roman" w:cs="Times New Roman"/>
          <w:sz w:val="24"/>
          <w:szCs w:val="24"/>
        </w:rPr>
        <w:t xml:space="preserve"> </w:t>
      </w:r>
      <w:r w:rsidR="00A94F42" w:rsidRPr="00EF0DB6">
        <w:rPr>
          <w:rFonts w:ascii="Times New Roman" w:hAnsi="Times New Roman" w:cs="Times New Roman"/>
          <w:sz w:val="24"/>
          <w:szCs w:val="24"/>
        </w:rPr>
        <w:t>the</w:t>
      </w:r>
      <w:r w:rsidR="004E6FA9" w:rsidRPr="00EF0DB6">
        <w:rPr>
          <w:rFonts w:ascii="Times New Roman" w:hAnsi="Times New Roman" w:cs="Times New Roman"/>
          <w:sz w:val="24"/>
          <w:szCs w:val="24"/>
        </w:rPr>
        <w:t xml:space="preserve"> construction of young children </w:t>
      </w:r>
      <w:r w:rsidR="00A94F42" w:rsidRPr="00EF0DB6">
        <w:rPr>
          <w:rFonts w:ascii="Times New Roman" w:hAnsi="Times New Roman" w:cs="Times New Roman"/>
          <w:sz w:val="24"/>
          <w:szCs w:val="24"/>
        </w:rPr>
        <w:t xml:space="preserve">and </w:t>
      </w:r>
      <w:r w:rsidR="004E6FA9" w:rsidRPr="00EF0DB6">
        <w:rPr>
          <w:rFonts w:ascii="Times New Roman" w:hAnsi="Times New Roman" w:cs="Times New Roman"/>
          <w:sz w:val="24"/>
          <w:szCs w:val="24"/>
        </w:rPr>
        <w:t xml:space="preserve">their </w:t>
      </w:r>
      <w:r w:rsidR="00D00C97" w:rsidRPr="00EF0DB6">
        <w:rPr>
          <w:rFonts w:ascii="Times New Roman" w:hAnsi="Times New Roman" w:cs="Times New Roman"/>
          <w:sz w:val="24"/>
          <w:szCs w:val="24"/>
        </w:rPr>
        <w:t>role within the research setting</w:t>
      </w:r>
      <w:r w:rsidR="00A94F42" w:rsidRPr="00EF0DB6">
        <w:rPr>
          <w:rFonts w:ascii="Times New Roman" w:hAnsi="Times New Roman" w:cs="Times New Roman"/>
          <w:sz w:val="24"/>
          <w:szCs w:val="24"/>
        </w:rPr>
        <w:t>.</w:t>
      </w:r>
      <w:r w:rsidR="0096710E" w:rsidRPr="00EF0DB6">
        <w:rPr>
          <w:rFonts w:ascii="Times New Roman" w:hAnsi="Times New Roman" w:cs="Times New Roman"/>
          <w:sz w:val="24"/>
          <w:szCs w:val="24"/>
        </w:rPr>
        <w:t xml:space="preserve"> </w:t>
      </w:r>
      <w:r w:rsidR="009961F4" w:rsidRPr="00EF0DB6">
        <w:rPr>
          <w:rFonts w:ascii="Times New Roman" w:hAnsi="Times New Roman" w:cs="Times New Roman"/>
          <w:sz w:val="24"/>
          <w:szCs w:val="24"/>
        </w:rPr>
        <w:t>Leading on from this</w:t>
      </w:r>
      <w:r w:rsidR="006E094B" w:rsidRPr="00EF0DB6">
        <w:rPr>
          <w:rFonts w:ascii="Times New Roman" w:hAnsi="Times New Roman" w:cs="Times New Roman"/>
          <w:sz w:val="24"/>
          <w:szCs w:val="24"/>
        </w:rPr>
        <w:t xml:space="preserve">, the </w:t>
      </w:r>
      <w:r w:rsidR="00603227" w:rsidRPr="00EF0DB6">
        <w:rPr>
          <w:rFonts w:ascii="Times New Roman" w:hAnsi="Times New Roman" w:cs="Times New Roman"/>
          <w:sz w:val="24"/>
          <w:szCs w:val="24"/>
        </w:rPr>
        <w:t xml:space="preserve">planning </w:t>
      </w:r>
      <w:r w:rsidR="008C1247" w:rsidRPr="00EF0DB6">
        <w:rPr>
          <w:rFonts w:ascii="Times New Roman" w:hAnsi="Times New Roman" w:cs="Times New Roman"/>
          <w:sz w:val="24"/>
          <w:szCs w:val="24"/>
        </w:rPr>
        <w:t xml:space="preserve">of </w:t>
      </w:r>
      <w:r w:rsidR="00603227" w:rsidRPr="00EF0DB6">
        <w:rPr>
          <w:rFonts w:ascii="Times New Roman" w:hAnsi="Times New Roman" w:cs="Times New Roman"/>
          <w:sz w:val="24"/>
          <w:szCs w:val="24"/>
        </w:rPr>
        <w:t>the research project can begin</w:t>
      </w:r>
      <w:r w:rsidR="008C1247" w:rsidRPr="00EF0DB6">
        <w:rPr>
          <w:rFonts w:ascii="Times New Roman" w:hAnsi="Times New Roman" w:cs="Times New Roman"/>
          <w:sz w:val="24"/>
          <w:szCs w:val="24"/>
        </w:rPr>
        <w:t xml:space="preserve">, however, it is important to </w:t>
      </w:r>
      <w:r w:rsidR="007F1A5B" w:rsidRPr="00EF0DB6">
        <w:rPr>
          <w:rFonts w:ascii="Times New Roman" w:hAnsi="Times New Roman" w:cs="Times New Roman"/>
          <w:sz w:val="24"/>
          <w:szCs w:val="24"/>
        </w:rPr>
        <w:t>recognise that</w:t>
      </w:r>
      <w:r w:rsidR="00AE6B74" w:rsidRPr="00EF0DB6">
        <w:rPr>
          <w:rFonts w:ascii="Times New Roman" w:hAnsi="Times New Roman" w:cs="Times New Roman"/>
          <w:sz w:val="24"/>
          <w:szCs w:val="24"/>
        </w:rPr>
        <w:t xml:space="preserve"> engagement with the </w:t>
      </w:r>
      <w:r w:rsidR="00AE6B74" w:rsidRPr="003D3D07">
        <w:rPr>
          <w:rFonts w:ascii="Times New Roman" w:hAnsi="Times New Roman" w:cs="Times New Roman"/>
          <w:i/>
          <w:iCs/>
          <w:sz w:val="24"/>
          <w:szCs w:val="24"/>
        </w:rPr>
        <w:t>big</w:t>
      </w:r>
      <w:r w:rsidR="003D3D07" w:rsidRPr="003D3D07">
        <w:rPr>
          <w:rFonts w:ascii="Times New Roman" w:hAnsi="Times New Roman" w:cs="Times New Roman"/>
          <w:i/>
          <w:iCs/>
          <w:sz w:val="24"/>
          <w:szCs w:val="24"/>
        </w:rPr>
        <w:t xml:space="preserve"> </w:t>
      </w:r>
      <w:r w:rsidR="00AE6B74" w:rsidRPr="003D3D07">
        <w:rPr>
          <w:rFonts w:ascii="Times New Roman" w:hAnsi="Times New Roman" w:cs="Times New Roman"/>
          <w:i/>
          <w:iCs/>
          <w:sz w:val="24"/>
          <w:szCs w:val="24"/>
        </w:rPr>
        <w:t>ideas</w:t>
      </w:r>
      <w:r w:rsidR="00AE6B74" w:rsidRPr="00EF0DB6">
        <w:rPr>
          <w:rFonts w:ascii="Times New Roman" w:hAnsi="Times New Roman" w:cs="Times New Roman"/>
          <w:sz w:val="24"/>
          <w:szCs w:val="24"/>
        </w:rPr>
        <w:t xml:space="preserve"> may need to be revisited as part of a reflexive research approach.</w:t>
      </w:r>
      <w:r w:rsidR="007F1A5B" w:rsidRPr="00EF0DB6">
        <w:rPr>
          <w:rFonts w:ascii="Times New Roman" w:hAnsi="Times New Roman" w:cs="Times New Roman"/>
          <w:sz w:val="24"/>
          <w:szCs w:val="24"/>
        </w:rPr>
        <w:t xml:space="preserve"> </w:t>
      </w:r>
      <w:r w:rsidR="00BD54DC" w:rsidRPr="00EF0DB6">
        <w:rPr>
          <w:rFonts w:ascii="Times New Roman" w:hAnsi="Times New Roman" w:cs="Times New Roman"/>
          <w:sz w:val="24"/>
          <w:szCs w:val="24"/>
        </w:rPr>
        <w:t xml:space="preserve">The diagram below </w:t>
      </w:r>
      <w:r w:rsidR="00BD54DC" w:rsidRPr="00EF0DB6">
        <w:rPr>
          <w:rFonts w:ascii="Times New Roman" w:hAnsi="Times New Roman" w:cs="Times New Roman"/>
          <w:sz w:val="24"/>
          <w:szCs w:val="24"/>
        </w:rPr>
        <w:lastRenderedPageBreak/>
        <w:t xml:space="preserve">highlights the main stages of a typical </w:t>
      </w:r>
      <w:r w:rsidR="0460AE26" w:rsidRPr="00EF0DB6">
        <w:rPr>
          <w:rFonts w:ascii="Times New Roman" w:hAnsi="Times New Roman" w:cs="Times New Roman"/>
          <w:sz w:val="24"/>
          <w:szCs w:val="24"/>
        </w:rPr>
        <w:t xml:space="preserve">early childhood research </w:t>
      </w:r>
      <w:r w:rsidR="00BD54DC" w:rsidRPr="00EF0DB6">
        <w:rPr>
          <w:rFonts w:ascii="Times New Roman" w:hAnsi="Times New Roman" w:cs="Times New Roman"/>
          <w:sz w:val="24"/>
          <w:szCs w:val="24"/>
        </w:rPr>
        <w:t>project</w:t>
      </w:r>
      <w:r w:rsidR="009C1B40" w:rsidRPr="00EF0DB6">
        <w:rPr>
          <w:rFonts w:ascii="Times New Roman" w:hAnsi="Times New Roman" w:cs="Times New Roman"/>
          <w:sz w:val="24"/>
          <w:szCs w:val="24"/>
        </w:rPr>
        <w:t xml:space="preserve">, and the remaining sections of this chapter aim to support </w:t>
      </w:r>
      <w:r w:rsidR="51F313E4" w:rsidRPr="00EF0DB6">
        <w:rPr>
          <w:rFonts w:ascii="Times New Roman" w:hAnsi="Times New Roman" w:cs="Times New Roman"/>
          <w:sz w:val="24"/>
          <w:szCs w:val="24"/>
        </w:rPr>
        <w:t xml:space="preserve">the </w:t>
      </w:r>
      <w:r w:rsidR="009C1B40" w:rsidRPr="00EF0DB6">
        <w:rPr>
          <w:rFonts w:ascii="Times New Roman" w:hAnsi="Times New Roman" w:cs="Times New Roman"/>
          <w:sz w:val="24"/>
          <w:szCs w:val="24"/>
        </w:rPr>
        <w:t>practitioner-researcher with their engagement in these steps</w:t>
      </w:r>
      <w:r w:rsidR="6FA8C1E4" w:rsidRPr="00EF0DB6">
        <w:rPr>
          <w:rFonts w:ascii="Times New Roman" w:hAnsi="Times New Roman" w:cs="Times New Roman"/>
          <w:sz w:val="24"/>
          <w:szCs w:val="24"/>
        </w:rPr>
        <w:t xml:space="preserve">. </w:t>
      </w:r>
    </w:p>
    <w:p w14:paraId="48A957A1" w14:textId="0D26E488" w:rsidR="00320D42" w:rsidRDefault="00320D42" w:rsidP="00320D42">
      <w:pPr>
        <w:spacing w:after="0" w:line="480" w:lineRule="auto"/>
        <w:rPr>
          <w:rFonts w:ascii="Times New Roman" w:hAnsi="Times New Roman" w:cs="Times New Roman"/>
          <w:sz w:val="24"/>
          <w:szCs w:val="24"/>
        </w:rPr>
      </w:pPr>
    </w:p>
    <w:p w14:paraId="3E7F51B8" w14:textId="7B47F060" w:rsidR="00E229F5" w:rsidRDefault="0077358C" w:rsidP="474815EA">
      <w:pPr>
        <w:spacing w:after="0" w:line="480" w:lineRule="auto"/>
        <w:rPr>
          <w:rFonts w:ascii="Times New Roman" w:eastAsia="Calibri" w:hAnsi="Times New Roman" w:cs="Times New Roman"/>
          <w:sz w:val="24"/>
          <w:szCs w:val="24"/>
        </w:rPr>
      </w:pPr>
      <w:r w:rsidRPr="00EF0DB6">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47CAD0E2" wp14:editId="4B9F7323">
                <wp:simplePos x="0" y="0"/>
                <wp:positionH relativeFrom="column">
                  <wp:posOffset>2495550</wp:posOffset>
                </wp:positionH>
                <wp:positionV relativeFrom="paragraph">
                  <wp:posOffset>2011680</wp:posOffset>
                </wp:positionV>
                <wp:extent cx="1295400" cy="781050"/>
                <wp:effectExtent l="0" t="0" r="19050" b="19050"/>
                <wp:wrapNone/>
                <wp:docPr id="12" name="Oval 12"/>
                <wp:cNvGraphicFramePr/>
                <a:graphic xmlns:a="http://schemas.openxmlformats.org/drawingml/2006/main">
                  <a:graphicData uri="http://schemas.microsoft.com/office/word/2010/wordprocessingShape">
                    <wps:wsp>
                      <wps:cNvSpPr/>
                      <wps:spPr>
                        <a:xfrm>
                          <a:off x="0" y="0"/>
                          <a:ext cx="1295400" cy="7810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D412B" w14:textId="6FE7930E" w:rsidR="00AC5EF7" w:rsidRPr="00B64627" w:rsidRDefault="00AC5EF7" w:rsidP="00A66240">
                            <w:pPr>
                              <w:shd w:val="clear" w:color="auto" w:fill="FFFFFF" w:themeFill="background1"/>
                              <w:jc w:val="center"/>
                              <w:rPr>
                                <w:rFonts w:ascii="Times New Roman" w:hAnsi="Times New Roman" w:cs="Times New Roman"/>
                                <w:sz w:val="24"/>
                                <w:szCs w:val="24"/>
                              </w:rPr>
                            </w:pPr>
                            <w:r w:rsidRPr="00B64627">
                              <w:rPr>
                                <w:rFonts w:ascii="Times New Roman" w:hAnsi="Times New Roman" w:cs="Times New Roman"/>
                                <w:sz w:val="24"/>
                                <w:szCs w:val="24"/>
                              </w:rPr>
                              <w:t>Reflexivity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AD0E2" id="Oval 12" o:spid="_x0000_s1026" style="position:absolute;margin-left:196.5pt;margin-top:158.4pt;width:102pt;height: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" fillcolor="white [3212]" strokecolor="black [3213]" strokeweight="1pt">
                <v:stroke joinstyle="miter"/>
                <v:textbox>
                  <w:txbxContent>
                    <w:p w14:paraId="0B5D412B" w14:textId="6FE7930E" w:rsidR="00AC5EF7" w:rsidRPr="00B64627" w:rsidRDefault="00AC5EF7" w:rsidP="00A66240">
                      <w:pPr>
                        <w:shd w:val="clear" w:color="auto" w:fill="FFFFFF" w:themeFill="background1"/>
                        <w:jc w:val="center"/>
                        <w:rPr>
                          <w:rFonts w:ascii="Times New Roman" w:hAnsi="Times New Roman" w:cs="Times New Roman"/>
                          <w:sz w:val="24"/>
                          <w:szCs w:val="24"/>
                        </w:rPr>
                      </w:pPr>
                      <w:r w:rsidRPr="00B64627">
                        <w:rPr>
                          <w:rFonts w:ascii="Times New Roman" w:hAnsi="Times New Roman" w:cs="Times New Roman"/>
                          <w:sz w:val="24"/>
                          <w:szCs w:val="24"/>
                        </w:rPr>
                        <w:t>Reflexivity</w:t>
                      </w:r>
                    </w:p>
                  </w:txbxContent>
                </v:textbox>
              </v:oval>
            </w:pict>
          </mc:Fallback>
        </mc:AlternateContent>
      </w:r>
      <w:r w:rsidRPr="00EF0DB6">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012FFF5B" wp14:editId="7C104664">
                <wp:simplePos x="0" y="0"/>
                <wp:positionH relativeFrom="column">
                  <wp:posOffset>3743325</wp:posOffset>
                </wp:positionH>
                <wp:positionV relativeFrom="paragraph">
                  <wp:posOffset>1792605</wp:posOffset>
                </wp:positionV>
                <wp:extent cx="371475" cy="1190625"/>
                <wp:effectExtent l="19050" t="0" r="28575" b="28575"/>
                <wp:wrapNone/>
                <wp:docPr id="9" name="Arrow: Curved Left 9"/>
                <wp:cNvGraphicFramePr/>
                <a:graphic xmlns:a="http://schemas.openxmlformats.org/drawingml/2006/main">
                  <a:graphicData uri="http://schemas.microsoft.com/office/word/2010/wordprocessingShape">
                    <wps:wsp>
                      <wps:cNvSpPr/>
                      <wps:spPr>
                        <a:xfrm>
                          <a:off x="0" y="0"/>
                          <a:ext cx="371475" cy="1190625"/>
                        </a:xfrm>
                        <a:prstGeom prst="curved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w:pict>
              <v:shapetype id="_x0000_t103" coordsize="21600,21600" o:spt="103" adj="12960,19440,7200" path="wr@22,0@21@3,,0@21@4@22@14@21@1@21@7@2@12l@2@13,0@8@2@11at@22,0@21@3@2@10@24@16@22@14@21@1@24@16,0@14xear@22@14@21@1@21@7@24@16nfe" w14:anchorId="0451946B">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3,@41,@44,@42" o:connecttype="custom" o:connectlocs="0,@15;@2,@11;0,@8;@2,@13;@21,@16" o:connectangles="180,180,180,90,0" o:extrusionok="f"/>
                <v:handles>
                  <v:h position="topLeft,#0" yrange="@37,@27"/>
                  <v:h position="topLeft,#1" yrange="@25,@20"/>
                  <v:h position="#2,bottomRight" xrange="0,@40"/>
                </v:handles>
                <o:complex v:ext="view"/>
              </v:shapetype>
              <v:shape id="Arrow: Curved Left 9" style="position:absolute;margin-left:294.75pt;margin-top:141.15pt;width:29.25pt;height:9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a5a5 [3206]" strokecolor="#525252 [1606]" strokeweight="1pt" type="#_x0000_t103" adj="18230,2075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"/>
            </w:pict>
          </mc:Fallback>
        </mc:AlternateContent>
      </w:r>
      <w:r w:rsidRPr="00EF0DB6">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AD450AB" wp14:editId="76C5302E">
                <wp:simplePos x="0" y="0"/>
                <wp:positionH relativeFrom="column">
                  <wp:posOffset>2171700</wp:posOffset>
                </wp:positionH>
                <wp:positionV relativeFrom="paragraph">
                  <wp:posOffset>1783080</wp:posOffset>
                </wp:positionV>
                <wp:extent cx="371475" cy="1181100"/>
                <wp:effectExtent l="0" t="0" r="47625" b="19050"/>
                <wp:wrapNone/>
                <wp:docPr id="8" name="Arrow: Curved Right 8"/>
                <wp:cNvGraphicFramePr/>
                <a:graphic xmlns:a="http://schemas.openxmlformats.org/drawingml/2006/main">
                  <a:graphicData uri="http://schemas.microsoft.com/office/word/2010/wordprocessingShape">
                    <wps:wsp>
                      <wps:cNvSpPr/>
                      <wps:spPr>
                        <a:xfrm>
                          <a:off x="0" y="0"/>
                          <a:ext cx="371475" cy="1181100"/>
                        </a:xfrm>
                        <a:prstGeom prst="curved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w:pict>
              <v:shapetype id="_x0000_t102" coordsize="21600,21600" o:spt="102" adj="12960,19440,14400" path="ar,0@23@3@22,,0@4,0@15@23@1,0@7@2@13l@2@14@22@8@2@12wa,0@23@3@2@11@26@17,0@15@23@1@26@17@22@15xear,0@23@3,0@4@26@17nfe" w14:anchorId="23258427">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7,@45,@48,@46" o:connecttype="custom" o:connectlocs="0,@17;@2,@14;@22,@8;@2,@12;@22,@16" o:connectangles="180,90,0,0,0" o:extrusionok="f"/>
                <v:handles>
                  <v:h position="bottomRight,#0" yrange="@40,@29"/>
                  <v:h position="bottomRight,#1" yrange="@27,@21"/>
                  <v:h position="#2,bottomRight" xrange="@44,@22"/>
                </v:handles>
                <o:complex v:ext="view"/>
              </v:shapetype>
              <v:shape id="Arrow: Curved Right 8" style="position:absolute;margin-left:171pt;margin-top:140.4pt;width:29.25pt;height: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a5a5 [3206]" strokecolor="#525252 [1606]" strokeweight="1pt" type="#_x0000_t102" adj="18203,20751,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"/>
            </w:pict>
          </mc:Fallback>
        </mc:AlternateContent>
      </w:r>
      <w:r w:rsidRPr="00EF0DB6">
        <w:rPr>
          <w:rFonts w:ascii="Times New Roman" w:hAnsi="Times New Roman" w:cs="Times New Roman"/>
          <w:noProof/>
          <w:sz w:val="24"/>
          <w:szCs w:val="24"/>
        </w:rPr>
        <w:drawing>
          <wp:inline distT="0" distB="0" distL="0" distR="0" wp14:anchorId="7C58F65A" wp14:editId="1E26E89B">
            <wp:extent cx="6274435" cy="45720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0D84570" w14:textId="77777777" w:rsidR="0077358C" w:rsidRDefault="0077358C" w:rsidP="003D3D07">
      <w:pPr>
        <w:spacing w:line="480" w:lineRule="auto"/>
        <w:rPr>
          <w:rFonts w:ascii="Times New Roman" w:hAnsi="Times New Roman" w:cs="Times New Roman"/>
          <w:i/>
          <w:iCs/>
          <w:sz w:val="24"/>
          <w:szCs w:val="24"/>
        </w:rPr>
      </w:pPr>
    </w:p>
    <w:p w14:paraId="75ABF093" w14:textId="490E0853" w:rsidR="003D3D07" w:rsidRPr="00EF0DB6" w:rsidRDefault="003D3D07" w:rsidP="003D3D07">
      <w:pPr>
        <w:spacing w:line="480" w:lineRule="auto"/>
        <w:rPr>
          <w:rFonts w:ascii="Times New Roman" w:hAnsi="Times New Roman" w:cs="Times New Roman"/>
          <w:sz w:val="24"/>
          <w:szCs w:val="24"/>
        </w:rPr>
      </w:pPr>
      <w:r w:rsidRPr="003D3D07">
        <w:rPr>
          <w:rFonts w:ascii="Times New Roman" w:hAnsi="Times New Roman" w:cs="Times New Roman"/>
          <w:i/>
          <w:iCs/>
          <w:sz w:val="24"/>
          <w:szCs w:val="24"/>
        </w:rPr>
        <w:t xml:space="preserve">Figure </w:t>
      </w:r>
      <w:r>
        <w:rPr>
          <w:rFonts w:ascii="Times New Roman" w:hAnsi="Times New Roman" w:cs="Times New Roman"/>
          <w:i/>
          <w:iCs/>
          <w:sz w:val="24"/>
          <w:szCs w:val="24"/>
        </w:rPr>
        <w:t>5</w:t>
      </w:r>
      <w:r w:rsidRPr="003D3D07">
        <w:rPr>
          <w:rFonts w:ascii="Times New Roman" w:hAnsi="Times New Roman" w:cs="Times New Roman"/>
          <w:i/>
          <w:iCs/>
          <w:sz w:val="24"/>
          <w:szCs w:val="24"/>
        </w:rPr>
        <w:t>.</w:t>
      </w:r>
      <w:r>
        <w:rPr>
          <w:rFonts w:ascii="Times New Roman" w:hAnsi="Times New Roman" w:cs="Times New Roman"/>
          <w:i/>
          <w:iCs/>
          <w:sz w:val="24"/>
          <w:szCs w:val="24"/>
        </w:rPr>
        <w:t xml:space="preserve">1 </w:t>
      </w:r>
      <w:r w:rsidRPr="00EF0DB6">
        <w:rPr>
          <w:rFonts w:ascii="Times New Roman" w:hAnsi="Times New Roman" w:cs="Times New Roman"/>
          <w:sz w:val="24"/>
          <w:szCs w:val="24"/>
        </w:rPr>
        <w:t xml:space="preserve">The Research </w:t>
      </w:r>
      <w:bookmarkStart w:id="0" w:name="_GoBack"/>
      <w:r w:rsidRPr="00EF0DB6">
        <w:rPr>
          <w:rFonts w:ascii="Times New Roman" w:hAnsi="Times New Roman" w:cs="Times New Roman"/>
          <w:sz w:val="24"/>
          <w:szCs w:val="24"/>
        </w:rPr>
        <w:t>Process</w:t>
      </w:r>
      <w:bookmarkEnd w:id="0"/>
    </w:p>
    <w:p w14:paraId="7D09A280" w14:textId="77777777" w:rsidR="003D3D07" w:rsidRDefault="003D3D07" w:rsidP="00E229F5">
      <w:pPr>
        <w:spacing w:after="0" w:line="480" w:lineRule="auto"/>
        <w:rPr>
          <w:rFonts w:ascii="Times New Roman" w:eastAsia="Times New Roman" w:hAnsi="Times New Roman" w:cs="Times New Roman"/>
          <w:color w:val="000000" w:themeColor="text1"/>
          <w:sz w:val="24"/>
          <w:szCs w:val="24"/>
          <w:u w:val="single"/>
        </w:rPr>
      </w:pPr>
    </w:p>
    <w:p w14:paraId="5D3FEC91" w14:textId="2F2B7DBE" w:rsidR="00037125" w:rsidRDefault="5A615345" w:rsidP="00E229F5">
      <w:pPr>
        <w:spacing w:after="0" w:line="480" w:lineRule="auto"/>
        <w:rPr>
          <w:rFonts w:ascii="Times New Roman" w:eastAsia="Times New Roman" w:hAnsi="Times New Roman" w:cs="Times New Roman"/>
          <w:b/>
          <w:bCs/>
          <w:color w:val="000000" w:themeColor="text1"/>
          <w:sz w:val="24"/>
          <w:szCs w:val="24"/>
        </w:rPr>
      </w:pPr>
      <w:r w:rsidRPr="006341FB">
        <w:rPr>
          <w:rFonts w:ascii="Times New Roman" w:eastAsia="Times New Roman" w:hAnsi="Times New Roman" w:cs="Times New Roman"/>
          <w:b/>
          <w:bCs/>
          <w:color w:val="000000" w:themeColor="text1"/>
          <w:sz w:val="24"/>
          <w:szCs w:val="24"/>
        </w:rPr>
        <w:t xml:space="preserve">Choosing a </w:t>
      </w:r>
      <w:r w:rsidR="5650A7C7" w:rsidRPr="006341FB">
        <w:rPr>
          <w:rFonts w:ascii="Times New Roman" w:eastAsia="Times New Roman" w:hAnsi="Times New Roman" w:cs="Times New Roman"/>
          <w:b/>
          <w:bCs/>
          <w:color w:val="000000" w:themeColor="text1"/>
          <w:sz w:val="24"/>
          <w:szCs w:val="24"/>
        </w:rPr>
        <w:t>R</w:t>
      </w:r>
      <w:r w:rsidRPr="006341FB">
        <w:rPr>
          <w:rFonts w:ascii="Times New Roman" w:eastAsia="Times New Roman" w:hAnsi="Times New Roman" w:cs="Times New Roman"/>
          <w:b/>
          <w:bCs/>
          <w:color w:val="000000" w:themeColor="text1"/>
          <w:sz w:val="24"/>
          <w:szCs w:val="24"/>
        </w:rPr>
        <w:t xml:space="preserve">esearch </w:t>
      </w:r>
      <w:r w:rsidR="3222661C" w:rsidRPr="006341FB">
        <w:rPr>
          <w:rFonts w:ascii="Times New Roman" w:eastAsia="Times New Roman" w:hAnsi="Times New Roman" w:cs="Times New Roman"/>
          <w:b/>
          <w:bCs/>
          <w:color w:val="000000" w:themeColor="text1"/>
          <w:sz w:val="24"/>
          <w:szCs w:val="24"/>
        </w:rPr>
        <w:t>T</w:t>
      </w:r>
      <w:r w:rsidRPr="006341FB">
        <w:rPr>
          <w:rFonts w:ascii="Times New Roman" w:eastAsia="Times New Roman" w:hAnsi="Times New Roman" w:cs="Times New Roman"/>
          <w:b/>
          <w:bCs/>
          <w:color w:val="000000" w:themeColor="text1"/>
          <w:sz w:val="24"/>
          <w:szCs w:val="24"/>
        </w:rPr>
        <w:t xml:space="preserve">opic and </w:t>
      </w:r>
      <w:r w:rsidR="2DB7D37F" w:rsidRPr="006341FB">
        <w:rPr>
          <w:rFonts w:ascii="Times New Roman" w:eastAsia="Times New Roman" w:hAnsi="Times New Roman" w:cs="Times New Roman"/>
          <w:b/>
          <w:bCs/>
          <w:color w:val="000000" w:themeColor="text1"/>
          <w:sz w:val="24"/>
          <w:szCs w:val="24"/>
        </w:rPr>
        <w:t>Q</w:t>
      </w:r>
      <w:r w:rsidRPr="006341FB">
        <w:rPr>
          <w:rFonts w:ascii="Times New Roman" w:eastAsia="Times New Roman" w:hAnsi="Times New Roman" w:cs="Times New Roman"/>
          <w:b/>
          <w:bCs/>
          <w:color w:val="000000" w:themeColor="text1"/>
          <w:sz w:val="24"/>
          <w:szCs w:val="24"/>
        </w:rPr>
        <w:t>uestion</w:t>
      </w:r>
    </w:p>
    <w:p w14:paraId="3283A6CF" w14:textId="77777777" w:rsidR="006341FB" w:rsidRPr="006341FB" w:rsidRDefault="006341FB" w:rsidP="00E229F5">
      <w:pPr>
        <w:spacing w:after="0" w:line="480" w:lineRule="auto"/>
        <w:rPr>
          <w:rFonts w:ascii="Times New Roman" w:eastAsia="Calibri" w:hAnsi="Times New Roman" w:cs="Times New Roman"/>
          <w:b/>
          <w:bCs/>
          <w:sz w:val="24"/>
          <w:szCs w:val="24"/>
        </w:rPr>
      </w:pPr>
    </w:p>
    <w:p w14:paraId="4BE5649C" w14:textId="117C0211" w:rsidR="00037125" w:rsidRPr="00EF0DB6" w:rsidRDefault="5A615345" w:rsidP="00E229F5">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 xml:space="preserve">Many practitioner-researchers say that choosing a topic and formulating the research question is the hardest part of the whole research process. It is true that failure to get this right might </w:t>
      </w:r>
      <w:r w:rsidRPr="00EF0DB6">
        <w:rPr>
          <w:rFonts w:ascii="Times New Roman" w:eastAsia="Times New Roman" w:hAnsi="Times New Roman" w:cs="Times New Roman"/>
          <w:color w:val="000000" w:themeColor="text1"/>
          <w:sz w:val="24"/>
          <w:szCs w:val="24"/>
        </w:rPr>
        <w:lastRenderedPageBreak/>
        <w:t>mean that you are spending significant time trying to answer the unanswerable, or worse, studying something which really does</w:t>
      </w:r>
      <w:r w:rsidR="006341FB">
        <w:rPr>
          <w:rFonts w:ascii="Times New Roman" w:eastAsia="Times New Roman" w:hAnsi="Times New Roman" w:cs="Times New Roman"/>
          <w:color w:val="000000" w:themeColor="text1"/>
          <w:sz w:val="24"/>
          <w:szCs w:val="24"/>
        </w:rPr>
        <w:t xml:space="preserve"> </w:t>
      </w:r>
      <w:r w:rsidRPr="00EF0DB6">
        <w:rPr>
          <w:rFonts w:ascii="Times New Roman" w:eastAsia="Times New Roman" w:hAnsi="Times New Roman" w:cs="Times New Roman"/>
          <w:color w:val="000000" w:themeColor="text1"/>
          <w:sz w:val="24"/>
          <w:szCs w:val="24"/>
        </w:rPr>
        <w:t>n</w:t>
      </w:r>
      <w:r w:rsidR="006341FB">
        <w:rPr>
          <w:rFonts w:ascii="Times New Roman" w:eastAsia="Times New Roman" w:hAnsi="Times New Roman" w:cs="Times New Roman"/>
          <w:color w:val="000000" w:themeColor="text1"/>
          <w:sz w:val="24"/>
          <w:szCs w:val="24"/>
        </w:rPr>
        <w:t>o</w:t>
      </w:r>
      <w:r w:rsidRPr="00EF0DB6">
        <w:rPr>
          <w:rFonts w:ascii="Times New Roman" w:eastAsia="Times New Roman" w:hAnsi="Times New Roman" w:cs="Times New Roman"/>
          <w:color w:val="000000" w:themeColor="text1"/>
          <w:sz w:val="24"/>
          <w:szCs w:val="24"/>
        </w:rPr>
        <w:t>t interest you.</w:t>
      </w:r>
      <w:r w:rsidR="067D78C4" w:rsidRPr="00EF0DB6">
        <w:rPr>
          <w:rFonts w:ascii="Times New Roman" w:eastAsia="Times New Roman" w:hAnsi="Times New Roman" w:cs="Times New Roman"/>
          <w:color w:val="000000" w:themeColor="text1"/>
          <w:sz w:val="24"/>
          <w:szCs w:val="24"/>
        </w:rPr>
        <w:t xml:space="preserve"> Castle</w:t>
      </w:r>
      <w:r w:rsidR="008E4093">
        <w:rPr>
          <w:rFonts w:ascii="Times New Roman" w:eastAsia="Times New Roman" w:hAnsi="Times New Roman" w:cs="Times New Roman"/>
          <w:color w:val="000000" w:themeColor="text1"/>
          <w:sz w:val="24"/>
          <w:szCs w:val="24"/>
        </w:rPr>
        <w:t>,</w:t>
      </w:r>
      <w:r w:rsidR="067D78C4" w:rsidRPr="00EF0DB6">
        <w:rPr>
          <w:rFonts w:ascii="Times New Roman" w:eastAsia="Times New Roman" w:hAnsi="Times New Roman" w:cs="Times New Roman"/>
          <w:color w:val="000000" w:themeColor="text1"/>
          <w:sz w:val="24"/>
          <w:szCs w:val="24"/>
        </w:rPr>
        <w:t xml:space="preserve"> (2020) suggests </w:t>
      </w:r>
      <w:r w:rsidR="09B7E083" w:rsidRPr="00EF0DB6">
        <w:rPr>
          <w:rFonts w:ascii="Times New Roman" w:eastAsia="Times New Roman" w:hAnsi="Times New Roman" w:cs="Times New Roman"/>
          <w:color w:val="000000" w:themeColor="text1"/>
          <w:sz w:val="24"/>
          <w:szCs w:val="24"/>
        </w:rPr>
        <w:t xml:space="preserve">that questions and topics </w:t>
      </w:r>
      <w:r w:rsidR="2F8112B4" w:rsidRPr="00EF0DB6">
        <w:rPr>
          <w:rFonts w:ascii="Times New Roman" w:eastAsia="Times New Roman" w:hAnsi="Times New Roman" w:cs="Times New Roman"/>
          <w:color w:val="000000" w:themeColor="text1"/>
          <w:sz w:val="24"/>
          <w:szCs w:val="24"/>
        </w:rPr>
        <w:t>may</w:t>
      </w:r>
      <w:r w:rsidR="09B7E083" w:rsidRPr="00EF0DB6">
        <w:rPr>
          <w:rFonts w:ascii="Times New Roman" w:eastAsia="Times New Roman" w:hAnsi="Times New Roman" w:cs="Times New Roman"/>
          <w:color w:val="000000" w:themeColor="text1"/>
          <w:sz w:val="24"/>
          <w:szCs w:val="24"/>
        </w:rPr>
        <w:t xml:space="preserve"> originate from </w:t>
      </w:r>
      <w:r w:rsidR="4DEF7C9F" w:rsidRPr="00EF0DB6">
        <w:rPr>
          <w:rFonts w:ascii="Times New Roman" w:eastAsia="Times New Roman" w:hAnsi="Times New Roman" w:cs="Times New Roman"/>
          <w:color w:val="000000" w:themeColor="text1"/>
          <w:sz w:val="24"/>
          <w:szCs w:val="24"/>
        </w:rPr>
        <w:t>taking time to</w:t>
      </w:r>
      <w:r w:rsidR="09B7E083" w:rsidRPr="00EF0DB6">
        <w:rPr>
          <w:rFonts w:ascii="Times New Roman" w:eastAsia="Times New Roman" w:hAnsi="Times New Roman" w:cs="Times New Roman"/>
          <w:color w:val="000000" w:themeColor="text1"/>
          <w:sz w:val="24"/>
          <w:szCs w:val="24"/>
        </w:rPr>
        <w:t xml:space="preserve"> reflect on professional</w:t>
      </w:r>
      <w:r w:rsidR="067D78C4" w:rsidRPr="00EF0DB6">
        <w:rPr>
          <w:rFonts w:ascii="Times New Roman" w:eastAsia="Times New Roman" w:hAnsi="Times New Roman" w:cs="Times New Roman"/>
          <w:color w:val="000000" w:themeColor="text1"/>
          <w:sz w:val="24"/>
          <w:szCs w:val="24"/>
        </w:rPr>
        <w:t xml:space="preserve"> problems, puzzlement and wonderings. </w:t>
      </w:r>
      <w:r w:rsidRPr="00EF0DB6">
        <w:rPr>
          <w:rFonts w:ascii="Times New Roman" w:eastAsia="Times New Roman" w:hAnsi="Times New Roman" w:cs="Times New Roman"/>
          <w:color w:val="000000" w:themeColor="text1"/>
          <w:sz w:val="24"/>
          <w:szCs w:val="24"/>
        </w:rPr>
        <w:t xml:space="preserve">The size and scope of the research question is also an important factor to </w:t>
      </w:r>
      <w:r w:rsidR="3B4527C0" w:rsidRPr="00EF0DB6">
        <w:rPr>
          <w:rFonts w:ascii="Times New Roman" w:eastAsia="Times New Roman" w:hAnsi="Times New Roman" w:cs="Times New Roman"/>
          <w:color w:val="000000" w:themeColor="text1"/>
          <w:sz w:val="24"/>
          <w:szCs w:val="24"/>
        </w:rPr>
        <w:t>consider</w:t>
      </w:r>
      <w:r w:rsidRPr="00EF0DB6">
        <w:rPr>
          <w:rFonts w:ascii="Times New Roman" w:eastAsia="Times New Roman" w:hAnsi="Times New Roman" w:cs="Times New Roman"/>
          <w:color w:val="000000" w:themeColor="text1"/>
          <w:sz w:val="24"/>
          <w:szCs w:val="24"/>
        </w:rPr>
        <w:t xml:space="preserve"> right at the start to ensure </w:t>
      </w:r>
      <w:r w:rsidR="006341FB">
        <w:rPr>
          <w:rFonts w:ascii="Times New Roman" w:eastAsia="Times New Roman" w:hAnsi="Times New Roman" w:cs="Times New Roman"/>
          <w:color w:val="000000" w:themeColor="text1"/>
          <w:sz w:val="24"/>
          <w:szCs w:val="24"/>
        </w:rPr>
        <w:t xml:space="preserve">that </w:t>
      </w:r>
      <w:r w:rsidRPr="00EF0DB6">
        <w:rPr>
          <w:rFonts w:ascii="Times New Roman" w:eastAsia="Times New Roman" w:hAnsi="Times New Roman" w:cs="Times New Roman"/>
          <w:color w:val="000000" w:themeColor="text1"/>
          <w:sz w:val="24"/>
          <w:szCs w:val="24"/>
        </w:rPr>
        <w:t>your project is achievable.</w:t>
      </w:r>
    </w:p>
    <w:p w14:paraId="41D966A3" w14:textId="77777777" w:rsidR="00830016" w:rsidRPr="00EF0DB6" w:rsidRDefault="00830016" w:rsidP="00E229F5">
      <w:pPr>
        <w:spacing w:after="0" w:line="480" w:lineRule="auto"/>
        <w:rPr>
          <w:rFonts w:ascii="Times New Roman" w:eastAsia="Times New Roman" w:hAnsi="Times New Roman" w:cs="Times New Roman"/>
          <w:color w:val="000000" w:themeColor="text1"/>
          <w:sz w:val="24"/>
          <w:szCs w:val="24"/>
        </w:rPr>
      </w:pPr>
    </w:p>
    <w:p w14:paraId="4853918B" w14:textId="1DF4668C" w:rsidR="00830016" w:rsidRDefault="4A2DA2FA" w:rsidP="00E229F5">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When choosing a topic</w:t>
      </w:r>
      <w:r w:rsidR="75BE640B" w:rsidRPr="00EF0DB6">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reflect on the following issues: </w:t>
      </w:r>
    </w:p>
    <w:p w14:paraId="440EC507" w14:textId="77777777" w:rsidR="006341FB" w:rsidRPr="00EF0DB6" w:rsidRDefault="006341FB" w:rsidP="00E229F5">
      <w:pPr>
        <w:spacing w:after="0" w:line="480" w:lineRule="auto"/>
        <w:rPr>
          <w:rFonts w:ascii="Times New Roman" w:hAnsi="Times New Roman" w:cs="Times New Roman"/>
          <w:sz w:val="24"/>
          <w:szCs w:val="24"/>
        </w:rPr>
      </w:pPr>
    </w:p>
    <w:p w14:paraId="028FA461" w14:textId="05A971EB" w:rsidR="00F97D29" w:rsidRPr="00EF0DB6" w:rsidRDefault="5A615345" w:rsidP="009B3E90">
      <w:pPr>
        <w:pStyle w:val="ListParagraph"/>
        <w:numPr>
          <w:ilvl w:val="0"/>
          <w:numId w:val="11"/>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Choose something which is interesting and meaningful for you</w:t>
      </w:r>
      <w:r w:rsidR="006341FB">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p>
    <w:p w14:paraId="1AFB9E46" w14:textId="5083E5B7" w:rsidR="00F97D29" w:rsidRPr="00EF0DB6" w:rsidRDefault="5A615345" w:rsidP="009B3E90">
      <w:pPr>
        <w:pStyle w:val="ListParagraph"/>
        <w:numPr>
          <w:ilvl w:val="0"/>
          <w:numId w:val="11"/>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Choose something which is relevant professionally</w:t>
      </w:r>
      <w:r w:rsidR="008F5784" w:rsidRPr="00EF0DB6">
        <w:rPr>
          <w:rFonts w:ascii="Times New Roman" w:eastAsia="Times New Roman" w:hAnsi="Times New Roman" w:cs="Times New Roman"/>
          <w:color w:val="000000" w:themeColor="text1"/>
          <w:sz w:val="24"/>
          <w:szCs w:val="24"/>
        </w:rPr>
        <w:t xml:space="preserve"> </w:t>
      </w:r>
      <w:r w:rsidRPr="00EF0DB6">
        <w:rPr>
          <w:rFonts w:ascii="Times New Roman" w:eastAsia="Times New Roman" w:hAnsi="Times New Roman" w:cs="Times New Roman"/>
          <w:color w:val="000000" w:themeColor="text1"/>
          <w:sz w:val="24"/>
          <w:szCs w:val="24"/>
        </w:rPr>
        <w:t xml:space="preserve">– practitioner-led research is </w:t>
      </w:r>
      <w:r w:rsidR="00B63344" w:rsidRPr="00EF0DB6">
        <w:rPr>
          <w:rFonts w:ascii="Times New Roman" w:eastAsia="Times New Roman" w:hAnsi="Times New Roman" w:cs="Times New Roman"/>
          <w:color w:val="000000" w:themeColor="text1"/>
          <w:sz w:val="24"/>
          <w:szCs w:val="24"/>
        </w:rPr>
        <w:t xml:space="preserve">often </w:t>
      </w:r>
      <w:r w:rsidRPr="00EF0DB6">
        <w:rPr>
          <w:rFonts w:ascii="Times New Roman" w:eastAsia="Times New Roman" w:hAnsi="Times New Roman" w:cs="Times New Roman"/>
          <w:color w:val="000000" w:themeColor="text1"/>
          <w:sz w:val="24"/>
          <w:szCs w:val="24"/>
        </w:rPr>
        <w:t>about improving practice and ultimately the experiences of children</w:t>
      </w:r>
      <w:r w:rsidR="006341FB">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p>
    <w:p w14:paraId="16D1E58A" w14:textId="2F7F1CE8" w:rsidR="00F97D29" w:rsidRPr="00EF0DB6" w:rsidRDefault="5A615345" w:rsidP="009B3E90">
      <w:pPr>
        <w:pStyle w:val="ListParagraph"/>
        <w:numPr>
          <w:ilvl w:val="0"/>
          <w:numId w:val="11"/>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Discuss it with other staff – it is crucial that the setting support</w:t>
      </w:r>
      <w:r w:rsidR="00AC6DCC" w:rsidRPr="00EF0DB6">
        <w:rPr>
          <w:rFonts w:ascii="Times New Roman" w:eastAsia="Times New Roman" w:hAnsi="Times New Roman" w:cs="Times New Roman"/>
          <w:color w:val="000000" w:themeColor="text1"/>
          <w:sz w:val="24"/>
          <w:szCs w:val="24"/>
        </w:rPr>
        <w:t>s</w:t>
      </w:r>
      <w:r w:rsidRPr="00EF0DB6">
        <w:rPr>
          <w:rFonts w:ascii="Times New Roman" w:eastAsia="Times New Roman" w:hAnsi="Times New Roman" w:cs="Times New Roman"/>
          <w:color w:val="000000" w:themeColor="text1"/>
          <w:sz w:val="24"/>
          <w:szCs w:val="24"/>
        </w:rPr>
        <w:t xml:space="preserve"> the research, especially if it </w:t>
      </w:r>
      <w:r w:rsidR="00892F2C">
        <w:rPr>
          <w:rFonts w:ascii="Times New Roman" w:eastAsia="Times New Roman" w:hAnsi="Times New Roman" w:cs="Times New Roman"/>
          <w:color w:val="000000" w:themeColor="text1"/>
          <w:sz w:val="24"/>
          <w:szCs w:val="24"/>
        </w:rPr>
        <w:t>may</w:t>
      </w:r>
      <w:r w:rsidR="00892F2C" w:rsidRPr="00EF0DB6">
        <w:rPr>
          <w:rFonts w:ascii="Times New Roman" w:eastAsia="Times New Roman" w:hAnsi="Times New Roman" w:cs="Times New Roman"/>
          <w:color w:val="000000" w:themeColor="text1"/>
          <w:sz w:val="24"/>
          <w:szCs w:val="24"/>
        </w:rPr>
        <w:t xml:space="preserve"> </w:t>
      </w:r>
      <w:r w:rsidRPr="00EF0DB6">
        <w:rPr>
          <w:rFonts w:ascii="Times New Roman" w:eastAsia="Times New Roman" w:hAnsi="Times New Roman" w:cs="Times New Roman"/>
          <w:color w:val="000000" w:themeColor="text1"/>
          <w:sz w:val="24"/>
          <w:szCs w:val="24"/>
        </w:rPr>
        <w:t>challenge</w:t>
      </w:r>
      <w:r w:rsidR="4BF59E29" w:rsidRPr="00EF0DB6">
        <w:rPr>
          <w:rFonts w:ascii="Times New Roman" w:eastAsia="Times New Roman" w:hAnsi="Times New Roman" w:cs="Times New Roman"/>
          <w:color w:val="000000" w:themeColor="text1"/>
          <w:sz w:val="24"/>
          <w:szCs w:val="24"/>
        </w:rPr>
        <w:t xml:space="preserve"> or change</w:t>
      </w:r>
      <w:r w:rsidRPr="00EF0DB6">
        <w:rPr>
          <w:rFonts w:ascii="Times New Roman" w:eastAsia="Times New Roman" w:hAnsi="Times New Roman" w:cs="Times New Roman"/>
          <w:color w:val="000000" w:themeColor="text1"/>
          <w:sz w:val="24"/>
          <w:szCs w:val="24"/>
        </w:rPr>
        <w:t xml:space="preserve"> current practices</w:t>
      </w:r>
      <w:r w:rsidR="006341FB">
        <w:rPr>
          <w:rFonts w:ascii="Times New Roman" w:eastAsia="Times New Roman" w:hAnsi="Times New Roman" w:cs="Times New Roman"/>
          <w:color w:val="000000" w:themeColor="text1"/>
          <w:sz w:val="24"/>
          <w:szCs w:val="24"/>
        </w:rPr>
        <w:t>.</w:t>
      </w:r>
    </w:p>
    <w:p w14:paraId="6968E6EE" w14:textId="0ABF3F41" w:rsidR="00F97D29" w:rsidRPr="00EF0DB6" w:rsidRDefault="5A615345" w:rsidP="009B3E90">
      <w:pPr>
        <w:pStyle w:val="ListParagraph"/>
        <w:numPr>
          <w:ilvl w:val="0"/>
          <w:numId w:val="11"/>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Discuss any ideas with your tutor, a mentor or fellow students – </w:t>
      </w:r>
      <w:r w:rsidR="008A3B1A" w:rsidRPr="00EF0DB6">
        <w:rPr>
          <w:rFonts w:ascii="Times New Roman" w:eastAsia="Times New Roman" w:hAnsi="Times New Roman" w:cs="Times New Roman"/>
          <w:color w:val="000000" w:themeColor="text1"/>
          <w:sz w:val="24"/>
          <w:szCs w:val="24"/>
        </w:rPr>
        <w:t>can you provide a strong rationale for the project in discussion with others?</w:t>
      </w:r>
    </w:p>
    <w:p w14:paraId="642AB3C6" w14:textId="75EA8751" w:rsidR="00F97D29" w:rsidRPr="00EF0DB6" w:rsidRDefault="5A615345" w:rsidP="009B3E90">
      <w:pPr>
        <w:pStyle w:val="ListParagraph"/>
        <w:numPr>
          <w:ilvl w:val="0"/>
          <w:numId w:val="11"/>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Read widely about the topic</w:t>
      </w:r>
      <w:r w:rsidR="6CA32B90" w:rsidRPr="00EF0DB6">
        <w:rPr>
          <w:rFonts w:ascii="Times New Roman" w:eastAsia="Times New Roman" w:hAnsi="Times New Roman" w:cs="Times New Roman"/>
          <w:color w:val="000000" w:themeColor="text1"/>
          <w:sz w:val="24"/>
          <w:szCs w:val="24"/>
        </w:rPr>
        <w:t xml:space="preserve"> and look at other examples of research</w:t>
      </w:r>
      <w:r w:rsidRPr="00EF0DB6">
        <w:rPr>
          <w:rFonts w:ascii="Times New Roman" w:eastAsia="Times New Roman" w:hAnsi="Times New Roman" w:cs="Times New Roman"/>
          <w:color w:val="000000" w:themeColor="text1"/>
          <w:sz w:val="24"/>
          <w:szCs w:val="24"/>
        </w:rPr>
        <w:t xml:space="preserve"> – this supports your understanding of the different perspectives and enables you to decide if this is the right topic for you</w:t>
      </w:r>
      <w:r w:rsidR="006341FB">
        <w:rPr>
          <w:rFonts w:ascii="Times New Roman" w:eastAsia="Times New Roman" w:hAnsi="Times New Roman" w:cs="Times New Roman"/>
          <w:color w:val="000000" w:themeColor="text1"/>
          <w:sz w:val="24"/>
          <w:szCs w:val="24"/>
        </w:rPr>
        <w:t>.</w:t>
      </w:r>
    </w:p>
    <w:p w14:paraId="2E6F1945" w14:textId="0DA41F15" w:rsidR="00F97D29" w:rsidRPr="00EF0DB6" w:rsidRDefault="5A615345" w:rsidP="009B3E90">
      <w:pPr>
        <w:pStyle w:val="ListParagraph"/>
        <w:numPr>
          <w:ilvl w:val="0"/>
          <w:numId w:val="11"/>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Where is the child in this research topic </w:t>
      </w:r>
      <w:r w:rsidR="006341FB">
        <w:rPr>
          <w:rFonts w:ascii="Times New Roman" w:eastAsia="Times New Roman" w:hAnsi="Times New Roman" w:cs="Times New Roman"/>
          <w:color w:val="000000" w:themeColor="text1"/>
          <w:sz w:val="24"/>
          <w:szCs w:val="24"/>
        </w:rPr>
        <w:t xml:space="preserve">and </w:t>
      </w:r>
      <w:r w:rsidRPr="00EF0DB6">
        <w:rPr>
          <w:rFonts w:ascii="Times New Roman" w:eastAsia="Times New Roman" w:hAnsi="Times New Roman" w:cs="Times New Roman"/>
          <w:color w:val="000000" w:themeColor="text1"/>
          <w:sz w:val="24"/>
          <w:szCs w:val="24"/>
        </w:rPr>
        <w:t>what benefits does it have for them?</w:t>
      </w:r>
    </w:p>
    <w:p w14:paraId="3EEDC824" w14:textId="22C303A2" w:rsidR="00037125" w:rsidRPr="00EF0DB6" w:rsidRDefault="5A615345" w:rsidP="009B3E90">
      <w:pPr>
        <w:pStyle w:val="ListParagraph"/>
        <w:numPr>
          <w:ilvl w:val="0"/>
          <w:numId w:val="11"/>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Is the idea ethical – can it be undertaken and do no harm at the same time? </w:t>
      </w:r>
    </w:p>
    <w:p w14:paraId="6A6967C8" w14:textId="03EE6F36" w:rsidR="00E72B0E" w:rsidRDefault="5A615345" w:rsidP="36236319">
      <w:pPr>
        <w:spacing w:after="0" w:line="480" w:lineRule="auto"/>
        <w:rPr>
          <w:rFonts w:ascii="Times New Roman" w:hAnsi="Times New Roman" w:cs="Times New Roman"/>
          <w:sz w:val="24"/>
          <w:szCs w:val="24"/>
        </w:rPr>
      </w:pPr>
      <w:r w:rsidRPr="36236319">
        <w:rPr>
          <w:rFonts w:ascii="Times New Roman" w:eastAsia="Times New Roman" w:hAnsi="Times New Roman" w:cs="Times New Roman"/>
          <w:b/>
          <w:bCs/>
          <w:color w:val="000000" w:themeColor="text1"/>
          <w:sz w:val="24"/>
          <w:szCs w:val="24"/>
        </w:rPr>
        <w:t xml:space="preserve"> </w:t>
      </w:r>
    </w:p>
    <w:p w14:paraId="4C43A3EB" w14:textId="0AC0A75D" w:rsidR="006341FB" w:rsidRDefault="5A615345" w:rsidP="36236319">
      <w:pPr>
        <w:spacing w:after="0" w:line="480" w:lineRule="auto"/>
        <w:rPr>
          <w:rFonts w:ascii="Times New Roman" w:eastAsia="Times New Roman" w:hAnsi="Times New Roman" w:cs="Times New Roman"/>
          <w:b/>
          <w:bCs/>
          <w:color w:val="000000" w:themeColor="text1"/>
          <w:sz w:val="24"/>
          <w:szCs w:val="24"/>
        </w:rPr>
      </w:pPr>
      <w:r w:rsidRPr="36236319">
        <w:rPr>
          <w:rFonts w:ascii="Times New Roman" w:eastAsia="Times New Roman" w:hAnsi="Times New Roman" w:cs="Times New Roman"/>
          <w:b/>
          <w:bCs/>
          <w:color w:val="000000" w:themeColor="text1"/>
          <w:sz w:val="24"/>
          <w:szCs w:val="24"/>
        </w:rPr>
        <w:t xml:space="preserve">The Research Question </w:t>
      </w:r>
    </w:p>
    <w:p w14:paraId="1BE1511C" w14:textId="77777777" w:rsidR="00A81179" w:rsidRPr="006341FB" w:rsidRDefault="00A81179" w:rsidP="36236319">
      <w:pPr>
        <w:spacing w:after="0" w:line="480" w:lineRule="auto"/>
        <w:rPr>
          <w:rFonts w:ascii="Times New Roman" w:eastAsia="Times New Roman" w:hAnsi="Times New Roman" w:cs="Times New Roman"/>
          <w:b/>
          <w:bCs/>
          <w:color w:val="000000" w:themeColor="text1"/>
          <w:sz w:val="24"/>
          <w:szCs w:val="24"/>
        </w:rPr>
      </w:pPr>
    </w:p>
    <w:p w14:paraId="1F4DC072" w14:textId="0D474C0A" w:rsidR="00037125" w:rsidRPr="00EF0DB6" w:rsidRDefault="00C351A9" w:rsidP="0033744F">
      <w:pPr>
        <w:spacing w:after="0" w:line="480" w:lineRule="auto"/>
        <w:rPr>
          <w:rFonts w:ascii="Times New Roman" w:hAnsi="Times New Roman" w:cs="Times New Roman"/>
          <w:sz w:val="24"/>
          <w:szCs w:val="24"/>
        </w:rPr>
      </w:pPr>
      <w:r w:rsidRPr="00F079EA">
        <w:rPr>
          <w:rFonts w:ascii="Times New Roman" w:hAnsi="Times New Roman" w:cs="Times New Roman"/>
          <w:sz w:val="24"/>
          <w:szCs w:val="24"/>
        </w:rPr>
        <w:t>Once the broad topic area has been decided, researchers need to consider how to identify an appropriate question</w:t>
      </w:r>
      <w:r w:rsidR="00F079EA">
        <w:rPr>
          <w:rFonts w:ascii="Times New Roman" w:hAnsi="Times New Roman" w:cs="Times New Roman"/>
          <w:sz w:val="24"/>
          <w:szCs w:val="24"/>
        </w:rPr>
        <w:t>.</w:t>
      </w:r>
      <w:r w:rsidR="65089F81" w:rsidRPr="36236319">
        <w:rPr>
          <w:rFonts w:ascii="Times New Roman" w:eastAsia="Times New Roman" w:hAnsi="Times New Roman" w:cs="Times New Roman"/>
          <w:color w:val="000000" w:themeColor="text1"/>
          <w:sz w:val="24"/>
          <w:szCs w:val="24"/>
        </w:rPr>
        <w:t xml:space="preserve"> </w:t>
      </w:r>
      <w:r w:rsidR="5A615345" w:rsidRPr="36236319">
        <w:rPr>
          <w:rFonts w:ascii="Times New Roman" w:eastAsia="Times New Roman" w:hAnsi="Times New Roman" w:cs="Times New Roman"/>
          <w:color w:val="000000" w:themeColor="text1"/>
          <w:sz w:val="24"/>
          <w:szCs w:val="24"/>
        </w:rPr>
        <w:t>In practice</w:t>
      </w:r>
      <w:r w:rsidR="00711008" w:rsidRPr="36236319">
        <w:rPr>
          <w:rFonts w:ascii="Times New Roman" w:eastAsia="Times New Roman" w:hAnsi="Times New Roman" w:cs="Times New Roman"/>
          <w:color w:val="000000" w:themeColor="text1"/>
          <w:sz w:val="24"/>
          <w:szCs w:val="24"/>
        </w:rPr>
        <w:t>,</w:t>
      </w:r>
      <w:r w:rsidR="5A615345" w:rsidRPr="36236319">
        <w:rPr>
          <w:rFonts w:ascii="Times New Roman" w:eastAsia="Times New Roman" w:hAnsi="Times New Roman" w:cs="Times New Roman"/>
          <w:color w:val="000000" w:themeColor="text1"/>
          <w:sz w:val="24"/>
          <w:szCs w:val="24"/>
        </w:rPr>
        <w:t xml:space="preserve"> issues such as research ethics, intended benefits of the </w:t>
      </w:r>
      <w:r w:rsidR="5A615345" w:rsidRPr="36236319">
        <w:rPr>
          <w:rFonts w:ascii="Times New Roman" w:eastAsia="Times New Roman" w:hAnsi="Times New Roman" w:cs="Times New Roman"/>
          <w:color w:val="000000" w:themeColor="text1"/>
          <w:sz w:val="24"/>
          <w:szCs w:val="24"/>
        </w:rPr>
        <w:lastRenderedPageBreak/>
        <w:t>project and research methodology</w:t>
      </w:r>
      <w:r w:rsidR="006341FB" w:rsidRPr="36236319">
        <w:rPr>
          <w:rFonts w:ascii="Times New Roman" w:eastAsia="Times New Roman" w:hAnsi="Times New Roman" w:cs="Times New Roman"/>
          <w:color w:val="000000" w:themeColor="text1"/>
          <w:sz w:val="24"/>
          <w:szCs w:val="24"/>
        </w:rPr>
        <w:t>,</w:t>
      </w:r>
      <w:r w:rsidR="5A615345" w:rsidRPr="36236319">
        <w:rPr>
          <w:rFonts w:ascii="Times New Roman" w:eastAsia="Times New Roman" w:hAnsi="Times New Roman" w:cs="Times New Roman"/>
          <w:color w:val="000000" w:themeColor="text1"/>
          <w:sz w:val="24"/>
          <w:szCs w:val="24"/>
        </w:rPr>
        <w:t xml:space="preserve"> all need to be considered when reflecting on a question</w:t>
      </w:r>
      <w:r w:rsidR="061D9E20" w:rsidRPr="36236319">
        <w:rPr>
          <w:rFonts w:ascii="Times New Roman" w:eastAsia="Times New Roman" w:hAnsi="Times New Roman" w:cs="Times New Roman"/>
          <w:color w:val="000000" w:themeColor="text1"/>
          <w:sz w:val="24"/>
          <w:szCs w:val="24"/>
        </w:rPr>
        <w:t>,</w:t>
      </w:r>
      <w:r w:rsidR="5A615345" w:rsidRPr="36236319">
        <w:rPr>
          <w:rFonts w:ascii="Times New Roman" w:eastAsia="Times New Roman" w:hAnsi="Times New Roman" w:cs="Times New Roman"/>
          <w:color w:val="000000" w:themeColor="text1"/>
          <w:sz w:val="24"/>
          <w:szCs w:val="24"/>
        </w:rPr>
        <w:t xml:space="preserve"> so it is not uncommon for research questions to change as the planning process proceeds.</w:t>
      </w:r>
      <w:r w:rsidR="2C66D05B" w:rsidRPr="36236319">
        <w:rPr>
          <w:rFonts w:ascii="Times New Roman" w:eastAsia="Times New Roman" w:hAnsi="Times New Roman" w:cs="Times New Roman"/>
          <w:color w:val="000000" w:themeColor="text1"/>
          <w:sz w:val="24"/>
          <w:szCs w:val="24"/>
        </w:rPr>
        <w:t xml:space="preserve"> </w:t>
      </w:r>
      <w:r w:rsidR="22CECB59" w:rsidRPr="36236319">
        <w:rPr>
          <w:rFonts w:ascii="Times New Roman" w:eastAsia="Times New Roman" w:hAnsi="Times New Roman" w:cs="Times New Roman"/>
          <w:sz w:val="24"/>
          <w:szCs w:val="24"/>
        </w:rPr>
        <w:t xml:space="preserve">At this stage it can also be useful to consider some examples of literature related to your topic area, to help narrow your focus – of course this is also helpful preparation for a more comprehensive </w:t>
      </w:r>
      <w:r w:rsidR="1CEA9703" w:rsidRPr="36236319">
        <w:rPr>
          <w:rFonts w:ascii="Times New Roman" w:eastAsia="Times New Roman" w:hAnsi="Times New Roman" w:cs="Times New Roman"/>
          <w:sz w:val="24"/>
          <w:szCs w:val="24"/>
        </w:rPr>
        <w:t xml:space="preserve">literature </w:t>
      </w:r>
      <w:r w:rsidR="22CECB59" w:rsidRPr="36236319">
        <w:rPr>
          <w:rFonts w:ascii="Times New Roman" w:eastAsia="Times New Roman" w:hAnsi="Times New Roman" w:cs="Times New Roman"/>
          <w:sz w:val="24"/>
          <w:szCs w:val="24"/>
        </w:rPr>
        <w:t>review</w:t>
      </w:r>
      <w:r w:rsidR="006341FB" w:rsidRPr="36236319">
        <w:rPr>
          <w:rFonts w:ascii="Times New Roman" w:eastAsia="Times New Roman" w:hAnsi="Times New Roman" w:cs="Times New Roman"/>
          <w:sz w:val="24"/>
          <w:szCs w:val="24"/>
        </w:rPr>
        <w:t>,</w:t>
      </w:r>
      <w:r w:rsidR="22CECB59" w:rsidRPr="36236319">
        <w:rPr>
          <w:rFonts w:ascii="Times New Roman" w:eastAsia="Times New Roman" w:hAnsi="Times New Roman" w:cs="Times New Roman"/>
          <w:sz w:val="24"/>
          <w:szCs w:val="24"/>
        </w:rPr>
        <w:t xml:space="preserve"> once </w:t>
      </w:r>
      <w:r w:rsidR="2FB6AA44" w:rsidRPr="36236319">
        <w:rPr>
          <w:rFonts w:ascii="Times New Roman" w:eastAsia="Times New Roman" w:hAnsi="Times New Roman" w:cs="Times New Roman"/>
          <w:sz w:val="24"/>
          <w:szCs w:val="24"/>
        </w:rPr>
        <w:t>you have</w:t>
      </w:r>
      <w:r w:rsidR="22CECB59" w:rsidRPr="36236319">
        <w:rPr>
          <w:rFonts w:ascii="Times New Roman" w:eastAsia="Times New Roman" w:hAnsi="Times New Roman" w:cs="Times New Roman"/>
          <w:sz w:val="24"/>
          <w:szCs w:val="24"/>
        </w:rPr>
        <w:t xml:space="preserve"> refined your question (Yin, 2015). </w:t>
      </w:r>
      <w:r w:rsidR="5A615345" w:rsidRPr="36236319">
        <w:rPr>
          <w:rFonts w:ascii="Times New Roman" w:eastAsia="Times New Roman" w:hAnsi="Times New Roman" w:cs="Times New Roman"/>
          <w:color w:val="000000" w:themeColor="text1"/>
          <w:sz w:val="24"/>
          <w:szCs w:val="24"/>
        </w:rPr>
        <w:t>Many first-time researchers start with an idea which is too ambitious (</w:t>
      </w:r>
      <w:proofErr w:type="spellStart"/>
      <w:r w:rsidR="5A615345" w:rsidRPr="36236319">
        <w:rPr>
          <w:rFonts w:ascii="Times New Roman" w:eastAsia="Times New Roman" w:hAnsi="Times New Roman" w:cs="Times New Roman"/>
          <w:color w:val="000000" w:themeColor="text1"/>
          <w:sz w:val="24"/>
          <w:szCs w:val="24"/>
        </w:rPr>
        <w:t>MacNaughton</w:t>
      </w:r>
      <w:proofErr w:type="spellEnd"/>
      <w:r w:rsidR="5A615345" w:rsidRPr="36236319">
        <w:rPr>
          <w:rFonts w:ascii="Times New Roman" w:eastAsia="Times New Roman" w:hAnsi="Times New Roman" w:cs="Times New Roman"/>
          <w:color w:val="000000" w:themeColor="text1"/>
          <w:sz w:val="24"/>
          <w:szCs w:val="24"/>
        </w:rPr>
        <w:t xml:space="preserve"> &amp; Rolfe, 2010), but there is also a danger that some questions can be so specific as to lack depth and clarity of purpose</w:t>
      </w:r>
      <w:r w:rsidR="4ED7DD12" w:rsidRPr="36236319">
        <w:rPr>
          <w:rFonts w:ascii="Times New Roman" w:eastAsia="Times New Roman" w:hAnsi="Times New Roman" w:cs="Times New Roman"/>
          <w:color w:val="000000" w:themeColor="text1"/>
          <w:sz w:val="24"/>
          <w:szCs w:val="24"/>
        </w:rPr>
        <w:t xml:space="preserve">. </w:t>
      </w:r>
      <w:r w:rsidR="5A615345" w:rsidRPr="36236319">
        <w:rPr>
          <w:rFonts w:ascii="Times New Roman" w:eastAsia="Times New Roman" w:hAnsi="Times New Roman" w:cs="Times New Roman"/>
          <w:color w:val="000000" w:themeColor="text1"/>
          <w:sz w:val="24"/>
          <w:szCs w:val="24"/>
        </w:rPr>
        <w:t xml:space="preserve">Finding this balance can take time and </w:t>
      </w:r>
      <w:r w:rsidR="125BCB3F" w:rsidRPr="36236319">
        <w:rPr>
          <w:rFonts w:ascii="Times New Roman" w:eastAsia="Times New Roman" w:hAnsi="Times New Roman" w:cs="Times New Roman"/>
          <w:color w:val="000000" w:themeColor="text1"/>
          <w:sz w:val="24"/>
          <w:szCs w:val="24"/>
        </w:rPr>
        <w:t>one</w:t>
      </w:r>
      <w:r w:rsidR="5A615345" w:rsidRPr="36236319">
        <w:rPr>
          <w:rFonts w:ascii="Times New Roman" w:eastAsia="Times New Roman" w:hAnsi="Times New Roman" w:cs="Times New Roman"/>
          <w:color w:val="FF0000"/>
          <w:sz w:val="24"/>
          <w:szCs w:val="24"/>
        </w:rPr>
        <w:t xml:space="preserve"> </w:t>
      </w:r>
      <w:r w:rsidR="5A615345" w:rsidRPr="36236319">
        <w:rPr>
          <w:rFonts w:ascii="Times New Roman" w:eastAsia="Times New Roman" w:hAnsi="Times New Roman" w:cs="Times New Roman"/>
          <w:color w:val="000000" w:themeColor="text1"/>
          <w:sz w:val="24"/>
          <w:szCs w:val="24"/>
        </w:rPr>
        <w:t>strategy is to break the topic down into component parts</w:t>
      </w:r>
      <w:r w:rsidR="0041347F" w:rsidRPr="36236319">
        <w:rPr>
          <w:rFonts w:ascii="Times New Roman" w:eastAsia="Times New Roman" w:hAnsi="Times New Roman" w:cs="Times New Roman"/>
          <w:color w:val="000000" w:themeColor="text1"/>
          <w:sz w:val="24"/>
          <w:szCs w:val="24"/>
        </w:rPr>
        <w:t>, f</w:t>
      </w:r>
      <w:r w:rsidR="5A615345" w:rsidRPr="36236319">
        <w:rPr>
          <w:rFonts w:ascii="Times New Roman" w:eastAsia="Times New Roman" w:hAnsi="Times New Roman" w:cs="Times New Roman"/>
          <w:color w:val="000000" w:themeColor="text1"/>
          <w:sz w:val="24"/>
          <w:szCs w:val="24"/>
        </w:rPr>
        <w:t>or example, practitioner-researchers sometimes say they want to research children’s learning and make changes to improve how it is supported in the setting. To turn this idea into an achievable question, the researcher needs to reflect on making their terms more specific, for example:</w:t>
      </w:r>
    </w:p>
    <w:p w14:paraId="479CDD82" w14:textId="13CCF220" w:rsidR="00037125" w:rsidRPr="00EF0DB6" w:rsidRDefault="5A615345" w:rsidP="0033744F">
      <w:p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 </w:t>
      </w:r>
    </w:p>
    <w:p w14:paraId="641DFD97" w14:textId="4D073D7B" w:rsidR="00C6180A" w:rsidRPr="00EF0DB6" w:rsidRDefault="5A615345" w:rsidP="009B3E90">
      <w:pPr>
        <w:pStyle w:val="ListParagraph"/>
        <w:numPr>
          <w:ilvl w:val="0"/>
          <w:numId w:val="12"/>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What do I mean by children – am I working with a specific age range, gender or group?</w:t>
      </w:r>
    </w:p>
    <w:p w14:paraId="70D3A6E5" w14:textId="78B2E8F9" w:rsidR="5A615345" w:rsidRPr="00EF0DB6" w:rsidRDefault="5A615345" w:rsidP="009B3E90">
      <w:pPr>
        <w:pStyle w:val="ListParagraph"/>
        <w:numPr>
          <w:ilvl w:val="0"/>
          <w:numId w:val="12"/>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What do I mean by learning – which aspect needs addressing in the setting? Is it about one a</w:t>
      </w:r>
      <w:r w:rsidR="00C6180A" w:rsidRPr="00EF0DB6">
        <w:rPr>
          <w:rFonts w:ascii="Times New Roman" w:eastAsia="Times New Roman" w:hAnsi="Times New Roman" w:cs="Times New Roman"/>
          <w:color w:val="000000" w:themeColor="text1"/>
          <w:sz w:val="24"/>
          <w:szCs w:val="24"/>
        </w:rPr>
        <w:t>spect</w:t>
      </w:r>
      <w:r w:rsidRPr="00EF0DB6">
        <w:rPr>
          <w:rFonts w:ascii="Times New Roman" w:eastAsia="Times New Roman" w:hAnsi="Times New Roman" w:cs="Times New Roman"/>
          <w:color w:val="000000" w:themeColor="text1"/>
          <w:sz w:val="24"/>
          <w:szCs w:val="24"/>
        </w:rPr>
        <w:t xml:space="preserve"> of provision? </w:t>
      </w:r>
    </w:p>
    <w:p w14:paraId="10074EB4" w14:textId="36CEF8E2" w:rsidR="00037125" w:rsidRPr="00EF0DB6" w:rsidRDefault="5A615345" w:rsidP="009B3E90">
      <w:pPr>
        <w:pStyle w:val="ListParagraph"/>
        <w:numPr>
          <w:ilvl w:val="0"/>
          <w:numId w:val="12"/>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What do I mean by improvement – is the issue one of resourcing, or adult interactions, or planning for example? </w:t>
      </w:r>
    </w:p>
    <w:p w14:paraId="0C318589" w14:textId="3AFA16C2" w:rsidR="474815EA" w:rsidRPr="00EF0DB6" w:rsidRDefault="474815EA" w:rsidP="0033744F">
      <w:pPr>
        <w:spacing w:after="0" w:line="480" w:lineRule="auto"/>
        <w:rPr>
          <w:rFonts w:ascii="Times New Roman" w:eastAsia="Times New Roman" w:hAnsi="Times New Roman" w:cs="Times New Roman"/>
          <w:color w:val="000000" w:themeColor="text1"/>
          <w:sz w:val="24"/>
          <w:szCs w:val="24"/>
        </w:rPr>
      </w:pPr>
    </w:p>
    <w:p w14:paraId="5A63834C" w14:textId="218ADA17" w:rsidR="00037125" w:rsidRPr="00EF0DB6" w:rsidRDefault="5A615345" w:rsidP="0033744F">
      <w:p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Other issues to consider when devising research questions include: </w:t>
      </w:r>
    </w:p>
    <w:p w14:paraId="5CA59141" w14:textId="03F4B360" w:rsidR="00910D4F" w:rsidRPr="00EF0DB6" w:rsidRDefault="5A615345" w:rsidP="009B3E90">
      <w:pPr>
        <w:pStyle w:val="ListParagraph"/>
        <w:numPr>
          <w:ilvl w:val="0"/>
          <w:numId w:val="13"/>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Avoid questions which can be answered yes or no – they will not give you the depth </w:t>
      </w:r>
      <w:r w:rsidR="00910D4F" w:rsidRPr="00EF0DB6">
        <w:rPr>
          <w:rFonts w:ascii="Times New Roman" w:eastAsia="Times New Roman" w:hAnsi="Times New Roman" w:cs="Times New Roman"/>
          <w:color w:val="000000" w:themeColor="text1"/>
          <w:sz w:val="24"/>
          <w:szCs w:val="24"/>
        </w:rPr>
        <w:t>required</w:t>
      </w:r>
      <w:r w:rsidRPr="00EF0DB6">
        <w:rPr>
          <w:rFonts w:ascii="Times New Roman" w:eastAsia="Times New Roman" w:hAnsi="Times New Roman" w:cs="Times New Roman"/>
          <w:color w:val="000000" w:themeColor="text1"/>
          <w:sz w:val="24"/>
          <w:szCs w:val="24"/>
        </w:rPr>
        <w:t xml:space="preserve"> for a research project</w:t>
      </w:r>
      <w:r w:rsidR="0041347F">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p>
    <w:p w14:paraId="36778F1A" w14:textId="5D920F56" w:rsidR="00910D4F" w:rsidRPr="00EF0DB6" w:rsidRDefault="5A615345" w:rsidP="009B3E90">
      <w:pPr>
        <w:pStyle w:val="ListParagraph"/>
        <w:numPr>
          <w:ilvl w:val="0"/>
          <w:numId w:val="13"/>
        </w:numPr>
        <w:spacing w:after="0" w:line="480" w:lineRule="auto"/>
        <w:rPr>
          <w:rFonts w:ascii="Times New Roman" w:eastAsiaTheme="minorEastAsia"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Ensure the research question can meet practical considerations – such as timescale, access to participants and data collection methods</w:t>
      </w:r>
      <w:r w:rsidR="0041347F">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p>
    <w:p w14:paraId="4E24F2EF" w14:textId="29806860" w:rsidR="00910D4F" w:rsidRPr="00EF0DB6" w:rsidRDefault="3DCE1CC6" w:rsidP="009B3E90">
      <w:pPr>
        <w:pStyle w:val="ListParagraph"/>
        <w:numPr>
          <w:ilvl w:val="0"/>
          <w:numId w:val="13"/>
        </w:numPr>
        <w:spacing w:after="0" w:line="480" w:lineRule="auto"/>
        <w:rPr>
          <w:rFonts w:ascii="Times New Roman" w:eastAsiaTheme="minorEastAsia"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lastRenderedPageBreak/>
        <w:t xml:space="preserve">Consider your position and construction of childhood – </w:t>
      </w:r>
      <w:r w:rsidR="08BBFC9E" w:rsidRPr="00EF0DB6">
        <w:rPr>
          <w:rFonts w:ascii="Times New Roman" w:eastAsia="Times New Roman" w:hAnsi="Times New Roman" w:cs="Times New Roman"/>
          <w:color w:val="000000" w:themeColor="text1"/>
          <w:sz w:val="24"/>
          <w:szCs w:val="24"/>
        </w:rPr>
        <w:t>for example, is your question focussed on listening to children or assessing them?</w:t>
      </w:r>
    </w:p>
    <w:p w14:paraId="5412124B" w14:textId="51658871" w:rsidR="00910D4F" w:rsidRPr="00EF0DB6" w:rsidRDefault="5A615345" w:rsidP="009B3E90">
      <w:pPr>
        <w:pStyle w:val="ListParagraph"/>
        <w:numPr>
          <w:ilvl w:val="0"/>
          <w:numId w:val="13"/>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Avoid</w:t>
      </w:r>
      <w:r w:rsidR="1654D3B6" w:rsidRPr="00EF0DB6">
        <w:rPr>
          <w:rFonts w:ascii="Times New Roman" w:eastAsia="Times New Roman" w:hAnsi="Times New Roman" w:cs="Times New Roman"/>
          <w:color w:val="000000" w:themeColor="text1"/>
          <w:sz w:val="24"/>
          <w:szCs w:val="24"/>
        </w:rPr>
        <w:t xml:space="preserve"> using</w:t>
      </w:r>
      <w:r w:rsidRPr="00EF0DB6">
        <w:rPr>
          <w:rFonts w:ascii="Times New Roman" w:eastAsia="Times New Roman" w:hAnsi="Times New Roman" w:cs="Times New Roman"/>
          <w:color w:val="000000" w:themeColor="text1"/>
          <w:sz w:val="24"/>
          <w:szCs w:val="24"/>
        </w:rPr>
        <w:t xml:space="preserve"> terms</w:t>
      </w:r>
      <w:r w:rsidR="58AF7C7F" w:rsidRPr="00EF0DB6">
        <w:rPr>
          <w:rFonts w:ascii="Times New Roman" w:eastAsia="Times New Roman" w:hAnsi="Times New Roman" w:cs="Times New Roman"/>
          <w:color w:val="000000" w:themeColor="text1"/>
          <w:sz w:val="24"/>
          <w:szCs w:val="24"/>
        </w:rPr>
        <w:t xml:space="preserve"> which </w:t>
      </w:r>
      <w:r w:rsidR="436CB5DC" w:rsidRPr="00EF0DB6">
        <w:rPr>
          <w:rFonts w:ascii="Times New Roman" w:eastAsia="Times New Roman" w:hAnsi="Times New Roman" w:cs="Times New Roman"/>
          <w:color w:val="000000" w:themeColor="text1"/>
          <w:sz w:val="24"/>
          <w:szCs w:val="24"/>
        </w:rPr>
        <w:t>may be</w:t>
      </w:r>
      <w:r w:rsidR="738BE143" w:rsidRPr="00EF0DB6">
        <w:rPr>
          <w:rFonts w:ascii="Times New Roman" w:eastAsia="Times New Roman" w:hAnsi="Times New Roman" w:cs="Times New Roman"/>
          <w:color w:val="000000" w:themeColor="text1"/>
          <w:sz w:val="24"/>
          <w:szCs w:val="24"/>
        </w:rPr>
        <w:t xml:space="preserve"> vague</w:t>
      </w:r>
      <w:r w:rsidRPr="00EF0DB6">
        <w:rPr>
          <w:rFonts w:ascii="Times New Roman" w:eastAsia="Times New Roman" w:hAnsi="Times New Roman" w:cs="Times New Roman"/>
          <w:color w:val="000000" w:themeColor="text1"/>
          <w:sz w:val="24"/>
          <w:szCs w:val="24"/>
        </w:rPr>
        <w:t xml:space="preserve"> </w:t>
      </w:r>
      <w:r w:rsidR="0995EF98" w:rsidRPr="00EF0DB6">
        <w:rPr>
          <w:rFonts w:ascii="Times New Roman" w:eastAsia="Times New Roman" w:hAnsi="Times New Roman" w:cs="Times New Roman"/>
          <w:color w:val="000000" w:themeColor="text1"/>
          <w:sz w:val="24"/>
          <w:szCs w:val="24"/>
        </w:rPr>
        <w:t xml:space="preserve">or unclear </w:t>
      </w:r>
      <w:r w:rsidRPr="00EF0DB6">
        <w:rPr>
          <w:rFonts w:ascii="Times New Roman" w:eastAsia="Times New Roman" w:hAnsi="Times New Roman" w:cs="Times New Roman"/>
          <w:color w:val="000000" w:themeColor="text1"/>
          <w:sz w:val="24"/>
          <w:szCs w:val="24"/>
        </w:rPr>
        <w:t xml:space="preserve">such as </w:t>
      </w:r>
      <w:r w:rsidRPr="0041347F">
        <w:rPr>
          <w:rFonts w:ascii="Times New Roman" w:eastAsia="Times New Roman" w:hAnsi="Times New Roman" w:cs="Times New Roman"/>
          <w:i/>
          <w:iCs/>
          <w:color w:val="000000" w:themeColor="text1"/>
          <w:sz w:val="24"/>
          <w:szCs w:val="24"/>
        </w:rPr>
        <w:t>best practice</w:t>
      </w:r>
      <w:r w:rsidR="0041347F">
        <w:rPr>
          <w:rFonts w:ascii="Times New Roman" w:eastAsia="Times New Roman" w:hAnsi="Times New Roman" w:cs="Times New Roman"/>
          <w:i/>
          <w:iCs/>
          <w:color w:val="000000" w:themeColor="text1"/>
          <w:sz w:val="24"/>
          <w:szCs w:val="24"/>
        </w:rPr>
        <w:t>.</w:t>
      </w:r>
    </w:p>
    <w:p w14:paraId="4C7DDDC2" w14:textId="3F30292C" w:rsidR="00037125" w:rsidRPr="00B017C6" w:rsidRDefault="5A615345" w:rsidP="009B3E90">
      <w:pPr>
        <w:pStyle w:val="ListParagraph"/>
        <w:numPr>
          <w:ilvl w:val="0"/>
          <w:numId w:val="13"/>
        </w:num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Avoid making generalisations or assumptions in the research question</w:t>
      </w:r>
      <w:r w:rsidR="0041347F">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p>
    <w:p w14:paraId="3B066366" w14:textId="77777777" w:rsidR="00892F2C" w:rsidRDefault="00892F2C" w:rsidP="261007CB">
      <w:pPr>
        <w:rPr>
          <w:rFonts w:ascii="Times New Roman" w:hAnsi="Times New Roman" w:cs="Times New Roman"/>
          <w:i/>
          <w:iCs/>
          <w:sz w:val="24"/>
          <w:szCs w:val="24"/>
        </w:rPr>
      </w:pPr>
    </w:p>
    <w:p w14:paraId="077CF777" w14:textId="1D7F6304" w:rsidR="00892F2C" w:rsidRPr="001E2EEE" w:rsidRDefault="00892F2C" w:rsidP="001E2EEE">
      <w:pPr>
        <w:spacing w:line="480" w:lineRule="auto"/>
        <w:ind w:firstLine="360"/>
        <w:rPr>
          <w:rFonts w:ascii="Times New Roman" w:hAnsi="Times New Roman" w:cs="Times New Roman"/>
          <w:b/>
          <w:bCs/>
          <w:i/>
          <w:iCs/>
          <w:sz w:val="24"/>
          <w:szCs w:val="24"/>
        </w:rPr>
      </w:pPr>
      <w:r w:rsidRPr="001E2EEE">
        <w:rPr>
          <w:rFonts w:ascii="Times New Roman" w:hAnsi="Times New Roman" w:cs="Times New Roman"/>
          <w:b/>
          <w:bCs/>
          <w:i/>
          <w:iCs/>
          <w:sz w:val="24"/>
          <w:szCs w:val="24"/>
        </w:rPr>
        <w:t xml:space="preserve">Research in application </w:t>
      </w:r>
    </w:p>
    <w:p w14:paraId="602E388A" w14:textId="77777777" w:rsidR="00892F2C" w:rsidRPr="00892F2C" w:rsidRDefault="00892F2C" w:rsidP="001E2EEE">
      <w:pPr>
        <w:spacing w:line="480" w:lineRule="auto"/>
        <w:ind w:firstLine="360"/>
        <w:rPr>
          <w:rFonts w:ascii="Times New Roman" w:hAnsi="Times New Roman" w:cs="Times New Roman"/>
          <w:i/>
          <w:iCs/>
          <w:sz w:val="24"/>
          <w:szCs w:val="24"/>
        </w:rPr>
      </w:pPr>
      <w:r w:rsidRPr="001E2EEE">
        <w:rPr>
          <w:rFonts w:ascii="Times New Roman" w:hAnsi="Times New Roman" w:cs="Times New Roman"/>
          <w:i/>
          <w:iCs/>
          <w:sz w:val="24"/>
          <w:szCs w:val="24"/>
        </w:rPr>
        <w:t xml:space="preserve">Think about the broad topic you have in mind for your research project. </w:t>
      </w:r>
    </w:p>
    <w:p w14:paraId="683BFBB1" w14:textId="77777777" w:rsidR="00892F2C" w:rsidRPr="00892F2C" w:rsidRDefault="00892F2C" w:rsidP="009B3E90">
      <w:pPr>
        <w:pStyle w:val="ListParagraph"/>
        <w:numPr>
          <w:ilvl w:val="0"/>
          <w:numId w:val="16"/>
        </w:numPr>
        <w:spacing w:before="240" w:after="240" w:line="480" w:lineRule="auto"/>
        <w:rPr>
          <w:rFonts w:ascii="Times New Roman" w:hAnsi="Times New Roman" w:cs="Times New Roman"/>
          <w:i/>
          <w:iCs/>
          <w:sz w:val="24"/>
          <w:szCs w:val="24"/>
        </w:rPr>
      </w:pPr>
      <w:r w:rsidRPr="261007CB">
        <w:rPr>
          <w:rFonts w:ascii="Times New Roman" w:hAnsi="Times New Roman" w:cs="Times New Roman"/>
          <w:i/>
          <w:iCs/>
          <w:sz w:val="24"/>
          <w:szCs w:val="24"/>
        </w:rPr>
        <w:t>Can you break this down so you can highlight exactly what you are trying to find out?</w:t>
      </w:r>
    </w:p>
    <w:p w14:paraId="6033B547" w14:textId="77777777" w:rsidR="00892F2C" w:rsidRPr="00892F2C" w:rsidRDefault="00892F2C" w:rsidP="009B3E90">
      <w:pPr>
        <w:pStyle w:val="ListParagraph"/>
        <w:numPr>
          <w:ilvl w:val="0"/>
          <w:numId w:val="16"/>
        </w:numPr>
        <w:spacing w:before="240" w:after="240" w:line="480" w:lineRule="auto"/>
        <w:rPr>
          <w:rFonts w:ascii="Times New Roman" w:hAnsi="Times New Roman" w:cs="Times New Roman"/>
          <w:i/>
          <w:iCs/>
          <w:sz w:val="24"/>
          <w:szCs w:val="24"/>
        </w:rPr>
      </w:pPr>
      <w:r w:rsidRPr="261007CB">
        <w:rPr>
          <w:rFonts w:ascii="Times New Roman" w:hAnsi="Times New Roman" w:cs="Times New Roman"/>
          <w:i/>
          <w:iCs/>
          <w:sz w:val="24"/>
          <w:szCs w:val="24"/>
        </w:rPr>
        <w:t>Are all your terms clear and focused?</w:t>
      </w:r>
    </w:p>
    <w:p w14:paraId="3ABE47EC" w14:textId="77777777" w:rsidR="00892F2C" w:rsidRPr="00892F2C" w:rsidRDefault="00892F2C" w:rsidP="009B3E90">
      <w:pPr>
        <w:pStyle w:val="ListParagraph"/>
        <w:numPr>
          <w:ilvl w:val="0"/>
          <w:numId w:val="16"/>
        </w:numPr>
        <w:spacing w:before="240" w:after="240" w:line="480" w:lineRule="auto"/>
        <w:rPr>
          <w:rFonts w:ascii="Times New Roman" w:hAnsi="Times New Roman" w:cs="Times New Roman"/>
          <w:i/>
          <w:iCs/>
          <w:sz w:val="24"/>
          <w:szCs w:val="24"/>
        </w:rPr>
      </w:pPr>
      <w:r w:rsidRPr="261007CB">
        <w:rPr>
          <w:rFonts w:ascii="Times New Roman" w:hAnsi="Times New Roman" w:cs="Times New Roman"/>
          <w:i/>
          <w:iCs/>
          <w:sz w:val="24"/>
          <w:szCs w:val="24"/>
        </w:rPr>
        <w:t xml:space="preserve">What data could you collect to find the answers you need? </w:t>
      </w:r>
    </w:p>
    <w:p w14:paraId="30DA0E7D" w14:textId="77777777" w:rsidR="00892F2C" w:rsidRPr="001E2EEE" w:rsidRDefault="00892F2C" w:rsidP="009B3E90">
      <w:pPr>
        <w:pStyle w:val="ListParagraph"/>
        <w:numPr>
          <w:ilvl w:val="0"/>
          <w:numId w:val="16"/>
        </w:numPr>
        <w:spacing w:before="240" w:after="240" w:line="480" w:lineRule="auto"/>
        <w:rPr>
          <w:rFonts w:ascii="Times New Roman" w:hAnsi="Times New Roman" w:cs="Times New Roman"/>
          <w:i/>
          <w:iCs/>
          <w:sz w:val="24"/>
          <w:szCs w:val="24"/>
        </w:rPr>
      </w:pPr>
      <w:r w:rsidRPr="261007CB">
        <w:rPr>
          <w:rFonts w:ascii="Times New Roman" w:hAnsi="Times New Roman" w:cs="Times New Roman"/>
          <w:i/>
          <w:iCs/>
          <w:sz w:val="24"/>
          <w:szCs w:val="24"/>
        </w:rPr>
        <w:t xml:space="preserve">Can you identify the main participants of this research? </w:t>
      </w:r>
    </w:p>
    <w:p w14:paraId="5DA54578" w14:textId="17D4CB8B" w:rsidR="00B017C6" w:rsidRPr="00B017C6" w:rsidRDefault="00B017C6" w:rsidP="00B017C6">
      <w:pPr>
        <w:spacing w:after="0" w:line="480" w:lineRule="auto"/>
        <w:rPr>
          <w:rFonts w:ascii="Times New Roman" w:hAnsi="Times New Roman" w:cs="Times New Roman"/>
          <w:sz w:val="24"/>
          <w:szCs w:val="24"/>
        </w:rPr>
      </w:pPr>
    </w:p>
    <w:p w14:paraId="336B039E" w14:textId="32AC0526" w:rsidR="00037125" w:rsidRDefault="3178C800" w:rsidP="00DD2CF8">
      <w:pPr>
        <w:spacing w:after="0" w:line="480" w:lineRule="auto"/>
        <w:rPr>
          <w:rFonts w:ascii="Times New Roman" w:eastAsia="Times New Roman" w:hAnsi="Times New Roman" w:cs="Times New Roman"/>
          <w:b/>
          <w:bCs/>
          <w:color w:val="000000" w:themeColor="text1"/>
          <w:sz w:val="24"/>
          <w:szCs w:val="24"/>
        </w:rPr>
      </w:pPr>
      <w:r w:rsidRPr="0041347F">
        <w:rPr>
          <w:rFonts w:ascii="Times New Roman" w:eastAsia="Times New Roman" w:hAnsi="Times New Roman" w:cs="Times New Roman"/>
          <w:b/>
          <w:bCs/>
          <w:color w:val="000000" w:themeColor="text1"/>
          <w:sz w:val="24"/>
          <w:szCs w:val="24"/>
        </w:rPr>
        <w:t xml:space="preserve">Designing Early Childhood Research </w:t>
      </w:r>
    </w:p>
    <w:p w14:paraId="0C4E6377" w14:textId="77777777" w:rsidR="0041347F" w:rsidRPr="0041347F" w:rsidRDefault="0041347F" w:rsidP="00DD2CF8">
      <w:pPr>
        <w:spacing w:after="0" w:line="480" w:lineRule="auto"/>
        <w:rPr>
          <w:rFonts w:ascii="Times New Roman" w:eastAsia="Times New Roman" w:hAnsi="Times New Roman" w:cs="Times New Roman"/>
          <w:b/>
          <w:bCs/>
          <w:color w:val="000000" w:themeColor="text1"/>
          <w:sz w:val="24"/>
          <w:szCs w:val="24"/>
        </w:rPr>
      </w:pPr>
    </w:p>
    <w:p w14:paraId="72AC7DD5" w14:textId="0029C6BE" w:rsidR="00037125" w:rsidRPr="00EF0DB6" w:rsidRDefault="3178C800" w:rsidP="00DD2CF8">
      <w:p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When planning your study, it is </w:t>
      </w:r>
      <w:r w:rsidR="570E6E95" w:rsidRPr="00EF0DB6">
        <w:rPr>
          <w:rFonts w:ascii="Times New Roman" w:eastAsia="Times New Roman" w:hAnsi="Times New Roman" w:cs="Times New Roman"/>
          <w:color w:val="000000" w:themeColor="text1"/>
          <w:sz w:val="24"/>
          <w:szCs w:val="24"/>
        </w:rPr>
        <w:t>useful</w:t>
      </w:r>
      <w:r w:rsidRPr="00EF0DB6">
        <w:rPr>
          <w:rFonts w:ascii="Times New Roman" w:eastAsia="Times New Roman" w:hAnsi="Times New Roman" w:cs="Times New Roman"/>
          <w:color w:val="000000" w:themeColor="text1"/>
          <w:sz w:val="24"/>
          <w:szCs w:val="24"/>
        </w:rPr>
        <w:t xml:space="preserve"> to understand the difference between research methodology, research design and research methods, as these terms are often confused. </w:t>
      </w:r>
    </w:p>
    <w:p w14:paraId="050BFBF3" w14:textId="77777777" w:rsidR="00655F21" w:rsidRPr="00EF0DB6" w:rsidRDefault="00655F21" w:rsidP="00DD2CF8">
      <w:pPr>
        <w:spacing w:after="0" w:line="480" w:lineRule="auto"/>
        <w:rPr>
          <w:rFonts w:ascii="Times New Roman" w:eastAsia="Times New Roman" w:hAnsi="Times New Roman" w:cs="Times New Roman"/>
          <w:color w:val="000000" w:themeColor="text1"/>
          <w:sz w:val="24"/>
          <w:szCs w:val="24"/>
        </w:rPr>
      </w:pPr>
    </w:p>
    <w:p w14:paraId="5F28C7AD" w14:textId="2EF9DB7E" w:rsidR="00037125" w:rsidRPr="00EF0DB6" w:rsidRDefault="3178C800" w:rsidP="00DD2CF8">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i/>
          <w:iCs/>
          <w:color w:val="000000" w:themeColor="text1"/>
          <w:sz w:val="24"/>
          <w:szCs w:val="24"/>
        </w:rPr>
        <w:t xml:space="preserve">Research Methodology </w:t>
      </w:r>
      <w:r w:rsidRPr="00EF0DB6">
        <w:rPr>
          <w:rFonts w:ascii="Times New Roman" w:eastAsia="Times New Roman" w:hAnsi="Times New Roman" w:cs="Times New Roman"/>
          <w:color w:val="000000" w:themeColor="text1"/>
          <w:sz w:val="24"/>
          <w:szCs w:val="24"/>
        </w:rPr>
        <w:t xml:space="preserve">– </w:t>
      </w:r>
      <w:r w:rsidR="0041347F">
        <w:rPr>
          <w:rFonts w:ascii="Times New Roman" w:eastAsia="Times New Roman" w:hAnsi="Times New Roman" w:cs="Times New Roman"/>
          <w:color w:val="000000" w:themeColor="text1"/>
          <w:sz w:val="24"/>
          <w:szCs w:val="24"/>
        </w:rPr>
        <w:t>T</w:t>
      </w:r>
      <w:r w:rsidRPr="00EF0DB6">
        <w:rPr>
          <w:rFonts w:ascii="Times New Roman" w:eastAsia="Times New Roman" w:hAnsi="Times New Roman" w:cs="Times New Roman"/>
          <w:color w:val="000000" w:themeColor="text1"/>
          <w:sz w:val="24"/>
          <w:szCs w:val="24"/>
        </w:rPr>
        <w:t xml:space="preserve">he principles and rationale for how we undertake the research (Cohen </w:t>
      </w:r>
      <w:r w:rsidR="00647577">
        <w:rPr>
          <w:rFonts w:ascii="Times New Roman" w:eastAsia="Times New Roman" w:hAnsi="Times New Roman" w:cs="Times New Roman"/>
          <w:color w:val="000000" w:themeColor="text1"/>
          <w:sz w:val="24"/>
          <w:szCs w:val="24"/>
        </w:rPr>
        <w:t>et al</w:t>
      </w:r>
      <w:r w:rsidR="0041347F">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2018</w:t>
      </w:r>
      <w:r w:rsidR="0041347F">
        <w:rPr>
          <w:rFonts w:ascii="Times New Roman" w:eastAsia="Times New Roman" w:hAnsi="Times New Roman" w:cs="Times New Roman"/>
          <w:color w:val="000000" w:themeColor="text1"/>
          <w:sz w:val="24"/>
          <w:szCs w:val="24"/>
        </w:rPr>
        <w:t>, p</w:t>
      </w:r>
      <w:r w:rsidRPr="00EF0DB6">
        <w:rPr>
          <w:rFonts w:ascii="Times New Roman" w:eastAsia="Times New Roman" w:hAnsi="Times New Roman" w:cs="Times New Roman"/>
          <w:color w:val="000000" w:themeColor="text1"/>
          <w:sz w:val="24"/>
          <w:szCs w:val="24"/>
        </w:rPr>
        <w:t>186)</w:t>
      </w:r>
      <w:r w:rsidR="1D040C27" w:rsidRPr="00EF0DB6">
        <w:rPr>
          <w:rFonts w:ascii="Times New Roman" w:eastAsia="Times New Roman" w:hAnsi="Times New Roman" w:cs="Times New Roman"/>
          <w:color w:val="000000" w:themeColor="text1"/>
          <w:sz w:val="24"/>
          <w:szCs w:val="24"/>
        </w:rPr>
        <w:t>.</w:t>
      </w:r>
    </w:p>
    <w:p w14:paraId="56FE1C96" w14:textId="7E7F8AD6" w:rsidR="00037125" w:rsidRPr="00EF0DB6" w:rsidRDefault="3178C800" w:rsidP="00DD2CF8">
      <w:pPr>
        <w:spacing w:after="0" w:line="480" w:lineRule="auto"/>
        <w:rPr>
          <w:rFonts w:ascii="Times New Roman" w:hAnsi="Times New Roman" w:cs="Times New Roman"/>
          <w:sz w:val="24"/>
          <w:szCs w:val="24"/>
        </w:rPr>
      </w:pPr>
      <w:r w:rsidRPr="00EF0DB6">
        <w:rPr>
          <w:rFonts w:ascii="Times New Roman" w:eastAsia="Times New Roman" w:hAnsi="Times New Roman" w:cs="Times New Roman"/>
          <w:i/>
          <w:iCs/>
          <w:color w:val="000000" w:themeColor="text1"/>
          <w:sz w:val="24"/>
          <w:szCs w:val="24"/>
        </w:rPr>
        <w:t>Research Design</w:t>
      </w:r>
      <w:r w:rsidRPr="00EF0DB6">
        <w:rPr>
          <w:rFonts w:ascii="Times New Roman" w:eastAsia="Times New Roman" w:hAnsi="Times New Roman" w:cs="Times New Roman"/>
          <w:color w:val="000000" w:themeColor="text1"/>
          <w:sz w:val="24"/>
          <w:szCs w:val="24"/>
        </w:rPr>
        <w:t xml:space="preserve"> – </w:t>
      </w:r>
      <w:r w:rsidR="0041347F">
        <w:rPr>
          <w:rFonts w:ascii="Times New Roman" w:eastAsia="Times New Roman" w:hAnsi="Times New Roman" w:cs="Times New Roman"/>
          <w:color w:val="000000" w:themeColor="text1"/>
          <w:sz w:val="24"/>
          <w:szCs w:val="24"/>
        </w:rPr>
        <w:t xml:space="preserve">A </w:t>
      </w:r>
      <w:r w:rsidRPr="00EF0DB6">
        <w:rPr>
          <w:rFonts w:ascii="Times New Roman" w:eastAsia="Times New Roman" w:hAnsi="Times New Roman" w:cs="Times New Roman"/>
          <w:color w:val="000000" w:themeColor="text1"/>
          <w:sz w:val="24"/>
          <w:szCs w:val="24"/>
        </w:rPr>
        <w:t xml:space="preserve">strategy or way of conducting research, </w:t>
      </w:r>
      <w:r w:rsidR="0041347F">
        <w:rPr>
          <w:rFonts w:ascii="Times New Roman" w:eastAsia="Times New Roman" w:hAnsi="Times New Roman" w:cs="Times New Roman"/>
          <w:color w:val="000000" w:themeColor="text1"/>
          <w:sz w:val="24"/>
          <w:szCs w:val="24"/>
        </w:rPr>
        <w:t xml:space="preserve">for example </w:t>
      </w:r>
      <w:r w:rsidR="79B16B66" w:rsidRPr="00EF0DB6">
        <w:rPr>
          <w:rFonts w:ascii="Times New Roman" w:eastAsia="Times New Roman" w:hAnsi="Times New Roman" w:cs="Times New Roman"/>
          <w:color w:val="000000" w:themeColor="text1"/>
          <w:sz w:val="24"/>
          <w:szCs w:val="24"/>
        </w:rPr>
        <w:t xml:space="preserve">a </w:t>
      </w:r>
      <w:r w:rsidRPr="00EF0DB6">
        <w:rPr>
          <w:rFonts w:ascii="Times New Roman" w:eastAsia="Times New Roman" w:hAnsi="Times New Roman" w:cs="Times New Roman"/>
          <w:color w:val="000000" w:themeColor="text1"/>
          <w:sz w:val="24"/>
          <w:szCs w:val="24"/>
        </w:rPr>
        <w:t>case study (Bakker, 2018)</w:t>
      </w:r>
      <w:r w:rsidR="0041347F">
        <w:rPr>
          <w:rFonts w:ascii="Times New Roman" w:eastAsia="Times New Roman" w:hAnsi="Times New Roman" w:cs="Times New Roman"/>
          <w:color w:val="000000" w:themeColor="text1"/>
          <w:sz w:val="24"/>
          <w:szCs w:val="24"/>
        </w:rPr>
        <w:t>.</w:t>
      </w:r>
    </w:p>
    <w:p w14:paraId="2B8D3FB6" w14:textId="7BB21E9D" w:rsidR="00037125" w:rsidRPr="00EF0DB6" w:rsidRDefault="3178C800" w:rsidP="00DD2CF8">
      <w:pPr>
        <w:spacing w:after="0" w:line="480" w:lineRule="auto"/>
        <w:rPr>
          <w:rFonts w:ascii="Times New Roman" w:hAnsi="Times New Roman" w:cs="Times New Roman"/>
          <w:sz w:val="24"/>
          <w:szCs w:val="24"/>
        </w:rPr>
      </w:pPr>
      <w:r w:rsidRPr="00EF0DB6">
        <w:rPr>
          <w:rFonts w:ascii="Times New Roman" w:eastAsia="Times New Roman" w:hAnsi="Times New Roman" w:cs="Times New Roman"/>
          <w:i/>
          <w:iCs/>
          <w:color w:val="000000" w:themeColor="text1"/>
          <w:sz w:val="24"/>
          <w:szCs w:val="24"/>
        </w:rPr>
        <w:t xml:space="preserve">Research Methods </w:t>
      </w:r>
      <w:r w:rsidRPr="00EF0DB6">
        <w:rPr>
          <w:rFonts w:ascii="Times New Roman" w:eastAsia="Times New Roman" w:hAnsi="Times New Roman" w:cs="Times New Roman"/>
          <w:color w:val="000000" w:themeColor="text1"/>
          <w:sz w:val="24"/>
          <w:szCs w:val="24"/>
        </w:rPr>
        <w:t xml:space="preserve">– </w:t>
      </w:r>
      <w:r w:rsidR="0041347F">
        <w:rPr>
          <w:rFonts w:ascii="Times New Roman" w:eastAsia="Times New Roman" w:hAnsi="Times New Roman" w:cs="Times New Roman"/>
          <w:color w:val="000000" w:themeColor="text1"/>
          <w:sz w:val="24"/>
          <w:szCs w:val="24"/>
        </w:rPr>
        <w:t>T</w:t>
      </w:r>
      <w:r w:rsidRPr="00EF0DB6">
        <w:rPr>
          <w:rFonts w:ascii="Times New Roman" w:eastAsia="Times New Roman" w:hAnsi="Times New Roman" w:cs="Times New Roman"/>
          <w:color w:val="000000" w:themeColor="text1"/>
          <w:sz w:val="24"/>
          <w:szCs w:val="24"/>
        </w:rPr>
        <w:t>he tools and techniques used to collect data (Bryman, 2016)</w:t>
      </w:r>
      <w:r w:rsidR="0041347F">
        <w:rPr>
          <w:rFonts w:ascii="Times New Roman" w:eastAsia="Times New Roman" w:hAnsi="Times New Roman" w:cs="Times New Roman"/>
          <w:color w:val="000000" w:themeColor="text1"/>
          <w:sz w:val="24"/>
          <w:szCs w:val="24"/>
        </w:rPr>
        <w:t>.</w:t>
      </w:r>
    </w:p>
    <w:p w14:paraId="335FDD2E" w14:textId="3061D732" w:rsidR="5EC66BDC" w:rsidRPr="00EF0DB6" w:rsidRDefault="5EC66BDC" w:rsidP="00DD2CF8">
      <w:pPr>
        <w:spacing w:after="0" w:line="480" w:lineRule="auto"/>
        <w:rPr>
          <w:rFonts w:ascii="Times New Roman" w:eastAsia="Times New Roman" w:hAnsi="Times New Roman" w:cs="Times New Roman"/>
          <w:color w:val="000000" w:themeColor="text1"/>
          <w:sz w:val="24"/>
          <w:szCs w:val="24"/>
        </w:rPr>
      </w:pPr>
    </w:p>
    <w:p w14:paraId="2563F834" w14:textId="4447F0AE" w:rsidR="00037125" w:rsidRPr="00EF0DB6" w:rsidRDefault="3178C800" w:rsidP="00DD2CF8">
      <w:pPr>
        <w:spacing w:after="0" w:line="480" w:lineRule="auto"/>
        <w:rPr>
          <w:rFonts w:ascii="Times New Roman" w:eastAsia="Times New Roman" w:hAnsi="Times New Roman" w:cs="Times New Roman"/>
          <w:sz w:val="24"/>
          <w:szCs w:val="24"/>
        </w:rPr>
      </w:pPr>
      <w:r w:rsidRPr="00EF0DB6">
        <w:rPr>
          <w:rFonts w:ascii="Times New Roman" w:eastAsia="Times New Roman" w:hAnsi="Times New Roman" w:cs="Times New Roman"/>
          <w:sz w:val="24"/>
          <w:szCs w:val="24"/>
        </w:rPr>
        <w:lastRenderedPageBreak/>
        <w:t>Although an important part of research is considering how your attitudes to knowledge will influence the research project,</w:t>
      </w:r>
      <w:r w:rsidR="00B54CB8" w:rsidRPr="00EF0DB6">
        <w:rPr>
          <w:rFonts w:ascii="Times New Roman" w:eastAsia="Times New Roman" w:hAnsi="Times New Roman" w:cs="Times New Roman"/>
          <w:sz w:val="24"/>
          <w:szCs w:val="24"/>
        </w:rPr>
        <w:t xml:space="preserve"> </w:t>
      </w:r>
      <w:r w:rsidRPr="00EF0DB6">
        <w:rPr>
          <w:rFonts w:ascii="Times New Roman" w:eastAsia="Times New Roman" w:hAnsi="Times New Roman" w:cs="Times New Roman"/>
          <w:sz w:val="24"/>
          <w:szCs w:val="24"/>
        </w:rPr>
        <w:t>the next step is to focus in on the research design. This brings together ideas about paradigms with pragmatic considerations</w:t>
      </w:r>
      <w:r w:rsidR="0041347F">
        <w:rPr>
          <w:rFonts w:ascii="Times New Roman" w:eastAsia="Times New Roman" w:hAnsi="Times New Roman" w:cs="Times New Roman"/>
          <w:sz w:val="24"/>
          <w:szCs w:val="24"/>
        </w:rPr>
        <w:t>,</w:t>
      </w:r>
      <w:r w:rsidRPr="00EF0DB6">
        <w:rPr>
          <w:rFonts w:ascii="Times New Roman" w:eastAsia="Times New Roman" w:hAnsi="Times New Roman" w:cs="Times New Roman"/>
          <w:sz w:val="24"/>
          <w:szCs w:val="24"/>
        </w:rPr>
        <w:t xml:space="preserve"> such as the intended audience, purpose of the research and data collection methods. </w:t>
      </w:r>
      <w:r w:rsidR="1D3C662C" w:rsidRPr="00EF0DB6">
        <w:rPr>
          <w:rFonts w:ascii="Times New Roman" w:eastAsia="Times New Roman" w:hAnsi="Times New Roman" w:cs="Times New Roman"/>
          <w:sz w:val="24"/>
          <w:szCs w:val="24"/>
        </w:rPr>
        <w:t>In doing so, t</w:t>
      </w:r>
      <w:r w:rsidR="1D4383DF" w:rsidRPr="00EF0DB6">
        <w:rPr>
          <w:rFonts w:ascii="Times New Roman" w:eastAsia="Times New Roman" w:hAnsi="Times New Roman" w:cs="Times New Roman"/>
          <w:sz w:val="24"/>
          <w:szCs w:val="24"/>
        </w:rPr>
        <w:t>his</w:t>
      </w:r>
      <w:r w:rsidR="1D3C662C" w:rsidRPr="00EF0DB6">
        <w:rPr>
          <w:rFonts w:ascii="Times New Roman" w:eastAsia="Times New Roman" w:hAnsi="Times New Roman" w:cs="Times New Roman"/>
          <w:sz w:val="24"/>
          <w:szCs w:val="24"/>
        </w:rPr>
        <w:t xml:space="preserve"> progresses the </w:t>
      </w:r>
      <w:r w:rsidR="139B6809" w:rsidRPr="00EF0DB6">
        <w:rPr>
          <w:rFonts w:ascii="Times New Roman" w:eastAsia="Times New Roman" w:hAnsi="Times New Roman" w:cs="Times New Roman"/>
          <w:sz w:val="24"/>
          <w:szCs w:val="24"/>
        </w:rPr>
        <w:t>focus from</w:t>
      </w:r>
      <w:r w:rsidRPr="00EF0DB6">
        <w:rPr>
          <w:rFonts w:ascii="Times New Roman" w:eastAsia="Times New Roman" w:hAnsi="Times New Roman" w:cs="Times New Roman"/>
          <w:sz w:val="24"/>
          <w:szCs w:val="24"/>
        </w:rPr>
        <w:t xml:space="preserve"> </w:t>
      </w:r>
      <w:r w:rsidRPr="0041347F">
        <w:rPr>
          <w:rFonts w:ascii="Times New Roman" w:eastAsia="Times New Roman" w:hAnsi="Times New Roman" w:cs="Times New Roman"/>
          <w:i/>
          <w:iCs/>
          <w:sz w:val="24"/>
          <w:szCs w:val="24"/>
        </w:rPr>
        <w:t>the principle and values, philosophies and ideologies that underpin your research</w:t>
      </w:r>
      <w:r w:rsidR="0041347F">
        <w:rPr>
          <w:rFonts w:ascii="Times New Roman" w:eastAsia="Times New Roman" w:hAnsi="Times New Roman" w:cs="Times New Roman"/>
          <w:i/>
          <w:iCs/>
          <w:sz w:val="24"/>
          <w:szCs w:val="24"/>
        </w:rPr>
        <w:t xml:space="preserve"> </w:t>
      </w:r>
      <w:r w:rsidRPr="00EF0DB6">
        <w:rPr>
          <w:rFonts w:ascii="Times New Roman" w:eastAsia="Times New Roman" w:hAnsi="Times New Roman" w:cs="Times New Roman"/>
          <w:sz w:val="24"/>
          <w:szCs w:val="24"/>
        </w:rPr>
        <w:t>(</w:t>
      </w:r>
      <w:r w:rsidR="07CDB562" w:rsidRPr="00EF0DB6">
        <w:rPr>
          <w:rFonts w:ascii="Times New Roman" w:eastAsia="Times New Roman" w:hAnsi="Times New Roman" w:cs="Times New Roman"/>
          <w:sz w:val="24"/>
          <w:szCs w:val="24"/>
        </w:rPr>
        <w:t xml:space="preserve">Roberts-Holmes, </w:t>
      </w:r>
      <w:r w:rsidRPr="00EF0DB6">
        <w:rPr>
          <w:rFonts w:ascii="Times New Roman" w:eastAsia="Times New Roman" w:hAnsi="Times New Roman" w:cs="Times New Roman"/>
          <w:sz w:val="24"/>
          <w:szCs w:val="24"/>
        </w:rPr>
        <w:t>2011</w:t>
      </w:r>
      <w:r w:rsidR="0041347F">
        <w:rPr>
          <w:rFonts w:ascii="Times New Roman" w:eastAsia="Times New Roman" w:hAnsi="Times New Roman" w:cs="Times New Roman"/>
          <w:sz w:val="24"/>
          <w:szCs w:val="24"/>
        </w:rPr>
        <w:t>, p</w:t>
      </w:r>
      <w:r w:rsidRPr="00EF0DB6">
        <w:rPr>
          <w:rFonts w:ascii="Times New Roman" w:eastAsia="Times New Roman" w:hAnsi="Times New Roman" w:cs="Times New Roman"/>
          <w:sz w:val="24"/>
          <w:szCs w:val="24"/>
        </w:rPr>
        <w:t>22)</w:t>
      </w:r>
      <w:r w:rsidR="4111CB0C" w:rsidRPr="00EF0DB6">
        <w:rPr>
          <w:rFonts w:ascii="Times New Roman" w:eastAsia="Times New Roman" w:hAnsi="Times New Roman" w:cs="Times New Roman"/>
          <w:sz w:val="24"/>
          <w:szCs w:val="24"/>
        </w:rPr>
        <w:t xml:space="preserve"> to the specific</w:t>
      </w:r>
      <w:r w:rsidRPr="00EF0DB6">
        <w:rPr>
          <w:rFonts w:ascii="Times New Roman" w:eastAsia="Times New Roman" w:hAnsi="Times New Roman" w:cs="Times New Roman"/>
          <w:sz w:val="24"/>
          <w:szCs w:val="24"/>
        </w:rPr>
        <w:t xml:space="preserve"> </w:t>
      </w:r>
      <w:r w:rsidRPr="0041347F">
        <w:rPr>
          <w:rFonts w:ascii="Times New Roman" w:eastAsia="Times New Roman" w:hAnsi="Times New Roman" w:cs="Times New Roman"/>
          <w:i/>
          <w:iCs/>
          <w:sz w:val="24"/>
          <w:szCs w:val="24"/>
        </w:rPr>
        <w:t>research strategy</w:t>
      </w:r>
      <w:r w:rsidRPr="00EF0DB6">
        <w:rPr>
          <w:rFonts w:ascii="Times New Roman" w:eastAsia="Times New Roman" w:hAnsi="Times New Roman" w:cs="Times New Roman"/>
          <w:sz w:val="24"/>
          <w:szCs w:val="24"/>
        </w:rPr>
        <w:t xml:space="preserve"> (Denscombe, 2014</w:t>
      </w:r>
      <w:r w:rsidR="0041347F">
        <w:rPr>
          <w:rFonts w:ascii="Times New Roman" w:eastAsia="Times New Roman" w:hAnsi="Times New Roman" w:cs="Times New Roman"/>
          <w:sz w:val="24"/>
          <w:szCs w:val="24"/>
        </w:rPr>
        <w:t>, p</w:t>
      </w:r>
      <w:r w:rsidRPr="00EF0DB6">
        <w:rPr>
          <w:rFonts w:ascii="Times New Roman" w:eastAsia="Times New Roman" w:hAnsi="Times New Roman" w:cs="Times New Roman"/>
          <w:sz w:val="24"/>
          <w:szCs w:val="24"/>
        </w:rPr>
        <w:t xml:space="preserve">4), or </w:t>
      </w:r>
      <w:r w:rsidRPr="0041347F">
        <w:rPr>
          <w:rFonts w:ascii="Times New Roman" w:eastAsia="Times New Roman" w:hAnsi="Times New Roman" w:cs="Times New Roman"/>
          <w:i/>
          <w:iCs/>
          <w:sz w:val="24"/>
          <w:szCs w:val="24"/>
        </w:rPr>
        <w:t>design frame</w:t>
      </w:r>
      <w:r w:rsidR="0041347F">
        <w:rPr>
          <w:rFonts w:ascii="Times New Roman" w:eastAsia="Times New Roman" w:hAnsi="Times New Roman" w:cs="Times New Roman"/>
          <w:i/>
          <w:iCs/>
          <w:sz w:val="24"/>
          <w:szCs w:val="24"/>
        </w:rPr>
        <w:t xml:space="preserve"> </w:t>
      </w:r>
      <w:r w:rsidRPr="00EF0DB6">
        <w:rPr>
          <w:rFonts w:ascii="Times New Roman" w:eastAsia="Times New Roman" w:hAnsi="Times New Roman" w:cs="Times New Roman"/>
          <w:sz w:val="24"/>
          <w:szCs w:val="24"/>
        </w:rPr>
        <w:t>(Thomas 2013</w:t>
      </w:r>
      <w:r w:rsidR="0041347F">
        <w:rPr>
          <w:rFonts w:ascii="Times New Roman" w:eastAsia="Times New Roman" w:hAnsi="Times New Roman" w:cs="Times New Roman"/>
          <w:sz w:val="24"/>
          <w:szCs w:val="24"/>
        </w:rPr>
        <w:t>, p</w:t>
      </w:r>
      <w:r w:rsidRPr="00EF0DB6">
        <w:rPr>
          <w:rFonts w:ascii="Times New Roman" w:eastAsia="Times New Roman" w:hAnsi="Times New Roman" w:cs="Times New Roman"/>
          <w:sz w:val="24"/>
          <w:szCs w:val="24"/>
        </w:rPr>
        <w:t xml:space="preserve">99). </w:t>
      </w:r>
    </w:p>
    <w:p w14:paraId="0C09A442" w14:textId="1A41760D" w:rsidR="025CE15B" w:rsidRPr="00EF0DB6" w:rsidRDefault="025CE15B" w:rsidP="00DD2CF8">
      <w:pPr>
        <w:spacing w:after="0" w:line="480" w:lineRule="auto"/>
        <w:rPr>
          <w:rFonts w:ascii="Times New Roman" w:eastAsia="Times New Roman" w:hAnsi="Times New Roman" w:cs="Times New Roman"/>
          <w:sz w:val="24"/>
          <w:szCs w:val="24"/>
        </w:rPr>
      </w:pPr>
    </w:p>
    <w:p w14:paraId="5A996C42" w14:textId="0FCA984C" w:rsidR="00037125" w:rsidRPr="00EF0DB6" w:rsidRDefault="3178C800" w:rsidP="00DD2CF8">
      <w:p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Designing research which is ethical, fair and </w:t>
      </w:r>
      <w:r w:rsidR="343E70F5" w:rsidRPr="00EF0DB6">
        <w:rPr>
          <w:rFonts w:ascii="Times New Roman" w:eastAsia="Times New Roman" w:hAnsi="Times New Roman" w:cs="Times New Roman"/>
          <w:color w:val="000000" w:themeColor="text1"/>
          <w:sz w:val="24"/>
          <w:szCs w:val="24"/>
        </w:rPr>
        <w:t>rigorous</w:t>
      </w:r>
      <w:r w:rsidRPr="00EF0DB6">
        <w:rPr>
          <w:rFonts w:ascii="Times New Roman" w:eastAsia="Times New Roman" w:hAnsi="Times New Roman" w:cs="Times New Roman"/>
          <w:color w:val="000000" w:themeColor="text1"/>
          <w:sz w:val="24"/>
          <w:szCs w:val="24"/>
        </w:rPr>
        <w:t xml:space="preserve"> can be seen as a process of refining and defining.</w:t>
      </w:r>
      <w:r w:rsidR="5FCA6579" w:rsidRPr="00EF0DB6">
        <w:rPr>
          <w:rFonts w:ascii="Times New Roman" w:eastAsia="Times New Roman" w:hAnsi="Times New Roman" w:cs="Times New Roman"/>
          <w:color w:val="000000" w:themeColor="text1"/>
          <w:sz w:val="24"/>
          <w:szCs w:val="24"/>
        </w:rPr>
        <w:t xml:space="preserve"> </w:t>
      </w:r>
      <w:r w:rsidRPr="00EF0DB6">
        <w:rPr>
          <w:rFonts w:ascii="Times New Roman" w:eastAsia="Times New Roman" w:hAnsi="Times New Roman" w:cs="Times New Roman"/>
          <w:color w:val="000000" w:themeColor="text1"/>
          <w:sz w:val="24"/>
          <w:szCs w:val="24"/>
        </w:rPr>
        <w:t xml:space="preserve">The following diagram illustrates how this refining and defining process works. </w:t>
      </w:r>
    </w:p>
    <w:p w14:paraId="09BC3643" w14:textId="3D28BE8B" w:rsidR="5EC66BDC" w:rsidRPr="00EF0DB6" w:rsidRDefault="5EC66BDC" w:rsidP="004A12C9">
      <w:pPr>
        <w:spacing w:after="0" w:line="480" w:lineRule="auto"/>
        <w:rPr>
          <w:rFonts w:ascii="Times New Roman" w:eastAsia="Times New Roman" w:hAnsi="Times New Roman" w:cs="Times New Roman"/>
          <w:color w:val="000000" w:themeColor="text1"/>
          <w:sz w:val="24"/>
          <w:szCs w:val="24"/>
        </w:rPr>
      </w:pPr>
    </w:p>
    <w:p w14:paraId="1AB22E4D" w14:textId="3C2E12B9" w:rsidR="00241113" w:rsidRPr="00EF0DB6" w:rsidRDefault="02180863" w:rsidP="004A12C9">
      <w:pPr>
        <w:spacing w:after="0" w:line="480" w:lineRule="auto"/>
        <w:rPr>
          <w:rFonts w:ascii="Times New Roman" w:hAnsi="Times New Roman" w:cs="Times New Roman"/>
          <w:sz w:val="24"/>
          <w:szCs w:val="24"/>
        </w:rPr>
      </w:pPr>
      <w:r>
        <w:rPr>
          <w:noProof/>
        </w:rPr>
        <w:drawing>
          <wp:inline distT="0" distB="0" distL="0" distR="0" wp14:anchorId="347AD44C" wp14:editId="224F08AC">
            <wp:extent cx="6508508" cy="4191000"/>
            <wp:effectExtent l="0" t="0" r="6985" b="0"/>
            <wp:docPr id="1921004403" name="Picture 192100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004403"/>
                    <pic:cNvPicPr/>
                  </pic:nvPicPr>
                  <pic:blipFill>
                    <a:blip r:embed="rId16">
                      <a:extLst>
                        <a:ext uri="{28A0092B-C50C-407E-A947-70E740481C1C}">
                          <a14:useLocalDpi xmlns:a14="http://schemas.microsoft.com/office/drawing/2010/main" val="0"/>
                        </a:ext>
                      </a:extLst>
                    </a:blip>
                    <a:stretch>
                      <a:fillRect/>
                    </a:stretch>
                  </pic:blipFill>
                  <pic:spPr>
                    <a:xfrm>
                      <a:off x="0" y="0"/>
                      <a:ext cx="6508508" cy="4191000"/>
                    </a:xfrm>
                    <a:prstGeom prst="rect">
                      <a:avLst/>
                    </a:prstGeom>
                  </pic:spPr>
                </pic:pic>
              </a:graphicData>
            </a:graphic>
          </wp:inline>
        </w:drawing>
      </w:r>
    </w:p>
    <w:p w14:paraId="2E460EA5" w14:textId="398E8A15" w:rsidR="0041347F" w:rsidRPr="00EF0DB6" w:rsidRDefault="0041347F" w:rsidP="0041347F">
      <w:pPr>
        <w:spacing w:after="0" w:line="480" w:lineRule="auto"/>
        <w:rPr>
          <w:rFonts w:ascii="Times New Roman" w:eastAsia="Times New Roman" w:hAnsi="Times New Roman" w:cs="Times New Roman"/>
          <w:bCs/>
          <w:sz w:val="24"/>
          <w:szCs w:val="24"/>
        </w:rPr>
      </w:pPr>
      <w:r w:rsidRPr="0041347F">
        <w:rPr>
          <w:rFonts w:ascii="Times New Roman" w:eastAsia="Times New Roman" w:hAnsi="Times New Roman" w:cs="Times New Roman"/>
          <w:bCs/>
          <w:i/>
          <w:iCs/>
          <w:sz w:val="24"/>
          <w:szCs w:val="24"/>
        </w:rPr>
        <w:t>Figure</w:t>
      </w:r>
      <w:r>
        <w:rPr>
          <w:rFonts w:ascii="Times New Roman" w:eastAsia="Times New Roman" w:hAnsi="Times New Roman" w:cs="Times New Roman"/>
          <w:bCs/>
          <w:i/>
          <w:iCs/>
          <w:sz w:val="24"/>
          <w:szCs w:val="24"/>
        </w:rPr>
        <w:t xml:space="preserve"> 5.2 </w:t>
      </w:r>
      <w:r w:rsidRPr="00EF0DB6">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R</w:t>
      </w:r>
      <w:r w:rsidRPr="00EF0DB6">
        <w:rPr>
          <w:rFonts w:ascii="Times New Roman" w:eastAsia="Times New Roman" w:hAnsi="Times New Roman" w:cs="Times New Roman"/>
          <w:bCs/>
          <w:sz w:val="24"/>
          <w:szCs w:val="24"/>
        </w:rPr>
        <w:t xml:space="preserve">esearch </w:t>
      </w:r>
      <w:r>
        <w:rPr>
          <w:rFonts w:ascii="Times New Roman" w:eastAsia="Times New Roman" w:hAnsi="Times New Roman" w:cs="Times New Roman"/>
          <w:bCs/>
          <w:sz w:val="24"/>
          <w:szCs w:val="24"/>
        </w:rPr>
        <w:t>D</w:t>
      </w:r>
      <w:r w:rsidRPr="00EF0DB6">
        <w:rPr>
          <w:rFonts w:ascii="Times New Roman" w:eastAsia="Times New Roman" w:hAnsi="Times New Roman" w:cs="Times New Roman"/>
          <w:bCs/>
          <w:sz w:val="24"/>
          <w:szCs w:val="24"/>
        </w:rPr>
        <w:t xml:space="preserve">esign </w:t>
      </w:r>
      <w:r>
        <w:rPr>
          <w:rFonts w:ascii="Times New Roman" w:eastAsia="Times New Roman" w:hAnsi="Times New Roman" w:cs="Times New Roman"/>
          <w:bCs/>
          <w:sz w:val="24"/>
          <w:szCs w:val="24"/>
        </w:rPr>
        <w:t>P</w:t>
      </w:r>
      <w:r w:rsidRPr="00EF0DB6">
        <w:rPr>
          <w:rFonts w:ascii="Times New Roman" w:eastAsia="Times New Roman" w:hAnsi="Times New Roman" w:cs="Times New Roman"/>
          <w:bCs/>
          <w:sz w:val="24"/>
          <w:szCs w:val="24"/>
        </w:rPr>
        <w:t xml:space="preserve">yramid  </w:t>
      </w:r>
    </w:p>
    <w:p w14:paraId="3C912484" w14:textId="77777777" w:rsidR="00CC7B8D" w:rsidRDefault="00CC7B8D" w:rsidP="004A12C9">
      <w:pPr>
        <w:spacing w:after="0" w:line="480" w:lineRule="auto"/>
        <w:rPr>
          <w:rFonts w:ascii="Times New Roman" w:hAnsi="Times New Roman" w:cs="Times New Roman"/>
          <w:sz w:val="24"/>
          <w:szCs w:val="24"/>
        </w:rPr>
      </w:pPr>
    </w:p>
    <w:p w14:paraId="6C2B79FC" w14:textId="7020FCDA" w:rsidR="00037125" w:rsidRPr="00EF0DB6" w:rsidRDefault="3178C800" w:rsidP="00CC7B8D">
      <w:pPr>
        <w:spacing w:after="0" w:line="480" w:lineRule="auto"/>
        <w:rPr>
          <w:rFonts w:ascii="Times New Roman" w:eastAsia="Times New Roman" w:hAnsi="Times New Roman" w:cs="Times New Roman"/>
          <w:i/>
          <w:iCs/>
          <w:sz w:val="24"/>
          <w:szCs w:val="24"/>
        </w:rPr>
      </w:pPr>
      <w:r w:rsidRPr="00EF0DB6">
        <w:rPr>
          <w:rFonts w:ascii="Times New Roman" w:eastAsia="Times New Roman" w:hAnsi="Times New Roman" w:cs="Times New Roman"/>
          <w:i/>
          <w:iCs/>
          <w:sz w:val="24"/>
          <w:szCs w:val="24"/>
        </w:rPr>
        <w:lastRenderedPageBreak/>
        <w:t>Research Design</w:t>
      </w:r>
    </w:p>
    <w:p w14:paraId="4A4AA5DE" w14:textId="2C0CB3AA" w:rsidR="00037125" w:rsidRPr="00EF0DB6" w:rsidRDefault="3178C800" w:rsidP="004D796F">
      <w:pPr>
        <w:spacing w:after="0" w:line="480" w:lineRule="auto"/>
        <w:rPr>
          <w:rFonts w:ascii="Times New Roman" w:eastAsia="Times New Roman" w:hAnsi="Times New Roman" w:cs="Times New Roman"/>
          <w:sz w:val="24"/>
          <w:szCs w:val="24"/>
        </w:rPr>
      </w:pPr>
      <w:r w:rsidRPr="00EF0DB6">
        <w:rPr>
          <w:rFonts w:ascii="Times New Roman" w:eastAsia="Times New Roman" w:hAnsi="Times New Roman" w:cs="Times New Roman"/>
          <w:sz w:val="24"/>
          <w:szCs w:val="24"/>
        </w:rPr>
        <w:t xml:space="preserve">There are a wide range of established research design approaches in the social sciences, </w:t>
      </w:r>
      <w:r w:rsidR="07FE0813" w:rsidRPr="00EF0DB6">
        <w:rPr>
          <w:rFonts w:ascii="Times New Roman" w:eastAsia="Times New Roman" w:hAnsi="Times New Roman" w:cs="Times New Roman"/>
          <w:sz w:val="24"/>
          <w:szCs w:val="24"/>
        </w:rPr>
        <w:t xml:space="preserve">many of </w:t>
      </w:r>
      <w:r w:rsidRPr="00EF0DB6">
        <w:rPr>
          <w:rFonts w:ascii="Times New Roman" w:eastAsia="Times New Roman" w:hAnsi="Times New Roman" w:cs="Times New Roman"/>
          <w:sz w:val="24"/>
          <w:szCs w:val="24"/>
        </w:rPr>
        <w:t xml:space="preserve">which may be appropriate </w:t>
      </w:r>
      <w:r w:rsidR="12872522" w:rsidRPr="00EF0DB6">
        <w:rPr>
          <w:rFonts w:ascii="Times New Roman" w:eastAsia="Times New Roman" w:hAnsi="Times New Roman" w:cs="Times New Roman"/>
          <w:sz w:val="24"/>
          <w:szCs w:val="24"/>
        </w:rPr>
        <w:t>for</w:t>
      </w:r>
      <w:r w:rsidRPr="00EF0DB6">
        <w:rPr>
          <w:rFonts w:ascii="Times New Roman" w:eastAsia="Times New Roman" w:hAnsi="Times New Roman" w:cs="Times New Roman"/>
          <w:sz w:val="24"/>
          <w:szCs w:val="24"/>
        </w:rPr>
        <w:t xml:space="preserve"> research within early childhood. For example, case study research</w:t>
      </w:r>
      <w:r w:rsidR="00C73829">
        <w:rPr>
          <w:rFonts w:ascii="Times New Roman" w:eastAsia="Times New Roman" w:hAnsi="Times New Roman" w:cs="Times New Roman"/>
          <w:sz w:val="24"/>
          <w:szCs w:val="24"/>
        </w:rPr>
        <w:t>,</w:t>
      </w:r>
      <w:r w:rsidRPr="00EF0DB6">
        <w:rPr>
          <w:rFonts w:ascii="Times New Roman" w:eastAsia="Times New Roman" w:hAnsi="Times New Roman" w:cs="Times New Roman"/>
          <w:sz w:val="24"/>
          <w:szCs w:val="24"/>
        </w:rPr>
        <w:t xml:space="preserve"> which focuses </w:t>
      </w:r>
      <w:r w:rsidRPr="00C73829">
        <w:rPr>
          <w:rFonts w:ascii="Times New Roman" w:eastAsia="Times New Roman" w:hAnsi="Times New Roman" w:cs="Times New Roman"/>
          <w:i/>
          <w:iCs/>
          <w:sz w:val="24"/>
          <w:szCs w:val="24"/>
        </w:rPr>
        <w:t>on one specific instance of the phenomenon to be studied</w:t>
      </w:r>
      <w:r w:rsidR="00C73829">
        <w:rPr>
          <w:rFonts w:ascii="Times New Roman" w:eastAsia="Times New Roman" w:hAnsi="Times New Roman" w:cs="Times New Roman"/>
          <w:i/>
          <w:iCs/>
          <w:sz w:val="24"/>
          <w:szCs w:val="24"/>
        </w:rPr>
        <w:t xml:space="preserve">, </w:t>
      </w:r>
      <w:r w:rsidRPr="00EF0DB6">
        <w:rPr>
          <w:rFonts w:ascii="Times New Roman" w:eastAsia="Times New Roman" w:hAnsi="Times New Roman" w:cs="Times New Roman"/>
          <w:sz w:val="24"/>
          <w:szCs w:val="24"/>
        </w:rPr>
        <w:t>(</w:t>
      </w:r>
      <w:proofErr w:type="spellStart"/>
      <w:r w:rsidRPr="00EF0DB6">
        <w:rPr>
          <w:rFonts w:ascii="Times New Roman" w:eastAsia="Times New Roman" w:hAnsi="Times New Roman" w:cs="Times New Roman"/>
          <w:sz w:val="24"/>
          <w:szCs w:val="24"/>
        </w:rPr>
        <w:t>Swanborn</w:t>
      </w:r>
      <w:proofErr w:type="spellEnd"/>
      <w:r w:rsidRPr="00EF0DB6">
        <w:rPr>
          <w:rFonts w:ascii="Times New Roman" w:eastAsia="Times New Roman" w:hAnsi="Times New Roman" w:cs="Times New Roman"/>
          <w:sz w:val="24"/>
          <w:szCs w:val="24"/>
        </w:rPr>
        <w:t>, 2010</w:t>
      </w:r>
      <w:r w:rsidR="00C73829">
        <w:rPr>
          <w:rFonts w:ascii="Times New Roman" w:eastAsia="Times New Roman" w:hAnsi="Times New Roman" w:cs="Times New Roman"/>
          <w:sz w:val="24"/>
          <w:szCs w:val="24"/>
        </w:rPr>
        <w:t>, p</w:t>
      </w:r>
      <w:r w:rsidRPr="00EF0DB6">
        <w:rPr>
          <w:rFonts w:ascii="Times New Roman" w:eastAsia="Times New Roman" w:hAnsi="Times New Roman" w:cs="Times New Roman"/>
          <w:sz w:val="24"/>
          <w:szCs w:val="24"/>
        </w:rPr>
        <w:t>2)</w:t>
      </w:r>
      <w:r w:rsidR="00C73829">
        <w:rPr>
          <w:rFonts w:ascii="Times New Roman" w:eastAsia="Times New Roman" w:hAnsi="Times New Roman" w:cs="Times New Roman"/>
          <w:sz w:val="24"/>
          <w:szCs w:val="24"/>
        </w:rPr>
        <w:t>,</w:t>
      </w:r>
      <w:r w:rsidR="006D34F4">
        <w:rPr>
          <w:rFonts w:ascii="Times New Roman" w:eastAsia="Times New Roman" w:hAnsi="Times New Roman" w:cs="Times New Roman"/>
          <w:sz w:val="24"/>
          <w:szCs w:val="24"/>
        </w:rPr>
        <w:t xml:space="preserve"> </w:t>
      </w:r>
      <w:r w:rsidRPr="00EF0DB6">
        <w:rPr>
          <w:rFonts w:ascii="Times New Roman" w:eastAsia="Times New Roman" w:hAnsi="Times New Roman" w:cs="Times New Roman"/>
          <w:sz w:val="24"/>
          <w:szCs w:val="24"/>
        </w:rPr>
        <w:t>may be relevant to a practitioner-researcher focussed on their own setting. Equally</w:t>
      </w:r>
      <w:r w:rsidR="5AC4A38A" w:rsidRPr="00EF0DB6">
        <w:rPr>
          <w:rFonts w:ascii="Times New Roman" w:eastAsia="Times New Roman" w:hAnsi="Times New Roman" w:cs="Times New Roman"/>
          <w:sz w:val="24"/>
          <w:szCs w:val="24"/>
        </w:rPr>
        <w:t>,</w:t>
      </w:r>
      <w:r w:rsidRPr="00EF0DB6">
        <w:rPr>
          <w:rFonts w:ascii="Times New Roman" w:eastAsia="Times New Roman" w:hAnsi="Times New Roman" w:cs="Times New Roman"/>
          <w:sz w:val="24"/>
          <w:szCs w:val="24"/>
        </w:rPr>
        <w:t xml:space="preserve"> evaluat</w:t>
      </w:r>
      <w:r w:rsidR="58C28ED6" w:rsidRPr="00EF0DB6">
        <w:rPr>
          <w:rFonts w:ascii="Times New Roman" w:eastAsia="Times New Roman" w:hAnsi="Times New Roman" w:cs="Times New Roman"/>
          <w:sz w:val="24"/>
          <w:szCs w:val="24"/>
        </w:rPr>
        <w:t xml:space="preserve">ive </w:t>
      </w:r>
      <w:r w:rsidRPr="00EF0DB6">
        <w:rPr>
          <w:rFonts w:ascii="Times New Roman" w:eastAsia="Times New Roman" w:hAnsi="Times New Roman" w:cs="Times New Roman"/>
          <w:sz w:val="24"/>
          <w:szCs w:val="24"/>
        </w:rPr>
        <w:t xml:space="preserve">research concerned with assessing how well </w:t>
      </w:r>
      <w:r w:rsidR="030E2CE2" w:rsidRPr="00EF0DB6">
        <w:rPr>
          <w:rFonts w:ascii="Times New Roman" w:eastAsia="Times New Roman" w:hAnsi="Times New Roman" w:cs="Times New Roman"/>
          <w:sz w:val="24"/>
          <w:szCs w:val="24"/>
        </w:rPr>
        <w:t xml:space="preserve">something </w:t>
      </w:r>
      <w:r w:rsidRPr="00EF0DB6">
        <w:rPr>
          <w:rFonts w:ascii="Times New Roman" w:eastAsia="Times New Roman" w:hAnsi="Times New Roman" w:cs="Times New Roman"/>
          <w:sz w:val="24"/>
          <w:szCs w:val="24"/>
        </w:rPr>
        <w:t>is working might relate to questions which focus on listening to children’s, parents’ and practitioners’ views about an aspect of practice.</w:t>
      </w:r>
      <w:r w:rsidR="001326FF" w:rsidRPr="00EF0DB6">
        <w:rPr>
          <w:rFonts w:ascii="Times New Roman" w:eastAsia="Times New Roman" w:hAnsi="Times New Roman" w:cs="Times New Roman"/>
          <w:sz w:val="24"/>
          <w:szCs w:val="24"/>
        </w:rPr>
        <w:t xml:space="preserve"> F</w:t>
      </w:r>
      <w:r w:rsidRPr="00EF0DB6">
        <w:rPr>
          <w:rFonts w:ascii="Times New Roman" w:eastAsia="Times New Roman" w:hAnsi="Times New Roman" w:cs="Times New Roman"/>
          <w:sz w:val="24"/>
          <w:szCs w:val="24"/>
        </w:rPr>
        <w:t xml:space="preserve">or </w:t>
      </w:r>
      <w:r w:rsidR="00786708" w:rsidRPr="00EF0DB6">
        <w:rPr>
          <w:rFonts w:ascii="Times New Roman" w:eastAsia="Times New Roman" w:hAnsi="Times New Roman" w:cs="Times New Roman"/>
          <w:sz w:val="24"/>
          <w:szCs w:val="24"/>
        </w:rPr>
        <w:t>practitioner-researchers</w:t>
      </w:r>
      <w:r w:rsidRPr="00EF0DB6">
        <w:rPr>
          <w:rFonts w:ascii="Times New Roman" w:eastAsia="Times New Roman" w:hAnsi="Times New Roman" w:cs="Times New Roman"/>
          <w:sz w:val="24"/>
          <w:szCs w:val="24"/>
        </w:rPr>
        <w:t xml:space="preserve"> the concept of an action research design may be particularly pertinent</w:t>
      </w:r>
      <w:r w:rsidR="7942C6A5" w:rsidRPr="00EF0DB6">
        <w:rPr>
          <w:rFonts w:ascii="Times New Roman" w:eastAsia="Times New Roman" w:hAnsi="Times New Roman" w:cs="Times New Roman"/>
          <w:sz w:val="24"/>
          <w:szCs w:val="24"/>
        </w:rPr>
        <w:t xml:space="preserve">. </w:t>
      </w:r>
    </w:p>
    <w:p w14:paraId="1AF66A98" w14:textId="53AAC26A" w:rsidR="025CE15B" w:rsidRPr="00EF0DB6" w:rsidRDefault="025CE15B" w:rsidP="004D796F">
      <w:pPr>
        <w:spacing w:after="0" w:line="480" w:lineRule="auto"/>
        <w:rPr>
          <w:rFonts w:ascii="Times New Roman" w:eastAsia="Times New Roman" w:hAnsi="Times New Roman" w:cs="Times New Roman"/>
          <w:sz w:val="24"/>
          <w:szCs w:val="24"/>
        </w:rPr>
      </w:pPr>
    </w:p>
    <w:p w14:paraId="0BB7F282" w14:textId="1F6C43A4" w:rsidR="00C73829" w:rsidRPr="00232185" w:rsidRDefault="325578C3" w:rsidP="004D796F">
      <w:pPr>
        <w:pStyle w:val="ListParagraph"/>
        <w:spacing w:after="0" w:line="480" w:lineRule="auto"/>
        <w:ind w:left="0"/>
        <w:rPr>
          <w:rFonts w:ascii="Times New Roman" w:eastAsia="Calibri" w:hAnsi="Times New Roman" w:cs="Times New Roman"/>
          <w:bCs/>
          <w:i/>
          <w:sz w:val="24"/>
          <w:szCs w:val="24"/>
        </w:rPr>
      </w:pPr>
      <w:r w:rsidRPr="00232185">
        <w:rPr>
          <w:rFonts w:ascii="Times New Roman" w:eastAsia="Calibri" w:hAnsi="Times New Roman" w:cs="Times New Roman"/>
          <w:bCs/>
          <w:i/>
          <w:sz w:val="24"/>
          <w:szCs w:val="24"/>
        </w:rPr>
        <w:t>Action Research</w:t>
      </w:r>
    </w:p>
    <w:p w14:paraId="21A9CCB1" w14:textId="00222887" w:rsidR="456094BD" w:rsidRDefault="139B7D36" w:rsidP="00CC7B8D">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 xml:space="preserve">Action research may be understood as an approach </w:t>
      </w:r>
      <w:r w:rsidRPr="00C73829">
        <w:rPr>
          <w:rFonts w:ascii="Times New Roman" w:eastAsia="Times New Roman" w:hAnsi="Times New Roman" w:cs="Times New Roman"/>
          <w:i/>
          <w:iCs/>
          <w:color w:val="000000" w:themeColor="text1"/>
          <w:sz w:val="24"/>
          <w:szCs w:val="24"/>
        </w:rPr>
        <w:t>emerging from real-life, practical problems</w:t>
      </w:r>
      <w:r w:rsidRPr="00EF0DB6">
        <w:rPr>
          <w:rFonts w:ascii="Times New Roman" w:eastAsia="Times New Roman" w:hAnsi="Times New Roman" w:cs="Times New Roman"/>
          <w:color w:val="000000" w:themeColor="text1"/>
          <w:sz w:val="24"/>
          <w:szCs w:val="24"/>
        </w:rPr>
        <w:t xml:space="preserve"> and focussed on change (Mukherji &amp; </w:t>
      </w:r>
      <w:proofErr w:type="spellStart"/>
      <w:r w:rsidRPr="00EF0DB6">
        <w:rPr>
          <w:rFonts w:ascii="Times New Roman" w:eastAsia="Times New Roman" w:hAnsi="Times New Roman" w:cs="Times New Roman"/>
          <w:color w:val="000000" w:themeColor="text1"/>
          <w:sz w:val="24"/>
          <w:szCs w:val="24"/>
        </w:rPr>
        <w:t>Albon</w:t>
      </w:r>
      <w:proofErr w:type="spellEnd"/>
      <w:r w:rsidRPr="00EF0DB6">
        <w:rPr>
          <w:rFonts w:ascii="Times New Roman" w:eastAsia="Times New Roman" w:hAnsi="Times New Roman" w:cs="Times New Roman"/>
          <w:color w:val="000000" w:themeColor="text1"/>
          <w:sz w:val="24"/>
          <w:szCs w:val="24"/>
        </w:rPr>
        <w:t>, 2018</w:t>
      </w:r>
      <w:r w:rsidR="00C73829">
        <w:rPr>
          <w:rFonts w:ascii="Times New Roman" w:eastAsia="Times New Roman" w:hAnsi="Times New Roman" w:cs="Times New Roman"/>
          <w:color w:val="000000" w:themeColor="text1"/>
          <w:sz w:val="24"/>
          <w:szCs w:val="24"/>
        </w:rPr>
        <w:t>, p</w:t>
      </w:r>
      <w:r w:rsidRPr="00EF0DB6">
        <w:rPr>
          <w:rFonts w:ascii="Times New Roman" w:eastAsia="Times New Roman" w:hAnsi="Times New Roman" w:cs="Times New Roman"/>
          <w:color w:val="000000" w:themeColor="text1"/>
          <w:sz w:val="24"/>
          <w:szCs w:val="24"/>
        </w:rPr>
        <w:t>197)</w:t>
      </w:r>
      <w:r w:rsidR="12E47DD7" w:rsidRPr="00EF0DB6">
        <w:rPr>
          <w:rFonts w:ascii="Times New Roman" w:eastAsia="Times New Roman" w:hAnsi="Times New Roman" w:cs="Times New Roman"/>
          <w:color w:val="000000" w:themeColor="text1"/>
          <w:sz w:val="24"/>
          <w:szCs w:val="24"/>
        </w:rPr>
        <w:t xml:space="preserve">. </w:t>
      </w:r>
      <w:r w:rsidRPr="00EF0DB6">
        <w:rPr>
          <w:rFonts w:ascii="Times New Roman" w:eastAsia="Times New Roman" w:hAnsi="Times New Roman" w:cs="Times New Roman"/>
          <w:color w:val="000000" w:themeColor="text1"/>
          <w:sz w:val="24"/>
          <w:szCs w:val="24"/>
        </w:rPr>
        <w:t>It is often approached as a cyclical process (</w:t>
      </w:r>
      <w:proofErr w:type="spellStart"/>
      <w:r w:rsidRPr="00EF0DB6">
        <w:rPr>
          <w:rFonts w:ascii="Times New Roman" w:eastAsia="Times New Roman" w:hAnsi="Times New Roman" w:cs="Times New Roman"/>
          <w:color w:val="000000" w:themeColor="text1"/>
          <w:sz w:val="24"/>
          <w:szCs w:val="24"/>
        </w:rPr>
        <w:t>MacNaughton</w:t>
      </w:r>
      <w:proofErr w:type="spellEnd"/>
      <w:r w:rsidRPr="00EF0DB6">
        <w:rPr>
          <w:rFonts w:ascii="Times New Roman" w:eastAsia="Times New Roman" w:hAnsi="Times New Roman" w:cs="Times New Roman"/>
          <w:color w:val="000000" w:themeColor="text1"/>
          <w:sz w:val="24"/>
          <w:szCs w:val="24"/>
        </w:rPr>
        <w:t xml:space="preserve"> &amp; Hughes, 2008)</w:t>
      </w:r>
      <w:r w:rsidR="00C73829">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progressing from the identification of a problem to planning, implemen</w:t>
      </w:r>
      <w:r w:rsidR="5C6BBF3F" w:rsidRPr="00EF0DB6">
        <w:rPr>
          <w:rFonts w:ascii="Times New Roman" w:eastAsia="Times New Roman" w:hAnsi="Times New Roman" w:cs="Times New Roman"/>
          <w:color w:val="000000" w:themeColor="text1"/>
          <w:sz w:val="24"/>
          <w:szCs w:val="24"/>
        </w:rPr>
        <w:t>ti</w:t>
      </w:r>
      <w:r w:rsidR="55176F23" w:rsidRPr="00EF0DB6">
        <w:rPr>
          <w:rFonts w:ascii="Times New Roman" w:eastAsia="Times New Roman" w:hAnsi="Times New Roman" w:cs="Times New Roman"/>
          <w:color w:val="000000" w:themeColor="text1"/>
          <w:sz w:val="24"/>
          <w:szCs w:val="24"/>
        </w:rPr>
        <w:t>ng</w:t>
      </w:r>
      <w:r w:rsidRPr="00EF0DB6">
        <w:rPr>
          <w:rFonts w:ascii="Times New Roman" w:eastAsia="Times New Roman" w:hAnsi="Times New Roman" w:cs="Times New Roman"/>
          <w:color w:val="000000" w:themeColor="text1"/>
          <w:sz w:val="24"/>
          <w:szCs w:val="24"/>
        </w:rPr>
        <w:t xml:space="preserve"> and investigat</w:t>
      </w:r>
      <w:r w:rsidR="068E552B" w:rsidRPr="00EF0DB6">
        <w:rPr>
          <w:rFonts w:ascii="Times New Roman" w:eastAsia="Times New Roman" w:hAnsi="Times New Roman" w:cs="Times New Roman"/>
          <w:color w:val="000000" w:themeColor="text1"/>
          <w:sz w:val="24"/>
          <w:szCs w:val="24"/>
        </w:rPr>
        <w:t>ing</w:t>
      </w:r>
      <w:r w:rsidRPr="00EF0DB6">
        <w:rPr>
          <w:rFonts w:ascii="Times New Roman" w:eastAsia="Times New Roman" w:hAnsi="Times New Roman" w:cs="Times New Roman"/>
          <w:color w:val="000000" w:themeColor="text1"/>
          <w:sz w:val="24"/>
          <w:szCs w:val="24"/>
        </w:rPr>
        <w:t xml:space="preserve"> the impact of change. A key principle of the approach is that it should value collaboration </w:t>
      </w:r>
      <w:r w:rsidRPr="00C73829">
        <w:rPr>
          <w:rFonts w:ascii="Times New Roman" w:eastAsia="Times New Roman" w:hAnsi="Times New Roman" w:cs="Times New Roman"/>
          <w:i/>
          <w:iCs/>
          <w:color w:val="000000" w:themeColor="text1"/>
          <w:sz w:val="24"/>
          <w:szCs w:val="24"/>
        </w:rPr>
        <w:t>with others who have a stake in the problem under investigation</w:t>
      </w:r>
      <w:r w:rsidRPr="00EF0DB6">
        <w:rPr>
          <w:rFonts w:ascii="Times New Roman" w:eastAsia="Times New Roman" w:hAnsi="Times New Roman" w:cs="Times New Roman"/>
          <w:color w:val="000000" w:themeColor="text1"/>
          <w:sz w:val="24"/>
          <w:szCs w:val="24"/>
        </w:rPr>
        <w:t xml:space="preserve"> (Herr &amp; Anderson, 2014</w:t>
      </w:r>
      <w:r w:rsidR="00C73829">
        <w:rPr>
          <w:rFonts w:ascii="Times New Roman" w:eastAsia="Times New Roman" w:hAnsi="Times New Roman" w:cs="Times New Roman"/>
          <w:color w:val="000000" w:themeColor="text1"/>
          <w:sz w:val="24"/>
          <w:szCs w:val="24"/>
        </w:rPr>
        <w:t>, p</w:t>
      </w:r>
      <w:r w:rsidRPr="00EF0DB6">
        <w:rPr>
          <w:rFonts w:ascii="Times New Roman" w:eastAsia="Times New Roman" w:hAnsi="Times New Roman" w:cs="Times New Roman"/>
          <w:color w:val="000000" w:themeColor="text1"/>
          <w:sz w:val="24"/>
          <w:szCs w:val="24"/>
        </w:rPr>
        <w:t>4). Because of this focus on collaboration</w:t>
      </w:r>
      <w:r w:rsidR="4B8AC89B" w:rsidRPr="00EF0DB6">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and consistency with ideas of continuous improvement, action research is an increasingly popular approach in the field of education. In early childhood a study which applies an action research design is likely to be concerned with making changes to practice and investigating whether these changes have enriched the experiences of children, parents and practitioners.</w:t>
      </w:r>
      <w:r w:rsidR="006C57FA" w:rsidRPr="00EF0DB6">
        <w:rPr>
          <w:rFonts w:ascii="Times New Roman" w:eastAsia="Times New Roman" w:hAnsi="Times New Roman" w:cs="Times New Roman"/>
          <w:color w:val="000000" w:themeColor="text1"/>
          <w:sz w:val="24"/>
          <w:szCs w:val="24"/>
        </w:rPr>
        <w:t xml:space="preserve"> More </w:t>
      </w:r>
      <w:r w:rsidR="006F6922" w:rsidRPr="00EF0DB6">
        <w:rPr>
          <w:rFonts w:ascii="Times New Roman" w:eastAsia="Times New Roman" w:hAnsi="Times New Roman" w:cs="Times New Roman"/>
          <w:color w:val="000000" w:themeColor="text1"/>
          <w:sz w:val="24"/>
          <w:szCs w:val="24"/>
        </w:rPr>
        <w:t>recently, other forms of action research have gained popularity in education where the change or action sits outside the research process. In particular, Participatory Action Research (PAR) aims to involve the intended beneficiaries of the research</w:t>
      </w:r>
      <w:r w:rsidR="00C73829">
        <w:rPr>
          <w:rFonts w:ascii="Times New Roman" w:eastAsia="Times New Roman" w:hAnsi="Times New Roman" w:cs="Times New Roman"/>
          <w:color w:val="000000" w:themeColor="text1"/>
          <w:sz w:val="24"/>
          <w:szCs w:val="24"/>
        </w:rPr>
        <w:t>,</w:t>
      </w:r>
      <w:r w:rsidR="006F6922" w:rsidRPr="00EF0DB6">
        <w:rPr>
          <w:rFonts w:ascii="Times New Roman" w:eastAsia="Times New Roman" w:hAnsi="Times New Roman" w:cs="Times New Roman"/>
          <w:color w:val="000000" w:themeColor="text1"/>
          <w:sz w:val="24"/>
          <w:szCs w:val="24"/>
        </w:rPr>
        <w:t xml:space="preserve"> </w:t>
      </w:r>
      <w:r w:rsidR="00D35B40" w:rsidRPr="00EF0DB6">
        <w:rPr>
          <w:rFonts w:ascii="Times New Roman" w:eastAsia="Times New Roman" w:hAnsi="Times New Roman" w:cs="Times New Roman"/>
          <w:color w:val="000000" w:themeColor="text1"/>
          <w:sz w:val="24"/>
          <w:szCs w:val="24"/>
        </w:rPr>
        <w:t>in all stages of the research process</w:t>
      </w:r>
      <w:r w:rsidR="00C73829">
        <w:rPr>
          <w:rFonts w:ascii="Times New Roman" w:eastAsia="Times New Roman" w:hAnsi="Times New Roman" w:cs="Times New Roman"/>
          <w:color w:val="000000" w:themeColor="text1"/>
          <w:sz w:val="24"/>
          <w:szCs w:val="24"/>
        </w:rPr>
        <w:t>,</w:t>
      </w:r>
      <w:r w:rsidR="0000678B" w:rsidRPr="00EF0DB6">
        <w:rPr>
          <w:rFonts w:ascii="Times New Roman" w:eastAsia="Times New Roman" w:hAnsi="Times New Roman" w:cs="Times New Roman"/>
          <w:color w:val="000000" w:themeColor="text1"/>
          <w:sz w:val="24"/>
          <w:szCs w:val="24"/>
        </w:rPr>
        <w:t xml:space="preserve"> in order to </w:t>
      </w:r>
      <w:r w:rsidR="00B507E5" w:rsidRPr="00EF0DB6">
        <w:rPr>
          <w:rFonts w:ascii="Times New Roman" w:eastAsia="Times New Roman" w:hAnsi="Times New Roman" w:cs="Times New Roman"/>
          <w:color w:val="000000" w:themeColor="text1"/>
          <w:sz w:val="24"/>
          <w:szCs w:val="24"/>
        </w:rPr>
        <w:t>identify and address</w:t>
      </w:r>
      <w:r w:rsidR="00B927F2" w:rsidRPr="00EF0DB6">
        <w:rPr>
          <w:rFonts w:ascii="Times New Roman" w:eastAsia="Times New Roman" w:hAnsi="Times New Roman" w:cs="Times New Roman"/>
          <w:color w:val="000000" w:themeColor="text1"/>
          <w:sz w:val="24"/>
          <w:szCs w:val="24"/>
        </w:rPr>
        <w:t xml:space="preserve"> important</w:t>
      </w:r>
      <w:r w:rsidR="00B507E5" w:rsidRPr="00EF0DB6">
        <w:rPr>
          <w:rFonts w:ascii="Times New Roman" w:eastAsia="Times New Roman" w:hAnsi="Times New Roman" w:cs="Times New Roman"/>
          <w:color w:val="000000" w:themeColor="text1"/>
          <w:sz w:val="24"/>
          <w:szCs w:val="24"/>
        </w:rPr>
        <w:t xml:space="preserve"> </w:t>
      </w:r>
      <w:r w:rsidR="00B507E5" w:rsidRPr="00EF0DB6">
        <w:rPr>
          <w:rFonts w:ascii="Times New Roman" w:eastAsia="Times New Roman" w:hAnsi="Times New Roman" w:cs="Times New Roman"/>
          <w:color w:val="000000" w:themeColor="text1"/>
          <w:sz w:val="24"/>
          <w:szCs w:val="24"/>
        </w:rPr>
        <w:lastRenderedPageBreak/>
        <w:t>issues</w:t>
      </w:r>
      <w:r w:rsidR="00B621F8" w:rsidRPr="00EF0DB6">
        <w:rPr>
          <w:rFonts w:ascii="Times New Roman" w:eastAsia="Times New Roman" w:hAnsi="Times New Roman" w:cs="Times New Roman"/>
          <w:color w:val="000000" w:themeColor="text1"/>
          <w:sz w:val="24"/>
          <w:szCs w:val="24"/>
        </w:rPr>
        <w:t xml:space="preserve"> (Erwin </w:t>
      </w:r>
      <w:r w:rsidR="00647577">
        <w:rPr>
          <w:rFonts w:ascii="Times New Roman" w:eastAsia="Times New Roman" w:hAnsi="Times New Roman" w:cs="Times New Roman"/>
          <w:color w:val="000000" w:themeColor="text1"/>
          <w:sz w:val="24"/>
          <w:szCs w:val="24"/>
        </w:rPr>
        <w:t>et al</w:t>
      </w:r>
      <w:r w:rsidR="00C73829">
        <w:rPr>
          <w:rFonts w:ascii="Times New Roman" w:eastAsia="Times New Roman" w:hAnsi="Times New Roman" w:cs="Times New Roman"/>
          <w:color w:val="000000" w:themeColor="text1"/>
          <w:sz w:val="24"/>
          <w:szCs w:val="24"/>
        </w:rPr>
        <w:t>.</w:t>
      </w:r>
      <w:r w:rsidR="00B621F8" w:rsidRPr="00EF0DB6">
        <w:rPr>
          <w:rFonts w:ascii="Times New Roman" w:eastAsia="Times New Roman" w:hAnsi="Times New Roman" w:cs="Times New Roman"/>
          <w:color w:val="000000" w:themeColor="text1"/>
          <w:sz w:val="24"/>
          <w:szCs w:val="24"/>
        </w:rPr>
        <w:t xml:space="preserve">, 2012). </w:t>
      </w:r>
      <w:r w:rsidR="00B507E5" w:rsidRPr="00EF0DB6">
        <w:rPr>
          <w:rFonts w:ascii="Times New Roman" w:eastAsia="Times New Roman" w:hAnsi="Times New Roman" w:cs="Times New Roman"/>
          <w:color w:val="000000" w:themeColor="text1"/>
          <w:sz w:val="24"/>
          <w:szCs w:val="24"/>
        </w:rPr>
        <w:t>The data gathered</w:t>
      </w:r>
      <w:r w:rsidR="0072474D" w:rsidRPr="00EF0DB6">
        <w:rPr>
          <w:rFonts w:ascii="Times New Roman" w:eastAsia="Times New Roman" w:hAnsi="Times New Roman" w:cs="Times New Roman"/>
          <w:color w:val="000000" w:themeColor="text1"/>
          <w:sz w:val="24"/>
          <w:szCs w:val="24"/>
        </w:rPr>
        <w:t xml:space="preserve"> from this process is then used to devise plans for future </w:t>
      </w:r>
      <w:r w:rsidR="005A30D0" w:rsidRPr="00EF0DB6">
        <w:rPr>
          <w:rFonts w:ascii="Times New Roman" w:eastAsia="Times New Roman" w:hAnsi="Times New Roman" w:cs="Times New Roman"/>
          <w:color w:val="000000" w:themeColor="text1"/>
          <w:sz w:val="24"/>
          <w:szCs w:val="24"/>
        </w:rPr>
        <w:t>action and changes to practice (</w:t>
      </w:r>
      <w:proofErr w:type="spellStart"/>
      <w:r w:rsidR="002045FE" w:rsidRPr="00EF0DB6">
        <w:rPr>
          <w:rFonts w:ascii="Times New Roman" w:eastAsia="Times New Roman" w:hAnsi="Times New Roman" w:cs="Times New Roman"/>
          <w:color w:val="000000" w:themeColor="text1"/>
          <w:sz w:val="24"/>
          <w:szCs w:val="24"/>
        </w:rPr>
        <w:t>Langhout</w:t>
      </w:r>
      <w:proofErr w:type="spellEnd"/>
      <w:r w:rsidR="002045FE" w:rsidRPr="00EF0DB6">
        <w:rPr>
          <w:rFonts w:ascii="Times New Roman" w:eastAsia="Times New Roman" w:hAnsi="Times New Roman" w:cs="Times New Roman"/>
          <w:color w:val="000000" w:themeColor="text1"/>
          <w:sz w:val="24"/>
          <w:szCs w:val="24"/>
        </w:rPr>
        <w:t xml:space="preserve"> &amp; Thomas, 2010)</w:t>
      </w:r>
      <w:r w:rsidR="0BAF8DD6" w:rsidRPr="00EF0DB6">
        <w:rPr>
          <w:rFonts w:ascii="Times New Roman" w:eastAsia="Times New Roman" w:hAnsi="Times New Roman" w:cs="Times New Roman"/>
          <w:color w:val="000000" w:themeColor="text1"/>
          <w:sz w:val="24"/>
          <w:szCs w:val="24"/>
        </w:rPr>
        <w:t xml:space="preserve">. </w:t>
      </w:r>
      <w:r w:rsidR="006F6922" w:rsidRPr="00EF0DB6">
        <w:rPr>
          <w:rFonts w:ascii="Times New Roman" w:eastAsia="Times New Roman" w:hAnsi="Times New Roman" w:cs="Times New Roman"/>
          <w:color w:val="000000" w:themeColor="text1"/>
          <w:sz w:val="24"/>
          <w:szCs w:val="24"/>
        </w:rPr>
        <w:t xml:space="preserve"> </w:t>
      </w:r>
    </w:p>
    <w:p w14:paraId="3979728C" w14:textId="77777777" w:rsidR="00B1384C" w:rsidRPr="00EF0DB6" w:rsidRDefault="00B1384C" w:rsidP="00CC7B8D">
      <w:pPr>
        <w:spacing w:after="0" w:line="480" w:lineRule="auto"/>
        <w:rPr>
          <w:rFonts w:ascii="Times New Roman" w:eastAsia="Times New Roman" w:hAnsi="Times New Roman" w:cs="Times New Roman"/>
          <w:color w:val="000000" w:themeColor="text1"/>
          <w:sz w:val="24"/>
          <w:szCs w:val="24"/>
        </w:rPr>
      </w:pPr>
    </w:p>
    <w:p w14:paraId="27948190" w14:textId="58AD6010" w:rsidR="00CA3EF5" w:rsidRDefault="00037125" w:rsidP="00CC7B8D">
      <w:pPr>
        <w:spacing w:after="0" w:line="480" w:lineRule="auto"/>
        <w:rPr>
          <w:rFonts w:ascii="Times New Roman" w:eastAsia="Calibri" w:hAnsi="Times New Roman" w:cs="Times New Roman"/>
          <w:b/>
          <w:sz w:val="24"/>
          <w:szCs w:val="24"/>
        </w:rPr>
      </w:pPr>
      <w:r w:rsidRPr="00C73829">
        <w:rPr>
          <w:rFonts w:ascii="Times New Roman" w:eastAsia="Calibri" w:hAnsi="Times New Roman" w:cs="Times New Roman"/>
          <w:b/>
          <w:sz w:val="24"/>
          <w:szCs w:val="24"/>
        </w:rPr>
        <w:t xml:space="preserve">Children and </w:t>
      </w:r>
      <w:r w:rsidR="00CA3EF5" w:rsidRPr="00C73829">
        <w:rPr>
          <w:rFonts w:ascii="Times New Roman" w:eastAsia="Calibri" w:hAnsi="Times New Roman" w:cs="Times New Roman"/>
          <w:b/>
          <w:sz w:val="24"/>
          <w:szCs w:val="24"/>
        </w:rPr>
        <w:t>Ethics</w:t>
      </w:r>
    </w:p>
    <w:p w14:paraId="0E4B342F" w14:textId="77777777" w:rsidR="00C73829" w:rsidRPr="00C73829" w:rsidRDefault="00C73829" w:rsidP="00CC7B8D">
      <w:pPr>
        <w:spacing w:after="0" w:line="480" w:lineRule="auto"/>
        <w:rPr>
          <w:rFonts w:ascii="Times New Roman" w:eastAsia="Calibri" w:hAnsi="Times New Roman" w:cs="Times New Roman"/>
          <w:b/>
          <w:sz w:val="24"/>
          <w:szCs w:val="24"/>
        </w:rPr>
      </w:pPr>
    </w:p>
    <w:p w14:paraId="6E4DFF96" w14:textId="40B2297F" w:rsidR="0001417A" w:rsidRPr="00EF0DB6" w:rsidRDefault="00D41856" w:rsidP="004D796F">
      <w:pPr>
        <w:spacing w:after="0" w:line="480" w:lineRule="auto"/>
        <w:ind w:left="-3"/>
        <w:rPr>
          <w:rFonts w:ascii="Times New Roman" w:hAnsi="Times New Roman" w:cs="Times New Roman"/>
          <w:sz w:val="24"/>
          <w:szCs w:val="24"/>
        </w:rPr>
      </w:pPr>
      <w:r w:rsidRPr="00EF0DB6">
        <w:rPr>
          <w:rFonts w:ascii="Times New Roman" w:hAnsi="Times New Roman" w:cs="Times New Roman"/>
          <w:sz w:val="24"/>
          <w:szCs w:val="24"/>
        </w:rPr>
        <w:t xml:space="preserve">Ethics is </w:t>
      </w:r>
      <w:r w:rsidR="00FF37D8" w:rsidRPr="00EF0DB6">
        <w:rPr>
          <w:rFonts w:ascii="Times New Roman" w:hAnsi="Times New Roman" w:cs="Times New Roman"/>
          <w:sz w:val="24"/>
          <w:szCs w:val="24"/>
        </w:rPr>
        <w:t xml:space="preserve">central to </w:t>
      </w:r>
      <w:r w:rsidR="005C64DE" w:rsidRPr="00EF0DB6">
        <w:rPr>
          <w:rFonts w:ascii="Times New Roman" w:hAnsi="Times New Roman" w:cs="Times New Roman"/>
          <w:sz w:val="24"/>
          <w:szCs w:val="24"/>
        </w:rPr>
        <w:t xml:space="preserve">all </w:t>
      </w:r>
      <w:r w:rsidR="00FF37D8" w:rsidRPr="00EF0DB6">
        <w:rPr>
          <w:rFonts w:ascii="Times New Roman" w:hAnsi="Times New Roman" w:cs="Times New Roman"/>
          <w:sz w:val="24"/>
          <w:szCs w:val="24"/>
        </w:rPr>
        <w:t>research</w:t>
      </w:r>
      <w:r w:rsidRPr="00EF0DB6">
        <w:rPr>
          <w:rFonts w:ascii="Times New Roman" w:hAnsi="Times New Roman" w:cs="Times New Roman"/>
          <w:sz w:val="24"/>
          <w:szCs w:val="24"/>
        </w:rPr>
        <w:t xml:space="preserve">, with many </w:t>
      </w:r>
      <w:r w:rsidR="001119F7" w:rsidRPr="00EF0DB6">
        <w:rPr>
          <w:rFonts w:ascii="Times New Roman" w:hAnsi="Times New Roman" w:cs="Times New Roman"/>
          <w:sz w:val="24"/>
          <w:szCs w:val="24"/>
        </w:rPr>
        <w:t>disciplines</w:t>
      </w:r>
      <w:r w:rsidRPr="00EF0DB6">
        <w:rPr>
          <w:rFonts w:ascii="Times New Roman" w:hAnsi="Times New Roman" w:cs="Times New Roman"/>
          <w:sz w:val="24"/>
          <w:szCs w:val="24"/>
        </w:rPr>
        <w:t xml:space="preserve"> </w:t>
      </w:r>
      <w:r w:rsidR="00C6641E" w:rsidRPr="00EF0DB6">
        <w:rPr>
          <w:rFonts w:ascii="Times New Roman" w:hAnsi="Times New Roman" w:cs="Times New Roman"/>
          <w:sz w:val="24"/>
          <w:szCs w:val="24"/>
        </w:rPr>
        <w:t xml:space="preserve">developing their own </w:t>
      </w:r>
      <w:r w:rsidR="003C07B7" w:rsidRPr="00EF0DB6">
        <w:rPr>
          <w:rFonts w:ascii="Times New Roman" w:hAnsi="Times New Roman" w:cs="Times New Roman"/>
          <w:sz w:val="24"/>
          <w:szCs w:val="24"/>
        </w:rPr>
        <w:t xml:space="preserve">guidelines </w:t>
      </w:r>
      <w:r w:rsidR="00547D50" w:rsidRPr="00EF0DB6">
        <w:rPr>
          <w:rFonts w:ascii="Times New Roman" w:hAnsi="Times New Roman" w:cs="Times New Roman"/>
          <w:sz w:val="24"/>
          <w:szCs w:val="24"/>
        </w:rPr>
        <w:t>in order to support researchers with the specific ethical issues faced in their fields</w:t>
      </w:r>
      <w:r w:rsidR="00A960F8" w:rsidRPr="00EF0DB6">
        <w:rPr>
          <w:rFonts w:ascii="Times New Roman" w:hAnsi="Times New Roman" w:cs="Times New Roman"/>
          <w:sz w:val="24"/>
          <w:szCs w:val="24"/>
        </w:rPr>
        <w:t xml:space="preserve">. </w:t>
      </w:r>
      <w:r w:rsidR="001325C2" w:rsidRPr="00EF0DB6">
        <w:rPr>
          <w:rFonts w:ascii="Times New Roman" w:hAnsi="Times New Roman" w:cs="Times New Roman"/>
          <w:sz w:val="24"/>
          <w:szCs w:val="24"/>
        </w:rPr>
        <w:t>In particular</w:t>
      </w:r>
      <w:r w:rsidR="00266535" w:rsidRPr="00EF0DB6">
        <w:rPr>
          <w:rFonts w:ascii="Times New Roman" w:hAnsi="Times New Roman" w:cs="Times New Roman"/>
          <w:sz w:val="24"/>
          <w:szCs w:val="24"/>
        </w:rPr>
        <w:t>,</w:t>
      </w:r>
      <w:r w:rsidRPr="00EF0DB6">
        <w:rPr>
          <w:rFonts w:ascii="Times New Roman" w:hAnsi="Times New Roman" w:cs="Times New Roman"/>
          <w:sz w:val="24"/>
          <w:szCs w:val="24"/>
        </w:rPr>
        <w:t xml:space="preserve"> research involving </w:t>
      </w:r>
      <w:r w:rsidR="00FC5936" w:rsidRPr="00EF0DB6">
        <w:rPr>
          <w:rFonts w:ascii="Times New Roman" w:hAnsi="Times New Roman" w:cs="Times New Roman"/>
          <w:sz w:val="24"/>
          <w:szCs w:val="24"/>
        </w:rPr>
        <w:t xml:space="preserve">young </w:t>
      </w:r>
      <w:r w:rsidRPr="00EF0DB6">
        <w:rPr>
          <w:rFonts w:ascii="Times New Roman" w:hAnsi="Times New Roman" w:cs="Times New Roman"/>
          <w:sz w:val="24"/>
          <w:szCs w:val="24"/>
        </w:rPr>
        <w:t>children and other vulnerable groups</w:t>
      </w:r>
      <w:r w:rsidR="00C73829">
        <w:rPr>
          <w:rFonts w:ascii="Times New Roman" w:hAnsi="Times New Roman" w:cs="Times New Roman"/>
          <w:sz w:val="24"/>
          <w:szCs w:val="24"/>
        </w:rPr>
        <w:t>,</w:t>
      </w:r>
      <w:r w:rsidRPr="00EF0DB6">
        <w:rPr>
          <w:rFonts w:ascii="Times New Roman" w:hAnsi="Times New Roman" w:cs="Times New Roman"/>
          <w:sz w:val="24"/>
          <w:szCs w:val="24"/>
        </w:rPr>
        <w:t xml:space="preserve"> </w:t>
      </w:r>
      <w:r w:rsidR="00B92CDD" w:rsidRPr="00EF0DB6">
        <w:rPr>
          <w:rFonts w:ascii="Times New Roman" w:hAnsi="Times New Roman" w:cs="Times New Roman"/>
          <w:sz w:val="24"/>
          <w:szCs w:val="24"/>
        </w:rPr>
        <w:t xml:space="preserve">poses </w:t>
      </w:r>
      <w:r w:rsidR="001325C2" w:rsidRPr="00EF0DB6">
        <w:rPr>
          <w:rFonts w:ascii="Times New Roman" w:hAnsi="Times New Roman" w:cs="Times New Roman"/>
          <w:sz w:val="24"/>
          <w:szCs w:val="24"/>
        </w:rPr>
        <w:t>significant</w:t>
      </w:r>
      <w:r w:rsidR="00B92CDD" w:rsidRPr="00EF0DB6">
        <w:rPr>
          <w:rFonts w:ascii="Times New Roman" w:hAnsi="Times New Roman" w:cs="Times New Roman"/>
          <w:sz w:val="24"/>
          <w:szCs w:val="24"/>
        </w:rPr>
        <w:t xml:space="preserve"> </w:t>
      </w:r>
      <w:r w:rsidRPr="00EF0DB6">
        <w:rPr>
          <w:rFonts w:ascii="Times New Roman" w:hAnsi="Times New Roman" w:cs="Times New Roman"/>
          <w:sz w:val="24"/>
          <w:szCs w:val="24"/>
        </w:rPr>
        <w:t xml:space="preserve">ethical challenges </w:t>
      </w:r>
      <w:r w:rsidR="00B92CDD" w:rsidRPr="00EF0DB6">
        <w:rPr>
          <w:rFonts w:ascii="Times New Roman" w:hAnsi="Times New Roman" w:cs="Times New Roman"/>
          <w:sz w:val="24"/>
          <w:szCs w:val="24"/>
        </w:rPr>
        <w:t>for</w:t>
      </w:r>
      <w:r w:rsidRPr="00EF0DB6">
        <w:rPr>
          <w:rFonts w:ascii="Times New Roman" w:hAnsi="Times New Roman" w:cs="Times New Roman"/>
          <w:sz w:val="24"/>
          <w:szCs w:val="24"/>
        </w:rPr>
        <w:t xml:space="preserve"> the researcher</w:t>
      </w:r>
      <w:r w:rsidR="00A960F8" w:rsidRPr="00EF0DB6">
        <w:rPr>
          <w:rFonts w:ascii="Times New Roman" w:hAnsi="Times New Roman" w:cs="Times New Roman"/>
          <w:sz w:val="24"/>
          <w:szCs w:val="24"/>
        </w:rPr>
        <w:t xml:space="preserve">, requiring careful planning and </w:t>
      </w:r>
      <w:r w:rsidR="00EC7CB8" w:rsidRPr="00EF0DB6">
        <w:rPr>
          <w:rFonts w:ascii="Times New Roman" w:hAnsi="Times New Roman" w:cs="Times New Roman"/>
          <w:sz w:val="24"/>
          <w:szCs w:val="24"/>
        </w:rPr>
        <w:t xml:space="preserve">a reflexive approach throughout the research process </w:t>
      </w:r>
      <w:r w:rsidR="002E0002" w:rsidRPr="00EF0DB6">
        <w:rPr>
          <w:rFonts w:ascii="Times New Roman" w:hAnsi="Times New Roman" w:cs="Times New Roman"/>
          <w:sz w:val="24"/>
          <w:szCs w:val="24"/>
        </w:rPr>
        <w:t xml:space="preserve">(Gallagher </w:t>
      </w:r>
      <w:r w:rsidR="00647577">
        <w:rPr>
          <w:rFonts w:ascii="Times New Roman" w:hAnsi="Times New Roman" w:cs="Times New Roman"/>
          <w:sz w:val="24"/>
          <w:szCs w:val="24"/>
        </w:rPr>
        <w:t>et al</w:t>
      </w:r>
      <w:r w:rsidR="00C73829">
        <w:rPr>
          <w:rFonts w:ascii="Times New Roman" w:hAnsi="Times New Roman" w:cs="Times New Roman"/>
          <w:sz w:val="24"/>
          <w:szCs w:val="24"/>
        </w:rPr>
        <w:t>.</w:t>
      </w:r>
      <w:r w:rsidR="002E0002" w:rsidRPr="00EF0DB6">
        <w:rPr>
          <w:rFonts w:ascii="Times New Roman" w:hAnsi="Times New Roman" w:cs="Times New Roman"/>
          <w:sz w:val="24"/>
          <w:szCs w:val="24"/>
        </w:rPr>
        <w:t>, 2010).</w:t>
      </w:r>
      <w:r w:rsidR="001629C0" w:rsidRPr="00EF0DB6">
        <w:rPr>
          <w:rFonts w:ascii="Times New Roman" w:hAnsi="Times New Roman" w:cs="Times New Roman"/>
          <w:sz w:val="24"/>
          <w:szCs w:val="24"/>
        </w:rPr>
        <w:t xml:space="preserve"> </w:t>
      </w:r>
      <w:r w:rsidR="0011004D" w:rsidRPr="00EF0DB6">
        <w:rPr>
          <w:rFonts w:ascii="Times New Roman" w:hAnsi="Times New Roman" w:cs="Times New Roman"/>
          <w:sz w:val="24"/>
          <w:szCs w:val="24"/>
        </w:rPr>
        <w:t>Underpinned</w:t>
      </w:r>
      <w:r w:rsidR="00FD119F" w:rsidRPr="00EF0DB6">
        <w:rPr>
          <w:rFonts w:ascii="Times New Roman" w:hAnsi="Times New Roman" w:cs="Times New Roman"/>
          <w:sz w:val="24"/>
          <w:szCs w:val="24"/>
        </w:rPr>
        <w:t xml:space="preserve"> by</w:t>
      </w:r>
      <w:r w:rsidR="00F737D0" w:rsidRPr="00EF0DB6">
        <w:rPr>
          <w:rFonts w:ascii="Times New Roman" w:hAnsi="Times New Roman" w:cs="Times New Roman"/>
          <w:sz w:val="24"/>
          <w:szCs w:val="24"/>
        </w:rPr>
        <w:t xml:space="preserve"> the new sociology of childhood (Morrow</w:t>
      </w:r>
      <w:r w:rsidR="0011004D" w:rsidRPr="00EF0DB6">
        <w:rPr>
          <w:rFonts w:ascii="Times New Roman" w:hAnsi="Times New Roman" w:cs="Times New Roman"/>
          <w:sz w:val="24"/>
          <w:szCs w:val="24"/>
        </w:rPr>
        <w:t xml:space="preserve"> &amp; </w:t>
      </w:r>
      <w:r w:rsidR="00F737D0" w:rsidRPr="00EF0DB6">
        <w:rPr>
          <w:rFonts w:ascii="Times New Roman" w:hAnsi="Times New Roman" w:cs="Times New Roman"/>
          <w:sz w:val="24"/>
          <w:szCs w:val="24"/>
        </w:rPr>
        <w:t>Richards</w:t>
      </w:r>
      <w:r w:rsidR="0011004D" w:rsidRPr="00EF0DB6">
        <w:rPr>
          <w:rFonts w:ascii="Times New Roman" w:hAnsi="Times New Roman" w:cs="Times New Roman"/>
          <w:sz w:val="24"/>
          <w:szCs w:val="24"/>
        </w:rPr>
        <w:t>, 1996</w:t>
      </w:r>
      <w:r w:rsidR="00F737D0" w:rsidRPr="00EF0DB6">
        <w:rPr>
          <w:rFonts w:ascii="Times New Roman" w:hAnsi="Times New Roman" w:cs="Times New Roman"/>
          <w:sz w:val="24"/>
          <w:szCs w:val="24"/>
        </w:rPr>
        <w:t>)</w:t>
      </w:r>
      <w:r w:rsidR="00F57A70" w:rsidRPr="00EF0DB6">
        <w:rPr>
          <w:rFonts w:ascii="Times New Roman" w:hAnsi="Times New Roman" w:cs="Times New Roman"/>
          <w:sz w:val="24"/>
          <w:szCs w:val="24"/>
        </w:rPr>
        <w:t>,</w:t>
      </w:r>
      <w:r w:rsidR="00F737D0" w:rsidRPr="00EF0DB6">
        <w:rPr>
          <w:rFonts w:ascii="Times New Roman" w:hAnsi="Times New Roman" w:cs="Times New Roman"/>
          <w:sz w:val="24"/>
          <w:szCs w:val="24"/>
        </w:rPr>
        <w:t xml:space="preserve"> </w:t>
      </w:r>
      <w:r w:rsidR="00FD119F" w:rsidRPr="00EF0DB6">
        <w:rPr>
          <w:rFonts w:ascii="Times New Roman" w:hAnsi="Times New Roman" w:cs="Times New Roman"/>
          <w:sz w:val="24"/>
          <w:szCs w:val="24"/>
        </w:rPr>
        <w:t xml:space="preserve">changing attitudes </w:t>
      </w:r>
      <w:r w:rsidR="003440B5" w:rsidRPr="00EF0DB6">
        <w:rPr>
          <w:rFonts w:ascii="Times New Roman" w:hAnsi="Times New Roman" w:cs="Times New Roman"/>
          <w:sz w:val="24"/>
          <w:szCs w:val="24"/>
        </w:rPr>
        <w:t>about</w:t>
      </w:r>
      <w:r w:rsidRPr="00EF0DB6">
        <w:rPr>
          <w:rFonts w:ascii="Times New Roman" w:hAnsi="Times New Roman" w:cs="Times New Roman"/>
          <w:sz w:val="24"/>
          <w:szCs w:val="24"/>
        </w:rPr>
        <w:t xml:space="preserve"> the abili</w:t>
      </w:r>
      <w:r w:rsidR="003440B5" w:rsidRPr="00EF0DB6">
        <w:rPr>
          <w:rFonts w:ascii="Times New Roman" w:hAnsi="Times New Roman" w:cs="Times New Roman"/>
          <w:sz w:val="24"/>
          <w:szCs w:val="24"/>
        </w:rPr>
        <w:t>ties</w:t>
      </w:r>
      <w:r w:rsidRPr="00EF0DB6">
        <w:rPr>
          <w:rFonts w:ascii="Times New Roman" w:hAnsi="Times New Roman" w:cs="Times New Roman"/>
          <w:sz w:val="24"/>
          <w:szCs w:val="24"/>
        </w:rPr>
        <w:t xml:space="preserve"> of young children to make accurate, informed judgements about their own lives</w:t>
      </w:r>
      <w:r w:rsidR="00C73829">
        <w:rPr>
          <w:rFonts w:ascii="Times New Roman" w:hAnsi="Times New Roman" w:cs="Times New Roman"/>
          <w:sz w:val="24"/>
          <w:szCs w:val="24"/>
        </w:rPr>
        <w:t>,</w:t>
      </w:r>
      <w:r w:rsidRPr="00EF0DB6">
        <w:rPr>
          <w:rFonts w:ascii="Times New Roman" w:hAnsi="Times New Roman" w:cs="Times New Roman"/>
          <w:sz w:val="24"/>
          <w:szCs w:val="24"/>
        </w:rPr>
        <w:t xml:space="preserve"> </w:t>
      </w:r>
      <w:r w:rsidR="007B069A" w:rsidRPr="00EF0DB6">
        <w:rPr>
          <w:rFonts w:ascii="Times New Roman" w:hAnsi="Times New Roman" w:cs="Times New Roman"/>
          <w:sz w:val="24"/>
          <w:szCs w:val="24"/>
        </w:rPr>
        <w:t>need</w:t>
      </w:r>
      <w:r w:rsidRPr="00EF0DB6">
        <w:rPr>
          <w:rFonts w:ascii="Times New Roman" w:hAnsi="Times New Roman" w:cs="Times New Roman"/>
          <w:sz w:val="24"/>
          <w:szCs w:val="24"/>
        </w:rPr>
        <w:t xml:space="preserve"> to be </w:t>
      </w:r>
      <w:r w:rsidR="00240C9B" w:rsidRPr="00EF0DB6">
        <w:rPr>
          <w:rFonts w:ascii="Times New Roman" w:hAnsi="Times New Roman" w:cs="Times New Roman"/>
          <w:sz w:val="24"/>
          <w:szCs w:val="24"/>
        </w:rPr>
        <w:t>considered alongside</w:t>
      </w:r>
      <w:r w:rsidRPr="00EF0DB6">
        <w:rPr>
          <w:rFonts w:ascii="Times New Roman" w:hAnsi="Times New Roman" w:cs="Times New Roman"/>
          <w:sz w:val="24"/>
          <w:szCs w:val="24"/>
        </w:rPr>
        <w:t xml:space="preserve"> the continuing </w:t>
      </w:r>
      <w:r w:rsidR="003440B5" w:rsidRPr="00EF0DB6">
        <w:rPr>
          <w:rFonts w:ascii="Times New Roman" w:hAnsi="Times New Roman" w:cs="Times New Roman"/>
          <w:sz w:val="24"/>
          <w:szCs w:val="24"/>
        </w:rPr>
        <w:t xml:space="preserve">legal and societal </w:t>
      </w:r>
      <w:r w:rsidRPr="00EF0DB6">
        <w:rPr>
          <w:rFonts w:ascii="Times New Roman" w:hAnsi="Times New Roman" w:cs="Times New Roman"/>
          <w:sz w:val="24"/>
          <w:szCs w:val="24"/>
        </w:rPr>
        <w:t>power of adults to decide what is best for children, (</w:t>
      </w:r>
      <w:proofErr w:type="spellStart"/>
      <w:r w:rsidR="00807359" w:rsidRPr="00EF0DB6">
        <w:rPr>
          <w:rFonts w:ascii="Times New Roman" w:eastAsiaTheme="minorEastAsia" w:hAnsi="Times New Roman" w:cs="Times New Roman"/>
          <w:sz w:val="24"/>
          <w:szCs w:val="24"/>
          <w:lang w:val="en-US"/>
        </w:rPr>
        <w:t>Mortari</w:t>
      </w:r>
      <w:proofErr w:type="spellEnd"/>
      <w:r w:rsidR="00807359" w:rsidRPr="00EF0DB6">
        <w:rPr>
          <w:rFonts w:ascii="Times New Roman" w:eastAsiaTheme="minorEastAsia" w:hAnsi="Times New Roman" w:cs="Times New Roman"/>
          <w:sz w:val="24"/>
          <w:szCs w:val="24"/>
          <w:lang w:val="en-US"/>
        </w:rPr>
        <w:t xml:space="preserve"> &amp; Harcourt, 2012). </w:t>
      </w:r>
      <w:r w:rsidR="00FD119F" w:rsidRPr="00EF0DB6">
        <w:rPr>
          <w:rFonts w:ascii="Times New Roman" w:hAnsi="Times New Roman" w:cs="Times New Roman"/>
          <w:sz w:val="24"/>
          <w:szCs w:val="24"/>
        </w:rPr>
        <w:t>This paradigm shift</w:t>
      </w:r>
      <w:r w:rsidR="2822F397" w:rsidRPr="00EF0DB6">
        <w:rPr>
          <w:rFonts w:ascii="Times New Roman" w:hAnsi="Times New Roman" w:cs="Times New Roman"/>
          <w:sz w:val="24"/>
          <w:szCs w:val="24"/>
        </w:rPr>
        <w:t>,</w:t>
      </w:r>
      <w:r w:rsidRPr="00EF0DB6">
        <w:rPr>
          <w:rFonts w:ascii="Times New Roman" w:hAnsi="Times New Roman" w:cs="Times New Roman"/>
          <w:sz w:val="24"/>
          <w:szCs w:val="24"/>
        </w:rPr>
        <w:t xml:space="preserve"> </w:t>
      </w:r>
      <w:r w:rsidR="00E82893" w:rsidRPr="00EF0DB6">
        <w:rPr>
          <w:rFonts w:ascii="Times New Roman" w:hAnsi="Times New Roman" w:cs="Times New Roman"/>
          <w:sz w:val="24"/>
          <w:szCs w:val="24"/>
        </w:rPr>
        <w:t>in</w:t>
      </w:r>
      <w:r w:rsidRPr="00EF0DB6">
        <w:rPr>
          <w:rFonts w:ascii="Times New Roman" w:hAnsi="Times New Roman" w:cs="Times New Roman"/>
          <w:sz w:val="24"/>
          <w:szCs w:val="24"/>
        </w:rPr>
        <w:t xml:space="preserve"> </w:t>
      </w:r>
      <w:r w:rsidR="002C482E" w:rsidRPr="00EF0DB6">
        <w:rPr>
          <w:rFonts w:ascii="Times New Roman" w:hAnsi="Times New Roman" w:cs="Times New Roman"/>
          <w:sz w:val="24"/>
          <w:szCs w:val="24"/>
        </w:rPr>
        <w:t>considering</w:t>
      </w:r>
      <w:r w:rsidRPr="00EF0DB6">
        <w:rPr>
          <w:rFonts w:ascii="Times New Roman" w:hAnsi="Times New Roman" w:cs="Times New Roman"/>
          <w:sz w:val="24"/>
          <w:szCs w:val="24"/>
        </w:rPr>
        <w:t xml:space="preserve"> young children</w:t>
      </w:r>
      <w:r w:rsidR="00FD119F" w:rsidRPr="00EF0DB6">
        <w:rPr>
          <w:rFonts w:ascii="Times New Roman" w:hAnsi="Times New Roman" w:cs="Times New Roman"/>
          <w:sz w:val="24"/>
          <w:szCs w:val="24"/>
        </w:rPr>
        <w:t xml:space="preserve"> as confident and competent meaning-makers</w:t>
      </w:r>
      <w:r w:rsidR="4C39E048" w:rsidRPr="00EF0DB6">
        <w:rPr>
          <w:rFonts w:ascii="Times New Roman" w:hAnsi="Times New Roman" w:cs="Times New Roman"/>
          <w:sz w:val="24"/>
          <w:szCs w:val="24"/>
        </w:rPr>
        <w:t>,</w:t>
      </w:r>
      <w:r w:rsidR="00FD119F" w:rsidRPr="00EF0DB6">
        <w:rPr>
          <w:rFonts w:ascii="Times New Roman" w:hAnsi="Times New Roman" w:cs="Times New Roman"/>
          <w:sz w:val="24"/>
          <w:szCs w:val="24"/>
        </w:rPr>
        <w:t xml:space="preserve"> </w:t>
      </w:r>
      <w:r w:rsidRPr="00EF0DB6">
        <w:rPr>
          <w:rFonts w:ascii="Times New Roman" w:hAnsi="Times New Roman" w:cs="Times New Roman"/>
          <w:sz w:val="24"/>
          <w:szCs w:val="24"/>
        </w:rPr>
        <w:t>ha</w:t>
      </w:r>
      <w:r w:rsidR="00F32DDA" w:rsidRPr="00EF0DB6">
        <w:rPr>
          <w:rFonts w:ascii="Times New Roman" w:hAnsi="Times New Roman" w:cs="Times New Roman"/>
          <w:sz w:val="24"/>
          <w:szCs w:val="24"/>
        </w:rPr>
        <w:t>s</w:t>
      </w:r>
      <w:r w:rsidR="00F25A01" w:rsidRPr="00EF0DB6">
        <w:rPr>
          <w:rFonts w:ascii="Times New Roman" w:hAnsi="Times New Roman" w:cs="Times New Roman"/>
          <w:sz w:val="24"/>
          <w:szCs w:val="24"/>
        </w:rPr>
        <w:t xml:space="preserve"> not only</w:t>
      </w:r>
      <w:r w:rsidRPr="00EF0DB6">
        <w:rPr>
          <w:rFonts w:ascii="Times New Roman" w:hAnsi="Times New Roman" w:cs="Times New Roman"/>
          <w:sz w:val="24"/>
          <w:szCs w:val="24"/>
        </w:rPr>
        <w:t xml:space="preserve"> led to the growth of participatory early </w:t>
      </w:r>
      <w:r w:rsidR="00F32DDA" w:rsidRPr="00EF0DB6">
        <w:rPr>
          <w:rFonts w:ascii="Times New Roman" w:hAnsi="Times New Roman" w:cs="Times New Roman"/>
          <w:sz w:val="24"/>
          <w:szCs w:val="24"/>
        </w:rPr>
        <w:t xml:space="preserve">childhood </w:t>
      </w:r>
      <w:r w:rsidRPr="00EF0DB6">
        <w:rPr>
          <w:rFonts w:ascii="Times New Roman" w:hAnsi="Times New Roman" w:cs="Times New Roman"/>
          <w:sz w:val="24"/>
          <w:szCs w:val="24"/>
        </w:rPr>
        <w:t>research</w:t>
      </w:r>
      <w:r w:rsidR="00726899" w:rsidRPr="00EF0DB6">
        <w:rPr>
          <w:rFonts w:ascii="Times New Roman" w:hAnsi="Times New Roman" w:cs="Times New Roman"/>
          <w:sz w:val="24"/>
          <w:szCs w:val="24"/>
        </w:rPr>
        <w:t xml:space="preserve">, </w:t>
      </w:r>
      <w:r w:rsidR="00F25A01" w:rsidRPr="00EF0DB6">
        <w:rPr>
          <w:rFonts w:ascii="Times New Roman" w:hAnsi="Times New Roman" w:cs="Times New Roman"/>
          <w:sz w:val="24"/>
          <w:szCs w:val="24"/>
        </w:rPr>
        <w:t>but</w:t>
      </w:r>
      <w:r w:rsidR="00726899" w:rsidRPr="00EF0DB6">
        <w:rPr>
          <w:rFonts w:ascii="Times New Roman" w:hAnsi="Times New Roman" w:cs="Times New Roman"/>
          <w:sz w:val="24"/>
          <w:szCs w:val="24"/>
        </w:rPr>
        <w:t xml:space="preserve"> with it, </w:t>
      </w:r>
      <w:r w:rsidRPr="00EF0DB6">
        <w:rPr>
          <w:rFonts w:ascii="Times New Roman" w:hAnsi="Times New Roman" w:cs="Times New Roman"/>
          <w:sz w:val="24"/>
          <w:szCs w:val="24"/>
        </w:rPr>
        <w:t>the development</w:t>
      </w:r>
      <w:r w:rsidR="000F4C80" w:rsidRPr="00EF0DB6">
        <w:rPr>
          <w:rFonts w:ascii="Times New Roman" w:hAnsi="Times New Roman" w:cs="Times New Roman"/>
          <w:sz w:val="24"/>
          <w:szCs w:val="24"/>
        </w:rPr>
        <w:t xml:space="preserve"> of meaningful ethical strategies which </w:t>
      </w:r>
      <w:r w:rsidR="005764A2" w:rsidRPr="00EF0DB6">
        <w:rPr>
          <w:rFonts w:ascii="Times New Roman" w:hAnsi="Times New Roman" w:cs="Times New Roman"/>
          <w:sz w:val="24"/>
          <w:szCs w:val="24"/>
        </w:rPr>
        <w:t>embed</w:t>
      </w:r>
      <w:r w:rsidR="000F4C80" w:rsidRPr="00EF0DB6">
        <w:rPr>
          <w:rFonts w:ascii="Times New Roman" w:hAnsi="Times New Roman" w:cs="Times New Roman"/>
          <w:sz w:val="24"/>
          <w:szCs w:val="24"/>
        </w:rPr>
        <w:t xml:space="preserve"> </w:t>
      </w:r>
      <w:r w:rsidRPr="00EF0DB6">
        <w:rPr>
          <w:rFonts w:ascii="Times New Roman" w:hAnsi="Times New Roman" w:cs="Times New Roman"/>
          <w:sz w:val="24"/>
          <w:szCs w:val="24"/>
        </w:rPr>
        <w:t>the participatory rights of children.</w:t>
      </w:r>
    </w:p>
    <w:p w14:paraId="6FCA1DCD" w14:textId="77777777" w:rsidR="0054023C" w:rsidRPr="00EF0DB6" w:rsidRDefault="0054023C" w:rsidP="004D796F">
      <w:pPr>
        <w:spacing w:after="0" w:line="480" w:lineRule="auto"/>
        <w:ind w:left="-3"/>
        <w:rPr>
          <w:rFonts w:ascii="Times New Roman" w:hAnsi="Times New Roman" w:cs="Times New Roman"/>
          <w:i/>
          <w:iCs/>
          <w:sz w:val="24"/>
          <w:szCs w:val="24"/>
        </w:rPr>
      </w:pPr>
    </w:p>
    <w:p w14:paraId="1A65CCBD" w14:textId="191EC0A0" w:rsidR="00C73829" w:rsidRPr="00B1384C" w:rsidRDefault="00627FB3" w:rsidP="004D796F">
      <w:pPr>
        <w:spacing w:after="0" w:line="480" w:lineRule="auto"/>
        <w:rPr>
          <w:rFonts w:ascii="Times New Roman" w:hAnsi="Times New Roman" w:cs="Times New Roman"/>
          <w:bCs/>
          <w:i/>
          <w:iCs/>
          <w:sz w:val="24"/>
          <w:szCs w:val="24"/>
        </w:rPr>
      </w:pPr>
      <w:r w:rsidRPr="00B1384C">
        <w:rPr>
          <w:rFonts w:ascii="Times New Roman" w:hAnsi="Times New Roman" w:cs="Times New Roman"/>
          <w:bCs/>
          <w:i/>
          <w:iCs/>
          <w:sz w:val="24"/>
          <w:szCs w:val="24"/>
        </w:rPr>
        <w:t>Legal &amp; Ethical Framework</w:t>
      </w:r>
      <w:r w:rsidR="007243E0" w:rsidRPr="00B1384C">
        <w:rPr>
          <w:rFonts w:ascii="Times New Roman" w:hAnsi="Times New Roman" w:cs="Times New Roman"/>
          <w:bCs/>
          <w:i/>
          <w:iCs/>
          <w:sz w:val="24"/>
          <w:szCs w:val="24"/>
        </w:rPr>
        <w:t>s</w:t>
      </w:r>
    </w:p>
    <w:p w14:paraId="67244822" w14:textId="4E6C33F8" w:rsidR="00627FB3" w:rsidRDefault="00627FB3" w:rsidP="00CC7B8D">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The </w:t>
      </w:r>
      <w:r w:rsidR="00BB3454" w:rsidRPr="00EF0DB6">
        <w:rPr>
          <w:rFonts w:ascii="Times New Roman" w:hAnsi="Times New Roman" w:cs="Times New Roman"/>
          <w:sz w:val="24"/>
          <w:szCs w:val="24"/>
        </w:rPr>
        <w:t>birth</w:t>
      </w:r>
      <w:r w:rsidRPr="00EF0DB6">
        <w:rPr>
          <w:rFonts w:ascii="Times New Roman" w:hAnsi="Times New Roman" w:cs="Times New Roman"/>
          <w:sz w:val="24"/>
          <w:szCs w:val="24"/>
        </w:rPr>
        <w:t xml:space="preserve"> of modern research ethics can be traced back to the Nuremburg Code (1949) which was established in response to the experiments carried out by the Nazis. The key aspects of the code include:</w:t>
      </w:r>
    </w:p>
    <w:p w14:paraId="28128B9C" w14:textId="77777777" w:rsidR="00C73829" w:rsidRPr="00EF0DB6" w:rsidRDefault="00C73829" w:rsidP="00CC7B8D">
      <w:pPr>
        <w:spacing w:after="0" w:line="480" w:lineRule="auto"/>
        <w:rPr>
          <w:rFonts w:ascii="Times New Roman" w:hAnsi="Times New Roman" w:cs="Times New Roman"/>
          <w:sz w:val="24"/>
          <w:szCs w:val="24"/>
        </w:rPr>
      </w:pPr>
    </w:p>
    <w:p w14:paraId="75F03F5A" w14:textId="30C0CE8B" w:rsidR="00627FB3" w:rsidRPr="00EF0DB6" w:rsidRDefault="00627FB3" w:rsidP="009B3E90">
      <w:pPr>
        <w:pStyle w:val="ListParagraph"/>
        <w:numPr>
          <w:ilvl w:val="0"/>
          <w:numId w:val="2"/>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The need for voluntary consent from all research subjects</w:t>
      </w:r>
      <w:r w:rsidR="00C73829">
        <w:rPr>
          <w:rFonts w:ascii="Times New Roman" w:hAnsi="Times New Roman" w:cs="Times New Roman"/>
          <w:sz w:val="24"/>
          <w:szCs w:val="24"/>
        </w:rPr>
        <w:t>.</w:t>
      </w:r>
    </w:p>
    <w:p w14:paraId="1CBB5B54" w14:textId="6A82A354" w:rsidR="00627FB3" w:rsidRPr="00EF0DB6" w:rsidRDefault="00627FB3" w:rsidP="009B3E90">
      <w:pPr>
        <w:pStyle w:val="ListParagraph"/>
        <w:numPr>
          <w:ilvl w:val="0"/>
          <w:numId w:val="2"/>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The need to ensure all research is for the good of society</w:t>
      </w:r>
      <w:r w:rsidR="00C73829">
        <w:rPr>
          <w:rFonts w:ascii="Times New Roman" w:hAnsi="Times New Roman" w:cs="Times New Roman"/>
          <w:sz w:val="24"/>
          <w:szCs w:val="24"/>
        </w:rPr>
        <w:t>.</w:t>
      </w:r>
    </w:p>
    <w:p w14:paraId="5AAB7444" w14:textId="6FC07C17" w:rsidR="00627FB3" w:rsidRPr="00EF0DB6" w:rsidRDefault="5AA06840" w:rsidP="009B3E90">
      <w:pPr>
        <w:pStyle w:val="ListParagraph"/>
        <w:numPr>
          <w:ilvl w:val="0"/>
          <w:numId w:val="2"/>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lastRenderedPageBreak/>
        <w:t xml:space="preserve">The need to </w:t>
      </w:r>
      <w:r w:rsidR="4EC63644" w:rsidRPr="00EF0DB6">
        <w:rPr>
          <w:rFonts w:ascii="Times New Roman" w:hAnsi="Times New Roman" w:cs="Times New Roman"/>
          <w:sz w:val="24"/>
          <w:szCs w:val="24"/>
        </w:rPr>
        <w:t>a</w:t>
      </w:r>
      <w:r w:rsidR="00627FB3" w:rsidRPr="00EF0DB6">
        <w:rPr>
          <w:rFonts w:ascii="Times New Roman" w:hAnsi="Times New Roman" w:cs="Times New Roman"/>
          <w:sz w:val="24"/>
          <w:szCs w:val="24"/>
        </w:rPr>
        <w:t>void any unnecessary suffering</w:t>
      </w:r>
      <w:r w:rsidR="00C73829">
        <w:rPr>
          <w:rFonts w:ascii="Times New Roman" w:hAnsi="Times New Roman" w:cs="Times New Roman"/>
          <w:sz w:val="24"/>
          <w:szCs w:val="24"/>
        </w:rPr>
        <w:t>.</w:t>
      </w:r>
    </w:p>
    <w:p w14:paraId="55833B91" w14:textId="46657724" w:rsidR="00B4077B" w:rsidRPr="00EF0DB6" w:rsidRDefault="00627FB3" w:rsidP="009B3E90">
      <w:pPr>
        <w:pStyle w:val="ListParagraph"/>
        <w:numPr>
          <w:ilvl w:val="0"/>
          <w:numId w:val="2"/>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Research subjects must be allowed to withdraw from the research at any time (Roberts-Holmes, 2011</w:t>
      </w:r>
      <w:r w:rsidR="00446791" w:rsidRPr="00EF0DB6">
        <w:rPr>
          <w:rFonts w:ascii="Times New Roman" w:hAnsi="Times New Roman" w:cs="Times New Roman"/>
          <w:sz w:val="24"/>
          <w:szCs w:val="24"/>
        </w:rPr>
        <w:t>)</w:t>
      </w:r>
      <w:r w:rsidR="00C73829">
        <w:rPr>
          <w:rFonts w:ascii="Times New Roman" w:hAnsi="Times New Roman" w:cs="Times New Roman"/>
          <w:sz w:val="24"/>
          <w:szCs w:val="24"/>
        </w:rPr>
        <w:t>.</w:t>
      </w:r>
    </w:p>
    <w:p w14:paraId="73BFCAF1" w14:textId="71B86EFC" w:rsidR="004E3DC1" w:rsidRPr="00EF0DB6" w:rsidRDefault="004E3DC1" w:rsidP="004A12C9">
      <w:pPr>
        <w:spacing w:after="0" w:line="480" w:lineRule="auto"/>
        <w:rPr>
          <w:rFonts w:ascii="Times New Roman" w:hAnsi="Times New Roman" w:cs="Times New Roman"/>
          <w:sz w:val="24"/>
          <w:szCs w:val="24"/>
        </w:rPr>
      </w:pPr>
    </w:p>
    <w:p w14:paraId="6AE87271" w14:textId="1C6A8AFA" w:rsidR="00627FB3" w:rsidRDefault="00627FB3" w:rsidP="00C7280E">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However, it is the United Nations Convention on the Rights of the Child (UNCRC), (UN, 1989), which is widely regarded as the watershed </w:t>
      </w:r>
      <w:r w:rsidR="00D33809" w:rsidRPr="00EF0DB6">
        <w:rPr>
          <w:rFonts w:ascii="Times New Roman" w:hAnsi="Times New Roman" w:cs="Times New Roman"/>
          <w:sz w:val="24"/>
          <w:szCs w:val="24"/>
        </w:rPr>
        <w:t>for</w:t>
      </w:r>
      <w:r w:rsidRPr="00EF0DB6">
        <w:rPr>
          <w:rFonts w:ascii="Times New Roman" w:hAnsi="Times New Roman" w:cs="Times New Roman"/>
          <w:i/>
          <w:sz w:val="24"/>
          <w:szCs w:val="24"/>
        </w:rPr>
        <w:t xml:space="preserve"> children’s</w:t>
      </w:r>
      <w:r w:rsidRPr="00EF0DB6">
        <w:rPr>
          <w:rFonts w:ascii="Times New Roman" w:hAnsi="Times New Roman" w:cs="Times New Roman"/>
          <w:sz w:val="24"/>
          <w:szCs w:val="24"/>
        </w:rPr>
        <w:t xml:space="preserve"> rights </w:t>
      </w:r>
      <w:r w:rsidR="003B624E" w:rsidRPr="00EF0DB6">
        <w:rPr>
          <w:rFonts w:ascii="Times New Roman" w:hAnsi="Times New Roman" w:cs="Times New Roman"/>
          <w:sz w:val="24"/>
          <w:szCs w:val="24"/>
        </w:rPr>
        <w:t>to</w:t>
      </w:r>
      <w:r w:rsidRPr="00EF0DB6">
        <w:rPr>
          <w:rFonts w:ascii="Times New Roman" w:hAnsi="Times New Roman" w:cs="Times New Roman"/>
          <w:sz w:val="24"/>
          <w:szCs w:val="24"/>
        </w:rPr>
        <w:t xml:space="preserve"> involvement and participation, (</w:t>
      </w:r>
      <w:proofErr w:type="spellStart"/>
      <w:r w:rsidRPr="00EF0DB6">
        <w:rPr>
          <w:rFonts w:ascii="Times New Roman" w:hAnsi="Times New Roman" w:cs="Times New Roman"/>
          <w:sz w:val="24"/>
          <w:szCs w:val="24"/>
        </w:rPr>
        <w:t>Gray</w:t>
      </w:r>
      <w:proofErr w:type="spellEnd"/>
      <w:r w:rsidRPr="00EF0DB6">
        <w:rPr>
          <w:rFonts w:ascii="Times New Roman" w:hAnsi="Times New Roman" w:cs="Times New Roman"/>
          <w:sz w:val="24"/>
          <w:szCs w:val="24"/>
        </w:rPr>
        <w:t>, 2012). Across 54 articles</w:t>
      </w:r>
      <w:r w:rsidR="001D5018" w:rsidRPr="00EF0DB6">
        <w:rPr>
          <w:rFonts w:ascii="Times New Roman" w:hAnsi="Times New Roman" w:cs="Times New Roman"/>
          <w:sz w:val="24"/>
          <w:szCs w:val="24"/>
        </w:rPr>
        <w:t>,</w:t>
      </w:r>
      <w:r w:rsidRPr="00EF0DB6">
        <w:rPr>
          <w:rFonts w:ascii="Times New Roman" w:hAnsi="Times New Roman" w:cs="Times New Roman"/>
          <w:sz w:val="24"/>
          <w:szCs w:val="24"/>
        </w:rPr>
        <w:t xml:space="preserve"> the UNCRC covers most aspects of children’s lives</w:t>
      </w:r>
      <w:r w:rsidR="00C73829">
        <w:rPr>
          <w:rFonts w:ascii="Times New Roman" w:hAnsi="Times New Roman" w:cs="Times New Roman"/>
          <w:sz w:val="24"/>
          <w:szCs w:val="24"/>
        </w:rPr>
        <w:t>,</w:t>
      </w:r>
      <w:r w:rsidRPr="00EF0DB6">
        <w:rPr>
          <w:rFonts w:ascii="Times New Roman" w:hAnsi="Times New Roman" w:cs="Times New Roman"/>
          <w:sz w:val="24"/>
          <w:szCs w:val="24"/>
        </w:rPr>
        <w:t xml:space="preserve"> including the right to care, protection and education. However, it is </w:t>
      </w:r>
      <w:r w:rsidR="001822AC" w:rsidRPr="00EF0DB6">
        <w:rPr>
          <w:rFonts w:ascii="Times New Roman" w:hAnsi="Times New Roman" w:cs="Times New Roman"/>
          <w:sz w:val="24"/>
          <w:szCs w:val="24"/>
        </w:rPr>
        <w:t xml:space="preserve">the </w:t>
      </w:r>
      <w:r w:rsidR="00A43068" w:rsidRPr="00EF0DB6">
        <w:rPr>
          <w:rFonts w:ascii="Times New Roman" w:hAnsi="Times New Roman" w:cs="Times New Roman"/>
          <w:sz w:val="24"/>
          <w:szCs w:val="24"/>
        </w:rPr>
        <w:t>following three</w:t>
      </w:r>
      <w:r w:rsidRPr="00EF0DB6">
        <w:rPr>
          <w:rFonts w:ascii="Times New Roman" w:hAnsi="Times New Roman" w:cs="Times New Roman"/>
          <w:sz w:val="24"/>
          <w:szCs w:val="24"/>
        </w:rPr>
        <w:t xml:space="preserve"> articles which arguably have the biggest impact on the practitioner-researcher:</w:t>
      </w:r>
    </w:p>
    <w:p w14:paraId="3E626852" w14:textId="77777777" w:rsidR="00C73829" w:rsidRPr="00EF0DB6" w:rsidRDefault="00C73829" w:rsidP="00C7280E">
      <w:pPr>
        <w:spacing w:after="0" w:line="480" w:lineRule="auto"/>
        <w:rPr>
          <w:rFonts w:ascii="Times New Roman" w:hAnsi="Times New Roman" w:cs="Times New Roman"/>
          <w:sz w:val="24"/>
          <w:szCs w:val="24"/>
        </w:rPr>
      </w:pPr>
    </w:p>
    <w:p w14:paraId="727B423F" w14:textId="3435F46A" w:rsidR="00627FB3" w:rsidRPr="00EF0DB6" w:rsidRDefault="00627FB3" w:rsidP="009B3E90">
      <w:pPr>
        <w:pStyle w:val="ListParagraph"/>
        <w:numPr>
          <w:ilvl w:val="0"/>
          <w:numId w:val="3"/>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Article 12 – </w:t>
      </w:r>
      <w:r w:rsidRPr="00135CFF">
        <w:rPr>
          <w:rFonts w:ascii="Times New Roman" w:hAnsi="Times New Roman" w:cs="Times New Roman"/>
          <w:i/>
          <w:iCs/>
          <w:sz w:val="24"/>
          <w:szCs w:val="24"/>
        </w:rPr>
        <w:t>[T]he right [for the child] to express those views freely in all matters affecting the child, the views of the child being given full weight in accordance with the age and maturity of the child.</w:t>
      </w:r>
      <w:r w:rsidRPr="00EF0DB6">
        <w:rPr>
          <w:rFonts w:ascii="Times New Roman" w:hAnsi="Times New Roman" w:cs="Times New Roman"/>
          <w:sz w:val="24"/>
          <w:szCs w:val="24"/>
        </w:rPr>
        <w:t xml:space="preserve"> (UN, 1989</w:t>
      </w:r>
      <w:r w:rsidR="00135CFF">
        <w:rPr>
          <w:rFonts w:ascii="Times New Roman" w:hAnsi="Times New Roman" w:cs="Times New Roman"/>
          <w:sz w:val="24"/>
          <w:szCs w:val="24"/>
        </w:rPr>
        <w:t>, p</w:t>
      </w:r>
      <w:r w:rsidRPr="00EF0DB6">
        <w:rPr>
          <w:rFonts w:ascii="Times New Roman" w:hAnsi="Times New Roman" w:cs="Times New Roman"/>
          <w:sz w:val="24"/>
          <w:szCs w:val="24"/>
        </w:rPr>
        <w:t>5)</w:t>
      </w:r>
      <w:r w:rsidR="00135CFF">
        <w:rPr>
          <w:rFonts w:ascii="Times New Roman" w:hAnsi="Times New Roman" w:cs="Times New Roman"/>
          <w:sz w:val="24"/>
          <w:szCs w:val="24"/>
        </w:rPr>
        <w:t>.</w:t>
      </w:r>
    </w:p>
    <w:p w14:paraId="7DA96BFC" w14:textId="261E3372" w:rsidR="00627FB3" w:rsidRPr="00EF0DB6" w:rsidRDefault="00627FB3" w:rsidP="009B3E90">
      <w:pPr>
        <w:pStyle w:val="ListParagraph"/>
        <w:numPr>
          <w:ilvl w:val="0"/>
          <w:numId w:val="3"/>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Article 13 – </w:t>
      </w:r>
      <w:r w:rsidRPr="00135CFF">
        <w:rPr>
          <w:rFonts w:ascii="Times New Roman" w:hAnsi="Times New Roman" w:cs="Times New Roman"/>
          <w:i/>
          <w:iCs/>
          <w:sz w:val="24"/>
          <w:szCs w:val="24"/>
        </w:rPr>
        <w:t>Children’s right to express their views in any way they wish</w:t>
      </w:r>
      <w:r w:rsidR="00135CFF">
        <w:rPr>
          <w:rFonts w:ascii="Times New Roman" w:hAnsi="Times New Roman" w:cs="Times New Roman"/>
          <w:i/>
          <w:iCs/>
          <w:sz w:val="24"/>
          <w:szCs w:val="24"/>
        </w:rPr>
        <w:t xml:space="preserve">. </w:t>
      </w:r>
      <w:r w:rsidRPr="00EF0DB6">
        <w:rPr>
          <w:rFonts w:ascii="Times New Roman" w:hAnsi="Times New Roman" w:cs="Times New Roman"/>
          <w:sz w:val="24"/>
          <w:szCs w:val="24"/>
        </w:rPr>
        <w:t>(UN, 1989</w:t>
      </w:r>
      <w:r w:rsidR="00135CFF">
        <w:rPr>
          <w:rFonts w:ascii="Times New Roman" w:hAnsi="Times New Roman" w:cs="Times New Roman"/>
          <w:sz w:val="24"/>
          <w:szCs w:val="24"/>
        </w:rPr>
        <w:t>, p</w:t>
      </w:r>
      <w:r w:rsidRPr="00EF0DB6">
        <w:rPr>
          <w:rFonts w:ascii="Times New Roman" w:hAnsi="Times New Roman" w:cs="Times New Roman"/>
          <w:sz w:val="24"/>
          <w:szCs w:val="24"/>
        </w:rPr>
        <w:t>5)</w:t>
      </w:r>
      <w:r w:rsidR="00135CFF">
        <w:rPr>
          <w:rFonts w:ascii="Times New Roman" w:hAnsi="Times New Roman" w:cs="Times New Roman"/>
          <w:sz w:val="24"/>
          <w:szCs w:val="24"/>
        </w:rPr>
        <w:t>.</w:t>
      </w:r>
    </w:p>
    <w:p w14:paraId="30299D80" w14:textId="35ABEF50" w:rsidR="00A50590" w:rsidRPr="00EF0DB6" w:rsidRDefault="00627FB3" w:rsidP="009B3E90">
      <w:pPr>
        <w:pStyle w:val="ListParagraph"/>
        <w:numPr>
          <w:ilvl w:val="0"/>
          <w:numId w:val="3"/>
        </w:num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Article 36 – </w:t>
      </w:r>
      <w:r w:rsidRPr="00135CFF">
        <w:rPr>
          <w:rFonts w:ascii="Times New Roman" w:hAnsi="Times New Roman" w:cs="Times New Roman"/>
          <w:i/>
          <w:iCs/>
          <w:sz w:val="24"/>
          <w:szCs w:val="24"/>
        </w:rPr>
        <w:t>Children’s right to protection from all forms of exploitation</w:t>
      </w:r>
      <w:r w:rsidRPr="00EF0DB6">
        <w:rPr>
          <w:rFonts w:ascii="Times New Roman" w:hAnsi="Times New Roman" w:cs="Times New Roman"/>
          <w:sz w:val="24"/>
          <w:szCs w:val="24"/>
        </w:rPr>
        <w:t>. This includes protection from exploitation through research processes. (UN, 1989</w:t>
      </w:r>
      <w:r w:rsidR="00135CFF">
        <w:rPr>
          <w:rFonts w:ascii="Times New Roman" w:hAnsi="Times New Roman" w:cs="Times New Roman"/>
          <w:sz w:val="24"/>
          <w:szCs w:val="24"/>
        </w:rPr>
        <w:t>. p</w:t>
      </w:r>
      <w:r w:rsidRPr="00EF0DB6">
        <w:rPr>
          <w:rFonts w:ascii="Times New Roman" w:hAnsi="Times New Roman" w:cs="Times New Roman"/>
          <w:sz w:val="24"/>
          <w:szCs w:val="24"/>
        </w:rPr>
        <w:t>10)</w:t>
      </w:r>
      <w:r w:rsidR="00DE72B7">
        <w:rPr>
          <w:rFonts w:ascii="Times New Roman" w:hAnsi="Times New Roman" w:cs="Times New Roman"/>
          <w:sz w:val="24"/>
          <w:szCs w:val="24"/>
        </w:rPr>
        <w:t>.</w:t>
      </w:r>
    </w:p>
    <w:p w14:paraId="1B6EDC04" w14:textId="77777777" w:rsidR="008C606C" w:rsidRDefault="008C606C" w:rsidP="004A12C9">
      <w:pPr>
        <w:spacing w:line="480" w:lineRule="auto"/>
        <w:rPr>
          <w:rFonts w:ascii="Times New Roman" w:hAnsi="Times New Roman" w:cs="Times New Roman"/>
          <w:sz w:val="24"/>
          <w:szCs w:val="24"/>
        </w:rPr>
      </w:pPr>
    </w:p>
    <w:p w14:paraId="4009A8E7" w14:textId="0BF5F7EC" w:rsidR="008C606C" w:rsidRPr="008C606C" w:rsidRDefault="008C606C" w:rsidP="261007CB">
      <w:pPr>
        <w:spacing w:after="0" w:line="480" w:lineRule="auto"/>
        <w:ind w:firstLine="360"/>
        <w:rPr>
          <w:rFonts w:ascii="Times New Roman" w:hAnsi="Times New Roman" w:cs="Times New Roman"/>
          <w:b/>
          <w:bCs/>
          <w:i/>
          <w:iCs/>
          <w:color w:val="FF0000"/>
          <w:sz w:val="24"/>
          <w:szCs w:val="24"/>
        </w:rPr>
      </w:pPr>
      <w:r w:rsidRPr="261007CB">
        <w:rPr>
          <w:rFonts w:ascii="Times New Roman" w:hAnsi="Times New Roman" w:cs="Times New Roman"/>
          <w:b/>
          <w:bCs/>
          <w:i/>
          <w:iCs/>
          <w:sz w:val="24"/>
          <w:szCs w:val="24"/>
        </w:rPr>
        <w:t>Dilemmas and Debates</w:t>
      </w:r>
    </w:p>
    <w:p w14:paraId="4DA1878D" w14:textId="77777777" w:rsidR="008C606C" w:rsidRPr="008C606C" w:rsidRDefault="008C606C" w:rsidP="261007CB">
      <w:pPr>
        <w:spacing w:after="0" w:line="480" w:lineRule="auto"/>
        <w:ind w:left="360"/>
        <w:rPr>
          <w:rFonts w:ascii="Times New Roman" w:hAnsi="Times New Roman" w:cs="Times New Roman"/>
          <w:i/>
          <w:iCs/>
          <w:sz w:val="24"/>
          <w:szCs w:val="24"/>
        </w:rPr>
      </w:pPr>
      <w:r w:rsidRPr="261007CB">
        <w:rPr>
          <w:rFonts w:ascii="Times New Roman" w:hAnsi="Times New Roman" w:cs="Times New Roman"/>
          <w:i/>
          <w:iCs/>
          <w:sz w:val="24"/>
          <w:szCs w:val="24"/>
        </w:rPr>
        <w:t>Whilst the UNCRC states that children should be actively involved in decisions which affect them, this is not always easy in practice.</w:t>
      </w:r>
    </w:p>
    <w:p w14:paraId="48D9F9B3" w14:textId="77777777" w:rsidR="008C606C" w:rsidRPr="008C606C" w:rsidRDefault="008C606C" w:rsidP="009B3E90">
      <w:pPr>
        <w:pStyle w:val="ListParagraph"/>
        <w:numPr>
          <w:ilvl w:val="0"/>
          <w:numId w:val="4"/>
        </w:numPr>
        <w:spacing w:after="0" w:line="480" w:lineRule="auto"/>
        <w:rPr>
          <w:rFonts w:ascii="Times New Roman" w:hAnsi="Times New Roman" w:cs="Times New Roman"/>
          <w:i/>
          <w:iCs/>
          <w:sz w:val="24"/>
          <w:szCs w:val="24"/>
        </w:rPr>
      </w:pPr>
      <w:r w:rsidRPr="261007CB">
        <w:rPr>
          <w:rFonts w:ascii="Times New Roman" w:hAnsi="Times New Roman" w:cs="Times New Roman"/>
          <w:i/>
          <w:iCs/>
          <w:sz w:val="24"/>
          <w:szCs w:val="24"/>
        </w:rPr>
        <w:t>How might the role of the parent challenge a child’s right to participation?</w:t>
      </w:r>
    </w:p>
    <w:p w14:paraId="6D4D1AD2" w14:textId="77777777" w:rsidR="008C606C" w:rsidRPr="008C606C" w:rsidRDefault="008C606C" w:rsidP="009B3E90">
      <w:pPr>
        <w:pStyle w:val="ListParagraph"/>
        <w:numPr>
          <w:ilvl w:val="0"/>
          <w:numId w:val="4"/>
        </w:numPr>
        <w:spacing w:after="0" w:line="480" w:lineRule="auto"/>
        <w:rPr>
          <w:rFonts w:ascii="Times New Roman" w:hAnsi="Times New Roman" w:cs="Times New Roman"/>
          <w:i/>
          <w:iCs/>
          <w:sz w:val="24"/>
          <w:szCs w:val="24"/>
        </w:rPr>
      </w:pPr>
      <w:r w:rsidRPr="261007CB">
        <w:rPr>
          <w:rFonts w:ascii="Times New Roman" w:hAnsi="Times New Roman" w:cs="Times New Roman"/>
          <w:i/>
          <w:iCs/>
          <w:sz w:val="24"/>
          <w:szCs w:val="24"/>
        </w:rPr>
        <w:t>How might the setting make active participation more challenging?</w:t>
      </w:r>
    </w:p>
    <w:p w14:paraId="420ADF7A" w14:textId="77777777" w:rsidR="008C606C" w:rsidRPr="008C606C" w:rsidRDefault="008C606C" w:rsidP="009B3E90">
      <w:pPr>
        <w:pStyle w:val="ListParagraph"/>
        <w:numPr>
          <w:ilvl w:val="0"/>
          <w:numId w:val="4"/>
        </w:numPr>
        <w:spacing w:after="0" w:line="480" w:lineRule="auto"/>
        <w:rPr>
          <w:rFonts w:ascii="Times New Roman" w:hAnsi="Times New Roman" w:cs="Times New Roman"/>
          <w:i/>
          <w:iCs/>
          <w:sz w:val="24"/>
          <w:szCs w:val="24"/>
        </w:rPr>
      </w:pPr>
      <w:r w:rsidRPr="261007CB">
        <w:rPr>
          <w:rFonts w:ascii="Times New Roman" w:hAnsi="Times New Roman" w:cs="Times New Roman"/>
          <w:i/>
          <w:iCs/>
          <w:sz w:val="24"/>
          <w:szCs w:val="24"/>
        </w:rPr>
        <w:t>How could you ensure that all children have an equal opportunity to take part?</w:t>
      </w:r>
    </w:p>
    <w:p w14:paraId="0380EB43" w14:textId="571B1034" w:rsidR="00820F8E" w:rsidRPr="008C606C" w:rsidRDefault="00ED4F8B" w:rsidP="00D72F95">
      <w:pPr>
        <w:pStyle w:val="ListParagraph"/>
      </w:pPr>
      <w:r>
        <w:rPr>
          <w:rFonts w:ascii="Times New Roman" w:hAnsi="Times New Roman" w:cs="Times New Roman"/>
          <w:i/>
          <w:iCs/>
          <w:sz w:val="24"/>
          <w:szCs w:val="24"/>
        </w:rPr>
        <w:t>Do you think there are</w:t>
      </w:r>
      <w:r w:rsidR="008C606C" w:rsidRPr="261007CB">
        <w:rPr>
          <w:rFonts w:ascii="Times New Roman" w:hAnsi="Times New Roman" w:cs="Times New Roman"/>
          <w:i/>
          <w:iCs/>
          <w:sz w:val="24"/>
          <w:szCs w:val="24"/>
        </w:rPr>
        <w:t xml:space="preserve"> limit</w:t>
      </w:r>
      <w:r>
        <w:rPr>
          <w:rFonts w:ascii="Times New Roman" w:hAnsi="Times New Roman" w:cs="Times New Roman"/>
          <w:i/>
          <w:iCs/>
          <w:sz w:val="24"/>
          <w:szCs w:val="24"/>
        </w:rPr>
        <w:t>s</w:t>
      </w:r>
      <w:r w:rsidR="008C606C" w:rsidRPr="261007CB">
        <w:rPr>
          <w:rFonts w:ascii="Times New Roman" w:hAnsi="Times New Roman" w:cs="Times New Roman"/>
          <w:i/>
          <w:iCs/>
          <w:sz w:val="24"/>
          <w:szCs w:val="24"/>
        </w:rPr>
        <w:t xml:space="preserve"> to the issues children should be consulted about? Why? </w:t>
      </w:r>
    </w:p>
    <w:p w14:paraId="03CE1D7E" w14:textId="6DAB0B34" w:rsidR="00820F8E" w:rsidRDefault="00820F8E" w:rsidP="004D796F">
      <w:pPr>
        <w:pStyle w:val="ListParagraph"/>
        <w:spacing w:after="0" w:line="480" w:lineRule="auto"/>
        <w:ind w:left="360"/>
        <w:rPr>
          <w:rFonts w:ascii="Times New Roman" w:hAnsi="Times New Roman" w:cs="Times New Roman"/>
          <w:i/>
          <w:sz w:val="24"/>
          <w:szCs w:val="24"/>
        </w:rPr>
      </w:pPr>
    </w:p>
    <w:p w14:paraId="55D9B569" w14:textId="77777777" w:rsidR="00A26C1A" w:rsidRPr="00EF0DB6" w:rsidRDefault="00A26C1A" w:rsidP="004D796F">
      <w:pPr>
        <w:pStyle w:val="ListParagraph"/>
        <w:spacing w:after="0" w:line="480" w:lineRule="auto"/>
        <w:ind w:left="360"/>
        <w:rPr>
          <w:rFonts w:ascii="Times New Roman" w:hAnsi="Times New Roman" w:cs="Times New Roman"/>
          <w:i/>
          <w:sz w:val="24"/>
          <w:szCs w:val="24"/>
        </w:rPr>
      </w:pPr>
    </w:p>
    <w:p w14:paraId="4D7BC882" w14:textId="43DB6654" w:rsidR="00EE06B0" w:rsidRPr="00B1384C" w:rsidRDefault="00820F8E" w:rsidP="004D796F">
      <w:pPr>
        <w:spacing w:after="0" w:line="480" w:lineRule="auto"/>
        <w:rPr>
          <w:rFonts w:ascii="Times New Roman" w:hAnsi="Times New Roman" w:cs="Times New Roman"/>
          <w:bCs/>
          <w:i/>
          <w:iCs/>
          <w:sz w:val="24"/>
          <w:szCs w:val="24"/>
        </w:rPr>
      </w:pPr>
      <w:r w:rsidRPr="00B1384C">
        <w:rPr>
          <w:rFonts w:ascii="Times New Roman" w:hAnsi="Times New Roman" w:cs="Times New Roman"/>
          <w:bCs/>
          <w:i/>
          <w:iCs/>
          <w:sz w:val="24"/>
          <w:szCs w:val="24"/>
        </w:rPr>
        <w:t xml:space="preserve">Ethical </w:t>
      </w:r>
      <w:r w:rsidR="003806F4" w:rsidRPr="00B1384C">
        <w:rPr>
          <w:rFonts w:ascii="Times New Roman" w:hAnsi="Times New Roman" w:cs="Times New Roman"/>
          <w:bCs/>
          <w:i/>
          <w:iCs/>
          <w:sz w:val="24"/>
          <w:szCs w:val="24"/>
        </w:rPr>
        <w:t>Guidelines</w:t>
      </w:r>
    </w:p>
    <w:p w14:paraId="50B5734E" w14:textId="6C3D6EB2" w:rsidR="001756B1" w:rsidRDefault="00BC0DFA" w:rsidP="00B301CB">
      <w:pPr>
        <w:spacing w:after="0" w:line="480" w:lineRule="auto"/>
        <w:rPr>
          <w:rFonts w:ascii="Times New Roman" w:hAnsi="Times New Roman" w:cs="Times New Roman"/>
          <w:sz w:val="24"/>
          <w:szCs w:val="24"/>
        </w:rPr>
      </w:pPr>
      <w:r w:rsidRPr="00B301CB">
        <w:rPr>
          <w:rFonts w:ascii="Times New Roman" w:hAnsi="Times New Roman" w:cs="Times New Roman"/>
          <w:sz w:val="24"/>
          <w:szCs w:val="24"/>
        </w:rPr>
        <w:t>Along</w:t>
      </w:r>
      <w:r w:rsidR="0099310C" w:rsidRPr="00B301CB">
        <w:rPr>
          <w:rFonts w:ascii="Times New Roman" w:hAnsi="Times New Roman" w:cs="Times New Roman"/>
          <w:sz w:val="24"/>
          <w:szCs w:val="24"/>
        </w:rPr>
        <w:t>side these</w:t>
      </w:r>
      <w:r w:rsidR="00EC70D9" w:rsidRPr="00B301CB">
        <w:rPr>
          <w:rFonts w:ascii="Times New Roman" w:hAnsi="Times New Roman" w:cs="Times New Roman"/>
          <w:sz w:val="24"/>
          <w:szCs w:val="24"/>
        </w:rPr>
        <w:t xml:space="preserve"> frameworks</w:t>
      </w:r>
      <w:r w:rsidR="00820F8E" w:rsidRPr="00B301CB">
        <w:rPr>
          <w:rFonts w:ascii="Times New Roman" w:hAnsi="Times New Roman" w:cs="Times New Roman"/>
          <w:sz w:val="24"/>
          <w:szCs w:val="24"/>
        </w:rPr>
        <w:t xml:space="preserve">, a number of </w:t>
      </w:r>
      <w:r w:rsidR="00A03EA6" w:rsidRPr="00B301CB">
        <w:rPr>
          <w:rFonts w:ascii="Times New Roman" w:hAnsi="Times New Roman" w:cs="Times New Roman"/>
          <w:sz w:val="24"/>
          <w:szCs w:val="24"/>
        </w:rPr>
        <w:t xml:space="preserve">professional and </w:t>
      </w:r>
      <w:r w:rsidR="00820F8E" w:rsidRPr="00B301CB">
        <w:rPr>
          <w:rFonts w:ascii="Times New Roman" w:hAnsi="Times New Roman" w:cs="Times New Roman"/>
          <w:sz w:val="24"/>
          <w:szCs w:val="24"/>
        </w:rPr>
        <w:t xml:space="preserve">research bodies </w:t>
      </w:r>
      <w:r w:rsidR="00081626" w:rsidRPr="00B301CB">
        <w:rPr>
          <w:rFonts w:ascii="Times New Roman" w:hAnsi="Times New Roman" w:cs="Times New Roman"/>
          <w:sz w:val="24"/>
          <w:szCs w:val="24"/>
        </w:rPr>
        <w:t>across</w:t>
      </w:r>
      <w:r w:rsidR="0AF4E6A4" w:rsidRPr="00B301CB">
        <w:rPr>
          <w:rFonts w:ascii="Times New Roman" w:hAnsi="Times New Roman" w:cs="Times New Roman"/>
          <w:sz w:val="24"/>
          <w:szCs w:val="24"/>
        </w:rPr>
        <w:t xml:space="preserve"> different </w:t>
      </w:r>
      <w:r w:rsidR="00820F8E" w:rsidRPr="00B301CB">
        <w:rPr>
          <w:rFonts w:ascii="Times New Roman" w:hAnsi="Times New Roman" w:cs="Times New Roman"/>
          <w:sz w:val="24"/>
          <w:szCs w:val="24"/>
        </w:rPr>
        <w:t xml:space="preserve">disciplines have created their own </w:t>
      </w:r>
      <w:r w:rsidR="00EC70D9" w:rsidRPr="00B301CB">
        <w:rPr>
          <w:rFonts w:ascii="Times New Roman" w:hAnsi="Times New Roman" w:cs="Times New Roman"/>
          <w:sz w:val="24"/>
          <w:szCs w:val="24"/>
        </w:rPr>
        <w:t xml:space="preserve">ethical </w:t>
      </w:r>
      <w:r w:rsidR="003806F4" w:rsidRPr="00B301CB">
        <w:rPr>
          <w:rFonts w:ascii="Times New Roman" w:hAnsi="Times New Roman" w:cs="Times New Roman"/>
          <w:sz w:val="24"/>
          <w:szCs w:val="24"/>
        </w:rPr>
        <w:t>guidelines</w:t>
      </w:r>
      <w:r w:rsidR="00820F8E" w:rsidRPr="00B301CB">
        <w:rPr>
          <w:rFonts w:ascii="Times New Roman" w:hAnsi="Times New Roman" w:cs="Times New Roman"/>
          <w:sz w:val="24"/>
          <w:szCs w:val="24"/>
        </w:rPr>
        <w:t xml:space="preserve">. </w:t>
      </w:r>
      <w:r w:rsidR="00E5502D" w:rsidRPr="00B301CB">
        <w:rPr>
          <w:rFonts w:ascii="Times New Roman" w:hAnsi="Times New Roman" w:cs="Times New Roman"/>
          <w:sz w:val="24"/>
          <w:szCs w:val="24"/>
        </w:rPr>
        <w:t>Particularly relevant for</w:t>
      </w:r>
      <w:r w:rsidR="00CB683A" w:rsidRPr="00B301CB">
        <w:rPr>
          <w:rFonts w:ascii="Times New Roman" w:hAnsi="Times New Roman" w:cs="Times New Roman"/>
          <w:sz w:val="24"/>
          <w:szCs w:val="24"/>
        </w:rPr>
        <w:t xml:space="preserve"> early childhood research</w:t>
      </w:r>
      <w:r w:rsidR="007E636F" w:rsidRPr="00B301CB">
        <w:rPr>
          <w:rFonts w:ascii="Times New Roman" w:hAnsi="Times New Roman" w:cs="Times New Roman"/>
          <w:sz w:val="24"/>
          <w:szCs w:val="24"/>
        </w:rPr>
        <w:t>ers</w:t>
      </w:r>
      <w:r w:rsidR="001756B1" w:rsidRPr="00B301CB">
        <w:rPr>
          <w:rFonts w:ascii="Times New Roman" w:hAnsi="Times New Roman" w:cs="Times New Roman"/>
          <w:sz w:val="24"/>
          <w:szCs w:val="24"/>
        </w:rPr>
        <w:t xml:space="preserve"> are the guidelines f</w:t>
      </w:r>
      <w:r w:rsidR="007641D1" w:rsidRPr="00B301CB">
        <w:rPr>
          <w:rFonts w:ascii="Times New Roman" w:hAnsi="Times New Roman" w:cs="Times New Roman"/>
          <w:sz w:val="24"/>
          <w:szCs w:val="24"/>
        </w:rPr>
        <w:t>r</w:t>
      </w:r>
      <w:r w:rsidR="001756B1" w:rsidRPr="00B301CB">
        <w:rPr>
          <w:rFonts w:ascii="Times New Roman" w:hAnsi="Times New Roman" w:cs="Times New Roman"/>
          <w:sz w:val="24"/>
          <w:szCs w:val="24"/>
        </w:rPr>
        <w:t xml:space="preserve">om the </w:t>
      </w:r>
      <w:r w:rsidR="00820F8E" w:rsidRPr="00B301CB">
        <w:rPr>
          <w:rFonts w:ascii="Times New Roman" w:hAnsi="Times New Roman" w:cs="Times New Roman"/>
          <w:sz w:val="24"/>
          <w:szCs w:val="24"/>
        </w:rPr>
        <w:t>British Education</w:t>
      </w:r>
      <w:r w:rsidR="43ADFD1A" w:rsidRPr="00B301CB">
        <w:rPr>
          <w:rFonts w:ascii="Times New Roman" w:hAnsi="Times New Roman" w:cs="Times New Roman"/>
          <w:sz w:val="24"/>
          <w:szCs w:val="24"/>
        </w:rPr>
        <w:t>al</w:t>
      </w:r>
      <w:r w:rsidR="00820F8E" w:rsidRPr="00B301CB">
        <w:rPr>
          <w:rFonts w:ascii="Times New Roman" w:hAnsi="Times New Roman" w:cs="Times New Roman"/>
          <w:sz w:val="24"/>
          <w:szCs w:val="24"/>
        </w:rPr>
        <w:t xml:space="preserve"> Research Association (BERA, 201</w:t>
      </w:r>
      <w:r w:rsidR="001756B1" w:rsidRPr="00B301CB">
        <w:rPr>
          <w:rFonts w:ascii="Times New Roman" w:hAnsi="Times New Roman" w:cs="Times New Roman"/>
          <w:sz w:val="24"/>
          <w:szCs w:val="24"/>
        </w:rPr>
        <w:t>8</w:t>
      </w:r>
      <w:r w:rsidR="00820F8E" w:rsidRPr="00B301CB">
        <w:rPr>
          <w:rFonts w:ascii="Times New Roman" w:hAnsi="Times New Roman" w:cs="Times New Roman"/>
          <w:sz w:val="24"/>
          <w:szCs w:val="24"/>
        </w:rPr>
        <w:t>)</w:t>
      </w:r>
      <w:r w:rsidR="0088333F">
        <w:rPr>
          <w:rFonts w:ascii="Times New Roman" w:hAnsi="Times New Roman" w:cs="Times New Roman"/>
          <w:sz w:val="24"/>
          <w:szCs w:val="24"/>
        </w:rPr>
        <w:t>,</w:t>
      </w:r>
      <w:r w:rsidR="00E97D72" w:rsidRPr="00B301CB">
        <w:rPr>
          <w:rFonts w:ascii="Times New Roman" w:hAnsi="Times New Roman" w:cs="Times New Roman"/>
          <w:sz w:val="24"/>
          <w:szCs w:val="24"/>
        </w:rPr>
        <w:t xml:space="preserve"> w</w:t>
      </w:r>
      <w:r w:rsidR="007E3F6D" w:rsidRPr="00B301CB">
        <w:rPr>
          <w:rFonts w:ascii="Times New Roman" w:hAnsi="Times New Roman" w:cs="Times New Roman"/>
          <w:sz w:val="24"/>
          <w:szCs w:val="24"/>
        </w:rPr>
        <w:t>ho</w:t>
      </w:r>
      <w:r w:rsidR="00E97D72" w:rsidRPr="00B301CB">
        <w:rPr>
          <w:rFonts w:ascii="Times New Roman" w:hAnsi="Times New Roman" w:cs="Times New Roman"/>
          <w:sz w:val="24"/>
          <w:szCs w:val="24"/>
        </w:rPr>
        <w:t xml:space="preserve"> aim to</w:t>
      </w:r>
      <w:r w:rsidR="00A0428B" w:rsidRPr="00B301CB">
        <w:rPr>
          <w:rFonts w:ascii="Times New Roman" w:hAnsi="Times New Roman" w:cs="Times New Roman"/>
          <w:sz w:val="24"/>
          <w:szCs w:val="24"/>
        </w:rPr>
        <w:t xml:space="preserve"> provide </w:t>
      </w:r>
      <w:r w:rsidR="0061348A" w:rsidRPr="00B301CB">
        <w:rPr>
          <w:rFonts w:ascii="Times New Roman" w:hAnsi="Times New Roman" w:cs="Times New Roman"/>
          <w:sz w:val="24"/>
          <w:szCs w:val="24"/>
        </w:rPr>
        <w:t>support and guidance for researchers across the education spectrum</w:t>
      </w:r>
      <w:r w:rsidR="00C537E2" w:rsidRPr="00B301CB">
        <w:rPr>
          <w:rFonts w:ascii="Times New Roman" w:hAnsi="Times New Roman" w:cs="Times New Roman"/>
          <w:sz w:val="24"/>
          <w:szCs w:val="24"/>
        </w:rPr>
        <w:t xml:space="preserve"> to </w:t>
      </w:r>
      <w:r w:rsidR="007E3F6D" w:rsidRPr="00B301CB">
        <w:rPr>
          <w:rFonts w:ascii="Times New Roman" w:hAnsi="Times New Roman" w:cs="Times New Roman"/>
          <w:sz w:val="24"/>
          <w:szCs w:val="24"/>
        </w:rPr>
        <w:t xml:space="preserve">create </w:t>
      </w:r>
      <w:r w:rsidR="00C537E2" w:rsidRPr="00B301CB">
        <w:rPr>
          <w:rFonts w:ascii="Times New Roman" w:hAnsi="Times New Roman" w:cs="Times New Roman"/>
          <w:sz w:val="24"/>
          <w:szCs w:val="24"/>
        </w:rPr>
        <w:t>work which is</w:t>
      </w:r>
      <w:r w:rsidR="0054351A" w:rsidRPr="00B301CB">
        <w:rPr>
          <w:rFonts w:ascii="Times New Roman" w:hAnsi="Times New Roman" w:cs="Times New Roman"/>
          <w:sz w:val="24"/>
          <w:szCs w:val="24"/>
        </w:rPr>
        <w:t xml:space="preserve"> </w:t>
      </w:r>
      <w:r w:rsidR="0054351A" w:rsidRPr="0088333F">
        <w:rPr>
          <w:rFonts w:ascii="Times New Roman" w:hAnsi="Times New Roman" w:cs="Times New Roman"/>
          <w:i/>
          <w:iCs/>
          <w:sz w:val="24"/>
          <w:szCs w:val="24"/>
        </w:rPr>
        <w:t>ethical, justifiable and sound</w:t>
      </w:r>
      <w:r w:rsidR="0088333F">
        <w:rPr>
          <w:rFonts w:ascii="Times New Roman" w:hAnsi="Times New Roman" w:cs="Times New Roman"/>
          <w:i/>
          <w:iCs/>
          <w:sz w:val="24"/>
          <w:szCs w:val="24"/>
        </w:rPr>
        <w:t xml:space="preserve">, </w:t>
      </w:r>
      <w:r w:rsidR="0054351A" w:rsidRPr="00B301CB">
        <w:rPr>
          <w:rFonts w:ascii="Times New Roman" w:hAnsi="Times New Roman" w:cs="Times New Roman"/>
          <w:sz w:val="24"/>
          <w:szCs w:val="24"/>
        </w:rPr>
        <w:t>(BERA, 2018</w:t>
      </w:r>
      <w:r w:rsidR="0088333F">
        <w:rPr>
          <w:rFonts w:ascii="Times New Roman" w:hAnsi="Times New Roman" w:cs="Times New Roman"/>
          <w:sz w:val="24"/>
          <w:szCs w:val="24"/>
        </w:rPr>
        <w:t>, p</w:t>
      </w:r>
      <w:r w:rsidR="009E12EB" w:rsidRPr="00B301CB">
        <w:rPr>
          <w:rFonts w:ascii="Times New Roman" w:hAnsi="Times New Roman" w:cs="Times New Roman"/>
          <w:sz w:val="24"/>
          <w:szCs w:val="24"/>
        </w:rPr>
        <w:t>1</w:t>
      </w:r>
      <w:r w:rsidR="007641D1" w:rsidRPr="00B301CB">
        <w:rPr>
          <w:rFonts w:ascii="Times New Roman" w:hAnsi="Times New Roman" w:cs="Times New Roman"/>
          <w:sz w:val="24"/>
          <w:szCs w:val="24"/>
        </w:rPr>
        <w:t>)</w:t>
      </w:r>
      <w:r w:rsidR="00BE24BA" w:rsidRPr="00B301CB">
        <w:rPr>
          <w:rFonts w:ascii="Times New Roman" w:hAnsi="Times New Roman" w:cs="Times New Roman"/>
          <w:sz w:val="24"/>
          <w:szCs w:val="24"/>
        </w:rPr>
        <w:t>.</w:t>
      </w:r>
      <w:r w:rsidR="007E49D9" w:rsidRPr="00B301CB">
        <w:rPr>
          <w:rFonts w:ascii="Times New Roman" w:hAnsi="Times New Roman" w:cs="Times New Roman"/>
          <w:sz w:val="24"/>
          <w:szCs w:val="24"/>
        </w:rPr>
        <w:t xml:space="preserve"> The principles underpinning these guidelines</w:t>
      </w:r>
      <w:r w:rsidR="001417D0" w:rsidRPr="00B301CB">
        <w:rPr>
          <w:rFonts w:ascii="Times New Roman" w:hAnsi="Times New Roman" w:cs="Times New Roman"/>
          <w:sz w:val="24"/>
          <w:szCs w:val="24"/>
        </w:rPr>
        <w:t xml:space="preserve"> </w:t>
      </w:r>
      <w:r w:rsidR="00CA35DD" w:rsidRPr="00B301CB">
        <w:rPr>
          <w:rFonts w:ascii="Times New Roman" w:hAnsi="Times New Roman" w:cs="Times New Roman"/>
          <w:sz w:val="24"/>
          <w:szCs w:val="24"/>
        </w:rPr>
        <w:t xml:space="preserve">should be considered as part of </w:t>
      </w:r>
      <w:r w:rsidR="001E5206" w:rsidRPr="00B301CB">
        <w:rPr>
          <w:rFonts w:ascii="Times New Roman" w:hAnsi="Times New Roman" w:cs="Times New Roman"/>
          <w:sz w:val="24"/>
          <w:szCs w:val="24"/>
        </w:rPr>
        <w:t>wider project planning, including ethical strategies.</w:t>
      </w:r>
      <w:r w:rsidR="00CA35DD" w:rsidRPr="00B301CB">
        <w:rPr>
          <w:rFonts w:ascii="Times New Roman" w:hAnsi="Times New Roman" w:cs="Times New Roman"/>
          <w:sz w:val="24"/>
          <w:szCs w:val="24"/>
        </w:rPr>
        <w:t xml:space="preserve"> </w:t>
      </w:r>
    </w:p>
    <w:p w14:paraId="0BCC8858" w14:textId="77777777" w:rsidR="0088333F" w:rsidRPr="00B301CB" w:rsidRDefault="0088333F" w:rsidP="00B301CB">
      <w:pPr>
        <w:spacing w:after="0" w:line="480" w:lineRule="auto"/>
        <w:rPr>
          <w:rFonts w:ascii="Times New Roman" w:hAnsi="Times New Roman" w:cs="Times New Roman"/>
          <w:sz w:val="24"/>
          <w:szCs w:val="24"/>
        </w:rPr>
      </w:pPr>
    </w:p>
    <w:p w14:paraId="0BF74E7C" w14:textId="77777777" w:rsidR="003B4F41" w:rsidRPr="0088333F" w:rsidRDefault="003B4F41" w:rsidP="009B3E90">
      <w:pPr>
        <w:numPr>
          <w:ilvl w:val="0"/>
          <w:numId w:val="5"/>
        </w:numPr>
        <w:shd w:val="clear" w:color="auto" w:fill="FFFFFF"/>
        <w:spacing w:after="0" w:line="480" w:lineRule="auto"/>
        <w:ind w:left="270"/>
        <w:textAlignment w:val="baseline"/>
        <w:rPr>
          <w:rFonts w:ascii="Times New Roman" w:hAnsi="Times New Roman" w:cs="Times New Roman"/>
          <w:i/>
          <w:iCs/>
          <w:sz w:val="24"/>
          <w:szCs w:val="24"/>
        </w:rPr>
      </w:pPr>
      <w:r w:rsidRPr="0088333F">
        <w:rPr>
          <w:rFonts w:ascii="Times New Roman" w:hAnsi="Times New Roman" w:cs="Times New Roman"/>
          <w:i/>
          <w:iCs/>
          <w:sz w:val="24"/>
          <w:szCs w:val="24"/>
        </w:rPr>
        <w:t>Social science is fundamental to a democratic society, and should be inclusive of different interests, values, funders, methods and perspectives.</w:t>
      </w:r>
    </w:p>
    <w:p w14:paraId="298A983B" w14:textId="77777777" w:rsidR="003B4F41" w:rsidRPr="0088333F" w:rsidRDefault="003B4F41" w:rsidP="009B3E90">
      <w:pPr>
        <w:numPr>
          <w:ilvl w:val="0"/>
          <w:numId w:val="5"/>
        </w:numPr>
        <w:shd w:val="clear" w:color="auto" w:fill="FFFFFF"/>
        <w:spacing w:after="0" w:line="480" w:lineRule="auto"/>
        <w:ind w:left="270"/>
        <w:textAlignment w:val="baseline"/>
        <w:rPr>
          <w:rFonts w:ascii="Times New Roman" w:hAnsi="Times New Roman" w:cs="Times New Roman"/>
          <w:i/>
          <w:iCs/>
          <w:sz w:val="24"/>
          <w:szCs w:val="24"/>
        </w:rPr>
      </w:pPr>
      <w:r w:rsidRPr="0088333F">
        <w:rPr>
          <w:rFonts w:ascii="Times New Roman" w:hAnsi="Times New Roman" w:cs="Times New Roman"/>
          <w:i/>
          <w:iCs/>
          <w:sz w:val="24"/>
          <w:szCs w:val="24"/>
        </w:rPr>
        <w:t>All social science should respect the privacy, autonomy, diversity, values and dignity of individuals, groups and communities.</w:t>
      </w:r>
    </w:p>
    <w:p w14:paraId="44FED737" w14:textId="77777777" w:rsidR="003B4F41" w:rsidRPr="0088333F" w:rsidRDefault="003B4F41" w:rsidP="009B3E90">
      <w:pPr>
        <w:numPr>
          <w:ilvl w:val="0"/>
          <w:numId w:val="5"/>
        </w:numPr>
        <w:shd w:val="clear" w:color="auto" w:fill="FFFFFF"/>
        <w:spacing w:after="0" w:line="480" w:lineRule="auto"/>
        <w:ind w:left="270"/>
        <w:textAlignment w:val="baseline"/>
        <w:rPr>
          <w:rFonts w:ascii="Times New Roman" w:hAnsi="Times New Roman" w:cs="Times New Roman"/>
          <w:i/>
          <w:iCs/>
          <w:sz w:val="24"/>
          <w:szCs w:val="24"/>
        </w:rPr>
      </w:pPr>
      <w:r w:rsidRPr="0088333F">
        <w:rPr>
          <w:rFonts w:ascii="Times New Roman" w:hAnsi="Times New Roman" w:cs="Times New Roman"/>
          <w:i/>
          <w:iCs/>
          <w:sz w:val="24"/>
          <w:szCs w:val="24"/>
        </w:rPr>
        <w:t>All social science should be conducted with integrity throughout, employing the most appropriate methods for the research purpose.</w:t>
      </w:r>
    </w:p>
    <w:p w14:paraId="7F933344" w14:textId="77777777" w:rsidR="003B4F41" w:rsidRPr="0088333F" w:rsidRDefault="003B4F41" w:rsidP="009B3E90">
      <w:pPr>
        <w:numPr>
          <w:ilvl w:val="0"/>
          <w:numId w:val="5"/>
        </w:numPr>
        <w:shd w:val="clear" w:color="auto" w:fill="FFFFFF"/>
        <w:spacing w:after="0" w:line="480" w:lineRule="auto"/>
        <w:ind w:left="270"/>
        <w:textAlignment w:val="baseline"/>
        <w:rPr>
          <w:rFonts w:ascii="Times New Roman" w:hAnsi="Times New Roman" w:cs="Times New Roman"/>
          <w:i/>
          <w:iCs/>
          <w:sz w:val="24"/>
          <w:szCs w:val="24"/>
        </w:rPr>
      </w:pPr>
      <w:r w:rsidRPr="0088333F">
        <w:rPr>
          <w:rFonts w:ascii="Times New Roman" w:hAnsi="Times New Roman" w:cs="Times New Roman"/>
          <w:i/>
          <w:iCs/>
          <w:sz w:val="24"/>
          <w:szCs w:val="24"/>
        </w:rPr>
        <w:t>All social scientists should act with regard to their social responsibilities in conducting and disseminating their research.</w:t>
      </w:r>
    </w:p>
    <w:p w14:paraId="00F080C7" w14:textId="77777777" w:rsidR="0088333F" w:rsidRDefault="003B4F41" w:rsidP="009B3E90">
      <w:pPr>
        <w:numPr>
          <w:ilvl w:val="0"/>
          <w:numId w:val="5"/>
        </w:numPr>
        <w:shd w:val="clear" w:color="auto" w:fill="FFFFFF"/>
        <w:spacing w:after="0" w:line="480" w:lineRule="auto"/>
        <w:ind w:left="270"/>
        <w:textAlignment w:val="baseline"/>
        <w:rPr>
          <w:rFonts w:ascii="Times New Roman" w:hAnsi="Times New Roman" w:cs="Times New Roman"/>
          <w:sz w:val="24"/>
          <w:szCs w:val="24"/>
        </w:rPr>
      </w:pPr>
      <w:r w:rsidRPr="0088333F">
        <w:rPr>
          <w:rFonts w:ascii="Times New Roman" w:hAnsi="Times New Roman" w:cs="Times New Roman"/>
          <w:i/>
          <w:iCs/>
          <w:sz w:val="24"/>
          <w:szCs w:val="24"/>
        </w:rPr>
        <w:t>All social science should aim to maximise benefit and minimise harm.</w:t>
      </w:r>
      <w:r w:rsidR="00206B11" w:rsidRPr="00B301CB">
        <w:rPr>
          <w:rFonts w:ascii="Times New Roman" w:hAnsi="Times New Roman" w:cs="Times New Roman"/>
          <w:sz w:val="24"/>
          <w:szCs w:val="24"/>
        </w:rPr>
        <w:t xml:space="preserve"> </w:t>
      </w:r>
    </w:p>
    <w:p w14:paraId="4D22B32F" w14:textId="514BF93A" w:rsidR="003B4F41" w:rsidRPr="00B301CB" w:rsidRDefault="0088333F" w:rsidP="0088333F">
      <w:pPr>
        <w:shd w:val="clear" w:color="auto" w:fill="FFFFFF"/>
        <w:spacing w:after="0" w:line="480" w:lineRule="auto"/>
        <w:ind w:left="27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206B11" w:rsidRPr="00B301CB">
        <w:rPr>
          <w:rFonts w:ascii="Times New Roman" w:hAnsi="Times New Roman" w:cs="Times New Roman"/>
          <w:sz w:val="24"/>
          <w:szCs w:val="24"/>
        </w:rPr>
        <w:t>(BERA, 2018</w:t>
      </w:r>
      <w:r>
        <w:rPr>
          <w:rFonts w:ascii="Times New Roman" w:hAnsi="Times New Roman" w:cs="Times New Roman"/>
          <w:sz w:val="24"/>
          <w:szCs w:val="24"/>
        </w:rPr>
        <w:t>, p</w:t>
      </w:r>
      <w:r w:rsidR="00F40646" w:rsidRPr="00B301CB">
        <w:rPr>
          <w:rFonts w:ascii="Times New Roman" w:hAnsi="Times New Roman" w:cs="Times New Roman"/>
          <w:sz w:val="24"/>
          <w:szCs w:val="24"/>
        </w:rPr>
        <w:t>4</w:t>
      </w:r>
      <w:r w:rsidR="00206B11" w:rsidRPr="00B301CB">
        <w:rPr>
          <w:rFonts w:ascii="Times New Roman" w:hAnsi="Times New Roman" w:cs="Times New Roman"/>
          <w:sz w:val="24"/>
          <w:szCs w:val="24"/>
        </w:rPr>
        <w:t>)</w:t>
      </w:r>
      <w:r>
        <w:rPr>
          <w:rFonts w:ascii="Times New Roman" w:hAnsi="Times New Roman" w:cs="Times New Roman"/>
          <w:sz w:val="24"/>
          <w:szCs w:val="24"/>
        </w:rPr>
        <w:t>.</w:t>
      </w:r>
    </w:p>
    <w:p w14:paraId="72EE647A" w14:textId="77777777" w:rsidR="00106F02" w:rsidRPr="00EF0DB6" w:rsidRDefault="00106F02" w:rsidP="0044579A">
      <w:pPr>
        <w:shd w:val="clear" w:color="auto" w:fill="FFFFFF"/>
        <w:spacing w:after="0" w:line="480" w:lineRule="auto"/>
        <w:textAlignment w:val="baseline"/>
        <w:rPr>
          <w:rFonts w:ascii="Times New Roman" w:hAnsi="Times New Roman" w:cs="Times New Roman"/>
          <w:color w:val="212226"/>
          <w:sz w:val="24"/>
          <w:szCs w:val="24"/>
        </w:rPr>
      </w:pPr>
    </w:p>
    <w:p w14:paraId="1857C461" w14:textId="59D75E56" w:rsidR="007E3F6D" w:rsidRPr="00EF0DB6" w:rsidRDefault="00106F02" w:rsidP="00AC27B5">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In addition to </w:t>
      </w:r>
      <w:r w:rsidR="007E3F6D" w:rsidRPr="00EF0DB6">
        <w:rPr>
          <w:rFonts w:ascii="Times New Roman" w:hAnsi="Times New Roman" w:cs="Times New Roman"/>
          <w:sz w:val="24"/>
          <w:szCs w:val="24"/>
        </w:rPr>
        <w:t>these professional</w:t>
      </w:r>
      <w:r w:rsidRPr="00EF0DB6">
        <w:rPr>
          <w:rFonts w:ascii="Times New Roman" w:hAnsi="Times New Roman" w:cs="Times New Roman"/>
          <w:sz w:val="24"/>
          <w:szCs w:val="24"/>
        </w:rPr>
        <w:t xml:space="preserve"> ethical codes, Universities and Colleges have developed their own guidelines</w:t>
      </w:r>
      <w:r w:rsidR="0088333F">
        <w:rPr>
          <w:rFonts w:ascii="Times New Roman" w:hAnsi="Times New Roman" w:cs="Times New Roman"/>
          <w:sz w:val="24"/>
          <w:szCs w:val="24"/>
        </w:rPr>
        <w:t>,</w:t>
      </w:r>
      <w:r w:rsidRPr="00EF0DB6">
        <w:rPr>
          <w:rFonts w:ascii="Times New Roman" w:hAnsi="Times New Roman" w:cs="Times New Roman"/>
          <w:sz w:val="24"/>
          <w:szCs w:val="24"/>
        </w:rPr>
        <w:t xml:space="preserve"> to support students</w:t>
      </w:r>
      <w:r w:rsidR="0088333F">
        <w:rPr>
          <w:rFonts w:ascii="Times New Roman" w:hAnsi="Times New Roman" w:cs="Times New Roman"/>
          <w:sz w:val="24"/>
          <w:szCs w:val="24"/>
        </w:rPr>
        <w:t>,</w:t>
      </w:r>
      <w:r w:rsidRPr="00EF0DB6">
        <w:rPr>
          <w:rFonts w:ascii="Times New Roman" w:hAnsi="Times New Roman" w:cs="Times New Roman"/>
          <w:sz w:val="24"/>
          <w:szCs w:val="24"/>
        </w:rPr>
        <w:t xml:space="preserve"> </w:t>
      </w:r>
      <w:r w:rsidR="00527B20" w:rsidRPr="00EF0DB6">
        <w:rPr>
          <w:rFonts w:ascii="Times New Roman" w:hAnsi="Times New Roman" w:cs="Times New Roman"/>
          <w:sz w:val="24"/>
          <w:szCs w:val="24"/>
        </w:rPr>
        <w:t>when</w:t>
      </w:r>
      <w:r w:rsidRPr="00EF0DB6">
        <w:rPr>
          <w:rFonts w:ascii="Times New Roman" w:hAnsi="Times New Roman" w:cs="Times New Roman"/>
          <w:sz w:val="24"/>
          <w:szCs w:val="24"/>
        </w:rPr>
        <w:t xml:space="preserve"> undertaking research.</w:t>
      </w:r>
      <w:r w:rsidR="00D4136C" w:rsidRPr="00EF0DB6">
        <w:rPr>
          <w:rFonts w:ascii="Times New Roman" w:hAnsi="Times New Roman" w:cs="Times New Roman"/>
          <w:sz w:val="24"/>
          <w:szCs w:val="24"/>
        </w:rPr>
        <w:t xml:space="preserve"> Students must ensure that these requirements </w:t>
      </w:r>
      <w:r w:rsidR="00BA2D9C" w:rsidRPr="00EF0DB6">
        <w:rPr>
          <w:rFonts w:ascii="Times New Roman" w:hAnsi="Times New Roman" w:cs="Times New Roman"/>
          <w:sz w:val="24"/>
          <w:szCs w:val="24"/>
        </w:rPr>
        <w:t>form a central part of their ethical planning</w:t>
      </w:r>
      <w:r w:rsidR="0068715B" w:rsidRPr="00EF0DB6">
        <w:rPr>
          <w:rFonts w:ascii="Times New Roman" w:hAnsi="Times New Roman" w:cs="Times New Roman"/>
          <w:sz w:val="24"/>
          <w:szCs w:val="24"/>
        </w:rPr>
        <w:t>, paying particular regard to any requirements to seek ethical approval before commencing their research project.</w:t>
      </w:r>
      <w:r w:rsidR="00953E43" w:rsidRPr="00EF0DB6">
        <w:rPr>
          <w:rFonts w:ascii="Times New Roman" w:hAnsi="Times New Roman" w:cs="Times New Roman"/>
          <w:sz w:val="24"/>
          <w:szCs w:val="24"/>
        </w:rPr>
        <w:t xml:space="preserve"> </w:t>
      </w:r>
      <w:r w:rsidR="001452F6" w:rsidRPr="00EF0DB6">
        <w:rPr>
          <w:rFonts w:ascii="Times New Roman" w:hAnsi="Times New Roman" w:cs="Times New Roman"/>
          <w:sz w:val="24"/>
          <w:szCs w:val="24"/>
        </w:rPr>
        <w:lastRenderedPageBreak/>
        <w:t>Whilst it is not possible to provide an exhaustive discussion o</w:t>
      </w:r>
      <w:r w:rsidR="003A7958" w:rsidRPr="00EF0DB6">
        <w:rPr>
          <w:rFonts w:ascii="Times New Roman" w:hAnsi="Times New Roman" w:cs="Times New Roman"/>
          <w:sz w:val="24"/>
          <w:szCs w:val="24"/>
        </w:rPr>
        <w:t>f ethical</w:t>
      </w:r>
      <w:r w:rsidR="00BC5FA7" w:rsidRPr="00EF0DB6">
        <w:rPr>
          <w:rFonts w:ascii="Times New Roman" w:hAnsi="Times New Roman" w:cs="Times New Roman"/>
          <w:sz w:val="24"/>
          <w:szCs w:val="24"/>
        </w:rPr>
        <w:t xml:space="preserve"> issues</w:t>
      </w:r>
      <w:r w:rsidR="003A7958" w:rsidRPr="00EF0DB6">
        <w:rPr>
          <w:rFonts w:ascii="Times New Roman" w:hAnsi="Times New Roman" w:cs="Times New Roman"/>
          <w:sz w:val="24"/>
          <w:szCs w:val="24"/>
        </w:rPr>
        <w:t xml:space="preserve"> in this chapter, below is </w:t>
      </w:r>
      <w:r w:rsidR="00972F20" w:rsidRPr="00EF0DB6">
        <w:rPr>
          <w:rFonts w:ascii="Times New Roman" w:hAnsi="Times New Roman" w:cs="Times New Roman"/>
          <w:sz w:val="24"/>
          <w:szCs w:val="24"/>
        </w:rPr>
        <w:t>a discussion of some of the key ethical</w:t>
      </w:r>
      <w:r w:rsidR="00D33F17" w:rsidRPr="00EF0DB6">
        <w:rPr>
          <w:rFonts w:ascii="Times New Roman" w:hAnsi="Times New Roman" w:cs="Times New Roman"/>
          <w:sz w:val="24"/>
          <w:szCs w:val="24"/>
        </w:rPr>
        <w:t xml:space="preserve"> issues particularly relevant for </w:t>
      </w:r>
      <w:r w:rsidR="008D6C38" w:rsidRPr="00EF0DB6">
        <w:rPr>
          <w:rFonts w:ascii="Times New Roman" w:hAnsi="Times New Roman" w:cs="Times New Roman"/>
          <w:sz w:val="24"/>
          <w:szCs w:val="24"/>
        </w:rPr>
        <w:t xml:space="preserve">participatory </w:t>
      </w:r>
      <w:r w:rsidR="00D33F17" w:rsidRPr="00EF0DB6">
        <w:rPr>
          <w:rFonts w:ascii="Times New Roman" w:hAnsi="Times New Roman" w:cs="Times New Roman"/>
          <w:sz w:val="24"/>
          <w:szCs w:val="24"/>
        </w:rPr>
        <w:t>research with young children</w:t>
      </w:r>
      <w:r w:rsidR="2E0BCC36" w:rsidRPr="00EF0DB6">
        <w:rPr>
          <w:rFonts w:ascii="Times New Roman" w:hAnsi="Times New Roman" w:cs="Times New Roman"/>
          <w:sz w:val="24"/>
          <w:szCs w:val="24"/>
        </w:rPr>
        <w:t xml:space="preserve">. </w:t>
      </w:r>
      <w:r w:rsidR="0068715B" w:rsidRPr="00EF0DB6">
        <w:rPr>
          <w:rFonts w:ascii="Times New Roman" w:hAnsi="Times New Roman" w:cs="Times New Roman"/>
          <w:sz w:val="24"/>
          <w:szCs w:val="24"/>
        </w:rPr>
        <w:t xml:space="preserve"> </w:t>
      </w:r>
    </w:p>
    <w:p w14:paraId="2A3D0325" w14:textId="71B86EFC" w:rsidR="0001417A" w:rsidRPr="00EF0DB6" w:rsidRDefault="0001417A" w:rsidP="00AC27B5">
      <w:pPr>
        <w:spacing w:after="0" w:line="480" w:lineRule="auto"/>
        <w:rPr>
          <w:rFonts w:ascii="Times New Roman" w:hAnsi="Times New Roman" w:cs="Times New Roman"/>
          <w:sz w:val="24"/>
          <w:szCs w:val="24"/>
        </w:rPr>
      </w:pPr>
    </w:p>
    <w:p w14:paraId="756326DA" w14:textId="69FB18D5" w:rsidR="0088333F" w:rsidRPr="00814B94" w:rsidRDefault="00387A1B" w:rsidP="00AC27B5">
      <w:pPr>
        <w:spacing w:after="0" w:line="480" w:lineRule="auto"/>
        <w:rPr>
          <w:rFonts w:ascii="Times New Roman" w:hAnsi="Times New Roman" w:cs="Times New Roman"/>
          <w:bCs/>
          <w:i/>
          <w:sz w:val="24"/>
          <w:szCs w:val="24"/>
        </w:rPr>
      </w:pPr>
      <w:r w:rsidRPr="00814B94">
        <w:rPr>
          <w:rFonts w:ascii="Times New Roman" w:hAnsi="Times New Roman" w:cs="Times New Roman"/>
          <w:bCs/>
          <w:i/>
          <w:sz w:val="24"/>
          <w:szCs w:val="24"/>
        </w:rPr>
        <w:t>Familiarisation and rapport</w:t>
      </w:r>
    </w:p>
    <w:p w14:paraId="26E78FF9" w14:textId="254948D5" w:rsidR="00C42437" w:rsidRPr="00EF0DB6" w:rsidRDefault="002827C7" w:rsidP="00AC27B5">
      <w:pPr>
        <w:spacing w:after="0" w:line="480" w:lineRule="auto"/>
        <w:rPr>
          <w:rFonts w:ascii="Times New Roman" w:eastAsiaTheme="minorEastAsia" w:hAnsi="Times New Roman" w:cs="Times New Roman"/>
          <w:sz w:val="24"/>
          <w:szCs w:val="24"/>
        </w:rPr>
      </w:pPr>
      <w:r w:rsidRPr="00597E92">
        <w:rPr>
          <w:rFonts w:ascii="Times New Roman" w:eastAsiaTheme="minorEastAsia" w:hAnsi="Times New Roman" w:cs="Times New Roman"/>
          <w:sz w:val="24"/>
          <w:szCs w:val="24"/>
        </w:rPr>
        <w:t xml:space="preserve">Good ethical practice relies on strong, trusting relationships and ongoing communication and this is particularly pertinent when researching with children. </w:t>
      </w:r>
      <w:r w:rsidR="000B76E3" w:rsidRPr="00597E92">
        <w:rPr>
          <w:rFonts w:ascii="Times New Roman" w:eastAsiaTheme="minorEastAsia" w:hAnsi="Times New Roman" w:cs="Times New Roman"/>
          <w:sz w:val="24"/>
          <w:szCs w:val="24"/>
        </w:rPr>
        <w:t>Whilst practitioner-researchers</w:t>
      </w:r>
      <w:r w:rsidR="00FE7B3F" w:rsidRPr="00597E92">
        <w:rPr>
          <w:rFonts w:ascii="Times New Roman" w:eastAsiaTheme="minorEastAsia" w:hAnsi="Times New Roman" w:cs="Times New Roman"/>
          <w:sz w:val="24"/>
          <w:szCs w:val="24"/>
        </w:rPr>
        <w:t xml:space="preserve"> will already have formed relationships with the children and families they work with</w:t>
      </w:r>
      <w:r w:rsidR="008E5980" w:rsidRPr="00597E92">
        <w:rPr>
          <w:rFonts w:ascii="Times New Roman" w:eastAsiaTheme="minorEastAsia" w:hAnsi="Times New Roman" w:cs="Times New Roman"/>
          <w:sz w:val="24"/>
          <w:szCs w:val="24"/>
        </w:rPr>
        <w:t xml:space="preserve">, it is important to consider how the role of researcher </w:t>
      </w:r>
      <w:r w:rsidR="002B7543" w:rsidRPr="00597E92">
        <w:rPr>
          <w:rFonts w:ascii="Times New Roman" w:eastAsiaTheme="minorEastAsia" w:hAnsi="Times New Roman" w:cs="Times New Roman"/>
          <w:sz w:val="24"/>
          <w:szCs w:val="24"/>
        </w:rPr>
        <w:t>may be different from that of practitioner</w:t>
      </w:r>
      <w:r w:rsidR="00440FE5" w:rsidRPr="00597E92">
        <w:rPr>
          <w:rFonts w:ascii="Times New Roman" w:eastAsiaTheme="minorEastAsia" w:hAnsi="Times New Roman" w:cs="Times New Roman"/>
          <w:sz w:val="24"/>
          <w:szCs w:val="24"/>
        </w:rPr>
        <w:t xml:space="preserve">. </w:t>
      </w:r>
      <w:r w:rsidR="00F219BD" w:rsidRPr="00597E92">
        <w:rPr>
          <w:rFonts w:ascii="Times New Roman" w:eastAsiaTheme="minorEastAsia" w:hAnsi="Times New Roman" w:cs="Times New Roman"/>
          <w:sz w:val="24"/>
          <w:szCs w:val="24"/>
        </w:rPr>
        <w:t>A familiarisation process</w:t>
      </w:r>
      <w:r w:rsidR="005A4322" w:rsidRPr="00597E92">
        <w:rPr>
          <w:rFonts w:ascii="Times New Roman" w:eastAsiaTheme="minorEastAsia" w:hAnsi="Times New Roman" w:cs="Times New Roman"/>
          <w:sz w:val="24"/>
          <w:szCs w:val="24"/>
        </w:rPr>
        <w:t xml:space="preserve"> undertaken before data is collected</w:t>
      </w:r>
      <w:r w:rsidR="00F219BD" w:rsidRPr="00597E92">
        <w:rPr>
          <w:rFonts w:ascii="Times New Roman" w:eastAsiaTheme="minorEastAsia" w:hAnsi="Times New Roman" w:cs="Times New Roman"/>
          <w:sz w:val="24"/>
          <w:szCs w:val="24"/>
        </w:rPr>
        <w:t xml:space="preserve"> can </w:t>
      </w:r>
      <w:r w:rsidR="005A4322" w:rsidRPr="00597E92">
        <w:rPr>
          <w:rFonts w:ascii="Times New Roman" w:eastAsiaTheme="minorEastAsia" w:hAnsi="Times New Roman" w:cs="Times New Roman"/>
          <w:sz w:val="24"/>
          <w:szCs w:val="24"/>
        </w:rPr>
        <w:t xml:space="preserve">support the development of collaborative, communicative relationships which </w:t>
      </w:r>
      <w:r w:rsidR="006A01EE" w:rsidRPr="00597E92">
        <w:rPr>
          <w:rFonts w:ascii="Times New Roman" w:eastAsiaTheme="minorEastAsia" w:hAnsi="Times New Roman" w:cs="Times New Roman"/>
          <w:sz w:val="24"/>
          <w:szCs w:val="24"/>
        </w:rPr>
        <w:t>can scaffold</w:t>
      </w:r>
      <w:r w:rsidR="005A4322" w:rsidRPr="00597E92">
        <w:rPr>
          <w:rFonts w:ascii="Times New Roman" w:eastAsiaTheme="minorEastAsia" w:hAnsi="Times New Roman" w:cs="Times New Roman"/>
          <w:sz w:val="24"/>
          <w:szCs w:val="24"/>
        </w:rPr>
        <w:t xml:space="preserve"> children’s understanding</w:t>
      </w:r>
      <w:r w:rsidR="005A4322" w:rsidRPr="00EF0DB6">
        <w:rPr>
          <w:rFonts w:ascii="Times New Roman" w:eastAsiaTheme="minorEastAsia" w:hAnsi="Times New Roman" w:cs="Times New Roman"/>
          <w:sz w:val="24"/>
          <w:szCs w:val="24"/>
        </w:rPr>
        <w:t xml:space="preserve"> of the research process and their </w:t>
      </w:r>
      <w:r w:rsidR="009A12E0" w:rsidRPr="00EF0DB6">
        <w:rPr>
          <w:rFonts w:ascii="Times New Roman" w:eastAsiaTheme="minorEastAsia" w:hAnsi="Times New Roman" w:cs="Times New Roman"/>
          <w:sz w:val="24"/>
          <w:szCs w:val="24"/>
        </w:rPr>
        <w:t>role in it (</w:t>
      </w:r>
      <w:proofErr w:type="spellStart"/>
      <w:r w:rsidR="009A12E0" w:rsidRPr="00EF0DB6">
        <w:rPr>
          <w:rFonts w:ascii="Times New Roman" w:eastAsiaTheme="minorEastAsia" w:hAnsi="Times New Roman" w:cs="Times New Roman"/>
          <w:sz w:val="24"/>
          <w:szCs w:val="24"/>
          <w:lang w:val="en-US"/>
        </w:rPr>
        <w:t>Flewitt</w:t>
      </w:r>
      <w:proofErr w:type="spellEnd"/>
      <w:r w:rsidR="009A12E0" w:rsidRPr="00EF0DB6">
        <w:rPr>
          <w:rFonts w:ascii="Times New Roman" w:eastAsiaTheme="minorEastAsia" w:hAnsi="Times New Roman" w:cs="Times New Roman"/>
          <w:sz w:val="24"/>
          <w:szCs w:val="24"/>
          <w:lang w:val="en-US"/>
        </w:rPr>
        <w:t>, 2005).</w:t>
      </w:r>
      <w:r w:rsidR="00B62677" w:rsidRPr="00EF0DB6">
        <w:rPr>
          <w:rFonts w:ascii="Times New Roman" w:eastAsiaTheme="minorEastAsia" w:hAnsi="Times New Roman" w:cs="Times New Roman"/>
          <w:sz w:val="24"/>
          <w:szCs w:val="24"/>
          <w:lang w:val="en-US"/>
        </w:rPr>
        <w:t xml:space="preserve"> Researchers </w:t>
      </w:r>
      <w:r w:rsidR="001B0A5E" w:rsidRPr="00EF0DB6">
        <w:rPr>
          <w:rFonts w:ascii="Times New Roman" w:eastAsiaTheme="minorEastAsia" w:hAnsi="Times New Roman" w:cs="Times New Roman"/>
          <w:sz w:val="24"/>
          <w:szCs w:val="24"/>
          <w:lang w:val="en-US"/>
        </w:rPr>
        <w:t xml:space="preserve">also </w:t>
      </w:r>
      <w:r w:rsidR="00B62677" w:rsidRPr="00EF0DB6">
        <w:rPr>
          <w:rFonts w:ascii="Times New Roman" w:eastAsiaTheme="minorEastAsia" w:hAnsi="Times New Roman" w:cs="Times New Roman"/>
          <w:sz w:val="24"/>
          <w:szCs w:val="24"/>
          <w:lang w:val="en-US"/>
        </w:rPr>
        <w:t>need to be aware of their positionality and how they may be viewed by children</w:t>
      </w:r>
      <w:r w:rsidR="00956647" w:rsidRPr="00EF0DB6">
        <w:rPr>
          <w:rFonts w:ascii="Times New Roman" w:eastAsiaTheme="minorEastAsia" w:hAnsi="Times New Roman" w:cs="Times New Roman"/>
          <w:sz w:val="24"/>
          <w:szCs w:val="24"/>
          <w:lang w:val="en-US"/>
        </w:rPr>
        <w:t xml:space="preserve"> as authority figures in settings</w:t>
      </w:r>
      <w:r w:rsidR="00BA16C9" w:rsidRPr="00EF0DB6">
        <w:rPr>
          <w:rFonts w:ascii="Times New Roman" w:eastAsiaTheme="minorEastAsia" w:hAnsi="Times New Roman" w:cs="Times New Roman"/>
          <w:sz w:val="24"/>
          <w:szCs w:val="24"/>
          <w:lang w:val="en-US"/>
        </w:rPr>
        <w:t>;</w:t>
      </w:r>
      <w:r w:rsidR="00F05084" w:rsidRPr="00EF0DB6">
        <w:rPr>
          <w:rFonts w:ascii="Times New Roman" w:eastAsiaTheme="minorEastAsia" w:hAnsi="Times New Roman" w:cs="Times New Roman"/>
          <w:sz w:val="24"/>
          <w:szCs w:val="24"/>
          <w:lang w:val="en-US"/>
        </w:rPr>
        <w:t xml:space="preserve"> </w:t>
      </w:r>
      <w:r w:rsidR="00F05084" w:rsidRPr="00EF0DB6">
        <w:rPr>
          <w:rFonts w:ascii="Times New Roman" w:eastAsiaTheme="minorEastAsia" w:hAnsi="Times New Roman" w:cs="Times New Roman"/>
          <w:sz w:val="24"/>
          <w:szCs w:val="24"/>
        </w:rPr>
        <w:t>s</w:t>
      </w:r>
      <w:r w:rsidR="00C70913" w:rsidRPr="00EF0DB6">
        <w:rPr>
          <w:rFonts w:ascii="Times New Roman" w:eastAsiaTheme="minorEastAsia" w:hAnsi="Times New Roman" w:cs="Times New Roman"/>
          <w:sz w:val="24"/>
          <w:szCs w:val="24"/>
        </w:rPr>
        <w:t xml:space="preserve">uccessful familiarisation can </w:t>
      </w:r>
      <w:r w:rsidR="00F05084" w:rsidRPr="00EF0DB6">
        <w:rPr>
          <w:rFonts w:ascii="Times New Roman" w:eastAsiaTheme="minorEastAsia" w:hAnsi="Times New Roman" w:cs="Times New Roman"/>
          <w:sz w:val="24"/>
          <w:szCs w:val="24"/>
        </w:rPr>
        <w:t xml:space="preserve">reposition the adult as a co-researcher </w:t>
      </w:r>
      <w:r w:rsidR="33AB7ADE" w:rsidRPr="00EF0DB6">
        <w:rPr>
          <w:rFonts w:ascii="Times New Roman" w:eastAsiaTheme="minorEastAsia" w:hAnsi="Times New Roman" w:cs="Times New Roman"/>
          <w:sz w:val="24"/>
          <w:szCs w:val="24"/>
        </w:rPr>
        <w:t xml:space="preserve">and </w:t>
      </w:r>
      <w:r w:rsidR="00C70913" w:rsidRPr="00EF0DB6">
        <w:rPr>
          <w:rFonts w:ascii="Times New Roman" w:eastAsiaTheme="minorEastAsia" w:hAnsi="Times New Roman" w:cs="Times New Roman"/>
          <w:sz w:val="24"/>
          <w:szCs w:val="24"/>
        </w:rPr>
        <w:t xml:space="preserve">help ensure consent is genuine and not adversely influenced by adult power (BERA, 2018). For </w:t>
      </w:r>
      <w:r w:rsidR="004321D5" w:rsidRPr="00EF0DB6">
        <w:rPr>
          <w:rFonts w:ascii="Times New Roman" w:eastAsiaTheme="minorEastAsia" w:hAnsi="Times New Roman" w:cs="Times New Roman"/>
          <w:sz w:val="24"/>
          <w:szCs w:val="24"/>
        </w:rPr>
        <w:t xml:space="preserve">children, </w:t>
      </w:r>
      <w:r w:rsidR="00C70913" w:rsidRPr="00EF0DB6">
        <w:rPr>
          <w:rFonts w:ascii="Times New Roman" w:eastAsiaTheme="minorEastAsia" w:hAnsi="Times New Roman" w:cs="Times New Roman"/>
          <w:sz w:val="24"/>
          <w:szCs w:val="24"/>
        </w:rPr>
        <w:t xml:space="preserve">staff and parents, regular briefing and debriefing sessions before, during and after the project will </w:t>
      </w:r>
      <w:r w:rsidR="004A7BD4" w:rsidRPr="00EF0DB6">
        <w:rPr>
          <w:rFonts w:ascii="Times New Roman" w:eastAsiaTheme="minorEastAsia" w:hAnsi="Times New Roman" w:cs="Times New Roman"/>
          <w:sz w:val="24"/>
          <w:szCs w:val="24"/>
        </w:rPr>
        <w:t>b</w:t>
      </w:r>
      <w:r w:rsidR="00C70913" w:rsidRPr="00EF0DB6">
        <w:rPr>
          <w:rFonts w:ascii="Times New Roman" w:eastAsiaTheme="minorEastAsia" w:hAnsi="Times New Roman" w:cs="Times New Roman"/>
          <w:sz w:val="24"/>
          <w:szCs w:val="24"/>
        </w:rPr>
        <w:t>e required to support collaboration and trust in the project (</w:t>
      </w:r>
      <w:r w:rsidR="00C70913" w:rsidRPr="00EF0DB6">
        <w:rPr>
          <w:rFonts w:ascii="Times New Roman" w:eastAsiaTheme="minorEastAsia" w:hAnsi="Times New Roman" w:cs="Times New Roman"/>
          <w:iCs/>
          <w:sz w:val="24"/>
          <w:szCs w:val="24"/>
          <w:lang w:val="en-US"/>
        </w:rPr>
        <w:t xml:space="preserve">Brooks </w:t>
      </w:r>
      <w:r w:rsidR="00647577">
        <w:rPr>
          <w:rFonts w:ascii="Times New Roman" w:eastAsiaTheme="minorEastAsia" w:hAnsi="Times New Roman" w:cs="Times New Roman"/>
          <w:iCs/>
          <w:sz w:val="24"/>
          <w:szCs w:val="24"/>
          <w:lang w:val="en-US"/>
        </w:rPr>
        <w:t>et al</w:t>
      </w:r>
      <w:r w:rsidR="00597E92">
        <w:rPr>
          <w:rFonts w:ascii="Times New Roman" w:eastAsiaTheme="minorEastAsia" w:hAnsi="Times New Roman" w:cs="Times New Roman"/>
          <w:iCs/>
          <w:sz w:val="24"/>
          <w:szCs w:val="24"/>
          <w:lang w:val="en-US"/>
        </w:rPr>
        <w:t>.</w:t>
      </w:r>
      <w:r w:rsidR="00C70913" w:rsidRPr="00EF0DB6">
        <w:rPr>
          <w:rFonts w:ascii="Times New Roman" w:eastAsiaTheme="minorEastAsia" w:hAnsi="Times New Roman" w:cs="Times New Roman"/>
          <w:iCs/>
          <w:sz w:val="24"/>
          <w:szCs w:val="24"/>
          <w:lang w:val="en-US"/>
        </w:rPr>
        <w:t>, 2014).</w:t>
      </w:r>
    </w:p>
    <w:p w14:paraId="0240EC9D" w14:textId="77777777" w:rsidR="001125A4" w:rsidRPr="00EF0DB6" w:rsidRDefault="001125A4" w:rsidP="00AC27B5">
      <w:pPr>
        <w:spacing w:after="0" w:line="480" w:lineRule="auto"/>
        <w:rPr>
          <w:rFonts w:ascii="Times New Roman" w:hAnsi="Times New Roman" w:cs="Times New Roman"/>
          <w:i/>
          <w:iCs/>
          <w:sz w:val="24"/>
          <w:szCs w:val="24"/>
        </w:rPr>
      </w:pPr>
    </w:p>
    <w:p w14:paraId="374B5A66" w14:textId="277E61F4" w:rsidR="00597E92" w:rsidRPr="00814B94" w:rsidRDefault="00D1177E" w:rsidP="00AC27B5">
      <w:pPr>
        <w:spacing w:after="0" w:line="480" w:lineRule="auto"/>
        <w:rPr>
          <w:rFonts w:ascii="Times New Roman" w:hAnsi="Times New Roman" w:cs="Times New Roman"/>
          <w:bCs/>
          <w:i/>
          <w:sz w:val="24"/>
          <w:szCs w:val="24"/>
        </w:rPr>
      </w:pPr>
      <w:r w:rsidRPr="00814B94">
        <w:rPr>
          <w:rFonts w:ascii="Times New Roman" w:hAnsi="Times New Roman" w:cs="Times New Roman"/>
          <w:bCs/>
          <w:i/>
          <w:sz w:val="24"/>
          <w:szCs w:val="24"/>
        </w:rPr>
        <w:t>Informed Consent</w:t>
      </w:r>
    </w:p>
    <w:p w14:paraId="39B3C55C" w14:textId="72B5B5BC" w:rsidR="000A3C1D" w:rsidRDefault="005E3E06" w:rsidP="0044579A">
      <w:pPr>
        <w:spacing w:after="0" w:line="480" w:lineRule="auto"/>
        <w:rPr>
          <w:rFonts w:ascii="Times New Roman" w:eastAsiaTheme="minorEastAsia" w:hAnsi="Times New Roman" w:cs="Times New Roman"/>
          <w:sz w:val="24"/>
          <w:szCs w:val="24"/>
          <w:lang w:val="en-US"/>
        </w:rPr>
      </w:pPr>
      <w:r w:rsidRPr="00EF0DB6">
        <w:rPr>
          <w:rFonts w:ascii="Times New Roman" w:hAnsi="Times New Roman" w:cs="Times New Roman"/>
          <w:sz w:val="24"/>
          <w:szCs w:val="24"/>
        </w:rPr>
        <w:t xml:space="preserve">Addressing informed consent in participatory research with children </w:t>
      </w:r>
      <w:r w:rsidR="00F35ABD" w:rsidRPr="00EF0DB6">
        <w:rPr>
          <w:rFonts w:ascii="Times New Roman" w:hAnsi="Times New Roman" w:cs="Times New Roman"/>
          <w:sz w:val="24"/>
          <w:szCs w:val="24"/>
        </w:rPr>
        <w:t xml:space="preserve">is beset with challenges and debates. Chiefly among these is whether </w:t>
      </w:r>
      <w:r w:rsidR="00901836" w:rsidRPr="00EF0DB6">
        <w:rPr>
          <w:rFonts w:ascii="Times New Roman" w:hAnsi="Times New Roman" w:cs="Times New Roman"/>
          <w:sz w:val="24"/>
          <w:szCs w:val="24"/>
        </w:rPr>
        <w:t xml:space="preserve">young </w:t>
      </w:r>
      <w:r w:rsidR="00F35ABD" w:rsidRPr="00EF0DB6">
        <w:rPr>
          <w:rFonts w:ascii="Times New Roman" w:hAnsi="Times New Roman" w:cs="Times New Roman"/>
          <w:sz w:val="24"/>
          <w:szCs w:val="24"/>
        </w:rPr>
        <w:t>children</w:t>
      </w:r>
      <w:r w:rsidR="00BF5533" w:rsidRPr="00EF0DB6">
        <w:rPr>
          <w:rFonts w:ascii="Times New Roman" w:hAnsi="Times New Roman" w:cs="Times New Roman"/>
          <w:sz w:val="24"/>
          <w:szCs w:val="24"/>
        </w:rPr>
        <w:t xml:space="preserve"> have the competence </w:t>
      </w:r>
      <w:r w:rsidR="00384258" w:rsidRPr="00EF0DB6">
        <w:rPr>
          <w:rFonts w:ascii="Times New Roman" w:hAnsi="Times New Roman" w:cs="Times New Roman"/>
          <w:sz w:val="24"/>
          <w:szCs w:val="24"/>
        </w:rPr>
        <w:t>to understand the research process</w:t>
      </w:r>
      <w:r w:rsidR="00597E92">
        <w:rPr>
          <w:rFonts w:ascii="Times New Roman" w:hAnsi="Times New Roman" w:cs="Times New Roman"/>
          <w:sz w:val="24"/>
          <w:szCs w:val="24"/>
        </w:rPr>
        <w:t>,</w:t>
      </w:r>
      <w:r w:rsidR="00384258" w:rsidRPr="00EF0DB6">
        <w:rPr>
          <w:rFonts w:ascii="Times New Roman" w:hAnsi="Times New Roman" w:cs="Times New Roman"/>
          <w:sz w:val="24"/>
          <w:szCs w:val="24"/>
        </w:rPr>
        <w:t xml:space="preserve"> and therefore </w:t>
      </w:r>
      <w:r w:rsidR="00C9426B" w:rsidRPr="00EF0DB6">
        <w:rPr>
          <w:rFonts w:ascii="Times New Roman" w:hAnsi="Times New Roman" w:cs="Times New Roman"/>
          <w:sz w:val="24"/>
          <w:szCs w:val="24"/>
        </w:rPr>
        <w:t>give their fully informed consent (</w:t>
      </w:r>
      <w:r w:rsidR="005B50AC" w:rsidRPr="00EF0DB6">
        <w:rPr>
          <w:rFonts w:ascii="Times New Roman" w:hAnsi="Times New Roman" w:cs="Times New Roman"/>
          <w:sz w:val="24"/>
          <w:szCs w:val="24"/>
        </w:rPr>
        <w:t xml:space="preserve">Mayne </w:t>
      </w:r>
      <w:r w:rsidR="00647577">
        <w:rPr>
          <w:rFonts w:ascii="Times New Roman" w:hAnsi="Times New Roman" w:cs="Times New Roman"/>
          <w:sz w:val="24"/>
          <w:szCs w:val="24"/>
        </w:rPr>
        <w:t>et al</w:t>
      </w:r>
      <w:r w:rsidR="005B50AC" w:rsidRPr="00EF0DB6">
        <w:rPr>
          <w:rFonts w:ascii="Times New Roman" w:hAnsi="Times New Roman" w:cs="Times New Roman"/>
          <w:sz w:val="24"/>
          <w:szCs w:val="24"/>
        </w:rPr>
        <w:t>, 2016</w:t>
      </w:r>
      <w:r w:rsidR="00C9426B" w:rsidRPr="00EF0DB6">
        <w:rPr>
          <w:rFonts w:ascii="Times New Roman" w:hAnsi="Times New Roman" w:cs="Times New Roman"/>
          <w:sz w:val="24"/>
          <w:szCs w:val="24"/>
        </w:rPr>
        <w:t xml:space="preserve">). Arguably this is why historically researchers have sought </w:t>
      </w:r>
      <w:r w:rsidR="00A4330F" w:rsidRPr="00597E92">
        <w:rPr>
          <w:rFonts w:ascii="Times New Roman" w:hAnsi="Times New Roman" w:cs="Times New Roman"/>
          <w:i/>
          <w:iCs/>
          <w:sz w:val="24"/>
          <w:szCs w:val="24"/>
        </w:rPr>
        <w:t>assent</w:t>
      </w:r>
      <w:r w:rsidR="00A4330F" w:rsidRPr="00EF0DB6">
        <w:rPr>
          <w:rFonts w:ascii="Times New Roman" w:hAnsi="Times New Roman" w:cs="Times New Roman"/>
          <w:sz w:val="24"/>
          <w:szCs w:val="24"/>
        </w:rPr>
        <w:t xml:space="preserve"> from children</w:t>
      </w:r>
      <w:r w:rsidR="002201B2" w:rsidRPr="00EF0DB6">
        <w:rPr>
          <w:rFonts w:ascii="Times New Roman" w:hAnsi="Times New Roman" w:cs="Times New Roman"/>
          <w:sz w:val="24"/>
          <w:szCs w:val="24"/>
        </w:rPr>
        <w:t>, with the full ethical protections</w:t>
      </w:r>
      <w:r w:rsidR="00882BAC" w:rsidRPr="00EF0DB6">
        <w:rPr>
          <w:rFonts w:ascii="Times New Roman" w:hAnsi="Times New Roman" w:cs="Times New Roman"/>
          <w:sz w:val="24"/>
          <w:szCs w:val="24"/>
        </w:rPr>
        <w:t xml:space="preserve"> afforded</w:t>
      </w:r>
      <w:r w:rsidR="002201B2" w:rsidRPr="00EF0DB6">
        <w:rPr>
          <w:rFonts w:ascii="Times New Roman" w:hAnsi="Times New Roman" w:cs="Times New Roman"/>
          <w:sz w:val="24"/>
          <w:szCs w:val="24"/>
        </w:rPr>
        <w:t xml:space="preserve"> </w:t>
      </w:r>
      <w:r w:rsidR="00882BAC" w:rsidRPr="00EF0DB6">
        <w:rPr>
          <w:rFonts w:ascii="Times New Roman" w:hAnsi="Times New Roman" w:cs="Times New Roman"/>
          <w:sz w:val="24"/>
          <w:szCs w:val="24"/>
        </w:rPr>
        <w:t>by</w:t>
      </w:r>
      <w:r w:rsidR="002201B2" w:rsidRPr="00EF0DB6">
        <w:rPr>
          <w:rFonts w:ascii="Times New Roman" w:hAnsi="Times New Roman" w:cs="Times New Roman"/>
          <w:sz w:val="24"/>
          <w:szCs w:val="24"/>
        </w:rPr>
        <w:t xml:space="preserve"> informed consent sought from, and controlled by, the child’s significant adults</w:t>
      </w:r>
      <w:r w:rsidR="00BF7D0A" w:rsidRPr="00EF0DB6">
        <w:rPr>
          <w:rFonts w:ascii="Times New Roman" w:hAnsi="Times New Roman" w:cs="Times New Roman"/>
          <w:sz w:val="24"/>
          <w:szCs w:val="24"/>
        </w:rPr>
        <w:t xml:space="preserve">. </w:t>
      </w:r>
      <w:r w:rsidR="007C3B0E" w:rsidRPr="00EF0DB6">
        <w:rPr>
          <w:rFonts w:ascii="Times New Roman" w:hAnsi="Times New Roman" w:cs="Times New Roman"/>
          <w:sz w:val="24"/>
          <w:szCs w:val="24"/>
        </w:rPr>
        <w:t>However, early childhood researchers</w:t>
      </w:r>
      <w:r w:rsidR="00882BAC" w:rsidRPr="00EF0DB6">
        <w:rPr>
          <w:rFonts w:ascii="Times New Roman" w:hAnsi="Times New Roman" w:cs="Times New Roman"/>
          <w:sz w:val="24"/>
          <w:szCs w:val="24"/>
        </w:rPr>
        <w:t xml:space="preserve"> who </w:t>
      </w:r>
      <w:r w:rsidR="006C2207" w:rsidRPr="00EF0DB6">
        <w:rPr>
          <w:rFonts w:ascii="Times New Roman" w:hAnsi="Times New Roman" w:cs="Times New Roman"/>
          <w:sz w:val="24"/>
          <w:szCs w:val="24"/>
        </w:rPr>
        <w:t>view</w:t>
      </w:r>
      <w:r w:rsidR="00882BAC" w:rsidRPr="00EF0DB6">
        <w:rPr>
          <w:rFonts w:ascii="Times New Roman" w:hAnsi="Times New Roman" w:cs="Times New Roman"/>
          <w:sz w:val="24"/>
          <w:szCs w:val="24"/>
        </w:rPr>
        <w:t xml:space="preserve"> children as </w:t>
      </w:r>
      <w:r w:rsidR="00F40069" w:rsidRPr="00EF0DB6">
        <w:rPr>
          <w:rFonts w:ascii="Times New Roman" w:hAnsi="Times New Roman" w:cs="Times New Roman"/>
          <w:sz w:val="24"/>
          <w:szCs w:val="24"/>
        </w:rPr>
        <w:t xml:space="preserve">active </w:t>
      </w:r>
      <w:r w:rsidR="00F40069" w:rsidRPr="00EF0DB6">
        <w:rPr>
          <w:rFonts w:ascii="Times New Roman" w:hAnsi="Times New Roman" w:cs="Times New Roman"/>
          <w:sz w:val="24"/>
          <w:szCs w:val="24"/>
        </w:rPr>
        <w:lastRenderedPageBreak/>
        <w:t xml:space="preserve">and equal </w:t>
      </w:r>
      <w:r w:rsidR="00A6050C" w:rsidRPr="00EF0DB6">
        <w:rPr>
          <w:rFonts w:ascii="Times New Roman" w:hAnsi="Times New Roman" w:cs="Times New Roman"/>
          <w:sz w:val="24"/>
          <w:szCs w:val="24"/>
        </w:rPr>
        <w:t>co-researchers</w:t>
      </w:r>
      <w:r w:rsidR="00597E92">
        <w:rPr>
          <w:rFonts w:ascii="Times New Roman" w:hAnsi="Times New Roman" w:cs="Times New Roman"/>
          <w:sz w:val="24"/>
          <w:szCs w:val="24"/>
        </w:rPr>
        <w:t>,</w:t>
      </w:r>
      <w:r w:rsidR="00D37D40" w:rsidRPr="00EF0DB6">
        <w:rPr>
          <w:rFonts w:ascii="Times New Roman" w:hAnsi="Times New Roman" w:cs="Times New Roman"/>
          <w:sz w:val="24"/>
          <w:szCs w:val="24"/>
        </w:rPr>
        <w:t xml:space="preserve"> increasingly argue</w:t>
      </w:r>
      <w:r w:rsidR="00CD168A" w:rsidRPr="00EF0DB6">
        <w:rPr>
          <w:rFonts w:ascii="Times New Roman" w:hAnsi="Times New Roman" w:cs="Times New Roman"/>
          <w:sz w:val="24"/>
          <w:szCs w:val="24"/>
        </w:rPr>
        <w:t xml:space="preserve"> that informed consent should be sought from children and adults alike</w:t>
      </w:r>
      <w:r w:rsidR="002D5469" w:rsidRPr="00EF0DB6">
        <w:rPr>
          <w:rFonts w:ascii="Times New Roman" w:hAnsi="Times New Roman" w:cs="Times New Roman"/>
          <w:sz w:val="24"/>
          <w:szCs w:val="24"/>
        </w:rPr>
        <w:t xml:space="preserve">, an approach which is underpinned by </w:t>
      </w:r>
      <w:r w:rsidR="002D5469" w:rsidRPr="00EF0DB6">
        <w:rPr>
          <w:rFonts w:ascii="Times New Roman" w:eastAsiaTheme="minorEastAsia" w:hAnsi="Times New Roman" w:cs="Times New Roman"/>
          <w:sz w:val="24"/>
          <w:szCs w:val="24"/>
          <w:lang w:val="en-US"/>
        </w:rPr>
        <w:t>article 12 of the UNCRC (UN, 1989).</w:t>
      </w:r>
    </w:p>
    <w:p w14:paraId="5140B9F0" w14:textId="77777777" w:rsidR="0044579A" w:rsidRPr="0044579A" w:rsidRDefault="0044579A" w:rsidP="0044579A">
      <w:pPr>
        <w:spacing w:after="0" w:line="480" w:lineRule="auto"/>
        <w:rPr>
          <w:rFonts w:ascii="Times New Roman" w:eastAsiaTheme="minorEastAsia" w:hAnsi="Times New Roman" w:cs="Times New Roman"/>
          <w:sz w:val="24"/>
          <w:szCs w:val="24"/>
          <w:lang w:val="en-US"/>
        </w:rPr>
      </w:pPr>
    </w:p>
    <w:p w14:paraId="5400BAB4" w14:textId="05B77911" w:rsidR="00CF026D" w:rsidRDefault="00B25F9A" w:rsidP="0044579A">
      <w:pPr>
        <w:spacing w:after="0" w:line="480" w:lineRule="auto"/>
        <w:rPr>
          <w:rFonts w:ascii="Times New Roman" w:eastAsiaTheme="minorEastAsia" w:hAnsi="Times New Roman" w:cs="Times New Roman"/>
          <w:sz w:val="24"/>
          <w:szCs w:val="24"/>
        </w:rPr>
      </w:pPr>
      <w:r w:rsidRPr="00EF0DB6">
        <w:rPr>
          <w:rFonts w:ascii="Times New Roman" w:hAnsi="Times New Roman" w:cs="Times New Roman"/>
          <w:sz w:val="24"/>
          <w:szCs w:val="24"/>
        </w:rPr>
        <w:t xml:space="preserve">In addition to the </w:t>
      </w:r>
      <w:r w:rsidR="00423B2A" w:rsidRPr="00EF0DB6">
        <w:rPr>
          <w:rFonts w:ascii="Times New Roman" w:hAnsi="Times New Roman" w:cs="Times New Roman"/>
          <w:sz w:val="24"/>
          <w:szCs w:val="24"/>
        </w:rPr>
        <w:t xml:space="preserve">challenge of addressing children’s competence </w:t>
      </w:r>
      <w:r w:rsidR="00F62AF3" w:rsidRPr="00EF0DB6">
        <w:rPr>
          <w:rFonts w:ascii="Times New Roman" w:hAnsi="Times New Roman" w:cs="Times New Roman"/>
          <w:sz w:val="24"/>
          <w:szCs w:val="24"/>
        </w:rPr>
        <w:t>in</w:t>
      </w:r>
      <w:r w:rsidR="00423B2A" w:rsidRPr="00EF0DB6">
        <w:rPr>
          <w:rFonts w:ascii="Times New Roman" w:hAnsi="Times New Roman" w:cs="Times New Roman"/>
          <w:sz w:val="24"/>
          <w:szCs w:val="24"/>
        </w:rPr>
        <w:t xml:space="preserve"> understanding often complex concepts and processes involved in research</w:t>
      </w:r>
      <w:r w:rsidR="00367EFE" w:rsidRPr="00EF0DB6">
        <w:rPr>
          <w:rFonts w:ascii="Times New Roman" w:hAnsi="Times New Roman" w:cs="Times New Roman"/>
          <w:sz w:val="24"/>
          <w:szCs w:val="24"/>
        </w:rPr>
        <w:t xml:space="preserve">, adults </w:t>
      </w:r>
      <w:r w:rsidR="00E84DC3" w:rsidRPr="00EF0DB6">
        <w:rPr>
          <w:rFonts w:ascii="Times New Roman" w:hAnsi="Times New Roman" w:cs="Times New Roman"/>
          <w:sz w:val="24"/>
          <w:szCs w:val="24"/>
        </w:rPr>
        <w:t xml:space="preserve">also have to consider </w:t>
      </w:r>
      <w:r w:rsidR="003113BB" w:rsidRPr="00EF0DB6">
        <w:rPr>
          <w:rFonts w:ascii="Times New Roman" w:hAnsi="Times New Roman" w:cs="Times New Roman"/>
          <w:sz w:val="24"/>
          <w:szCs w:val="24"/>
        </w:rPr>
        <w:t xml:space="preserve">their own competence </w:t>
      </w:r>
      <w:r w:rsidR="00A42585" w:rsidRPr="00EF0DB6">
        <w:rPr>
          <w:rFonts w:ascii="Times New Roman" w:hAnsi="Times New Roman" w:cs="Times New Roman"/>
          <w:sz w:val="24"/>
          <w:szCs w:val="24"/>
        </w:rPr>
        <w:t>when</w:t>
      </w:r>
      <w:r w:rsidR="003113BB" w:rsidRPr="00EF0DB6">
        <w:rPr>
          <w:rFonts w:ascii="Times New Roman" w:hAnsi="Times New Roman" w:cs="Times New Roman"/>
          <w:sz w:val="24"/>
          <w:szCs w:val="24"/>
        </w:rPr>
        <w:t xml:space="preserve"> </w:t>
      </w:r>
      <w:r w:rsidR="003113BB" w:rsidRPr="00EF0DB6">
        <w:rPr>
          <w:rFonts w:ascii="Times New Roman" w:eastAsiaTheme="minorEastAsia" w:hAnsi="Times New Roman" w:cs="Times New Roman"/>
          <w:sz w:val="24"/>
          <w:szCs w:val="24"/>
        </w:rPr>
        <w:t xml:space="preserve">interpreting children’s views and intentions, including when they are showing dissent </w:t>
      </w:r>
      <w:r w:rsidR="00CA5D51" w:rsidRPr="00EF0DB6">
        <w:rPr>
          <w:rFonts w:ascii="Times New Roman" w:eastAsiaTheme="minorEastAsia" w:hAnsi="Times New Roman" w:cs="Times New Roman"/>
          <w:sz w:val="24"/>
          <w:szCs w:val="24"/>
        </w:rPr>
        <w:t xml:space="preserve">and wish to exercise their right to withdraw </w:t>
      </w:r>
      <w:r w:rsidR="003113BB" w:rsidRPr="00EF0DB6">
        <w:rPr>
          <w:rFonts w:ascii="Times New Roman" w:eastAsiaTheme="minorEastAsia" w:hAnsi="Times New Roman" w:cs="Times New Roman"/>
          <w:sz w:val="24"/>
          <w:szCs w:val="24"/>
        </w:rPr>
        <w:t>(Ericsson &amp; Boyd, 2017)</w:t>
      </w:r>
      <w:r w:rsidR="00CA5D51" w:rsidRPr="00EF0DB6">
        <w:rPr>
          <w:rFonts w:ascii="Times New Roman" w:eastAsiaTheme="minorEastAsia" w:hAnsi="Times New Roman" w:cs="Times New Roman"/>
          <w:sz w:val="24"/>
          <w:szCs w:val="24"/>
        </w:rPr>
        <w:t>,</w:t>
      </w:r>
      <w:r w:rsidR="003113BB" w:rsidRPr="00EF0DB6">
        <w:rPr>
          <w:rFonts w:ascii="Times New Roman" w:eastAsiaTheme="minorEastAsia" w:hAnsi="Times New Roman" w:cs="Times New Roman"/>
          <w:sz w:val="24"/>
          <w:szCs w:val="24"/>
        </w:rPr>
        <w:t xml:space="preserve"> and the </w:t>
      </w:r>
      <w:r w:rsidR="00CA5D51" w:rsidRPr="00EF0DB6">
        <w:rPr>
          <w:rFonts w:ascii="Times New Roman" w:eastAsiaTheme="minorEastAsia" w:hAnsi="Times New Roman" w:cs="Times New Roman"/>
          <w:sz w:val="24"/>
          <w:szCs w:val="24"/>
        </w:rPr>
        <w:t>impact</w:t>
      </w:r>
      <w:r w:rsidR="003113BB" w:rsidRPr="00EF0DB6">
        <w:rPr>
          <w:rFonts w:ascii="Times New Roman" w:eastAsiaTheme="minorEastAsia" w:hAnsi="Times New Roman" w:cs="Times New Roman"/>
          <w:sz w:val="24"/>
          <w:szCs w:val="24"/>
        </w:rPr>
        <w:t xml:space="preserve"> of adult power which may coerce children into taking part (</w:t>
      </w:r>
      <w:proofErr w:type="spellStart"/>
      <w:r w:rsidR="003113BB" w:rsidRPr="00EF0DB6">
        <w:rPr>
          <w:rFonts w:ascii="Times New Roman" w:eastAsiaTheme="minorEastAsia" w:hAnsi="Times New Roman" w:cs="Times New Roman"/>
          <w:sz w:val="24"/>
          <w:szCs w:val="24"/>
        </w:rPr>
        <w:t>Mortari</w:t>
      </w:r>
      <w:proofErr w:type="spellEnd"/>
      <w:r w:rsidR="003113BB" w:rsidRPr="00EF0DB6">
        <w:rPr>
          <w:rFonts w:ascii="Times New Roman" w:eastAsiaTheme="minorEastAsia" w:hAnsi="Times New Roman" w:cs="Times New Roman"/>
          <w:sz w:val="24"/>
          <w:szCs w:val="24"/>
        </w:rPr>
        <w:t xml:space="preserve"> &amp; Harcourt, 2012).</w:t>
      </w:r>
      <w:r w:rsidR="00F84C26" w:rsidRPr="00EF0DB6">
        <w:rPr>
          <w:rFonts w:ascii="Times New Roman" w:eastAsiaTheme="minorEastAsia" w:hAnsi="Times New Roman" w:cs="Times New Roman"/>
          <w:sz w:val="24"/>
          <w:szCs w:val="24"/>
        </w:rPr>
        <w:t xml:space="preserve"> </w:t>
      </w:r>
      <w:r w:rsidR="00433D16" w:rsidRPr="00EF0DB6">
        <w:rPr>
          <w:rFonts w:ascii="Times New Roman" w:eastAsiaTheme="minorEastAsia" w:hAnsi="Times New Roman" w:cs="Times New Roman"/>
          <w:sz w:val="24"/>
          <w:szCs w:val="24"/>
        </w:rPr>
        <w:t>To address these an ongoing reflexive approach to consent is required</w:t>
      </w:r>
      <w:r w:rsidR="002A3B9E" w:rsidRPr="00EF0DB6">
        <w:rPr>
          <w:rFonts w:ascii="Times New Roman" w:eastAsiaTheme="minorEastAsia" w:hAnsi="Times New Roman" w:cs="Times New Roman"/>
          <w:sz w:val="24"/>
          <w:szCs w:val="24"/>
        </w:rPr>
        <w:t>;</w:t>
      </w:r>
      <w:r w:rsidR="00433D16" w:rsidRPr="00EF0DB6">
        <w:rPr>
          <w:rFonts w:ascii="Times New Roman" w:eastAsiaTheme="minorEastAsia" w:hAnsi="Times New Roman" w:cs="Times New Roman"/>
          <w:sz w:val="24"/>
          <w:szCs w:val="24"/>
        </w:rPr>
        <w:t xml:space="preserve"> </w:t>
      </w:r>
      <w:proofErr w:type="spellStart"/>
      <w:r w:rsidR="00433D16" w:rsidRPr="00EF0DB6">
        <w:rPr>
          <w:rFonts w:ascii="Times New Roman" w:eastAsiaTheme="minorEastAsia" w:hAnsi="Times New Roman" w:cs="Times New Roman"/>
          <w:sz w:val="24"/>
          <w:szCs w:val="24"/>
        </w:rPr>
        <w:t>Flewitt</w:t>
      </w:r>
      <w:proofErr w:type="spellEnd"/>
      <w:r w:rsidR="00433D16" w:rsidRPr="00EF0DB6">
        <w:rPr>
          <w:rFonts w:ascii="Times New Roman" w:eastAsiaTheme="minorEastAsia" w:hAnsi="Times New Roman" w:cs="Times New Roman"/>
          <w:sz w:val="24"/>
          <w:szCs w:val="24"/>
        </w:rPr>
        <w:t xml:space="preserve"> (2005) argues that </w:t>
      </w:r>
      <w:r w:rsidR="00F84C26" w:rsidRPr="00EF0DB6">
        <w:rPr>
          <w:rFonts w:ascii="Times New Roman" w:eastAsiaTheme="minorEastAsia" w:hAnsi="Times New Roman" w:cs="Times New Roman"/>
          <w:sz w:val="24"/>
          <w:szCs w:val="24"/>
        </w:rPr>
        <w:t xml:space="preserve">all informed consent is partial and researchers should </w:t>
      </w:r>
      <w:r w:rsidR="00CF026D" w:rsidRPr="00EF0DB6">
        <w:rPr>
          <w:rFonts w:ascii="Times New Roman" w:eastAsiaTheme="minorEastAsia" w:hAnsi="Times New Roman" w:cs="Times New Roman"/>
          <w:sz w:val="24"/>
          <w:szCs w:val="24"/>
        </w:rPr>
        <w:t xml:space="preserve">use the concept of </w:t>
      </w:r>
      <w:r w:rsidR="00F84C26" w:rsidRPr="00597E92">
        <w:rPr>
          <w:rFonts w:ascii="Times New Roman" w:eastAsiaTheme="minorEastAsia" w:hAnsi="Times New Roman" w:cs="Times New Roman"/>
          <w:i/>
          <w:iCs/>
          <w:sz w:val="24"/>
          <w:szCs w:val="24"/>
        </w:rPr>
        <w:t>provisional consent</w:t>
      </w:r>
      <w:r w:rsidR="00BC11CD" w:rsidRPr="00EF0DB6">
        <w:rPr>
          <w:rFonts w:ascii="Times New Roman" w:eastAsiaTheme="minorEastAsia" w:hAnsi="Times New Roman" w:cs="Times New Roman"/>
          <w:sz w:val="24"/>
          <w:szCs w:val="24"/>
        </w:rPr>
        <w:t xml:space="preserve">, </w:t>
      </w:r>
      <w:r w:rsidR="000D08A6" w:rsidRPr="00EF0DB6">
        <w:rPr>
          <w:rFonts w:ascii="Times New Roman" w:eastAsiaTheme="minorEastAsia" w:hAnsi="Times New Roman" w:cs="Times New Roman"/>
          <w:sz w:val="24"/>
          <w:szCs w:val="24"/>
        </w:rPr>
        <w:t xml:space="preserve">regularly </w:t>
      </w:r>
      <w:r w:rsidR="00CF026D" w:rsidRPr="00EF0DB6">
        <w:rPr>
          <w:rFonts w:ascii="Times New Roman" w:eastAsiaTheme="minorEastAsia" w:hAnsi="Times New Roman" w:cs="Times New Roman"/>
          <w:sz w:val="24"/>
          <w:szCs w:val="24"/>
        </w:rPr>
        <w:t xml:space="preserve">returning to seek consent throughout the research project </w:t>
      </w:r>
      <w:r w:rsidR="00F84C26" w:rsidRPr="00EF0DB6">
        <w:rPr>
          <w:rFonts w:ascii="Times New Roman" w:eastAsiaTheme="minorEastAsia" w:hAnsi="Times New Roman" w:cs="Times New Roman"/>
          <w:sz w:val="24"/>
          <w:szCs w:val="24"/>
        </w:rPr>
        <w:t>and adapting practice as required.</w:t>
      </w:r>
      <w:r w:rsidR="00BB5BE7" w:rsidRPr="00EF0DB6">
        <w:rPr>
          <w:rFonts w:ascii="Times New Roman" w:eastAsiaTheme="minorEastAsia" w:hAnsi="Times New Roman" w:cs="Times New Roman"/>
          <w:sz w:val="24"/>
          <w:szCs w:val="24"/>
        </w:rPr>
        <w:t xml:space="preserve"> Clearly, addressing some of the challenges of children and consent are contextual and depend on </w:t>
      </w:r>
      <w:r w:rsidR="00FC774C" w:rsidRPr="00EF0DB6">
        <w:rPr>
          <w:rFonts w:ascii="Times New Roman" w:eastAsiaTheme="minorEastAsia" w:hAnsi="Times New Roman" w:cs="Times New Roman"/>
          <w:sz w:val="24"/>
          <w:szCs w:val="24"/>
        </w:rPr>
        <w:t>the needs of the particular children, however, some important issues to consider include:</w:t>
      </w:r>
    </w:p>
    <w:p w14:paraId="6AAC2597" w14:textId="77777777" w:rsidR="00597E92" w:rsidRPr="00EF0DB6" w:rsidRDefault="00597E92" w:rsidP="0044579A">
      <w:pPr>
        <w:spacing w:after="0" w:line="480" w:lineRule="auto"/>
        <w:rPr>
          <w:rFonts w:ascii="Times New Roman" w:eastAsiaTheme="minorEastAsia" w:hAnsi="Times New Roman" w:cs="Times New Roman"/>
          <w:sz w:val="24"/>
          <w:szCs w:val="24"/>
        </w:rPr>
      </w:pPr>
    </w:p>
    <w:p w14:paraId="608A739A" w14:textId="692AF655" w:rsidR="00E76574" w:rsidRPr="00EF0DB6" w:rsidRDefault="009D5D82" w:rsidP="009B3E90">
      <w:pPr>
        <w:pStyle w:val="ListParagraph"/>
        <w:numPr>
          <w:ilvl w:val="0"/>
          <w:numId w:val="6"/>
        </w:numPr>
        <w:spacing w:after="0" w:line="480" w:lineRule="auto"/>
        <w:rPr>
          <w:rFonts w:ascii="Times New Roman" w:eastAsiaTheme="minorEastAsia" w:hAnsi="Times New Roman" w:cs="Times New Roman"/>
          <w:sz w:val="24"/>
          <w:szCs w:val="24"/>
        </w:rPr>
      </w:pPr>
      <w:r w:rsidRPr="00EF0DB6">
        <w:rPr>
          <w:rFonts w:ascii="Times New Roman" w:eastAsiaTheme="minorEastAsia" w:hAnsi="Times New Roman" w:cs="Times New Roman"/>
          <w:sz w:val="24"/>
          <w:szCs w:val="24"/>
        </w:rPr>
        <w:t xml:space="preserve">Developing a strong rapport </w:t>
      </w:r>
      <w:r w:rsidR="004A77E3" w:rsidRPr="00EF0DB6">
        <w:rPr>
          <w:rFonts w:ascii="Times New Roman" w:eastAsiaTheme="minorEastAsia" w:hAnsi="Times New Roman" w:cs="Times New Roman"/>
          <w:sz w:val="24"/>
          <w:szCs w:val="24"/>
        </w:rPr>
        <w:t xml:space="preserve">and trusting relationships </w:t>
      </w:r>
      <w:r w:rsidRPr="00EF0DB6">
        <w:rPr>
          <w:rFonts w:ascii="Times New Roman" w:eastAsiaTheme="minorEastAsia" w:hAnsi="Times New Roman" w:cs="Times New Roman"/>
          <w:sz w:val="24"/>
          <w:szCs w:val="24"/>
        </w:rPr>
        <w:t>with the children</w:t>
      </w:r>
      <w:r w:rsidR="00597E92">
        <w:rPr>
          <w:rFonts w:ascii="Times New Roman" w:eastAsiaTheme="minorEastAsia" w:hAnsi="Times New Roman" w:cs="Times New Roman"/>
          <w:sz w:val="24"/>
          <w:szCs w:val="24"/>
        </w:rPr>
        <w:t>.</w:t>
      </w:r>
      <w:r w:rsidRPr="00EF0DB6">
        <w:rPr>
          <w:rFonts w:ascii="Times New Roman" w:eastAsiaTheme="minorEastAsia" w:hAnsi="Times New Roman" w:cs="Times New Roman"/>
          <w:color w:val="FF0000"/>
          <w:sz w:val="24"/>
          <w:szCs w:val="24"/>
        </w:rPr>
        <w:t xml:space="preserve"> </w:t>
      </w:r>
    </w:p>
    <w:p w14:paraId="3C64987F" w14:textId="5C3162DE" w:rsidR="00E76574" w:rsidRPr="00EF0DB6" w:rsidRDefault="00DF52CE" w:rsidP="009B3E90">
      <w:pPr>
        <w:pStyle w:val="ListParagraph"/>
        <w:numPr>
          <w:ilvl w:val="0"/>
          <w:numId w:val="6"/>
        </w:numPr>
        <w:spacing w:after="0" w:line="480" w:lineRule="auto"/>
        <w:rPr>
          <w:rFonts w:ascii="Times New Roman" w:eastAsiaTheme="minorEastAsia" w:hAnsi="Times New Roman" w:cs="Times New Roman"/>
          <w:sz w:val="24"/>
          <w:szCs w:val="24"/>
        </w:rPr>
      </w:pPr>
      <w:r w:rsidRPr="00EF0DB6">
        <w:rPr>
          <w:rFonts w:ascii="Times New Roman" w:hAnsi="Times New Roman" w:cs="Times New Roman"/>
          <w:sz w:val="24"/>
          <w:szCs w:val="24"/>
        </w:rPr>
        <w:t>The use of creative, playful</w:t>
      </w:r>
      <w:r w:rsidR="00BC043B" w:rsidRPr="00EF0DB6">
        <w:rPr>
          <w:rFonts w:ascii="Times New Roman" w:hAnsi="Times New Roman" w:cs="Times New Roman"/>
          <w:sz w:val="24"/>
          <w:szCs w:val="24"/>
        </w:rPr>
        <w:t xml:space="preserve"> methods which consider</w:t>
      </w:r>
      <w:r w:rsidR="000C59B7" w:rsidRPr="00EF0DB6">
        <w:rPr>
          <w:rFonts w:ascii="Times New Roman" w:hAnsi="Times New Roman" w:cs="Times New Roman"/>
          <w:sz w:val="24"/>
          <w:szCs w:val="24"/>
        </w:rPr>
        <w:t xml:space="preserve"> children's contexts and experiences </w:t>
      </w:r>
      <w:r w:rsidR="00BC043B" w:rsidRPr="00EF0DB6">
        <w:rPr>
          <w:rFonts w:ascii="Times New Roman" w:hAnsi="Times New Roman" w:cs="Times New Roman"/>
          <w:sz w:val="24"/>
          <w:szCs w:val="24"/>
        </w:rPr>
        <w:t>and resonate with their interests and level of understanding</w:t>
      </w:r>
      <w:r w:rsidR="00597E92">
        <w:rPr>
          <w:rFonts w:ascii="Times New Roman" w:hAnsi="Times New Roman" w:cs="Times New Roman"/>
          <w:sz w:val="24"/>
          <w:szCs w:val="24"/>
        </w:rPr>
        <w:t>,</w:t>
      </w:r>
      <w:r w:rsidR="000C59B7" w:rsidRPr="00EF0DB6">
        <w:rPr>
          <w:rFonts w:ascii="Times New Roman" w:hAnsi="Times New Roman" w:cs="Times New Roman"/>
          <w:sz w:val="24"/>
          <w:szCs w:val="24"/>
        </w:rPr>
        <w:t xml:space="preserve"> (Lundy </w:t>
      </w:r>
      <w:r w:rsidR="00647577">
        <w:rPr>
          <w:rFonts w:ascii="Times New Roman" w:hAnsi="Times New Roman" w:cs="Times New Roman"/>
          <w:sz w:val="24"/>
          <w:szCs w:val="24"/>
        </w:rPr>
        <w:t>et al</w:t>
      </w:r>
      <w:r w:rsidR="00597E92">
        <w:rPr>
          <w:rFonts w:ascii="Times New Roman" w:hAnsi="Times New Roman" w:cs="Times New Roman"/>
          <w:sz w:val="24"/>
          <w:szCs w:val="24"/>
        </w:rPr>
        <w:t>.</w:t>
      </w:r>
      <w:r w:rsidR="000C59B7" w:rsidRPr="00EF0DB6">
        <w:rPr>
          <w:rFonts w:ascii="Times New Roman" w:hAnsi="Times New Roman" w:cs="Times New Roman"/>
          <w:sz w:val="24"/>
          <w:szCs w:val="24"/>
        </w:rPr>
        <w:t>, 2011)</w:t>
      </w:r>
      <w:r w:rsidR="00597E92">
        <w:rPr>
          <w:rFonts w:ascii="Times New Roman" w:hAnsi="Times New Roman" w:cs="Times New Roman"/>
          <w:sz w:val="24"/>
          <w:szCs w:val="24"/>
        </w:rPr>
        <w:t>.</w:t>
      </w:r>
      <w:r w:rsidR="000C59B7" w:rsidRPr="00EF0DB6">
        <w:rPr>
          <w:rFonts w:ascii="Times New Roman" w:hAnsi="Times New Roman" w:cs="Times New Roman"/>
          <w:sz w:val="24"/>
          <w:szCs w:val="24"/>
        </w:rPr>
        <w:t> </w:t>
      </w:r>
    </w:p>
    <w:p w14:paraId="0E526C2D" w14:textId="4CE3FD82" w:rsidR="00E76574" w:rsidRPr="00EF0DB6" w:rsidRDefault="003E2E9C" w:rsidP="009B3E90">
      <w:pPr>
        <w:pStyle w:val="ListParagraph"/>
        <w:numPr>
          <w:ilvl w:val="0"/>
          <w:numId w:val="6"/>
        </w:numPr>
        <w:spacing w:after="0" w:line="480" w:lineRule="auto"/>
        <w:rPr>
          <w:rFonts w:ascii="Times New Roman" w:eastAsiaTheme="minorEastAsia" w:hAnsi="Times New Roman" w:cs="Times New Roman"/>
          <w:sz w:val="24"/>
          <w:szCs w:val="24"/>
        </w:rPr>
      </w:pPr>
      <w:r w:rsidRPr="00EF0DB6">
        <w:rPr>
          <w:rFonts w:ascii="Times New Roman" w:hAnsi="Times New Roman" w:cs="Times New Roman"/>
          <w:sz w:val="24"/>
          <w:szCs w:val="24"/>
        </w:rPr>
        <w:t>Active listening skills, including being attuned to non-verbal signals</w:t>
      </w:r>
      <w:r w:rsidR="00597E92">
        <w:rPr>
          <w:rFonts w:ascii="Times New Roman" w:hAnsi="Times New Roman" w:cs="Times New Roman"/>
          <w:sz w:val="24"/>
          <w:szCs w:val="24"/>
        </w:rPr>
        <w:t>,</w:t>
      </w:r>
      <w:r w:rsidRPr="00EF0DB6">
        <w:rPr>
          <w:rFonts w:ascii="Times New Roman" w:hAnsi="Times New Roman" w:cs="Times New Roman"/>
          <w:sz w:val="24"/>
          <w:szCs w:val="24"/>
        </w:rPr>
        <w:t xml:space="preserve"> which may indicate children do not want to take part</w:t>
      </w:r>
      <w:r w:rsidR="00597E92">
        <w:rPr>
          <w:rFonts w:ascii="Times New Roman" w:hAnsi="Times New Roman" w:cs="Times New Roman"/>
          <w:sz w:val="24"/>
          <w:szCs w:val="24"/>
        </w:rPr>
        <w:t>.</w:t>
      </w:r>
      <w:r w:rsidRPr="00EF0DB6">
        <w:rPr>
          <w:rFonts w:ascii="Times New Roman" w:hAnsi="Times New Roman" w:cs="Times New Roman"/>
          <w:sz w:val="24"/>
          <w:szCs w:val="24"/>
        </w:rPr>
        <w:t xml:space="preserve">  </w:t>
      </w:r>
    </w:p>
    <w:p w14:paraId="648FEB55" w14:textId="36E35C17" w:rsidR="00BC043B" w:rsidRPr="00EF0DB6" w:rsidRDefault="00BC043B" w:rsidP="009B3E90">
      <w:pPr>
        <w:pStyle w:val="ListParagraph"/>
        <w:numPr>
          <w:ilvl w:val="0"/>
          <w:numId w:val="6"/>
        </w:numPr>
        <w:spacing w:after="0" w:line="480" w:lineRule="auto"/>
        <w:rPr>
          <w:rFonts w:ascii="Times New Roman" w:eastAsiaTheme="minorEastAsia" w:hAnsi="Times New Roman" w:cs="Times New Roman"/>
          <w:sz w:val="24"/>
          <w:szCs w:val="24"/>
        </w:rPr>
      </w:pPr>
      <w:r w:rsidRPr="00EF0DB6">
        <w:rPr>
          <w:rFonts w:ascii="Times New Roman" w:hAnsi="Times New Roman" w:cs="Times New Roman"/>
          <w:sz w:val="24"/>
          <w:szCs w:val="24"/>
        </w:rPr>
        <w:t xml:space="preserve">Adaptability and flexibility – </w:t>
      </w:r>
      <w:r w:rsidR="00296620" w:rsidRPr="00EF0DB6">
        <w:rPr>
          <w:rFonts w:ascii="Times New Roman" w:hAnsi="Times New Roman" w:cs="Times New Roman"/>
          <w:sz w:val="24"/>
          <w:szCs w:val="24"/>
        </w:rPr>
        <w:t>a reflexive approach which can change</w:t>
      </w:r>
      <w:r w:rsidR="00095204" w:rsidRPr="00EF0DB6">
        <w:rPr>
          <w:rFonts w:ascii="Times New Roman" w:hAnsi="Times New Roman" w:cs="Times New Roman"/>
          <w:sz w:val="24"/>
          <w:szCs w:val="24"/>
        </w:rPr>
        <w:t xml:space="preserve"> course as required</w:t>
      </w:r>
      <w:r w:rsidR="00597E92">
        <w:rPr>
          <w:rFonts w:ascii="Times New Roman" w:hAnsi="Times New Roman" w:cs="Times New Roman"/>
          <w:sz w:val="24"/>
          <w:szCs w:val="24"/>
        </w:rPr>
        <w:t>,</w:t>
      </w:r>
      <w:r w:rsidR="00D36B86" w:rsidRPr="00EF0DB6">
        <w:rPr>
          <w:rFonts w:ascii="Times New Roman" w:hAnsi="Times New Roman" w:cs="Times New Roman"/>
          <w:sz w:val="24"/>
          <w:szCs w:val="24"/>
        </w:rPr>
        <w:t xml:space="preserve"> (</w:t>
      </w:r>
      <w:proofErr w:type="spellStart"/>
      <w:r w:rsidR="00D36B86" w:rsidRPr="00EF0DB6">
        <w:rPr>
          <w:rFonts w:ascii="Times New Roman" w:hAnsi="Times New Roman" w:cs="Times New Roman"/>
          <w:sz w:val="24"/>
          <w:szCs w:val="24"/>
        </w:rPr>
        <w:t>Canosa</w:t>
      </w:r>
      <w:proofErr w:type="spellEnd"/>
      <w:r w:rsidR="00D36B86" w:rsidRPr="00EF0DB6">
        <w:rPr>
          <w:rFonts w:ascii="Times New Roman" w:hAnsi="Times New Roman" w:cs="Times New Roman"/>
          <w:sz w:val="24"/>
          <w:szCs w:val="24"/>
        </w:rPr>
        <w:t xml:space="preserve"> </w:t>
      </w:r>
      <w:r w:rsidR="00647577">
        <w:rPr>
          <w:rFonts w:ascii="Times New Roman" w:hAnsi="Times New Roman" w:cs="Times New Roman"/>
          <w:sz w:val="24"/>
          <w:szCs w:val="24"/>
        </w:rPr>
        <w:t>et al</w:t>
      </w:r>
      <w:r w:rsidR="00D36B86" w:rsidRPr="00EF0DB6">
        <w:rPr>
          <w:rFonts w:ascii="Times New Roman" w:hAnsi="Times New Roman" w:cs="Times New Roman"/>
          <w:sz w:val="24"/>
          <w:szCs w:val="24"/>
        </w:rPr>
        <w:t>, 2018)</w:t>
      </w:r>
      <w:r w:rsidR="00597E92">
        <w:rPr>
          <w:rFonts w:ascii="Times New Roman" w:hAnsi="Times New Roman" w:cs="Times New Roman"/>
          <w:sz w:val="24"/>
          <w:szCs w:val="24"/>
        </w:rPr>
        <w:t>.</w:t>
      </w:r>
      <w:r w:rsidR="00095204" w:rsidRPr="00EF0DB6">
        <w:rPr>
          <w:rFonts w:ascii="Times New Roman" w:hAnsi="Times New Roman" w:cs="Times New Roman"/>
          <w:sz w:val="24"/>
          <w:szCs w:val="24"/>
        </w:rPr>
        <w:t xml:space="preserve"> </w:t>
      </w:r>
      <w:r w:rsidR="00296620" w:rsidRPr="00EF0DB6">
        <w:rPr>
          <w:rFonts w:ascii="Times New Roman" w:hAnsi="Times New Roman" w:cs="Times New Roman"/>
          <w:sz w:val="24"/>
          <w:szCs w:val="24"/>
        </w:rPr>
        <w:t xml:space="preserve"> </w:t>
      </w:r>
    </w:p>
    <w:p w14:paraId="22259BD2" w14:textId="77777777" w:rsidR="00B91C73" w:rsidRPr="00EF0DB6" w:rsidRDefault="00B91C73" w:rsidP="001B39BB">
      <w:pPr>
        <w:pStyle w:val="ListParagraph"/>
        <w:spacing w:after="0" w:line="480" w:lineRule="auto"/>
        <w:ind w:left="360"/>
        <w:rPr>
          <w:rFonts w:ascii="Times New Roman" w:eastAsiaTheme="minorEastAsia" w:hAnsi="Times New Roman" w:cs="Times New Roman"/>
          <w:sz w:val="24"/>
          <w:szCs w:val="24"/>
        </w:rPr>
      </w:pPr>
    </w:p>
    <w:p w14:paraId="35542CDF" w14:textId="3295BC4E" w:rsidR="00AF5EB6" w:rsidRDefault="00FA4AA3" w:rsidP="00155938">
      <w:pPr>
        <w:spacing w:after="0" w:line="480" w:lineRule="auto"/>
        <w:rPr>
          <w:rFonts w:ascii="Times New Roman" w:eastAsia="Times New Roman" w:hAnsi="Times New Roman" w:cs="Times New Roman"/>
          <w:sz w:val="24"/>
          <w:szCs w:val="24"/>
        </w:rPr>
      </w:pPr>
      <w:r w:rsidRPr="00EF0DB6">
        <w:rPr>
          <w:rFonts w:ascii="Times New Roman" w:hAnsi="Times New Roman" w:cs="Times New Roman"/>
          <w:sz w:val="24"/>
          <w:szCs w:val="24"/>
        </w:rPr>
        <w:lastRenderedPageBreak/>
        <w:t>Further to informed consent with children, researchers have legal obligations to see</w:t>
      </w:r>
      <w:r w:rsidR="00F11FB0" w:rsidRPr="00EF0DB6">
        <w:rPr>
          <w:rFonts w:ascii="Times New Roman" w:hAnsi="Times New Roman" w:cs="Times New Roman"/>
          <w:sz w:val="24"/>
          <w:szCs w:val="24"/>
        </w:rPr>
        <w:t>k</w:t>
      </w:r>
      <w:r w:rsidRPr="00EF0DB6">
        <w:rPr>
          <w:rFonts w:ascii="Times New Roman" w:hAnsi="Times New Roman" w:cs="Times New Roman"/>
          <w:sz w:val="24"/>
          <w:szCs w:val="24"/>
        </w:rPr>
        <w:t xml:space="preserve"> the consent of adult gatekeepers</w:t>
      </w:r>
      <w:r w:rsidR="00A07727" w:rsidRPr="00EF0DB6">
        <w:rPr>
          <w:rFonts w:ascii="Times New Roman" w:hAnsi="Times New Roman" w:cs="Times New Roman"/>
          <w:sz w:val="24"/>
          <w:szCs w:val="24"/>
        </w:rPr>
        <w:t>. These include headteachers, setting managers and children’s parents and carers</w:t>
      </w:r>
      <w:r w:rsidR="00D7784F" w:rsidRPr="00EF0DB6">
        <w:rPr>
          <w:rFonts w:ascii="Times New Roman" w:hAnsi="Times New Roman" w:cs="Times New Roman"/>
          <w:sz w:val="24"/>
          <w:szCs w:val="24"/>
        </w:rPr>
        <w:t>, and for consent to be fully informed</w:t>
      </w:r>
      <w:r w:rsidR="00597E92">
        <w:rPr>
          <w:rFonts w:ascii="Times New Roman" w:hAnsi="Times New Roman" w:cs="Times New Roman"/>
          <w:sz w:val="24"/>
          <w:szCs w:val="24"/>
        </w:rPr>
        <w:t>,</w:t>
      </w:r>
      <w:r w:rsidR="00D7784F" w:rsidRPr="00EF0DB6">
        <w:rPr>
          <w:rFonts w:ascii="Times New Roman" w:hAnsi="Times New Roman" w:cs="Times New Roman"/>
          <w:sz w:val="24"/>
          <w:szCs w:val="24"/>
        </w:rPr>
        <w:t xml:space="preserve"> researchers need to ensure that</w:t>
      </w:r>
      <w:r w:rsidR="00B846B8" w:rsidRPr="00EF0DB6">
        <w:rPr>
          <w:rFonts w:ascii="Times New Roman" w:hAnsi="Times New Roman" w:cs="Times New Roman"/>
          <w:sz w:val="24"/>
          <w:szCs w:val="24"/>
        </w:rPr>
        <w:t xml:space="preserve"> the gatekeepers are aware of a wide range of issues pertaining to the project</w:t>
      </w:r>
      <w:r w:rsidR="00AF45E3" w:rsidRPr="00EF0DB6">
        <w:rPr>
          <w:rFonts w:ascii="Times New Roman" w:hAnsi="Times New Roman" w:cs="Times New Roman"/>
          <w:sz w:val="24"/>
          <w:szCs w:val="24"/>
        </w:rPr>
        <w:t>,</w:t>
      </w:r>
      <w:r w:rsidR="00B846B8" w:rsidRPr="00EF0DB6">
        <w:rPr>
          <w:rFonts w:ascii="Times New Roman" w:hAnsi="Times New Roman" w:cs="Times New Roman"/>
          <w:sz w:val="24"/>
          <w:szCs w:val="24"/>
        </w:rPr>
        <w:t xml:space="preserve"> including the nature of the research, the right to withdraw, how confidentiality will be addressed and the possible benefits and consequences of taking part</w:t>
      </w:r>
      <w:r w:rsidR="00AF45E3" w:rsidRPr="00EF0DB6">
        <w:rPr>
          <w:rFonts w:ascii="Times New Roman" w:hAnsi="Times New Roman" w:cs="Times New Roman"/>
          <w:sz w:val="24"/>
          <w:szCs w:val="24"/>
        </w:rPr>
        <w:t xml:space="preserve"> (</w:t>
      </w:r>
      <w:r w:rsidR="00AF45E3" w:rsidRPr="00EF0DB6">
        <w:rPr>
          <w:rFonts w:ascii="Times New Roman" w:eastAsia="Times New Roman" w:hAnsi="Times New Roman" w:cs="Times New Roman"/>
          <w:sz w:val="24"/>
          <w:szCs w:val="24"/>
        </w:rPr>
        <w:t>Cohen, Manion &amp; Morrison, 2018)</w:t>
      </w:r>
      <w:r w:rsidR="5A12B046" w:rsidRPr="00EF0DB6">
        <w:rPr>
          <w:rFonts w:ascii="Times New Roman" w:eastAsia="Times New Roman" w:hAnsi="Times New Roman" w:cs="Times New Roman"/>
          <w:sz w:val="24"/>
          <w:szCs w:val="24"/>
        </w:rPr>
        <w:t xml:space="preserve">. </w:t>
      </w:r>
    </w:p>
    <w:p w14:paraId="2C70CD5E" w14:textId="77777777" w:rsidR="00AF5EB6" w:rsidRPr="00AF5EB6" w:rsidRDefault="00AF5EB6" w:rsidP="00155938">
      <w:pPr>
        <w:spacing w:after="0" w:line="480" w:lineRule="auto"/>
        <w:rPr>
          <w:rFonts w:ascii="Times New Roman" w:eastAsia="Times New Roman" w:hAnsi="Times New Roman" w:cs="Times New Roman"/>
          <w:sz w:val="24"/>
          <w:szCs w:val="24"/>
        </w:rPr>
      </w:pPr>
    </w:p>
    <w:p w14:paraId="71A5F73B" w14:textId="5EAF7ADE" w:rsidR="00817D24" w:rsidRPr="00814B94" w:rsidRDefault="0075040D" w:rsidP="00913F3C">
      <w:pPr>
        <w:spacing w:after="0" w:line="480" w:lineRule="auto"/>
        <w:rPr>
          <w:rFonts w:ascii="Times New Roman" w:hAnsi="Times New Roman" w:cs="Times New Roman"/>
          <w:bCs/>
          <w:i/>
          <w:iCs/>
          <w:sz w:val="24"/>
          <w:szCs w:val="24"/>
        </w:rPr>
      </w:pPr>
      <w:r w:rsidRPr="00814B94">
        <w:rPr>
          <w:rFonts w:ascii="Times New Roman" w:hAnsi="Times New Roman" w:cs="Times New Roman"/>
          <w:bCs/>
          <w:i/>
          <w:iCs/>
          <w:sz w:val="24"/>
          <w:szCs w:val="24"/>
        </w:rPr>
        <w:t>Confidentiality &amp; Anonymity</w:t>
      </w:r>
    </w:p>
    <w:p w14:paraId="5C1230F8" w14:textId="152A826D" w:rsidR="00492782" w:rsidRPr="00EF0DB6" w:rsidRDefault="0075040D" w:rsidP="00913F3C">
      <w:pPr>
        <w:spacing w:after="0" w:line="480" w:lineRule="auto"/>
        <w:rPr>
          <w:rFonts w:ascii="Times New Roman" w:hAnsi="Times New Roman" w:cs="Times New Roman"/>
          <w:sz w:val="24"/>
          <w:szCs w:val="24"/>
        </w:rPr>
      </w:pPr>
      <w:r w:rsidRPr="00EF0DB6">
        <w:rPr>
          <w:rFonts w:ascii="Times New Roman" w:hAnsi="Times New Roman" w:cs="Times New Roman"/>
          <w:sz w:val="24"/>
          <w:szCs w:val="24"/>
        </w:rPr>
        <w:t xml:space="preserve">The privacy of children, parents and practitioners is </w:t>
      </w:r>
      <w:r w:rsidR="008112D4" w:rsidRPr="00EF0DB6">
        <w:rPr>
          <w:rFonts w:ascii="Times New Roman" w:hAnsi="Times New Roman" w:cs="Times New Roman"/>
          <w:sz w:val="24"/>
          <w:szCs w:val="24"/>
        </w:rPr>
        <w:t>an issue</w:t>
      </w:r>
      <w:r w:rsidRPr="00EF0DB6">
        <w:rPr>
          <w:rFonts w:ascii="Times New Roman" w:hAnsi="Times New Roman" w:cs="Times New Roman"/>
          <w:sz w:val="24"/>
          <w:szCs w:val="24"/>
        </w:rPr>
        <w:t xml:space="preserve"> that early </w:t>
      </w:r>
      <w:r w:rsidR="00B94639" w:rsidRPr="00EF0DB6">
        <w:rPr>
          <w:rFonts w:ascii="Times New Roman" w:hAnsi="Times New Roman" w:cs="Times New Roman"/>
          <w:sz w:val="24"/>
          <w:szCs w:val="24"/>
        </w:rPr>
        <w:t>childhood</w:t>
      </w:r>
      <w:r w:rsidRPr="00EF0DB6">
        <w:rPr>
          <w:rFonts w:ascii="Times New Roman" w:hAnsi="Times New Roman" w:cs="Times New Roman"/>
          <w:sz w:val="24"/>
          <w:szCs w:val="24"/>
        </w:rPr>
        <w:t xml:space="preserve"> practitioners are concerned with on a daily basis</w:t>
      </w:r>
      <w:r w:rsidR="00CF6773" w:rsidRPr="00EF0DB6">
        <w:rPr>
          <w:rFonts w:ascii="Times New Roman" w:hAnsi="Times New Roman" w:cs="Times New Roman"/>
          <w:sz w:val="24"/>
          <w:szCs w:val="24"/>
        </w:rPr>
        <w:t>,</w:t>
      </w:r>
      <w:r w:rsidRPr="00EF0DB6">
        <w:rPr>
          <w:rFonts w:ascii="Times New Roman" w:hAnsi="Times New Roman" w:cs="Times New Roman"/>
          <w:sz w:val="24"/>
          <w:szCs w:val="24"/>
        </w:rPr>
        <w:t xml:space="preserve"> </w:t>
      </w:r>
      <w:r w:rsidR="00CF6773" w:rsidRPr="00EF0DB6">
        <w:rPr>
          <w:rFonts w:ascii="Times New Roman" w:hAnsi="Times New Roman" w:cs="Times New Roman"/>
          <w:sz w:val="24"/>
          <w:szCs w:val="24"/>
        </w:rPr>
        <w:t>however,</w:t>
      </w:r>
      <w:r w:rsidRPr="00EF0DB6">
        <w:rPr>
          <w:rFonts w:ascii="Times New Roman" w:hAnsi="Times New Roman" w:cs="Times New Roman"/>
          <w:sz w:val="24"/>
          <w:szCs w:val="24"/>
        </w:rPr>
        <w:t xml:space="preserve"> during research this can be particularly challenging. </w:t>
      </w:r>
      <w:r w:rsidR="00B1337E" w:rsidRPr="00EF0DB6">
        <w:rPr>
          <w:rFonts w:ascii="Times New Roman" w:hAnsi="Times New Roman" w:cs="Times New Roman"/>
          <w:sz w:val="24"/>
          <w:szCs w:val="24"/>
        </w:rPr>
        <w:t xml:space="preserve">Research participants need to be informed about who the project will be shared with </w:t>
      </w:r>
      <w:r w:rsidR="004445E6" w:rsidRPr="00EF0DB6">
        <w:rPr>
          <w:rFonts w:ascii="Times New Roman" w:hAnsi="Times New Roman" w:cs="Times New Roman"/>
          <w:sz w:val="24"/>
          <w:szCs w:val="24"/>
        </w:rPr>
        <w:t>(typically marking tutors, university moderators and other students</w:t>
      </w:r>
      <w:r w:rsidR="00F45BD8" w:rsidRPr="00EF0DB6">
        <w:rPr>
          <w:rFonts w:ascii="Times New Roman" w:hAnsi="Times New Roman" w:cs="Times New Roman"/>
          <w:sz w:val="24"/>
          <w:szCs w:val="24"/>
        </w:rPr>
        <w:t>), the steps which will be taken to protect individual’s identities, and the potential limitations.</w:t>
      </w:r>
      <w:r w:rsidR="00BE3E85" w:rsidRPr="00EF0DB6">
        <w:rPr>
          <w:rFonts w:ascii="Times New Roman" w:hAnsi="Times New Roman" w:cs="Times New Roman"/>
          <w:sz w:val="24"/>
          <w:szCs w:val="24"/>
        </w:rPr>
        <w:t xml:space="preserve"> </w:t>
      </w:r>
      <w:r w:rsidRPr="00EF0DB6">
        <w:rPr>
          <w:rFonts w:ascii="Times New Roman" w:hAnsi="Times New Roman" w:cs="Times New Roman"/>
          <w:sz w:val="24"/>
          <w:szCs w:val="24"/>
        </w:rPr>
        <w:t>Confidentiality can be particularly difficult to achieve in small-scale</w:t>
      </w:r>
      <w:r w:rsidR="00933475" w:rsidRPr="00EF0DB6">
        <w:rPr>
          <w:rFonts w:ascii="Times New Roman" w:hAnsi="Times New Roman" w:cs="Times New Roman"/>
          <w:sz w:val="24"/>
          <w:szCs w:val="24"/>
        </w:rPr>
        <w:t>,</w:t>
      </w:r>
      <w:r w:rsidRPr="00EF0DB6">
        <w:rPr>
          <w:rFonts w:ascii="Times New Roman" w:hAnsi="Times New Roman" w:cs="Times New Roman"/>
          <w:sz w:val="24"/>
          <w:szCs w:val="24"/>
        </w:rPr>
        <w:t xml:space="preserve"> setting-based studies, where the context of the setting is </w:t>
      </w:r>
      <w:r w:rsidR="00BE3E85" w:rsidRPr="00EF0DB6">
        <w:rPr>
          <w:rFonts w:ascii="Times New Roman" w:hAnsi="Times New Roman" w:cs="Times New Roman"/>
          <w:sz w:val="24"/>
          <w:szCs w:val="24"/>
        </w:rPr>
        <w:t>central</w:t>
      </w:r>
      <w:r w:rsidRPr="00EF0DB6">
        <w:rPr>
          <w:rFonts w:ascii="Times New Roman" w:hAnsi="Times New Roman" w:cs="Times New Roman"/>
          <w:sz w:val="24"/>
          <w:szCs w:val="24"/>
        </w:rPr>
        <w:t xml:space="preserve"> to the project </w:t>
      </w:r>
      <w:r w:rsidR="00BE3E85" w:rsidRPr="00EF0DB6">
        <w:rPr>
          <w:rFonts w:ascii="Times New Roman" w:hAnsi="Times New Roman" w:cs="Times New Roman"/>
          <w:sz w:val="24"/>
          <w:szCs w:val="24"/>
        </w:rPr>
        <w:t>and</w:t>
      </w:r>
      <w:r w:rsidRPr="00EF0DB6">
        <w:rPr>
          <w:rFonts w:ascii="Times New Roman" w:hAnsi="Times New Roman" w:cs="Times New Roman"/>
          <w:sz w:val="24"/>
          <w:szCs w:val="24"/>
        </w:rPr>
        <w:t xml:space="preserve"> the small number of participants can make it easier for them to be identified</w:t>
      </w:r>
      <w:r w:rsidR="00724B20" w:rsidRPr="00EF0DB6">
        <w:rPr>
          <w:rFonts w:ascii="Times New Roman" w:hAnsi="Times New Roman" w:cs="Times New Roman"/>
          <w:sz w:val="24"/>
          <w:szCs w:val="24"/>
        </w:rPr>
        <w:t>.</w:t>
      </w:r>
      <w:r w:rsidR="00C732D4" w:rsidRPr="00EF0DB6">
        <w:rPr>
          <w:rFonts w:ascii="Times New Roman" w:hAnsi="Times New Roman" w:cs="Times New Roman"/>
          <w:sz w:val="24"/>
          <w:szCs w:val="24"/>
        </w:rPr>
        <w:t xml:space="preserve"> </w:t>
      </w:r>
      <w:r w:rsidR="00724B20" w:rsidRPr="00EF0DB6">
        <w:rPr>
          <w:rFonts w:ascii="Times New Roman" w:hAnsi="Times New Roman" w:cs="Times New Roman"/>
          <w:sz w:val="24"/>
          <w:szCs w:val="24"/>
        </w:rPr>
        <w:t>P</w:t>
      </w:r>
      <w:r w:rsidR="005A1CDE" w:rsidRPr="00EF0DB6">
        <w:rPr>
          <w:rFonts w:ascii="Times New Roman" w:hAnsi="Times New Roman" w:cs="Times New Roman"/>
          <w:sz w:val="24"/>
          <w:szCs w:val="24"/>
        </w:rPr>
        <w:t xml:space="preserve">articipatory research with children </w:t>
      </w:r>
      <w:r w:rsidR="00724B20" w:rsidRPr="00EF0DB6">
        <w:rPr>
          <w:rFonts w:ascii="Times New Roman" w:hAnsi="Times New Roman" w:cs="Times New Roman"/>
          <w:sz w:val="24"/>
          <w:szCs w:val="24"/>
        </w:rPr>
        <w:t xml:space="preserve">can </w:t>
      </w:r>
      <w:r w:rsidR="00234FDF" w:rsidRPr="00EF0DB6">
        <w:rPr>
          <w:rFonts w:ascii="Times New Roman" w:hAnsi="Times New Roman" w:cs="Times New Roman"/>
          <w:sz w:val="24"/>
          <w:szCs w:val="24"/>
        </w:rPr>
        <w:t>involve</w:t>
      </w:r>
      <w:r w:rsidR="00724B20" w:rsidRPr="00EF0DB6">
        <w:rPr>
          <w:rFonts w:ascii="Times New Roman" w:hAnsi="Times New Roman" w:cs="Times New Roman"/>
          <w:sz w:val="24"/>
          <w:szCs w:val="24"/>
        </w:rPr>
        <w:t xml:space="preserve"> </w:t>
      </w:r>
      <w:r w:rsidR="005A1CDE" w:rsidRPr="00EF0DB6">
        <w:rPr>
          <w:rFonts w:ascii="Times New Roman" w:hAnsi="Times New Roman" w:cs="Times New Roman"/>
          <w:sz w:val="24"/>
          <w:szCs w:val="24"/>
        </w:rPr>
        <w:t xml:space="preserve">some </w:t>
      </w:r>
      <w:r w:rsidR="00492782" w:rsidRPr="00EF0DB6">
        <w:rPr>
          <w:rFonts w:ascii="Times New Roman" w:hAnsi="Times New Roman" w:cs="Times New Roman"/>
          <w:sz w:val="24"/>
          <w:szCs w:val="24"/>
        </w:rPr>
        <w:t>specific</w:t>
      </w:r>
      <w:r w:rsidR="005A1CDE" w:rsidRPr="00EF0DB6">
        <w:rPr>
          <w:rFonts w:ascii="Times New Roman" w:hAnsi="Times New Roman" w:cs="Times New Roman"/>
          <w:sz w:val="24"/>
          <w:szCs w:val="24"/>
        </w:rPr>
        <w:t xml:space="preserve"> </w:t>
      </w:r>
      <w:r w:rsidR="00AD4571" w:rsidRPr="00EF0DB6">
        <w:rPr>
          <w:rFonts w:ascii="Times New Roman" w:hAnsi="Times New Roman" w:cs="Times New Roman"/>
          <w:sz w:val="24"/>
          <w:szCs w:val="24"/>
        </w:rPr>
        <w:t>difficulties,</w:t>
      </w:r>
      <w:r w:rsidR="005A1CDE" w:rsidRPr="00EF0DB6">
        <w:rPr>
          <w:rFonts w:ascii="Times New Roman" w:hAnsi="Times New Roman" w:cs="Times New Roman"/>
          <w:sz w:val="24"/>
          <w:szCs w:val="24"/>
        </w:rPr>
        <w:t xml:space="preserve"> for example</w:t>
      </w:r>
      <w:r w:rsidR="00AE4FA9" w:rsidRPr="00EF0DB6">
        <w:rPr>
          <w:rFonts w:ascii="Times New Roman" w:hAnsi="Times New Roman" w:cs="Times New Roman"/>
          <w:sz w:val="24"/>
          <w:szCs w:val="24"/>
        </w:rPr>
        <w:t>,</w:t>
      </w:r>
      <w:r w:rsidR="005A1CDE" w:rsidRPr="00EF0DB6">
        <w:rPr>
          <w:rFonts w:ascii="Times New Roman" w:hAnsi="Times New Roman" w:cs="Times New Roman"/>
          <w:sz w:val="24"/>
          <w:szCs w:val="24"/>
        </w:rPr>
        <w:t xml:space="preserve"> in </w:t>
      </w:r>
      <w:r w:rsidR="00FC4A9B" w:rsidRPr="00EF0DB6">
        <w:rPr>
          <w:rFonts w:ascii="Times New Roman" w:hAnsi="Times New Roman" w:cs="Times New Roman"/>
          <w:sz w:val="24"/>
          <w:szCs w:val="24"/>
        </w:rPr>
        <w:t xml:space="preserve">a study by </w:t>
      </w:r>
      <w:proofErr w:type="spellStart"/>
      <w:r w:rsidR="00FC4A9B" w:rsidRPr="00EF0DB6">
        <w:rPr>
          <w:rFonts w:ascii="Times New Roman" w:hAnsi="Times New Roman" w:cs="Times New Roman"/>
          <w:sz w:val="24"/>
          <w:szCs w:val="24"/>
        </w:rPr>
        <w:t>Norðdahl</w:t>
      </w:r>
      <w:proofErr w:type="spellEnd"/>
      <w:r w:rsidR="00FC4A9B" w:rsidRPr="00EF0DB6">
        <w:rPr>
          <w:rFonts w:ascii="Times New Roman" w:hAnsi="Times New Roman" w:cs="Times New Roman"/>
          <w:sz w:val="24"/>
          <w:szCs w:val="24"/>
        </w:rPr>
        <w:t xml:space="preserve"> and </w:t>
      </w:r>
      <w:proofErr w:type="spellStart"/>
      <w:r w:rsidR="00FC4A9B" w:rsidRPr="00EF0DB6">
        <w:rPr>
          <w:rFonts w:ascii="Times New Roman" w:hAnsi="Times New Roman" w:cs="Times New Roman"/>
          <w:sz w:val="24"/>
          <w:szCs w:val="24"/>
        </w:rPr>
        <w:t>Einarsdóttir</w:t>
      </w:r>
      <w:proofErr w:type="spellEnd"/>
      <w:r w:rsidR="001A1B05" w:rsidRPr="00EF0DB6">
        <w:rPr>
          <w:rFonts w:ascii="Times New Roman" w:hAnsi="Times New Roman" w:cs="Times New Roman"/>
          <w:sz w:val="24"/>
          <w:szCs w:val="24"/>
        </w:rPr>
        <w:t>,</w:t>
      </w:r>
      <w:r w:rsidR="00492782" w:rsidRPr="00EF0DB6">
        <w:rPr>
          <w:rFonts w:ascii="Times New Roman" w:hAnsi="Times New Roman" w:cs="Times New Roman"/>
          <w:sz w:val="24"/>
          <w:szCs w:val="24"/>
        </w:rPr>
        <w:t xml:space="preserve"> (2015)</w:t>
      </w:r>
      <w:r w:rsidR="0020700B" w:rsidRPr="00EF0DB6">
        <w:rPr>
          <w:rFonts w:ascii="Times New Roman" w:hAnsi="Times New Roman" w:cs="Times New Roman"/>
          <w:sz w:val="24"/>
          <w:szCs w:val="24"/>
        </w:rPr>
        <w:t>,</w:t>
      </w:r>
      <w:r w:rsidR="00FC4A9B" w:rsidRPr="00EF0DB6">
        <w:rPr>
          <w:rFonts w:ascii="Times New Roman" w:hAnsi="Times New Roman" w:cs="Times New Roman"/>
          <w:sz w:val="24"/>
          <w:szCs w:val="24"/>
        </w:rPr>
        <w:t xml:space="preserve"> </w:t>
      </w:r>
      <w:r w:rsidR="005A1CDE" w:rsidRPr="00EF0DB6">
        <w:rPr>
          <w:rFonts w:ascii="Times New Roman" w:hAnsi="Times New Roman" w:cs="Times New Roman"/>
          <w:sz w:val="24"/>
          <w:szCs w:val="24"/>
        </w:rPr>
        <w:t>the research</w:t>
      </w:r>
      <w:r w:rsidR="00492782" w:rsidRPr="00EF0DB6">
        <w:rPr>
          <w:rFonts w:ascii="Times New Roman" w:hAnsi="Times New Roman" w:cs="Times New Roman"/>
          <w:sz w:val="24"/>
          <w:szCs w:val="24"/>
        </w:rPr>
        <w:t>er</w:t>
      </w:r>
      <w:r w:rsidR="005A1CDE" w:rsidRPr="00EF0DB6">
        <w:rPr>
          <w:rFonts w:ascii="Times New Roman" w:hAnsi="Times New Roman" w:cs="Times New Roman"/>
          <w:sz w:val="24"/>
          <w:szCs w:val="24"/>
        </w:rPr>
        <w:t xml:space="preserve">s </w:t>
      </w:r>
      <w:r w:rsidR="00492782" w:rsidRPr="00EF0DB6">
        <w:rPr>
          <w:rFonts w:ascii="Times New Roman" w:hAnsi="Times New Roman" w:cs="Times New Roman"/>
          <w:sz w:val="24"/>
          <w:szCs w:val="24"/>
        </w:rPr>
        <w:t xml:space="preserve">carefully explained to </w:t>
      </w:r>
      <w:r w:rsidR="00B463EF" w:rsidRPr="00EF0DB6">
        <w:rPr>
          <w:rFonts w:ascii="Times New Roman" w:hAnsi="Times New Roman" w:cs="Times New Roman"/>
          <w:sz w:val="24"/>
          <w:szCs w:val="24"/>
        </w:rPr>
        <w:t xml:space="preserve">the </w:t>
      </w:r>
      <w:r w:rsidR="00492782" w:rsidRPr="00EF0DB6">
        <w:rPr>
          <w:rFonts w:ascii="Times New Roman" w:hAnsi="Times New Roman" w:cs="Times New Roman"/>
          <w:sz w:val="24"/>
          <w:szCs w:val="24"/>
        </w:rPr>
        <w:t>children the need for pseudonyms</w:t>
      </w:r>
      <w:r w:rsidR="00AE4FA9" w:rsidRPr="00EF0DB6">
        <w:rPr>
          <w:rFonts w:ascii="Times New Roman" w:hAnsi="Times New Roman" w:cs="Times New Roman"/>
          <w:sz w:val="24"/>
          <w:szCs w:val="24"/>
        </w:rPr>
        <w:t xml:space="preserve"> and some children were disappointed that they would</w:t>
      </w:r>
      <w:r w:rsidR="00817D24">
        <w:rPr>
          <w:rFonts w:ascii="Times New Roman" w:hAnsi="Times New Roman" w:cs="Times New Roman"/>
          <w:sz w:val="24"/>
          <w:szCs w:val="24"/>
        </w:rPr>
        <w:t xml:space="preserve"> </w:t>
      </w:r>
      <w:r w:rsidR="00AE4FA9" w:rsidRPr="00EF0DB6">
        <w:rPr>
          <w:rFonts w:ascii="Times New Roman" w:hAnsi="Times New Roman" w:cs="Times New Roman"/>
          <w:sz w:val="24"/>
          <w:szCs w:val="24"/>
        </w:rPr>
        <w:t>n</w:t>
      </w:r>
      <w:r w:rsidR="00817D24">
        <w:rPr>
          <w:rFonts w:ascii="Times New Roman" w:hAnsi="Times New Roman" w:cs="Times New Roman"/>
          <w:sz w:val="24"/>
          <w:szCs w:val="24"/>
        </w:rPr>
        <w:t>o</w:t>
      </w:r>
      <w:r w:rsidR="00AE4FA9" w:rsidRPr="00EF0DB6">
        <w:rPr>
          <w:rFonts w:ascii="Times New Roman" w:hAnsi="Times New Roman" w:cs="Times New Roman"/>
          <w:sz w:val="24"/>
          <w:szCs w:val="24"/>
        </w:rPr>
        <w:t>t receive credit for their work.</w:t>
      </w:r>
      <w:r w:rsidR="00492782" w:rsidRPr="00EF0DB6">
        <w:rPr>
          <w:rFonts w:ascii="Times New Roman" w:hAnsi="Times New Roman" w:cs="Times New Roman"/>
          <w:sz w:val="24"/>
          <w:szCs w:val="24"/>
        </w:rPr>
        <w:t xml:space="preserve"> </w:t>
      </w:r>
    </w:p>
    <w:p w14:paraId="500DD1BC" w14:textId="6B73AD87" w:rsidR="00806A01" w:rsidRPr="00EF0DB6" w:rsidRDefault="00806A01" w:rsidP="007B4CF1">
      <w:pPr>
        <w:spacing w:after="0" w:line="480" w:lineRule="auto"/>
        <w:rPr>
          <w:rFonts w:ascii="Times New Roman" w:hAnsi="Times New Roman" w:cs="Times New Roman"/>
          <w:sz w:val="24"/>
          <w:szCs w:val="24"/>
        </w:rPr>
      </w:pPr>
    </w:p>
    <w:p w14:paraId="051908C9" w14:textId="0851CC44" w:rsidR="00037125" w:rsidRPr="00913F3C" w:rsidRDefault="1EDEB88D" w:rsidP="007B4CF1">
      <w:pPr>
        <w:spacing w:after="0" w:line="480" w:lineRule="auto"/>
        <w:rPr>
          <w:rFonts w:ascii="Times New Roman" w:hAnsi="Times New Roman" w:cs="Times New Roman"/>
          <w:sz w:val="24"/>
          <w:szCs w:val="24"/>
        </w:rPr>
      </w:pPr>
      <w:r w:rsidRPr="00EF0DB6">
        <w:rPr>
          <w:rFonts w:ascii="Times New Roman" w:eastAsia="Times New Roman" w:hAnsi="Times New Roman" w:cs="Times New Roman"/>
          <w:color w:val="000000" w:themeColor="text1"/>
          <w:sz w:val="24"/>
          <w:szCs w:val="24"/>
        </w:rPr>
        <w:t xml:space="preserve">Ethics is a complex topic and there are a range of further ethical issues which researchers will need to consider throughout each stage of the </w:t>
      </w:r>
      <w:r w:rsidR="00817D24">
        <w:rPr>
          <w:rFonts w:ascii="Times New Roman" w:eastAsia="Times New Roman" w:hAnsi="Times New Roman" w:cs="Times New Roman"/>
          <w:color w:val="000000" w:themeColor="text1"/>
          <w:sz w:val="24"/>
          <w:szCs w:val="24"/>
        </w:rPr>
        <w:t>research</w:t>
      </w:r>
      <w:r w:rsidRPr="00EF0DB6">
        <w:rPr>
          <w:rFonts w:ascii="Times New Roman" w:eastAsia="Times New Roman" w:hAnsi="Times New Roman" w:cs="Times New Roman"/>
          <w:color w:val="000000" w:themeColor="text1"/>
          <w:sz w:val="24"/>
          <w:szCs w:val="24"/>
        </w:rPr>
        <w:t xml:space="preserve">, for example there may be particular considerations relating to reporting and disseminating findings. Whilst frameworks and guidelines can provide us with principles to aid careful consideration and planning, we should be mindful that they cannot provide specific answers for every scenario or dilemma which </w:t>
      </w:r>
      <w:r w:rsidRPr="00EF0DB6">
        <w:rPr>
          <w:rFonts w:ascii="Times New Roman" w:eastAsia="Times New Roman" w:hAnsi="Times New Roman" w:cs="Times New Roman"/>
          <w:color w:val="000000" w:themeColor="text1"/>
          <w:sz w:val="24"/>
          <w:szCs w:val="24"/>
        </w:rPr>
        <w:lastRenderedPageBreak/>
        <w:t xml:space="preserve">may be encountered. Within participatory </w:t>
      </w:r>
      <w:r w:rsidRPr="00913F3C">
        <w:rPr>
          <w:rFonts w:ascii="Times New Roman" w:eastAsia="Times New Roman" w:hAnsi="Times New Roman" w:cs="Times New Roman"/>
          <w:sz w:val="24"/>
          <w:szCs w:val="24"/>
        </w:rPr>
        <w:t xml:space="preserve">methodologies researchers need to develop an ethical identity which is based around a focus on positive trusting relationships and </w:t>
      </w:r>
      <w:r w:rsidR="2592C509" w:rsidRPr="00EF0DB6">
        <w:rPr>
          <w:rFonts w:ascii="Times New Roman" w:eastAsia="Times New Roman" w:hAnsi="Times New Roman" w:cs="Times New Roman"/>
          <w:sz w:val="24"/>
          <w:szCs w:val="24"/>
        </w:rPr>
        <w:t>reflexivity,</w:t>
      </w:r>
      <w:r w:rsidRPr="00913F3C">
        <w:rPr>
          <w:rFonts w:ascii="Times New Roman" w:eastAsia="Times New Roman" w:hAnsi="Times New Roman" w:cs="Times New Roman"/>
          <w:sz w:val="24"/>
          <w:szCs w:val="24"/>
        </w:rPr>
        <w:t xml:space="preserve"> and this</w:t>
      </w:r>
      <w:r w:rsidR="06F208C2" w:rsidRPr="00EF0DB6">
        <w:rPr>
          <w:rFonts w:ascii="Times New Roman" w:eastAsia="Times New Roman" w:hAnsi="Times New Roman" w:cs="Times New Roman"/>
          <w:sz w:val="24"/>
          <w:szCs w:val="24"/>
        </w:rPr>
        <w:t xml:space="preserve"> is something which</w:t>
      </w:r>
      <w:r w:rsidRPr="00913F3C">
        <w:rPr>
          <w:rFonts w:ascii="Times New Roman" w:eastAsia="Times New Roman" w:hAnsi="Times New Roman" w:cs="Times New Roman"/>
          <w:sz w:val="24"/>
          <w:szCs w:val="24"/>
        </w:rPr>
        <w:t xml:space="preserve"> should be enacted throughout the research process, rather than confined to the planning stage. In particular, the ability to review the approach and change direction when confronted with challenges is vital to ensure that research with children remains ethical and respectful.</w:t>
      </w:r>
    </w:p>
    <w:p w14:paraId="08544052" w14:textId="176ADFB0" w:rsidR="00037125" w:rsidRPr="00EF0DB6" w:rsidRDefault="00037125" w:rsidP="007B4CF1">
      <w:pPr>
        <w:spacing w:after="0" w:line="480" w:lineRule="auto"/>
        <w:rPr>
          <w:rFonts w:ascii="Times New Roman" w:eastAsia="Calibri" w:hAnsi="Times New Roman" w:cs="Times New Roman"/>
          <w:sz w:val="24"/>
          <w:szCs w:val="24"/>
        </w:rPr>
      </w:pPr>
    </w:p>
    <w:p w14:paraId="073B47C9" w14:textId="1448F8FC" w:rsidR="00CA3EF5" w:rsidRDefault="58D5BCDC" w:rsidP="007B4CF1">
      <w:pPr>
        <w:spacing w:after="0" w:line="480" w:lineRule="auto"/>
        <w:rPr>
          <w:rFonts w:ascii="Times New Roman" w:eastAsia="Calibri" w:hAnsi="Times New Roman" w:cs="Times New Roman"/>
          <w:b/>
          <w:sz w:val="24"/>
          <w:szCs w:val="24"/>
        </w:rPr>
      </w:pPr>
      <w:r w:rsidRPr="00817D24">
        <w:rPr>
          <w:rFonts w:ascii="Times New Roman" w:eastAsia="Calibri" w:hAnsi="Times New Roman" w:cs="Times New Roman"/>
          <w:b/>
          <w:sz w:val="24"/>
          <w:szCs w:val="24"/>
        </w:rPr>
        <w:t xml:space="preserve">Research </w:t>
      </w:r>
      <w:r w:rsidR="00CA3EF5" w:rsidRPr="00817D24">
        <w:rPr>
          <w:rFonts w:ascii="Times New Roman" w:eastAsia="Calibri" w:hAnsi="Times New Roman" w:cs="Times New Roman"/>
          <w:b/>
          <w:sz w:val="24"/>
          <w:szCs w:val="24"/>
        </w:rPr>
        <w:t>Method</w:t>
      </w:r>
      <w:r w:rsidR="4C9EAE99" w:rsidRPr="00817D24">
        <w:rPr>
          <w:rFonts w:ascii="Times New Roman" w:eastAsia="Calibri" w:hAnsi="Times New Roman" w:cs="Times New Roman"/>
          <w:b/>
          <w:sz w:val="24"/>
          <w:szCs w:val="24"/>
        </w:rPr>
        <w:t>s</w:t>
      </w:r>
    </w:p>
    <w:p w14:paraId="4E84A474" w14:textId="77777777" w:rsidR="00EC39C6" w:rsidRPr="00817D24" w:rsidRDefault="00EC39C6" w:rsidP="007B4CF1">
      <w:pPr>
        <w:spacing w:after="0" w:line="480" w:lineRule="auto"/>
        <w:rPr>
          <w:rFonts w:ascii="Times New Roman" w:eastAsia="Calibri" w:hAnsi="Times New Roman" w:cs="Times New Roman"/>
          <w:b/>
          <w:sz w:val="24"/>
          <w:szCs w:val="24"/>
        </w:rPr>
      </w:pPr>
    </w:p>
    <w:p w14:paraId="2D7F7CE4" w14:textId="1216FAA6" w:rsidR="007B4CF1" w:rsidRPr="00EF0DB6" w:rsidRDefault="4A9C6BA4" w:rsidP="007B4CF1">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Beyond methodological and design considerations lie the research methods</w:t>
      </w:r>
      <w:r w:rsidR="42494B87" w:rsidRPr="00EF0DB6">
        <w:rPr>
          <w:rFonts w:ascii="Times New Roman" w:eastAsia="Times New Roman" w:hAnsi="Times New Roman" w:cs="Times New Roman"/>
          <w:color w:val="000000" w:themeColor="text1"/>
          <w:sz w:val="24"/>
          <w:szCs w:val="24"/>
        </w:rPr>
        <w:t>,</w:t>
      </w:r>
      <w:r w:rsidR="73C0312C" w:rsidRPr="00EF0DB6">
        <w:rPr>
          <w:rFonts w:ascii="Times New Roman" w:eastAsia="Times New Roman" w:hAnsi="Times New Roman" w:cs="Times New Roman"/>
          <w:color w:val="000000" w:themeColor="text1"/>
          <w:sz w:val="24"/>
          <w:szCs w:val="24"/>
        </w:rPr>
        <w:t xml:space="preserve"> </w:t>
      </w:r>
      <w:r w:rsidR="42494B87" w:rsidRPr="00EF0DB6">
        <w:rPr>
          <w:rFonts w:ascii="Times New Roman" w:eastAsia="Times New Roman" w:hAnsi="Times New Roman" w:cs="Times New Roman"/>
          <w:color w:val="000000" w:themeColor="text1"/>
          <w:sz w:val="24"/>
          <w:szCs w:val="24"/>
        </w:rPr>
        <w:t>d</w:t>
      </w:r>
      <w:r w:rsidRPr="00EF0DB6">
        <w:rPr>
          <w:rFonts w:ascii="Times New Roman" w:eastAsia="Times New Roman" w:hAnsi="Times New Roman" w:cs="Times New Roman"/>
          <w:color w:val="000000" w:themeColor="text1"/>
          <w:sz w:val="24"/>
          <w:szCs w:val="24"/>
        </w:rPr>
        <w:t xml:space="preserve">escribed by Cohen </w:t>
      </w:r>
      <w:r w:rsidR="00647577">
        <w:rPr>
          <w:rFonts w:ascii="Times New Roman" w:eastAsia="Times New Roman" w:hAnsi="Times New Roman" w:cs="Times New Roman"/>
          <w:color w:val="000000" w:themeColor="text1"/>
          <w:sz w:val="24"/>
          <w:szCs w:val="24"/>
        </w:rPr>
        <w:t>et al</w:t>
      </w:r>
      <w:r w:rsidR="00817D24">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r w:rsidR="00817D24">
        <w:rPr>
          <w:rFonts w:ascii="Times New Roman" w:eastAsia="Times New Roman" w:hAnsi="Times New Roman" w:cs="Times New Roman"/>
          <w:color w:val="000000" w:themeColor="text1"/>
          <w:sz w:val="24"/>
          <w:szCs w:val="24"/>
        </w:rPr>
        <w:t xml:space="preserve">(2018) </w:t>
      </w:r>
      <w:r w:rsidRPr="00EF0DB6">
        <w:rPr>
          <w:rFonts w:ascii="Times New Roman" w:eastAsia="Times New Roman" w:hAnsi="Times New Roman" w:cs="Times New Roman"/>
          <w:color w:val="000000" w:themeColor="text1"/>
          <w:sz w:val="24"/>
          <w:szCs w:val="24"/>
        </w:rPr>
        <w:t>as</w:t>
      </w:r>
      <w:r w:rsidR="00817D24">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r w:rsidRPr="00817D24">
        <w:rPr>
          <w:rFonts w:ascii="Times New Roman" w:eastAsia="Times New Roman" w:hAnsi="Times New Roman" w:cs="Times New Roman"/>
          <w:i/>
          <w:iCs/>
          <w:color w:val="000000" w:themeColor="text1"/>
          <w:sz w:val="24"/>
          <w:szCs w:val="24"/>
        </w:rPr>
        <w:t>instruments…to enable researchers to gather useful and usable d</w:t>
      </w:r>
      <w:r w:rsidRPr="00817D24">
        <w:rPr>
          <w:rFonts w:ascii="Times New Roman" w:eastAsia="Times New Roman" w:hAnsi="Times New Roman" w:cs="Times New Roman"/>
          <w:i/>
          <w:iCs/>
          <w:sz w:val="24"/>
          <w:szCs w:val="24"/>
        </w:rPr>
        <w:t>ata</w:t>
      </w:r>
      <w:r w:rsidR="00817D24">
        <w:rPr>
          <w:rFonts w:ascii="Times New Roman" w:eastAsia="Times New Roman" w:hAnsi="Times New Roman" w:cs="Times New Roman"/>
          <w:i/>
          <w:iCs/>
          <w:sz w:val="24"/>
          <w:szCs w:val="24"/>
        </w:rPr>
        <w:t xml:space="preserve"> </w:t>
      </w:r>
      <w:r w:rsidRPr="00EF0DB6">
        <w:rPr>
          <w:rFonts w:ascii="Times New Roman" w:eastAsia="Times New Roman" w:hAnsi="Times New Roman" w:cs="Times New Roman"/>
          <w:sz w:val="24"/>
          <w:szCs w:val="24"/>
        </w:rPr>
        <w:t>(</w:t>
      </w:r>
      <w:r w:rsidR="00817D24">
        <w:rPr>
          <w:rFonts w:ascii="Times New Roman" w:eastAsia="Times New Roman" w:hAnsi="Times New Roman" w:cs="Times New Roman"/>
          <w:sz w:val="24"/>
          <w:szCs w:val="24"/>
        </w:rPr>
        <w:t xml:space="preserve">p </w:t>
      </w:r>
      <w:r w:rsidR="41B29544" w:rsidRPr="00EF0DB6">
        <w:rPr>
          <w:rFonts w:ascii="Times New Roman" w:eastAsia="Times New Roman" w:hAnsi="Times New Roman" w:cs="Times New Roman"/>
          <w:sz w:val="24"/>
          <w:szCs w:val="24"/>
        </w:rPr>
        <w:t>469</w:t>
      </w:r>
      <w:r w:rsidRPr="00EF0DB6">
        <w:rPr>
          <w:rFonts w:ascii="Times New Roman" w:eastAsia="Times New Roman" w:hAnsi="Times New Roman" w:cs="Times New Roman"/>
          <w:sz w:val="24"/>
          <w:szCs w:val="24"/>
        </w:rPr>
        <w:t>)</w:t>
      </w:r>
      <w:r w:rsidRPr="00EF0DB6">
        <w:rPr>
          <w:rFonts w:ascii="Times New Roman" w:eastAsia="Times New Roman" w:hAnsi="Times New Roman" w:cs="Times New Roman"/>
          <w:color w:val="000000" w:themeColor="text1"/>
          <w:sz w:val="24"/>
          <w:szCs w:val="24"/>
        </w:rPr>
        <w:t xml:space="preserve">. Choosing the right methods for the task is not easy, as </w:t>
      </w:r>
      <w:r w:rsidR="709A05B9" w:rsidRPr="00EF0DB6">
        <w:rPr>
          <w:rFonts w:ascii="Times New Roman" w:eastAsia="Times New Roman" w:hAnsi="Times New Roman" w:cs="Times New Roman"/>
          <w:color w:val="000000" w:themeColor="text1"/>
          <w:sz w:val="24"/>
          <w:szCs w:val="24"/>
        </w:rPr>
        <w:t>individual</w:t>
      </w:r>
      <w:r w:rsidRPr="00EF0DB6">
        <w:rPr>
          <w:rFonts w:ascii="Times New Roman" w:eastAsia="Times New Roman" w:hAnsi="Times New Roman" w:cs="Times New Roman"/>
          <w:color w:val="000000" w:themeColor="text1"/>
          <w:sz w:val="24"/>
          <w:szCs w:val="24"/>
        </w:rPr>
        <w:t xml:space="preserve"> </w:t>
      </w:r>
      <w:r w:rsidR="313B7F9D" w:rsidRPr="00EF0DB6">
        <w:rPr>
          <w:rFonts w:ascii="Times New Roman" w:eastAsia="Times New Roman" w:hAnsi="Times New Roman" w:cs="Times New Roman"/>
          <w:color w:val="000000" w:themeColor="text1"/>
          <w:sz w:val="24"/>
          <w:szCs w:val="24"/>
        </w:rPr>
        <w:t>method</w:t>
      </w:r>
      <w:r w:rsidR="0F8F2E57" w:rsidRPr="00EF0DB6">
        <w:rPr>
          <w:rFonts w:ascii="Times New Roman" w:eastAsia="Times New Roman" w:hAnsi="Times New Roman" w:cs="Times New Roman"/>
          <w:color w:val="000000" w:themeColor="text1"/>
          <w:sz w:val="24"/>
          <w:szCs w:val="24"/>
        </w:rPr>
        <w:t>s</w:t>
      </w:r>
      <w:r w:rsidR="313B7F9D" w:rsidRPr="00EF0DB6">
        <w:rPr>
          <w:rFonts w:ascii="Times New Roman" w:eastAsia="Times New Roman" w:hAnsi="Times New Roman" w:cs="Times New Roman"/>
          <w:color w:val="000000" w:themeColor="text1"/>
          <w:sz w:val="24"/>
          <w:szCs w:val="24"/>
        </w:rPr>
        <w:t xml:space="preserve"> will</w:t>
      </w:r>
      <w:r w:rsidRPr="00EF0DB6">
        <w:rPr>
          <w:rFonts w:ascii="Times New Roman" w:eastAsia="Times New Roman" w:hAnsi="Times New Roman" w:cs="Times New Roman"/>
          <w:color w:val="000000" w:themeColor="text1"/>
          <w:sz w:val="24"/>
          <w:szCs w:val="24"/>
        </w:rPr>
        <w:t xml:space="preserve"> ha</w:t>
      </w:r>
      <w:r w:rsidR="7BFFB7BA" w:rsidRPr="00EF0DB6">
        <w:rPr>
          <w:rFonts w:ascii="Times New Roman" w:eastAsia="Times New Roman" w:hAnsi="Times New Roman" w:cs="Times New Roman"/>
          <w:color w:val="000000" w:themeColor="text1"/>
          <w:sz w:val="24"/>
          <w:szCs w:val="24"/>
        </w:rPr>
        <w:t>ve</w:t>
      </w:r>
      <w:r w:rsidRPr="00EF0DB6">
        <w:rPr>
          <w:rFonts w:ascii="Times New Roman" w:eastAsia="Times New Roman" w:hAnsi="Times New Roman" w:cs="Times New Roman"/>
          <w:color w:val="000000" w:themeColor="text1"/>
          <w:sz w:val="24"/>
          <w:szCs w:val="24"/>
        </w:rPr>
        <w:t xml:space="preserve"> particular strengths</w:t>
      </w:r>
      <w:r w:rsidR="000C12CD" w:rsidRPr="00EF0DB6">
        <w:rPr>
          <w:rFonts w:ascii="Times New Roman" w:eastAsia="Times New Roman" w:hAnsi="Times New Roman" w:cs="Times New Roman"/>
          <w:color w:val="000000" w:themeColor="text1"/>
          <w:sz w:val="24"/>
          <w:szCs w:val="24"/>
        </w:rPr>
        <w:t xml:space="preserve">, </w:t>
      </w:r>
      <w:r w:rsidRPr="00EF0DB6">
        <w:rPr>
          <w:rFonts w:ascii="Times New Roman" w:eastAsia="Times New Roman" w:hAnsi="Times New Roman" w:cs="Times New Roman"/>
          <w:color w:val="000000" w:themeColor="text1"/>
          <w:sz w:val="24"/>
          <w:szCs w:val="24"/>
        </w:rPr>
        <w:t xml:space="preserve">weaknesses and specific ethical issues to consider. Different methods also provide different forms of data, and particular attention needs to be paid to how this relates to </w:t>
      </w:r>
      <w:r w:rsidR="51D6A25B" w:rsidRPr="00EF0DB6">
        <w:rPr>
          <w:rFonts w:ascii="Times New Roman" w:eastAsia="Times New Roman" w:hAnsi="Times New Roman" w:cs="Times New Roman"/>
          <w:color w:val="000000" w:themeColor="text1"/>
          <w:sz w:val="24"/>
          <w:szCs w:val="24"/>
        </w:rPr>
        <w:t>individual</w:t>
      </w:r>
      <w:r w:rsidRPr="00EF0DB6">
        <w:rPr>
          <w:rFonts w:ascii="Times New Roman" w:eastAsia="Times New Roman" w:hAnsi="Times New Roman" w:cs="Times New Roman"/>
          <w:color w:val="000000" w:themeColor="text1"/>
          <w:sz w:val="24"/>
          <w:szCs w:val="24"/>
        </w:rPr>
        <w:t xml:space="preserve"> methodology, research design and p</w:t>
      </w:r>
      <w:r w:rsidR="70DB2185" w:rsidRPr="00EF0DB6">
        <w:rPr>
          <w:rFonts w:ascii="Times New Roman" w:eastAsia="Times New Roman" w:hAnsi="Times New Roman" w:cs="Times New Roman"/>
          <w:color w:val="000000" w:themeColor="text1"/>
          <w:sz w:val="24"/>
          <w:szCs w:val="24"/>
        </w:rPr>
        <w:t>articipants.</w:t>
      </w:r>
      <w:r w:rsidRPr="00EF0DB6">
        <w:rPr>
          <w:rFonts w:ascii="Times New Roman" w:eastAsia="Times New Roman" w:hAnsi="Times New Roman" w:cs="Times New Roman"/>
          <w:color w:val="000000" w:themeColor="text1"/>
          <w:sz w:val="24"/>
          <w:szCs w:val="24"/>
        </w:rPr>
        <w:t xml:space="preserve"> For example, valuing the views and voices of children through a participatory methodology is unlikely to be achieved by attempting to use quanti</w:t>
      </w:r>
      <w:r w:rsidR="77EAC1EE" w:rsidRPr="00EF0DB6">
        <w:rPr>
          <w:rFonts w:ascii="Times New Roman" w:eastAsia="Times New Roman" w:hAnsi="Times New Roman" w:cs="Times New Roman"/>
          <w:color w:val="000000" w:themeColor="text1"/>
          <w:sz w:val="24"/>
          <w:szCs w:val="24"/>
        </w:rPr>
        <w:t>tative</w:t>
      </w:r>
      <w:r w:rsidRPr="00EF0DB6">
        <w:rPr>
          <w:rFonts w:ascii="Times New Roman" w:eastAsia="Times New Roman" w:hAnsi="Times New Roman" w:cs="Times New Roman"/>
          <w:color w:val="000000" w:themeColor="text1"/>
          <w:sz w:val="24"/>
          <w:szCs w:val="24"/>
        </w:rPr>
        <w:t xml:space="preserve"> questionnaires with </w:t>
      </w:r>
      <w:r w:rsidR="32FFDD23" w:rsidRPr="00EF0DB6">
        <w:rPr>
          <w:rFonts w:ascii="Times New Roman" w:eastAsia="Times New Roman" w:hAnsi="Times New Roman" w:cs="Times New Roman"/>
          <w:color w:val="000000" w:themeColor="text1"/>
          <w:sz w:val="24"/>
          <w:szCs w:val="24"/>
        </w:rPr>
        <w:t>3 and 4-year-olds</w:t>
      </w:r>
      <w:r w:rsidR="1313D042" w:rsidRPr="00EF0DB6">
        <w:rPr>
          <w:rFonts w:ascii="Times New Roman" w:eastAsia="Times New Roman" w:hAnsi="Times New Roman" w:cs="Times New Roman"/>
          <w:color w:val="000000" w:themeColor="text1"/>
          <w:sz w:val="24"/>
          <w:szCs w:val="24"/>
        </w:rPr>
        <w:t xml:space="preserve">. </w:t>
      </w:r>
    </w:p>
    <w:p w14:paraId="1599B21F" w14:textId="21EBA9F1" w:rsidR="16ED6C9E" w:rsidRDefault="16ED6C9E" w:rsidP="00F97DB2">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 xml:space="preserve">Traditionally the key social science research methods associated with early childhood research </w:t>
      </w:r>
      <w:r w:rsidR="7189C72F" w:rsidRPr="00EF0DB6">
        <w:rPr>
          <w:rFonts w:ascii="Times New Roman" w:eastAsia="Times New Roman" w:hAnsi="Times New Roman" w:cs="Times New Roman"/>
          <w:color w:val="000000" w:themeColor="text1"/>
          <w:sz w:val="24"/>
          <w:szCs w:val="24"/>
        </w:rPr>
        <w:t>include</w:t>
      </w:r>
      <w:r w:rsidRPr="00EF0DB6">
        <w:rPr>
          <w:rFonts w:ascii="Times New Roman" w:eastAsia="Times New Roman" w:hAnsi="Times New Roman" w:cs="Times New Roman"/>
          <w:color w:val="000000" w:themeColor="text1"/>
          <w:sz w:val="24"/>
          <w:szCs w:val="24"/>
        </w:rPr>
        <w:t xml:space="preserve"> questionnaires, interviews and observations. These</w:t>
      </w:r>
      <w:r w:rsidR="2DC52A67" w:rsidRPr="00EF0DB6">
        <w:rPr>
          <w:rFonts w:ascii="Times New Roman" w:eastAsia="Times New Roman" w:hAnsi="Times New Roman" w:cs="Times New Roman"/>
          <w:color w:val="000000" w:themeColor="text1"/>
          <w:sz w:val="24"/>
          <w:szCs w:val="24"/>
        </w:rPr>
        <w:t xml:space="preserve"> </w:t>
      </w:r>
      <w:r w:rsidRPr="00EF0DB6">
        <w:rPr>
          <w:rFonts w:ascii="Times New Roman" w:eastAsia="Times New Roman" w:hAnsi="Times New Roman" w:cs="Times New Roman"/>
          <w:color w:val="000000" w:themeColor="text1"/>
          <w:sz w:val="24"/>
          <w:szCs w:val="24"/>
        </w:rPr>
        <w:t>methods still play a key part in many research projects</w:t>
      </w:r>
      <w:r w:rsidR="7E186CBC" w:rsidRPr="00EF0DB6">
        <w:rPr>
          <w:rFonts w:ascii="Times New Roman" w:eastAsia="Times New Roman" w:hAnsi="Times New Roman" w:cs="Times New Roman"/>
          <w:color w:val="000000" w:themeColor="text1"/>
          <w:sz w:val="24"/>
          <w:szCs w:val="24"/>
        </w:rPr>
        <w:t xml:space="preserve"> and</w:t>
      </w:r>
      <w:r w:rsidR="1DB4C94E" w:rsidRPr="00EF0DB6">
        <w:rPr>
          <w:rFonts w:ascii="Times New Roman" w:eastAsia="Times New Roman" w:hAnsi="Times New Roman" w:cs="Times New Roman"/>
          <w:color w:val="000000" w:themeColor="text1"/>
          <w:sz w:val="24"/>
          <w:szCs w:val="24"/>
        </w:rPr>
        <w:t xml:space="preserve"> are explored extensively </w:t>
      </w:r>
      <w:r w:rsidR="0A92EC93" w:rsidRPr="00EF0DB6">
        <w:rPr>
          <w:rFonts w:ascii="Times New Roman" w:eastAsia="Times New Roman" w:hAnsi="Times New Roman" w:cs="Times New Roman"/>
          <w:color w:val="000000" w:themeColor="text1"/>
          <w:sz w:val="24"/>
          <w:szCs w:val="24"/>
        </w:rPr>
        <w:t>in research handbooks</w:t>
      </w:r>
      <w:r w:rsidR="1DB4C94E" w:rsidRPr="00EF0DB6">
        <w:rPr>
          <w:rFonts w:ascii="Times New Roman" w:eastAsia="Times New Roman" w:hAnsi="Times New Roman" w:cs="Times New Roman"/>
          <w:sz w:val="24"/>
          <w:szCs w:val="24"/>
        </w:rPr>
        <w:t xml:space="preserve"> </w:t>
      </w:r>
      <w:r w:rsidR="00817D24">
        <w:rPr>
          <w:rFonts w:ascii="Times New Roman" w:eastAsia="Times New Roman" w:hAnsi="Times New Roman" w:cs="Times New Roman"/>
          <w:sz w:val="24"/>
          <w:szCs w:val="24"/>
        </w:rPr>
        <w:t>for example</w:t>
      </w:r>
      <w:r w:rsidR="1DB4C94E" w:rsidRPr="00EF0DB6">
        <w:rPr>
          <w:rFonts w:ascii="Times New Roman" w:eastAsia="Times New Roman" w:hAnsi="Times New Roman" w:cs="Times New Roman"/>
          <w:sz w:val="24"/>
          <w:szCs w:val="24"/>
        </w:rPr>
        <w:t xml:space="preserve"> </w:t>
      </w:r>
      <w:r w:rsidR="126A0D2D" w:rsidRPr="00EF0DB6">
        <w:rPr>
          <w:rFonts w:ascii="Times New Roman" w:eastAsia="Times New Roman" w:hAnsi="Times New Roman" w:cs="Times New Roman"/>
          <w:sz w:val="24"/>
          <w:szCs w:val="24"/>
        </w:rPr>
        <w:t xml:space="preserve">Mukherji &amp; </w:t>
      </w:r>
      <w:proofErr w:type="spellStart"/>
      <w:r w:rsidR="126A0D2D" w:rsidRPr="00EF0DB6">
        <w:rPr>
          <w:rFonts w:ascii="Times New Roman" w:eastAsia="Times New Roman" w:hAnsi="Times New Roman" w:cs="Times New Roman"/>
          <w:sz w:val="24"/>
          <w:szCs w:val="24"/>
        </w:rPr>
        <w:t>Albon</w:t>
      </w:r>
      <w:proofErr w:type="spellEnd"/>
      <w:r w:rsidR="00817D24">
        <w:rPr>
          <w:rFonts w:ascii="Times New Roman" w:eastAsia="Times New Roman" w:hAnsi="Times New Roman" w:cs="Times New Roman"/>
          <w:sz w:val="24"/>
          <w:szCs w:val="24"/>
        </w:rPr>
        <w:t xml:space="preserve"> (</w:t>
      </w:r>
      <w:r w:rsidR="126A0D2D" w:rsidRPr="00EF0DB6">
        <w:rPr>
          <w:rFonts w:ascii="Times New Roman" w:eastAsia="Times New Roman" w:hAnsi="Times New Roman" w:cs="Times New Roman"/>
          <w:sz w:val="24"/>
          <w:szCs w:val="24"/>
        </w:rPr>
        <w:t>2018</w:t>
      </w:r>
      <w:r w:rsidR="1DB4C94E" w:rsidRPr="00EF0DB6">
        <w:rPr>
          <w:rFonts w:ascii="Times New Roman" w:eastAsia="Times New Roman" w:hAnsi="Times New Roman" w:cs="Times New Roman"/>
          <w:sz w:val="24"/>
          <w:szCs w:val="24"/>
        </w:rPr>
        <w:t>)</w:t>
      </w:r>
      <w:r w:rsidRPr="00EF0DB6">
        <w:rPr>
          <w:rFonts w:ascii="Times New Roman" w:eastAsia="Times New Roman" w:hAnsi="Times New Roman" w:cs="Times New Roman"/>
          <w:sz w:val="24"/>
          <w:szCs w:val="24"/>
        </w:rPr>
        <w:t xml:space="preserve">. </w:t>
      </w:r>
      <w:r w:rsidRPr="00EF0DB6">
        <w:rPr>
          <w:rFonts w:ascii="Times New Roman" w:eastAsia="Times New Roman" w:hAnsi="Times New Roman" w:cs="Times New Roman"/>
          <w:color w:val="000000" w:themeColor="text1"/>
          <w:sz w:val="24"/>
          <w:szCs w:val="24"/>
        </w:rPr>
        <w:t xml:space="preserve">In the context of research with children however, there is perhaps an increasing acknowledgement that </w:t>
      </w:r>
      <w:r w:rsidR="368840BA" w:rsidRPr="00EF0DB6">
        <w:rPr>
          <w:rFonts w:ascii="Times New Roman" w:eastAsia="Times New Roman" w:hAnsi="Times New Roman" w:cs="Times New Roman"/>
          <w:color w:val="000000" w:themeColor="text1"/>
          <w:sz w:val="24"/>
          <w:szCs w:val="24"/>
        </w:rPr>
        <w:t>restricting the focus to these</w:t>
      </w:r>
      <w:r w:rsidR="60529A22" w:rsidRPr="00EF0DB6">
        <w:rPr>
          <w:rFonts w:ascii="Times New Roman" w:eastAsia="Times New Roman" w:hAnsi="Times New Roman" w:cs="Times New Roman"/>
          <w:color w:val="000000" w:themeColor="text1"/>
          <w:sz w:val="24"/>
          <w:szCs w:val="24"/>
        </w:rPr>
        <w:t xml:space="preserve"> methods</w:t>
      </w:r>
      <w:r w:rsidR="00817D24">
        <w:rPr>
          <w:rFonts w:ascii="Times New Roman" w:eastAsia="Times New Roman" w:hAnsi="Times New Roman" w:cs="Times New Roman"/>
          <w:color w:val="000000" w:themeColor="text1"/>
          <w:sz w:val="24"/>
          <w:szCs w:val="24"/>
        </w:rPr>
        <w:t xml:space="preserve">, </w:t>
      </w:r>
      <w:r w:rsidR="60529A22" w:rsidRPr="00EF0DB6">
        <w:rPr>
          <w:rFonts w:ascii="Times New Roman" w:eastAsia="Times New Roman" w:hAnsi="Times New Roman" w:cs="Times New Roman"/>
          <w:color w:val="000000" w:themeColor="text1"/>
          <w:sz w:val="24"/>
          <w:szCs w:val="24"/>
        </w:rPr>
        <w:t xml:space="preserve">which were </w:t>
      </w:r>
      <w:r w:rsidR="00EAAFEE" w:rsidRPr="00EF0DB6">
        <w:rPr>
          <w:rFonts w:ascii="Times New Roman" w:eastAsia="Times New Roman" w:hAnsi="Times New Roman" w:cs="Times New Roman"/>
          <w:color w:val="000000" w:themeColor="text1"/>
          <w:sz w:val="24"/>
          <w:szCs w:val="24"/>
        </w:rPr>
        <w:t>originally</w:t>
      </w:r>
      <w:r w:rsidR="4937D1C4" w:rsidRPr="00EF0DB6">
        <w:rPr>
          <w:rFonts w:ascii="Times New Roman" w:eastAsia="Times New Roman" w:hAnsi="Times New Roman" w:cs="Times New Roman"/>
          <w:color w:val="000000" w:themeColor="text1"/>
          <w:sz w:val="24"/>
          <w:szCs w:val="24"/>
        </w:rPr>
        <w:t xml:space="preserve"> designed</w:t>
      </w:r>
      <w:r w:rsidR="60529A22" w:rsidRPr="00EF0DB6">
        <w:rPr>
          <w:rFonts w:ascii="Times New Roman" w:eastAsia="Times New Roman" w:hAnsi="Times New Roman" w:cs="Times New Roman"/>
          <w:color w:val="000000" w:themeColor="text1"/>
          <w:sz w:val="24"/>
          <w:szCs w:val="24"/>
        </w:rPr>
        <w:t xml:space="preserve"> for research with adults</w:t>
      </w:r>
      <w:r w:rsidR="00817D24">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may limit the potential for listening to and </w:t>
      </w:r>
      <w:r w:rsidR="047F0321" w:rsidRPr="00EF0DB6">
        <w:rPr>
          <w:rFonts w:ascii="Times New Roman" w:eastAsia="Times New Roman" w:hAnsi="Times New Roman" w:cs="Times New Roman"/>
          <w:color w:val="000000" w:themeColor="text1"/>
          <w:sz w:val="24"/>
          <w:szCs w:val="24"/>
        </w:rPr>
        <w:t xml:space="preserve">valuing </w:t>
      </w:r>
      <w:r w:rsidRPr="00EF0DB6">
        <w:rPr>
          <w:rFonts w:ascii="Times New Roman" w:eastAsia="Times New Roman" w:hAnsi="Times New Roman" w:cs="Times New Roman"/>
          <w:color w:val="000000" w:themeColor="text1"/>
          <w:sz w:val="24"/>
          <w:szCs w:val="24"/>
        </w:rPr>
        <w:t xml:space="preserve">the </w:t>
      </w:r>
      <w:r w:rsidRPr="00817D24">
        <w:rPr>
          <w:rFonts w:ascii="Times New Roman" w:eastAsia="Times New Roman" w:hAnsi="Times New Roman" w:cs="Times New Roman"/>
          <w:i/>
          <w:iCs/>
          <w:color w:val="000000" w:themeColor="text1"/>
          <w:sz w:val="24"/>
          <w:szCs w:val="24"/>
        </w:rPr>
        <w:t>hundred languages of children</w:t>
      </w:r>
      <w:r w:rsidRPr="00EF0DB6">
        <w:rPr>
          <w:rFonts w:ascii="Times New Roman" w:eastAsia="Times New Roman" w:hAnsi="Times New Roman" w:cs="Times New Roman"/>
          <w:color w:val="000000" w:themeColor="text1"/>
          <w:sz w:val="24"/>
          <w:szCs w:val="24"/>
        </w:rPr>
        <w:t xml:space="preserve"> (</w:t>
      </w:r>
      <w:r w:rsidR="665F8221" w:rsidRPr="00EF0DB6">
        <w:rPr>
          <w:rFonts w:ascii="Times New Roman" w:eastAsia="Times New Roman" w:hAnsi="Times New Roman" w:cs="Times New Roman"/>
          <w:color w:val="000000" w:themeColor="text1"/>
          <w:sz w:val="24"/>
          <w:szCs w:val="24"/>
        </w:rPr>
        <w:t xml:space="preserve">Edwards </w:t>
      </w:r>
      <w:r w:rsidR="00647577">
        <w:rPr>
          <w:rFonts w:ascii="Times New Roman" w:eastAsia="Times New Roman" w:hAnsi="Times New Roman" w:cs="Times New Roman"/>
          <w:color w:val="000000" w:themeColor="text1"/>
          <w:sz w:val="24"/>
          <w:szCs w:val="24"/>
        </w:rPr>
        <w:t>et al</w:t>
      </w:r>
      <w:r w:rsidR="00817D24">
        <w:rPr>
          <w:rFonts w:ascii="Times New Roman" w:eastAsia="Times New Roman" w:hAnsi="Times New Roman" w:cs="Times New Roman"/>
          <w:color w:val="000000" w:themeColor="text1"/>
          <w:sz w:val="24"/>
          <w:szCs w:val="24"/>
        </w:rPr>
        <w:t>.</w:t>
      </w:r>
      <w:r w:rsidR="314D61F9" w:rsidRPr="00EF0DB6">
        <w:rPr>
          <w:rFonts w:ascii="Times New Roman" w:eastAsia="Times New Roman" w:hAnsi="Times New Roman" w:cs="Times New Roman"/>
          <w:color w:val="000000" w:themeColor="text1"/>
          <w:sz w:val="24"/>
          <w:szCs w:val="24"/>
        </w:rPr>
        <w:t>,</w:t>
      </w:r>
      <w:r w:rsidR="665F8221" w:rsidRPr="00EF0DB6">
        <w:rPr>
          <w:rFonts w:ascii="Times New Roman" w:eastAsia="Times New Roman" w:hAnsi="Times New Roman" w:cs="Times New Roman"/>
          <w:color w:val="000000" w:themeColor="text1"/>
          <w:sz w:val="24"/>
          <w:szCs w:val="24"/>
        </w:rPr>
        <w:t xml:space="preserve"> 2012</w:t>
      </w:r>
      <w:r w:rsidR="00817D24">
        <w:rPr>
          <w:rFonts w:ascii="Times New Roman" w:eastAsia="Times New Roman" w:hAnsi="Times New Roman" w:cs="Times New Roman"/>
          <w:color w:val="000000" w:themeColor="text1"/>
          <w:sz w:val="24"/>
          <w:szCs w:val="24"/>
        </w:rPr>
        <w:t xml:space="preserve">, p </w:t>
      </w:r>
      <w:r w:rsidR="3C46AAEA" w:rsidRPr="00EF0DB6">
        <w:rPr>
          <w:rFonts w:ascii="Times New Roman" w:eastAsia="Times New Roman" w:hAnsi="Times New Roman" w:cs="Times New Roman"/>
          <w:color w:val="000000" w:themeColor="text1"/>
          <w:sz w:val="24"/>
          <w:szCs w:val="24"/>
        </w:rPr>
        <w:t>293</w:t>
      </w:r>
      <w:r w:rsidRPr="00EF0DB6">
        <w:rPr>
          <w:rFonts w:ascii="Times New Roman" w:eastAsia="Times New Roman" w:hAnsi="Times New Roman" w:cs="Times New Roman"/>
          <w:color w:val="000000" w:themeColor="text1"/>
          <w:sz w:val="24"/>
          <w:szCs w:val="24"/>
        </w:rPr>
        <w:t xml:space="preserve">). </w:t>
      </w:r>
      <w:r w:rsidR="0D6018CE" w:rsidRPr="00EF0DB6">
        <w:rPr>
          <w:rFonts w:ascii="Times New Roman" w:eastAsia="Times New Roman" w:hAnsi="Times New Roman" w:cs="Times New Roman"/>
          <w:color w:val="000000" w:themeColor="text1"/>
          <w:sz w:val="24"/>
          <w:szCs w:val="24"/>
        </w:rPr>
        <w:t>In respons</w:t>
      </w:r>
      <w:r w:rsidR="57D0F6E1" w:rsidRPr="00EF0DB6">
        <w:rPr>
          <w:rFonts w:ascii="Times New Roman" w:eastAsia="Times New Roman" w:hAnsi="Times New Roman" w:cs="Times New Roman"/>
          <w:color w:val="000000" w:themeColor="text1"/>
          <w:sz w:val="24"/>
          <w:szCs w:val="24"/>
        </w:rPr>
        <w:t xml:space="preserve">e to this a growing number of research projects have embraced more creative and child-centred </w:t>
      </w:r>
      <w:r w:rsidR="57D0F6E1" w:rsidRPr="00EF0DB6">
        <w:rPr>
          <w:rFonts w:ascii="Times New Roman" w:eastAsia="Times New Roman" w:hAnsi="Times New Roman" w:cs="Times New Roman"/>
          <w:color w:val="000000" w:themeColor="text1"/>
          <w:sz w:val="24"/>
          <w:szCs w:val="24"/>
        </w:rPr>
        <w:lastRenderedPageBreak/>
        <w:t xml:space="preserve">methods, </w:t>
      </w:r>
      <w:r w:rsidR="62BD38C2" w:rsidRPr="00EF0DB6">
        <w:rPr>
          <w:rFonts w:ascii="Times New Roman" w:eastAsia="Times New Roman" w:hAnsi="Times New Roman" w:cs="Times New Roman"/>
          <w:color w:val="000000" w:themeColor="text1"/>
          <w:sz w:val="24"/>
          <w:szCs w:val="24"/>
        </w:rPr>
        <w:t>often</w:t>
      </w:r>
      <w:r w:rsidR="57D0F6E1" w:rsidRPr="00EF0DB6">
        <w:rPr>
          <w:rFonts w:ascii="Times New Roman" w:eastAsia="Times New Roman" w:hAnsi="Times New Roman" w:cs="Times New Roman"/>
          <w:color w:val="000000" w:themeColor="text1"/>
          <w:sz w:val="24"/>
          <w:szCs w:val="24"/>
        </w:rPr>
        <w:t xml:space="preserve"> inspired</w:t>
      </w:r>
      <w:r w:rsidR="1675DC13" w:rsidRPr="00EF0DB6">
        <w:rPr>
          <w:rFonts w:ascii="Times New Roman" w:eastAsia="Times New Roman" w:hAnsi="Times New Roman" w:cs="Times New Roman"/>
          <w:color w:val="000000" w:themeColor="text1"/>
          <w:sz w:val="24"/>
          <w:szCs w:val="24"/>
        </w:rPr>
        <w:t xml:space="preserve"> by the Mosaic Approach to listening to children </w:t>
      </w:r>
      <w:r w:rsidR="4FB7CBD5" w:rsidRPr="00EF0DB6">
        <w:rPr>
          <w:rFonts w:ascii="Times New Roman" w:eastAsia="Times New Roman" w:hAnsi="Times New Roman" w:cs="Times New Roman"/>
          <w:color w:val="000000" w:themeColor="text1"/>
          <w:sz w:val="24"/>
          <w:szCs w:val="24"/>
        </w:rPr>
        <w:t>developed by Clark and Moss (</w:t>
      </w:r>
      <w:r w:rsidR="22B94E60" w:rsidRPr="00EF0DB6">
        <w:rPr>
          <w:rFonts w:ascii="Times New Roman" w:eastAsia="Times New Roman" w:hAnsi="Times New Roman" w:cs="Times New Roman"/>
          <w:color w:val="000000" w:themeColor="text1"/>
          <w:sz w:val="24"/>
          <w:szCs w:val="24"/>
        </w:rPr>
        <w:t>2001</w:t>
      </w:r>
      <w:r w:rsidR="4FB7CBD5" w:rsidRPr="00EF0DB6">
        <w:rPr>
          <w:rFonts w:ascii="Times New Roman" w:eastAsia="Times New Roman" w:hAnsi="Times New Roman" w:cs="Times New Roman"/>
          <w:color w:val="000000" w:themeColor="text1"/>
          <w:sz w:val="24"/>
          <w:szCs w:val="24"/>
        </w:rPr>
        <w:t>)</w:t>
      </w:r>
      <w:r w:rsidR="10E46058" w:rsidRPr="00EF0DB6">
        <w:rPr>
          <w:rFonts w:ascii="Times New Roman" w:eastAsia="Times New Roman" w:hAnsi="Times New Roman" w:cs="Times New Roman"/>
          <w:color w:val="000000" w:themeColor="text1"/>
          <w:sz w:val="24"/>
          <w:szCs w:val="24"/>
        </w:rPr>
        <w:t>.</w:t>
      </w:r>
    </w:p>
    <w:p w14:paraId="5722B78D" w14:textId="77777777" w:rsidR="007B4CF1" w:rsidRPr="00EF0DB6" w:rsidRDefault="007B4CF1" w:rsidP="00F97DB2">
      <w:pPr>
        <w:spacing w:after="0" w:line="480" w:lineRule="auto"/>
        <w:rPr>
          <w:rFonts w:ascii="Times New Roman" w:eastAsia="Times New Roman" w:hAnsi="Times New Roman" w:cs="Times New Roman"/>
          <w:color w:val="000000" w:themeColor="text1"/>
          <w:sz w:val="24"/>
          <w:szCs w:val="24"/>
        </w:rPr>
      </w:pPr>
    </w:p>
    <w:p w14:paraId="48C6FAED" w14:textId="2571EA77" w:rsidR="5EC66BDC" w:rsidRDefault="56F4AAF6" w:rsidP="00F97DB2">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The Mosaic Approach is a multi-</w:t>
      </w:r>
      <w:r w:rsidR="79D9D762" w:rsidRPr="00EF0DB6">
        <w:rPr>
          <w:rFonts w:ascii="Times New Roman" w:eastAsia="Times New Roman" w:hAnsi="Times New Roman" w:cs="Times New Roman"/>
          <w:color w:val="000000" w:themeColor="text1"/>
          <w:sz w:val="24"/>
          <w:szCs w:val="24"/>
        </w:rPr>
        <w:t>modal</w:t>
      </w:r>
      <w:r w:rsidRPr="00EF0DB6">
        <w:rPr>
          <w:rFonts w:ascii="Times New Roman" w:eastAsia="Times New Roman" w:hAnsi="Times New Roman" w:cs="Times New Roman"/>
          <w:color w:val="000000" w:themeColor="text1"/>
          <w:sz w:val="24"/>
          <w:szCs w:val="24"/>
        </w:rPr>
        <w:t xml:space="preserve"> system of capturing the voices and views of young children which </w:t>
      </w:r>
      <w:r w:rsidR="56D2F035" w:rsidRPr="00EF0DB6">
        <w:rPr>
          <w:rFonts w:ascii="Times New Roman" w:eastAsia="Times New Roman" w:hAnsi="Times New Roman" w:cs="Times New Roman"/>
          <w:color w:val="000000" w:themeColor="text1"/>
          <w:sz w:val="24"/>
          <w:szCs w:val="24"/>
        </w:rPr>
        <w:t>is firmly</w:t>
      </w:r>
      <w:r w:rsidRPr="00EF0DB6">
        <w:rPr>
          <w:rFonts w:ascii="Times New Roman" w:eastAsia="Times New Roman" w:hAnsi="Times New Roman" w:cs="Times New Roman"/>
          <w:color w:val="000000" w:themeColor="text1"/>
          <w:sz w:val="24"/>
          <w:szCs w:val="24"/>
        </w:rPr>
        <w:t xml:space="preserve"> embedded in participatory early years practice (Clark, 2017). Originally derived from research undertaken in an early </w:t>
      </w:r>
      <w:r w:rsidR="443ABD59" w:rsidRPr="00EF0DB6">
        <w:rPr>
          <w:rFonts w:ascii="Times New Roman" w:eastAsia="Times New Roman" w:hAnsi="Times New Roman" w:cs="Times New Roman"/>
          <w:color w:val="000000" w:themeColor="text1"/>
          <w:sz w:val="24"/>
          <w:szCs w:val="24"/>
        </w:rPr>
        <w:t xml:space="preserve">childhood </w:t>
      </w:r>
      <w:r w:rsidRPr="00EF0DB6">
        <w:rPr>
          <w:rFonts w:ascii="Times New Roman" w:eastAsia="Times New Roman" w:hAnsi="Times New Roman" w:cs="Times New Roman"/>
          <w:color w:val="000000" w:themeColor="text1"/>
          <w:sz w:val="24"/>
          <w:szCs w:val="24"/>
        </w:rPr>
        <w:t>setting in London, the Mosaic Approach uses a range of methods to gather the perspectives of children</w:t>
      </w:r>
      <w:r w:rsidR="006D2905">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including observation, cameras and child conferencing. Like other participatory approaches it treats young children as experts in their own lives who are able to make informed decisions about the issues which affect them. The Mosaic approach is now widely used nationally and internationally to capture the views of young children. In particular</w:t>
      </w:r>
      <w:r w:rsidR="3C43B262" w:rsidRPr="00EF0DB6">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many practitioner-researchers have used the Mosaic Approach</w:t>
      </w:r>
      <w:r w:rsidR="006D2905">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to gather data from children, parents and practitioners</w:t>
      </w:r>
      <w:r w:rsidR="006D2905">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about aspects of professional practice in search of improvement.</w:t>
      </w:r>
    </w:p>
    <w:p w14:paraId="48950063" w14:textId="77777777" w:rsidR="00F97DB2" w:rsidRPr="00EF0DB6" w:rsidRDefault="00F97DB2" w:rsidP="00F97DB2">
      <w:pPr>
        <w:spacing w:after="0" w:line="480" w:lineRule="auto"/>
        <w:rPr>
          <w:rFonts w:ascii="Times New Roman" w:hAnsi="Times New Roman" w:cs="Times New Roman"/>
          <w:sz w:val="24"/>
          <w:szCs w:val="24"/>
        </w:rPr>
      </w:pPr>
    </w:p>
    <w:p w14:paraId="26E93EEA" w14:textId="74D59F5E" w:rsidR="00F97DB2" w:rsidRDefault="239DB151" w:rsidP="0088470A">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An openness to creative approaches to research with children means that there</w:t>
      </w:r>
      <w:r w:rsidR="0DA78A49" w:rsidRPr="00EF0DB6">
        <w:rPr>
          <w:rFonts w:ascii="Times New Roman" w:eastAsia="Times New Roman" w:hAnsi="Times New Roman" w:cs="Times New Roman"/>
          <w:color w:val="000000" w:themeColor="text1"/>
          <w:sz w:val="24"/>
          <w:szCs w:val="24"/>
        </w:rPr>
        <w:t xml:space="preserve"> is no finite list of</w:t>
      </w:r>
      <w:r w:rsidR="6C401D4F" w:rsidRPr="00EF0DB6">
        <w:rPr>
          <w:rFonts w:ascii="Times New Roman" w:eastAsia="Times New Roman" w:hAnsi="Times New Roman" w:cs="Times New Roman"/>
          <w:color w:val="000000" w:themeColor="text1"/>
          <w:sz w:val="24"/>
          <w:szCs w:val="24"/>
        </w:rPr>
        <w:t xml:space="preserve"> </w:t>
      </w:r>
      <w:r w:rsidR="0DA78A49" w:rsidRPr="00EF0DB6">
        <w:rPr>
          <w:rFonts w:ascii="Times New Roman" w:eastAsia="Times New Roman" w:hAnsi="Times New Roman" w:cs="Times New Roman"/>
          <w:color w:val="000000" w:themeColor="text1"/>
          <w:sz w:val="24"/>
          <w:szCs w:val="24"/>
        </w:rPr>
        <w:t>methods used to listen to children (Clark, 2017), however</w:t>
      </w:r>
      <w:r w:rsidR="006D2905">
        <w:rPr>
          <w:rFonts w:ascii="Times New Roman" w:eastAsia="Times New Roman" w:hAnsi="Times New Roman" w:cs="Times New Roman"/>
          <w:color w:val="000000" w:themeColor="text1"/>
          <w:sz w:val="24"/>
          <w:szCs w:val="24"/>
        </w:rPr>
        <w:t>,</w:t>
      </w:r>
      <w:r w:rsidR="0DA78A49" w:rsidRPr="00EF0DB6">
        <w:rPr>
          <w:rFonts w:ascii="Times New Roman" w:eastAsia="Times New Roman" w:hAnsi="Times New Roman" w:cs="Times New Roman"/>
          <w:color w:val="000000" w:themeColor="text1"/>
          <w:sz w:val="24"/>
          <w:szCs w:val="24"/>
        </w:rPr>
        <w:t xml:space="preserve"> it </w:t>
      </w:r>
      <w:r w:rsidR="006D2905">
        <w:rPr>
          <w:rFonts w:ascii="Times New Roman" w:eastAsia="Times New Roman" w:hAnsi="Times New Roman" w:cs="Times New Roman"/>
          <w:color w:val="000000" w:themeColor="text1"/>
          <w:sz w:val="24"/>
          <w:szCs w:val="24"/>
        </w:rPr>
        <w:t xml:space="preserve">may be </w:t>
      </w:r>
      <w:r w:rsidR="0DA78A49" w:rsidRPr="00EF0DB6">
        <w:rPr>
          <w:rFonts w:ascii="Times New Roman" w:eastAsia="Times New Roman" w:hAnsi="Times New Roman" w:cs="Times New Roman"/>
          <w:color w:val="000000" w:themeColor="text1"/>
          <w:sz w:val="24"/>
          <w:szCs w:val="24"/>
        </w:rPr>
        <w:t>helpful to</w:t>
      </w:r>
      <w:r w:rsidR="3C18CA75" w:rsidRPr="00EF0DB6">
        <w:rPr>
          <w:rFonts w:ascii="Times New Roman" w:eastAsia="Times New Roman" w:hAnsi="Times New Roman" w:cs="Times New Roman"/>
          <w:color w:val="000000" w:themeColor="text1"/>
          <w:sz w:val="24"/>
          <w:szCs w:val="24"/>
        </w:rPr>
        <w:t xml:space="preserve"> start by</w:t>
      </w:r>
      <w:r w:rsidR="0DA78A49" w:rsidRPr="00EF0DB6">
        <w:rPr>
          <w:rFonts w:ascii="Times New Roman" w:eastAsia="Times New Roman" w:hAnsi="Times New Roman" w:cs="Times New Roman"/>
          <w:color w:val="000000" w:themeColor="text1"/>
          <w:sz w:val="24"/>
          <w:szCs w:val="24"/>
        </w:rPr>
        <w:t xml:space="preserve"> </w:t>
      </w:r>
      <w:r w:rsidR="7BFECADD" w:rsidRPr="00EF0DB6">
        <w:rPr>
          <w:rFonts w:ascii="Times New Roman" w:eastAsia="Times New Roman" w:hAnsi="Times New Roman" w:cs="Times New Roman"/>
          <w:color w:val="000000" w:themeColor="text1"/>
          <w:sz w:val="24"/>
          <w:szCs w:val="24"/>
        </w:rPr>
        <w:t>considering</w:t>
      </w:r>
      <w:r w:rsidR="0DA78A49" w:rsidRPr="00EF0DB6">
        <w:rPr>
          <w:rFonts w:ascii="Times New Roman" w:eastAsia="Times New Roman" w:hAnsi="Times New Roman" w:cs="Times New Roman"/>
          <w:color w:val="000000" w:themeColor="text1"/>
          <w:sz w:val="24"/>
          <w:szCs w:val="24"/>
        </w:rPr>
        <w:t xml:space="preserve"> activities related to </w:t>
      </w:r>
      <w:r w:rsidR="006D2905">
        <w:rPr>
          <w:rFonts w:ascii="Times New Roman" w:eastAsia="Times New Roman" w:hAnsi="Times New Roman" w:cs="Times New Roman"/>
          <w:color w:val="000000" w:themeColor="text1"/>
          <w:sz w:val="24"/>
          <w:szCs w:val="24"/>
        </w:rPr>
        <w:t>the</w:t>
      </w:r>
      <w:r w:rsidR="0DA78A49" w:rsidRPr="00EF0DB6">
        <w:rPr>
          <w:rFonts w:ascii="Times New Roman" w:eastAsia="Times New Roman" w:hAnsi="Times New Roman" w:cs="Times New Roman"/>
          <w:color w:val="000000" w:themeColor="text1"/>
          <w:sz w:val="24"/>
          <w:szCs w:val="24"/>
        </w:rPr>
        <w:t xml:space="preserve"> topic as a provocation for</w:t>
      </w:r>
      <w:r w:rsidR="7B75780E" w:rsidRPr="00EF0DB6">
        <w:rPr>
          <w:rFonts w:ascii="Times New Roman" w:eastAsia="Times New Roman" w:hAnsi="Times New Roman" w:cs="Times New Roman"/>
          <w:color w:val="000000" w:themeColor="text1"/>
          <w:sz w:val="24"/>
          <w:szCs w:val="24"/>
        </w:rPr>
        <w:t xml:space="preserve"> </w:t>
      </w:r>
      <w:r w:rsidR="2806374D" w:rsidRPr="00EF0DB6">
        <w:rPr>
          <w:rFonts w:ascii="Times New Roman" w:eastAsia="Times New Roman" w:hAnsi="Times New Roman" w:cs="Times New Roman"/>
          <w:color w:val="000000" w:themeColor="text1"/>
          <w:sz w:val="24"/>
          <w:szCs w:val="24"/>
        </w:rPr>
        <w:t>dialogue</w:t>
      </w:r>
      <w:r w:rsidR="0DA78A49" w:rsidRPr="00EF0DB6">
        <w:rPr>
          <w:rFonts w:ascii="Times New Roman" w:eastAsia="Times New Roman" w:hAnsi="Times New Roman" w:cs="Times New Roman"/>
          <w:color w:val="000000" w:themeColor="text1"/>
          <w:sz w:val="24"/>
          <w:szCs w:val="24"/>
        </w:rPr>
        <w:t xml:space="preserve">. For example, </w:t>
      </w:r>
      <w:r w:rsidR="70C25B44" w:rsidRPr="00EF0DB6">
        <w:rPr>
          <w:rFonts w:ascii="Times New Roman" w:eastAsia="Times New Roman" w:hAnsi="Times New Roman" w:cs="Times New Roman"/>
          <w:color w:val="000000" w:themeColor="text1"/>
          <w:sz w:val="24"/>
          <w:szCs w:val="24"/>
        </w:rPr>
        <w:t xml:space="preserve">offering children opportunities to create maps or take photographs may be appropriate for a </w:t>
      </w:r>
      <w:r w:rsidR="7661A6E8" w:rsidRPr="00EF0DB6">
        <w:rPr>
          <w:rFonts w:ascii="Times New Roman" w:eastAsia="Times New Roman" w:hAnsi="Times New Roman" w:cs="Times New Roman"/>
          <w:color w:val="000000" w:themeColor="text1"/>
          <w:sz w:val="24"/>
          <w:szCs w:val="24"/>
        </w:rPr>
        <w:t>study</w:t>
      </w:r>
      <w:r w:rsidR="70C25B44" w:rsidRPr="00EF0DB6">
        <w:rPr>
          <w:rFonts w:ascii="Times New Roman" w:eastAsia="Times New Roman" w:hAnsi="Times New Roman" w:cs="Times New Roman"/>
          <w:color w:val="000000" w:themeColor="text1"/>
          <w:sz w:val="24"/>
          <w:szCs w:val="24"/>
        </w:rPr>
        <w:t xml:space="preserve"> which considers </w:t>
      </w:r>
      <w:r w:rsidR="2026326C" w:rsidRPr="00EF0DB6">
        <w:rPr>
          <w:rFonts w:ascii="Times New Roman" w:eastAsia="Times New Roman" w:hAnsi="Times New Roman" w:cs="Times New Roman"/>
          <w:color w:val="000000" w:themeColor="text1"/>
          <w:sz w:val="24"/>
          <w:szCs w:val="24"/>
        </w:rPr>
        <w:t>the</w:t>
      </w:r>
      <w:r w:rsidR="46084528" w:rsidRPr="00EF0DB6">
        <w:rPr>
          <w:rFonts w:ascii="Times New Roman" w:eastAsia="Times New Roman" w:hAnsi="Times New Roman" w:cs="Times New Roman"/>
          <w:color w:val="000000" w:themeColor="text1"/>
          <w:sz w:val="24"/>
          <w:szCs w:val="24"/>
        </w:rPr>
        <w:t>ir views of the</w:t>
      </w:r>
      <w:r w:rsidR="2026326C" w:rsidRPr="00EF0DB6">
        <w:rPr>
          <w:rFonts w:ascii="Times New Roman" w:eastAsia="Times New Roman" w:hAnsi="Times New Roman" w:cs="Times New Roman"/>
          <w:color w:val="000000" w:themeColor="text1"/>
          <w:sz w:val="24"/>
          <w:szCs w:val="24"/>
        </w:rPr>
        <w:t xml:space="preserve"> environment</w:t>
      </w:r>
      <w:r w:rsidR="70C25B44" w:rsidRPr="00EF0DB6">
        <w:rPr>
          <w:rFonts w:ascii="Times New Roman" w:eastAsia="Times New Roman" w:hAnsi="Times New Roman" w:cs="Times New Roman"/>
          <w:color w:val="000000" w:themeColor="text1"/>
          <w:sz w:val="24"/>
          <w:szCs w:val="24"/>
        </w:rPr>
        <w:t xml:space="preserve">, whilst </w:t>
      </w:r>
      <w:r w:rsidR="07F1937D" w:rsidRPr="00EF0DB6">
        <w:rPr>
          <w:rFonts w:ascii="Times New Roman" w:eastAsia="Times New Roman" w:hAnsi="Times New Roman" w:cs="Times New Roman"/>
          <w:color w:val="000000" w:themeColor="text1"/>
          <w:sz w:val="24"/>
          <w:szCs w:val="24"/>
        </w:rPr>
        <w:t>mark making</w:t>
      </w:r>
      <w:r w:rsidR="613E8550" w:rsidRPr="00EF0DB6">
        <w:rPr>
          <w:rFonts w:ascii="Times New Roman" w:eastAsia="Times New Roman" w:hAnsi="Times New Roman" w:cs="Times New Roman"/>
          <w:color w:val="000000" w:themeColor="text1"/>
          <w:sz w:val="24"/>
          <w:szCs w:val="24"/>
        </w:rPr>
        <w:t xml:space="preserve"> or </w:t>
      </w:r>
      <w:r w:rsidR="0A4F54A2" w:rsidRPr="00EF0DB6">
        <w:rPr>
          <w:rFonts w:ascii="Times New Roman" w:eastAsia="Times New Roman" w:hAnsi="Times New Roman" w:cs="Times New Roman"/>
          <w:color w:val="000000" w:themeColor="text1"/>
          <w:sz w:val="24"/>
          <w:szCs w:val="24"/>
        </w:rPr>
        <w:t>child conferencing</w:t>
      </w:r>
      <w:r w:rsidR="613E8550" w:rsidRPr="00EF0DB6">
        <w:rPr>
          <w:rFonts w:ascii="Times New Roman" w:eastAsia="Times New Roman" w:hAnsi="Times New Roman" w:cs="Times New Roman"/>
          <w:color w:val="000000" w:themeColor="text1"/>
          <w:sz w:val="24"/>
          <w:szCs w:val="24"/>
        </w:rPr>
        <w:t xml:space="preserve"> </w:t>
      </w:r>
      <w:r w:rsidR="3241DD0D" w:rsidRPr="00EF0DB6">
        <w:rPr>
          <w:rFonts w:ascii="Times New Roman" w:eastAsia="Times New Roman" w:hAnsi="Times New Roman" w:cs="Times New Roman"/>
          <w:color w:val="000000" w:themeColor="text1"/>
          <w:sz w:val="24"/>
          <w:szCs w:val="24"/>
        </w:rPr>
        <w:t xml:space="preserve">might be more suitable for </w:t>
      </w:r>
      <w:r w:rsidR="3FE78A57" w:rsidRPr="00EF0DB6">
        <w:rPr>
          <w:rFonts w:ascii="Times New Roman" w:eastAsia="Times New Roman" w:hAnsi="Times New Roman" w:cs="Times New Roman"/>
          <w:color w:val="000000" w:themeColor="text1"/>
          <w:sz w:val="24"/>
          <w:szCs w:val="24"/>
        </w:rPr>
        <w:t xml:space="preserve">a study which explores people or emotions. </w:t>
      </w:r>
      <w:r w:rsidR="5DA43350" w:rsidRPr="00EF0DB6">
        <w:rPr>
          <w:rFonts w:ascii="Times New Roman" w:eastAsia="Times New Roman" w:hAnsi="Times New Roman" w:cs="Times New Roman"/>
          <w:color w:val="000000" w:themeColor="text1"/>
          <w:sz w:val="24"/>
          <w:szCs w:val="24"/>
        </w:rPr>
        <w:t xml:space="preserve">As highlighted previously, </w:t>
      </w:r>
      <w:r w:rsidR="12EA3FF5" w:rsidRPr="00EF0DB6">
        <w:rPr>
          <w:rFonts w:ascii="Times New Roman" w:eastAsia="Times New Roman" w:hAnsi="Times New Roman" w:cs="Times New Roman"/>
          <w:color w:val="000000" w:themeColor="text1"/>
          <w:sz w:val="24"/>
          <w:szCs w:val="24"/>
        </w:rPr>
        <w:t>genuinely viewing</w:t>
      </w:r>
      <w:r w:rsidR="5DA43350" w:rsidRPr="00EF0DB6">
        <w:rPr>
          <w:rFonts w:ascii="Times New Roman" w:eastAsia="Times New Roman" w:hAnsi="Times New Roman" w:cs="Times New Roman"/>
          <w:color w:val="000000" w:themeColor="text1"/>
          <w:sz w:val="24"/>
          <w:szCs w:val="24"/>
        </w:rPr>
        <w:t xml:space="preserve"> children as co-researchers</w:t>
      </w:r>
      <w:r w:rsidR="2C2D27ED" w:rsidRPr="00EF0DB6">
        <w:rPr>
          <w:rFonts w:ascii="Times New Roman" w:eastAsia="Times New Roman" w:hAnsi="Times New Roman" w:cs="Times New Roman"/>
          <w:color w:val="000000" w:themeColor="text1"/>
          <w:sz w:val="24"/>
          <w:szCs w:val="24"/>
        </w:rPr>
        <w:t xml:space="preserve"> also means </w:t>
      </w:r>
      <w:r w:rsidR="722F6B82" w:rsidRPr="00EF0DB6">
        <w:rPr>
          <w:rFonts w:ascii="Times New Roman" w:eastAsia="Times New Roman" w:hAnsi="Times New Roman" w:cs="Times New Roman"/>
          <w:color w:val="000000" w:themeColor="text1"/>
          <w:sz w:val="24"/>
          <w:szCs w:val="24"/>
        </w:rPr>
        <w:t>considering</w:t>
      </w:r>
      <w:r w:rsidR="2C2D27ED" w:rsidRPr="00EF0DB6">
        <w:rPr>
          <w:rFonts w:ascii="Times New Roman" w:eastAsia="Times New Roman" w:hAnsi="Times New Roman" w:cs="Times New Roman"/>
          <w:color w:val="000000" w:themeColor="text1"/>
          <w:sz w:val="24"/>
          <w:szCs w:val="24"/>
        </w:rPr>
        <w:t xml:space="preserve"> </w:t>
      </w:r>
      <w:r w:rsidR="2F64360B" w:rsidRPr="00EF0DB6">
        <w:rPr>
          <w:rFonts w:ascii="Times New Roman" w:eastAsia="Times New Roman" w:hAnsi="Times New Roman" w:cs="Times New Roman"/>
          <w:color w:val="000000" w:themeColor="text1"/>
          <w:sz w:val="24"/>
          <w:szCs w:val="24"/>
        </w:rPr>
        <w:t xml:space="preserve">ways </w:t>
      </w:r>
      <w:r w:rsidR="0DD6A798" w:rsidRPr="00EF0DB6">
        <w:rPr>
          <w:rFonts w:ascii="Times New Roman" w:eastAsia="Times New Roman" w:hAnsi="Times New Roman" w:cs="Times New Roman"/>
          <w:color w:val="000000" w:themeColor="text1"/>
          <w:sz w:val="24"/>
          <w:szCs w:val="24"/>
        </w:rPr>
        <w:t xml:space="preserve">to involve them at this stage, for example </w:t>
      </w:r>
      <w:r w:rsidR="45A5C080" w:rsidRPr="00EF0DB6">
        <w:rPr>
          <w:rFonts w:ascii="Times New Roman" w:eastAsia="Times New Roman" w:hAnsi="Times New Roman" w:cs="Times New Roman"/>
          <w:color w:val="000000" w:themeColor="text1"/>
          <w:sz w:val="24"/>
          <w:szCs w:val="24"/>
        </w:rPr>
        <w:t>embracing</w:t>
      </w:r>
      <w:r w:rsidR="0DD6A798" w:rsidRPr="00EF0DB6">
        <w:rPr>
          <w:rFonts w:ascii="Times New Roman" w:eastAsia="Times New Roman" w:hAnsi="Times New Roman" w:cs="Times New Roman"/>
          <w:color w:val="000000" w:themeColor="text1"/>
          <w:sz w:val="24"/>
          <w:szCs w:val="24"/>
        </w:rPr>
        <w:t xml:space="preserve"> their interests and ideas. </w:t>
      </w:r>
      <w:r w:rsidR="3FE78A57" w:rsidRPr="00EF0DB6">
        <w:rPr>
          <w:rFonts w:ascii="Times New Roman" w:eastAsia="Times New Roman" w:hAnsi="Times New Roman" w:cs="Times New Roman"/>
          <w:color w:val="000000" w:themeColor="text1"/>
          <w:sz w:val="24"/>
          <w:szCs w:val="24"/>
        </w:rPr>
        <w:t>Importantly, whilst</w:t>
      </w:r>
      <w:r w:rsidR="48C34FB7" w:rsidRPr="00EF0DB6">
        <w:rPr>
          <w:rFonts w:ascii="Times New Roman" w:eastAsia="Times New Roman" w:hAnsi="Times New Roman" w:cs="Times New Roman"/>
          <w:color w:val="000000" w:themeColor="text1"/>
          <w:sz w:val="24"/>
          <w:szCs w:val="24"/>
        </w:rPr>
        <w:t xml:space="preserve"> </w:t>
      </w:r>
      <w:r w:rsidR="132A0C66" w:rsidRPr="00EF0DB6">
        <w:rPr>
          <w:rFonts w:ascii="Times New Roman" w:eastAsia="Times New Roman" w:hAnsi="Times New Roman" w:cs="Times New Roman"/>
          <w:color w:val="000000" w:themeColor="text1"/>
          <w:sz w:val="24"/>
          <w:szCs w:val="24"/>
        </w:rPr>
        <w:t>creative</w:t>
      </w:r>
      <w:r w:rsidR="3FE78A57" w:rsidRPr="00EF0DB6">
        <w:rPr>
          <w:rFonts w:ascii="Times New Roman" w:eastAsia="Times New Roman" w:hAnsi="Times New Roman" w:cs="Times New Roman"/>
          <w:color w:val="000000" w:themeColor="text1"/>
          <w:sz w:val="24"/>
          <w:szCs w:val="24"/>
        </w:rPr>
        <w:t xml:space="preserve"> methods may</w:t>
      </w:r>
      <w:r w:rsidR="4CD8D54E" w:rsidRPr="00EF0DB6">
        <w:rPr>
          <w:rFonts w:ascii="Times New Roman" w:eastAsia="Times New Roman" w:hAnsi="Times New Roman" w:cs="Times New Roman"/>
          <w:color w:val="000000" w:themeColor="text1"/>
          <w:sz w:val="24"/>
          <w:szCs w:val="24"/>
        </w:rPr>
        <w:t xml:space="preserve"> initially</w:t>
      </w:r>
      <w:r w:rsidR="3FE78A57" w:rsidRPr="00EF0DB6">
        <w:rPr>
          <w:rFonts w:ascii="Times New Roman" w:eastAsia="Times New Roman" w:hAnsi="Times New Roman" w:cs="Times New Roman"/>
          <w:color w:val="000000" w:themeColor="text1"/>
          <w:sz w:val="24"/>
          <w:szCs w:val="24"/>
        </w:rPr>
        <w:t xml:space="preserve"> seem less systematic </w:t>
      </w:r>
      <w:r w:rsidR="64A6D190" w:rsidRPr="00EF0DB6">
        <w:rPr>
          <w:rFonts w:ascii="Times New Roman" w:eastAsia="Times New Roman" w:hAnsi="Times New Roman" w:cs="Times New Roman"/>
          <w:color w:val="000000" w:themeColor="text1"/>
          <w:sz w:val="24"/>
          <w:szCs w:val="24"/>
        </w:rPr>
        <w:t>and formal than interviews or surveys, this does not necessarily make them more straightforward.</w:t>
      </w:r>
      <w:r w:rsidR="04F9F714" w:rsidRPr="00EF0DB6">
        <w:rPr>
          <w:rFonts w:ascii="Times New Roman" w:eastAsia="Times New Roman" w:hAnsi="Times New Roman" w:cs="Times New Roman"/>
          <w:color w:val="000000" w:themeColor="text1"/>
          <w:sz w:val="24"/>
          <w:szCs w:val="24"/>
        </w:rPr>
        <w:t xml:space="preserve"> </w:t>
      </w:r>
      <w:r w:rsidR="1E239987" w:rsidRPr="00EF0DB6">
        <w:rPr>
          <w:rFonts w:ascii="Times New Roman" w:eastAsia="Times New Roman" w:hAnsi="Times New Roman" w:cs="Times New Roman"/>
          <w:color w:val="000000" w:themeColor="text1"/>
          <w:sz w:val="24"/>
          <w:szCs w:val="24"/>
        </w:rPr>
        <w:t xml:space="preserve">Firstly, they require careful consideration, planning and </w:t>
      </w:r>
      <w:r w:rsidR="6F9A0E9C" w:rsidRPr="00EF0DB6">
        <w:rPr>
          <w:rFonts w:ascii="Times New Roman" w:eastAsia="Times New Roman" w:hAnsi="Times New Roman" w:cs="Times New Roman"/>
          <w:color w:val="000000" w:themeColor="text1"/>
          <w:sz w:val="24"/>
          <w:szCs w:val="24"/>
        </w:rPr>
        <w:t>organis</w:t>
      </w:r>
      <w:r w:rsidR="1E239987" w:rsidRPr="00EF0DB6">
        <w:rPr>
          <w:rFonts w:ascii="Times New Roman" w:eastAsia="Times New Roman" w:hAnsi="Times New Roman" w:cs="Times New Roman"/>
          <w:color w:val="000000" w:themeColor="text1"/>
          <w:sz w:val="24"/>
          <w:szCs w:val="24"/>
        </w:rPr>
        <w:t>ation</w:t>
      </w:r>
      <w:r w:rsidR="2A1E43BF" w:rsidRPr="00EF0DB6">
        <w:rPr>
          <w:rFonts w:ascii="Times New Roman" w:eastAsia="Times New Roman" w:hAnsi="Times New Roman" w:cs="Times New Roman"/>
          <w:color w:val="000000" w:themeColor="text1"/>
          <w:sz w:val="24"/>
          <w:szCs w:val="24"/>
        </w:rPr>
        <w:t xml:space="preserve">, the specifics of which should be articulated </w:t>
      </w:r>
      <w:r w:rsidR="2A1E43BF" w:rsidRPr="00EF0DB6">
        <w:rPr>
          <w:rFonts w:ascii="Times New Roman" w:eastAsia="Times New Roman" w:hAnsi="Times New Roman" w:cs="Times New Roman"/>
          <w:color w:val="000000" w:themeColor="text1"/>
          <w:sz w:val="24"/>
          <w:szCs w:val="24"/>
        </w:rPr>
        <w:lastRenderedPageBreak/>
        <w:t xml:space="preserve">in </w:t>
      </w:r>
      <w:r w:rsidR="006D2905">
        <w:rPr>
          <w:rFonts w:ascii="Times New Roman" w:eastAsia="Times New Roman" w:hAnsi="Times New Roman" w:cs="Times New Roman"/>
          <w:color w:val="000000" w:themeColor="text1"/>
          <w:sz w:val="24"/>
          <w:szCs w:val="24"/>
        </w:rPr>
        <w:t>the</w:t>
      </w:r>
      <w:r w:rsidR="2A1E43BF" w:rsidRPr="00EF0DB6">
        <w:rPr>
          <w:rFonts w:ascii="Times New Roman" w:eastAsia="Times New Roman" w:hAnsi="Times New Roman" w:cs="Times New Roman"/>
          <w:color w:val="000000" w:themeColor="text1"/>
          <w:sz w:val="24"/>
          <w:szCs w:val="24"/>
        </w:rPr>
        <w:t xml:space="preserve"> research report for transparency</w:t>
      </w:r>
      <w:r w:rsidR="27B3B68C" w:rsidRPr="00EF0DB6">
        <w:rPr>
          <w:rFonts w:ascii="Times New Roman" w:eastAsia="Times New Roman" w:hAnsi="Times New Roman" w:cs="Times New Roman"/>
          <w:color w:val="000000" w:themeColor="text1"/>
          <w:sz w:val="24"/>
          <w:szCs w:val="24"/>
        </w:rPr>
        <w:t xml:space="preserve">. Secondly, </w:t>
      </w:r>
      <w:r w:rsidR="767C888E" w:rsidRPr="00EF0DB6">
        <w:rPr>
          <w:rFonts w:ascii="Times New Roman" w:eastAsia="Times New Roman" w:hAnsi="Times New Roman" w:cs="Times New Roman"/>
          <w:color w:val="000000" w:themeColor="text1"/>
          <w:sz w:val="24"/>
          <w:szCs w:val="24"/>
        </w:rPr>
        <w:t xml:space="preserve">the researcher will need to reflect carefully on </w:t>
      </w:r>
      <w:r w:rsidR="7BCF06DC" w:rsidRPr="00EF0DB6">
        <w:rPr>
          <w:rFonts w:ascii="Times New Roman" w:eastAsia="Times New Roman" w:hAnsi="Times New Roman" w:cs="Times New Roman"/>
          <w:color w:val="000000" w:themeColor="text1"/>
          <w:sz w:val="24"/>
          <w:szCs w:val="24"/>
        </w:rPr>
        <w:t xml:space="preserve">exactly </w:t>
      </w:r>
      <w:r w:rsidR="767C888E" w:rsidRPr="00EF0DB6">
        <w:rPr>
          <w:rFonts w:ascii="Times New Roman" w:eastAsia="Times New Roman" w:hAnsi="Times New Roman" w:cs="Times New Roman"/>
          <w:color w:val="000000" w:themeColor="text1"/>
          <w:sz w:val="24"/>
          <w:szCs w:val="24"/>
        </w:rPr>
        <w:t>what</w:t>
      </w:r>
      <w:r w:rsidR="3B8D7859" w:rsidRPr="00EF0DB6">
        <w:rPr>
          <w:rFonts w:ascii="Times New Roman" w:eastAsia="Times New Roman" w:hAnsi="Times New Roman" w:cs="Times New Roman"/>
          <w:color w:val="000000" w:themeColor="text1"/>
          <w:sz w:val="24"/>
          <w:szCs w:val="24"/>
        </w:rPr>
        <w:t xml:space="preserve"> forms of</w:t>
      </w:r>
      <w:r w:rsidR="767C888E" w:rsidRPr="00EF0DB6">
        <w:rPr>
          <w:rFonts w:ascii="Times New Roman" w:eastAsia="Times New Roman" w:hAnsi="Times New Roman" w:cs="Times New Roman"/>
          <w:color w:val="000000" w:themeColor="text1"/>
          <w:sz w:val="24"/>
          <w:szCs w:val="24"/>
        </w:rPr>
        <w:t xml:space="preserve"> </w:t>
      </w:r>
      <w:r w:rsidR="2A34A0B9" w:rsidRPr="00EF0DB6">
        <w:rPr>
          <w:rFonts w:ascii="Times New Roman" w:eastAsia="Times New Roman" w:hAnsi="Times New Roman" w:cs="Times New Roman"/>
          <w:color w:val="000000" w:themeColor="text1"/>
          <w:sz w:val="24"/>
          <w:szCs w:val="24"/>
        </w:rPr>
        <w:t>data to collect to enable them to really listen in this context. Th</w:t>
      </w:r>
      <w:r w:rsidR="1568B9FF" w:rsidRPr="00EF0DB6">
        <w:rPr>
          <w:rFonts w:ascii="Times New Roman" w:eastAsia="Times New Roman" w:hAnsi="Times New Roman" w:cs="Times New Roman"/>
          <w:color w:val="000000" w:themeColor="text1"/>
          <w:sz w:val="24"/>
          <w:szCs w:val="24"/>
        </w:rPr>
        <w:t xml:space="preserve">is </w:t>
      </w:r>
      <w:r w:rsidR="2A34A0B9" w:rsidRPr="00EF0DB6">
        <w:rPr>
          <w:rFonts w:ascii="Times New Roman" w:eastAsia="Times New Roman" w:hAnsi="Times New Roman" w:cs="Times New Roman"/>
          <w:color w:val="000000" w:themeColor="text1"/>
          <w:sz w:val="24"/>
          <w:szCs w:val="24"/>
        </w:rPr>
        <w:t xml:space="preserve">may include obvious products, such as drawings or photographs, but </w:t>
      </w:r>
      <w:r w:rsidR="4C959BD1" w:rsidRPr="00EF0DB6">
        <w:rPr>
          <w:rFonts w:ascii="Times New Roman" w:eastAsia="Times New Roman" w:hAnsi="Times New Roman" w:cs="Times New Roman"/>
          <w:color w:val="000000" w:themeColor="text1"/>
          <w:sz w:val="24"/>
          <w:szCs w:val="24"/>
        </w:rPr>
        <w:t>potentially also observations, recordings</w:t>
      </w:r>
      <w:r w:rsidR="667C2580" w:rsidRPr="00EF0DB6">
        <w:rPr>
          <w:rFonts w:ascii="Times New Roman" w:eastAsia="Times New Roman" w:hAnsi="Times New Roman" w:cs="Times New Roman"/>
          <w:color w:val="000000" w:themeColor="text1"/>
          <w:sz w:val="24"/>
          <w:szCs w:val="24"/>
        </w:rPr>
        <w:t xml:space="preserve"> and notes, </w:t>
      </w:r>
      <w:r w:rsidR="7EF63840" w:rsidRPr="00EF0DB6">
        <w:rPr>
          <w:rFonts w:ascii="Times New Roman" w:eastAsia="Times New Roman" w:hAnsi="Times New Roman" w:cs="Times New Roman"/>
          <w:color w:val="000000" w:themeColor="text1"/>
          <w:sz w:val="24"/>
          <w:szCs w:val="24"/>
        </w:rPr>
        <w:t xml:space="preserve">which capture the context and the dialogue with children which accompanies this. </w:t>
      </w:r>
      <w:r w:rsidR="2A34A0B9" w:rsidRPr="00EF0DB6">
        <w:rPr>
          <w:rFonts w:ascii="Times New Roman" w:eastAsia="Times New Roman" w:hAnsi="Times New Roman" w:cs="Times New Roman"/>
          <w:color w:val="000000" w:themeColor="text1"/>
          <w:sz w:val="24"/>
          <w:szCs w:val="24"/>
        </w:rPr>
        <w:t>As a result</w:t>
      </w:r>
      <w:r w:rsidR="0390F583" w:rsidRPr="00EF0DB6">
        <w:rPr>
          <w:rFonts w:ascii="Times New Roman" w:eastAsia="Times New Roman" w:hAnsi="Times New Roman" w:cs="Times New Roman"/>
          <w:color w:val="000000" w:themeColor="text1"/>
          <w:sz w:val="24"/>
          <w:szCs w:val="24"/>
        </w:rPr>
        <w:t>, when using such methods</w:t>
      </w:r>
      <w:r w:rsidR="2A34A0B9" w:rsidRPr="00EF0DB6">
        <w:rPr>
          <w:rFonts w:ascii="Times New Roman" w:eastAsia="Times New Roman" w:hAnsi="Times New Roman" w:cs="Times New Roman"/>
          <w:color w:val="000000" w:themeColor="text1"/>
          <w:sz w:val="24"/>
          <w:szCs w:val="24"/>
        </w:rPr>
        <w:t xml:space="preserve"> there may be</w:t>
      </w:r>
      <w:r w:rsidR="006D2905">
        <w:rPr>
          <w:rFonts w:ascii="Times New Roman" w:eastAsia="Times New Roman" w:hAnsi="Times New Roman" w:cs="Times New Roman"/>
          <w:color w:val="000000" w:themeColor="text1"/>
          <w:sz w:val="24"/>
          <w:szCs w:val="24"/>
        </w:rPr>
        <w:t xml:space="preserve"> a</w:t>
      </w:r>
      <w:r w:rsidR="2A34A0B9" w:rsidRPr="00EF0DB6">
        <w:rPr>
          <w:rFonts w:ascii="Times New Roman" w:eastAsia="Times New Roman" w:hAnsi="Times New Roman" w:cs="Times New Roman"/>
          <w:color w:val="000000" w:themeColor="text1"/>
          <w:sz w:val="24"/>
          <w:szCs w:val="24"/>
        </w:rPr>
        <w:t xml:space="preserve"> </w:t>
      </w:r>
      <w:r w:rsidR="006D2905" w:rsidRPr="00EF0DB6">
        <w:rPr>
          <w:rFonts w:ascii="Times New Roman" w:eastAsia="Times New Roman" w:hAnsi="Times New Roman" w:cs="Times New Roman"/>
          <w:color w:val="000000" w:themeColor="text1"/>
          <w:sz w:val="24"/>
          <w:szCs w:val="24"/>
        </w:rPr>
        <w:t>significant volume of data</w:t>
      </w:r>
      <w:r w:rsidR="2A34A0B9" w:rsidRPr="00EF0DB6">
        <w:rPr>
          <w:rFonts w:ascii="Times New Roman" w:eastAsia="Times New Roman" w:hAnsi="Times New Roman" w:cs="Times New Roman"/>
          <w:color w:val="000000" w:themeColor="text1"/>
          <w:sz w:val="24"/>
          <w:szCs w:val="24"/>
        </w:rPr>
        <w:t xml:space="preserve"> </w:t>
      </w:r>
      <w:r w:rsidR="03C14A61" w:rsidRPr="00EF0DB6">
        <w:rPr>
          <w:rFonts w:ascii="Times New Roman" w:eastAsia="Times New Roman" w:hAnsi="Times New Roman" w:cs="Times New Roman"/>
          <w:color w:val="000000" w:themeColor="text1"/>
          <w:sz w:val="24"/>
          <w:szCs w:val="24"/>
        </w:rPr>
        <w:t>for the researcher to</w:t>
      </w:r>
      <w:r w:rsidR="2A34A0B9" w:rsidRPr="00EF0DB6">
        <w:rPr>
          <w:rFonts w:ascii="Times New Roman" w:eastAsia="Times New Roman" w:hAnsi="Times New Roman" w:cs="Times New Roman"/>
          <w:color w:val="000000" w:themeColor="text1"/>
          <w:sz w:val="24"/>
          <w:szCs w:val="24"/>
        </w:rPr>
        <w:t xml:space="preserve"> analyse</w:t>
      </w:r>
      <w:r w:rsidR="38191C36" w:rsidRPr="00EF0DB6">
        <w:rPr>
          <w:rFonts w:ascii="Times New Roman" w:eastAsia="Times New Roman" w:hAnsi="Times New Roman" w:cs="Times New Roman"/>
          <w:color w:val="000000" w:themeColor="text1"/>
          <w:sz w:val="24"/>
          <w:szCs w:val="24"/>
        </w:rPr>
        <w:t xml:space="preserve"> in the next stage</w:t>
      </w:r>
      <w:r w:rsidR="2A34A0B9" w:rsidRPr="00EF0DB6">
        <w:rPr>
          <w:rFonts w:ascii="Times New Roman" w:eastAsia="Times New Roman" w:hAnsi="Times New Roman" w:cs="Times New Roman"/>
          <w:color w:val="000000" w:themeColor="text1"/>
          <w:sz w:val="24"/>
          <w:szCs w:val="24"/>
        </w:rPr>
        <w:t>.</w:t>
      </w:r>
    </w:p>
    <w:p w14:paraId="424FD1EF" w14:textId="77777777" w:rsidR="0088470A" w:rsidRPr="0088470A" w:rsidRDefault="0088470A" w:rsidP="0088470A">
      <w:pPr>
        <w:spacing w:after="0" w:line="480" w:lineRule="auto"/>
        <w:rPr>
          <w:rFonts w:ascii="Times New Roman" w:eastAsia="Times New Roman" w:hAnsi="Times New Roman" w:cs="Times New Roman"/>
          <w:color w:val="000000" w:themeColor="text1"/>
          <w:sz w:val="24"/>
          <w:szCs w:val="24"/>
        </w:rPr>
      </w:pPr>
    </w:p>
    <w:p w14:paraId="1DBFCFD6" w14:textId="7CEB4125" w:rsidR="4DAF0F42" w:rsidRPr="006D2905" w:rsidRDefault="48A025A4" w:rsidP="00F07E16">
      <w:pPr>
        <w:spacing w:after="0" w:line="480" w:lineRule="auto"/>
        <w:rPr>
          <w:rFonts w:ascii="Times New Roman" w:eastAsia="Times New Roman" w:hAnsi="Times New Roman" w:cs="Times New Roman"/>
          <w:b/>
          <w:color w:val="000000" w:themeColor="text1"/>
          <w:sz w:val="24"/>
          <w:szCs w:val="24"/>
        </w:rPr>
      </w:pPr>
      <w:r w:rsidRPr="006D2905">
        <w:rPr>
          <w:rFonts w:ascii="Times New Roman" w:eastAsia="Times New Roman" w:hAnsi="Times New Roman" w:cs="Times New Roman"/>
          <w:b/>
          <w:color w:val="000000" w:themeColor="text1"/>
          <w:sz w:val="24"/>
          <w:szCs w:val="24"/>
        </w:rPr>
        <w:t>Analysing Findings</w:t>
      </w:r>
    </w:p>
    <w:p w14:paraId="682F10AA" w14:textId="77777777" w:rsidR="006D2905" w:rsidRPr="00EF0DB6" w:rsidRDefault="006D2905" w:rsidP="00F07E16">
      <w:pPr>
        <w:spacing w:after="0" w:line="480" w:lineRule="auto"/>
        <w:rPr>
          <w:rFonts w:ascii="Times New Roman" w:eastAsia="Times New Roman" w:hAnsi="Times New Roman" w:cs="Times New Roman"/>
          <w:color w:val="000000" w:themeColor="text1"/>
          <w:sz w:val="24"/>
          <w:szCs w:val="24"/>
          <w:u w:val="single"/>
        </w:rPr>
      </w:pPr>
    </w:p>
    <w:p w14:paraId="33B00ABC" w14:textId="054D3DAD" w:rsidR="00F07E16" w:rsidRDefault="65EBC6EB" w:rsidP="00F07E16">
      <w:pPr>
        <w:spacing w:after="0" w:line="480" w:lineRule="auto"/>
        <w:rPr>
          <w:rFonts w:ascii="Times New Roman" w:eastAsia="Times New Roman" w:hAnsi="Times New Roman" w:cs="Times New Roman"/>
          <w:color w:val="000000" w:themeColor="text1"/>
          <w:sz w:val="24"/>
          <w:szCs w:val="24"/>
        </w:rPr>
      </w:pPr>
      <w:r w:rsidRPr="389D76FD">
        <w:rPr>
          <w:rFonts w:ascii="Times New Roman" w:eastAsia="Times New Roman" w:hAnsi="Times New Roman" w:cs="Times New Roman"/>
          <w:color w:val="000000" w:themeColor="text1"/>
          <w:sz w:val="24"/>
          <w:szCs w:val="24"/>
        </w:rPr>
        <w:t>Once a researcher has collected their research data, they will need to embark on a process of organi</w:t>
      </w:r>
      <w:r w:rsidR="558ED217" w:rsidRPr="389D76FD">
        <w:rPr>
          <w:rFonts w:ascii="Times New Roman" w:eastAsia="Times New Roman" w:hAnsi="Times New Roman" w:cs="Times New Roman"/>
          <w:color w:val="000000" w:themeColor="text1"/>
          <w:sz w:val="24"/>
          <w:szCs w:val="24"/>
        </w:rPr>
        <w:t>sation</w:t>
      </w:r>
      <w:r w:rsidRPr="389D76FD">
        <w:rPr>
          <w:rFonts w:ascii="Times New Roman" w:eastAsia="Times New Roman" w:hAnsi="Times New Roman" w:cs="Times New Roman"/>
          <w:color w:val="000000" w:themeColor="text1"/>
          <w:sz w:val="24"/>
          <w:szCs w:val="24"/>
        </w:rPr>
        <w:t xml:space="preserve"> and analys</w:t>
      </w:r>
      <w:r w:rsidR="558ED217" w:rsidRPr="389D76FD">
        <w:rPr>
          <w:rFonts w:ascii="Times New Roman" w:eastAsia="Times New Roman" w:hAnsi="Times New Roman" w:cs="Times New Roman"/>
          <w:color w:val="000000" w:themeColor="text1"/>
          <w:sz w:val="24"/>
          <w:szCs w:val="24"/>
        </w:rPr>
        <w:t>is</w:t>
      </w:r>
      <w:r w:rsidRPr="389D76FD">
        <w:rPr>
          <w:rFonts w:ascii="Times New Roman" w:eastAsia="Times New Roman" w:hAnsi="Times New Roman" w:cs="Times New Roman"/>
          <w:color w:val="000000" w:themeColor="text1"/>
          <w:sz w:val="24"/>
          <w:szCs w:val="24"/>
        </w:rPr>
        <w:t>. This process needs to be well</w:t>
      </w:r>
      <w:r w:rsidR="6E155F1E" w:rsidRPr="389D76FD">
        <w:rPr>
          <w:rFonts w:ascii="Times New Roman" w:eastAsia="Times New Roman" w:hAnsi="Times New Roman" w:cs="Times New Roman"/>
          <w:color w:val="000000" w:themeColor="text1"/>
          <w:sz w:val="24"/>
          <w:szCs w:val="24"/>
        </w:rPr>
        <w:t>-</w:t>
      </w:r>
      <w:r w:rsidRPr="389D76FD">
        <w:rPr>
          <w:rFonts w:ascii="Times New Roman" w:eastAsia="Times New Roman" w:hAnsi="Times New Roman" w:cs="Times New Roman"/>
          <w:color w:val="000000" w:themeColor="text1"/>
          <w:sz w:val="24"/>
          <w:szCs w:val="24"/>
        </w:rPr>
        <w:t>planned and a good research report should provide clear information regarding how</w:t>
      </w:r>
      <w:r w:rsidR="2A5A085B" w:rsidRPr="389D76FD">
        <w:rPr>
          <w:rFonts w:ascii="Times New Roman" w:eastAsia="Times New Roman" w:hAnsi="Times New Roman" w:cs="Times New Roman"/>
          <w:color w:val="000000" w:themeColor="text1"/>
          <w:sz w:val="24"/>
          <w:szCs w:val="24"/>
        </w:rPr>
        <w:t xml:space="preserve"> </w:t>
      </w:r>
      <w:r w:rsidRPr="389D76FD">
        <w:rPr>
          <w:rFonts w:ascii="Times New Roman" w:eastAsia="Times New Roman" w:hAnsi="Times New Roman" w:cs="Times New Roman"/>
          <w:color w:val="000000" w:themeColor="text1"/>
          <w:sz w:val="24"/>
          <w:szCs w:val="24"/>
        </w:rPr>
        <w:t xml:space="preserve">data was analysed, so that the reader understands how the researcher reached their conclusions. </w:t>
      </w:r>
      <w:r w:rsidR="1AC1C44E" w:rsidRPr="389D76FD">
        <w:rPr>
          <w:rFonts w:ascii="Times New Roman" w:eastAsia="Times New Roman" w:hAnsi="Times New Roman" w:cs="Times New Roman"/>
          <w:color w:val="000000" w:themeColor="text1"/>
          <w:sz w:val="24"/>
          <w:szCs w:val="24"/>
        </w:rPr>
        <w:t>File</w:t>
      </w:r>
      <w:r w:rsidRPr="389D76FD">
        <w:rPr>
          <w:rFonts w:ascii="Times New Roman" w:eastAsia="Times New Roman" w:hAnsi="Times New Roman" w:cs="Times New Roman"/>
          <w:color w:val="000000" w:themeColor="text1"/>
          <w:sz w:val="24"/>
          <w:szCs w:val="24"/>
        </w:rPr>
        <w:t xml:space="preserve"> </w:t>
      </w:r>
      <w:r w:rsidR="00647577" w:rsidRPr="389D76FD">
        <w:rPr>
          <w:rFonts w:ascii="Times New Roman" w:eastAsia="Times New Roman" w:hAnsi="Times New Roman" w:cs="Times New Roman"/>
          <w:color w:val="000000" w:themeColor="text1"/>
          <w:sz w:val="24"/>
          <w:szCs w:val="24"/>
        </w:rPr>
        <w:t>et al</w:t>
      </w:r>
      <w:r w:rsidR="006D2905" w:rsidRPr="389D76FD">
        <w:rPr>
          <w:rFonts w:ascii="Times New Roman" w:eastAsia="Times New Roman" w:hAnsi="Times New Roman" w:cs="Times New Roman"/>
          <w:color w:val="000000" w:themeColor="text1"/>
          <w:sz w:val="24"/>
          <w:szCs w:val="24"/>
        </w:rPr>
        <w:t>.,</w:t>
      </w:r>
      <w:r w:rsidRPr="389D76FD">
        <w:rPr>
          <w:rFonts w:ascii="Times New Roman" w:eastAsia="Times New Roman" w:hAnsi="Times New Roman" w:cs="Times New Roman"/>
          <w:color w:val="000000" w:themeColor="text1"/>
          <w:sz w:val="24"/>
          <w:szCs w:val="24"/>
        </w:rPr>
        <w:t xml:space="preserve"> (2016) assert that the approach to analysis should have a </w:t>
      </w:r>
      <w:r w:rsidRPr="389D76FD">
        <w:rPr>
          <w:rFonts w:ascii="Times New Roman" w:eastAsia="Times New Roman" w:hAnsi="Times New Roman" w:cs="Times New Roman"/>
          <w:i/>
          <w:iCs/>
          <w:color w:val="000000" w:themeColor="text1"/>
          <w:sz w:val="24"/>
          <w:szCs w:val="24"/>
        </w:rPr>
        <w:t>logical flow</w:t>
      </w:r>
      <w:r w:rsidRPr="389D76FD">
        <w:rPr>
          <w:rFonts w:ascii="Times New Roman" w:eastAsia="Times New Roman" w:hAnsi="Times New Roman" w:cs="Times New Roman"/>
          <w:color w:val="000000" w:themeColor="text1"/>
          <w:sz w:val="24"/>
          <w:szCs w:val="24"/>
        </w:rPr>
        <w:t xml:space="preserve"> from the questions and aims of the study. The key consideration should be how your research information helps to answer the question you have set. </w:t>
      </w:r>
      <w:r w:rsidR="108BF17B" w:rsidRPr="389D76FD">
        <w:rPr>
          <w:rFonts w:ascii="Times New Roman" w:eastAsia="Times New Roman" w:hAnsi="Times New Roman" w:cs="Times New Roman"/>
          <w:color w:val="000000" w:themeColor="text1"/>
          <w:sz w:val="24"/>
          <w:szCs w:val="24"/>
        </w:rPr>
        <w:t>I</w:t>
      </w:r>
      <w:r w:rsidRPr="389D76FD">
        <w:rPr>
          <w:rFonts w:ascii="Times New Roman" w:eastAsia="Times New Roman" w:hAnsi="Times New Roman" w:cs="Times New Roman"/>
          <w:color w:val="000000" w:themeColor="text1"/>
          <w:sz w:val="24"/>
          <w:szCs w:val="24"/>
        </w:rPr>
        <w:t>t is</w:t>
      </w:r>
      <w:r w:rsidR="79CD0472" w:rsidRPr="389D76FD">
        <w:rPr>
          <w:rFonts w:ascii="Times New Roman" w:eastAsia="Times New Roman" w:hAnsi="Times New Roman" w:cs="Times New Roman"/>
          <w:color w:val="000000" w:themeColor="text1"/>
          <w:sz w:val="24"/>
          <w:szCs w:val="24"/>
        </w:rPr>
        <w:t xml:space="preserve"> also</w:t>
      </w:r>
      <w:r w:rsidRPr="389D76FD">
        <w:rPr>
          <w:rFonts w:ascii="Times New Roman" w:eastAsia="Times New Roman" w:hAnsi="Times New Roman" w:cs="Times New Roman"/>
          <w:color w:val="000000" w:themeColor="text1"/>
          <w:sz w:val="24"/>
          <w:szCs w:val="24"/>
        </w:rPr>
        <w:t xml:space="preserve"> important to consider all the data available to make the research findings honest and valid (Roberts-Holmes, 2011).</w:t>
      </w:r>
      <w:r w:rsidR="3F392A1E" w:rsidRPr="389D76FD">
        <w:rPr>
          <w:rFonts w:ascii="Times New Roman" w:eastAsia="Times New Roman" w:hAnsi="Times New Roman" w:cs="Times New Roman"/>
          <w:color w:val="000000" w:themeColor="text1"/>
          <w:sz w:val="24"/>
          <w:szCs w:val="24"/>
        </w:rPr>
        <w:t xml:space="preserve"> A</w:t>
      </w:r>
      <w:r w:rsidR="337CC978" w:rsidRPr="389D76FD">
        <w:rPr>
          <w:rFonts w:ascii="Times New Roman" w:eastAsia="Times New Roman" w:hAnsi="Times New Roman" w:cs="Times New Roman"/>
          <w:color w:val="000000" w:themeColor="text1"/>
          <w:sz w:val="24"/>
          <w:szCs w:val="24"/>
        </w:rPr>
        <w:t>nalysing</w:t>
      </w:r>
      <w:r w:rsidR="754C33DE" w:rsidRPr="389D76FD">
        <w:rPr>
          <w:rFonts w:ascii="Times New Roman" w:eastAsia="Times New Roman" w:hAnsi="Times New Roman" w:cs="Times New Roman"/>
          <w:color w:val="000000" w:themeColor="text1"/>
          <w:sz w:val="24"/>
          <w:szCs w:val="24"/>
        </w:rPr>
        <w:t xml:space="preserve"> data such as</w:t>
      </w:r>
      <w:r w:rsidR="337CC978" w:rsidRPr="389D76FD">
        <w:rPr>
          <w:rFonts w:ascii="Times New Roman" w:eastAsia="Times New Roman" w:hAnsi="Times New Roman" w:cs="Times New Roman"/>
          <w:color w:val="000000" w:themeColor="text1"/>
          <w:sz w:val="24"/>
          <w:szCs w:val="24"/>
        </w:rPr>
        <w:t xml:space="preserve"> children’s voices, images or creations </w:t>
      </w:r>
      <w:r w:rsidR="2C634224" w:rsidRPr="389D76FD">
        <w:rPr>
          <w:rFonts w:ascii="Times New Roman" w:eastAsia="Times New Roman" w:hAnsi="Times New Roman" w:cs="Times New Roman"/>
          <w:color w:val="000000" w:themeColor="text1"/>
          <w:sz w:val="24"/>
          <w:szCs w:val="24"/>
        </w:rPr>
        <w:t>can</w:t>
      </w:r>
      <w:r w:rsidR="337CC978" w:rsidRPr="389D76FD">
        <w:rPr>
          <w:rFonts w:ascii="Times New Roman" w:eastAsia="Times New Roman" w:hAnsi="Times New Roman" w:cs="Times New Roman"/>
          <w:color w:val="000000" w:themeColor="text1"/>
          <w:sz w:val="24"/>
          <w:szCs w:val="24"/>
        </w:rPr>
        <w:t xml:space="preserve"> be challenging and require</w:t>
      </w:r>
      <w:r w:rsidR="10AE1780" w:rsidRPr="389D76FD">
        <w:rPr>
          <w:rFonts w:ascii="Times New Roman" w:eastAsia="Times New Roman" w:hAnsi="Times New Roman" w:cs="Times New Roman"/>
          <w:color w:val="000000" w:themeColor="text1"/>
          <w:sz w:val="24"/>
          <w:szCs w:val="24"/>
        </w:rPr>
        <w:t>s</w:t>
      </w:r>
      <w:r w:rsidR="337CC978" w:rsidRPr="389D76FD">
        <w:rPr>
          <w:rFonts w:ascii="Times New Roman" w:eastAsia="Times New Roman" w:hAnsi="Times New Roman" w:cs="Times New Roman"/>
          <w:color w:val="000000" w:themeColor="text1"/>
          <w:sz w:val="24"/>
          <w:szCs w:val="24"/>
        </w:rPr>
        <w:t xml:space="preserve"> us to acknowledge that </w:t>
      </w:r>
      <w:r w:rsidR="134CF432" w:rsidRPr="389D76FD">
        <w:rPr>
          <w:rFonts w:ascii="Times New Roman" w:eastAsia="Times New Roman" w:hAnsi="Times New Roman" w:cs="Times New Roman"/>
          <w:color w:val="000000" w:themeColor="text1"/>
          <w:sz w:val="24"/>
          <w:szCs w:val="24"/>
        </w:rPr>
        <w:t>any</w:t>
      </w:r>
      <w:r w:rsidR="53ADF793" w:rsidRPr="389D76FD">
        <w:rPr>
          <w:rFonts w:ascii="Times New Roman" w:eastAsia="Times New Roman" w:hAnsi="Times New Roman" w:cs="Times New Roman"/>
          <w:color w:val="000000" w:themeColor="text1"/>
          <w:sz w:val="24"/>
          <w:szCs w:val="24"/>
        </w:rPr>
        <w:t xml:space="preserve"> understanding </w:t>
      </w:r>
      <w:r w:rsidR="3812D0CB" w:rsidRPr="389D76FD">
        <w:rPr>
          <w:rFonts w:ascii="Times New Roman" w:eastAsia="Times New Roman" w:hAnsi="Times New Roman" w:cs="Times New Roman"/>
          <w:color w:val="000000" w:themeColor="text1"/>
          <w:sz w:val="24"/>
          <w:szCs w:val="24"/>
        </w:rPr>
        <w:t>of these will</w:t>
      </w:r>
      <w:r w:rsidR="53ADF793" w:rsidRPr="389D76FD">
        <w:rPr>
          <w:rFonts w:ascii="Times New Roman" w:eastAsia="Times New Roman" w:hAnsi="Times New Roman" w:cs="Times New Roman"/>
          <w:color w:val="000000" w:themeColor="text1"/>
          <w:sz w:val="24"/>
          <w:szCs w:val="24"/>
        </w:rPr>
        <w:t xml:space="preserve"> be limited to</w:t>
      </w:r>
      <w:r w:rsidR="3657AD51" w:rsidRPr="389D76FD">
        <w:rPr>
          <w:rFonts w:ascii="Times New Roman" w:eastAsia="Times New Roman" w:hAnsi="Times New Roman" w:cs="Times New Roman"/>
          <w:color w:val="000000" w:themeColor="text1"/>
          <w:sz w:val="24"/>
          <w:szCs w:val="24"/>
        </w:rPr>
        <w:t xml:space="preserve"> </w:t>
      </w:r>
      <w:r w:rsidR="17D5A944" w:rsidRPr="389D76FD">
        <w:rPr>
          <w:rFonts w:ascii="Times New Roman" w:eastAsia="Times New Roman" w:hAnsi="Times New Roman" w:cs="Times New Roman"/>
          <w:color w:val="000000" w:themeColor="text1"/>
          <w:sz w:val="24"/>
          <w:szCs w:val="24"/>
        </w:rPr>
        <w:t>researcher</w:t>
      </w:r>
      <w:r w:rsidR="3657AD51" w:rsidRPr="389D76FD">
        <w:rPr>
          <w:rFonts w:ascii="Times New Roman" w:eastAsia="Times New Roman" w:hAnsi="Times New Roman" w:cs="Times New Roman"/>
          <w:color w:val="000000" w:themeColor="text1"/>
          <w:sz w:val="24"/>
          <w:szCs w:val="24"/>
        </w:rPr>
        <w:t xml:space="preserve"> interpretation</w:t>
      </w:r>
      <w:r w:rsidR="78E1A29B" w:rsidRPr="389D76FD">
        <w:rPr>
          <w:rFonts w:ascii="Times New Roman" w:eastAsia="Times New Roman" w:hAnsi="Times New Roman" w:cs="Times New Roman"/>
          <w:color w:val="000000" w:themeColor="text1"/>
          <w:sz w:val="24"/>
          <w:szCs w:val="24"/>
        </w:rPr>
        <w:t xml:space="preserve">. </w:t>
      </w:r>
    </w:p>
    <w:p w14:paraId="2B407BCD" w14:textId="37337CBF" w:rsidR="00692BA0" w:rsidRPr="00692BA0" w:rsidRDefault="00692BA0" w:rsidP="389D76FD">
      <w:pPr>
        <w:spacing w:after="0" w:line="480" w:lineRule="auto"/>
        <w:rPr>
          <w:rFonts w:ascii="Times New Roman" w:eastAsia="Times New Roman" w:hAnsi="Times New Roman" w:cs="Times New Roman"/>
          <w:i/>
          <w:iCs/>
          <w:color w:val="000000" w:themeColor="text1"/>
          <w:sz w:val="24"/>
          <w:szCs w:val="24"/>
        </w:rPr>
      </w:pPr>
    </w:p>
    <w:p w14:paraId="6383892E" w14:textId="50996056" w:rsidR="143E5692" w:rsidRPr="00EF0DB6" w:rsidRDefault="5A2DC354" w:rsidP="008E7624">
      <w:pPr>
        <w:spacing w:after="0" w:line="480" w:lineRule="auto"/>
        <w:rPr>
          <w:rFonts w:ascii="Times New Roman" w:eastAsia="Times New Roman" w:hAnsi="Times New Roman" w:cs="Times New Roman"/>
          <w:color w:val="000000" w:themeColor="text1"/>
          <w:sz w:val="24"/>
          <w:szCs w:val="24"/>
        </w:rPr>
      </w:pPr>
      <w:r w:rsidRPr="389D76FD">
        <w:rPr>
          <w:rFonts w:ascii="Times New Roman" w:eastAsia="Times New Roman" w:hAnsi="Times New Roman" w:cs="Times New Roman"/>
          <w:color w:val="000000" w:themeColor="text1"/>
          <w:sz w:val="24"/>
          <w:szCs w:val="24"/>
        </w:rPr>
        <w:t>Depending on the type of data you have collected, finding a starting point</w:t>
      </w:r>
      <w:r w:rsidR="57EE2BF2" w:rsidRPr="389D76FD">
        <w:rPr>
          <w:rFonts w:ascii="Times New Roman" w:eastAsia="Times New Roman" w:hAnsi="Times New Roman" w:cs="Times New Roman"/>
          <w:color w:val="000000" w:themeColor="text1"/>
          <w:sz w:val="24"/>
          <w:szCs w:val="24"/>
        </w:rPr>
        <w:t xml:space="preserve"> for analysing and interpreting this</w:t>
      </w:r>
      <w:r w:rsidRPr="389D76FD">
        <w:rPr>
          <w:rFonts w:ascii="Times New Roman" w:eastAsia="Times New Roman" w:hAnsi="Times New Roman" w:cs="Times New Roman"/>
          <w:color w:val="000000" w:themeColor="text1"/>
          <w:sz w:val="24"/>
          <w:szCs w:val="24"/>
        </w:rPr>
        <w:t xml:space="preserve"> </w:t>
      </w:r>
      <w:r w:rsidR="51E462AF" w:rsidRPr="389D76FD">
        <w:rPr>
          <w:rFonts w:ascii="Times New Roman" w:eastAsia="Times New Roman" w:hAnsi="Times New Roman" w:cs="Times New Roman"/>
          <w:color w:val="000000" w:themeColor="text1"/>
          <w:sz w:val="24"/>
          <w:szCs w:val="24"/>
        </w:rPr>
        <w:t xml:space="preserve">may initially </w:t>
      </w:r>
      <w:r w:rsidRPr="389D76FD">
        <w:rPr>
          <w:rFonts w:ascii="Times New Roman" w:eastAsia="Times New Roman" w:hAnsi="Times New Roman" w:cs="Times New Roman"/>
          <w:color w:val="000000" w:themeColor="text1"/>
          <w:sz w:val="24"/>
          <w:szCs w:val="24"/>
        </w:rPr>
        <w:t xml:space="preserve">seem daunting. As </w:t>
      </w:r>
      <w:r w:rsidR="5F6A984C" w:rsidRPr="389D76FD">
        <w:rPr>
          <w:rFonts w:ascii="Times New Roman" w:eastAsia="Times New Roman" w:hAnsi="Times New Roman" w:cs="Times New Roman"/>
          <w:color w:val="000000" w:themeColor="text1"/>
          <w:sz w:val="24"/>
          <w:szCs w:val="24"/>
        </w:rPr>
        <w:t>we have</w:t>
      </w:r>
      <w:r w:rsidRPr="389D76FD">
        <w:rPr>
          <w:rFonts w:ascii="Times New Roman" w:eastAsia="Times New Roman" w:hAnsi="Times New Roman" w:cs="Times New Roman"/>
          <w:color w:val="000000" w:themeColor="text1"/>
          <w:sz w:val="24"/>
          <w:szCs w:val="24"/>
        </w:rPr>
        <w:t xml:space="preserve"> </w:t>
      </w:r>
      <w:r w:rsidR="350101FA" w:rsidRPr="389D76FD">
        <w:rPr>
          <w:rFonts w:ascii="Times New Roman" w:eastAsia="Times New Roman" w:hAnsi="Times New Roman" w:cs="Times New Roman"/>
          <w:color w:val="000000" w:themeColor="text1"/>
          <w:sz w:val="24"/>
          <w:szCs w:val="24"/>
        </w:rPr>
        <w:t xml:space="preserve">already </w:t>
      </w:r>
      <w:r w:rsidRPr="389D76FD">
        <w:rPr>
          <w:rFonts w:ascii="Times New Roman" w:eastAsia="Times New Roman" w:hAnsi="Times New Roman" w:cs="Times New Roman"/>
          <w:color w:val="000000" w:themeColor="text1"/>
          <w:sz w:val="24"/>
          <w:szCs w:val="24"/>
        </w:rPr>
        <w:t>highlighted, some qualitative methods</w:t>
      </w:r>
      <w:r w:rsidR="50DFEAD5" w:rsidRPr="389D76FD">
        <w:rPr>
          <w:rFonts w:ascii="Times New Roman" w:eastAsia="Times New Roman" w:hAnsi="Times New Roman" w:cs="Times New Roman"/>
          <w:color w:val="000000" w:themeColor="text1"/>
          <w:sz w:val="24"/>
          <w:szCs w:val="24"/>
        </w:rPr>
        <w:t xml:space="preserve">, particularly those designed to </w:t>
      </w:r>
      <w:r w:rsidR="527A0B08" w:rsidRPr="389D76FD">
        <w:rPr>
          <w:rFonts w:ascii="Times New Roman" w:eastAsia="Times New Roman" w:hAnsi="Times New Roman" w:cs="Times New Roman"/>
          <w:color w:val="000000" w:themeColor="text1"/>
          <w:sz w:val="24"/>
          <w:szCs w:val="24"/>
        </w:rPr>
        <w:t xml:space="preserve">elicit </w:t>
      </w:r>
      <w:r w:rsidR="50DFEAD5" w:rsidRPr="389D76FD">
        <w:rPr>
          <w:rFonts w:ascii="Times New Roman" w:eastAsia="Times New Roman" w:hAnsi="Times New Roman" w:cs="Times New Roman"/>
          <w:color w:val="000000" w:themeColor="text1"/>
          <w:sz w:val="24"/>
          <w:szCs w:val="24"/>
        </w:rPr>
        <w:t xml:space="preserve">children’s </w:t>
      </w:r>
      <w:r w:rsidR="527A0B08" w:rsidRPr="389D76FD">
        <w:rPr>
          <w:rFonts w:ascii="Times New Roman" w:eastAsia="Times New Roman" w:hAnsi="Times New Roman" w:cs="Times New Roman"/>
          <w:color w:val="000000" w:themeColor="text1"/>
          <w:sz w:val="24"/>
          <w:szCs w:val="24"/>
        </w:rPr>
        <w:t>views</w:t>
      </w:r>
      <w:r w:rsidR="50DFEAD5" w:rsidRPr="389D76FD">
        <w:rPr>
          <w:rFonts w:ascii="Times New Roman" w:eastAsia="Times New Roman" w:hAnsi="Times New Roman" w:cs="Times New Roman"/>
          <w:color w:val="000000" w:themeColor="text1"/>
          <w:sz w:val="24"/>
          <w:szCs w:val="24"/>
        </w:rPr>
        <w:t xml:space="preserve">, </w:t>
      </w:r>
      <w:r w:rsidRPr="389D76FD">
        <w:rPr>
          <w:rFonts w:ascii="Times New Roman" w:eastAsia="Times New Roman" w:hAnsi="Times New Roman" w:cs="Times New Roman"/>
          <w:color w:val="000000" w:themeColor="text1"/>
          <w:sz w:val="24"/>
          <w:szCs w:val="24"/>
        </w:rPr>
        <w:t xml:space="preserve">can </w:t>
      </w:r>
      <w:r w:rsidR="6343E400" w:rsidRPr="389D76FD">
        <w:rPr>
          <w:rFonts w:ascii="Times New Roman" w:eastAsia="Times New Roman" w:hAnsi="Times New Roman" w:cs="Times New Roman"/>
          <w:color w:val="000000" w:themeColor="text1"/>
          <w:sz w:val="24"/>
          <w:szCs w:val="24"/>
        </w:rPr>
        <w:t xml:space="preserve">produce </w:t>
      </w:r>
      <w:r w:rsidRPr="389D76FD">
        <w:rPr>
          <w:rFonts w:ascii="Times New Roman" w:eastAsia="Times New Roman" w:hAnsi="Times New Roman" w:cs="Times New Roman"/>
          <w:color w:val="000000" w:themeColor="text1"/>
          <w:sz w:val="24"/>
          <w:szCs w:val="24"/>
        </w:rPr>
        <w:t xml:space="preserve">a large volume of information to consider. One of the clearest ways to analyse data is to use themes to organise and present what has been collected and to decide which data is most significant </w:t>
      </w:r>
      <w:r w:rsidRPr="389D76FD">
        <w:rPr>
          <w:rFonts w:ascii="Times New Roman" w:eastAsia="Times New Roman" w:hAnsi="Times New Roman" w:cs="Times New Roman"/>
          <w:color w:val="000000" w:themeColor="text1"/>
          <w:sz w:val="24"/>
          <w:szCs w:val="24"/>
        </w:rPr>
        <w:lastRenderedPageBreak/>
        <w:t xml:space="preserve">in answering your research question. Researchers should already have a good idea of the themes linked to the topic area from </w:t>
      </w:r>
      <w:r w:rsidR="6E783A63" w:rsidRPr="389D76FD">
        <w:rPr>
          <w:rFonts w:ascii="Times New Roman" w:eastAsia="Times New Roman" w:hAnsi="Times New Roman" w:cs="Times New Roman"/>
          <w:color w:val="000000" w:themeColor="text1"/>
          <w:sz w:val="24"/>
          <w:szCs w:val="24"/>
        </w:rPr>
        <w:t>their literature review</w:t>
      </w:r>
      <w:r w:rsidR="107953BC" w:rsidRPr="389D76FD">
        <w:rPr>
          <w:rFonts w:ascii="Times New Roman" w:eastAsia="Times New Roman" w:hAnsi="Times New Roman" w:cs="Times New Roman"/>
          <w:color w:val="000000" w:themeColor="text1"/>
          <w:sz w:val="24"/>
          <w:szCs w:val="24"/>
        </w:rPr>
        <w:t xml:space="preserve"> and</w:t>
      </w:r>
      <w:r w:rsidRPr="389D76FD">
        <w:rPr>
          <w:rFonts w:ascii="Times New Roman" w:eastAsia="Times New Roman" w:hAnsi="Times New Roman" w:cs="Times New Roman"/>
          <w:color w:val="000000" w:themeColor="text1"/>
          <w:sz w:val="24"/>
          <w:szCs w:val="24"/>
        </w:rPr>
        <w:t xml:space="preserve"> considering this alongside your research question is a good place to start. Many researchers find the process of drawing diagrams helpful in deciding wh</w:t>
      </w:r>
      <w:r w:rsidR="225E90AE" w:rsidRPr="389D76FD">
        <w:rPr>
          <w:rFonts w:ascii="Times New Roman" w:eastAsia="Times New Roman" w:hAnsi="Times New Roman" w:cs="Times New Roman"/>
          <w:color w:val="000000" w:themeColor="text1"/>
          <w:sz w:val="24"/>
          <w:szCs w:val="24"/>
        </w:rPr>
        <w:t>ich</w:t>
      </w:r>
      <w:r w:rsidRPr="389D76FD">
        <w:rPr>
          <w:rFonts w:ascii="Times New Roman" w:eastAsia="Times New Roman" w:hAnsi="Times New Roman" w:cs="Times New Roman"/>
          <w:color w:val="000000" w:themeColor="text1"/>
          <w:sz w:val="24"/>
          <w:szCs w:val="24"/>
        </w:rPr>
        <w:t xml:space="preserve"> pieces of data link to which topic themes.</w:t>
      </w:r>
      <w:r w:rsidR="50A19F45" w:rsidRPr="389D76FD">
        <w:rPr>
          <w:rFonts w:ascii="Times New Roman" w:eastAsia="Times New Roman" w:hAnsi="Times New Roman" w:cs="Times New Roman"/>
          <w:color w:val="000000" w:themeColor="text1"/>
          <w:sz w:val="24"/>
          <w:szCs w:val="24"/>
        </w:rPr>
        <w:t xml:space="preserve"> Walker and </w:t>
      </w:r>
      <w:proofErr w:type="spellStart"/>
      <w:r w:rsidR="50A19F45" w:rsidRPr="389D76FD">
        <w:rPr>
          <w:rFonts w:ascii="Times New Roman" w:eastAsia="Times New Roman" w:hAnsi="Times New Roman" w:cs="Times New Roman"/>
          <w:color w:val="000000" w:themeColor="text1"/>
          <w:sz w:val="24"/>
          <w:szCs w:val="24"/>
        </w:rPr>
        <w:t>Salvason</w:t>
      </w:r>
      <w:proofErr w:type="spellEnd"/>
      <w:r w:rsidR="50A19F45" w:rsidRPr="389D76FD">
        <w:rPr>
          <w:rFonts w:ascii="Times New Roman" w:eastAsia="Times New Roman" w:hAnsi="Times New Roman" w:cs="Times New Roman"/>
          <w:color w:val="000000" w:themeColor="text1"/>
          <w:sz w:val="24"/>
          <w:szCs w:val="24"/>
        </w:rPr>
        <w:t xml:space="preserve"> (2014)</w:t>
      </w:r>
      <w:r w:rsidR="00692BA0" w:rsidRPr="389D76FD">
        <w:rPr>
          <w:rFonts w:ascii="Times New Roman" w:eastAsia="Times New Roman" w:hAnsi="Times New Roman" w:cs="Times New Roman"/>
          <w:color w:val="000000" w:themeColor="text1"/>
          <w:sz w:val="24"/>
          <w:szCs w:val="24"/>
        </w:rPr>
        <w:t>,</w:t>
      </w:r>
      <w:r w:rsidR="50A19F45" w:rsidRPr="389D76FD">
        <w:rPr>
          <w:rFonts w:ascii="Times New Roman" w:eastAsia="Times New Roman" w:hAnsi="Times New Roman" w:cs="Times New Roman"/>
          <w:color w:val="000000" w:themeColor="text1"/>
          <w:sz w:val="24"/>
          <w:szCs w:val="24"/>
        </w:rPr>
        <w:t xml:space="preserve"> </w:t>
      </w:r>
      <w:r w:rsidR="1314DA20" w:rsidRPr="389D76FD">
        <w:rPr>
          <w:rFonts w:ascii="Times New Roman" w:eastAsia="Times New Roman" w:hAnsi="Times New Roman" w:cs="Times New Roman"/>
          <w:color w:val="000000" w:themeColor="text1"/>
          <w:sz w:val="24"/>
          <w:szCs w:val="24"/>
        </w:rPr>
        <w:t xml:space="preserve">suggest </w:t>
      </w:r>
      <w:r w:rsidR="4F6046B8" w:rsidRPr="389D76FD">
        <w:rPr>
          <w:rFonts w:ascii="Times New Roman" w:eastAsia="Times New Roman" w:hAnsi="Times New Roman" w:cs="Times New Roman"/>
          <w:color w:val="000000" w:themeColor="text1"/>
          <w:sz w:val="24"/>
          <w:szCs w:val="24"/>
        </w:rPr>
        <w:t xml:space="preserve">additional </w:t>
      </w:r>
      <w:r w:rsidR="7323B1AD" w:rsidRPr="389D76FD">
        <w:rPr>
          <w:rFonts w:ascii="Times New Roman" w:eastAsia="Times New Roman" w:hAnsi="Times New Roman" w:cs="Times New Roman"/>
          <w:color w:val="000000" w:themeColor="text1"/>
          <w:sz w:val="24"/>
          <w:szCs w:val="24"/>
        </w:rPr>
        <w:t>practical</w:t>
      </w:r>
      <w:r w:rsidR="50A19F45" w:rsidRPr="389D76FD">
        <w:rPr>
          <w:rFonts w:ascii="Times New Roman" w:eastAsia="Times New Roman" w:hAnsi="Times New Roman" w:cs="Times New Roman"/>
          <w:color w:val="000000" w:themeColor="text1"/>
          <w:sz w:val="24"/>
          <w:szCs w:val="24"/>
        </w:rPr>
        <w:t xml:space="preserve"> approaches</w:t>
      </w:r>
      <w:r w:rsidR="6A0885FC" w:rsidRPr="389D76FD">
        <w:rPr>
          <w:rFonts w:ascii="Times New Roman" w:eastAsia="Times New Roman" w:hAnsi="Times New Roman" w:cs="Times New Roman"/>
          <w:color w:val="000000" w:themeColor="text1"/>
          <w:sz w:val="24"/>
          <w:szCs w:val="24"/>
        </w:rPr>
        <w:t>,</w:t>
      </w:r>
      <w:r w:rsidR="50A19F45" w:rsidRPr="389D76FD">
        <w:rPr>
          <w:rFonts w:ascii="Times New Roman" w:eastAsia="Times New Roman" w:hAnsi="Times New Roman" w:cs="Times New Roman"/>
          <w:color w:val="000000" w:themeColor="text1"/>
          <w:sz w:val="24"/>
          <w:szCs w:val="24"/>
        </w:rPr>
        <w:t xml:space="preserve"> including highlighting and </w:t>
      </w:r>
      <w:r w:rsidR="7A8F9165" w:rsidRPr="389D76FD">
        <w:rPr>
          <w:rFonts w:ascii="Times New Roman" w:eastAsia="Times New Roman" w:hAnsi="Times New Roman" w:cs="Times New Roman"/>
          <w:color w:val="000000" w:themeColor="text1"/>
          <w:sz w:val="24"/>
          <w:szCs w:val="24"/>
        </w:rPr>
        <w:t>coding</w:t>
      </w:r>
      <w:r w:rsidR="0BA26E14" w:rsidRPr="389D76FD">
        <w:rPr>
          <w:rFonts w:ascii="Times New Roman" w:eastAsia="Times New Roman" w:hAnsi="Times New Roman" w:cs="Times New Roman"/>
          <w:color w:val="000000" w:themeColor="text1"/>
          <w:sz w:val="24"/>
          <w:szCs w:val="24"/>
        </w:rPr>
        <w:t>,</w:t>
      </w:r>
      <w:r w:rsidR="7A8F9165" w:rsidRPr="389D76FD">
        <w:rPr>
          <w:rFonts w:ascii="Times New Roman" w:eastAsia="Times New Roman" w:hAnsi="Times New Roman" w:cs="Times New Roman"/>
          <w:color w:val="000000" w:themeColor="text1"/>
          <w:sz w:val="24"/>
          <w:szCs w:val="24"/>
        </w:rPr>
        <w:t xml:space="preserve"> but</w:t>
      </w:r>
      <w:r w:rsidR="50A19F45" w:rsidRPr="389D76FD">
        <w:rPr>
          <w:rFonts w:ascii="Times New Roman" w:eastAsia="Times New Roman" w:hAnsi="Times New Roman" w:cs="Times New Roman"/>
          <w:color w:val="000000" w:themeColor="text1"/>
          <w:sz w:val="24"/>
          <w:szCs w:val="24"/>
        </w:rPr>
        <w:t xml:space="preserve"> emphasise the important point that </w:t>
      </w:r>
      <w:r w:rsidR="7793DC8A" w:rsidRPr="389D76FD">
        <w:rPr>
          <w:rFonts w:ascii="Times New Roman" w:eastAsia="Times New Roman" w:hAnsi="Times New Roman" w:cs="Times New Roman"/>
          <w:color w:val="000000" w:themeColor="text1"/>
          <w:sz w:val="24"/>
          <w:szCs w:val="24"/>
        </w:rPr>
        <w:t>using themes is about</w:t>
      </w:r>
      <w:r w:rsidR="50A19F45" w:rsidRPr="389D76FD">
        <w:rPr>
          <w:rFonts w:ascii="Times New Roman" w:eastAsia="Times New Roman" w:hAnsi="Times New Roman" w:cs="Times New Roman"/>
          <w:color w:val="000000" w:themeColor="text1"/>
          <w:sz w:val="24"/>
          <w:szCs w:val="24"/>
        </w:rPr>
        <w:t xml:space="preserve"> bringing toget</w:t>
      </w:r>
      <w:r w:rsidR="1F0D5AD6" w:rsidRPr="389D76FD">
        <w:rPr>
          <w:rFonts w:ascii="Times New Roman" w:eastAsia="Times New Roman" w:hAnsi="Times New Roman" w:cs="Times New Roman"/>
          <w:color w:val="000000" w:themeColor="text1"/>
          <w:sz w:val="24"/>
          <w:szCs w:val="24"/>
        </w:rPr>
        <w:t>her your sources of data</w:t>
      </w:r>
      <w:r w:rsidR="59D6FFBA" w:rsidRPr="389D76FD">
        <w:rPr>
          <w:rFonts w:ascii="Times New Roman" w:eastAsia="Times New Roman" w:hAnsi="Times New Roman" w:cs="Times New Roman"/>
          <w:color w:val="000000" w:themeColor="text1"/>
          <w:sz w:val="24"/>
          <w:szCs w:val="24"/>
        </w:rPr>
        <w:t xml:space="preserve"> to enhance insight</w:t>
      </w:r>
      <w:r w:rsidR="52C5ED62" w:rsidRPr="389D76FD">
        <w:rPr>
          <w:rFonts w:ascii="Times New Roman" w:eastAsia="Times New Roman" w:hAnsi="Times New Roman" w:cs="Times New Roman"/>
          <w:color w:val="000000" w:themeColor="text1"/>
          <w:sz w:val="24"/>
          <w:szCs w:val="24"/>
        </w:rPr>
        <w:t>,</w:t>
      </w:r>
      <w:r w:rsidR="00150F16" w:rsidRPr="389D76FD">
        <w:rPr>
          <w:rFonts w:ascii="Times New Roman" w:eastAsia="Times New Roman" w:hAnsi="Times New Roman" w:cs="Times New Roman"/>
          <w:color w:val="000000" w:themeColor="text1"/>
          <w:sz w:val="24"/>
          <w:szCs w:val="24"/>
        </w:rPr>
        <w:t xml:space="preserve"> </w:t>
      </w:r>
      <w:r w:rsidR="31D97AAC" w:rsidRPr="389D76FD">
        <w:rPr>
          <w:rFonts w:ascii="Times New Roman" w:eastAsia="Times New Roman" w:hAnsi="Times New Roman" w:cs="Times New Roman"/>
          <w:color w:val="000000" w:themeColor="text1"/>
          <w:sz w:val="24"/>
          <w:szCs w:val="24"/>
        </w:rPr>
        <w:t xml:space="preserve">as opposed to separating </w:t>
      </w:r>
      <w:r w:rsidR="59D6FFBA" w:rsidRPr="389D76FD">
        <w:rPr>
          <w:rFonts w:ascii="Times New Roman" w:eastAsia="Times New Roman" w:hAnsi="Times New Roman" w:cs="Times New Roman"/>
          <w:color w:val="000000" w:themeColor="text1"/>
          <w:sz w:val="24"/>
          <w:szCs w:val="24"/>
        </w:rPr>
        <w:t>data</w:t>
      </w:r>
      <w:r w:rsidR="5EA81001" w:rsidRPr="389D76FD">
        <w:rPr>
          <w:rFonts w:ascii="Times New Roman" w:eastAsia="Times New Roman" w:hAnsi="Times New Roman" w:cs="Times New Roman"/>
          <w:color w:val="000000" w:themeColor="text1"/>
          <w:sz w:val="24"/>
          <w:szCs w:val="24"/>
        </w:rPr>
        <w:t xml:space="preserve"> by collection method or source</w:t>
      </w:r>
      <w:r w:rsidR="59D6FFBA" w:rsidRPr="389D76FD">
        <w:rPr>
          <w:rFonts w:ascii="Times New Roman" w:eastAsia="Times New Roman" w:hAnsi="Times New Roman" w:cs="Times New Roman"/>
          <w:color w:val="000000" w:themeColor="text1"/>
          <w:sz w:val="24"/>
          <w:szCs w:val="24"/>
        </w:rPr>
        <w:t xml:space="preserve">. </w:t>
      </w:r>
    </w:p>
    <w:p w14:paraId="2820BF63" w14:textId="55C51F38" w:rsidR="4DAF0F42" w:rsidRPr="00EF0DB6" w:rsidRDefault="4DAF0F42" w:rsidP="008E7624">
      <w:pPr>
        <w:spacing w:after="0" w:line="480" w:lineRule="auto"/>
        <w:rPr>
          <w:rFonts w:ascii="Times New Roman" w:eastAsia="Times New Roman" w:hAnsi="Times New Roman" w:cs="Times New Roman"/>
          <w:color w:val="000000" w:themeColor="text1"/>
          <w:sz w:val="24"/>
          <w:szCs w:val="24"/>
        </w:rPr>
      </w:pPr>
    </w:p>
    <w:p w14:paraId="3E135E6C" w14:textId="62280DC5" w:rsidR="4DAF0F42" w:rsidRDefault="3DAE729A" w:rsidP="008E7624">
      <w:pPr>
        <w:spacing w:after="0" w:line="480" w:lineRule="auto"/>
        <w:rPr>
          <w:rFonts w:ascii="Times New Roman" w:eastAsia="Times New Roman" w:hAnsi="Times New Roman" w:cs="Times New Roman"/>
          <w:b/>
          <w:bCs/>
          <w:iCs/>
          <w:color w:val="000000" w:themeColor="text1"/>
          <w:sz w:val="24"/>
          <w:szCs w:val="24"/>
        </w:rPr>
      </w:pPr>
      <w:r w:rsidRPr="00692BA0">
        <w:rPr>
          <w:rFonts w:ascii="Times New Roman" w:eastAsia="Times New Roman" w:hAnsi="Times New Roman" w:cs="Times New Roman"/>
          <w:b/>
          <w:bCs/>
          <w:iCs/>
          <w:color w:val="000000" w:themeColor="text1"/>
          <w:sz w:val="24"/>
          <w:szCs w:val="24"/>
        </w:rPr>
        <w:t xml:space="preserve">Drawing conclusions and making recommendations </w:t>
      </w:r>
    </w:p>
    <w:p w14:paraId="35A53089" w14:textId="77777777" w:rsidR="00692BA0" w:rsidRPr="00692BA0" w:rsidRDefault="00692BA0" w:rsidP="008E7624">
      <w:pPr>
        <w:spacing w:after="0" w:line="480" w:lineRule="auto"/>
        <w:rPr>
          <w:rFonts w:ascii="Times New Roman" w:eastAsia="Times New Roman" w:hAnsi="Times New Roman" w:cs="Times New Roman"/>
          <w:b/>
          <w:bCs/>
          <w:iCs/>
          <w:color w:val="000000" w:themeColor="text1"/>
          <w:sz w:val="24"/>
          <w:szCs w:val="24"/>
        </w:rPr>
      </w:pPr>
    </w:p>
    <w:p w14:paraId="3B22B3C1" w14:textId="7A74035C" w:rsidR="00BD2715" w:rsidRDefault="3F5BD542" w:rsidP="00BD2715">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 xml:space="preserve">Concluding your research project is </w:t>
      </w:r>
      <w:r w:rsidR="6D77F84E" w:rsidRPr="00EF0DB6">
        <w:rPr>
          <w:rFonts w:ascii="Times New Roman" w:eastAsia="Times New Roman" w:hAnsi="Times New Roman" w:cs="Times New Roman"/>
          <w:color w:val="000000" w:themeColor="text1"/>
          <w:sz w:val="24"/>
          <w:szCs w:val="24"/>
        </w:rPr>
        <w:t xml:space="preserve">the </w:t>
      </w:r>
      <w:r w:rsidRPr="00EF0DB6">
        <w:rPr>
          <w:rFonts w:ascii="Times New Roman" w:eastAsia="Times New Roman" w:hAnsi="Times New Roman" w:cs="Times New Roman"/>
          <w:color w:val="000000" w:themeColor="text1"/>
          <w:sz w:val="24"/>
          <w:szCs w:val="24"/>
        </w:rPr>
        <w:t xml:space="preserve">process of drawing the main findings together and providing some answers to the research questions. </w:t>
      </w:r>
      <w:r w:rsidR="3DAE729A" w:rsidRPr="00EF0DB6" w:rsidDel="3F5BD542">
        <w:rPr>
          <w:rFonts w:ascii="Times New Roman" w:eastAsia="Times New Roman" w:hAnsi="Times New Roman" w:cs="Times New Roman"/>
          <w:color w:val="000000" w:themeColor="text1"/>
          <w:sz w:val="24"/>
          <w:szCs w:val="24"/>
        </w:rPr>
        <w:t xml:space="preserve">As Barbour (2013) highlights, </w:t>
      </w:r>
      <w:r w:rsidR="0F6A136F" w:rsidRPr="00EF0DB6">
        <w:rPr>
          <w:rFonts w:ascii="Times New Roman" w:eastAsia="Times New Roman" w:hAnsi="Times New Roman" w:cs="Times New Roman"/>
          <w:color w:val="000000" w:themeColor="text1"/>
          <w:sz w:val="24"/>
          <w:szCs w:val="24"/>
        </w:rPr>
        <w:t>this</w:t>
      </w:r>
      <w:r w:rsidR="3DAE729A" w:rsidRPr="00EF0DB6" w:rsidDel="3F5BD542">
        <w:rPr>
          <w:rFonts w:ascii="Times New Roman" w:eastAsia="Times New Roman" w:hAnsi="Times New Roman" w:cs="Times New Roman"/>
          <w:color w:val="000000" w:themeColor="text1"/>
          <w:sz w:val="24"/>
          <w:szCs w:val="24"/>
        </w:rPr>
        <w:t xml:space="preserve"> process should be consistent with the methodological approach and research design adopted for the study. </w:t>
      </w:r>
      <w:r w:rsidRPr="00EF0DB6">
        <w:rPr>
          <w:rFonts w:ascii="Times New Roman" w:eastAsia="Times New Roman" w:hAnsi="Times New Roman" w:cs="Times New Roman"/>
          <w:color w:val="000000" w:themeColor="text1"/>
          <w:sz w:val="24"/>
          <w:szCs w:val="24"/>
        </w:rPr>
        <w:t>Small-scale projects</w:t>
      </w:r>
      <w:r w:rsidR="00692BA0">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in early childhood settings</w:t>
      </w:r>
      <w:r w:rsidR="00692BA0">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will need to be cautious about the scope of any findings and be careful not to assert that findings </w:t>
      </w:r>
      <w:r w:rsidR="219EB8CB" w:rsidRPr="00EF0DB6">
        <w:rPr>
          <w:rFonts w:ascii="Times New Roman" w:eastAsia="Times New Roman" w:hAnsi="Times New Roman" w:cs="Times New Roman"/>
          <w:color w:val="000000" w:themeColor="text1"/>
          <w:sz w:val="24"/>
          <w:szCs w:val="24"/>
        </w:rPr>
        <w:t xml:space="preserve">can </w:t>
      </w:r>
      <w:r w:rsidRPr="00EF0DB6">
        <w:rPr>
          <w:rFonts w:ascii="Times New Roman" w:eastAsia="Times New Roman" w:hAnsi="Times New Roman" w:cs="Times New Roman"/>
          <w:color w:val="000000" w:themeColor="text1"/>
          <w:sz w:val="24"/>
          <w:szCs w:val="24"/>
        </w:rPr>
        <w:t>be generalised and extrapolated to other contexts. This does not mean that these studies do not have significant value though, for example conclusions should reflect the value of personal understanding and</w:t>
      </w:r>
      <w:r w:rsidR="7C304D2F" w:rsidRPr="00EF0DB6">
        <w:rPr>
          <w:rFonts w:ascii="Times New Roman" w:eastAsia="Times New Roman" w:hAnsi="Times New Roman" w:cs="Times New Roman"/>
          <w:color w:val="000000" w:themeColor="text1"/>
          <w:sz w:val="24"/>
          <w:szCs w:val="24"/>
        </w:rPr>
        <w:t xml:space="preserve"> the </w:t>
      </w:r>
      <w:r w:rsidRPr="00EF0DB6">
        <w:rPr>
          <w:rFonts w:ascii="Times New Roman" w:eastAsia="Times New Roman" w:hAnsi="Times New Roman" w:cs="Times New Roman"/>
          <w:color w:val="000000" w:themeColor="text1"/>
          <w:sz w:val="24"/>
          <w:szCs w:val="24"/>
        </w:rPr>
        <w:t xml:space="preserve">potential impact on practice within the setting </w:t>
      </w:r>
      <w:r w:rsidRPr="00EF0DB6">
        <w:rPr>
          <w:rFonts w:ascii="Times New Roman" w:eastAsia="Times New Roman" w:hAnsi="Times New Roman" w:cs="Times New Roman"/>
          <w:sz w:val="24"/>
          <w:szCs w:val="24"/>
        </w:rPr>
        <w:t>(</w:t>
      </w:r>
      <w:r w:rsidR="7AED99AD" w:rsidRPr="00EF0DB6">
        <w:rPr>
          <w:rFonts w:ascii="Times New Roman" w:eastAsia="Times New Roman" w:hAnsi="Times New Roman" w:cs="Times New Roman"/>
          <w:sz w:val="24"/>
          <w:szCs w:val="24"/>
        </w:rPr>
        <w:t>McNiff, 2013</w:t>
      </w:r>
      <w:r w:rsidRPr="00EF0DB6">
        <w:rPr>
          <w:rFonts w:ascii="Times New Roman" w:eastAsia="Times New Roman" w:hAnsi="Times New Roman" w:cs="Times New Roman"/>
          <w:sz w:val="24"/>
          <w:szCs w:val="24"/>
        </w:rPr>
        <w:t xml:space="preserve">). </w:t>
      </w:r>
      <w:r w:rsidR="4D9EF119" w:rsidRPr="00EF0DB6">
        <w:rPr>
          <w:rFonts w:ascii="Times New Roman" w:eastAsia="Times New Roman" w:hAnsi="Times New Roman" w:cs="Times New Roman"/>
          <w:color w:val="000000" w:themeColor="text1"/>
          <w:sz w:val="24"/>
          <w:szCs w:val="24"/>
        </w:rPr>
        <w:t>A</w:t>
      </w:r>
      <w:r w:rsidRPr="00EF0DB6">
        <w:rPr>
          <w:rFonts w:ascii="Times New Roman" w:eastAsia="Times New Roman" w:hAnsi="Times New Roman" w:cs="Times New Roman"/>
          <w:color w:val="000000" w:themeColor="text1"/>
          <w:sz w:val="24"/>
          <w:szCs w:val="24"/>
        </w:rPr>
        <w:t>cross the early childhood sector many examples of small-scale localised studies are published and shared because they offer great utility, both as a provocation for thinking and in contributing to wider understanding. This</w:t>
      </w:r>
      <w:r w:rsidR="0FF3CA5D" w:rsidRPr="00EF0DB6">
        <w:rPr>
          <w:rFonts w:ascii="Times New Roman" w:eastAsia="Times New Roman" w:hAnsi="Times New Roman" w:cs="Times New Roman"/>
          <w:color w:val="000000" w:themeColor="text1"/>
          <w:sz w:val="24"/>
          <w:szCs w:val="24"/>
        </w:rPr>
        <w:t xml:space="preserve"> consideration</w:t>
      </w:r>
      <w:r w:rsidR="4A0450DC" w:rsidRPr="00EF0DB6">
        <w:rPr>
          <w:rFonts w:ascii="Times New Roman" w:eastAsia="Times New Roman" w:hAnsi="Times New Roman" w:cs="Times New Roman"/>
          <w:color w:val="000000" w:themeColor="text1"/>
          <w:sz w:val="24"/>
          <w:szCs w:val="24"/>
        </w:rPr>
        <w:t xml:space="preserve"> </w:t>
      </w:r>
      <w:r w:rsidR="67777684" w:rsidRPr="00EF0DB6">
        <w:rPr>
          <w:rFonts w:ascii="Times New Roman" w:eastAsia="Times New Roman" w:hAnsi="Times New Roman" w:cs="Times New Roman"/>
          <w:color w:val="000000" w:themeColor="text1"/>
          <w:sz w:val="24"/>
          <w:szCs w:val="24"/>
        </w:rPr>
        <w:t xml:space="preserve">may </w:t>
      </w:r>
      <w:r w:rsidRPr="00EF0DB6">
        <w:rPr>
          <w:rFonts w:ascii="Times New Roman" w:eastAsia="Times New Roman" w:hAnsi="Times New Roman" w:cs="Times New Roman"/>
          <w:color w:val="000000" w:themeColor="text1"/>
          <w:sz w:val="24"/>
          <w:szCs w:val="24"/>
        </w:rPr>
        <w:t>return us to the</w:t>
      </w:r>
      <w:r w:rsidR="200E7A33" w:rsidRPr="00EF0DB6">
        <w:rPr>
          <w:rFonts w:ascii="Times New Roman" w:eastAsia="Times New Roman" w:hAnsi="Times New Roman" w:cs="Times New Roman"/>
          <w:color w:val="000000" w:themeColor="text1"/>
          <w:sz w:val="24"/>
          <w:szCs w:val="24"/>
        </w:rPr>
        <w:t xml:space="preserve"> paradigmatic</w:t>
      </w:r>
      <w:r w:rsidRPr="00EF0DB6">
        <w:rPr>
          <w:rFonts w:ascii="Times New Roman" w:eastAsia="Times New Roman" w:hAnsi="Times New Roman" w:cs="Times New Roman"/>
          <w:color w:val="000000" w:themeColor="text1"/>
          <w:sz w:val="24"/>
          <w:szCs w:val="24"/>
        </w:rPr>
        <w:t xml:space="preserve"> deb</w:t>
      </w:r>
      <w:r w:rsidR="1BEC36F9" w:rsidRPr="00EF0DB6">
        <w:rPr>
          <w:rFonts w:ascii="Times New Roman" w:eastAsia="Times New Roman" w:hAnsi="Times New Roman" w:cs="Times New Roman"/>
          <w:color w:val="000000" w:themeColor="text1"/>
          <w:sz w:val="24"/>
          <w:szCs w:val="24"/>
        </w:rPr>
        <w:t xml:space="preserve">ate, </w:t>
      </w:r>
      <w:r w:rsidR="30702E23" w:rsidRPr="00EF0DB6">
        <w:rPr>
          <w:rFonts w:ascii="Times New Roman" w:eastAsia="Times New Roman" w:hAnsi="Times New Roman" w:cs="Times New Roman"/>
          <w:color w:val="000000" w:themeColor="text1"/>
          <w:sz w:val="24"/>
          <w:szCs w:val="24"/>
        </w:rPr>
        <w:t>and the question of</w:t>
      </w:r>
      <w:r w:rsidRPr="00EF0DB6">
        <w:rPr>
          <w:rFonts w:ascii="Times New Roman" w:eastAsia="Times New Roman" w:hAnsi="Times New Roman" w:cs="Times New Roman"/>
          <w:color w:val="000000" w:themeColor="text1"/>
          <w:sz w:val="24"/>
          <w:szCs w:val="24"/>
        </w:rPr>
        <w:t xml:space="preserve"> whether it is ever possible to identify unassailable truths in social research</w:t>
      </w:r>
      <w:r w:rsidR="0F865A3D" w:rsidRPr="00EF0DB6">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r w:rsidR="0CC8146F" w:rsidRPr="00EF0DB6">
        <w:rPr>
          <w:rFonts w:ascii="Times New Roman" w:eastAsia="Times New Roman" w:hAnsi="Times New Roman" w:cs="Times New Roman"/>
          <w:color w:val="000000" w:themeColor="text1"/>
          <w:sz w:val="24"/>
          <w:szCs w:val="24"/>
        </w:rPr>
        <w:t>W</w:t>
      </w:r>
      <w:r w:rsidRPr="00EF0DB6">
        <w:rPr>
          <w:rFonts w:ascii="Times New Roman" w:eastAsia="Times New Roman" w:hAnsi="Times New Roman" w:cs="Times New Roman"/>
          <w:color w:val="000000" w:themeColor="text1"/>
          <w:sz w:val="24"/>
          <w:szCs w:val="24"/>
        </w:rPr>
        <w:t xml:space="preserve">e </w:t>
      </w:r>
      <w:r w:rsidR="5F5BDE69" w:rsidRPr="00EF0DB6">
        <w:rPr>
          <w:rFonts w:ascii="Times New Roman" w:eastAsia="Times New Roman" w:hAnsi="Times New Roman" w:cs="Times New Roman"/>
          <w:color w:val="000000" w:themeColor="text1"/>
          <w:sz w:val="24"/>
          <w:szCs w:val="24"/>
        </w:rPr>
        <w:t>can</w:t>
      </w:r>
      <w:r w:rsidR="002CC396" w:rsidRPr="00EF0DB6">
        <w:rPr>
          <w:rFonts w:ascii="Times New Roman" w:eastAsia="Times New Roman" w:hAnsi="Times New Roman" w:cs="Times New Roman"/>
          <w:color w:val="000000" w:themeColor="text1"/>
          <w:sz w:val="24"/>
          <w:szCs w:val="24"/>
        </w:rPr>
        <w:t xml:space="preserve"> perhaps best</w:t>
      </w:r>
      <w:r w:rsidRPr="00EF0DB6">
        <w:rPr>
          <w:rFonts w:ascii="Times New Roman" w:eastAsia="Times New Roman" w:hAnsi="Times New Roman" w:cs="Times New Roman"/>
          <w:color w:val="000000" w:themeColor="text1"/>
          <w:sz w:val="24"/>
          <w:szCs w:val="24"/>
        </w:rPr>
        <w:t xml:space="preserve"> understand research in this context as contributing to </w:t>
      </w:r>
      <w:r w:rsidR="4D9EF119" w:rsidRPr="00EF0DB6">
        <w:rPr>
          <w:rFonts w:ascii="Times New Roman" w:eastAsia="Times New Roman" w:hAnsi="Times New Roman" w:cs="Times New Roman"/>
          <w:color w:val="000000" w:themeColor="text1"/>
          <w:sz w:val="24"/>
          <w:szCs w:val="24"/>
        </w:rPr>
        <w:t xml:space="preserve">an </w:t>
      </w:r>
      <w:r w:rsidRPr="00EF0DB6">
        <w:rPr>
          <w:rFonts w:ascii="Times New Roman" w:eastAsia="Times New Roman" w:hAnsi="Times New Roman" w:cs="Times New Roman"/>
          <w:color w:val="000000" w:themeColor="text1"/>
          <w:sz w:val="24"/>
          <w:szCs w:val="24"/>
        </w:rPr>
        <w:t>evolving collective understanding, which others may reflect on, consider and perhaps even research in their own contexts.</w:t>
      </w:r>
      <w:r w:rsidR="7C8A365B" w:rsidRPr="00EF0DB6">
        <w:rPr>
          <w:rFonts w:ascii="Times New Roman" w:eastAsia="Times New Roman" w:hAnsi="Times New Roman" w:cs="Times New Roman"/>
          <w:color w:val="000000" w:themeColor="text1"/>
          <w:sz w:val="24"/>
          <w:szCs w:val="24"/>
        </w:rPr>
        <w:t xml:space="preserve"> </w:t>
      </w:r>
      <w:r w:rsidRPr="00EF0DB6">
        <w:rPr>
          <w:rFonts w:ascii="Times New Roman" w:eastAsia="Times New Roman" w:hAnsi="Times New Roman" w:cs="Times New Roman"/>
          <w:color w:val="000000" w:themeColor="text1"/>
          <w:sz w:val="24"/>
          <w:szCs w:val="24"/>
        </w:rPr>
        <w:t xml:space="preserve">Considering this, it is useful to conclude your study by identifying possibilities for </w:t>
      </w:r>
      <w:r w:rsidRPr="00EF0DB6">
        <w:rPr>
          <w:rFonts w:ascii="Times New Roman" w:eastAsia="Times New Roman" w:hAnsi="Times New Roman" w:cs="Times New Roman"/>
          <w:color w:val="000000" w:themeColor="text1"/>
          <w:sz w:val="24"/>
          <w:szCs w:val="24"/>
        </w:rPr>
        <w:lastRenderedPageBreak/>
        <w:t>future research in your topic area</w:t>
      </w:r>
      <w:r w:rsidR="34125421" w:rsidRPr="00EF0DB6">
        <w:rPr>
          <w:rFonts w:ascii="Times New Roman" w:eastAsia="Times New Roman" w:hAnsi="Times New Roman" w:cs="Times New Roman"/>
          <w:color w:val="000000" w:themeColor="text1"/>
          <w:sz w:val="24"/>
          <w:szCs w:val="24"/>
        </w:rPr>
        <w:t>, alongside any recommendations for changes to practice or key learning points arising from the study</w:t>
      </w:r>
      <w:r w:rsidRPr="00EF0DB6">
        <w:rPr>
          <w:rFonts w:ascii="Times New Roman" w:eastAsia="Times New Roman" w:hAnsi="Times New Roman" w:cs="Times New Roman"/>
          <w:color w:val="000000" w:themeColor="text1"/>
          <w:sz w:val="24"/>
          <w:szCs w:val="24"/>
        </w:rPr>
        <w:t>.</w:t>
      </w:r>
    </w:p>
    <w:p w14:paraId="46F01394" w14:textId="77777777" w:rsidR="00BD2715" w:rsidRDefault="00BD2715" w:rsidP="00BD2715">
      <w:pPr>
        <w:spacing w:after="0" w:line="480" w:lineRule="auto"/>
        <w:rPr>
          <w:rFonts w:ascii="Times New Roman" w:eastAsia="Times New Roman" w:hAnsi="Times New Roman" w:cs="Times New Roman"/>
          <w:color w:val="000000" w:themeColor="text1"/>
          <w:sz w:val="24"/>
          <w:szCs w:val="24"/>
        </w:rPr>
      </w:pPr>
    </w:p>
    <w:p w14:paraId="66063958" w14:textId="5B306846" w:rsidR="00BD2715" w:rsidRDefault="3C216D83" w:rsidP="00BD2715">
      <w:pPr>
        <w:spacing w:after="0" w:line="480" w:lineRule="auto"/>
        <w:rPr>
          <w:rFonts w:ascii="Times New Roman" w:eastAsia="Times New Roman" w:hAnsi="Times New Roman" w:cs="Times New Roman"/>
          <w:color w:val="000000" w:themeColor="text1"/>
          <w:sz w:val="24"/>
          <w:szCs w:val="24"/>
        </w:rPr>
      </w:pPr>
      <w:r w:rsidRPr="00EF0DB6">
        <w:rPr>
          <w:rFonts w:ascii="Times New Roman" w:eastAsia="Times New Roman" w:hAnsi="Times New Roman" w:cs="Times New Roman"/>
          <w:color w:val="000000" w:themeColor="text1"/>
          <w:sz w:val="24"/>
          <w:szCs w:val="24"/>
        </w:rPr>
        <w:t>Finally</w:t>
      </w:r>
      <w:r w:rsidR="772159EA" w:rsidRPr="00EF0DB6">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r w:rsidR="126ED8B9" w:rsidRPr="00EF0DB6">
        <w:rPr>
          <w:rFonts w:ascii="Times New Roman" w:eastAsia="Times New Roman" w:hAnsi="Times New Roman" w:cs="Times New Roman"/>
          <w:color w:val="000000" w:themeColor="text1"/>
          <w:sz w:val="24"/>
          <w:szCs w:val="24"/>
        </w:rPr>
        <w:t xml:space="preserve">as a practitioner-researcher </w:t>
      </w:r>
      <w:r w:rsidRPr="00EF0DB6">
        <w:rPr>
          <w:rFonts w:ascii="Times New Roman" w:eastAsia="Times New Roman" w:hAnsi="Times New Roman" w:cs="Times New Roman"/>
          <w:color w:val="000000" w:themeColor="text1"/>
          <w:sz w:val="24"/>
          <w:szCs w:val="24"/>
        </w:rPr>
        <w:t xml:space="preserve">you should </w:t>
      </w:r>
      <w:r w:rsidR="22F1E3C0" w:rsidRPr="00EF0DB6">
        <w:rPr>
          <w:rFonts w:ascii="Times New Roman" w:eastAsia="Times New Roman" w:hAnsi="Times New Roman" w:cs="Times New Roman"/>
          <w:color w:val="000000" w:themeColor="text1"/>
          <w:sz w:val="24"/>
          <w:szCs w:val="24"/>
        </w:rPr>
        <w:t xml:space="preserve">take time to carefully </w:t>
      </w:r>
      <w:r w:rsidRPr="00EF0DB6">
        <w:rPr>
          <w:rFonts w:ascii="Times New Roman" w:eastAsia="Times New Roman" w:hAnsi="Times New Roman" w:cs="Times New Roman"/>
          <w:color w:val="000000" w:themeColor="text1"/>
          <w:sz w:val="24"/>
          <w:szCs w:val="24"/>
        </w:rPr>
        <w:t>consider how you will share your findings</w:t>
      </w:r>
      <w:r w:rsidR="6B94999B" w:rsidRPr="00EF0DB6">
        <w:rPr>
          <w:rFonts w:ascii="Times New Roman" w:eastAsia="Times New Roman" w:hAnsi="Times New Roman" w:cs="Times New Roman"/>
          <w:color w:val="000000" w:themeColor="text1"/>
          <w:sz w:val="24"/>
          <w:szCs w:val="24"/>
        </w:rPr>
        <w:t xml:space="preserve"> and recommendations</w:t>
      </w:r>
      <w:r w:rsidRPr="00EF0DB6">
        <w:rPr>
          <w:rFonts w:ascii="Times New Roman" w:eastAsia="Times New Roman" w:hAnsi="Times New Roman" w:cs="Times New Roman"/>
          <w:color w:val="000000" w:themeColor="text1"/>
          <w:sz w:val="24"/>
          <w:szCs w:val="24"/>
        </w:rPr>
        <w:t xml:space="preserve"> with </w:t>
      </w:r>
      <w:r w:rsidR="2F55587B" w:rsidRPr="00EF0DB6">
        <w:rPr>
          <w:rFonts w:ascii="Times New Roman" w:eastAsia="Times New Roman" w:hAnsi="Times New Roman" w:cs="Times New Roman"/>
          <w:color w:val="000000" w:themeColor="text1"/>
          <w:sz w:val="24"/>
          <w:szCs w:val="24"/>
        </w:rPr>
        <w:t>the people in your setting.</w:t>
      </w:r>
      <w:r w:rsidR="3DD1F5B8" w:rsidRPr="00EF0DB6">
        <w:rPr>
          <w:rFonts w:ascii="Times New Roman" w:eastAsia="Times New Roman" w:hAnsi="Times New Roman" w:cs="Times New Roman"/>
          <w:color w:val="000000" w:themeColor="text1"/>
          <w:sz w:val="24"/>
          <w:szCs w:val="24"/>
        </w:rPr>
        <w:t xml:space="preserve"> This should of course</w:t>
      </w:r>
      <w:r w:rsidR="400963F5" w:rsidRPr="00EF0DB6">
        <w:rPr>
          <w:rFonts w:ascii="Times New Roman" w:eastAsia="Times New Roman" w:hAnsi="Times New Roman" w:cs="Times New Roman"/>
          <w:color w:val="000000" w:themeColor="text1"/>
          <w:sz w:val="24"/>
          <w:szCs w:val="24"/>
        </w:rPr>
        <w:t xml:space="preserve"> include </w:t>
      </w:r>
      <w:r w:rsidR="48E7BF1E" w:rsidRPr="00EF0DB6">
        <w:rPr>
          <w:rFonts w:ascii="Times New Roman" w:eastAsia="Times New Roman" w:hAnsi="Times New Roman" w:cs="Times New Roman"/>
          <w:color w:val="000000" w:themeColor="text1"/>
          <w:sz w:val="24"/>
          <w:szCs w:val="24"/>
        </w:rPr>
        <w:t>colleagues</w:t>
      </w:r>
      <w:r w:rsidR="400963F5" w:rsidRPr="00EF0DB6">
        <w:rPr>
          <w:rFonts w:ascii="Times New Roman" w:eastAsia="Times New Roman" w:hAnsi="Times New Roman" w:cs="Times New Roman"/>
          <w:color w:val="000000" w:themeColor="text1"/>
          <w:sz w:val="24"/>
          <w:szCs w:val="24"/>
        </w:rPr>
        <w:t xml:space="preserve"> and parents</w:t>
      </w:r>
      <w:r w:rsidR="09861889" w:rsidRPr="00EF0DB6">
        <w:rPr>
          <w:rFonts w:ascii="Times New Roman" w:eastAsia="Times New Roman" w:hAnsi="Times New Roman" w:cs="Times New Roman"/>
          <w:color w:val="000000" w:themeColor="text1"/>
          <w:sz w:val="24"/>
          <w:szCs w:val="24"/>
        </w:rPr>
        <w:t>, but perhaps most importantly</w:t>
      </w:r>
      <w:r w:rsidR="5C09C2DD" w:rsidRPr="00EF0DB6">
        <w:rPr>
          <w:rFonts w:ascii="Times New Roman" w:eastAsia="Times New Roman" w:hAnsi="Times New Roman" w:cs="Times New Roman"/>
          <w:color w:val="000000" w:themeColor="text1"/>
          <w:sz w:val="24"/>
          <w:szCs w:val="24"/>
        </w:rPr>
        <w:t xml:space="preserve"> it is worth </w:t>
      </w:r>
      <w:r w:rsidR="41F90A09" w:rsidRPr="00EF0DB6">
        <w:rPr>
          <w:rFonts w:ascii="Times New Roman" w:eastAsia="Times New Roman" w:hAnsi="Times New Roman" w:cs="Times New Roman"/>
          <w:color w:val="000000" w:themeColor="text1"/>
          <w:sz w:val="24"/>
          <w:szCs w:val="24"/>
        </w:rPr>
        <w:t>reflecting on</w:t>
      </w:r>
      <w:r w:rsidR="5C09C2DD" w:rsidRPr="00EF0DB6">
        <w:rPr>
          <w:rFonts w:ascii="Times New Roman" w:eastAsia="Times New Roman" w:hAnsi="Times New Roman" w:cs="Times New Roman"/>
          <w:color w:val="000000" w:themeColor="text1"/>
          <w:sz w:val="24"/>
          <w:szCs w:val="24"/>
        </w:rPr>
        <w:t xml:space="preserve"> how you will share your results with </w:t>
      </w:r>
      <w:r w:rsidR="00FC40AB">
        <w:rPr>
          <w:rFonts w:ascii="Times New Roman" w:eastAsia="Times New Roman" w:hAnsi="Times New Roman" w:cs="Times New Roman"/>
          <w:color w:val="000000" w:themeColor="text1"/>
          <w:sz w:val="24"/>
          <w:szCs w:val="24"/>
        </w:rPr>
        <w:t xml:space="preserve">the </w:t>
      </w:r>
      <w:r w:rsidR="5C09C2DD" w:rsidRPr="00EF0DB6">
        <w:rPr>
          <w:rFonts w:ascii="Times New Roman" w:eastAsia="Times New Roman" w:hAnsi="Times New Roman" w:cs="Times New Roman"/>
          <w:color w:val="000000" w:themeColor="text1"/>
          <w:sz w:val="24"/>
          <w:szCs w:val="24"/>
        </w:rPr>
        <w:t>children</w:t>
      </w:r>
      <w:r w:rsidR="2613C7E1" w:rsidRPr="00EF0DB6">
        <w:rPr>
          <w:rFonts w:ascii="Times New Roman" w:eastAsia="Times New Roman" w:hAnsi="Times New Roman" w:cs="Times New Roman"/>
          <w:color w:val="000000" w:themeColor="text1"/>
          <w:sz w:val="24"/>
          <w:szCs w:val="24"/>
        </w:rPr>
        <w:t xml:space="preserve"> and acknowledge the value of their contributions. </w:t>
      </w:r>
    </w:p>
    <w:p w14:paraId="0EF10EB4" w14:textId="77777777" w:rsidR="00BD2715" w:rsidRDefault="00BD2715" w:rsidP="00BD2715">
      <w:pPr>
        <w:spacing w:after="0" w:line="480" w:lineRule="auto"/>
        <w:rPr>
          <w:rFonts w:ascii="Times New Roman" w:eastAsia="Times New Roman" w:hAnsi="Times New Roman" w:cs="Times New Roman"/>
          <w:bCs/>
          <w:color w:val="000000" w:themeColor="text1"/>
          <w:sz w:val="24"/>
          <w:szCs w:val="24"/>
          <w:u w:val="single"/>
        </w:rPr>
      </w:pPr>
    </w:p>
    <w:p w14:paraId="6F88A9F5" w14:textId="6B1D2CFA" w:rsidR="1E3AE2BF" w:rsidRDefault="0EBF8064" w:rsidP="00BD2715">
      <w:pPr>
        <w:spacing w:after="0" w:line="480" w:lineRule="auto"/>
        <w:rPr>
          <w:rFonts w:ascii="Times New Roman" w:eastAsia="Times New Roman" w:hAnsi="Times New Roman" w:cs="Times New Roman"/>
          <w:b/>
          <w:color w:val="000000" w:themeColor="text1"/>
          <w:sz w:val="24"/>
          <w:szCs w:val="24"/>
        </w:rPr>
      </w:pPr>
      <w:r w:rsidRPr="00FC40AB">
        <w:rPr>
          <w:rFonts w:ascii="Times New Roman" w:eastAsia="Times New Roman" w:hAnsi="Times New Roman" w:cs="Times New Roman"/>
          <w:b/>
          <w:color w:val="000000" w:themeColor="text1"/>
          <w:sz w:val="24"/>
          <w:szCs w:val="24"/>
        </w:rPr>
        <w:t>Conclusion</w:t>
      </w:r>
    </w:p>
    <w:p w14:paraId="59537412" w14:textId="77777777" w:rsidR="00FC40AB" w:rsidRPr="00FC40AB" w:rsidRDefault="00FC40AB" w:rsidP="00BD2715">
      <w:pPr>
        <w:spacing w:after="0" w:line="480" w:lineRule="auto"/>
        <w:rPr>
          <w:rFonts w:ascii="Times New Roman" w:eastAsia="Times New Roman" w:hAnsi="Times New Roman" w:cs="Times New Roman"/>
          <w:b/>
          <w:color w:val="000000" w:themeColor="text1"/>
          <w:sz w:val="24"/>
          <w:szCs w:val="24"/>
        </w:rPr>
      </w:pPr>
    </w:p>
    <w:p w14:paraId="170F36FC" w14:textId="0633CAA3" w:rsidR="0EBF8064" w:rsidRPr="00EF0DB6" w:rsidRDefault="0EBF8064" w:rsidP="00BD2715">
      <w:pPr>
        <w:spacing w:after="0" w:line="480" w:lineRule="auto"/>
        <w:rPr>
          <w:rFonts w:ascii="Times New Roman" w:hAnsi="Times New Roman" w:cs="Times New Roman"/>
        </w:rPr>
      </w:pPr>
      <w:r w:rsidRPr="00EF0DB6">
        <w:rPr>
          <w:rFonts w:ascii="Times New Roman" w:eastAsia="Times New Roman" w:hAnsi="Times New Roman" w:cs="Times New Roman"/>
          <w:color w:val="000000" w:themeColor="text1"/>
          <w:sz w:val="24"/>
          <w:szCs w:val="24"/>
        </w:rPr>
        <w:t xml:space="preserve">This chapter has </w:t>
      </w:r>
      <w:r w:rsidR="00197833" w:rsidRPr="00EF0DB6">
        <w:rPr>
          <w:rFonts w:ascii="Times New Roman" w:eastAsia="Times New Roman" w:hAnsi="Times New Roman" w:cs="Times New Roman"/>
          <w:color w:val="000000" w:themeColor="text1"/>
          <w:sz w:val="24"/>
          <w:szCs w:val="24"/>
        </w:rPr>
        <w:t>explored many</w:t>
      </w:r>
      <w:r w:rsidRPr="00EF0DB6">
        <w:rPr>
          <w:rFonts w:ascii="Times New Roman" w:eastAsia="Times New Roman" w:hAnsi="Times New Roman" w:cs="Times New Roman"/>
          <w:color w:val="000000" w:themeColor="text1"/>
          <w:sz w:val="24"/>
          <w:szCs w:val="24"/>
        </w:rPr>
        <w:t xml:space="preserve"> of the key issues to reflect on when undertaking</w:t>
      </w:r>
      <w:r w:rsidR="51E5D1D0" w:rsidRPr="00EF0DB6">
        <w:rPr>
          <w:rFonts w:ascii="Times New Roman" w:eastAsia="Times New Roman" w:hAnsi="Times New Roman" w:cs="Times New Roman"/>
          <w:color w:val="000000" w:themeColor="text1"/>
          <w:sz w:val="24"/>
          <w:szCs w:val="24"/>
        </w:rPr>
        <w:t xml:space="preserve"> early childhood</w:t>
      </w:r>
      <w:r w:rsidRPr="00EF0DB6">
        <w:rPr>
          <w:rFonts w:ascii="Times New Roman" w:eastAsia="Times New Roman" w:hAnsi="Times New Roman" w:cs="Times New Roman"/>
          <w:color w:val="000000" w:themeColor="text1"/>
          <w:sz w:val="24"/>
          <w:szCs w:val="24"/>
        </w:rPr>
        <w:t xml:space="preserve"> research as a practitioner-researcher. In particular </w:t>
      </w:r>
      <w:r w:rsidR="00FC40AB">
        <w:rPr>
          <w:rFonts w:ascii="Times New Roman" w:eastAsia="Times New Roman" w:hAnsi="Times New Roman" w:cs="Times New Roman"/>
          <w:color w:val="000000" w:themeColor="text1"/>
          <w:sz w:val="24"/>
          <w:szCs w:val="24"/>
        </w:rPr>
        <w:t xml:space="preserve">it has </w:t>
      </w:r>
      <w:r w:rsidR="00B26196" w:rsidRPr="00EF0DB6">
        <w:rPr>
          <w:rFonts w:ascii="Times New Roman" w:eastAsia="Times New Roman" w:hAnsi="Times New Roman" w:cs="Times New Roman"/>
          <w:color w:val="000000" w:themeColor="text1"/>
          <w:sz w:val="24"/>
          <w:szCs w:val="24"/>
        </w:rPr>
        <w:t>highlighted</w:t>
      </w:r>
      <w:r w:rsidR="23A84547" w:rsidRPr="00EF0DB6">
        <w:rPr>
          <w:rFonts w:ascii="Times New Roman" w:eastAsia="Times New Roman" w:hAnsi="Times New Roman" w:cs="Times New Roman"/>
          <w:color w:val="000000" w:themeColor="text1"/>
          <w:sz w:val="24"/>
          <w:szCs w:val="24"/>
        </w:rPr>
        <w:t xml:space="preserve"> the potential value of using participatory methods and</w:t>
      </w:r>
      <w:r w:rsidRPr="00EF0DB6">
        <w:rPr>
          <w:rFonts w:ascii="Times New Roman" w:eastAsia="Times New Roman" w:hAnsi="Times New Roman" w:cs="Times New Roman"/>
          <w:color w:val="000000" w:themeColor="text1"/>
          <w:sz w:val="24"/>
          <w:szCs w:val="24"/>
        </w:rPr>
        <w:t xml:space="preserve"> examined some of the key ethical issues which are c</w:t>
      </w:r>
      <w:r w:rsidR="799CE1FB" w:rsidRPr="00EF0DB6">
        <w:rPr>
          <w:rFonts w:ascii="Times New Roman" w:eastAsia="Times New Roman" w:hAnsi="Times New Roman" w:cs="Times New Roman"/>
          <w:color w:val="000000" w:themeColor="text1"/>
          <w:sz w:val="24"/>
          <w:szCs w:val="24"/>
        </w:rPr>
        <w:t>rucial for</w:t>
      </w:r>
      <w:r w:rsidRPr="00EF0DB6">
        <w:rPr>
          <w:rFonts w:ascii="Times New Roman" w:eastAsia="Times New Roman" w:hAnsi="Times New Roman" w:cs="Times New Roman"/>
          <w:color w:val="000000" w:themeColor="text1"/>
          <w:sz w:val="24"/>
          <w:szCs w:val="24"/>
        </w:rPr>
        <w:t xml:space="preserve"> research involving children</w:t>
      </w:r>
      <w:r w:rsidR="1BADB05B" w:rsidRPr="00EF0DB6">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w:t>
      </w:r>
      <w:r w:rsidR="24055444" w:rsidRPr="00EF0DB6">
        <w:rPr>
          <w:rFonts w:ascii="Times New Roman" w:eastAsia="Times New Roman" w:hAnsi="Times New Roman" w:cs="Times New Roman"/>
          <w:color w:val="000000" w:themeColor="text1"/>
          <w:sz w:val="24"/>
          <w:szCs w:val="24"/>
        </w:rPr>
        <w:t>These aspects highlight</w:t>
      </w:r>
      <w:r w:rsidRPr="00EF0DB6">
        <w:rPr>
          <w:rFonts w:ascii="Times New Roman" w:eastAsia="Times New Roman" w:hAnsi="Times New Roman" w:cs="Times New Roman"/>
          <w:color w:val="000000" w:themeColor="text1"/>
          <w:sz w:val="24"/>
          <w:szCs w:val="24"/>
        </w:rPr>
        <w:t xml:space="preserve"> some of the key dilemmas and challenges which early </w:t>
      </w:r>
      <w:r w:rsidR="25923623" w:rsidRPr="00EF0DB6">
        <w:rPr>
          <w:rFonts w:ascii="Times New Roman" w:eastAsia="Times New Roman" w:hAnsi="Times New Roman" w:cs="Times New Roman"/>
          <w:color w:val="000000" w:themeColor="text1"/>
          <w:sz w:val="24"/>
          <w:szCs w:val="24"/>
        </w:rPr>
        <w:t>childhood</w:t>
      </w:r>
      <w:r w:rsidRPr="00EF0DB6">
        <w:rPr>
          <w:rFonts w:ascii="Times New Roman" w:eastAsia="Times New Roman" w:hAnsi="Times New Roman" w:cs="Times New Roman"/>
          <w:color w:val="000000" w:themeColor="text1"/>
          <w:sz w:val="24"/>
          <w:szCs w:val="24"/>
        </w:rPr>
        <w:t xml:space="preserve"> researchers </w:t>
      </w:r>
      <w:r w:rsidR="2021FD97" w:rsidRPr="00EF0DB6">
        <w:rPr>
          <w:rFonts w:ascii="Times New Roman" w:eastAsia="Times New Roman" w:hAnsi="Times New Roman" w:cs="Times New Roman"/>
          <w:color w:val="000000" w:themeColor="text1"/>
          <w:sz w:val="24"/>
          <w:szCs w:val="24"/>
        </w:rPr>
        <w:t xml:space="preserve">are likely to </w:t>
      </w:r>
      <w:r w:rsidRPr="00EF0DB6">
        <w:rPr>
          <w:rFonts w:ascii="Times New Roman" w:eastAsia="Times New Roman" w:hAnsi="Times New Roman" w:cs="Times New Roman"/>
          <w:color w:val="000000" w:themeColor="text1"/>
          <w:sz w:val="24"/>
          <w:szCs w:val="24"/>
        </w:rPr>
        <w:t>face. Above all practitioner-researchers need to recognise that research is a state of mind, one which can be fraught with difficulties</w:t>
      </w:r>
      <w:r w:rsidR="00FC40AB">
        <w:rPr>
          <w:rFonts w:ascii="Times New Roman" w:eastAsia="Times New Roman" w:hAnsi="Times New Roman" w:cs="Times New Roman"/>
          <w:color w:val="000000" w:themeColor="text1"/>
          <w:sz w:val="24"/>
          <w:szCs w:val="24"/>
        </w:rPr>
        <w:t>,</w:t>
      </w:r>
      <w:r w:rsidRPr="00EF0DB6">
        <w:rPr>
          <w:rFonts w:ascii="Times New Roman" w:eastAsia="Times New Roman" w:hAnsi="Times New Roman" w:cs="Times New Roman"/>
          <w:color w:val="000000" w:themeColor="text1"/>
          <w:sz w:val="24"/>
          <w:szCs w:val="24"/>
        </w:rPr>
        <w:t xml:space="preserve"> but when properly planned can also provide key answers to issues surrounding all aspects of young children’s lives. However, it is important to note that research is such a broad area that </w:t>
      </w:r>
      <w:r w:rsidR="5B56EFB5" w:rsidRPr="00EF0DB6">
        <w:rPr>
          <w:rFonts w:ascii="Times New Roman" w:eastAsia="Times New Roman" w:hAnsi="Times New Roman" w:cs="Times New Roman"/>
          <w:color w:val="000000" w:themeColor="text1"/>
          <w:sz w:val="24"/>
          <w:szCs w:val="24"/>
        </w:rPr>
        <w:t>it</w:t>
      </w:r>
      <w:r w:rsidRPr="00EF0DB6">
        <w:rPr>
          <w:rFonts w:ascii="Times New Roman" w:eastAsia="Times New Roman" w:hAnsi="Times New Roman" w:cs="Times New Roman"/>
          <w:color w:val="000000" w:themeColor="text1"/>
          <w:sz w:val="24"/>
          <w:szCs w:val="24"/>
        </w:rPr>
        <w:t xml:space="preserve"> cannot be fully covered in just one chapter – students </w:t>
      </w:r>
      <w:r w:rsidR="000E632E" w:rsidRPr="00EF0DB6">
        <w:rPr>
          <w:rFonts w:ascii="Times New Roman" w:eastAsia="Times New Roman" w:hAnsi="Times New Roman" w:cs="Times New Roman"/>
          <w:color w:val="000000" w:themeColor="text1"/>
          <w:sz w:val="24"/>
          <w:szCs w:val="24"/>
        </w:rPr>
        <w:t>should</w:t>
      </w:r>
      <w:r w:rsidRPr="00EF0DB6">
        <w:rPr>
          <w:rFonts w:ascii="Times New Roman" w:eastAsia="Times New Roman" w:hAnsi="Times New Roman" w:cs="Times New Roman"/>
          <w:color w:val="000000" w:themeColor="text1"/>
          <w:sz w:val="24"/>
          <w:szCs w:val="24"/>
        </w:rPr>
        <w:t xml:space="preserve"> read more widely address many of these issues in more depth.</w:t>
      </w:r>
    </w:p>
    <w:p w14:paraId="4BDB40F2" w14:textId="77777777" w:rsidR="00F21DD6" w:rsidRDefault="00F21DD6" w:rsidP="00F21DD6">
      <w:pPr>
        <w:spacing w:after="0" w:line="480" w:lineRule="auto"/>
        <w:rPr>
          <w:rStyle w:val="CommentReference"/>
        </w:rPr>
      </w:pPr>
    </w:p>
    <w:p w14:paraId="51F2EF7D" w14:textId="77777777" w:rsidR="00645BFF" w:rsidRDefault="00301A61" w:rsidP="00645BFF">
      <w:pPr>
        <w:spacing w:after="0" w:line="480" w:lineRule="auto"/>
        <w:ind w:firstLine="720"/>
        <w:rPr>
          <w:rFonts w:ascii="Times New Roman" w:eastAsia="Times New Roman" w:hAnsi="Times New Roman" w:cs="Times New Roman"/>
          <w:b/>
          <w:bCs/>
          <w:i/>
          <w:iCs/>
          <w:color w:val="FF0000"/>
          <w:sz w:val="24"/>
          <w:szCs w:val="24"/>
        </w:rPr>
      </w:pPr>
      <w:r w:rsidRPr="389D76FD">
        <w:rPr>
          <w:rStyle w:val="CommentReference"/>
          <w:rFonts w:ascii="Times New Roman" w:hAnsi="Times New Roman" w:cs="Times New Roman"/>
          <w:b/>
          <w:bCs/>
          <w:i/>
          <w:iCs/>
          <w:sz w:val="24"/>
          <w:szCs w:val="24"/>
        </w:rPr>
        <w:t>S</w:t>
      </w:r>
      <w:r w:rsidR="007E0C09" w:rsidRPr="389D76FD">
        <w:rPr>
          <w:rFonts w:ascii="Times New Roman" w:hAnsi="Times New Roman" w:cs="Times New Roman"/>
          <w:b/>
          <w:bCs/>
          <w:i/>
          <w:iCs/>
          <w:sz w:val="24"/>
          <w:szCs w:val="24"/>
        </w:rPr>
        <w:t>uggestions for Key Projects</w:t>
      </w:r>
    </w:p>
    <w:p w14:paraId="42AE3B0E" w14:textId="742531C3" w:rsidR="00E0573C" w:rsidRPr="00645BFF" w:rsidRDefault="00D905EE" w:rsidP="00645BFF">
      <w:pPr>
        <w:spacing w:after="0" w:line="480" w:lineRule="auto"/>
        <w:ind w:left="720"/>
        <w:rPr>
          <w:rFonts w:ascii="Times New Roman" w:eastAsia="Times New Roman" w:hAnsi="Times New Roman" w:cs="Times New Roman"/>
          <w:b/>
          <w:bCs/>
          <w:i/>
          <w:iCs/>
          <w:color w:val="FF0000"/>
          <w:sz w:val="24"/>
          <w:szCs w:val="24"/>
        </w:rPr>
      </w:pPr>
      <w:r>
        <w:rPr>
          <w:rFonts w:ascii="Times New Roman" w:hAnsi="Times New Roman" w:cs="Times New Roman"/>
          <w:i/>
          <w:sz w:val="24"/>
          <w:szCs w:val="24"/>
        </w:rPr>
        <w:t xml:space="preserve">Whilst the topic you choose for your research project </w:t>
      </w:r>
      <w:r w:rsidR="00942531">
        <w:rPr>
          <w:rFonts w:ascii="Times New Roman" w:hAnsi="Times New Roman" w:cs="Times New Roman"/>
          <w:i/>
          <w:sz w:val="24"/>
          <w:szCs w:val="24"/>
        </w:rPr>
        <w:t>should</w:t>
      </w:r>
      <w:r w:rsidR="00C425CB">
        <w:rPr>
          <w:rFonts w:ascii="Times New Roman" w:hAnsi="Times New Roman" w:cs="Times New Roman"/>
          <w:i/>
          <w:sz w:val="24"/>
          <w:szCs w:val="24"/>
        </w:rPr>
        <w:t xml:space="preserve"> be derived from your personal and professional interests and experiences, </w:t>
      </w:r>
      <w:r w:rsidR="00190D81">
        <w:rPr>
          <w:rFonts w:ascii="Times New Roman" w:hAnsi="Times New Roman" w:cs="Times New Roman"/>
          <w:i/>
          <w:sz w:val="24"/>
          <w:szCs w:val="24"/>
        </w:rPr>
        <w:t xml:space="preserve">the following example suggests </w:t>
      </w:r>
      <w:r w:rsidR="00190D81">
        <w:rPr>
          <w:rFonts w:ascii="Times New Roman" w:hAnsi="Times New Roman" w:cs="Times New Roman"/>
          <w:i/>
          <w:sz w:val="24"/>
          <w:szCs w:val="24"/>
        </w:rPr>
        <w:lastRenderedPageBreak/>
        <w:t>how researchers can develop a project from initial</w:t>
      </w:r>
      <w:r w:rsidR="00645BFF">
        <w:rPr>
          <w:rFonts w:ascii="Times New Roman" w:hAnsi="Times New Roman" w:cs="Times New Roman"/>
          <w:i/>
          <w:sz w:val="24"/>
          <w:szCs w:val="24"/>
        </w:rPr>
        <w:t xml:space="preserve"> ‘problem’ to designing your approach.</w:t>
      </w:r>
      <w:r w:rsidR="00190D81">
        <w:rPr>
          <w:rFonts w:ascii="Times New Roman" w:hAnsi="Times New Roman" w:cs="Times New Roman"/>
          <w:i/>
          <w:sz w:val="24"/>
          <w:szCs w:val="24"/>
        </w:rPr>
        <w:t xml:space="preserve"> </w:t>
      </w:r>
      <w:r w:rsidR="00C425CB">
        <w:rPr>
          <w:rFonts w:ascii="Times New Roman" w:hAnsi="Times New Roman" w:cs="Times New Roman"/>
          <w:i/>
          <w:sz w:val="24"/>
          <w:szCs w:val="24"/>
        </w:rPr>
        <w:t xml:space="preserve"> </w:t>
      </w:r>
      <w:r w:rsidR="00942531">
        <w:rPr>
          <w:rFonts w:ascii="Times New Roman" w:hAnsi="Times New Roman" w:cs="Times New Roman"/>
          <w:i/>
          <w:sz w:val="24"/>
          <w:szCs w:val="24"/>
        </w:rPr>
        <w:t xml:space="preserve"> </w:t>
      </w:r>
      <w:r w:rsidR="0033282A">
        <w:rPr>
          <w:rFonts w:ascii="Times New Roman" w:hAnsi="Times New Roman" w:cs="Times New Roman"/>
          <w:i/>
          <w:sz w:val="24"/>
          <w:szCs w:val="24"/>
        </w:rPr>
        <w:t xml:space="preserve"> </w:t>
      </w:r>
      <w:r w:rsidR="007563A3">
        <w:rPr>
          <w:rFonts w:ascii="Times New Roman" w:hAnsi="Times New Roman" w:cs="Times New Roman"/>
          <w:i/>
          <w:sz w:val="24"/>
          <w:szCs w:val="24"/>
        </w:rPr>
        <w:t xml:space="preserve">  </w:t>
      </w:r>
    </w:p>
    <w:p w14:paraId="2A136531" w14:textId="14F254ED" w:rsidR="00E0573C" w:rsidRDefault="00AC043E" w:rsidP="00645BFF">
      <w:pPr>
        <w:spacing w:after="0" w:line="480" w:lineRule="auto"/>
        <w:ind w:firstLine="720"/>
        <w:rPr>
          <w:rFonts w:ascii="Times New Roman" w:hAnsi="Times New Roman" w:cs="Times New Roman"/>
          <w:i/>
          <w:sz w:val="24"/>
          <w:szCs w:val="24"/>
          <w:u w:val="single"/>
        </w:rPr>
      </w:pPr>
      <w:r w:rsidRPr="0039757E">
        <w:rPr>
          <w:rFonts w:ascii="Times New Roman" w:hAnsi="Times New Roman" w:cs="Times New Roman"/>
          <w:i/>
          <w:sz w:val="24"/>
          <w:szCs w:val="24"/>
          <w:u w:val="single"/>
        </w:rPr>
        <w:t>Research problem</w:t>
      </w:r>
    </w:p>
    <w:p w14:paraId="2FB0B67B" w14:textId="6DDE069F" w:rsidR="0039757E" w:rsidRPr="0039757E" w:rsidRDefault="00F10675" w:rsidP="503C5B64">
      <w:pPr>
        <w:spacing w:after="0" w:line="480" w:lineRule="auto"/>
        <w:ind w:left="720"/>
        <w:rPr>
          <w:rFonts w:ascii="Times New Roman" w:hAnsi="Times New Roman" w:cs="Times New Roman"/>
          <w:i/>
          <w:iCs/>
          <w:sz w:val="24"/>
          <w:szCs w:val="24"/>
        </w:rPr>
      </w:pPr>
      <w:r w:rsidRPr="503C5B64">
        <w:rPr>
          <w:rFonts w:ascii="Times New Roman" w:hAnsi="Times New Roman" w:cs="Times New Roman"/>
          <w:i/>
          <w:iCs/>
          <w:sz w:val="24"/>
          <w:szCs w:val="24"/>
        </w:rPr>
        <w:t>Nursery staff observed that many children do not choose to play outside and those that do tend to</w:t>
      </w:r>
      <w:r w:rsidR="00AB5370" w:rsidRPr="503C5B64">
        <w:rPr>
          <w:rFonts w:ascii="Times New Roman" w:hAnsi="Times New Roman" w:cs="Times New Roman"/>
          <w:i/>
          <w:iCs/>
          <w:sz w:val="24"/>
          <w:szCs w:val="24"/>
        </w:rPr>
        <w:t xml:space="preserve"> engage in limited forms of play, such as using the bikes</w:t>
      </w:r>
      <w:r w:rsidR="6B18B14D" w:rsidRPr="503C5B64">
        <w:rPr>
          <w:rFonts w:ascii="Times New Roman" w:hAnsi="Times New Roman" w:cs="Times New Roman"/>
          <w:i/>
          <w:iCs/>
          <w:sz w:val="24"/>
          <w:szCs w:val="24"/>
        </w:rPr>
        <w:t>,</w:t>
      </w:r>
      <w:r w:rsidR="00AB5370" w:rsidRPr="503C5B64">
        <w:rPr>
          <w:rFonts w:ascii="Times New Roman" w:hAnsi="Times New Roman" w:cs="Times New Roman"/>
          <w:i/>
          <w:iCs/>
          <w:sz w:val="24"/>
          <w:szCs w:val="24"/>
        </w:rPr>
        <w:t xml:space="preserve"> which often leads to conflict about sharing the limited resources.   </w:t>
      </w:r>
      <w:r w:rsidRPr="503C5B64">
        <w:rPr>
          <w:rFonts w:ascii="Times New Roman" w:hAnsi="Times New Roman" w:cs="Times New Roman"/>
          <w:i/>
          <w:iCs/>
          <w:sz w:val="24"/>
          <w:szCs w:val="24"/>
        </w:rPr>
        <w:t xml:space="preserve"> </w:t>
      </w:r>
    </w:p>
    <w:p w14:paraId="3FC732F2" w14:textId="3D0E6E80" w:rsidR="00AC043E" w:rsidRDefault="007B26BB" w:rsidP="006522BA">
      <w:pPr>
        <w:spacing w:after="0" w:line="480" w:lineRule="auto"/>
        <w:ind w:firstLine="720"/>
        <w:rPr>
          <w:rFonts w:ascii="Times New Roman" w:hAnsi="Times New Roman" w:cs="Times New Roman"/>
          <w:i/>
          <w:sz w:val="24"/>
          <w:szCs w:val="24"/>
          <w:u w:val="single"/>
        </w:rPr>
      </w:pPr>
      <w:r w:rsidRPr="006522BA">
        <w:rPr>
          <w:rFonts w:ascii="Times New Roman" w:hAnsi="Times New Roman" w:cs="Times New Roman"/>
          <w:i/>
          <w:sz w:val="24"/>
          <w:szCs w:val="24"/>
          <w:u w:val="single"/>
        </w:rPr>
        <w:t>R</w:t>
      </w:r>
      <w:r w:rsidR="00AC043E" w:rsidRPr="006522BA">
        <w:rPr>
          <w:rFonts w:ascii="Times New Roman" w:hAnsi="Times New Roman" w:cs="Times New Roman"/>
          <w:i/>
          <w:sz w:val="24"/>
          <w:szCs w:val="24"/>
          <w:u w:val="single"/>
        </w:rPr>
        <w:t>esearch</w:t>
      </w:r>
      <w:r w:rsidRPr="006522BA">
        <w:rPr>
          <w:rFonts w:ascii="Times New Roman" w:hAnsi="Times New Roman" w:cs="Times New Roman"/>
          <w:i/>
          <w:sz w:val="24"/>
          <w:szCs w:val="24"/>
          <w:u w:val="single"/>
        </w:rPr>
        <w:t xml:space="preserve"> </w:t>
      </w:r>
      <w:r w:rsidR="00ED288C">
        <w:rPr>
          <w:rFonts w:ascii="Times New Roman" w:hAnsi="Times New Roman" w:cs="Times New Roman"/>
          <w:i/>
          <w:sz w:val="24"/>
          <w:szCs w:val="24"/>
          <w:u w:val="single"/>
        </w:rPr>
        <w:t>title</w:t>
      </w:r>
    </w:p>
    <w:p w14:paraId="577E7FEC" w14:textId="124AA4C4" w:rsidR="00332BF4" w:rsidRDefault="00332BF4" w:rsidP="00332BF4">
      <w:pPr>
        <w:spacing w:after="0" w:line="480" w:lineRule="auto"/>
        <w:ind w:left="720"/>
        <w:rPr>
          <w:rStyle w:val="xnormaltextrun"/>
          <w:rFonts w:ascii="Times New Roman" w:hAnsi="Times New Roman" w:cs="Times New Roman"/>
          <w:i/>
          <w:iCs/>
          <w:sz w:val="24"/>
          <w:szCs w:val="24"/>
        </w:rPr>
      </w:pPr>
      <w:r>
        <w:rPr>
          <w:rStyle w:val="xnormaltextrun"/>
          <w:rFonts w:ascii="Times New Roman" w:hAnsi="Times New Roman" w:cs="Times New Roman"/>
          <w:i/>
          <w:iCs/>
          <w:sz w:val="24"/>
          <w:szCs w:val="24"/>
        </w:rPr>
        <w:t>In order to use a participatory approach to addressing this problem, the practitioner-researcher has identified the focus question ‘What are the preferences and perspectives of a group of 3 and 4-year-old children in relation to the outdoor environment?’   </w:t>
      </w:r>
    </w:p>
    <w:p w14:paraId="7F2C7166" w14:textId="6C24B69C" w:rsidR="007B26BB" w:rsidRDefault="007B26BB" w:rsidP="00332BF4">
      <w:pPr>
        <w:spacing w:after="0" w:line="480" w:lineRule="auto"/>
        <w:ind w:left="720"/>
        <w:rPr>
          <w:rFonts w:ascii="Times New Roman" w:hAnsi="Times New Roman" w:cs="Times New Roman"/>
          <w:i/>
          <w:sz w:val="24"/>
          <w:szCs w:val="24"/>
          <w:u w:val="single"/>
        </w:rPr>
      </w:pPr>
      <w:r w:rsidRPr="004F48D2">
        <w:rPr>
          <w:rFonts w:ascii="Times New Roman" w:hAnsi="Times New Roman" w:cs="Times New Roman"/>
          <w:i/>
          <w:sz w:val="24"/>
          <w:szCs w:val="24"/>
          <w:u w:val="single"/>
        </w:rPr>
        <w:t xml:space="preserve">Research design </w:t>
      </w:r>
    </w:p>
    <w:p w14:paraId="226E69BC" w14:textId="1EFDECAA" w:rsidR="00CC363B" w:rsidRDefault="00631FA3" w:rsidP="00AF604F">
      <w:pPr>
        <w:spacing w:after="0" w:line="480" w:lineRule="auto"/>
        <w:ind w:left="720"/>
        <w:rPr>
          <w:rFonts w:ascii="Times New Roman" w:hAnsi="Times New Roman" w:cs="Times New Roman"/>
          <w:i/>
          <w:sz w:val="24"/>
          <w:szCs w:val="24"/>
        </w:rPr>
      </w:pPr>
      <w:r>
        <w:rPr>
          <w:rFonts w:ascii="Times New Roman" w:hAnsi="Times New Roman" w:cs="Times New Roman"/>
          <w:i/>
          <w:sz w:val="24"/>
          <w:szCs w:val="24"/>
        </w:rPr>
        <w:t>Taking the form of participatory action research, this project utilise</w:t>
      </w:r>
      <w:r w:rsidR="00751E9D">
        <w:rPr>
          <w:rFonts w:ascii="Times New Roman" w:hAnsi="Times New Roman" w:cs="Times New Roman"/>
          <w:i/>
          <w:sz w:val="24"/>
          <w:szCs w:val="24"/>
        </w:rPr>
        <w:t>d</w:t>
      </w:r>
      <w:r>
        <w:rPr>
          <w:rFonts w:ascii="Times New Roman" w:hAnsi="Times New Roman" w:cs="Times New Roman"/>
          <w:i/>
          <w:sz w:val="24"/>
          <w:szCs w:val="24"/>
        </w:rPr>
        <w:t xml:space="preserve"> the mosaic approach to</w:t>
      </w:r>
      <w:r w:rsidR="00551433">
        <w:rPr>
          <w:rFonts w:ascii="Times New Roman" w:hAnsi="Times New Roman" w:cs="Times New Roman"/>
          <w:i/>
          <w:sz w:val="24"/>
          <w:szCs w:val="24"/>
        </w:rPr>
        <w:t xml:space="preserve"> gather children’s views on what </w:t>
      </w:r>
      <w:r w:rsidR="00AF604F">
        <w:rPr>
          <w:rFonts w:ascii="Times New Roman" w:hAnsi="Times New Roman" w:cs="Times New Roman"/>
          <w:i/>
          <w:sz w:val="24"/>
          <w:szCs w:val="24"/>
        </w:rPr>
        <w:t>the outdoor environment should include. Children use</w:t>
      </w:r>
      <w:r w:rsidR="00751E9D">
        <w:rPr>
          <w:rFonts w:ascii="Times New Roman" w:hAnsi="Times New Roman" w:cs="Times New Roman"/>
          <w:i/>
          <w:sz w:val="24"/>
          <w:szCs w:val="24"/>
        </w:rPr>
        <w:t>d</w:t>
      </w:r>
      <w:r w:rsidR="00AF604F">
        <w:rPr>
          <w:rFonts w:ascii="Times New Roman" w:hAnsi="Times New Roman" w:cs="Times New Roman"/>
          <w:i/>
          <w:sz w:val="24"/>
          <w:szCs w:val="24"/>
        </w:rPr>
        <w:t xml:space="preserve"> cameras, drawings and conversations to gather the data.</w:t>
      </w:r>
    </w:p>
    <w:p w14:paraId="0444E893" w14:textId="77777777" w:rsidR="00751E9D" w:rsidRDefault="00751E9D" w:rsidP="00751E9D">
      <w:pPr>
        <w:pStyle w:val="xmsonormal"/>
      </w:pPr>
    </w:p>
    <w:p w14:paraId="7810A810" w14:textId="1100A719" w:rsidR="00751E9D" w:rsidRPr="00B368C7" w:rsidRDefault="00751E9D" w:rsidP="00751E9D">
      <w:pPr>
        <w:pStyle w:val="xmsonormal"/>
        <w:spacing w:line="480" w:lineRule="auto"/>
        <w:ind w:left="720"/>
        <w:rPr>
          <w:rFonts w:ascii="Times New Roman" w:hAnsi="Times New Roman" w:cs="Times New Roman"/>
          <w:i/>
          <w:sz w:val="24"/>
          <w:szCs w:val="24"/>
        </w:rPr>
      </w:pPr>
      <w:r w:rsidRPr="00B368C7">
        <w:rPr>
          <w:rFonts w:ascii="Times New Roman" w:hAnsi="Times New Roman" w:cs="Times New Roman"/>
          <w:i/>
          <w:sz w:val="24"/>
          <w:szCs w:val="24"/>
        </w:rPr>
        <w:t xml:space="preserve">After analysing the data and writing up the research project, the findings were used to introduce </w:t>
      </w:r>
      <w:r w:rsidRPr="00B368C7">
        <w:rPr>
          <w:rStyle w:val="xeop"/>
          <w:rFonts w:ascii="Times New Roman" w:hAnsi="Times New Roman" w:cs="Times New Roman"/>
          <w:i/>
          <w:iCs/>
          <w:sz w:val="24"/>
          <w:szCs w:val="24"/>
        </w:rPr>
        <w:t>to introduce a new nature area to the outside environment.</w:t>
      </w:r>
    </w:p>
    <w:p w14:paraId="2D805704" w14:textId="77777777" w:rsidR="00AF604F" w:rsidRPr="00AF604F" w:rsidRDefault="00AF604F" w:rsidP="00AF604F">
      <w:pPr>
        <w:spacing w:after="0" w:line="480" w:lineRule="auto"/>
        <w:ind w:left="720"/>
        <w:rPr>
          <w:rFonts w:ascii="Times New Roman" w:hAnsi="Times New Roman" w:cs="Times New Roman"/>
          <w:i/>
          <w:sz w:val="24"/>
          <w:szCs w:val="24"/>
        </w:rPr>
      </w:pPr>
    </w:p>
    <w:p w14:paraId="6B40B9E1" w14:textId="76CB32F6" w:rsidR="00A1627B" w:rsidRDefault="0EBF8064" w:rsidP="00ED6A2D">
      <w:pPr>
        <w:spacing w:after="0" w:line="480" w:lineRule="auto"/>
        <w:rPr>
          <w:rFonts w:ascii="Times New Roman" w:eastAsia="Times New Roman" w:hAnsi="Times New Roman" w:cs="Times New Roman"/>
          <w:b/>
          <w:bCs/>
          <w:sz w:val="24"/>
          <w:szCs w:val="24"/>
        </w:rPr>
      </w:pPr>
      <w:r w:rsidRPr="00FC40AB">
        <w:rPr>
          <w:rFonts w:ascii="Times New Roman" w:eastAsia="Times New Roman" w:hAnsi="Times New Roman" w:cs="Times New Roman"/>
          <w:b/>
          <w:bCs/>
          <w:sz w:val="24"/>
          <w:szCs w:val="24"/>
        </w:rPr>
        <w:t>F</w:t>
      </w:r>
      <w:r w:rsidR="00CA3EF5" w:rsidRPr="00FC40AB">
        <w:rPr>
          <w:rFonts w:ascii="Times New Roman" w:eastAsia="Times New Roman" w:hAnsi="Times New Roman" w:cs="Times New Roman"/>
          <w:b/>
          <w:bCs/>
          <w:sz w:val="24"/>
          <w:szCs w:val="24"/>
        </w:rPr>
        <w:t>urther reading</w:t>
      </w:r>
    </w:p>
    <w:p w14:paraId="6C6EFA74" w14:textId="77777777" w:rsidR="00AF604F" w:rsidRPr="00AF604F" w:rsidRDefault="00AF604F" w:rsidP="00ED6A2D">
      <w:pPr>
        <w:spacing w:after="0" w:line="480" w:lineRule="auto"/>
        <w:rPr>
          <w:rFonts w:ascii="Times New Roman" w:eastAsia="Times New Roman" w:hAnsi="Times New Roman" w:cs="Times New Roman"/>
          <w:b/>
          <w:bCs/>
          <w:sz w:val="24"/>
          <w:szCs w:val="24"/>
        </w:rPr>
      </w:pPr>
    </w:p>
    <w:p w14:paraId="53612ED2" w14:textId="03FB7F31" w:rsidR="0097099D" w:rsidRDefault="002E4E31" w:rsidP="00ED6A2D">
      <w:pPr>
        <w:spacing w:after="0" w:line="480" w:lineRule="auto"/>
        <w:rPr>
          <w:rFonts w:ascii="Times New Roman" w:hAnsi="Times New Roman" w:cs="Times New Roman"/>
          <w:sz w:val="24"/>
          <w:szCs w:val="24"/>
          <w:lang w:val="en-US"/>
        </w:rPr>
      </w:pPr>
      <w:proofErr w:type="spellStart"/>
      <w:r w:rsidRPr="00CC363B">
        <w:rPr>
          <w:rFonts w:ascii="Times New Roman" w:hAnsi="Times New Roman" w:cs="Times New Roman"/>
          <w:sz w:val="24"/>
          <w:szCs w:val="24"/>
          <w:lang w:val="en-US"/>
        </w:rPr>
        <w:t>Kyritsi</w:t>
      </w:r>
      <w:proofErr w:type="spellEnd"/>
      <w:r w:rsidRPr="00CC363B">
        <w:rPr>
          <w:rFonts w:ascii="Times New Roman" w:hAnsi="Times New Roman" w:cs="Times New Roman"/>
          <w:sz w:val="24"/>
          <w:szCs w:val="24"/>
          <w:lang w:val="en-US"/>
        </w:rPr>
        <w:t>, K. (2019) Doing research with children: Making choices on ethics and methodology that encourage children's participation. </w:t>
      </w:r>
      <w:r w:rsidRPr="00CC363B">
        <w:rPr>
          <w:rFonts w:ascii="Times New Roman" w:hAnsi="Times New Roman" w:cs="Times New Roman"/>
          <w:i/>
          <w:iCs/>
          <w:sz w:val="24"/>
          <w:szCs w:val="24"/>
          <w:lang w:val="en-US"/>
        </w:rPr>
        <w:t>Journal of Childhood Studies, </w:t>
      </w:r>
      <w:r w:rsidRPr="00CC363B">
        <w:rPr>
          <w:rFonts w:ascii="Times New Roman" w:hAnsi="Times New Roman" w:cs="Times New Roman"/>
          <w:sz w:val="24"/>
          <w:szCs w:val="24"/>
          <w:lang w:val="en-US"/>
        </w:rPr>
        <w:t>44: 2, 39-50</w:t>
      </w:r>
    </w:p>
    <w:p w14:paraId="624B382A" w14:textId="7AB69A64" w:rsidR="007D06CB" w:rsidRDefault="007D06CB" w:rsidP="00ED6A2D">
      <w:pPr>
        <w:spacing w:after="0" w:line="480" w:lineRule="auto"/>
        <w:rPr>
          <w:rFonts w:ascii="Times New Roman" w:hAnsi="Times New Roman" w:cs="Times New Roman"/>
          <w:sz w:val="24"/>
          <w:szCs w:val="24"/>
          <w:lang w:val="en-US"/>
        </w:rPr>
      </w:pPr>
    </w:p>
    <w:p w14:paraId="4A4DE730" w14:textId="118806B9" w:rsidR="007D06CB" w:rsidRPr="007D06CB" w:rsidRDefault="007D06CB" w:rsidP="00ED6A2D">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w:t>
      </w:r>
      <w:r w:rsidR="00DF332D">
        <w:rPr>
          <w:rFonts w:ascii="Times New Roman" w:hAnsi="Times New Roman" w:cs="Times New Roman"/>
          <w:sz w:val="24"/>
          <w:szCs w:val="24"/>
          <w:lang w:val="en-US"/>
        </w:rPr>
        <w:t>is</w:t>
      </w:r>
      <w:r>
        <w:rPr>
          <w:rFonts w:ascii="Times New Roman" w:hAnsi="Times New Roman" w:cs="Times New Roman"/>
          <w:sz w:val="24"/>
          <w:szCs w:val="24"/>
          <w:lang w:val="en-US"/>
        </w:rPr>
        <w:t xml:space="preserve"> paper discusses some of the key challenges and decisions faced by researchers who want to undertake participatory research in partnership with young children. </w:t>
      </w:r>
      <w:r w:rsidR="008A45D2">
        <w:rPr>
          <w:rFonts w:ascii="Times New Roman" w:hAnsi="Times New Roman" w:cs="Times New Roman"/>
          <w:sz w:val="24"/>
          <w:szCs w:val="24"/>
          <w:lang w:val="en-US"/>
        </w:rPr>
        <w:t xml:space="preserve">Underpinned by </w:t>
      </w:r>
      <w:r w:rsidR="008A45D2">
        <w:rPr>
          <w:rFonts w:ascii="Times New Roman" w:hAnsi="Times New Roman" w:cs="Times New Roman"/>
          <w:sz w:val="24"/>
          <w:szCs w:val="24"/>
          <w:lang w:val="en-US"/>
        </w:rPr>
        <w:lastRenderedPageBreak/>
        <w:t xml:space="preserve">children’s rights </w:t>
      </w:r>
      <w:r w:rsidR="00523827">
        <w:rPr>
          <w:rFonts w:ascii="Times New Roman" w:hAnsi="Times New Roman" w:cs="Times New Roman"/>
          <w:sz w:val="24"/>
          <w:szCs w:val="24"/>
          <w:lang w:val="en-US"/>
        </w:rPr>
        <w:t xml:space="preserve">as </w:t>
      </w:r>
      <w:r w:rsidR="008A45D2">
        <w:rPr>
          <w:rFonts w:ascii="Times New Roman" w:hAnsi="Times New Roman" w:cs="Times New Roman"/>
          <w:sz w:val="24"/>
          <w:szCs w:val="24"/>
          <w:lang w:val="en-US"/>
        </w:rPr>
        <w:t>enshrined in the UNCRC (UN, 1989),</w:t>
      </w:r>
      <w:r w:rsidR="0050426E">
        <w:rPr>
          <w:rFonts w:ascii="Times New Roman" w:hAnsi="Times New Roman" w:cs="Times New Roman"/>
          <w:sz w:val="24"/>
          <w:szCs w:val="24"/>
          <w:lang w:val="en-US"/>
        </w:rPr>
        <w:t xml:space="preserve"> it highlights the rese</w:t>
      </w:r>
      <w:r w:rsidR="00523827">
        <w:rPr>
          <w:rFonts w:ascii="Times New Roman" w:hAnsi="Times New Roman" w:cs="Times New Roman"/>
          <w:sz w:val="24"/>
          <w:szCs w:val="24"/>
          <w:lang w:val="en-US"/>
        </w:rPr>
        <w:t>archer’s ethical and methodological choices</w:t>
      </w:r>
      <w:r w:rsidR="00460EB1">
        <w:rPr>
          <w:rFonts w:ascii="Times New Roman" w:hAnsi="Times New Roman" w:cs="Times New Roman"/>
          <w:sz w:val="24"/>
          <w:szCs w:val="24"/>
          <w:lang w:val="en-US"/>
        </w:rPr>
        <w:t xml:space="preserve"> when devising a research project with children </w:t>
      </w:r>
      <w:r w:rsidR="00DC5E64">
        <w:rPr>
          <w:rFonts w:ascii="Times New Roman" w:hAnsi="Times New Roman" w:cs="Times New Roman"/>
          <w:sz w:val="24"/>
          <w:szCs w:val="24"/>
          <w:lang w:val="en-US"/>
        </w:rPr>
        <w:t>about their perspectives on creativit</w:t>
      </w:r>
      <w:r w:rsidR="00406710">
        <w:rPr>
          <w:rFonts w:ascii="Times New Roman" w:hAnsi="Times New Roman" w:cs="Times New Roman"/>
          <w:sz w:val="24"/>
          <w:szCs w:val="24"/>
          <w:lang w:val="en-US"/>
        </w:rPr>
        <w:t xml:space="preserve">y in primary school. </w:t>
      </w:r>
      <w:r w:rsidR="00DC5E64">
        <w:rPr>
          <w:rFonts w:ascii="Times New Roman" w:hAnsi="Times New Roman" w:cs="Times New Roman"/>
          <w:sz w:val="24"/>
          <w:szCs w:val="24"/>
          <w:lang w:val="en-US"/>
        </w:rPr>
        <w:t xml:space="preserve"> </w:t>
      </w:r>
      <w:r w:rsidR="00460EB1">
        <w:rPr>
          <w:rFonts w:ascii="Times New Roman" w:hAnsi="Times New Roman" w:cs="Times New Roman"/>
          <w:sz w:val="24"/>
          <w:szCs w:val="24"/>
          <w:lang w:val="en-US"/>
        </w:rPr>
        <w:t xml:space="preserve"> </w:t>
      </w:r>
      <w:r w:rsidR="00523827">
        <w:rPr>
          <w:rFonts w:ascii="Times New Roman" w:hAnsi="Times New Roman" w:cs="Times New Roman"/>
          <w:sz w:val="24"/>
          <w:szCs w:val="24"/>
          <w:lang w:val="en-US"/>
        </w:rPr>
        <w:t xml:space="preserve"> </w:t>
      </w:r>
      <w:r w:rsidR="008A45D2">
        <w:rPr>
          <w:rFonts w:ascii="Times New Roman" w:hAnsi="Times New Roman" w:cs="Times New Roman"/>
          <w:sz w:val="24"/>
          <w:szCs w:val="24"/>
          <w:lang w:val="en-US"/>
        </w:rPr>
        <w:t xml:space="preserve"> </w:t>
      </w:r>
    </w:p>
    <w:p w14:paraId="0E97DFB1" w14:textId="77777777" w:rsidR="00D84D42" w:rsidRPr="00CC363B" w:rsidRDefault="00D84D42" w:rsidP="00ED6A2D">
      <w:pPr>
        <w:spacing w:after="0" w:line="480" w:lineRule="auto"/>
        <w:rPr>
          <w:rFonts w:ascii="Times New Roman" w:hAnsi="Times New Roman" w:cs="Times New Roman"/>
          <w:sz w:val="24"/>
          <w:szCs w:val="24"/>
        </w:rPr>
      </w:pPr>
    </w:p>
    <w:p w14:paraId="795F35F2" w14:textId="2FB8D4AC" w:rsidR="1E3AE2BF" w:rsidRPr="00CC363B" w:rsidRDefault="1E3AE2BF" w:rsidP="00ED6A2D">
      <w:pPr>
        <w:spacing w:after="0" w:line="480" w:lineRule="auto"/>
        <w:rPr>
          <w:rFonts w:ascii="Times New Roman" w:eastAsia="Times New Roman" w:hAnsi="Times New Roman" w:cs="Times New Roman"/>
        </w:rPr>
      </w:pPr>
    </w:p>
    <w:p w14:paraId="48218AD5" w14:textId="5E560453" w:rsidR="00105238" w:rsidRPr="00CC363B" w:rsidRDefault="00105238" w:rsidP="00ED6A2D">
      <w:pPr>
        <w:spacing w:after="0" w:line="480" w:lineRule="auto"/>
        <w:rPr>
          <w:rFonts w:ascii="Times New Roman" w:eastAsia="Times New Roman" w:hAnsi="Times New Roman" w:cs="Times New Roman"/>
          <w:b/>
          <w:bCs/>
        </w:rPr>
      </w:pPr>
    </w:p>
    <w:p w14:paraId="24F0D3F3" w14:textId="28542278" w:rsidR="004A12C9" w:rsidRPr="00CC363B" w:rsidRDefault="004A12C9" w:rsidP="00CC363B">
      <w:pPr>
        <w:spacing w:after="0" w:line="240" w:lineRule="auto"/>
        <w:rPr>
          <w:rFonts w:ascii="Times New Roman" w:eastAsia="Times New Roman" w:hAnsi="Times New Roman" w:cs="Times New Roman"/>
          <w:b/>
          <w:bCs/>
        </w:rPr>
      </w:pPr>
    </w:p>
    <w:p w14:paraId="3EBB2026" w14:textId="2BCD2161" w:rsidR="00CC363B" w:rsidRPr="00CC363B" w:rsidRDefault="00CC363B" w:rsidP="00CC363B">
      <w:pPr>
        <w:spacing w:after="0" w:line="240" w:lineRule="auto"/>
        <w:rPr>
          <w:rFonts w:ascii="Times New Roman" w:eastAsia="Times New Roman" w:hAnsi="Times New Roman" w:cs="Times New Roman"/>
          <w:b/>
          <w:bCs/>
        </w:rPr>
      </w:pPr>
    </w:p>
    <w:p w14:paraId="77865C54" w14:textId="7890F767" w:rsidR="00CC363B" w:rsidRPr="00CC363B" w:rsidRDefault="00CC363B" w:rsidP="00CC363B">
      <w:pPr>
        <w:spacing w:after="0" w:line="240" w:lineRule="auto"/>
        <w:rPr>
          <w:rFonts w:ascii="Times New Roman" w:eastAsia="Times New Roman" w:hAnsi="Times New Roman" w:cs="Times New Roman"/>
          <w:b/>
          <w:bCs/>
        </w:rPr>
      </w:pPr>
    </w:p>
    <w:p w14:paraId="6C70120B" w14:textId="227111EE" w:rsidR="00CC363B" w:rsidRPr="00CC363B" w:rsidRDefault="00CC363B" w:rsidP="00CC363B">
      <w:pPr>
        <w:spacing w:after="0" w:line="240" w:lineRule="auto"/>
        <w:rPr>
          <w:rFonts w:ascii="Times New Roman" w:eastAsia="Times New Roman" w:hAnsi="Times New Roman" w:cs="Times New Roman"/>
          <w:b/>
          <w:bCs/>
        </w:rPr>
      </w:pPr>
    </w:p>
    <w:p w14:paraId="66C99A85" w14:textId="045FFCD0" w:rsidR="00CC363B" w:rsidRDefault="00CC363B" w:rsidP="00CC363B">
      <w:pPr>
        <w:spacing w:after="0" w:line="240" w:lineRule="auto"/>
        <w:rPr>
          <w:rFonts w:ascii="Times New Roman" w:eastAsia="Times New Roman" w:hAnsi="Times New Roman" w:cs="Times New Roman"/>
          <w:b/>
          <w:bCs/>
        </w:rPr>
      </w:pPr>
    </w:p>
    <w:p w14:paraId="717267F7" w14:textId="4D0B559B" w:rsidR="00CC363B" w:rsidRDefault="00CC363B" w:rsidP="00CC363B">
      <w:pPr>
        <w:spacing w:after="0" w:line="240" w:lineRule="auto"/>
        <w:rPr>
          <w:rFonts w:ascii="Times New Roman" w:eastAsia="Times New Roman" w:hAnsi="Times New Roman" w:cs="Times New Roman"/>
          <w:b/>
          <w:bCs/>
        </w:rPr>
      </w:pPr>
    </w:p>
    <w:p w14:paraId="46E00448" w14:textId="1B112A5B" w:rsidR="00CC363B" w:rsidRDefault="00CC363B" w:rsidP="00CC363B">
      <w:pPr>
        <w:spacing w:after="0" w:line="240" w:lineRule="auto"/>
        <w:rPr>
          <w:rFonts w:ascii="Times New Roman" w:eastAsia="Times New Roman" w:hAnsi="Times New Roman" w:cs="Times New Roman"/>
          <w:b/>
          <w:bCs/>
        </w:rPr>
      </w:pPr>
    </w:p>
    <w:p w14:paraId="7C92A39F" w14:textId="209BFE4E" w:rsidR="00CC363B" w:rsidRDefault="00CC363B" w:rsidP="00CC363B">
      <w:pPr>
        <w:spacing w:after="0" w:line="240" w:lineRule="auto"/>
        <w:rPr>
          <w:rFonts w:ascii="Times New Roman" w:eastAsia="Times New Roman" w:hAnsi="Times New Roman" w:cs="Times New Roman"/>
          <w:b/>
          <w:bCs/>
        </w:rPr>
      </w:pPr>
    </w:p>
    <w:p w14:paraId="1B77AD69" w14:textId="59445C07" w:rsidR="00CC363B" w:rsidRDefault="00CC363B" w:rsidP="00CC363B">
      <w:pPr>
        <w:spacing w:after="0" w:line="240" w:lineRule="auto"/>
        <w:rPr>
          <w:rFonts w:ascii="Times New Roman" w:eastAsia="Times New Roman" w:hAnsi="Times New Roman" w:cs="Times New Roman"/>
          <w:b/>
          <w:bCs/>
        </w:rPr>
      </w:pPr>
    </w:p>
    <w:p w14:paraId="2E8B4BF1" w14:textId="30ED1666" w:rsidR="00CC363B" w:rsidRDefault="00CC363B" w:rsidP="00CC363B">
      <w:pPr>
        <w:spacing w:after="0" w:line="240" w:lineRule="auto"/>
        <w:rPr>
          <w:rFonts w:ascii="Times New Roman" w:eastAsia="Times New Roman" w:hAnsi="Times New Roman" w:cs="Times New Roman"/>
          <w:b/>
          <w:bCs/>
        </w:rPr>
      </w:pPr>
    </w:p>
    <w:p w14:paraId="1281033A" w14:textId="77777777" w:rsidR="00CC363B" w:rsidRPr="00CC363B" w:rsidRDefault="00CC363B" w:rsidP="00CC363B">
      <w:pPr>
        <w:spacing w:after="0" w:line="240" w:lineRule="auto"/>
        <w:rPr>
          <w:rFonts w:ascii="Times New Roman" w:eastAsia="Times New Roman" w:hAnsi="Times New Roman" w:cs="Times New Roman"/>
          <w:b/>
          <w:bCs/>
        </w:rPr>
      </w:pPr>
    </w:p>
    <w:p w14:paraId="47EBDC92" w14:textId="77777777" w:rsidR="00CC363B" w:rsidRPr="00CC363B" w:rsidRDefault="00CC363B" w:rsidP="00CC363B">
      <w:pPr>
        <w:spacing w:after="0" w:line="240" w:lineRule="auto"/>
        <w:rPr>
          <w:rFonts w:ascii="Times New Roman" w:eastAsia="Times New Roman" w:hAnsi="Times New Roman" w:cs="Times New Roman"/>
          <w:b/>
          <w:bCs/>
        </w:rPr>
      </w:pPr>
    </w:p>
    <w:p w14:paraId="6BB78085" w14:textId="68D21D5D" w:rsidR="00894B0C" w:rsidRDefault="00105238" w:rsidP="0063148C">
      <w:pPr>
        <w:spacing w:after="0" w:line="480" w:lineRule="auto"/>
        <w:rPr>
          <w:rFonts w:ascii="Times New Roman" w:eastAsia="Times New Roman" w:hAnsi="Times New Roman" w:cs="Times New Roman"/>
          <w:b/>
          <w:sz w:val="24"/>
          <w:szCs w:val="24"/>
        </w:rPr>
      </w:pPr>
      <w:r w:rsidRPr="004D5E79">
        <w:rPr>
          <w:rFonts w:ascii="Times New Roman" w:eastAsia="Times New Roman" w:hAnsi="Times New Roman" w:cs="Times New Roman"/>
          <w:b/>
          <w:sz w:val="24"/>
          <w:szCs w:val="24"/>
        </w:rPr>
        <w:t>References</w:t>
      </w:r>
    </w:p>
    <w:p w14:paraId="5EADC8E4" w14:textId="77777777" w:rsidR="00B075FB" w:rsidRPr="00B075FB" w:rsidRDefault="00B075FB" w:rsidP="0063148C">
      <w:pPr>
        <w:spacing w:after="0" w:line="480" w:lineRule="auto"/>
        <w:rPr>
          <w:rFonts w:ascii="Times New Roman" w:eastAsia="Times New Roman" w:hAnsi="Times New Roman" w:cs="Times New Roman"/>
          <w:b/>
          <w:sz w:val="24"/>
          <w:szCs w:val="24"/>
        </w:rPr>
      </w:pPr>
    </w:p>
    <w:p w14:paraId="721203CB" w14:textId="293C2F2F" w:rsidR="004D5E79" w:rsidRPr="00CC363B" w:rsidRDefault="7312CFF8" w:rsidP="0063148C">
      <w:pPr>
        <w:spacing w:after="0" w:line="480" w:lineRule="auto"/>
        <w:rPr>
          <w:rFonts w:ascii="Times New Roman" w:eastAsia="Times New Roman" w:hAnsi="Times New Roman" w:cs="Times New Roman"/>
          <w:sz w:val="24"/>
          <w:szCs w:val="24"/>
          <w:lang w:val="en-US"/>
        </w:rPr>
      </w:pPr>
      <w:r w:rsidRPr="00CC363B">
        <w:rPr>
          <w:rFonts w:ascii="Times New Roman" w:eastAsia="Times New Roman" w:hAnsi="Times New Roman" w:cs="Times New Roman"/>
          <w:sz w:val="24"/>
          <w:szCs w:val="24"/>
          <w:lang w:val="en-US"/>
        </w:rPr>
        <w:t xml:space="preserve">Audi, R. (2010) </w:t>
      </w:r>
      <w:r w:rsidRPr="00CC363B">
        <w:rPr>
          <w:rFonts w:ascii="Times New Roman" w:eastAsia="Times New Roman" w:hAnsi="Times New Roman" w:cs="Times New Roman"/>
          <w:i/>
          <w:iCs/>
          <w:sz w:val="24"/>
          <w:szCs w:val="24"/>
          <w:lang w:val="en-US"/>
        </w:rPr>
        <w:t>Epistemology: A contemporary introduction to the theory of knowledge</w:t>
      </w:r>
      <w:r w:rsidRPr="00CC363B">
        <w:rPr>
          <w:rFonts w:ascii="Times New Roman" w:eastAsia="Times New Roman" w:hAnsi="Times New Roman" w:cs="Times New Roman"/>
          <w:sz w:val="24"/>
          <w:szCs w:val="24"/>
          <w:lang w:val="en-US"/>
        </w:rPr>
        <w:t>. Abingdon: Routledge</w:t>
      </w:r>
      <w:r w:rsidR="004D5E79">
        <w:rPr>
          <w:rFonts w:ascii="Times New Roman" w:eastAsia="Times New Roman" w:hAnsi="Times New Roman" w:cs="Times New Roman"/>
          <w:sz w:val="24"/>
          <w:szCs w:val="24"/>
          <w:lang w:val="en-US"/>
        </w:rPr>
        <w:t>.</w:t>
      </w:r>
    </w:p>
    <w:p w14:paraId="6404CCD3" w14:textId="77777777" w:rsidR="00894B0C" w:rsidRPr="00CC363B" w:rsidRDefault="00894B0C" w:rsidP="00ED6A2D">
      <w:pPr>
        <w:spacing w:after="0" w:line="480" w:lineRule="auto"/>
        <w:rPr>
          <w:rFonts w:ascii="Times New Roman" w:eastAsia="Times New Roman" w:hAnsi="Times New Roman" w:cs="Times New Roman"/>
          <w:sz w:val="24"/>
          <w:szCs w:val="24"/>
          <w:lang w:val="en-US"/>
        </w:rPr>
      </w:pPr>
    </w:p>
    <w:p w14:paraId="3BBE7F8C" w14:textId="6C73D0A5" w:rsidR="00105238" w:rsidRDefault="2BC7522F"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Bakker, A. (2018) </w:t>
      </w:r>
      <w:r w:rsidRPr="00CC363B">
        <w:rPr>
          <w:rFonts w:ascii="Times New Roman" w:eastAsia="Times New Roman" w:hAnsi="Times New Roman" w:cs="Times New Roman"/>
          <w:i/>
          <w:iCs/>
          <w:sz w:val="24"/>
          <w:szCs w:val="24"/>
        </w:rPr>
        <w:t xml:space="preserve">Design </w:t>
      </w:r>
      <w:r w:rsidR="004D5E79">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 xml:space="preserve">esearch in </w:t>
      </w:r>
      <w:r w:rsidR="004D5E79">
        <w:rPr>
          <w:rFonts w:ascii="Times New Roman" w:eastAsia="Times New Roman" w:hAnsi="Times New Roman" w:cs="Times New Roman"/>
          <w:i/>
          <w:iCs/>
          <w:sz w:val="24"/>
          <w:szCs w:val="24"/>
        </w:rPr>
        <w:t>E</w:t>
      </w:r>
      <w:r w:rsidRPr="00CC363B">
        <w:rPr>
          <w:rFonts w:ascii="Times New Roman" w:eastAsia="Times New Roman" w:hAnsi="Times New Roman" w:cs="Times New Roman"/>
          <w:i/>
          <w:iCs/>
          <w:sz w:val="24"/>
          <w:szCs w:val="24"/>
        </w:rPr>
        <w:t>ducation: A practical guide for early career researchers</w:t>
      </w:r>
      <w:r w:rsidRPr="00CC363B">
        <w:rPr>
          <w:rFonts w:ascii="Times New Roman" w:eastAsia="Times New Roman" w:hAnsi="Times New Roman" w:cs="Times New Roman"/>
          <w:sz w:val="24"/>
          <w:szCs w:val="24"/>
        </w:rPr>
        <w:t>. London: Routledge</w:t>
      </w:r>
      <w:r w:rsidR="004D5E79">
        <w:rPr>
          <w:rFonts w:ascii="Times New Roman" w:eastAsia="Times New Roman" w:hAnsi="Times New Roman" w:cs="Times New Roman"/>
          <w:sz w:val="24"/>
          <w:szCs w:val="24"/>
        </w:rPr>
        <w:t>.</w:t>
      </w:r>
    </w:p>
    <w:p w14:paraId="3217D0E4" w14:textId="77777777" w:rsidR="00AA480B" w:rsidRPr="00CC363B" w:rsidRDefault="00AA480B" w:rsidP="00ED6A2D">
      <w:pPr>
        <w:spacing w:after="0" w:line="480" w:lineRule="auto"/>
        <w:rPr>
          <w:rFonts w:ascii="Times New Roman" w:eastAsia="Times New Roman" w:hAnsi="Times New Roman" w:cs="Times New Roman"/>
          <w:sz w:val="24"/>
          <w:szCs w:val="24"/>
        </w:rPr>
      </w:pPr>
    </w:p>
    <w:p w14:paraId="1E7683EC" w14:textId="32182F8C" w:rsidR="26EC6413" w:rsidRDefault="26EC6413"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Barbour, R. (2013) </w:t>
      </w:r>
      <w:r w:rsidRPr="00CC363B">
        <w:rPr>
          <w:rFonts w:ascii="Times New Roman" w:eastAsia="Times New Roman" w:hAnsi="Times New Roman" w:cs="Times New Roman"/>
          <w:i/>
          <w:iCs/>
          <w:sz w:val="24"/>
          <w:szCs w:val="24"/>
        </w:rPr>
        <w:t xml:space="preserve">Introducing </w:t>
      </w:r>
      <w:r w:rsidR="004D5E79">
        <w:rPr>
          <w:rFonts w:ascii="Times New Roman" w:eastAsia="Times New Roman" w:hAnsi="Times New Roman" w:cs="Times New Roman"/>
          <w:i/>
          <w:iCs/>
          <w:sz w:val="24"/>
          <w:szCs w:val="24"/>
        </w:rPr>
        <w:t>Q</w:t>
      </w:r>
      <w:r w:rsidRPr="00CC363B">
        <w:rPr>
          <w:rFonts w:ascii="Times New Roman" w:eastAsia="Times New Roman" w:hAnsi="Times New Roman" w:cs="Times New Roman"/>
          <w:i/>
          <w:iCs/>
          <w:sz w:val="24"/>
          <w:szCs w:val="24"/>
        </w:rPr>
        <w:t>ualitative</w:t>
      </w:r>
      <w:r w:rsidR="004D5E79">
        <w:rPr>
          <w:rFonts w:ascii="Times New Roman" w:eastAsia="Times New Roman" w:hAnsi="Times New Roman" w:cs="Times New Roman"/>
          <w:i/>
          <w:iCs/>
          <w:sz w:val="24"/>
          <w:szCs w:val="24"/>
        </w:rPr>
        <w:t xml:space="preserve"> R</w:t>
      </w:r>
      <w:r w:rsidRPr="00CC363B">
        <w:rPr>
          <w:rFonts w:ascii="Times New Roman" w:eastAsia="Times New Roman" w:hAnsi="Times New Roman" w:cs="Times New Roman"/>
          <w:i/>
          <w:iCs/>
          <w:sz w:val="24"/>
          <w:szCs w:val="24"/>
        </w:rPr>
        <w:t xml:space="preserve">esearch: </w:t>
      </w:r>
      <w:r w:rsidR="004D5E79">
        <w:rPr>
          <w:rFonts w:ascii="Times New Roman" w:eastAsia="Times New Roman" w:hAnsi="Times New Roman" w:cs="Times New Roman"/>
          <w:i/>
          <w:iCs/>
          <w:sz w:val="24"/>
          <w:szCs w:val="24"/>
        </w:rPr>
        <w:t>A</w:t>
      </w:r>
      <w:r w:rsidRPr="00CC363B">
        <w:rPr>
          <w:rFonts w:ascii="Times New Roman" w:eastAsia="Times New Roman" w:hAnsi="Times New Roman" w:cs="Times New Roman"/>
          <w:i/>
          <w:iCs/>
          <w:sz w:val="24"/>
          <w:szCs w:val="24"/>
        </w:rPr>
        <w:t xml:space="preserve"> student's guide</w:t>
      </w:r>
      <w:r w:rsidRPr="00CC363B">
        <w:rPr>
          <w:rFonts w:ascii="Times New Roman" w:eastAsia="Times New Roman" w:hAnsi="Times New Roman" w:cs="Times New Roman"/>
          <w:sz w:val="24"/>
          <w:szCs w:val="24"/>
        </w:rPr>
        <w:t>. London: S</w:t>
      </w:r>
      <w:r w:rsidR="00DA6120" w:rsidRPr="00CC363B">
        <w:rPr>
          <w:rFonts w:ascii="Times New Roman" w:eastAsia="Times New Roman" w:hAnsi="Times New Roman" w:cs="Times New Roman"/>
          <w:sz w:val="24"/>
          <w:szCs w:val="24"/>
        </w:rPr>
        <w:t>age</w:t>
      </w:r>
      <w:r w:rsidR="004D5E79">
        <w:rPr>
          <w:rFonts w:ascii="Times New Roman" w:eastAsia="Times New Roman" w:hAnsi="Times New Roman" w:cs="Times New Roman"/>
          <w:sz w:val="24"/>
          <w:szCs w:val="24"/>
        </w:rPr>
        <w:t>.</w:t>
      </w:r>
    </w:p>
    <w:p w14:paraId="0C54F57B" w14:textId="77777777" w:rsidR="00AA480B" w:rsidRPr="00CC363B" w:rsidRDefault="00AA480B" w:rsidP="00ED6A2D">
      <w:pPr>
        <w:spacing w:after="0" w:line="480" w:lineRule="auto"/>
        <w:rPr>
          <w:rFonts w:ascii="Times New Roman" w:hAnsi="Times New Roman" w:cs="Times New Roman"/>
          <w:sz w:val="24"/>
          <w:szCs w:val="24"/>
        </w:rPr>
      </w:pPr>
    </w:p>
    <w:p w14:paraId="662DB19E" w14:textId="66F0B334" w:rsidR="000260BA" w:rsidRPr="00CC363B" w:rsidRDefault="000260BA" w:rsidP="00ED6A2D">
      <w:pPr>
        <w:spacing w:after="0" w:line="480" w:lineRule="auto"/>
        <w:rPr>
          <w:rFonts w:ascii="Times New Roman" w:hAnsi="Times New Roman" w:cs="Times New Roman"/>
          <w:sz w:val="24"/>
          <w:szCs w:val="24"/>
        </w:rPr>
      </w:pPr>
      <w:r w:rsidRPr="00CC363B">
        <w:rPr>
          <w:rFonts w:ascii="Times New Roman" w:hAnsi="Times New Roman" w:cs="Times New Roman"/>
          <w:sz w:val="24"/>
          <w:szCs w:val="24"/>
        </w:rPr>
        <w:t xml:space="preserve">British Educational Research Association (2018) </w:t>
      </w:r>
      <w:r w:rsidRPr="00CC363B">
        <w:rPr>
          <w:rFonts w:ascii="Times New Roman" w:hAnsi="Times New Roman" w:cs="Times New Roman"/>
          <w:i/>
          <w:sz w:val="24"/>
          <w:szCs w:val="24"/>
        </w:rPr>
        <w:t>Ethical Guidelines for Educational Research (4</w:t>
      </w:r>
      <w:r w:rsidRPr="00CC363B">
        <w:rPr>
          <w:rFonts w:ascii="Times New Roman" w:hAnsi="Times New Roman" w:cs="Times New Roman"/>
          <w:i/>
          <w:sz w:val="24"/>
          <w:szCs w:val="24"/>
          <w:vertAlign w:val="superscript"/>
        </w:rPr>
        <w:t>th</w:t>
      </w:r>
      <w:r w:rsidRPr="00CC363B">
        <w:rPr>
          <w:rFonts w:ascii="Times New Roman" w:hAnsi="Times New Roman" w:cs="Times New Roman"/>
          <w:i/>
          <w:sz w:val="24"/>
          <w:szCs w:val="24"/>
        </w:rPr>
        <w:t xml:space="preserve"> ed). </w:t>
      </w:r>
      <w:r w:rsidRPr="00CC363B">
        <w:rPr>
          <w:rFonts w:ascii="Times New Roman" w:hAnsi="Times New Roman" w:cs="Times New Roman"/>
          <w:sz w:val="24"/>
          <w:szCs w:val="24"/>
        </w:rPr>
        <w:t>London: B</w:t>
      </w:r>
      <w:r w:rsidR="004D5E79">
        <w:rPr>
          <w:rFonts w:ascii="Times New Roman" w:hAnsi="Times New Roman" w:cs="Times New Roman"/>
          <w:sz w:val="24"/>
          <w:szCs w:val="24"/>
        </w:rPr>
        <w:t>ERA.</w:t>
      </w:r>
    </w:p>
    <w:p w14:paraId="66108B31" w14:textId="7BFDEEE9" w:rsidR="001E7213" w:rsidRDefault="001E7213" w:rsidP="00ED6A2D">
      <w:pPr>
        <w:spacing w:after="0" w:line="480" w:lineRule="auto"/>
        <w:rPr>
          <w:rFonts w:ascii="Times New Roman" w:hAnsi="Times New Roman" w:cs="Times New Roman"/>
          <w:sz w:val="24"/>
          <w:szCs w:val="24"/>
        </w:rPr>
      </w:pPr>
      <w:r w:rsidRPr="00CC363B">
        <w:rPr>
          <w:rFonts w:ascii="Times New Roman" w:hAnsi="Times New Roman" w:cs="Times New Roman"/>
          <w:sz w:val="24"/>
          <w:szCs w:val="24"/>
        </w:rPr>
        <w:t xml:space="preserve">Available from: </w:t>
      </w:r>
      <w:hyperlink r:id="rId17" w:anchor="intro" w:history="1">
        <w:r w:rsidR="007611B5" w:rsidRPr="00CC363B">
          <w:rPr>
            <w:rStyle w:val="Hyperlink"/>
            <w:rFonts w:ascii="Times New Roman" w:hAnsi="Times New Roman" w:cs="Times New Roman"/>
            <w:color w:val="auto"/>
            <w:sz w:val="24"/>
            <w:szCs w:val="24"/>
          </w:rPr>
          <w:t>https://www.bera.ac.uk/publication/ethical-guidelines-for-educational-research-2018-online#intro</w:t>
        </w:r>
      </w:hyperlink>
      <w:r w:rsidR="00812B87">
        <w:rPr>
          <w:rStyle w:val="Hyperlink"/>
          <w:rFonts w:ascii="Times New Roman" w:hAnsi="Times New Roman" w:cs="Times New Roman"/>
          <w:color w:val="auto"/>
          <w:sz w:val="24"/>
          <w:szCs w:val="24"/>
          <w:u w:val="none"/>
        </w:rPr>
        <w:t xml:space="preserve"> [Accessed 10.2.21]</w:t>
      </w:r>
      <w:r w:rsidR="00B203B8" w:rsidRPr="00CC363B">
        <w:rPr>
          <w:rStyle w:val="Hyperlink"/>
          <w:rFonts w:ascii="Times New Roman" w:hAnsi="Times New Roman" w:cs="Times New Roman"/>
          <w:color w:val="auto"/>
          <w:sz w:val="24"/>
          <w:szCs w:val="24"/>
        </w:rPr>
        <w:t xml:space="preserve"> </w:t>
      </w:r>
      <w:r w:rsidR="007611B5" w:rsidRPr="00CC363B">
        <w:rPr>
          <w:rFonts w:ascii="Times New Roman" w:hAnsi="Times New Roman" w:cs="Times New Roman"/>
          <w:sz w:val="24"/>
          <w:szCs w:val="24"/>
        </w:rPr>
        <w:t xml:space="preserve"> </w:t>
      </w:r>
    </w:p>
    <w:p w14:paraId="7F38E1A0" w14:textId="77777777" w:rsidR="00812B87" w:rsidRPr="00CC363B" w:rsidRDefault="00812B87" w:rsidP="00ED6A2D">
      <w:pPr>
        <w:spacing w:after="0" w:line="480" w:lineRule="auto"/>
        <w:rPr>
          <w:rFonts w:ascii="Times New Roman" w:hAnsi="Times New Roman" w:cs="Times New Roman"/>
          <w:sz w:val="24"/>
          <w:szCs w:val="24"/>
          <w:u w:val="single"/>
        </w:rPr>
      </w:pPr>
    </w:p>
    <w:p w14:paraId="094732CC" w14:textId="6B2F1C8D" w:rsidR="00AA480B" w:rsidRDefault="00AA480B" w:rsidP="00ED6A2D">
      <w:pPr>
        <w:spacing w:after="0" w:line="480" w:lineRule="auto"/>
        <w:rPr>
          <w:rFonts w:ascii="Times New Roman" w:hAnsi="Times New Roman" w:cs="Times New Roman"/>
          <w:sz w:val="24"/>
          <w:szCs w:val="24"/>
        </w:rPr>
      </w:pPr>
      <w:r w:rsidRPr="00AA480B">
        <w:rPr>
          <w:rFonts w:ascii="Times New Roman" w:hAnsi="Times New Roman" w:cs="Times New Roman"/>
          <w:sz w:val="24"/>
          <w:szCs w:val="24"/>
        </w:rPr>
        <w:t xml:space="preserve">Brooks, R., </w:t>
      </w:r>
      <w:proofErr w:type="spellStart"/>
      <w:r w:rsidRPr="00AA480B">
        <w:rPr>
          <w:rFonts w:ascii="Times New Roman" w:hAnsi="Times New Roman" w:cs="Times New Roman"/>
          <w:sz w:val="24"/>
          <w:szCs w:val="24"/>
        </w:rPr>
        <w:t>Te</w:t>
      </w:r>
      <w:proofErr w:type="spellEnd"/>
      <w:r w:rsidRPr="00AA480B">
        <w:rPr>
          <w:rFonts w:ascii="Times New Roman" w:hAnsi="Times New Roman" w:cs="Times New Roman"/>
          <w:sz w:val="24"/>
          <w:szCs w:val="24"/>
        </w:rPr>
        <w:t xml:space="preserve"> </w:t>
      </w:r>
      <w:proofErr w:type="spellStart"/>
      <w:r w:rsidRPr="00AA480B">
        <w:rPr>
          <w:rFonts w:ascii="Times New Roman" w:hAnsi="Times New Roman" w:cs="Times New Roman"/>
          <w:sz w:val="24"/>
          <w:szCs w:val="24"/>
        </w:rPr>
        <w:t>Riele</w:t>
      </w:r>
      <w:proofErr w:type="spellEnd"/>
      <w:r w:rsidRPr="00AA480B">
        <w:rPr>
          <w:rFonts w:ascii="Times New Roman" w:hAnsi="Times New Roman" w:cs="Times New Roman"/>
          <w:sz w:val="24"/>
          <w:szCs w:val="24"/>
        </w:rPr>
        <w:t xml:space="preserve">, K., Maguire, M. </w:t>
      </w:r>
      <w:r>
        <w:rPr>
          <w:rFonts w:ascii="Times New Roman" w:hAnsi="Times New Roman" w:cs="Times New Roman"/>
          <w:sz w:val="24"/>
          <w:szCs w:val="24"/>
        </w:rPr>
        <w:t>(</w:t>
      </w:r>
      <w:r w:rsidRPr="00AA480B">
        <w:rPr>
          <w:rFonts w:ascii="Times New Roman" w:hAnsi="Times New Roman" w:cs="Times New Roman"/>
          <w:sz w:val="24"/>
          <w:szCs w:val="24"/>
        </w:rPr>
        <w:t>2014</w:t>
      </w:r>
      <w:r>
        <w:rPr>
          <w:rFonts w:ascii="Times New Roman" w:hAnsi="Times New Roman" w:cs="Times New Roman"/>
          <w:sz w:val="24"/>
          <w:szCs w:val="24"/>
        </w:rPr>
        <w:t>)</w:t>
      </w:r>
      <w:r w:rsidRPr="00AA480B">
        <w:rPr>
          <w:rFonts w:ascii="Times New Roman" w:hAnsi="Times New Roman" w:cs="Times New Roman"/>
          <w:sz w:val="24"/>
          <w:szCs w:val="24"/>
        </w:rPr>
        <w:t> </w:t>
      </w:r>
      <w:r w:rsidRPr="00AA480B">
        <w:rPr>
          <w:rFonts w:ascii="Times New Roman" w:hAnsi="Times New Roman" w:cs="Times New Roman"/>
          <w:i/>
          <w:sz w:val="24"/>
          <w:szCs w:val="24"/>
        </w:rPr>
        <w:t>Ethics and education research</w:t>
      </w:r>
      <w:r>
        <w:rPr>
          <w:rFonts w:ascii="Times New Roman" w:hAnsi="Times New Roman" w:cs="Times New Roman"/>
          <w:sz w:val="24"/>
          <w:szCs w:val="24"/>
        </w:rPr>
        <w:t xml:space="preserve">. </w:t>
      </w:r>
      <w:r w:rsidRPr="00AA480B">
        <w:rPr>
          <w:rFonts w:ascii="Times New Roman" w:hAnsi="Times New Roman" w:cs="Times New Roman"/>
          <w:sz w:val="24"/>
          <w:szCs w:val="24"/>
        </w:rPr>
        <w:t xml:space="preserve"> Los Angeles</w:t>
      </w:r>
      <w:r>
        <w:rPr>
          <w:rFonts w:ascii="Times New Roman" w:hAnsi="Times New Roman" w:cs="Times New Roman"/>
          <w:sz w:val="24"/>
          <w:szCs w:val="24"/>
        </w:rPr>
        <w:t xml:space="preserve">: </w:t>
      </w:r>
      <w:r w:rsidRPr="00AA480B">
        <w:rPr>
          <w:rFonts w:ascii="Times New Roman" w:hAnsi="Times New Roman" w:cs="Times New Roman"/>
          <w:sz w:val="24"/>
          <w:szCs w:val="24"/>
        </w:rPr>
        <w:t>S</w:t>
      </w:r>
      <w:r>
        <w:rPr>
          <w:rFonts w:ascii="Times New Roman" w:hAnsi="Times New Roman" w:cs="Times New Roman"/>
          <w:sz w:val="24"/>
          <w:szCs w:val="24"/>
        </w:rPr>
        <w:t>age.</w:t>
      </w:r>
      <w:r w:rsidRPr="00AA480B">
        <w:rPr>
          <w:rFonts w:ascii="Times New Roman" w:hAnsi="Times New Roman" w:cs="Times New Roman"/>
          <w:sz w:val="24"/>
          <w:szCs w:val="24"/>
        </w:rPr>
        <w:t xml:space="preserve"> </w:t>
      </w:r>
    </w:p>
    <w:p w14:paraId="48C6F943" w14:textId="77777777" w:rsidR="00AA480B" w:rsidRPr="00CC363B" w:rsidRDefault="00AA480B" w:rsidP="00ED6A2D">
      <w:pPr>
        <w:spacing w:after="0" w:line="480" w:lineRule="auto"/>
        <w:rPr>
          <w:rFonts w:ascii="Times New Roman" w:hAnsi="Times New Roman" w:cs="Times New Roman"/>
          <w:sz w:val="24"/>
          <w:szCs w:val="24"/>
        </w:rPr>
      </w:pPr>
    </w:p>
    <w:p w14:paraId="49EAAD1C" w14:textId="42170C37" w:rsidR="00656423" w:rsidRDefault="192840BB"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Bryman, A. (2016) </w:t>
      </w:r>
      <w:r w:rsidRPr="00CC363B">
        <w:rPr>
          <w:rFonts w:ascii="Times New Roman" w:eastAsia="Times New Roman" w:hAnsi="Times New Roman" w:cs="Times New Roman"/>
          <w:i/>
          <w:iCs/>
          <w:sz w:val="24"/>
          <w:szCs w:val="24"/>
        </w:rPr>
        <w:t xml:space="preserve">Social </w:t>
      </w:r>
      <w:r w:rsidR="004D5E79">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 xml:space="preserve">esearch </w:t>
      </w:r>
      <w:r w:rsidR="004D5E79">
        <w:rPr>
          <w:rFonts w:ascii="Times New Roman" w:eastAsia="Times New Roman" w:hAnsi="Times New Roman" w:cs="Times New Roman"/>
          <w:i/>
          <w:iCs/>
          <w:sz w:val="24"/>
          <w:szCs w:val="24"/>
        </w:rPr>
        <w:t>M</w:t>
      </w:r>
      <w:r w:rsidRPr="00CC363B">
        <w:rPr>
          <w:rFonts w:ascii="Times New Roman" w:eastAsia="Times New Roman" w:hAnsi="Times New Roman" w:cs="Times New Roman"/>
          <w:i/>
          <w:iCs/>
          <w:sz w:val="24"/>
          <w:szCs w:val="24"/>
        </w:rPr>
        <w:t>ethods</w:t>
      </w:r>
      <w:r w:rsidRPr="00CC363B">
        <w:rPr>
          <w:rFonts w:ascii="Times New Roman" w:eastAsia="Times New Roman" w:hAnsi="Times New Roman" w:cs="Times New Roman"/>
          <w:sz w:val="24"/>
          <w:szCs w:val="24"/>
        </w:rPr>
        <w:t xml:space="preserve">. Oxford: Oxford </w:t>
      </w:r>
      <w:r w:rsidR="00DA6120" w:rsidRPr="00CC363B">
        <w:rPr>
          <w:rFonts w:ascii="Times New Roman" w:eastAsia="Times New Roman" w:hAnsi="Times New Roman" w:cs="Times New Roman"/>
          <w:sz w:val="24"/>
          <w:szCs w:val="24"/>
        </w:rPr>
        <w:t>U</w:t>
      </w:r>
      <w:r w:rsidRPr="00CC363B">
        <w:rPr>
          <w:rFonts w:ascii="Times New Roman" w:eastAsia="Times New Roman" w:hAnsi="Times New Roman" w:cs="Times New Roman"/>
          <w:sz w:val="24"/>
          <w:szCs w:val="24"/>
        </w:rPr>
        <w:t xml:space="preserve">niversity </w:t>
      </w:r>
      <w:r w:rsidR="00DA6120" w:rsidRPr="00CC363B">
        <w:rPr>
          <w:rFonts w:ascii="Times New Roman" w:eastAsia="Times New Roman" w:hAnsi="Times New Roman" w:cs="Times New Roman"/>
          <w:sz w:val="24"/>
          <w:szCs w:val="24"/>
        </w:rPr>
        <w:t>P</w:t>
      </w:r>
      <w:r w:rsidRPr="00CC363B">
        <w:rPr>
          <w:rFonts w:ascii="Times New Roman" w:eastAsia="Times New Roman" w:hAnsi="Times New Roman" w:cs="Times New Roman"/>
          <w:sz w:val="24"/>
          <w:szCs w:val="24"/>
        </w:rPr>
        <w:t>ress</w:t>
      </w:r>
      <w:r w:rsidR="004D5E79">
        <w:rPr>
          <w:rFonts w:ascii="Times New Roman" w:eastAsia="Times New Roman" w:hAnsi="Times New Roman" w:cs="Times New Roman"/>
          <w:sz w:val="24"/>
          <w:szCs w:val="24"/>
        </w:rPr>
        <w:t>.</w:t>
      </w:r>
    </w:p>
    <w:p w14:paraId="2A00233D" w14:textId="77777777" w:rsidR="00AA480B" w:rsidRPr="00CC363B" w:rsidRDefault="00AA480B" w:rsidP="00ED6A2D">
      <w:pPr>
        <w:spacing w:after="0" w:line="480" w:lineRule="auto"/>
        <w:rPr>
          <w:rFonts w:ascii="Times New Roman" w:eastAsia="Times New Roman" w:hAnsi="Times New Roman" w:cs="Times New Roman"/>
          <w:sz w:val="24"/>
          <w:szCs w:val="24"/>
        </w:rPr>
      </w:pPr>
    </w:p>
    <w:p w14:paraId="71DCA853" w14:textId="625716EA" w:rsidR="00DA6120" w:rsidRDefault="00B14098" w:rsidP="00ED6A2D">
      <w:pPr>
        <w:spacing w:after="0" w:line="480" w:lineRule="auto"/>
        <w:rPr>
          <w:rFonts w:ascii="Times New Roman" w:hAnsi="Times New Roman" w:cs="Times New Roman"/>
          <w:sz w:val="24"/>
          <w:szCs w:val="24"/>
        </w:rPr>
      </w:pPr>
      <w:proofErr w:type="spellStart"/>
      <w:r w:rsidRPr="00CC363B">
        <w:rPr>
          <w:rFonts w:ascii="Times New Roman" w:hAnsi="Times New Roman" w:cs="Times New Roman"/>
          <w:sz w:val="24"/>
          <w:szCs w:val="24"/>
        </w:rPr>
        <w:t>Canosa</w:t>
      </w:r>
      <w:proofErr w:type="spellEnd"/>
      <w:r w:rsidRPr="00CC363B">
        <w:rPr>
          <w:rFonts w:ascii="Times New Roman" w:hAnsi="Times New Roman" w:cs="Times New Roman"/>
          <w:sz w:val="24"/>
          <w:szCs w:val="24"/>
        </w:rPr>
        <w:t xml:space="preserve">, A., Graham, A. &amp; Wilson, E. </w:t>
      </w:r>
      <w:r w:rsidR="00BB37A5" w:rsidRPr="00CC363B">
        <w:rPr>
          <w:rFonts w:ascii="Times New Roman" w:hAnsi="Times New Roman" w:cs="Times New Roman"/>
          <w:sz w:val="24"/>
          <w:szCs w:val="24"/>
        </w:rPr>
        <w:t>(</w:t>
      </w:r>
      <w:r w:rsidRPr="00CC363B">
        <w:rPr>
          <w:rFonts w:ascii="Times New Roman" w:hAnsi="Times New Roman" w:cs="Times New Roman"/>
          <w:sz w:val="24"/>
          <w:szCs w:val="24"/>
        </w:rPr>
        <w:t>2018</w:t>
      </w:r>
      <w:r w:rsidR="00BB37A5" w:rsidRPr="00CC363B">
        <w:rPr>
          <w:rFonts w:ascii="Times New Roman" w:hAnsi="Times New Roman" w:cs="Times New Roman"/>
          <w:sz w:val="24"/>
          <w:szCs w:val="24"/>
        </w:rPr>
        <w:t>)</w:t>
      </w:r>
      <w:r w:rsidRPr="00CC363B">
        <w:rPr>
          <w:rFonts w:ascii="Times New Roman" w:hAnsi="Times New Roman" w:cs="Times New Roman"/>
          <w:sz w:val="24"/>
          <w:szCs w:val="24"/>
        </w:rPr>
        <w:t xml:space="preserve"> </w:t>
      </w:r>
      <w:r w:rsidRPr="004D5E79">
        <w:rPr>
          <w:rFonts w:ascii="Times New Roman" w:hAnsi="Times New Roman" w:cs="Times New Roman"/>
          <w:i/>
          <w:iCs/>
          <w:sz w:val="24"/>
          <w:szCs w:val="24"/>
        </w:rPr>
        <w:t xml:space="preserve">Reflexivity and </w:t>
      </w:r>
      <w:r w:rsidR="004D5E79">
        <w:rPr>
          <w:rFonts w:ascii="Times New Roman" w:hAnsi="Times New Roman" w:cs="Times New Roman"/>
          <w:i/>
          <w:iCs/>
          <w:sz w:val="24"/>
          <w:szCs w:val="24"/>
        </w:rPr>
        <w:t>E</w:t>
      </w:r>
      <w:r w:rsidRPr="004D5E79">
        <w:rPr>
          <w:rFonts w:ascii="Times New Roman" w:hAnsi="Times New Roman" w:cs="Times New Roman"/>
          <w:i/>
          <w:iCs/>
          <w:sz w:val="24"/>
          <w:szCs w:val="24"/>
        </w:rPr>
        <w:t xml:space="preserve">thical </w:t>
      </w:r>
      <w:r w:rsidR="004D5E79">
        <w:rPr>
          <w:rFonts w:ascii="Times New Roman" w:hAnsi="Times New Roman" w:cs="Times New Roman"/>
          <w:i/>
          <w:iCs/>
          <w:sz w:val="24"/>
          <w:szCs w:val="24"/>
        </w:rPr>
        <w:t>M</w:t>
      </w:r>
      <w:r w:rsidRPr="004D5E79">
        <w:rPr>
          <w:rFonts w:ascii="Times New Roman" w:hAnsi="Times New Roman" w:cs="Times New Roman"/>
          <w:i/>
          <w:iCs/>
          <w:sz w:val="24"/>
          <w:szCs w:val="24"/>
        </w:rPr>
        <w:t xml:space="preserve">indfulness in </w:t>
      </w:r>
      <w:r w:rsidR="004D5E79">
        <w:rPr>
          <w:rFonts w:ascii="Times New Roman" w:hAnsi="Times New Roman" w:cs="Times New Roman"/>
          <w:i/>
          <w:iCs/>
          <w:sz w:val="24"/>
          <w:szCs w:val="24"/>
        </w:rPr>
        <w:t>P</w:t>
      </w:r>
      <w:r w:rsidRPr="004D5E79">
        <w:rPr>
          <w:rFonts w:ascii="Times New Roman" w:hAnsi="Times New Roman" w:cs="Times New Roman"/>
          <w:i/>
          <w:iCs/>
          <w:sz w:val="24"/>
          <w:szCs w:val="24"/>
        </w:rPr>
        <w:t xml:space="preserve">articipatory </w:t>
      </w:r>
      <w:r w:rsidR="004D5E79">
        <w:rPr>
          <w:rFonts w:ascii="Times New Roman" w:hAnsi="Times New Roman" w:cs="Times New Roman"/>
          <w:i/>
          <w:iCs/>
          <w:sz w:val="24"/>
          <w:szCs w:val="24"/>
        </w:rPr>
        <w:t>R</w:t>
      </w:r>
      <w:r w:rsidRPr="004D5E79">
        <w:rPr>
          <w:rFonts w:ascii="Times New Roman" w:hAnsi="Times New Roman" w:cs="Times New Roman"/>
          <w:i/>
          <w:iCs/>
          <w:sz w:val="24"/>
          <w:szCs w:val="24"/>
        </w:rPr>
        <w:t xml:space="preserve">esearch with </w:t>
      </w:r>
      <w:r w:rsidR="004D5E79">
        <w:rPr>
          <w:rFonts w:ascii="Times New Roman" w:hAnsi="Times New Roman" w:cs="Times New Roman"/>
          <w:i/>
          <w:iCs/>
          <w:sz w:val="24"/>
          <w:szCs w:val="24"/>
        </w:rPr>
        <w:t>C</w:t>
      </w:r>
      <w:r w:rsidRPr="004D5E79">
        <w:rPr>
          <w:rFonts w:ascii="Times New Roman" w:hAnsi="Times New Roman" w:cs="Times New Roman"/>
          <w:i/>
          <w:iCs/>
          <w:sz w:val="24"/>
          <w:szCs w:val="24"/>
        </w:rPr>
        <w:t>hildren: What does it really look like?</w:t>
      </w:r>
      <w:r w:rsidRPr="00CC363B">
        <w:rPr>
          <w:rFonts w:ascii="Times New Roman" w:hAnsi="Times New Roman" w:cs="Times New Roman"/>
          <w:sz w:val="24"/>
          <w:szCs w:val="24"/>
        </w:rPr>
        <w:t> </w:t>
      </w:r>
      <w:r w:rsidRPr="004D5E79">
        <w:rPr>
          <w:rFonts w:ascii="Times New Roman" w:hAnsi="Times New Roman" w:cs="Times New Roman"/>
          <w:iCs/>
          <w:sz w:val="24"/>
          <w:szCs w:val="24"/>
        </w:rPr>
        <w:t>Childhood</w:t>
      </w:r>
      <w:r w:rsidR="00BB37A5" w:rsidRPr="004D5E79">
        <w:rPr>
          <w:rFonts w:ascii="Times New Roman" w:hAnsi="Times New Roman" w:cs="Times New Roman"/>
          <w:iCs/>
          <w:sz w:val="24"/>
          <w:szCs w:val="24"/>
        </w:rPr>
        <w:t>,</w:t>
      </w:r>
      <w:r w:rsidR="00BB37A5" w:rsidRPr="00CC363B">
        <w:rPr>
          <w:rFonts w:ascii="Times New Roman" w:hAnsi="Times New Roman" w:cs="Times New Roman"/>
          <w:i/>
          <w:sz w:val="24"/>
          <w:szCs w:val="24"/>
        </w:rPr>
        <w:t xml:space="preserve"> </w:t>
      </w:r>
      <w:r w:rsidRPr="00CC363B">
        <w:rPr>
          <w:rFonts w:ascii="Times New Roman" w:hAnsi="Times New Roman" w:cs="Times New Roman"/>
          <w:sz w:val="24"/>
          <w:szCs w:val="24"/>
        </w:rPr>
        <w:t>25</w:t>
      </w:r>
      <w:r w:rsidR="00BB37A5" w:rsidRPr="00CC363B">
        <w:rPr>
          <w:rFonts w:ascii="Times New Roman" w:hAnsi="Times New Roman" w:cs="Times New Roman"/>
          <w:sz w:val="24"/>
          <w:szCs w:val="24"/>
        </w:rPr>
        <w:t>:</w:t>
      </w:r>
      <w:r w:rsidRPr="00CC363B">
        <w:rPr>
          <w:rFonts w:ascii="Times New Roman" w:hAnsi="Times New Roman" w:cs="Times New Roman"/>
          <w:sz w:val="24"/>
          <w:szCs w:val="24"/>
        </w:rPr>
        <w:t>3,</w:t>
      </w:r>
      <w:r w:rsidR="00BB37A5" w:rsidRPr="00CC363B">
        <w:rPr>
          <w:rFonts w:ascii="Times New Roman" w:hAnsi="Times New Roman" w:cs="Times New Roman"/>
          <w:sz w:val="24"/>
          <w:szCs w:val="24"/>
        </w:rPr>
        <w:t xml:space="preserve"> </w:t>
      </w:r>
      <w:r w:rsidRPr="00CC363B">
        <w:rPr>
          <w:rFonts w:ascii="Times New Roman" w:hAnsi="Times New Roman" w:cs="Times New Roman"/>
          <w:sz w:val="24"/>
          <w:szCs w:val="24"/>
        </w:rPr>
        <w:t>400-415</w:t>
      </w:r>
      <w:r w:rsidR="004D5E79">
        <w:rPr>
          <w:rFonts w:ascii="Times New Roman" w:hAnsi="Times New Roman" w:cs="Times New Roman"/>
          <w:sz w:val="24"/>
          <w:szCs w:val="24"/>
        </w:rPr>
        <w:t>.</w:t>
      </w:r>
    </w:p>
    <w:p w14:paraId="20372358" w14:textId="77777777" w:rsidR="004446F3" w:rsidRPr="00CC363B" w:rsidRDefault="004446F3" w:rsidP="00ED6A2D">
      <w:pPr>
        <w:spacing w:after="0" w:line="480" w:lineRule="auto"/>
        <w:rPr>
          <w:rFonts w:ascii="Times New Roman" w:hAnsi="Times New Roman" w:cs="Times New Roman"/>
          <w:sz w:val="24"/>
          <w:szCs w:val="24"/>
        </w:rPr>
      </w:pPr>
    </w:p>
    <w:p w14:paraId="62AAA6C0" w14:textId="095C02C0" w:rsidR="004D5E79" w:rsidRPr="00CC363B" w:rsidRDefault="32810605"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Castle, K. (2020) </w:t>
      </w:r>
      <w:r w:rsidRPr="00CC363B">
        <w:rPr>
          <w:rFonts w:ascii="Times New Roman" w:eastAsia="Times New Roman" w:hAnsi="Times New Roman" w:cs="Times New Roman"/>
          <w:i/>
          <w:iCs/>
          <w:sz w:val="24"/>
          <w:szCs w:val="24"/>
        </w:rPr>
        <w:t xml:space="preserve">Early </w:t>
      </w:r>
      <w:r w:rsidR="004D5E79">
        <w:rPr>
          <w:rFonts w:ascii="Times New Roman" w:eastAsia="Times New Roman" w:hAnsi="Times New Roman" w:cs="Times New Roman"/>
          <w:i/>
          <w:iCs/>
          <w:sz w:val="24"/>
          <w:szCs w:val="24"/>
        </w:rPr>
        <w:t>C</w:t>
      </w:r>
      <w:r w:rsidRPr="00CC363B">
        <w:rPr>
          <w:rFonts w:ascii="Times New Roman" w:eastAsia="Times New Roman" w:hAnsi="Times New Roman" w:cs="Times New Roman"/>
          <w:i/>
          <w:iCs/>
          <w:sz w:val="24"/>
          <w:szCs w:val="24"/>
        </w:rPr>
        <w:t xml:space="preserve">hildhood </w:t>
      </w:r>
      <w:r w:rsidR="004D5E79">
        <w:rPr>
          <w:rFonts w:ascii="Times New Roman" w:eastAsia="Times New Roman" w:hAnsi="Times New Roman" w:cs="Times New Roman"/>
          <w:i/>
          <w:iCs/>
          <w:sz w:val="24"/>
          <w:szCs w:val="24"/>
        </w:rPr>
        <w:t>T</w:t>
      </w:r>
      <w:r w:rsidRPr="00CC363B">
        <w:rPr>
          <w:rFonts w:ascii="Times New Roman" w:eastAsia="Times New Roman" w:hAnsi="Times New Roman" w:cs="Times New Roman"/>
          <w:i/>
          <w:iCs/>
          <w:sz w:val="24"/>
          <w:szCs w:val="24"/>
        </w:rPr>
        <w:t xml:space="preserve">eacher </w:t>
      </w:r>
      <w:r w:rsidR="004D5E79">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esearch: From questions to results</w:t>
      </w:r>
      <w:r w:rsidRPr="00CC363B">
        <w:rPr>
          <w:rFonts w:ascii="Times New Roman" w:eastAsia="Times New Roman" w:hAnsi="Times New Roman" w:cs="Times New Roman"/>
          <w:sz w:val="24"/>
          <w:szCs w:val="24"/>
        </w:rPr>
        <w:t>. London: Routledge</w:t>
      </w:r>
      <w:r w:rsidR="004D5E79">
        <w:rPr>
          <w:rFonts w:ascii="Times New Roman" w:eastAsia="Times New Roman" w:hAnsi="Times New Roman" w:cs="Times New Roman"/>
          <w:sz w:val="24"/>
          <w:szCs w:val="24"/>
        </w:rPr>
        <w:t>.</w:t>
      </w:r>
    </w:p>
    <w:p w14:paraId="22BF7AB6" w14:textId="1330B63D" w:rsidR="00DA6120" w:rsidRPr="00CC363B" w:rsidRDefault="00DA6120" w:rsidP="00ED6A2D">
      <w:pPr>
        <w:spacing w:after="0" w:line="480" w:lineRule="auto"/>
        <w:rPr>
          <w:rFonts w:ascii="Times New Roman" w:eastAsia="Times New Roman" w:hAnsi="Times New Roman" w:cs="Times New Roman"/>
          <w:sz w:val="24"/>
          <w:szCs w:val="24"/>
        </w:rPr>
      </w:pPr>
    </w:p>
    <w:p w14:paraId="04869E44" w14:textId="0FABA469" w:rsidR="00DA6120" w:rsidRDefault="00DA6120"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Clark, A. (2017) </w:t>
      </w:r>
      <w:r w:rsidRPr="00CC363B">
        <w:rPr>
          <w:rFonts w:ascii="Times New Roman" w:eastAsia="Times New Roman" w:hAnsi="Times New Roman" w:cs="Times New Roman"/>
          <w:i/>
          <w:iCs/>
          <w:sz w:val="24"/>
          <w:szCs w:val="24"/>
        </w:rPr>
        <w:t xml:space="preserve">Listening to </w:t>
      </w:r>
      <w:r w:rsidR="004D5E79">
        <w:rPr>
          <w:rFonts w:ascii="Times New Roman" w:eastAsia="Times New Roman" w:hAnsi="Times New Roman" w:cs="Times New Roman"/>
          <w:i/>
          <w:iCs/>
          <w:sz w:val="24"/>
          <w:szCs w:val="24"/>
        </w:rPr>
        <w:t>Y</w:t>
      </w:r>
      <w:r w:rsidRPr="00CC363B">
        <w:rPr>
          <w:rFonts w:ascii="Times New Roman" w:eastAsia="Times New Roman" w:hAnsi="Times New Roman" w:cs="Times New Roman"/>
          <w:i/>
          <w:iCs/>
          <w:sz w:val="24"/>
          <w:szCs w:val="24"/>
        </w:rPr>
        <w:t xml:space="preserve">oung </w:t>
      </w:r>
      <w:r w:rsidR="004D5E79">
        <w:rPr>
          <w:rFonts w:ascii="Times New Roman" w:eastAsia="Times New Roman" w:hAnsi="Times New Roman" w:cs="Times New Roman"/>
          <w:i/>
          <w:iCs/>
          <w:sz w:val="24"/>
          <w:szCs w:val="24"/>
        </w:rPr>
        <w:t>C</w:t>
      </w:r>
      <w:r w:rsidRPr="00CC363B">
        <w:rPr>
          <w:rFonts w:ascii="Times New Roman" w:eastAsia="Times New Roman" w:hAnsi="Times New Roman" w:cs="Times New Roman"/>
          <w:i/>
          <w:iCs/>
          <w:sz w:val="24"/>
          <w:szCs w:val="24"/>
        </w:rPr>
        <w:t xml:space="preserve">hildren: </w:t>
      </w:r>
      <w:r w:rsidR="004D5E79">
        <w:rPr>
          <w:rFonts w:ascii="Times New Roman" w:eastAsia="Times New Roman" w:hAnsi="Times New Roman" w:cs="Times New Roman"/>
          <w:i/>
          <w:iCs/>
          <w:sz w:val="24"/>
          <w:szCs w:val="24"/>
        </w:rPr>
        <w:t>A</w:t>
      </w:r>
      <w:r w:rsidRPr="00CC363B">
        <w:rPr>
          <w:rFonts w:ascii="Times New Roman" w:eastAsia="Times New Roman" w:hAnsi="Times New Roman" w:cs="Times New Roman"/>
          <w:i/>
          <w:iCs/>
          <w:sz w:val="24"/>
          <w:szCs w:val="24"/>
        </w:rPr>
        <w:t xml:space="preserve"> guide to understanding and using the Mosaic approach (</w:t>
      </w:r>
      <w:r w:rsidRPr="00CC363B">
        <w:rPr>
          <w:rFonts w:ascii="Times New Roman" w:eastAsia="Times New Roman" w:hAnsi="Times New Roman" w:cs="Times New Roman"/>
          <w:i/>
          <w:sz w:val="24"/>
          <w:szCs w:val="24"/>
        </w:rPr>
        <w:t>3</w:t>
      </w:r>
      <w:r w:rsidRPr="00CC363B">
        <w:rPr>
          <w:rFonts w:ascii="Times New Roman" w:eastAsia="Times New Roman" w:hAnsi="Times New Roman" w:cs="Times New Roman"/>
          <w:i/>
          <w:sz w:val="24"/>
          <w:szCs w:val="24"/>
          <w:vertAlign w:val="superscript"/>
        </w:rPr>
        <w:t>rd</w:t>
      </w:r>
      <w:r w:rsidRPr="00CC363B">
        <w:rPr>
          <w:rFonts w:ascii="Times New Roman" w:eastAsia="Times New Roman" w:hAnsi="Times New Roman" w:cs="Times New Roman"/>
          <w:i/>
          <w:sz w:val="24"/>
          <w:szCs w:val="24"/>
        </w:rPr>
        <w:t xml:space="preserve"> </w:t>
      </w:r>
      <w:proofErr w:type="spellStart"/>
      <w:r w:rsidRPr="00CC363B">
        <w:rPr>
          <w:rFonts w:ascii="Times New Roman" w:eastAsia="Times New Roman" w:hAnsi="Times New Roman" w:cs="Times New Roman"/>
          <w:i/>
          <w:sz w:val="24"/>
          <w:szCs w:val="24"/>
        </w:rPr>
        <w:t>edn</w:t>
      </w:r>
      <w:proofErr w:type="spellEnd"/>
      <w:r w:rsidRPr="00CC363B">
        <w:rPr>
          <w:rFonts w:ascii="Times New Roman" w:eastAsia="Times New Roman" w:hAnsi="Times New Roman" w:cs="Times New Roman"/>
          <w:i/>
          <w:sz w:val="24"/>
          <w:szCs w:val="24"/>
        </w:rPr>
        <w:t>).</w:t>
      </w:r>
      <w:r w:rsidRPr="00CC363B">
        <w:rPr>
          <w:rFonts w:ascii="Times New Roman" w:eastAsia="Times New Roman" w:hAnsi="Times New Roman" w:cs="Times New Roman"/>
          <w:sz w:val="24"/>
          <w:szCs w:val="24"/>
        </w:rPr>
        <w:t xml:space="preserve"> London: Jessica</w:t>
      </w:r>
      <w:r w:rsidR="004D5E79">
        <w:rPr>
          <w:rFonts w:ascii="Times New Roman" w:eastAsia="Times New Roman" w:hAnsi="Times New Roman" w:cs="Times New Roman"/>
          <w:sz w:val="24"/>
          <w:szCs w:val="24"/>
        </w:rPr>
        <w:t xml:space="preserve"> </w:t>
      </w:r>
      <w:r w:rsidRPr="00CC363B">
        <w:rPr>
          <w:rFonts w:ascii="Times New Roman" w:eastAsia="Times New Roman" w:hAnsi="Times New Roman" w:cs="Times New Roman"/>
          <w:sz w:val="24"/>
          <w:szCs w:val="24"/>
        </w:rPr>
        <w:t>Kingsley Publishers</w:t>
      </w:r>
      <w:r w:rsidR="004D5E79">
        <w:rPr>
          <w:rFonts w:ascii="Times New Roman" w:eastAsia="Times New Roman" w:hAnsi="Times New Roman" w:cs="Times New Roman"/>
          <w:sz w:val="24"/>
          <w:szCs w:val="24"/>
        </w:rPr>
        <w:t>.</w:t>
      </w:r>
    </w:p>
    <w:p w14:paraId="49C8AC24" w14:textId="77777777" w:rsidR="00D84EBC" w:rsidRDefault="00D84EBC" w:rsidP="00ED6A2D">
      <w:pPr>
        <w:spacing w:after="0" w:line="480" w:lineRule="auto"/>
        <w:rPr>
          <w:rFonts w:ascii="Times New Roman" w:eastAsia="Times New Roman" w:hAnsi="Times New Roman" w:cs="Times New Roman"/>
          <w:sz w:val="24"/>
          <w:szCs w:val="24"/>
        </w:rPr>
      </w:pPr>
    </w:p>
    <w:p w14:paraId="73D64459" w14:textId="334A7073" w:rsidR="4FAFD66D" w:rsidRDefault="4FAFD66D"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Clark, A., Moss, P., Joseph Rowntree Foundation &amp; National Children's Bureau (2001) </w:t>
      </w:r>
      <w:r w:rsidRPr="00CC363B">
        <w:rPr>
          <w:rFonts w:ascii="Times New Roman" w:eastAsia="Times New Roman" w:hAnsi="Times New Roman" w:cs="Times New Roman"/>
          <w:i/>
          <w:iCs/>
          <w:sz w:val="24"/>
          <w:szCs w:val="24"/>
        </w:rPr>
        <w:t xml:space="preserve">Listening to </w:t>
      </w:r>
      <w:r w:rsidR="004D5E79">
        <w:rPr>
          <w:rFonts w:ascii="Times New Roman" w:eastAsia="Times New Roman" w:hAnsi="Times New Roman" w:cs="Times New Roman"/>
          <w:i/>
          <w:iCs/>
          <w:sz w:val="24"/>
          <w:szCs w:val="24"/>
        </w:rPr>
        <w:t>Y</w:t>
      </w:r>
      <w:r w:rsidRPr="00CC363B">
        <w:rPr>
          <w:rFonts w:ascii="Times New Roman" w:eastAsia="Times New Roman" w:hAnsi="Times New Roman" w:cs="Times New Roman"/>
          <w:i/>
          <w:iCs/>
          <w:sz w:val="24"/>
          <w:szCs w:val="24"/>
        </w:rPr>
        <w:t>oung</w:t>
      </w:r>
      <w:r w:rsidR="00ED6A2D">
        <w:rPr>
          <w:rFonts w:ascii="Times New Roman" w:eastAsia="Times New Roman" w:hAnsi="Times New Roman" w:cs="Times New Roman"/>
          <w:i/>
          <w:iCs/>
          <w:sz w:val="24"/>
          <w:szCs w:val="24"/>
        </w:rPr>
        <w:t xml:space="preserve"> C</w:t>
      </w:r>
      <w:r w:rsidRPr="00CC363B">
        <w:rPr>
          <w:rFonts w:ascii="Times New Roman" w:eastAsia="Times New Roman" w:hAnsi="Times New Roman" w:cs="Times New Roman"/>
          <w:i/>
          <w:iCs/>
          <w:sz w:val="24"/>
          <w:szCs w:val="24"/>
        </w:rPr>
        <w:t xml:space="preserve">hildren: </w:t>
      </w:r>
      <w:r w:rsidR="00ED6A2D">
        <w:rPr>
          <w:rFonts w:ascii="Times New Roman" w:eastAsia="Times New Roman" w:hAnsi="Times New Roman" w:cs="Times New Roman"/>
          <w:i/>
          <w:iCs/>
          <w:sz w:val="24"/>
          <w:szCs w:val="24"/>
        </w:rPr>
        <w:t>T</w:t>
      </w:r>
      <w:r w:rsidRPr="00CC363B">
        <w:rPr>
          <w:rFonts w:ascii="Times New Roman" w:eastAsia="Times New Roman" w:hAnsi="Times New Roman" w:cs="Times New Roman"/>
          <w:i/>
          <w:iCs/>
          <w:sz w:val="24"/>
          <w:szCs w:val="24"/>
        </w:rPr>
        <w:t xml:space="preserve">he mosaic approach, </w:t>
      </w:r>
      <w:r w:rsidRPr="00CC363B">
        <w:rPr>
          <w:rFonts w:ascii="Times New Roman" w:eastAsia="Times New Roman" w:hAnsi="Times New Roman" w:cs="Times New Roman"/>
          <w:iCs/>
          <w:sz w:val="24"/>
          <w:szCs w:val="24"/>
        </w:rPr>
        <w:t>London:</w:t>
      </w:r>
      <w:r w:rsidRPr="00CC363B">
        <w:rPr>
          <w:rFonts w:ascii="Times New Roman" w:eastAsia="Times New Roman" w:hAnsi="Times New Roman" w:cs="Times New Roman"/>
          <w:i/>
          <w:iCs/>
          <w:sz w:val="24"/>
          <w:szCs w:val="24"/>
        </w:rPr>
        <w:t xml:space="preserve"> </w:t>
      </w:r>
      <w:r w:rsidRPr="00CC363B">
        <w:rPr>
          <w:rFonts w:ascii="Times New Roman" w:eastAsia="Times New Roman" w:hAnsi="Times New Roman" w:cs="Times New Roman"/>
          <w:sz w:val="24"/>
          <w:szCs w:val="24"/>
        </w:rPr>
        <w:t>National Children's Bureau Enterprises</w:t>
      </w:r>
      <w:r w:rsidR="00ED6A2D">
        <w:rPr>
          <w:rFonts w:ascii="Times New Roman" w:eastAsia="Times New Roman" w:hAnsi="Times New Roman" w:cs="Times New Roman"/>
          <w:sz w:val="24"/>
          <w:szCs w:val="24"/>
        </w:rPr>
        <w:t>.</w:t>
      </w:r>
    </w:p>
    <w:p w14:paraId="3CF53E91" w14:textId="77777777" w:rsidR="00DA6120" w:rsidRPr="00CC363B" w:rsidRDefault="00DA6120" w:rsidP="00ED6A2D">
      <w:pPr>
        <w:spacing w:after="0" w:line="480" w:lineRule="auto"/>
        <w:rPr>
          <w:rFonts w:ascii="Times New Roman" w:eastAsia="Times New Roman" w:hAnsi="Times New Roman" w:cs="Times New Roman"/>
          <w:sz w:val="24"/>
          <w:szCs w:val="24"/>
        </w:rPr>
      </w:pPr>
    </w:p>
    <w:p w14:paraId="06AAE0FB" w14:textId="63172048" w:rsidR="00105238" w:rsidRPr="00CC363B" w:rsidRDefault="10105E9C"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Cohen, L., Manion, L. &amp; Morrison, K. (2018) </w:t>
      </w:r>
      <w:r w:rsidRPr="00CC363B">
        <w:rPr>
          <w:rFonts w:ascii="Times New Roman" w:eastAsia="Times New Roman" w:hAnsi="Times New Roman" w:cs="Times New Roman"/>
          <w:i/>
          <w:iCs/>
          <w:sz w:val="24"/>
          <w:szCs w:val="24"/>
        </w:rPr>
        <w:t xml:space="preserve">Research </w:t>
      </w:r>
      <w:r w:rsidR="00ED6A2D">
        <w:rPr>
          <w:rFonts w:ascii="Times New Roman" w:eastAsia="Times New Roman" w:hAnsi="Times New Roman" w:cs="Times New Roman"/>
          <w:i/>
          <w:iCs/>
          <w:sz w:val="24"/>
          <w:szCs w:val="24"/>
        </w:rPr>
        <w:t>M</w:t>
      </w:r>
      <w:r w:rsidRPr="00CC363B">
        <w:rPr>
          <w:rFonts w:ascii="Times New Roman" w:eastAsia="Times New Roman" w:hAnsi="Times New Roman" w:cs="Times New Roman"/>
          <w:i/>
          <w:iCs/>
          <w:sz w:val="24"/>
          <w:szCs w:val="24"/>
        </w:rPr>
        <w:t>ethods in</w:t>
      </w:r>
      <w:r w:rsidR="00ED6A2D">
        <w:rPr>
          <w:rFonts w:ascii="Times New Roman" w:eastAsia="Times New Roman" w:hAnsi="Times New Roman" w:cs="Times New Roman"/>
          <w:i/>
          <w:iCs/>
          <w:sz w:val="24"/>
          <w:szCs w:val="24"/>
        </w:rPr>
        <w:t xml:space="preserve"> E</w:t>
      </w:r>
      <w:r w:rsidRPr="00CC363B">
        <w:rPr>
          <w:rFonts w:ascii="Times New Roman" w:eastAsia="Times New Roman" w:hAnsi="Times New Roman" w:cs="Times New Roman"/>
          <w:i/>
          <w:iCs/>
          <w:sz w:val="24"/>
          <w:szCs w:val="24"/>
        </w:rPr>
        <w:t>ducation (8</w:t>
      </w:r>
      <w:r w:rsidRPr="00CC363B">
        <w:rPr>
          <w:rFonts w:ascii="Times New Roman" w:eastAsia="Times New Roman" w:hAnsi="Times New Roman" w:cs="Times New Roman"/>
          <w:i/>
          <w:iCs/>
          <w:sz w:val="24"/>
          <w:szCs w:val="24"/>
          <w:vertAlign w:val="superscript"/>
        </w:rPr>
        <w:t>th</w:t>
      </w:r>
      <w:r w:rsidRPr="00CC363B">
        <w:rPr>
          <w:rFonts w:ascii="Times New Roman" w:eastAsia="Times New Roman" w:hAnsi="Times New Roman" w:cs="Times New Roman"/>
          <w:i/>
          <w:iCs/>
          <w:sz w:val="24"/>
          <w:szCs w:val="24"/>
        </w:rPr>
        <w:t xml:space="preserve"> </w:t>
      </w:r>
      <w:proofErr w:type="spellStart"/>
      <w:r w:rsidRPr="00CC363B">
        <w:rPr>
          <w:rFonts w:ascii="Times New Roman" w:eastAsia="Times New Roman" w:hAnsi="Times New Roman" w:cs="Times New Roman"/>
          <w:i/>
          <w:iCs/>
          <w:sz w:val="24"/>
          <w:szCs w:val="24"/>
        </w:rPr>
        <w:t>ed</w:t>
      </w:r>
      <w:r w:rsidR="00DA6120" w:rsidRPr="00CC363B">
        <w:rPr>
          <w:rFonts w:ascii="Times New Roman" w:eastAsia="Times New Roman" w:hAnsi="Times New Roman" w:cs="Times New Roman"/>
          <w:i/>
          <w:iCs/>
          <w:sz w:val="24"/>
          <w:szCs w:val="24"/>
        </w:rPr>
        <w:t>n</w:t>
      </w:r>
      <w:proofErr w:type="spellEnd"/>
      <w:r w:rsidRPr="00CC363B">
        <w:rPr>
          <w:rFonts w:ascii="Times New Roman" w:eastAsia="Times New Roman" w:hAnsi="Times New Roman" w:cs="Times New Roman"/>
          <w:i/>
          <w:iCs/>
          <w:sz w:val="24"/>
          <w:szCs w:val="24"/>
        </w:rPr>
        <w:t xml:space="preserve">). </w:t>
      </w:r>
      <w:r w:rsidRPr="00CC363B">
        <w:rPr>
          <w:rFonts w:ascii="Times New Roman" w:eastAsia="Times New Roman" w:hAnsi="Times New Roman" w:cs="Times New Roman"/>
          <w:sz w:val="24"/>
          <w:szCs w:val="24"/>
        </w:rPr>
        <w:t>London: Routledge</w:t>
      </w:r>
      <w:r w:rsidR="00ED6A2D">
        <w:rPr>
          <w:rFonts w:ascii="Times New Roman" w:eastAsia="Times New Roman" w:hAnsi="Times New Roman" w:cs="Times New Roman"/>
          <w:sz w:val="24"/>
          <w:szCs w:val="24"/>
        </w:rPr>
        <w:t>.</w:t>
      </w:r>
    </w:p>
    <w:p w14:paraId="475771EA" w14:textId="77777777" w:rsidR="00DA6120" w:rsidRPr="00CC363B" w:rsidRDefault="00DA6120" w:rsidP="00ED6A2D">
      <w:pPr>
        <w:spacing w:after="0" w:line="480" w:lineRule="auto"/>
        <w:rPr>
          <w:rFonts w:ascii="Times New Roman" w:eastAsia="Times New Roman" w:hAnsi="Times New Roman" w:cs="Times New Roman"/>
          <w:sz w:val="24"/>
          <w:szCs w:val="24"/>
        </w:rPr>
      </w:pPr>
    </w:p>
    <w:p w14:paraId="7EE08F75" w14:textId="397297B9" w:rsidR="00105238" w:rsidRPr="00CC363B" w:rsidRDefault="192840BB"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Denscombe, M. (2014) </w:t>
      </w:r>
      <w:r w:rsidRPr="00CC363B">
        <w:rPr>
          <w:rFonts w:ascii="Times New Roman" w:eastAsia="Times New Roman" w:hAnsi="Times New Roman" w:cs="Times New Roman"/>
          <w:i/>
          <w:iCs/>
          <w:sz w:val="24"/>
          <w:szCs w:val="24"/>
        </w:rPr>
        <w:t xml:space="preserve">The </w:t>
      </w:r>
      <w:r w:rsidR="00ED6A2D">
        <w:rPr>
          <w:rFonts w:ascii="Times New Roman" w:eastAsia="Times New Roman" w:hAnsi="Times New Roman" w:cs="Times New Roman"/>
          <w:i/>
          <w:iCs/>
          <w:sz w:val="24"/>
          <w:szCs w:val="24"/>
        </w:rPr>
        <w:t>G</w:t>
      </w:r>
      <w:r w:rsidRPr="00CC363B">
        <w:rPr>
          <w:rFonts w:ascii="Times New Roman" w:eastAsia="Times New Roman" w:hAnsi="Times New Roman" w:cs="Times New Roman"/>
          <w:i/>
          <w:iCs/>
          <w:sz w:val="24"/>
          <w:szCs w:val="24"/>
        </w:rPr>
        <w:t xml:space="preserve">ood </w:t>
      </w:r>
      <w:r w:rsidR="00ED6A2D">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 xml:space="preserve">esearch </w:t>
      </w:r>
      <w:r w:rsidR="00ED6A2D">
        <w:rPr>
          <w:rFonts w:ascii="Times New Roman" w:eastAsia="Times New Roman" w:hAnsi="Times New Roman" w:cs="Times New Roman"/>
          <w:i/>
          <w:iCs/>
          <w:sz w:val="24"/>
          <w:szCs w:val="24"/>
        </w:rPr>
        <w:t>G</w:t>
      </w:r>
      <w:r w:rsidRPr="00CC363B">
        <w:rPr>
          <w:rFonts w:ascii="Times New Roman" w:eastAsia="Times New Roman" w:hAnsi="Times New Roman" w:cs="Times New Roman"/>
          <w:i/>
          <w:iCs/>
          <w:sz w:val="24"/>
          <w:szCs w:val="24"/>
        </w:rPr>
        <w:t xml:space="preserve">uide: </w:t>
      </w:r>
      <w:r w:rsidR="00ED6A2D">
        <w:rPr>
          <w:rFonts w:ascii="Times New Roman" w:eastAsia="Times New Roman" w:hAnsi="Times New Roman" w:cs="Times New Roman"/>
          <w:i/>
          <w:iCs/>
          <w:sz w:val="24"/>
          <w:szCs w:val="24"/>
        </w:rPr>
        <w:t>F</w:t>
      </w:r>
      <w:r w:rsidRPr="00CC363B">
        <w:rPr>
          <w:rFonts w:ascii="Times New Roman" w:eastAsia="Times New Roman" w:hAnsi="Times New Roman" w:cs="Times New Roman"/>
          <w:i/>
          <w:iCs/>
          <w:sz w:val="24"/>
          <w:szCs w:val="24"/>
        </w:rPr>
        <w:t>or small-scale social research projects</w:t>
      </w:r>
      <w:r w:rsidRPr="00CC363B">
        <w:rPr>
          <w:rFonts w:ascii="Times New Roman" w:eastAsia="Times New Roman" w:hAnsi="Times New Roman" w:cs="Times New Roman"/>
          <w:sz w:val="24"/>
          <w:szCs w:val="24"/>
        </w:rPr>
        <w:t>. Maidenhead: McGraw-Hill Education</w:t>
      </w:r>
      <w:r w:rsidR="00ED6A2D">
        <w:rPr>
          <w:rFonts w:ascii="Times New Roman" w:eastAsia="Times New Roman" w:hAnsi="Times New Roman" w:cs="Times New Roman"/>
          <w:sz w:val="24"/>
          <w:szCs w:val="24"/>
        </w:rPr>
        <w:t>.</w:t>
      </w:r>
    </w:p>
    <w:p w14:paraId="0857BE2A" w14:textId="77777777" w:rsidR="00102DB2" w:rsidRPr="00CC363B" w:rsidRDefault="00102DB2" w:rsidP="00ED6A2D">
      <w:pPr>
        <w:spacing w:after="0" w:line="480" w:lineRule="auto"/>
        <w:rPr>
          <w:rFonts w:ascii="Times New Roman" w:eastAsia="Times New Roman" w:hAnsi="Times New Roman" w:cs="Times New Roman"/>
          <w:sz w:val="24"/>
          <w:szCs w:val="24"/>
        </w:rPr>
      </w:pPr>
    </w:p>
    <w:p w14:paraId="077389EC" w14:textId="4C21D351" w:rsidR="0050746D" w:rsidRDefault="00102DB2" w:rsidP="00ED6A2D">
      <w:pPr>
        <w:spacing w:after="0" w:line="480" w:lineRule="auto"/>
        <w:rPr>
          <w:rFonts w:ascii="Times New Roman" w:hAnsi="Times New Roman" w:cs="Times New Roman"/>
          <w:sz w:val="24"/>
          <w:szCs w:val="24"/>
        </w:rPr>
      </w:pPr>
      <w:r w:rsidRPr="00CC363B">
        <w:rPr>
          <w:rFonts w:ascii="Times New Roman" w:hAnsi="Times New Roman" w:cs="Times New Roman"/>
          <w:sz w:val="24"/>
          <w:szCs w:val="24"/>
        </w:rPr>
        <w:t xml:space="preserve">Department of Education &amp; Science (1967) </w:t>
      </w:r>
      <w:r w:rsidRPr="00CC363B">
        <w:rPr>
          <w:rFonts w:ascii="Times New Roman" w:hAnsi="Times New Roman" w:cs="Times New Roman"/>
          <w:i/>
          <w:sz w:val="24"/>
          <w:szCs w:val="24"/>
        </w:rPr>
        <w:t>Children and their Primary Schools (The Plowden Report</w:t>
      </w:r>
      <w:r w:rsidRPr="00CC363B">
        <w:rPr>
          <w:rFonts w:ascii="Times New Roman" w:hAnsi="Times New Roman" w:cs="Times New Roman"/>
          <w:sz w:val="24"/>
          <w:szCs w:val="24"/>
        </w:rPr>
        <w:t>). London: Crown Copyright</w:t>
      </w:r>
      <w:r w:rsidR="00ED6A2D">
        <w:rPr>
          <w:rFonts w:ascii="Times New Roman" w:hAnsi="Times New Roman" w:cs="Times New Roman"/>
          <w:sz w:val="24"/>
          <w:szCs w:val="24"/>
        </w:rPr>
        <w:t>.</w:t>
      </w:r>
    </w:p>
    <w:p w14:paraId="37B1FA09" w14:textId="77777777" w:rsidR="004446F3" w:rsidRPr="00CC363B" w:rsidRDefault="004446F3" w:rsidP="00ED6A2D">
      <w:pPr>
        <w:spacing w:after="0" w:line="480" w:lineRule="auto"/>
        <w:rPr>
          <w:rFonts w:ascii="Times New Roman" w:hAnsi="Times New Roman" w:cs="Times New Roman"/>
          <w:sz w:val="24"/>
          <w:szCs w:val="24"/>
        </w:rPr>
      </w:pPr>
    </w:p>
    <w:p w14:paraId="6D442015" w14:textId="7C336A25" w:rsidR="00102DB2" w:rsidRDefault="00102DB2" w:rsidP="00ED6A2D">
      <w:pPr>
        <w:spacing w:after="0" w:line="480" w:lineRule="auto"/>
        <w:rPr>
          <w:rFonts w:ascii="Times New Roman" w:hAnsi="Times New Roman" w:cs="Times New Roman"/>
          <w:sz w:val="24"/>
          <w:szCs w:val="24"/>
        </w:rPr>
      </w:pPr>
      <w:r w:rsidRPr="00CC363B">
        <w:rPr>
          <w:rFonts w:ascii="Times New Roman" w:hAnsi="Times New Roman" w:cs="Times New Roman"/>
          <w:sz w:val="24"/>
          <w:szCs w:val="24"/>
        </w:rPr>
        <w:t xml:space="preserve">Department of Health (1995) </w:t>
      </w:r>
      <w:r w:rsidRPr="00CC363B">
        <w:rPr>
          <w:rFonts w:ascii="Times New Roman" w:hAnsi="Times New Roman" w:cs="Times New Roman"/>
          <w:i/>
          <w:sz w:val="24"/>
          <w:szCs w:val="24"/>
        </w:rPr>
        <w:t>Child Protection: Messages from Research</w:t>
      </w:r>
      <w:r w:rsidRPr="00CC363B">
        <w:rPr>
          <w:rFonts w:ascii="Times New Roman" w:hAnsi="Times New Roman" w:cs="Times New Roman"/>
          <w:sz w:val="24"/>
          <w:szCs w:val="24"/>
        </w:rPr>
        <w:t>. London: Crown Copyright</w:t>
      </w:r>
      <w:r w:rsidR="00ED6A2D">
        <w:rPr>
          <w:rFonts w:ascii="Times New Roman" w:hAnsi="Times New Roman" w:cs="Times New Roman"/>
          <w:sz w:val="24"/>
          <w:szCs w:val="24"/>
        </w:rPr>
        <w:t>.</w:t>
      </w:r>
    </w:p>
    <w:p w14:paraId="31E40BCB" w14:textId="77777777" w:rsidR="004446F3" w:rsidRPr="00CC363B" w:rsidRDefault="004446F3" w:rsidP="00ED6A2D">
      <w:pPr>
        <w:spacing w:after="0" w:line="480" w:lineRule="auto"/>
        <w:rPr>
          <w:rFonts w:ascii="Times New Roman" w:hAnsi="Times New Roman" w:cs="Times New Roman"/>
          <w:sz w:val="24"/>
          <w:szCs w:val="24"/>
        </w:rPr>
      </w:pPr>
    </w:p>
    <w:p w14:paraId="7FBACBD9" w14:textId="3128C3BC" w:rsidR="4553FA69" w:rsidRPr="00CC363B" w:rsidRDefault="4553FA69"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Edwards, C., Gandini, L. &amp; Forman, G. (2012) </w:t>
      </w:r>
      <w:r w:rsidRPr="00CC363B">
        <w:rPr>
          <w:rFonts w:ascii="Times New Roman" w:eastAsia="Times New Roman" w:hAnsi="Times New Roman" w:cs="Times New Roman"/>
          <w:i/>
          <w:iCs/>
          <w:sz w:val="24"/>
          <w:szCs w:val="24"/>
        </w:rPr>
        <w:t xml:space="preserve">The </w:t>
      </w:r>
      <w:r w:rsidR="00ED6A2D">
        <w:rPr>
          <w:rFonts w:ascii="Times New Roman" w:eastAsia="Times New Roman" w:hAnsi="Times New Roman" w:cs="Times New Roman"/>
          <w:i/>
          <w:iCs/>
          <w:sz w:val="24"/>
          <w:szCs w:val="24"/>
        </w:rPr>
        <w:t>H</w:t>
      </w:r>
      <w:r w:rsidRPr="00CC363B">
        <w:rPr>
          <w:rFonts w:ascii="Times New Roman" w:eastAsia="Times New Roman" w:hAnsi="Times New Roman" w:cs="Times New Roman"/>
          <w:i/>
          <w:iCs/>
          <w:sz w:val="24"/>
          <w:szCs w:val="24"/>
        </w:rPr>
        <w:t xml:space="preserve">undred </w:t>
      </w:r>
      <w:r w:rsidR="00ED6A2D">
        <w:rPr>
          <w:rFonts w:ascii="Times New Roman" w:eastAsia="Times New Roman" w:hAnsi="Times New Roman" w:cs="Times New Roman"/>
          <w:i/>
          <w:iCs/>
          <w:sz w:val="24"/>
          <w:szCs w:val="24"/>
        </w:rPr>
        <w:t>L</w:t>
      </w:r>
      <w:r w:rsidRPr="00CC363B">
        <w:rPr>
          <w:rFonts w:ascii="Times New Roman" w:eastAsia="Times New Roman" w:hAnsi="Times New Roman" w:cs="Times New Roman"/>
          <w:i/>
          <w:iCs/>
          <w:sz w:val="24"/>
          <w:szCs w:val="24"/>
        </w:rPr>
        <w:t xml:space="preserve">anguages of </w:t>
      </w:r>
      <w:r w:rsidR="00ED6A2D">
        <w:rPr>
          <w:rFonts w:ascii="Times New Roman" w:eastAsia="Times New Roman" w:hAnsi="Times New Roman" w:cs="Times New Roman"/>
          <w:i/>
          <w:iCs/>
          <w:sz w:val="24"/>
          <w:szCs w:val="24"/>
        </w:rPr>
        <w:t>C</w:t>
      </w:r>
      <w:r w:rsidRPr="00CC363B">
        <w:rPr>
          <w:rFonts w:ascii="Times New Roman" w:eastAsia="Times New Roman" w:hAnsi="Times New Roman" w:cs="Times New Roman"/>
          <w:i/>
          <w:iCs/>
          <w:sz w:val="24"/>
          <w:szCs w:val="24"/>
        </w:rPr>
        <w:t xml:space="preserve">hildren: </w:t>
      </w:r>
      <w:r w:rsidR="00ED6A2D">
        <w:rPr>
          <w:rFonts w:ascii="Times New Roman" w:eastAsia="Times New Roman" w:hAnsi="Times New Roman" w:cs="Times New Roman"/>
          <w:i/>
          <w:iCs/>
          <w:sz w:val="24"/>
          <w:szCs w:val="24"/>
        </w:rPr>
        <w:t>T</w:t>
      </w:r>
      <w:r w:rsidRPr="00CC363B">
        <w:rPr>
          <w:rFonts w:ascii="Times New Roman" w:eastAsia="Times New Roman" w:hAnsi="Times New Roman" w:cs="Times New Roman"/>
          <w:i/>
          <w:iCs/>
          <w:sz w:val="24"/>
          <w:szCs w:val="24"/>
        </w:rPr>
        <w:t>he Reggio Emilia experience in transformation</w:t>
      </w:r>
      <w:r w:rsidR="00DA6120" w:rsidRPr="00CC363B">
        <w:rPr>
          <w:rFonts w:ascii="Times New Roman" w:eastAsia="Times New Roman" w:hAnsi="Times New Roman" w:cs="Times New Roman"/>
          <w:i/>
          <w:iCs/>
          <w:sz w:val="24"/>
          <w:szCs w:val="24"/>
        </w:rPr>
        <w:t xml:space="preserve"> (3</w:t>
      </w:r>
      <w:r w:rsidR="00DA6120" w:rsidRPr="00CC363B">
        <w:rPr>
          <w:rFonts w:ascii="Times New Roman" w:eastAsia="Times New Roman" w:hAnsi="Times New Roman" w:cs="Times New Roman"/>
          <w:i/>
          <w:iCs/>
          <w:sz w:val="24"/>
          <w:szCs w:val="24"/>
          <w:vertAlign w:val="superscript"/>
        </w:rPr>
        <w:t>rd</w:t>
      </w:r>
      <w:r w:rsidR="00DA6120" w:rsidRPr="00CC363B">
        <w:rPr>
          <w:rFonts w:ascii="Times New Roman" w:eastAsia="Times New Roman" w:hAnsi="Times New Roman" w:cs="Times New Roman"/>
          <w:i/>
          <w:iCs/>
          <w:sz w:val="24"/>
          <w:szCs w:val="24"/>
        </w:rPr>
        <w:t xml:space="preserve"> </w:t>
      </w:r>
      <w:proofErr w:type="spellStart"/>
      <w:r w:rsidR="00DA6120" w:rsidRPr="00CC363B">
        <w:rPr>
          <w:rFonts w:ascii="Times New Roman" w:eastAsia="Times New Roman" w:hAnsi="Times New Roman" w:cs="Times New Roman"/>
          <w:i/>
          <w:iCs/>
          <w:sz w:val="24"/>
          <w:szCs w:val="24"/>
        </w:rPr>
        <w:t>edn</w:t>
      </w:r>
      <w:proofErr w:type="spellEnd"/>
      <w:r w:rsidR="00DA6120" w:rsidRPr="00CC363B">
        <w:rPr>
          <w:rFonts w:ascii="Times New Roman" w:eastAsia="Times New Roman" w:hAnsi="Times New Roman" w:cs="Times New Roman"/>
          <w:i/>
          <w:iCs/>
          <w:sz w:val="24"/>
          <w:szCs w:val="24"/>
        </w:rPr>
        <w:t>)</w:t>
      </w:r>
      <w:r w:rsidR="00DA6120" w:rsidRPr="00CC363B">
        <w:rPr>
          <w:rFonts w:ascii="Times New Roman" w:eastAsia="Times New Roman" w:hAnsi="Times New Roman" w:cs="Times New Roman"/>
          <w:sz w:val="24"/>
          <w:szCs w:val="24"/>
        </w:rPr>
        <w:t>.</w:t>
      </w:r>
      <w:r w:rsidRPr="00CC363B">
        <w:rPr>
          <w:rFonts w:ascii="Times New Roman" w:eastAsia="Times New Roman" w:hAnsi="Times New Roman" w:cs="Times New Roman"/>
          <w:sz w:val="24"/>
          <w:szCs w:val="24"/>
        </w:rPr>
        <w:t xml:space="preserve"> </w:t>
      </w:r>
      <w:r w:rsidR="1FEF540F" w:rsidRPr="00CC363B">
        <w:rPr>
          <w:rFonts w:ascii="Times New Roman" w:eastAsia="Times New Roman" w:hAnsi="Times New Roman" w:cs="Times New Roman"/>
          <w:sz w:val="24"/>
          <w:szCs w:val="24"/>
        </w:rPr>
        <w:t xml:space="preserve">Oxford: </w:t>
      </w:r>
      <w:r w:rsidRPr="00CC363B">
        <w:rPr>
          <w:rFonts w:ascii="Times New Roman" w:eastAsia="Times New Roman" w:hAnsi="Times New Roman" w:cs="Times New Roman"/>
          <w:sz w:val="24"/>
          <w:szCs w:val="24"/>
        </w:rPr>
        <w:t>Praeger</w:t>
      </w:r>
      <w:r w:rsidR="00ED6A2D">
        <w:rPr>
          <w:rFonts w:ascii="Times New Roman" w:eastAsia="Times New Roman" w:hAnsi="Times New Roman" w:cs="Times New Roman"/>
          <w:sz w:val="24"/>
          <w:szCs w:val="24"/>
        </w:rPr>
        <w:t>.</w:t>
      </w:r>
    </w:p>
    <w:p w14:paraId="2894C28D" w14:textId="6DF8603B" w:rsidR="000A00C6" w:rsidRPr="00CC363B" w:rsidRDefault="000A00C6" w:rsidP="00ED6A2D">
      <w:pPr>
        <w:spacing w:after="0" w:line="480" w:lineRule="auto"/>
        <w:rPr>
          <w:rFonts w:ascii="Times New Roman" w:eastAsia="Times New Roman" w:hAnsi="Times New Roman" w:cs="Times New Roman"/>
          <w:sz w:val="24"/>
          <w:szCs w:val="24"/>
        </w:rPr>
      </w:pPr>
    </w:p>
    <w:p w14:paraId="71D822C3" w14:textId="2D9EFA52" w:rsidR="0020700B" w:rsidRPr="00CC363B" w:rsidRDefault="0020700B"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Ericsson, S. and Boyd, S. (2017) </w:t>
      </w:r>
      <w:r w:rsidRPr="00ED6A2D">
        <w:rPr>
          <w:rFonts w:ascii="Times New Roman" w:eastAsia="Times New Roman" w:hAnsi="Times New Roman" w:cs="Times New Roman"/>
          <w:i/>
          <w:iCs/>
          <w:sz w:val="24"/>
          <w:szCs w:val="24"/>
        </w:rPr>
        <w:t xml:space="preserve">Children’s </w:t>
      </w:r>
      <w:r w:rsidR="00ED6A2D" w:rsidRPr="00ED6A2D">
        <w:rPr>
          <w:rFonts w:ascii="Times New Roman" w:eastAsia="Times New Roman" w:hAnsi="Times New Roman" w:cs="Times New Roman"/>
          <w:i/>
          <w:iCs/>
          <w:sz w:val="24"/>
          <w:szCs w:val="24"/>
        </w:rPr>
        <w:t>O</w:t>
      </w:r>
      <w:r w:rsidRPr="00ED6A2D">
        <w:rPr>
          <w:rFonts w:ascii="Times New Roman" w:eastAsia="Times New Roman" w:hAnsi="Times New Roman" w:cs="Times New Roman"/>
          <w:i/>
          <w:iCs/>
          <w:sz w:val="24"/>
          <w:szCs w:val="24"/>
        </w:rPr>
        <w:t xml:space="preserve">ngoing and </w:t>
      </w:r>
      <w:r w:rsidR="00ED6A2D" w:rsidRPr="00ED6A2D">
        <w:rPr>
          <w:rFonts w:ascii="Times New Roman" w:eastAsia="Times New Roman" w:hAnsi="Times New Roman" w:cs="Times New Roman"/>
          <w:i/>
          <w:iCs/>
          <w:sz w:val="24"/>
          <w:szCs w:val="24"/>
        </w:rPr>
        <w:t>R</w:t>
      </w:r>
      <w:r w:rsidRPr="00ED6A2D">
        <w:rPr>
          <w:rFonts w:ascii="Times New Roman" w:eastAsia="Times New Roman" w:hAnsi="Times New Roman" w:cs="Times New Roman"/>
          <w:i/>
          <w:iCs/>
          <w:sz w:val="24"/>
          <w:szCs w:val="24"/>
        </w:rPr>
        <w:t xml:space="preserve">elational </w:t>
      </w:r>
      <w:r w:rsidR="00ED6A2D" w:rsidRPr="00ED6A2D">
        <w:rPr>
          <w:rFonts w:ascii="Times New Roman" w:eastAsia="Times New Roman" w:hAnsi="Times New Roman" w:cs="Times New Roman"/>
          <w:i/>
          <w:iCs/>
          <w:sz w:val="24"/>
          <w:szCs w:val="24"/>
        </w:rPr>
        <w:t>N</w:t>
      </w:r>
      <w:r w:rsidRPr="00ED6A2D">
        <w:rPr>
          <w:rFonts w:ascii="Times New Roman" w:eastAsia="Times New Roman" w:hAnsi="Times New Roman" w:cs="Times New Roman"/>
          <w:i/>
          <w:iCs/>
          <w:sz w:val="24"/>
          <w:szCs w:val="24"/>
        </w:rPr>
        <w:t xml:space="preserve">egotiation of </w:t>
      </w:r>
      <w:r w:rsidR="00ED6A2D" w:rsidRPr="00ED6A2D">
        <w:rPr>
          <w:rFonts w:ascii="Times New Roman" w:eastAsia="Times New Roman" w:hAnsi="Times New Roman" w:cs="Times New Roman"/>
          <w:i/>
          <w:iCs/>
          <w:sz w:val="24"/>
          <w:szCs w:val="24"/>
        </w:rPr>
        <w:t>I</w:t>
      </w:r>
      <w:r w:rsidRPr="00ED6A2D">
        <w:rPr>
          <w:rFonts w:ascii="Times New Roman" w:eastAsia="Times New Roman" w:hAnsi="Times New Roman" w:cs="Times New Roman"/>
          <w:i/>
          <w:iCs/>
          <w:sz w:val="24"/>
          <w:szCs w:val="24"/>
        </w:rPr>
        <w:t xml:space="preserve">nformed </w:t>
      </w:r>
      <w:r w:rsidR="00ED6A2D" w:rsidRPr="00ED6A2D">
        <w:rPr>
          <w:rFonts w:ascii="Times New Roman" w:eastAsia="Times New Roman" w:hAnsi="Times New Roman" w:cs="Times New Roman"/>
          <w:i/>
          <w:iCs/>
          <w:sz w:val="24"/>
          <w:szCs w:val="24"/>
        </w:rPr>
        <w:t>A</w:t>
      </w:r>
      <w:r w:rsidRPr="00ED6A2D">
        <w:rPr>
          <w:rFonts w:ascii="Times New Roman" w:eastAsia="Times New Roman" w:hAnsi="Times New Roman" w:cs="Times New Roman"/>
          <w:i/>
          <w:iCs/>
          <w:sz w:val="24"/>
          <w:szCs w:val="24"/>
        </w:rPr>
        <w:t xml:space="preserve">ssent in </w:t>
      </w:r>
      <w:r w:rsidR="00ED6A2D" w:rsidRPr="00ED6A2D">
        <w:rPr>
          <w:rFonts w:ascii="Times New Roman" w:eastAsia="Times New Roman" w:hAnsi="Times New Roman" w:cs="Times New Roman"/>
          <w:i/>
          <w:iCs/>
          <w:sz w:val="24"/>
          <w:szCs w:val="24"/>
        </w:rPr>
        <w:t>C</w:t>
      </w:r>
      <w:r w:rsidRPr="00ED6A2D">
        <w:rPr>
          <w:rFonts w:ascii="Times New Roman" w:eastAsia="Times New Roman" w:hAnsi="Times New Roman" w:cs="Times New Roman"/>
          <w:i/>
          <w:iCs/>
          <w:sz w:val="24"/>
          <w:szCs w:val="24"/>
        </w:rPr>
        <w:t xml:space="preserve">hild–researcher, </w:t>
      </w:r>
      <w:r w:rsidR="00ED6A2D" w:rsidRPr="00ED6A2D">
        <w:rPr>
          <w:rFonts w:ascii="Times New Roman" w:eastAsia="Times New Roman" w:hAnsi="Times New Roman" w:cs="Times New Roman"/>
          <w:i/>
          <w:iCs/>
          <w:sz w:val="24"/>
          <w:szCs w:val="24"/>
        </w:rPr>
        <w:t>C</w:t>
      </w:r>
      <w:r w:rsidRPr="00ED6A2D">
        <w:rPr>
          <w:rFonts w:ascii="Times New Roman" w:eastAsia="Times New Roman" w:hAnsi="Times New Roman" w:cs="Times New Roman"/>
          <w:i/>
          <w:iCs/>
          <w:sz w:val="24"/>
          <w:szCs w:val="24"/>
        </w:rPr>
        <w:t xml:space="preserve">hild–child and </w:t>
      </w:r>
      <w:r w:rsidR="00ED6A2D" w:rsidRPr="00ED6A2D">
        <w:rPr>
          <w:rFonts w:ascii="Times New Roman" w:eastAsia="Times New Roman" w:hAnsi="Times New Roman" w:cs="Times New Roman"/>
          <w:i/>
          <w:iCs/>
          <w:sz w:val="24"/>
          <w:szCs w:val="24"/>
        </w:rPr>
        <w:t>C</w:t>
      </w:r>
      <w:r w:rsidRPr="00ED6A2D">
        <w:rPr>
          <w:rFonts w:ascii="Times New Roman" w:eastAsia="Times New Roman" w:hAnsi="Times New Roman" w:cs="Times New Roman"/>
          <w:i/>
          <w:iCs/>
          <w:sz w:val="24"/>
          <w:szCs w:val="24"/>
        </w:rPr>
        <w:t xml:space="preserve">hild–parent </w:t>
      </w:r>
      <w:r w:rsidR="00ED6A2D" w:rsidRPr="00ED6A2D">
        <w:rPr>
          <w:rFonts w:ascii="Times New Roman" w:eastAsia="Times New Roman" w:hAnsi="Times New Roman" w:cs="Times New Roman"/>
          <w:i/>
          <w:iCs/>
          <w:sz w:val="24"/>
          <w:szCs w:val="24"/>
        </w:rPr>
        <w:t>I</w:t>
      </w:r>
      <w:r w:rsidRPr="00ED6A2D">
        <w:rPr>
          <w:rFonts w:ascii="Times New Roman" w:eastAsia="Times New Roman" w:hAnsi="Times New Roman" w:cs="Times New Roman"/>
          <w:i/>
          <w:iCs/>
          <w:sz w:val="24"/>
          <w:szCs w:val="24"/>
        </w:rPr>
        <w:t>nteraction</w:t>
      </w:r>
      <w:r w:rsidRPr="00CC363B">
        <w:rPr>
          <w:rFonts w:ascii="Times New Roman" w:eastAsia="Times New Roman" w:hAnsi="Times New Roman" w:cs="Times New Roman"/>
          <w:sz w:val="24"/>
          <w:szCs w:val="24"/>
        </w:rPr>
        <w:t>.</w:t>
      </w:r>
      <w:r w:rsidRPr="00ED6A2D">
        <w:rPr>
          <w:rFonts w:ascii="Times New Roman" w:eastAsia="Times New Roman" w:hAnsi="Times New Roman" w:cs="Times New Roman"/>
          <w:sz w:val="24"/>
          <w:szCs w:val="24"/>
        </w:rPr>
        <w:t> Childhood.</w:t>
      </w:r>
      <w:r w:rsidRPr="00CC363B">
        <w:rPr>
          <w:rFonts w:ascii="Times New Roman" w:eastAsia="Times New Roman" w:hAnsi="Times New Roman" w:cs="Times New Roman"/>
          <w:sz w:val="24"/>
          <w:szCs w:val="24"/>
        </w:rPr>
        <w:t xml:space="preserve"> 24:3, 300–315</w:t>
      </w:r>
      <w:r w:rsidR="00ED6A2D">
        <w:rPr>
          <w:rFonts w:ascii="Times New Roman" w:eastAsia="Times New Roman" w:hAnsi="Times New Roman" w:cs="Times New Roman"/>
          <w:sz w:val="24"/>
          <w:szCs w:val="24"/>
        </w:rPr>
        <w:t>.</w:t>
      </w:r>
    </w:p>
    <w:p w14:paraId="4C9D7B64" w14:textId="77777777" w:rsidR="00600544" w:rsidRPr="00CC363B" w:rsidRDefault="00600544" w:rsidP="00ED6A2D">
      <w:pPr>
        <w:spacing w:after="0" w:line="480" w:lineRule="auto"/>
        <w:rPr>
          <w:rFonts w:ascii="Times New Roman" w:eastAsia="Times New Roman" w:hAnsi="Times New Roman" w:cs="Times New Roman"/>
          <w:sz w:val="24"/>
          <w:szCs w:val="24"/>
        </w:rPr>
      </w:pPr>
    </w:p>
    <w:p w14:paraId="76D6AEFD" w14:textId="23FF19F0" w:rsidR="00DA6120" w:rsidRPr="00ED6A2D" w:rsidRDefault="00600544" w:rsidP="00ED6A2D">
      <w:pPr>
        <w:spacing w:after="0" w:line="480" w:lineRule="auto"/>
        <w:rPr>
          <w:rFonts w:ascii="Times New Roman" w:hAnsi="Times New Roman" w:cs="Times New Roman"/>
          <w:iCs/>
          <w:sz w:val="24"/>
          <w:szCs w:val="24"/>
        </w:rPr>
      </w:pPr>
      <w:r w:rsidRPr="00CC363B">
        <w:rPr>
          <w:rFonts w:ascii="Times New Roman" w:hAnsi="Times New Roman" w:cs="Times New Roman"/>
          <w:sz w:val="24"/>
          <w:szCs w:val="24"/>
        </w:rPr>
        <w:t xml:space="preserve">Erwin, E.J., Puig, V.I., Evenson, T.L. &amp; Beresford, M </w:t>
      </w:r>
      <w:r w:rsidR="00490B59" w:rsidRPr="00CC363B">
        <w:rPr>
          <w:rFonts w:ascii="Times New Roman" w:hAnsi="Times New Roman" w:cs="Times New Roman"/>
          <w:sz w:val="24"/>
          <w:szCs w:val="24"/>
        </w:rPr>
        <w:t>(</w:t>
      </w:r>
      <w:r w:rsidRPr="00CC363B">
        <w:rPr>
          <w:rFonts w:ascii="Times New Roman" w:hAnsi="Times New Roman" w:cs="Times New Roman"/>
          <w:sz w:val="24"/>
          <w:szCs w:val="24"/>
        </w:rPr>
        <w:t>2012</w:t>
      </w:r>
      <w:r w:rsidR="00490B59" w:rsidRPr="00CC363B">
        <w:rPr>
          <w:rFonts w:ascii="Times New Roman" w:hAnsi="Times New Roman" w:cs="Times New Roman"/>
          <w:sz w:val="24"/>
          <w:szCs w:val="24"/>
        </w:rPr>
        <w:t>)</w:t>
      </w:r>
      <w:r w:rsidRPr="00CC363B">
        <w:rPr>
          <w:rFonts w:ascii="Times New Roman" w:hAnsi="Times New Roman" w:cs="Times New Roman"/>
          <w:sz w:val="24"/>
          <w:szCs w:val="24"/>
        </w:rPr>
        <w:t xml:space="preserve"> </w:t>
      </w:r>
      <w:r w:rsidRPr="00ED6A2D">
        <w:rPr>
          <w:rFonts w:ascii="Times New Roman" w:hAnsi="Times New Roman" w:cs="Times New Roman"/>
          <w:i/>
          <w:iCs/>
          <w:sz w:val="24"/>
          <w:szCs w:val="24"/>
        </w:rPr>
        <w:t>Community and Connection in Inclusive Early-Childhood Education: A Participatory Action Research Investigation</w:t>
      </w:r>
      <w:r w:rsidR="00ED6A2D">
        <w:rPr>
          <w:rFonts w:ascii="Times New Roman" w:hAnsi="Times New Roman" w:cs="Times New Roman"/>
          <w:sz w:val="24"/>
          <w:szCs w:val="24"/>
        </w:rPr>
        <w:t>.</w:t>
      </w:r>
      <w:r w:rsidRPr="00CC363B">
        <w:rPr>
          <w:rFonts w:ascii="Times New Roman" w:hAnsi="Times New Roman" w:cs="Times New Roman"/>
          <w:sz w:val="24"/>
          <w:szCs w:val="24"/>
        </w:rPr>
        <w:t> </w:t>
      </w:r>
      <w:r w:rsidRPr="00ED6A2D">
        <w:rPr>
          <w:rFonts w:ascii="Times New Roman" w:hAnsi="Times New Roman" w:cs="Times New Roman"/>
          <w:iCs/>
          <w:sz w:val="24"/>
          <w:szCs w:val="24"/>
        </w:rPr>
        <w:t xml:space="preserve">Young </w:t>
      </w:r>
      <w:r w:rsidR="00ED6A2D">
        <w:rPr>
          <w:rFonts w:ascii="Times New Roman" w:hAnsi="Times New Roman" w:cs="Times New Roman"/>
          <w:iCs/>
          <w:sz w:val="24"/>
          <w:szCs w:val="24"/>
        </w:rPr>
        <w:t>E</w:t>
      </w:r>
      <w:r w:rsidRPr="00ED6A2D">
        <w:rPr>
          <w:rFonts w:ascii="Times New Roman" w:hAnsi="Times New Roman" w:cs="Times New Roman"/>
          <w:iCs/>
          <w:sz w:val="24"/>
          <w:szCs w:val="24"/>
        </w:rPr>
        <w:t xml:space="preserve">xceptional </w:t>
      </w:r>
      <w:r w:rsidR="00ED6A2D">
        <w:rPr>
          <w:rFonts w:ascii="Times New Roman" w:hAnsi="Times New Roman" w:cs="Times New Roman"/>
          <w:iCs/>
          <w:sz w:val="24"/>
          <w:szCs w:val="24"/>
        </w:rPr>
        <w:t>C</w:t>
      </w:r>
      <w:r w:rsidRPr="00ED6A2D">
        <w:rPr>
          <w:rFonts w:ascii="Times New Roman" w:hAnsi="Times New Roman" w:cs="Times New Roman"/>
          <w:iCs/>
          <w:sz w:val="24"/>
          <w:szCs w:val="24"/>
        </w:rPr>
        <w:t>hildren, </w:t>
      </w:r>
      <w:r w:rsidR="74A32ADC" w:rsidRPr="00ED6A2D">
        <w:rPr>
          <w:rFonts w:ascii="Times New Roman" w:hAnsi="Times New Roman" w:cs="Times New Roman"/>
          <w:iCs/>
          <w:sz w:val="24"/>
          <w:szCs w:val="24"/>
        </w:rPr>
        <w:t>15:4</w:t>
      </w:r>
      <w:r w:rsidRPr="00ED6A2D">
        <w:rPr>
          <w:rFonts w:ascii="Times New Roman" w:hAnsi="Times New Roman" w:cs="Times New Roman"/>
          <w:iCs/>
          <w:sz w:val="24"/>
          <w:szCs w:val="24"/>
        </w:rPr>
        <w:t>, 17-28</w:t>
      </w:r>
      <w:r w:rsidR="00ED6A2D">
        <w:rPr>
          <w:rFonts w:ascii="Times New Roman" w:hAnsi="Times New Roman" w:cs="Times New Roman"/>
          <w:iCs/>
          <w:sz w:val="24"/>
          <w:szCs w:val="24"/>
        </w:rPr>
        <w:t>.</w:t>
      </w:r>
    </w:p>
    <w:p w14:paraId="461EE9D3" w14:textId="77777777" w:rsidR="00333A74" w:rsidRPr="00CC363B" w:rsidRDefault="00333A74" w:rsidP="00ED6A2D">
      <w:pPr>
        <w:spacing w:after="0" w:line="480" w:lineRule="auto"/>
        <w:rPr>
          <w:rFonts w:ascii="Times New Roman" w:hAnsi="Times New Roman" w:cs="Times New Roman"/>
          <w:sz w:val="24"/>
          <w:szCs w:val="24"/>
        </w:rPr>
      </w:pPr>
    </w:p>
    <w:p w14:paraId="26626AA5" w14:textId="288BFC81" w:rsidR="57FD6547" w:rsidRPr="00CC363B" w:rsidRDefault="57FD6547"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File, N., Mueller, J., </w:t>
      </w:r>
      <w:proofErr w:type="spellStart"/>
      <w:r w:rsidRPr="00CC363B">
        <w:rPr>
          <w:rFonts w:ascii="Times New Roman" w:eastAsia="Times New Roman" w:hAnsi="Times New Roman" w:cs="Times New Roman"/>
          <w:sz w:val="24"/>
          <w:szCs w:val="24"/>
        </w:rPr>
        <w:t>Wisneski</w:t>
      </w:r>
      <w:proofErr w:type="spellEnd"/>
      <w:r w:rsidRPr="00CC363B">
        <w:rPr>
          <w:rFonts w:ascii="Times New Roman" w:eastAsia="Times New Roman" w:hAnsi="Times New Roman" w:cs="Times New Roman"/>
          <w:sz w:val="24"/>
          <w:szCs w:val="24"/>
        </w:rPr>
        <w:t xml:space="preserve">, D., &amp; </w:t>
      </w:r>
      <w:proofErr w:type="spellStart"/>
      <w:r w:rsidRPr="00CC363B">
        <w:rPr>
          <w:rFonts w:ascii="Times New Roman" w:eastAsia="Times New Roman" w:hAnsi="Times New Roman" w:cs="Times New Roman"/>
          <w:sz w:val="24"/>
          <w:szCs w:val="24"/>
        </w:rPr>
        <w:t>Stremmel</w:t>
      </w:r>
      <w:proofErr w:type="spellEnd"/>
      <w:r w:rsidRPr="00CC363B">
        <w:rPr>
          <w:rFonts w:ascii="Times New Roman" w:eastAsia="Times New Roman" w:hAnsi="Times New Roman" w:cs="Times New Roman"/>
          <w:sz w:val="24"/>
          <w:szCs w:val="24"/>
        </w:rPr>
        <w:t xml:space="preserve">, A (2016) </w:t>
      </w:r>
      <w:r w:rsidRPr="00CC363B">
        <w:rPr>
          <w:rFonts w:ascii="Times New Roman" w:eastAsia="Times New Roman" w:hAnsi="Times New Roman" w:cs="Times New Roman"/>
          <w:i/>
          <w:iCs/>
          <w:sz w:val="24"/>
          <w:szCs w:val="24"/>
        </w:rPr>
        <w:t xml:space="preserve">Understanding </w:t>
      </w:r>
      <w:r w:rsidR="00ED6A2D">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 xml:space="preserve">esearch in </w:t>
      </w:r>
      <w:r w:rsidR="00ED6A2D">
        <w:rPr>
          <w:rFonts w:ascii="Times New Roman" w:eastAsia="Times New Roman" w:hAnsi="Times New Roman" w:cs="Times New Roman"/>
          <w:i/>
          <w:iCs/>
          <w:sz w:val="24"/>
          <w:szCs w:val="24"/>
        </w:rPr>
        <w:t>E</w:t>
      </w:r>
      <w:r w:rsidRPr="00CC363B">
        <w:rPr>
          <w:rFonts w:ascii="Times New Roman" w:eastAsia="Times New Roman" w:hAnsi="Times New Roman" w:cs="Times New Roman"/>
          <w:i/>
          <w:iCs/>
          <w:sz w:val="24"/>
          <w:szCs w:val="24"/>
        </w:rPr>
        <w:t xml:space="preserve">arly </w:t>
      </w:r>
      <w:r w:rsidR="00ED6A2D">
        <w:rPr>
          <w:rFonts w:ascii="Times New Roman" w:eastAsia="Times New Roman" w:hAnsi="Times New Roman" w:cs="Times New Roman"/>
          <w:i/>
          <w:iCs/>
          <w:sz w:val="24"/>
          <w:szCs w:val="24"/>
        </w:rPr>
        <w:t>C</w:t>
      </w:r>
      <w:r w:rsidRPr="00CC363B">
        <w:rPr>
          <w:rFonts w:ascii="Times New Roman" w:eastAsia="Times New Roman" w:hAnsi="Times New Roman" w:cs="Times New Roman"/>
          <w:i/>
          <w:iCs/>
          <w:sz w:val="24"/>
          <w:szCs w:val="24"/>
        </w:rPr>
        <w:t xml:space="preserve">hildhood </w:t>
      </w:r>
      <w:r w:rsidR="00ED6A2D">
        <w:rPr>
          <w:rFonts w:ascii="Times New Roman" w:eastAsia="Times New Roman" w:hAnsi="Times New Roman" w:cs="Times New Roman"/>
          <w:i/>
          <w:iCs/>
          <w:sz w:val="24"/>
          <w:szCs w:val="24"/>
        </w:rPr>
        <w:t>E</w:t>
      </w:r>
      <w:r w:rsidRPr="00CC363B">
        <w:rPr>
          <w:rFonts w:ascii="Times New Roman" w:eastAsia="Times New Roman" w:hAnsi="Times New Roman" w:cs="Times New Roman"/>
          <w:i/>
          <w:iCs/>
          <w:sz w:val="24"/>
          <w:szCs w:val="24"/>
        </w:rPr>
        <w:t>ducation: Quantitative and qualitative methods</w:t>
      </w:r>
      <w:r w:rsidRPr="00CC363B">
        <w:rPr>
          <w:rFonts w:ascii="Times New Roman" w:eastAsia="Times New Roman" w:hAnsi="Times New Roman" w:cs="Times New Roman"/>
          <w:sz w:val="24"/>
          <w:szCs w:val="24"/>
        </w:rPr>
        <w:t>. London: Routledge</w:t>
      </w:r>
      <w:r w:rsidR="00ED6A2D">
        <w:rPr>
          <w:rFonts w:ascii="Times New Roman" w:eastAsia="Times New Roman" w:hAnsi="Times New Roman" w:cs="Times New Roman"/>
          <w:sz w:val="24"/>
          <w:szCs w:val="24"/>
        </w:rPr>
        <w:t>.</w:t>
      </w:r>
    </w:p>
    <w:p w14:paraId="2884C6ED" w14:textId="77777777" w:rsidR="00DA6120" w:rsidRPr="00CC363B" w:rsidRDefault="00DA6120" w:rsidP="00ED6A2D">
      <w:pPr>
        <w:spacing w:after="0" w:line="480" w:lineRule="auto"/>
        <w:rPr>
          <w:rFonts w:ascii="Times New Roman" w:eastAsia="Times New Roman" w:hAnsi="Times New Roman" w:cs="Times New Roman"/>
          <w:sz w:val="24"/>
          <w:szCs w:val="24"/>
        </w:rPr>
      </w:pPr>
    </w:p>
    <w:p w14:paraId="4FD7AA4D" w14:textId="6F7831BC" w:rsidR="009A12E0" w:rsidRPr="00F00814" w:rsidRDefault="009A12E0" w:rsidP="00ED6A2D">
      <w:pPr>
        <w:spacing w:after="0" w:line="480" w:lineRule="auto"/>
        <w:rPr>
          <w:rFonts w:ascii="Times New Roman" w:eastAsiaTheme="minorEastAsia" w:hAnsi="Times New Roman" w:cs="Times New Roman"/>
          <w:sz w:val="24"/>
          <w:szCs w:val="24"/>
          <w:lang w:val="en-US"/>
        </w:rPr>
      </w:pPr>
      <w:proofErr w:type="spellStart"/>
      <w:r w:rsidRPr="00CC363B">
        <w:rPr>
          <w:rFonts w:ascii="Times New Roman" w:eastAsiaTheme="minorEastAsia" w:hAnsi="Times New Roman" w:cs="Times New Roman"/>
          <w:iCs/>
          <w:sz w:val="24"/>
          <w:szCs w:val="24"/>
          <w:lang w:val="en-US"/>
        </w:rPr>
        <w:t>Flewitt</w:t>
      </w:r>
      <w:proofErr w:type="spellEnd"/>
      <w:r w:rsidRPr="00CC363B">
        <w:rPr>
          <w:rFonts w:ascii="Times New Roman" w:eastAsiaTheme="minorEastAsia" w:hAnsi="Times New Roman" w:cs="Times New Roman"/>
          <w:iCs/>
          <w:sz w:val="24"/>
          <w:szCs w:val="24"/>
          <w:lang w:val="en-US"/>
        </w:rPr>
        <w:t xml:space="preserve">, R (2005) </w:t>
      </w:r>
      <w:r w:rsidRPr="00F00814">
        <w:rPr>
          <w:rFonts w:ascii="Times New Roman" w:eastAsiaTheme="minorEastAsia" w:hAnsi="Times New Roman" w:cs="Times New Roman"/>
          <w:i/>
          <w:sz w:val="24"/>
          <w:szCs w:val="24"/>
          <w:lang w:val="en-US"/>
        </w:rPr>
        <w:t xml:space="preserve">Conducting </w:t>
      </w:r>
      <w:r w:rsidR="00F00814" w:rsidRPr="00F00814">
        <w:rPr>
          <w:rFonts w:ascii="Times New Roman" w:eastAsiaTheme="minorEastAsia" w:hAnsi="Times New Roman" w:cs="Times New Roman"/>
          <w:i/>
          <w:sz w:val="24"/>
          <w:szCs w:val="24"/>
          <w:lang w:val="en-US"/>
        </w:rPr>
        <w:t>R</w:t>
      </w:r>
      <w:r w:rsidRPr="00F00814">
        <w:rPr>
          <w:rFonts w:ascii="Times New Roman" w:eastAsiaTheme="minorEastAsia" w:hAnsi="Times New Roman" w:cs="Times New Roman"/>
          <w:i/>
          <w:sz w:val="24"/>
          <w:szCs w:val="24"/>
          <w:lang w:val="en-US"/>
        </w:rPr>
        <w:t xml:space="preserve">esearch with </w:t>
      </w:r>
      <w:r w:rsidR="00F00814" w:rsidRPr="00F00814">
        <w:rPr>
          <w:rFonts w:ascii="Times New Roman" w:eastAsiaTheme="minorEastAsia" w:hAnsi="Times New Roman" w:cs="Times New Roman"/>
          <w:i/>
          <w:sz w:val="24"/>
          <w:szCs w:val="24"/>
          <w:lang w:val="en-US"/>
        </w:rPr>
        <w:t>Y</w:t>
      </w:r>
      <w:r w:rsidRPr="00F00814">
        <w:rPr>
          <w:rFonts w:ascii="Times New Roman" w:eastAsiaTheme="minorEastAsia" w:hAnsi="Times New Roman" w:cs="Times New Roman"/>
          <w:i/>
          <w:sz w:val="24"/>
          <w:szCs w:val="24"/>
          <w:lang w:val="en-US"/>
        </w:rPr>
        <w:t xml:space="preserve">oung </w:t>
      </w:r>
      <w:r w:rsidR="00F00814" w:rsidRPr="00F00814">
        <w:rPr>
          <w:rFonts w:ascii="Times New Roman" w:eastAsiaTheme="minorEastAsia" w:hAnsi="Times New Roman" w:cs="Times New Roman"/>
          <w:i/>
          <w:sz w:val="24"/>
          <w:szCs w:val="24"/>
          <w:lang w:val="en-US"/>
        </w:rPr>
        <w:t>C</w:t>
      </w:r>
      <w:r w:rsidRPr="00F00814">
        <w:rPr>
          <w:rFonts w:ascii="Times New Roman" w:eastAsiaTheme="minorEastAsia" w:hAnsi="Times New Roman" w:cs="Times New Roman"/>
          <w:i/>
          <w:sz w:val="24"/>
          <w:szCs w:val="24"/>
          <w:lang w:val="en-US"/>
        </w:rPr>
        <w:t>hildren: Some ethical considerations</w:t>
      </w:r>
      <w:r w:rsidRPr="00CC363B">
        <w:rPr>
          <w:rFonts w:ascii="Times New Roman" w:eastAsiaTheme="minorEastAsia" w:hAnsi="Times New Roman" w:cs="Times New Roman"/>
          <w:iCs/>
          <w:sz w:val="24"/>
          <w:szCs w:val="24"/>
          <w:lang w:val="en-US"/>
        </w:rPr>
        <w:t xml:space="preserve">, </w:t>
      </w:r>
      <w:r w:rsidRPr="00F00814">
        <w:rPr>
          <w:rFonts w:ascii="Times New Roman" w:eastAsiaTheme="minorEastAsia" w:hAnsi="Times New Roman" w:cs="Times New Roman"/>
          <w:sz w:val="24"/>
          <w:szCs w:val="24"/>
          <w:lang w:val="en-US"/>
        </w:rPr>
        <w:t>Early Child Development and Care, 175, 553-65</w:t>
      </w:r>
      <w:r w:rsidR="00F00814">
        <w:rPr>
          <w:rFonts w:ascii="Times New Roman" w:eastAsiaTheme="minorEastAsia" w:hAnsi="Times New Roman" w:cs="Times New Roman"/>
          <w:sz w:val="24"/>
          <w:szCs w:val="24"/>
          <w:lang w:val="en-US"/>
        </w:rPr>
        <w:t>.</w:t>
      </w:r>
    </w:p>
    <w:p w14:paraId="3A7DA22E" w14:textId="77777777" w:rsidR="00DA6120" w:rsidRPr="00CC363B" w:rsidRDefault="00DA6120" w:rsidP="00ED6A2D">
      <w:pPr>
        <w:spacing w:after="0" w:line="480" w:lineRule="auto"/>
        <w:rPr>
          <w:rFonts w:ascii="Times New Roman" w:eastAsiaTheme="minorEastAsia" w:hAnsi="Times New Roman" w:cs="Times New Roman"/>
          <w:iCs/>
          <w:sz w:val="24"/>
          <w:szCs w:val="24"/>
          <w:lang w:val="en-US"/>
        </w:rPr>
      </w:pPr>
    </w:p>
    <w:p w14:paraId="0082DEDA" w14:textId="1B26E59C" w:rsidR="002E0002" w:rsidRPr="00CC363B" w:rsidRDefault="002E0002" w:rsidP="00ED6A2D">
      <w:pPr>
        <w:spacing w:after="0" w:line="480" w:lineRule="auto"/>
        <w:rPr>
          <w:rFonts w:ascii="Times New Roman" w:eastAsiaTheme="minorEastAsia" w:hAnsi="Times New Roman" w:cs="Times New Roman"/>
          <w:sz w:val="24"/>
          <w:szCs w:val="24"/>
          <w:lang w:val="en-US"/>
        </w:rPr>
      </w:pPr>
      <w:r w:rsidRPr="00CC363B">
        <w:rPr>
          <w:rFonts w:ascii="Times New Roman" w:eastAsiaTheme="minorEastAsia" w:hAnsi="Times New Roman" w:cs="Times New Roman"/>
          <w:sz w:val="24"/>
          <w:szCs w:val="24"/>
          <w:lang w:val="en-US"/>
        </w:rPr>
        <w:lastRenderedPageBreak/>
        <w:t>Gallagher, M., Haywood, S.L., Jones, M.W. &amp; Milne, S (2010)</w:t>
      </w:r>
      <w:r w:rsidR="00F00814">
        <w:rPr>
          <w:rFonts w:ascii="Times New Roman" w:eastAsiaTheme="minorEastAsia" w:hAnsi="Times New Roman" w:cs="Times New Roman"/>
          <w:sz w:val="24"/>
          <w:szCs w:val="24"/>
          <w:lang w:val="en-US"/>
        </w:rPr>
        <w:t xml:space="preserve"> </w:t>
      </w:r>
      <w:r w:rsidRPr="00F00814">
        <w:rPr>
          <w:rFonts w:ascii="Times New Roman" w:eastAsiaTheme="minorEastAsia" w:hAnsi="Times New Roman" w:cs="Times New Roman"/>
          <w:i/>
          <w:iCs/>
          <w:sz w:val="24"/>
          <w:szCs w:val="24"/>
          <w:lang w:val="en-US"/>
        </w:rPr>
        <w:t>Negotiating Informed Consent with Children in School‐Based Research: A Critical Review</w:t>
      </w:r>
      <w:r w:rsidR="00DA6120" w:rsidRPr="00CC363B">
        <w:rPr>
          <w:rFonts w:ascii="Times New Roman" w:eastAsiaTheme="minorEastAsia" w:hAnsi="Times New Roman" w:cs="Times New Roman"/>
          <w:sz w:val="24"/>
          <w:szCs w:val="24"/>
          <w:lang w:val="en-US"/>
        </w:rPr>
        <w:t>,</w:t>
      </w:r>
      <w:r w:rsidRPr="00CC363B">
        <w:rPr>
          <w:rFonts w:ascii="Times New Roman" w:eastAsiaTheme="minorEastAsia" w:hAnsi="Times New Roman" w:cs="Times New Roman"/>
          <w:sz w:val="24"/>
          <w:szCs w:val="24"/>
          <w:lang w:val="en-US"/>
        </w:rPr>
        <w:t> </w:t>
      </w:r>
      <w:r w:rsidRPr="00F00814">
        <w:rPr>
          <w:rFonts w:ascii="Times New Roman" w:eastAsiaTheme="minorEastAsia" w:hAnsi="Times New Roman" w:cs="Times New Roman"/>
          <w:sz w:val="24"/>
          <w:szCs w:val="24"/>
          <w:lang w:val="en-US"/>
        </w:rPr>
        <w:t>Children &amp; Society</w:t>
      </w:r>
      <w:r w:rsidRPr="00CC363B">
        <w:rPr>
          <w:rFonts w:ascii="Times New Roman" w:eastAsiaTheme="minorEastAsia" w:hAnsi="Times New Roman" w:cs="Times New Roman"/>
          <w:sz w:val="24"/>
          <w:szCs w:val="24"/>
          <w:lang w:val="en-US"/>
        </w:rPr>
        <w:t>. 24, 471-482</w:t>
      </w:r>
      <w:r w:rsidR="00F00814">
        <w:rPr>
          <w:rFonts w:ascii="Times New Roman" w:eastAsiaTheme="minorEastAsia" w:hAnsi="Times New Roman" w:cs="Times New Roman"/>
          <w:sz w:val="24"/>
          <w:szCs w:val="24"/>
          <w:lang w:val="en-US"/>
        </w:rPr>
        <w:t>.</w:t>
      </w:r>
    </w:p>
    <w:p w14:paraId="09A7C1BD" w14:textId="77777777" w:rsidR="006E5BD0" w:rsidRPr="00CC363B" w:rsidRDefault="006E5BD0" w:rsidP="00ED6A2D">
      <w:pPr>
        <w:spacing w:after="0" w:line="480" w:lineRule="auto"/>
        <w:rPr>
          <w:rFonts w:ascii="Times New Roman" w:eastAsiaTheme="minorEastAsia" w:hAnsi="Times New Roman" w:cs="Times New Roman"/>
          <w:sz w:val="24"/>
          <w:szCs w:val="24"/>
          <w:lang w:val="en-US"/>
        </w:rPr>
      </w:pPr>
    </w:p>
    <w:p w14:paraId="02C3709F" w14:textId="124990F1" w:rsidR="0051640B" w:rsidRPr="00CC363B" w:rsidRDefault="006E5BD0" w:rsidP="00ED6A2D">
      <w:pPr>
        <w:spacing w:after="0" w:line="480" w:lineRule="auto"/>
        <w:rPr>
          <w:rFonts w:ascii="Times New Roman" w:hAnsi="Times New Roman" w:cs="Times New Roman"/>
          <w:sz w:val="24"/>
          <w:szCs w:val="24"/>
        </w:rPr>
      </w:pPr>
      <w:proofErr w:type="spellStart"/>
      <w:r w:rsidRPr="00CC363B">
        <w:rPr>
          <w:rFonts w:ascii="Times New Roman" w:hAnsi="Times New Roman" w:cs="Times New Roman"/>
          <w:sz w:val="24"/>
          <w:szCs w:val="24"/>
        </w:rPr>
        <w:t>Gray</w:t>
      </w:r>
      <w:proofErr w:type="spellEnd"/>
      <w:r w:rsidRPr="00CC363B">
        <w:rPr>
          <w:rFonts w:ascii="Times New Roman" w:hAnsi="Times New Roman" w:cs="Times New Roman"/>
          <w:sz w:val="24"/>
          <w:szCs w:val="24"/>
        </w:rPr>
        <w:t>, C</w:t>
      </w:r>
      <w:r w:rsidR="00F00814">
        <w:rPr>
          <w:rFonts w:ascii="Times New Roman" w:hAnsi="Times New Roman" w:cs="Times New Roman"/>
          <w:sz w:val="24"/>
          <w:szCs w:val="24"/>
        </w:rPr>
        <w:t xml:space="preserve"> </w:t>
      </w:r>
      <w:r w:rsidRPr="00CC363B">
        <w:rPr>
          <w:rFonts w:ascii="Times New Roman" w:hAnsi="Times New Roman" w:cs="Times New Roman"/>
          <w:sz w:val="24"/>
          <w:szCs w:val="24"/>
        </w:rPr>
        <w:t xml:space="preserve">(2012) </w:t>
      </w:r>
      <w:r w:rsidRPr="00F00814">
        <w:rPr>
          <w:rFonts w:ascii="Times New Roman" w:hAnsi="Times New Roman" w:cs="Times New Roman"/>
          <w:i/>
          <w:iCs/>
          <w:sz w:val="24"/>
          <w:szCs w:val="24"/>
        </w:rPr>
        <w:t>Ethical Research with Children and Vulnerable Groups</w:t>
      </w:r>
      <w:r w:rsidR="00F00814">
        <w:rPr>
          <w:rFonts w:ascii="Times New Roman" w:hAnsi="Times New Roman" w:cs="Times New Roman"/>
          <w:i/>
          <w:iCs/>
          <w:sz w:val="24"/>
          <w:szCs w:val="24"/>
        </w:rPr>
        <w:t xml:space="preserve">, </w:t>
      </w:r>
      <w:r w:rsidRPr="00CC363B">
        <w:rPr>
          <w:rFonts w:ascii="Times New Roman" w:hAnsi="Times New Roman" w:cs="Times New Roman"/>
          <w:sz w:val="24"/>
          <w:szCs w:val="24"/>
        </w:rPr>
        <w:t xml:space="preserve">in: </w:t>
      </w:r>
      <w:proofErr w:type="spellStart"/>
      <w:r w:rsidRPr="00CC363B">
        <w:rPr>
          <w:rFonts w:ascii="Times New Roman" w:hAnsi="Times New Roman" w:cs="Times New Roman"/>
          <w:sz w:val="24"/>
          <w:szCs w:val="24"/>
        </w:rPr>
        <w:t>Palaiologou</w:t>
      </w:r>
      <w:proofErr w:type="spellEnd"/>
      <w:r w:rsidRPr="00CC363B">
        <w:rPr>
          <w:rFonts w:ascii="Times New Roman" w:hAnsi="Times New Roman" w:cs="Times New Roman"/>
          <w:sz w:val="24"/>
          <w:szCs w:val="24"/>
        </w:rPr>
        <w:t>, I. (</w:t>
      </w:r>
      <w:r w:rsidR="00F00814">
        <w:rPr>
          <w:rFonts w:ascii="Times New Roman" w:hAnsi="Times New Roman" w:cs="Times New Roman"/>
          <w:sz w:val="24"/>
          <w:szCs w:val="24"/>
        </w:rPr>
        <w:t>e</w:t>
      </w:r>
      <w:r w:rsidRPr="00CC363B">
        <w:rPr>
          <w:rFonts w:ascii="Times New Roman" w:hAnsi="Times New Roman" w:cs="Times New Roman"/>
          <w:sz w:val="24"/>
          <w:szCs w:val="24"/>
        </w:rPr>
        <w:t>d)</w:t>
      </w:r>
      <w:r w:rsidR="00F00814">
        <w:rPr>
          <w:rFonts w:ascii="Times New Roman" w:hAnsi="Times New Roman" w:cs="Times New Roman"/>
          <w:sz w:val="24"/>
          <w:szCs w:val="24"/>
        </w:rPr>
        <w:t>,</w:t>
      </w:r>
      <w:r w:rsidRPr="00CC363B">
        <w:rPr>
          <w:rFonts w:ascii="Times New Roman" w:hAnsi="Times New Roman" w:cs="Times New Roman"/>
          <w:sz w:val="24"/>
          <w:szCs w:val="24"/>
        </w:rPr>
        <w:t xml:space="preserve"> </w:t>
      </w:r>
      <w:r w:rsidRPr="00F00814">
        <w:rPr>
          <w:rFonts w:ascii="Times New Roman" w:hAnsi="Times New Roman" w:cs="Times New Roman"/>
          <w:iCs/>
          <w:sz w:val="24"/>
          <w:szCs w:val="24"/>
        </w:rPr>
        <w:t>Ethical Practice in Early Childhood</w:t>
      </w:r>
      <w:r w:rsidRPr="00CC363B">
        <w:rPr>
          <w:rFonts w:ascii="Times New Roman" w:hAnsi="Times New Roman" w:cs="Times New Roman"/>
          <w:sz w:val="24"/>
          <w:szCs w:val="24"/>
        </w:rPr>
        <w:t>. London: SAGE</w:t>
      </w:r>
      <w:r w:rsidR="00F00814">
        <w:rPr>
          <w:rFonts w:ascii="Times New Roman" w:hAnsi="Times New Roman" w:cs="Times New Roman"/>
          <w:sz w:val="24"/>
          <w:szCs w:val="24"/>
        </w:rPr>
        <w:t>.</w:t>
      </w:r>
    </w:p>
    <w:p w14:paraId="68EC8C4E" w14:textId="77777777" w:rsidR="0051640B" w:rsidRPr="00CC363B" w:rsidRDefault="0051640B" w:rsidP="00ED6A2D">
      <w:pPr>
        <w:spacing w:after="0" w:line="480" w:lineRule="auto"/>
        <w:rPr>
          <w:rFonts w:ascii="Times New Roman" w:eastAsia="Times New Roman" w:hAnsi="Times New Roman" w:cs="Times New Roman"/>
          <w:sz w:val="24"/>
          <w:szCs w:val="24"/>
        </w:rPr>
      </w:pPr>
    </w:p>
    <w:p w14:paraId="6B2C8753" w14:textId="1EC439DD" w:rsidR="00105238" w:rsidRPr="00CC363B" w:rsidRDefault="74D2C0CC"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Herr, K., &amp; Anderson, G. L. (2014). </w:t>
      </w:r>
      <w:r w:rsidRPr="00CC363B">
        <w:rPr>
          <w:rFonts w:ascii="Times New Roman" w:eastAsia="Times New Roman" w:hAnsi="Times New Roman" w:cs="Times New Roman"/>
          <w:i/>
          <w:iCs/>
          <w:sz w:val="24"/>
          <w:szCs w:val="24"/>
        </w:rPr>
        <w:t>The action research dissertation: A guide for students and faculty</w:t>
      </w:r>
      <w:r w:rsidRPr="00CC363B">
        <w:rPr>
          <w:rFonts w:ascii="Times New Roman" w:eastAsia="Times New Roman" w:hAnsi="Times New Roman" w:cs="Times New Roman"/>
          <w:sz w:val="24"/>
          <w:szCs w:val="24"/>
        </w:rPr>
        <w:t>. London: Sage</w:t>
      </w:r>
    </w:p>
    <w:p w14:paraId="51575F41" w14:textId="77777777" w:rsidR="00DA6120" w:rsidRPr="00CC363B" w:rsidRDefault="00DA6120" w:rsidP="00ED6A2D">
      <w:pPr>
        <w:spacing w:after="0" w:line="480" w:lineRule="auto"/>
        <w:rPr>
          <w:rFonts w:ascii="Times New Roman" w:eastAsia="Times New Roman" w:hAnsi="Times New Roman" w:cs="Times New Roman"/>
          <w:sz w:val="24"/>
          <w:szCs w:val="24"/>
        </w:rPr>
      </w:pPr>
    </w:p>
    <w:p w14:paraId="0C2CCB5F" w14:textId="7294E191" w:rsidR="00EB2D04" w:rsidRPr="00CC363B" w:rsidRDefault="00EB2D04" w:rsidP="00ED6A2D">
      <w:pPr>
        <w:spacing w:after="0" w:line="480" w:lineRule="auto"/>
        <w:rPr>
          <w:rFonts w:ascii="Times New Roman" w:hAnsi="Times New Roman" w:cs="Times New Roman"/>
          <w:sz w:val="24"/>
          <w:szCs w:val="24"/>
        </w:rPr>
      </w:pPr>
      <w:proofErr w:type="spellStart"/>
      <w:r w:rsidRPr="00CC363B">
        <w:rPr>
          <w:rFonts w:ascii="Times New Roman" w:hAnsi="Times New Roman" w:cs="Times New Roman"/>
          <w:sz w:val="24"/>
          <w:szCs w:val="24"/>
        </w:rPr>
        <w:t>Hreinsdottir</w:t>
      </w:r>
      <w:proofErr w:type="spellEnd"/>
      <w:r w:rsidRPr="00CC363B">
        <w:rPr>
          <w:rFonts w:ascii="Times New Roman" w:hAnsi="Times New Roman" w:cs="Times New Roman"/>
          <w:sz w:val="24"/>
          <w:szCs w:val="24"/>
        </w:rPr>
        <w:t xml:space="preserve">, A. &amp; </w:t>
      </w:r>
      <w:proofErr w:type="spellStart"/>
      <w:r w:rsidRPr="00CC363B">
        <w:rPr>
          <w:rFonts w:ascii="Times New Roman" w:hAnsi="Times New Roman" w:cs="Times New Roman"/>
          <w:sz w:val="24"/>
          <w:szCs w:val="24"/>
        </w:rPr>
        <w:t>Davidsdottir</w:t>
      </w:r>
      <w:proofErr w:type="spellEnd"/>
      <w:r w:rsidRPr="00CC363B">
        <w:rPr>
          <w:rFonts w:ascii="Times New Roman" w:hAnsi="Times New Roman" w:cs="Times New Roman"/>
          <w:sz w:val="24"/>
          <w:szCs w:val="24"/>
        </w:rPr>
        <w:t xml:space="preserve">, S (2012) </w:t>
      </w:r>
      <w:r w:rsidRPr="00F00814">
        <w:rPr>
          <w:rFonts w:ascii="Times New Roman" w:hAnsi="Times New Roman" w:cs="Times New Roman"/>
          <w:i/>
          <w:iCs/>
          <w:sz w:val="24"/>
          <w:szCs w:val="24"/>
        </w:rPr>
        <w:t>Deliberative</w:t>
      </w:r>
      <w:r w:rsidRPr="00F00814">
        <w:rPr>
          <w:rFonts w:ascii="Times New Roman" w:eastAsiaTheme="minorEastAsia" w:hAnsi="Times New Roman" w:cs="Times New Roman"/>
          <w:i/>
          <w:iCs/>
          <w:sz w:val="24"/>
          <w:szCs w:val="24"/>
          <w:lang w:val="en-US"/>
        </w:rPr>
        <w:t xml:space="preserve"> </w:t>
      </w:r>
      <w:r w:rsidR="00F00814">
        <w:rPr>
          <w:rFonts w:ascii="Times New Roman" w:hAnsi="Times New Roman" w:cs="Times New Roman"/>
          <w:i/>
          <w:iCs/>
          <w:sz w:val="24"/>
          <w:szCs w:val="24"/>
        </w:rPr>
        <w:t>D</w:t>
      </w:r>
      <w:r w:rsidRPr="00F00814">
        <w:rPr>
          <w:rFonts w:ascii="Times New Roman" w:hAnsi="Times New Roman" w:cs="Times New Roman"/>
          <w:i/>
          <w:iCs/>
          <w:sz w:val="24"/>
          <w:szCs w:val="24"/>
        </w:rPr>
        <w:t xml:space="preserve">emocratic </w:t>
      </w:r>
      <w:r w:rsidR="00F00814">
        <w:rPr>
          <w:rFonts w:ascii="Times New Roman" w:hAnsi="Times New Roman" w:cs="Times New Roman"/>
          <w:i/>
          <w:iCs/>
          <w:sz w:val="24"/>
          <w:szCs w:val="24"/>
        </w:rPr>
        <w:t>E</w:t>
      </w:r>
      <w:r w:rsidRPr="00F00814">
        <w:rPr>
          <w:rFonts w:ascii="Times New Roman" w:hAnsi="Times New Roman" w:cs="Times New Roman"/>
          <w:i/>
          <w:iCs/>
          <w:sz w:val="24"/>
          <w:szCs w:val="24"/>
        </w:rPr>
        <w:t>valuation in</w:t>
      </w:r>
      <w:r w:rsidR="00F00814">
        <w:rPr>
          <w:rFonts w:ascii="Times New Roman" w:hAnsi="Times New Roman" w:cs="Times New Roman"/>
          <w:i/>
          <w:iCs/>
          <w:sz w:val="24"/>
          <w:szCs w:val="24"/>
        </w:rPr>
        <w:t xml:space="preserve"> P</w:t>
      </w:r>
      <w:r w:rsidRPr="00F00814">
        <w:rPr>
          <w:rFonts w:ascii="Times New Roman" w:hAnsi="Times New Roman" w:cs="Times New Roman"/>
          <w:i/>
          <w:iCs/>
          <w:sz w:val="24"/>
          <w:szCs w:val="24"/>
        </w:rPr>
        <w:t xml:space="preserve">reschools, </w:t>
      </w:r>
      <w:r w:rsidRPr="00F00814">
        <w:rPr>
          <w:rFonts w:ascii="Times New Roman" w:hAnsi="Times New Roman" w:cs="Times New Roman"/>
          <w:iCs/>
          <w:sz w:val="24"/>
          <w:szCs w:val="24"/>
        </w:rPr>
        <w:t>Scandinavian Journal of Educational Research</w:t>
      </w:r>
      <w:r w:rsidRPr="00CC363B">
        <w:rPr>
          <w:rFonts w:ascii="Times New Roman" w:hAnsi="Times New Roman" w:cs="Times New Roman"/>
          <w:sz w:val="24"/>
          <w:szCs w:val="24"/>
        </w:rPr>
        <w:t>, 56:5,</w:t>
      </w:r>
      <w:r w:rsidRPr="00CC363B">
        <w:rPr>
          <w:rFonts w:ascii="Times New Roman" w:eastAsiaTheme="minorEastAsia" w:hAnsi="Times New Roman" w:cs="Times New Roman"/>
          <w:sz w:val="24"/>
          <w:szCs w:val="24"/>
          <w:lang w:val="en-US"/>
        </w:rPr>
        <w:t xml:space="preserve"> </w:t>
      </w:r>
      <w:r w:rsidRPr="00CC363B">
        <w:rPr>
          <w:rFonts w:ascii="Times New Roman" w:hAnsi="Times New Roman" w:cs="Times New Roman"/>
          <w:sz w:val="24"/>
          <w:szCs w:val="24"/>
        </w:rPr>
        <w:t>519-537</w:t>
      </w:r>
      <w:r w:rsidR="002C124B">
        <w:rPr>
          <w:rFonts w:ascii="Times New Roman" w:hAnsi="Times New Roman" w:cs="Times New Roman"/>
          <w:sz w:val="24"/>
          <w:szCs w:val="24"/>
        </w:rPr>
        <w:t>.</w:t>
      </w:r>
    </w:p>
    <w:p w14:paraId="7F2AFF64" w14:textId="77777777" w:rsidR="00DA6120" w:rsidRPr="00CC363B" w:rsidRDefault="00DA6120" w:rsidP="00ED6A2D">
      <w:pPr>
        <w:spacing w:after="0" w:line="480" w:lineRule="auto"/>
        <w:rPr>
          <w:rFonts w:ascii="Times New Roman" w:hAnsi="Times New Roman" w:cs="Times New Roman"/>
          <w:sz w:val="24"/>
          <w:szCs w:val="24"/>
        </w:rPr>
      </w:pPr>
    </w:p>
    <w:p w14:paraId="5314E379" w14:textId="028A1A7C" w:rsidR="005E44AA" w:rsidRPr="00CC363B" w:rsidRDefault="005E44AA" w:rsidP="00ED6A2D">
      <w:pPr>
        <w:spacing w:after="0" w:line="480" w:lineRule="auto"/>
        <w:rPr>
          <w:rFonts w:ascii="Times New Roman" w:hAnsi="Times New Roman" w:cs="Times New Roman"/>
          <w:sz w:val="24"/>
          <w:szCs w:val="24"/>
        </w:rPr>
      </w:pPr>
      <w:r w:rsidRPr="00CC363B">
        <w:rPr>
          <w:rFonts w:ascii="Times New Roman" w:hAnsi="Times New Roman" w:cs="Times New Roman"/>
          <w:sz w:val="24"/>
          <w:szCs w:val="24"/>
        </w:rPr>
        <w:t xml:space="preserve">Howe, S (2016) </w:t>
      </w:r>
      <w:r w:rsidRPr="002C124B">
        <w:rPr>
          <w:rFonts w:ascii="Times New Roman" w:hAnsi="Times New Roman" w:cs="Times New Roman"/>
          <w:i/>
          <w:iCs/>
          <w:sz w:val="24"/>
          <w:szCs w:val="24"/>
        </w:rPr>
        <w:t xml:space="preserve">What </w:t>
      </w:r>
      <w:r w:rsidR="002C124B">
        <w:rPr>
          <w:rFonts w:ascii="Times New Roman" w:hAnsi="Times New Roman" w:cs="Times New Roman"/>
          <w:i/>
          <w:iCs/>
          <w:sz w:val="24"/>
          <w:szCs w:val="24"/>
        </w:rPr>
        <w:t>P</w:t>
      </w:r>
      <w:r w:rsidRPr="002C124B">
        <w:rPr>
          <w:rFonts w:ascii="Times New Roman" w:hAnsi="Times New Roman" w:cs="Times New Roman"/>
          <w:i/>
          <w:iCs/>
          <w:sz w:val="24"/>
          <w:szCs w:val="24"/>
        </w:rPr>
        <w:t xml:space="preserve">lay </w:t>
      </w:r>
      <w:r w:rsidR="002C124B">
        <w:rPr>
          <w:rFonts w:ascii="Times New Roman" w:hAnsi="Times New Roman" w:cs="Times New Roman"/>
          <w:i/>
          <w:iCs/>
          <w:sz w:val="24"/>
          <w:szCs w:val="24"/>
        </w:rPr>
        <w:t>M</w:t>
      </w:r>
      <w:r w:rsidRPr="002C124B">
        <w:rPr>
          <w:rFonts w:ascii="Times New Roman" w:hAnsi="Times New Roman" w:cs="Times New Roman"/>
          <w:i/>
          <w:iCs/>
          <w:sz w:val="24"/>
          <w:szCs w:val="24"/>
        </w:rPr>
        <w:t>eans to us: Exploring children's perspectives on play in an English Year 1 classroom</w:t>
      </w:r>
      <w:r w:rsidRPr="00CC363B">
        <w:rPr>
          <w:rFonts w:ascii="Times New Roman" w:hAnsi="Times New Roman" w:cs="Times New Roman"/>
          <w:sz w:val="24"/>
          <w:szCs w:val="24"/>
        </w:rPr>
        <w:t>, </w:t>
      </w:r>
      <w:r w:rsidRPr="002C124B">
        <w:rPr>
          <w:rFonts w:ascii="Times New Roman" w:hAnsi="Times New Roman" w:cs="Times New Roman"/>
          <w:iCs/>
          <w:sz w:val="24"/>
          <w:szCs w:val="24"/>
        </w:rPr>
        <w:t>European early childhood education research</w:t>
      </w:r>
      <w:r w:rsidRPr="00CC363B">
        <w:rPr>
          <w:rFonts w:ascii="Times New Roman" w:hAnsi="Times New Roman" w:cs="Times New Roman"/>
          <w:sz w:val="24"/>
          <w:szCs w:val="24"/>
        </w:rPr>
        <w:t xml:space="preserve"> journal, 24</w:t>
      </w:r>
      <w:r w:rsidR="00DA6120" w:rsidRPr="00CC363B">
        <w:rPr>
          <w:rFonts w:ascii="Times New Roman" w:hAnsi="Times New Roman" w:cs="Times New Roman"/>
          <w:sz w:val="24"/>
          <w:szCs w:val="24"/>
        </w:rPr>
        <w:t>:</w:t>
      </w:r>
      <w:r w:rsidRPr="00CC363B">
        <w:rPr>
          <w:rFonts w:ascii="Times New Roman" w:hAnsi="Times New Roman" w:cs="Times New Roman"/>
          <w:sz w:val="24"/>
          <w:szCs w:val="24"/>
        </w:rPr>
        <w:t>5</w:t>
      </w:r>
      <w:r w:rsidR="00DA6120" w:rsidRPr="00CC363B">
        <w:rPr>
          <w:rFonts w:ascii="Times New Roman" w:hAnsi="Times New Roman" w:cs="Times New Roman"/>
          <w:sz w:val="24"/>
          <w:szCs w:val="24"/>
        </w:rPr>
        <w:t xml:space="preserve">, </w:t>
      </w:r>
      <w:r w:rsidRPr="00CC363B">
        <w:rPr>
          <w:rFonts w:ascii="Times New Roman" w:hAnsi="Times New Roman" w:cs="Times New Roman"/>
          <w:sz w:val="24"/>
          <w:szCs w:val="24"/>
        </w:rPr>
        <w:t>748-759</w:t>
      </w:r>
      <w:r w:rsidR="002C124B">
        <w:rPr>
          <w:rFonts w:ascii="Times New Roman" w:hAnsi="Times New Roman" w:cs="Times New Roman"/>
          <w:sz w:val="24"/>
          <w:szCs w:val="24"/>
        </w:rPr>
        <w:t>.</w:t>
      </w:r>
    </w:p>
    <w:p w14:paraId="33B1DF78" w14:textId="49D6BBCF" w:rsidR="009550E9" w:rsidRPr="00CC363B" w:rsidRDefault="009550E9" w:rsidP="00ED6A2D">
      <w:pPr>
        <w:spacing w:after="0" w:line="480" w:lineRule="auto"/>
        <w:rPr>
          <w:rFonts w:ascii="Times New Roman" w:hAnsi="Times New Roman" w:cs="Times New Roman"/>
          <w:sz w:val="24"/>
          <w:szCs w:val="24"/>
        </w:rPr>
      </w:pPr>
    </w:p>
    <w:p w14:paraId="7FC40B60" w14:textId="240626FB" w:rsidR="002E4E31" w:rsidRPr="00CC363B" w:rsidRDefault="002E4E31" w:rsidP="00ED6A2D">
      <w:pPr>
        <w:spacing w:after="0" w:line="480" w:lineRule="auto"/>
        <w:rPr>
          <w:rFonts w:ascii="Times New Roman" w:hAnsi="Times New Roman" w:cs="Times New Roman"/>
          <w:sz w:val="24"/>
          <w:szCs w:val="24"/>
        </w:rPr>
      </w:pPr>
      <w:proofErr w:type="spellStart"/>
      <w:r w:rsidRPr="00CC363B">
        <w:rPr>
          <w:rFonts w:ascii="Times New Roman" w:hAnsi="Times New Roman" w:cs="Times New Roman"/>
          <w:sz w:val="24"/>
          <w:szCs w:val="24"/>
          <w:lang w:val="en-US"/>
        </w:rPr>
        <w:t>Kyritsi</w:t>
      </w:r>
      <w:proofErr w:type="spellEnd"/>
      <w:r w:rsidRPr="00CC363B">
        <w:rPr>
          <w:rFonts w:ascii="Times New Roman" w:hAnsi="Times New Roman" w:cs="Times New Roman"/>
          <w:sz w:val="24"/>
          <w:szCs w:val="24"/>
          <w:lang w:val="en-US"/>
        </w:rPr>
        <w:t xml:space="preserve">, K. (2019) </w:t>
      </w:r>
      <w:r w:rsidRPr="002C124B">
        <w:rPr>
          <w:rFonts w:ascii="Times New Roman" w:hAnsi="Times New Roman" w:cs="Times New Roman"/>
          <w:i/>
          <w:iCs/>
          <w:sz w:val="24"/>
          <w:szCs w:val="24"/>
          <w:lang w:val="en-US"/>
        </w:rPr>
        <w:t xml:space="preserve">Doing </w:t>
      </w:r>
      <w:r w:rsidR="002C124B">
        <w:rPr>
          <w:rFonts w:ascii="Times New Roman" w:hAnsi="Times New Roman" w:cs="Times New Roman"/>
          <w:i/>
          <w:iCs/>
          <w:sz w:val="24"/>
          <w:szCs w:val="24"/>
          <w:lang w:val="en-US"/>
        </w:rPr>
        <w:t>R</w:t>
      </w:r>
      <w:r w:rsidRPr="002C124B">
        <w:rPr>
          <w:rFonts w:ascii="Times New Roman" w:hAnsi="Times New Roman" w:cs="Times New Roman"/>
          <w:i/>
          <w:iCs/>
          <w:sz w:val="24"/>
          <w:szCs w:val="24"/>
          <w:lang w:val="en-US"/>
        </w:rPr>
        <w:t>esea</w:t>
      </w:r>
      <w:r w:rsidR="0064256E" w:rsidRPr="002C124B">
        <w:rPr>
          <w:rFonts w:ascii="Times New Roman" w:hAnsi="Times New Roman" w:cs="Times New Roman"/>
          <w:i/>
          <w:iCs/>
          <w:sz w:val="24"/>
          <w:szCs w:val="24"/>
          <w:lang w:val="en-US"/>
        </w:rPr>
        <w:t>r</w:t>
      </w:r>
      <w:r w:rsidRPr="002C124B">
        <w:rPr>
          <w:rFonts w:ascii="Times New Roman" w:hAnsi="Times New Roman" w:cs="Times New Roman"/>
          <w:i/>
          <w:iCs/>
          <w:sz w:val="24"/>
          <w:szCs w:val="24"/>
          <w:lang w:val="en-US"/>
        </w:rPr>
        <w:t xml:space="preserve">ch with </w:t>
      </w:r>
      <w:r w:rsidR="002C124B">
        <w:rPr>
          <w:rFonts w:ascii="Times New Roman" w:hAnsi="Times New Roman" w:cs="Times New Roman"/>
          <w:i/>
          <w:iCs/>
          <w:sz w:val="24"/>
          <w:szCs w:val="24"/>
          <w:lang w:val="en-US"/>
        </w:rPr>
        <w:t>C</w:t>
      </w:r>
      <w:r w:rsidRPr="002C124B">
        <w:rPr>
          <w:rFonts w:ascii="Times New Roman" w:hAnsi="Times New Roman" w:cs="Times New Roman"/>
          <w:i/>
          <w:iCs/>
          <w:sz w:val="24"/>
          <w:szCs w:val="24"/>
          <w:lang w:val="en-US"/>
        </w:rPr>
        <w:t>hildren: Making choices on ethi</w:t>
      </w:r>
      <w:r w:rsidR="00C605DC" w:rsidRPr="002C124B">
        <w:rPr>
          <w:rFonts w:ascii="Times New Roman" w:hAnsi="Times New Roman" w:cs="Times New Roman"/>
          <w:i/>
          <w:iCs/>
          <w:sz w:val="24"/>
          <w:szCs w:val="24"/>
          <w:lang w:val="en-US"/>
        </w:rPr>
        <w:t>c</w:t>
      </w:r>
      <w:r w:rsidRPr="002C124B">
        <w:rPr>
          <w:rFonts w:ascii="Times New Roman" w:hAnsi="Times New Roman" w:cs="Times New Roman"/>
          <w:i/>
          <w:iCs/>
          <w:sz w:val="24"/>
          <w:szCs w:val="24"/>
          <w:lang w:val="en-US"/>
        </w:rPr>
        <w:t>s and methodology that encourage children's participation</w:t>
      </w:r>
      <w:r w:rsidRPr="00CC363B">
        <w:rPr>
          <w:rFonts w:ascii="Times New Roman" w:hAnsi="Times New Roman" w:cs="Times New Roman"/>
          <w:sz w:val="24"/>
          <w:szCs w:val="24"/>
          <w:lang w:val="en-US"/>
        </w:rPr>
        <w:t>. </w:t>
      </w:r>
      <w:r w:rsidRPr="002C124B">
        <w:rPr>
          <w:rFonts w:ascii="Times New Roman" w:hAnsi="Times New Roman" w:cs="Times New Roman"/>
          <w:sz w:val="24"/>
          <w:szCs w:val="24"/>
          <w:lang w:val="en-US"/>
        </w:rPr>
        <w:t>Journal of Childhood Studies</w:t>
      </w:r>
      <w:r w:rsidRPr="00CC363B">
        <w:rPr>
          <w:rFonts w:ascii="Times New Roman" w:hAnsi="Times New Roman" w:cs="Times New Roman"/>
          <w:i/>
          <w:iCs/>
          <w:sz w:val="24"/>
          <w:szCs w:val="24"/>
          <w:lang w:val="en-US"/>
        </w:rPr>
        <w:t>, </w:t>
      </w:r>
      <w:r w:rsidRPr="00CC363B">
        <w:rPr>
          <w:rFonts w:ascii="Times New Roman" w:hAnsi="Times New Roman" w:cs="Times New Roman"/>
          <w:sz w:val="24"/>
          <w:szCs w:val="24"/>
          <w:lang w:val="en-US"/>
        </w:rPr>
        <w:t>44: 2, 39-50</w:t>
      </w:r>
      <w:r w:rsidR="002C124B">
        <w:rPr>
          <w:rFonts w:ascii="Times New Roman" w:hAnsi="Times New Roman" w:cs="Times New Roman"/>
          <w:sz w:val="24"/>
          <w:szCs w:val="24"/>
          <w:lang w:val="en-US"/>
        </w:rPr>
        <w:t>.</w:t>
      </w:r>
    </w:p>
    <w:p w14:paraId="38AC35B3" w14:textId="5CC97182" w:rsidR="002045FE" w:rsidRPr="00CC363B" w:rsidRDefault="002045FE" w:rsidP="00ED6A2D">
      <w:pPr>
        <w:spacing w:after="0" w:line="480" w:lineRule="auto"/>
        <w:rPr>
          <w:rFonts w:ascii="Times New Roman" w:hAnsi="Times New Roman" w:cs="Times New Roman"/>
          <w:sz w:val="24"/>
          <w:szCs w:val="24"/>
        </w:rPr>
      </w:pPr>
    </w:p>
    <w:p w14:paraId="707D1B65" w14:textId="75304F33" w:rsidR="00DA6120" w:rsidRDefault="009A61E6" w:rsidP="00ED6A2D">
      <w:pPr>
        <w:spacing w:after="0" w:line="480" w:lineRule="auto"/>
        <w:rPr>
          <w:rFonts w:ascii="Times New Roman" w:hAnsi="Times New Roman" w:cs="Times New Roman"/>
          <w:sz w:val="24"/>
          <w:szCs w:val="24"/>
        </w:rPr>
      </w:pPr>
      <w:proofErr w:type="spellStart"/>
      <w:r w:rsidRPr="00CC363B">
        <w:rPr>
          <w:rFonts w:ascii="Times New Roman" w:hAnsi="Times New Roman" w:cs="Times New Roman"/>
          <w:sz w:val="24"/>
          <w:szCs w:val="24"/>
        </w:rPr>
        <w:t>Langhout</w:t>
      </w:r>
      <w:proofErr w:type="spellEnd"/>
      <w:r w:rsidRPr="00CC363B">
        <w:rPr>
          <w:rFonts w:ascii="Times New Roman" w:hAnsi="Times New Roman" w:cs="Times New Roman"/>
          <w:sz w:val="24"/>
          <w:szCs w:val="24"/>
        </w:rPr>
        <w:t xml:space="preserve">, R.D. &amp; Thomas, E </w:t>
      </w:r>
      <w:r w:rsidR="00275CAA" w:rsidRPr="00CC363B">
        <w:rPr>
          <w:rFonts w:ascii="Times New Roman" w:hAnsi="Times New Roman" w:cs="Times New Roman"/>
          <w:sz w:val="24"/>
          <w:szCs w:val="24"/>
        </w:rPr>
        <w:t>(</w:t>
      </w:r>
      <w:r w:rsidRPr="00CC363B">
        <w:rPr>
          <w:rFonts w:ascii="Times New Roman" w:hAnsi="Times New Roman" w:cs="Times New Roman"/>
          <w:sz w:val="24"/>
          <w:szCs w:val="24"/>
        </w:rPr>
        <w:t>2010</w:t>
      </w:r>
      <w:r w:rsidR="00275CAA" w:rsidRPr="00CC363B">
        <w:rPr>
          <w:rFonts w:ascii="Times New Roman" w:hAnsi="Times New Roman" w:cs="Times New Roman"/>
          <w:sz w:val="24"/>
          <w:szCs w:val="24"/>
        </w:rPr>
        <w:t>)</w:t>
      </w:r>
      <w:r w:rsidRPr="00CC363B">
        <w:rPr>
          <w:rFonts w:ascii="Times New Roman" w:hAnsi="Times New Roman" w:cs="Times New Roman"/>
          <w:sz w:val="24"/>
          <w:szCs w:val="24"/>
        </w:rPr>
        <w:t xml:space="preserve"> </w:t>
      </w:r>
      <w:r w:rsidRPr="002C124B">
        <w:rPr>
          <w:rFonts w:ascii="Times New Roman" w:hAnsi="Times New Roman" w:cs="Times New Roman"/>
          <w:i/>
          <w:iCs/>
          <w:sz w:val="24"/>
          <w:szCs w:val="24"/>
        </w:rPr>
        <w:t xml:space="preserve">Imagining </w:t>
      </w:r>
      <w:r w:rsidR="002C124B">
        <w:rPr>
          <w:rFonts w:ascii="Times New Roman" w:hAnsi="Times New Roman" w:cs="Times New Roman"/>
          <w:i/>
          <w:iCs/>
          <w:sz w:val="24"/>
          <w:szCs w:val="24"/>
        </w:rPr>
        <w:t>P</w:t>
      </w:r>
      <w:r w:rsidRPr="002C124B">
        <w:rPr>
          <w:rFonts w:ascii="Times New Roman" w:hAnsi="Times New Roman" w:cs="Times New Roman"/>
          <w:i/>
          <w:iCs/>
          <w:sz w:val="24"/>
          <w:szCs w:val="24"/>
        </w:rPr>
        <w:t xml:space="preserve">articipatory </w:t>
      </w:r>
      <w:r w:rsidR="002C124B">
        <w:rPr>
          <w:rFonts w:ascii="Times New Roman" w:hAnsi="Times New Roman" w:cs="Times New Roman"/>
          <w:i/>
          <w:iCs/>
          <w:sz w:val="24"/>
          <w:szCs w:val="24"/>
        </w:rPr>
        <w:t>A</w:t>
      </w:r>
      <w:r w:rsidRPr="002C124B">
        <w:rPr>
          <w:rFonts w:ascii="Times New Roman" w:hAnsi="Times New Roman" w:cs="Times New Roman"/>
          <w:i/>
          <w:iCs/>
          <w:sz w:val="24"/>
          <w:szCs w:val="24"/>
        </w:rPr>
        <w:t xml:space="preserve">ction </w:t>
      </w:r>
      <w:r w:rsidR="002C124B">
        <w:rPr>
          <w:rFonts w:ascii="Times New Roman" w:hAnsi="Times New Roman" w:cs="Times New Roman"/>
          <w:i/>
          <w:iCs/>
          <w:sz w:val="24"/>
          <w:szCs w:val="24"/>
        </w:rPr>
        <w:t>R</w:t>
      </w:r>
      <w:r w:rsidRPr="002C124B">
        <w:rPr>
          <w:rFonts w:ascii="Times New Roman" w:hAnsi="Times New Roman" w:cs="Times New Roman"/>
          <w:i/>
          <w:iCs/>
          <w:sz w:val="24"/>
          <w:szCs w:val="24"/>
        </w:rPr>
        <w:t xml:space="preserve">esearch in </w:t>
      </w:r>
      <w:r w:rsidR="002C124B">
        <w:rPr>
          <w:rFonts w:ascii="Times New Roman" w:hAnsi="Times New Roman" w:cs="Times New Roman"/>
          <w:i/>
          <w:iCs/>
          <w:sz w:val="24"/>
          <w:szCs w:val="24"/>
        </w:rPr>
        <w:t>C</w:t>
      </w:r>
      <w:r w:rsidRPr="002C124B">
        <w:rPr>
          <w:rFonts w:ascii="Times New Roman" w:hAnsi="Times New Roman" w:cs="Times New Roman"/>
          <w:i/>
          <w:iCs/>
          <w:sz w:val="24"/>
          <w:szCs w:val="24"/>
        </w:rPr>
        <w:t xml:space="preserve">ollaboration with </w:t>
      </w:r>
      <w:r w:rsidR="002C124B">
        <w:rPr>
          <w:rFonts w:ascii="Times New Roman" w:hAnsi="Times New Roman" w:cs="Times New Roman"/>
          <w:i/>
          <w:iCs/>
          <w:sz w:val="24"/>
          <w:szCs w:val="24"/>
        </w:rPr>
        <w:t>C</w:t>
      </w:r>
      <w:r w:rsidRPr="002C124B">
        <w:rPr>
          <w:rFonts w:ascii="Times New Roman" w:hAnsi="Times New Roman" w:cs="Times New Roman"/>
          <w:i/>
          <w:iCs/>
          <w:sz w:val="24"/>
          <w:szCs w:val="24"/>
        </w:rPr>
        <w:t xml:space="preserve">hildren: </w:t>
      </w:r>
      <w:r w:rsidR="00275CAA" w:rsidRPr="002C124B">
        <w:rPr>
          <w:rFonts w:ascii="Times New Roman" w:hAnsi="Times New Roman" w:cs="Times New Roman"/>
          <w:i/>
          <w:iCs/>
          <w:sz w:val="24"/>
          <w:szCs w:val="24"/>
        </w:rPr>
        <w:t>A</w:t>
      </w:r>
      <w:r w:rsidRPr="002C124B">
        <w:rPr>
          <w:rFonts w:ascii="Times New Roman" w:hAnsi="Times New Roman" w:cs="Times New Roman"/>
          <w:i/>
          <w:iCs/>
          <w:sz w:val="24"/>
          <w:szCs w:val="24"/>
        </w:rPr>
        <w:t xml:space="preserve">n </w:t>
      </w:r>
      <w:r w:rsidR="00275CAA" w:rsidRPr="002C124B">
        <w:rPr>
          <w:rFonts w:ascii="Times New Roman" w:hAnsi="Times New Roman" w:cs="Times New Roman"/>
          <w:i/>
          <w:iCs/>
          <w:sz w:val="24"/>
          <w:szCs w:val="24"/>
        </w:rPr>
        <w:t>i</w:t>
      </w:r>
      <w:r w:rsidRPr="002C124B">
        <w:rPr>
          <w:rFonts w:ascii="Times New Roman" w:hAnsi="Times New Roman" w:cs="Times New Roman"/>
          <w:i/>
          <w:iCs/>
          <w:sz w:val="24"/>
          <w:szCs w:val="24"/>
        </w:rPr>
        <w:t>ntroduction</w:t>
      </w:r>
      <w:r w:rsidR="00A85C9E" w:rsidRPr="00CC363B">
        <w:rPr>
          <w:rFonts w:ascii="Times New Roman" w:hAnsi="Times New Roman" w:cs="Times New Roman"/>
          <w:sz w:val="24"/>
          <w:szCs w:val="24"/>
        </w:rPr>
        <w:t>.</w:t>
      </w:r>
      <w:r w:rsidRPr="00CC363B">
        <w:rPr>
          <w:rFonts w:ascii="Times New Roman" w:hAnsi="Times New Roman" w:cs="Times New Roman"/>
          <w:sz w:val="24"/>
          <w:szCs w:val="24"/>
        </w:rPr>
        <w:t> </w:t>
      </w:r>
      <w:r w:rsidRPr="002C124B">
        <w:rPr>
          <w:rFonts w:ascii="Times New Roman" w:hAnsi="Times New Roman" w:cs="Times New Roman"/>
          <w:iCs/>
          <w:sz w:val="24"/>
          <w:szCs w:val="24"/>
        </w:rPr>
        <w:t xml:space="preserve">American </w:t>
      </w:r>
      <w:r w:rsidR="002C124B">
        <w:rPr>
          <w:rFonts w:ascii="Times New Roman" w:hAnsi="Times New Roman" w:cs="Times New Roman"/>
          <w:iCs/>
          <w:sz w:val="24"/>
          <w:szCs w:val="24"/>
        </w:rPr>
        <w:t>J</w:t>
      </w:r>
      <w:r w:rsidRPr="002C124B">
        <w:rPr>
          <w:rFonts w:ascii="Times New Roman" w:hAnsi="Times New Roman" w:cs="Times New Roman"/>
          <w:iCs/>
          <w:sz w:val="24"/>
          <w:szCs w:val="24"/>
        </w:rPr>
        <w:t xml:space="preserve">ournal of </w:t>
      </w:r>
      <w:r w:rsidR="002C124B">
        <w:rPr>
          <w:rFonts w:ascii="Times New Roman" w:hAnsi="Times New Roman" w:cs="Times New Roman"/>
          <w:iCs/>
          <w:sz w:val="24"/>
          <w:szCs w:val="24"/>
        </w:rPr>
        <w:t>C</w:t>
      </w:r>
      <w:r w:rsidRPr="002C124B">
        <w:rPr>
          <w:rFonts w:ascii="Times New Roman" w:hAnsi="Times New Roman" w:cs="Times New Roman"/>
          <w:iCs/>
          <w:sz w:val="24"/>
          <w:szCs w:val="24"/>
        </w:rPr>
        <w:t>ommunity</w:t>
      </w:r>
      <w:r w:rsidRPr="00CC363B">
        <w:rPr>
          <w:rFonts w:ascii="Times New Roman" w:hAnsi="Times New Roman" w:cs="Times New Roman"/>
          <w:i/>
          <w:sz w:val="24"/>
          <w:szCs w:val="24"/>
        </w:rPr>
        <w:t xml:space="preserve"> </w:t>
      </w:r>
      <w:r w:rsidR="002C124B">
        <w:rPr>
          <w:rFonts w:ascii="Times New Roman" w:hAnsi="Times New Roman" w:cs="Times New Roman"/>
          <w:iCs/>
          <w:sz w:val="24"/>
          <w:szCs w:val="24"/>
        </w:rPr>
        <w:t>P</w:t>
      </w:r>
      <w:r w:rsidRPr="002C124B">
        <w:rPr>
          <w:rFonts w:ascii="Times New Roman" w:hAnsi="Times New Roman" w:cs="Times New Roman"/>
          <w:iCs/>
          <w:sz w:val="24"/>
          <w:szCs w:val="24"/>
        </w:rPr>
        <w:t>sychology</w:t>
      </w:r>
      <w:r w:rsidRPr="00CC363B">
        <w:rPr>
          <w:rFonts w:ascii="Times New Roman" w:hAnsi="Times New Roman" w:cs="Times New Roman"/>
          <w:sz w:val="24"/>
          <w:szCs w:val="24"/>
        </w:rPr>
        <w:t>, 46</w:t>
      </w:r>
      <w:r w:rsidR="00275CAA" w:rsidRPr="00CC363B">
        <w:rPr>
          <w:rFonts w:ascii="Times New Roman" w:hAnsi="Times New Roman" w:cs="Times New Roman"/>
          <w:sz w:val="24"/>
          <w:szCs w:val="24"/>
        </w:rPr>
        <w:t>:</w:t>
      </w:r>
      <w:r w:rsidRPr="00CC363B">
        <w:rPr>
          <w:rFonts w:ascii="Times New Roman" w:hAnsi="Times New Roman" w:cs="Times New Roman"/>
          <w:sz w:val="24"/>
          <w:szCs w:val="24"/>
        </w:rPr>
        <w:t>1, 60-66</w:t>
      </w:r>
      <w:r w:rsidR="002C124B">
        <w:rPr>
          <w:rFonts w:ascii="Times New Roman" w:hAnsi="Times New Roman" w:cs="Times New Roman"/>
          <w:sz w:val="24"/>
          <w:szCs w:val="24"/>
        </w:rPr>
        <w:t>.</w:t>
      </w:r>
    </w:p>
    <w:p w14:paraId="4AE881E0" w14:textId="77777777" w:rsidR="00333A74" w:rsidRPr="00CC363B" w:rsidRDefault="00333A74" w:rsidP="00ED6A2D">
      <w:pPr>
        <w:spacing w:after="0" w:line="480" w:lineRule="auto"/>
        <w:rPr>
          <w:rFonts w:ascii="Times New Roman" w:hAnsi="Times New Roman" w:cs="Times New Roman"/>
          <w:sz w:val="24"/>
          <w:szCs w:val="24"/>
        </w:rPr>
      </w:pPr>
    </w:p>
    <w:p w14:paraId="5DE2FB78" w14:textId="7FA200DA" w:rsidR="00105238" w:rsidRPr="00CC363B" w:rsidRDefault="10C19D02"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lastRenderedPageBreak/>
        <w:t xml:space="preserve">Lowe, M (2007) </w:t>
      </w:r>
      <w:r w:rsidRPr="00CC363B">
        <w:rPr>
          <w:rFonts w:ascii="Times New Roman" w:eastAsia="Times New Roman" w:hAnsi="Times New Roman" w:cs="Times New Roman"/>
          <w:i/>
          <w:sz w:val="24"/>
          <w:szCs w:val="24"/>
        </w:rPr>
        <w:t xml:space="preserve">Beginning </w:t>
      </w:r>
      <w:r w:rsidR="002C124B">
        <w:rPr>
          <w:rFonts w:ascii="Times New Roman" w:eastAsia="Times New Roman" w:hAnsi="Times New Roman" w:cs="Times New Roman"/>
          <w:i/>
          <w:sz w:val="24"/>
          <w:szCs w:val="24"/>
        </w:rPr>
        <w:t>R</w:t>
      </w:r>
      <w:r w:rsidRPr="00CC363B">
        <w:rPr>
          <w:rFonts w:ascii="Times New Roman" w:eastAsia="Times New Roman" w:hAnsi="Times New Roman" w:cs="Times New Roman"/>
          <w:i/>
          <w:sz w:val="24"/>
          <w:szCs w:val="24"/>
        </w:rPr>
        <w:t xml:space="preserve">esearch, </w:t>
      </w:r>
      <w:r w:rsidR="00335A9E" w:rsidRPr="00CC363B">
        <w:rPr>
          <w:rFonts w:ascii="Times New Roman" w:eastAsia="Times New Roman" w:hAnsi="Times New Roman" w:cs="Times New Roman"/>
          <w:i/>
          <w:sz w:val="24"/>
          <w:szCs w:val="24"/>
        </w:rPr>
        <w:t>a</w:t>
      </w:r>
      <w:r w:rsidRPr="00CC363B">
        <w:rPr>
          <w:rFonts w:ascii="Times New Roman" w:eastAsia="Times New Roman" w:hAnsi="Times New Roman" w:cs="Times New Roman"/>
          <w:i/>
          <w:sz w:val="24"/>
          <w:szCs w:val="24"/>
        </w:rPr>
        <w:t xml:space="preserve"> </w:t>
      </w:r>
      <w:r w:rsidR="002C124B">
        <w:rPr>
          <w:rFonts w:ascii="Times New Roman" w:eastAsia="Times New Roman" w:hAnsi="Times New Roman" w:cs="Times New Roman"/>
          <w:i/>
          <w:sz w:val="24"/>
          <w:szCs w:val="24"/>
        </w:rPr>
        <w:t>G</w:t>
      </w:r>
      <w:r w:rsidRPr="00CC363B">
        <w:rPr>
          <w:rFonts w:ascii="Times New Roman" w:eastAsia="Times New Roman" w:hAnsi="Times New Roman" w:cs="Times New Roman"/>
          <w:i/>
          <w:sz w:val="24"/>
          <w:szCs w:val="24"/>
        </w:rPr>
        <w:t xml:space="preserve">uide for </w:t>
      </w:r>
      <w:r w:rsidR="002C124B">
        <w:rPr>
          <w:rFonts w:ascii="Times New Roman" w:eastAsia="Times New Roman" w:hAnsi="Times New Roman" w:cs="Times New Roman"/>
          <w:i/>
          <w:sz w:val="24"/>
          <w:szCs w:val="24"/>
        </w:rPr>
        <w:t>F</w:t>
      </w:r>
      <w:r w:rsidRPr="00CC363B">
        <w:rPr>
          <w:rFonts w:ascii="Times New Roman" w:eastAsia="Times New Roman" w:hAnsi="Times New Roman" w:cs="Times New Roman"/>
          <w:i/>
          <w:sz w:val="24"/>
          <w:szCs w:val="24"/>
        </w:rPr>
        <w:t xml:space="preserve">oundation </w:t>
      </w:r>
      <w:r w:rsidR="002C124B">
        <w:rPr>
          <w:rFonts w:ascii="Times New Roman" w:eastAsia="Times New Roman" w:hAnsi="Times New Roman" w:cs="Times New Roman"/>
          <w:i/>
          <w:sz w:val="24"/>
          <w:szCs w:val="24"/>
        </w:rPr>
        <w:t>D</w:t>
      </w:r>
      <w:r w:rsidRPr="00CC363B">
        <w:rPr>
          <w:rFonts w:ascii="Times New Roman" w:eastAsia="Times New Roman" w:hAnsi="Times New Roman" w:cs="Times New Roman"/>
          <w:i/>
          <w:sz w:val="24"/>
          <w:szCs w:val="24"/>
        </w:rPr>
        <w:t xml:space="preserve">egree </w:t>
      </w:r>
      <w:r w:rsidR="002C124B">
        <w:rPr>
          <w:rFonts w:ascii="Times New Roman" w:eastAsia="Times New Roman" w:hAnsi="Times New Roman" w:cs="Times New Roman"/>
          <w:i/>
          <w:sz w:val="24"/>
          <w:szCs w:val="24"/>
        </w:rPr>
        <w:t>S</w:t>
      </w:r>
      <w:r w:rsidRPr="00CC363B">
        <w:rPr>
          <w:rFonts w:ascii="Times New Roman" w:eastAsia="Times New Roman" w:hAnsi="Times New Roman" w:cs="Times New Roman"/>
          <w:i/>
          <w:sz w:val="24"/>
          <w:szCs w:val="24"/>
        </w:rPr>
        <w:t>tudents</w:t>
      </w:r>
      <w:r w:rsidRPr="00CC363B">
        <w:rPr>
          <w:rFonts w:ascii="Times New Roman" w:eastAsia="Times New Roman" w:hAnsi="Times New Roman" w:cs="Times New Roman"/>
          <w:sz w:val="24"/>
          <w:szCs w:val="24"/>
        </w:rPr>
        <w:t>. Oxon: Routledge</w:t>
      </w:r>
      <w:r w:rsidR="002C124B">
        <w:rPr>
          <w:rFonts w:ascii="Times New Roman" w:eastAsia="Times New Roman" w:hAnsi="Times New Roman" w:cs="Times New Roman"/>
          <w:sz w:val="24"/>
          <w:szCs w:val="24"/>
        </w:rPr>
        <w:t>.</w:t>
      </w:r>
    </w:p>
    <w:p w14:paraId="253FC661" w14:textId="77777777" w:rsidR="00DA6120" w:rsidRPr="00CC363B" w:rsidRDefault="00DA6120" w:rsidP="00ED6A2D">
      <w:pPr>
        <w:spacing w:after="0" w:line="480" w:lineRule="auto"/>
        <w:rPr>
          <w:rFonts w:ascii="Times New Roman" w:eastAsia="Times New Roman" w:hAnsi="Times New Roman" w:cs="Times New Roman"/>
          <w:sz w:val="24"/>
          <w:szCs w:val="24"/>
        </w:rPr>
      </w:pPr>
    </w:p>
    <w:p w14:paraId="6EE25978" w14:textId="2462E879" w:rsidR="00AA7ED7" w:rsidRPr="00CC363B" w:rsidRDefault="002204F9" w:rsidP="00ED6A2D">
      <w:pPr>
        <w:spacing w:after="0" w:line="480" w:lineRule="auto"/>
        <w:rPr>
          <w:rFonts w:ascii="Times New Roman" w:hAnsi="Times New Roman" w:cs="Times New Roman"/>
          <w:sz w:val="24"/>
          <w:szCs w:val="24"/>
          <w:lang w:val="en-US"/>
        </w:rPr>
      </w:pPr>
      <w:r w:rsidRPr="00CC363B">
        <w:rPr>
          <w:rFonts w:ascii="Times New Roman" w:hAnsi="Times New Roman" w:cs="Times New Roman"/>
          <w:sz w:val="24"/>
          <w:szCs w:val="24"/>
          <w:lang w:val="en-US"/>
        </w:rPr>
        <w:t xml:space="preserve">Lundy, L., McEvoy, L. &amp; Byrne, B (2011) </w:t>
      </w:r>
      <w:r w:rsidRPr="00941E0C">
        <w:rPr>
          <w:rFonts w:ascii="Times New Roman" w:hAnsi="Times New Roman" w:cs="Times New Roman"/>
          <w:i/>
          <w:iCs/>
          <w:sz w:val="24"/>
          <w:szCs w:val="24"/>
          <w:lang w:val="en-US"/>
        </w:rPr>
        <w:t xml:space="preserve">Working with </w:t>
      </w:r>
      <w:r w:rsidR="00941E0C">
        <w:rPr>
          <w:rFonts w:ascii="Times New Roman" w:hAnsi="Times New Roman" w:cs="Times New Roman"/>
          <w:i/>
          <w:iCs/>
          <w:sz w:val="24"/>
          <w:szCs w:val="24"/>
          <w:lang w:val="en-US"/>
        </w:rPr>
        <w:t>Y</w:t>
      </w:r>
      <w:r w:rsidRPr="00941E0C">
        <w:rPr>
          <w:rFonts w:ascii="Times New Roman" w:hAnsi="Times New Roman" w:cs="Times New Roman"/>
          <w:i/>
          <w:iCs/>
          <w:sz w:val="24"/>
          <w:szCs w:val="24"/>
          <w:lang w:val="en-US"/>
        </w:rPr>
        <w:t xml:space="preserve">oung </w:t>
      </w:r>
      <w:r w:rsidR="00941E0C">
        <w:rPr>
          <w:rFonts w:ascii="Times New Roman" w:hAnsi="Times New Roman" w:cs="Times New Roman"/>
          <w:i/>
          <w:iCs/>
          <w:sz w:val="24"/>
          <w:szCs w:val="24"/>
          <w:lang w:val="en-US"/>
        </w:rPr>
        <w:t>C</w:t>
      </w:r>
      <w:r w:rsidRPr="00941E0C">
        <w:rPr>
          <w:rFonts w:ascii="Times New Roman" w:hAnsi="Times New Roman" w:cs="Times New Roman"/>
          <w:i/>
          <w:iCs/>
          <w:sz w:val="24"/>
          <w:szCs w:val="24"/>
          <w:lang w:val="en-US"/>
        </w:rPr>
        <w:t xml:space="preserve">hildren as </w:t>
      </w:r>
      <w:r w:rsidR="00941E0C">
        <w:rPr>
          <w:rFonts w:ascii="Times New Roman" w:hAnsi="Times New Roman" w:cs="Times New Roman"/>
          <w:i/>
          <w:iCs/>
          <w:sz w:val="24"/>
          <w:szCs w:val="24"/>
          <w:lang w:val="en-US"/>
        </w:rPr>
        <w:t>C</w:t>
      </w:r>
      <w:r w:rsidRPr="00941E0C">
        <w:rPr>
          <w:rFonts w:ascii="Times New Roman" w:hAnsi="Times New Roman" w:cs="Times New Roman"/>
          <w:i/>
          <w:iCs/>
          <w:sz w:val="24"/>
          <w:szCs w:val="24"/>
          <w:lang w:val="en-US"/>
        </w:rPr>
        <w:t>o-researchers: An approach informed by the United Nations Convention on the Rights of the Child.</w:t>
      </w:r>
      <w:r w:rsidRPr="00CC363B">
        <w:rPr>
          <w:rFonts w:ascii="Times New Roman" w:hAnsi="Times New Roman" w:cs="Times New Roman"/>
          <w:sz w:val="24"/>
          <w:szCs w:val="24"/>
          <w:lang w:val="en-US"/>
        </w:rPr>
        <w:t xml:space="preserve"> </w:t>
      </w:r>
      <w:r w:rsidRPr="00941E0C">
        <w:rPr>
          <w:rFonts w:ascii="Times New Roman" w:hAnsi="Times New Roman" w:cs="Times New Roman"/>
          <w:sz w:val="24"/>
          <w:szCs w:val="24"/>
          <w:lang w:val="en-US"/>
        </w:rPr>
        <w:t>Early Education &amp; Development</w:t>
      </w:r>
      <w:r w:rsidRPr="00CC363B">
        <w:rPr>
          <w:rFonts w:ascii="Times New Roman" w:hAnsi="Times New Roman" w:cs="Times New Roman"/>
          <w:i/>
          <w:iCs/>
          <w:sz w:val="24"/>
          <w:szCs w:val="24"/>
          <w:lang w:val="en-US"/>
        </w:rPr>
        <w:t>,</w:t>
      </w:r>
      <w:r w:rsidRPr="00CC363B">
        <w:rPr>
          <w:rFonts w:ascii="Times New Roman" w:hAnsi="Times New Roman" w:cs="Times New Roman"/>
          <w:sz w:val="24"/>
          <w:szCs w:val="24"/>
          <w:lang w:val="en-US"/>
        </w:rPr>
        <w:t xml:space="preserve"> 22:5, 714-736</w:t>
      </w:r>
      <w:r w:rsidR="00941E0C">
        <w:rPr>
          <w:rFonts w:ascii="Times New Roman" w:hAnsi="Times New Roman" w:cs="Times New Roman"/>
          <w:sz w:val="24"/>
          <w:szCs w:val="24"/>
          <w:lang w:val="en-US"/>
        </w:rPr>
        <w:t>.</w:t>
      </w:r>
    </w:p>
    <w:p w14:paraId="3256133E" w14:textId="77777777" w:rsidR="004D1606" w:rsidRPr="00CC363B" w:rsidRDefault="004D1606" w:rsidP="00ED6A2D">
      <w:pPr>
        <w:spacing w:after="0" w:line="480" w:lineRule="auto"/>
        <w:rPr>
          <w:rFonts w:ascii="Times New Roman" w:hAnsi="Times New Roman" w:cs="Times New Roman"/>
          <w:sz w:val="24"/>
          <w:szCs w:val="24"/>
        </w:rPr>
      </w:pPr>
    </w:p>
    <w:p w14:paraId="15063C0A" w14:textId="5903F158" w:rsidR="00105238" w:rsidRPr="00CC363B" w:rsidRDefault="32136D97"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Mac Naughton, G., &amp; Hughes, P (2008) </w:t>
      </w:r>
      <w:r w:rsidRPr="00CC363B">
        <w:rPr>
          <w:rFonts w:ascii="Times New Roman" w:eastAsia="Times New Roman" w:hAnsi="Times New Roman" w:cs="Times New Roman"/>
          <w:i/>
          <w:iCs/>
          <w:sz w:val="24"/>
          <w:szCs w:val="24"/>
        </w:rPr>
        <w:t xml:space="preserve">Doing </w:t>
      </w:r>
      <w:r w:rsidR="00941E0C">
        <w:rPr>
          <w:rFonts w:ascii="Times New Roman" w:eastAsia="Times New Roman" w:hAnsi="Times New Roman" w:cs="Times New Roman"/>
          <w:i/>
          <w:iCs/>
          <w:sz w:val="24"/>
          <w:szCs w:val="24"/>
        </w:rPr>
        <w:t>A</w:t>
      </w:r>
      <w:r w:rsidRPr="00CC363B">
        <w:rPr>
          <w:rFonts w:ascii="Times New Roman" w:eastAsia="Times New Roman" w:hAnsi="Times New Roman" w:cs="Times New Roman"/>
          <w:i/>
          <w:iCs/>
          <w:sz w:val="24"/>
          <w:szCs w:val="24"/>
        </w:rPr>
        <w:t xml:space="preserve">ction </w:t>
      </w:r>
      <w:r w:rsidR="00941E0C">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 xml:space="preserve">esearch </w:t>
      </w:r>
      <w:r w:rsidR="004D1606" w:rsidRPr="00CC363B">
        <w:rPr>
          <w:rFonts w:ascii="Times New Roman" w:eastAsia="Times New Roman" w:hAnsi="Times New Roman" w:cs="Times New Roman"/>
          <w:i/>
          <w:iCs/>
          <w:sz w:val="24"/>
          <w:szCs w:val="24"/>
        </w:rPr>
        <w:t>i</w:t>
      </w:r>
      <w:r w:rsidRPr="00CC363B">
        <w:rPr>
          <w:rFonts w:ascii="Times New Roman" w:eastAsia="Times New Roman" w:hAnsi="Times New Roman" w:cs="Times New Roman"/>
          <w:i/>
          <w:iCs/>
          <w:sz w:val="24"/>
          <w:szCs w:val="24"/>
        </w:rPr>
        <w:t xml:space="preserve">n </w:t>
      </w:r>
      <w:r w:rsidR="00941E0C">
        <w:rPr>
          <w:rFonts w:ascii="Times New Roman" w:eastAsia="Times New Roman" w:hAnsi="Times New Roman" w:cs="Times New Roman"/>
          <w:i/>
          <w:iCs/>
          <w:sz w:val="24"/>
          <w:szCs w:val="24"/>
        </w:rPr>
        <w:t>E</w:t>
      </w:r>
      <w:r w:rsidRPr="00CC363B">
        <w:rPr>
          <w:rFonts w:ascii="Times New Roman" w:eastAsia="Times New Roman" w:hAnsi="Times New Roman" w:cs="Times New Roman"/>
          <w:i/>
          <w:iCs/>
          <w:sz w:val="24"/>
          <w:szCs w:val="24"/>
        </w:rPr>
        <w:t xml:space="preserve">arly </w:t>
      </w:r>
      <w:r w:rsidR="00941E0C">
        <w:rPr>
          <w:rFonts w:ascii="Times New Roman" w:eastAsia="Times New Roman" w:hAnsi="Times New Roman" w:cs="Times New Roman"/>
          <w:i/>
          <w:iCs/>
          <w:sz w:val="24"/>
          <w:szCs w:val="24"/>
        </w:rPr>
        <w:t>C</w:t>
      </w:r>
      <w:r w:rsidRPr="00CC363B">
        <w:rPr>
          <w:rFonts w:ascii="Times New Roman" w:eastAsia="Times New Roman" w:hAnsi="Times New Roman" w:cs="Times New Roman"/>
          <w:i/>
          <w:iCs/>
          <w:sz w:val="24"/>
          <w:szCs w:val="24"/>
        </w:rPr>
        <w:t xml:space="preserve">hildhood </w:t>
      </w:r>
      <w:r w:rsidR="00941E0C">
        <w:rPr>
          <w:rFonts w:ascii="Times New Roman" w:eastAsia="Times New Roman" w:hAnsi="Times New Roman" w:cs="Times New Roman"/>
          <w:i/>
          <w:iCs/>
          <w:sz w:val="24"/>
          <w:szCs w:val="24"/>
        </w:rPr>
        <w:t>S</w:t>
      </w:r>
      <w:r w:rsidRPr="00CC363B">
        <w:rPr>
          <w:rFonts w:ascii="Times New Roman" w:eastAsia="Times New Roman" w:hAnsi="Times New Roman" w:cs="Times New Roman"/>
          <w:i/>
          <w:iCs/>
          <w:sz w:val="24"/>
          <w:szCs w:val="24"/>
        </w:rPr>
        <w:t xml:space="preserve">tudies: A </w:t>
      </w:r>
      <w:r w:rsidR="00335A9E" w:rsidRPr="00CC363B">
        <w:rPr>
          <w:rFonts w:ascii="Times New Roman" w:eastAsia="Times New Roman" w:hAnsi="Times New Roman" w:cs="Times New Roman"/>
          <w:i/>
          <w:iCs/>
          <w:sz w:val="24"/>
          <w:szCs w:val="24"/>
        </w:rPr>
        <w:t>s</w:t>
      </w:r>
      <w:r w:rsidRPr="00CC363B">
        <w:rPr>
          <w:rFonts w:ascii="Times New Roman" w:eastAsia="Times New Roman" w:hAnsi="Times New Roman" w:cs="Times New Roman"/>
          <w:i/>
          <w:iCs/>
          <w:sz w:val="24"/>
          <w:szCs w:val="24"/>
        </w:rPr>
        <w:t>tep-</w:t>
      </w:r>
      <w:r w:rsidR="00335A9E" w:rsidRPr="00CC363B">
        <w:rPr>
          <w:rFonts w:ascii="Times New Roman" w:eastAsia="Times New Roman" w:hAnsi="Times New Roman" w:cs="Times New Roman"/>
          <w:i/>
          <w:iCs/>
          <w:sz w:val="24"/>
          <w:szCs w:val="24"/>
        </w:rPr>
        <w:t>b</w:t>
      </w:r>
      <w:r w:rsidRPr="00CC363B">
        <w:rPr>
          <w:rFonts w:ascii="Times New Roman" w:eastAsia="Times New Roman" w:hAnsi="Times New Roman" w:cs="Times New Roman"/>
          <w:i/>
          <w:iCs/>
          <w:sz w:val="24"/>
          <w:szCs w:val="24"/>
        </w:rPr>
        <w:t>y-</w:t>
      </w:r>
      <w:r w:rsidR="00335A9E" w:rsidRPr="00CC363B">
        <w:rPr>
          <w:rFonts w:ascii="Times New Roman" w:eastAsia="Times New Roman" w:hAnsi="Times New Roman" w:cs="Times New Roman"/>
          <w:i/>
          <w:iCs/>
          <w:sz w:val="24"/>
          <w:szCs w:val="24"/>
        </w:rPr>
        <w:t>s</w:t>
      </w:r>
      <w:r w:rsidRPr="00CC363B">
        <w:rPr>
          <w:rFonts w:ascii="Times New Roman" w:eastAsia="Times New Roman" w:hAnsi="Times New Roman" w:cs="Times New Roman"/>
          <w:i/>
          <w:iCs/>
          <w:sz w:val="24"/>
          <w:szCs w:val="24"/>
        </w:rPr>
        <w:t xml:space="preserve">tep </w:t>
      </w:r>
      <w:r w:rsidR="00335A9E" w:rsidRPr="00CC363B">
        <w:rPr>
          <w:rFonts w:ascii="Times New Roman" w:eastAsia="Times New Roman" w:hAnsi="Times New Roman" w:cs="Times New Roman"/>
          <w:i/>
          <w:iCs/>
          <w:sz w:val="24"/>
          <w:szCs w:val="24"/>
        </w:rPr>
        <w:t>g</w:t>
      </w:r>
      <w:r w:rsidRPr="00CC363B">
        <w:rPr>
          <w:rFonts w:ascii="Times New Roman" w:eastAsia="Times New Roman" w:hAnsi="Times New Roman" w:cs="Times New Roman"/>
          <w:i/>
          <w:iCs/>
          <w:sz w:val="24"/>
          <w:szCs w:val="24"/>
        </w:rPr>
        <w:t>uid</w:t>
      </w:r>
      <w:r w:rsidR="004D1606" w:rsidRPr="00CC363B">
        <w:rPr>
          <w:rFonts w:ascii="Times New Roman" w:eastAsia="Times New Roman" w:hAnsi="Times New Roman" w:cs="Times New Roman"/>
          <w:i/>
          <w:iCs/>
          <w:sz w:val="24"/>
          <w:szCs w:val="24"/>
        </w:rPr>
        <w:t>e</w:t>
      </w:r>
      <w:r w:rsidRPr="00CC363B">
        <w:rPr>
          <w:rFonts w:ascii="Times New Roman" w:eastAsia="Times New Roman" w:hAnsi="Times New Roman" w:cs="Times New Roman"/>
          <w:sz w:val="24"/>
          <w:szCs w:val="24"/>
        </w:rPr>
        <w:t>. Maidenhead: McGraw-Hill Education</w:t>
      </w:r>
      <w:r w:rsidR="00941E0C">
        <w:rPr>
          <w:rFonts w:ascii="Times New Roman" w:eastAsia="Times New Roman" w:hAnsi="Times New Roman" w:cs="Times New Roman"/>
          <w:sz w:val="24"/>
          <w:szCs w:val="24"/>
        </w:rPr>
        <w:t>.</w:t>
      </w:r>
    </w:p>
    <w:p w14:paraId="66F20D59" w14:textId="77777777" w:rsidR="004D1606" w:rsidRPr="00CC363B" w:rsidRDefault="004D1606" w:rsidP="00ED6A2D">
      <w:pPr>
        <w:spacing w:after="0" w:line="480" w:lineRule="auto"/>
        <w:rPr>
          <w:rFonts w:ascii="Times New Roman" w:eastAsia="Times New Roman" w:hAnsi="Times New Roman" w:cs="Times New Roman"/>
          <w:sz w:val="24"/>
          <w:szCs w:val="24"/>
        </w:rPr>
      </w:pPr>
    </w:p>
    <w:p w14:paraId="61C6A1AD" w14:textId="1CD1F755" w:rsidR="00105238" w:rsidRPr="00CC363B" w:rsidRDefault="199BF347" w:rsidP="00ED6A2D">
      <w:pPr>
        <w:spacing w:after="0" w:line="480" w:lineRule="auto"/>
        <w:rPr>
          <w:rFonts w:ascii="Times New Roman" w:eastAsia="Times New Roman" w:hAnsi="Times New Roman" w:cs="Times New Roman"/>
          <w:sz w:val="24"/>
          <w:szCs w:val="24"/>
        </w:rPr>
      </w:pPr>
      <w:proofErr w:type="spellStart"/>
      <w:r w:rsidRPr="00CC363B">
        <w:rPr>
          <w:rFonts w:ascii="Times New Roman" w:eastAsia="Times New Roman" w:hAnsi="Times New Roman" w:cs="Times New Roman"/>
          <w:sz w:val="24"/>
          <w:szCs w:val="24"/>
        </w:rPr>
        <w:t>MacNaughton</w:t>
      </w:r>
      <w:proofErr w:type="spellEnd"/>
      <w:r w:rsidRPr="00CC363B">
        <w:rPr>
          <w:rFonts w:ascii="Times New Roman" w:eastAsia="Times New Roman" w:hAnsi="Times New Roman" w:cs="Times New Roman"/>
          <w:sz w:val="24"/>
          <w:szCs w:val="24"/>
        </w:rPr>
        <w:t xml:space="preserve">, G. &amp; Rolfe, S. A (2010) </w:t>
      </w:r>
      <w:r w:rsidRPr="00941E0C">
        <w:rPr>
          <w:rFonts w:ascii="Times New Roman" w:eastAsia="Times New Roman" w:hAnsi="Times New Roman" w:cs="Times New Roman"/>
          <w:i/>
          <w:iCs/>
          <w:sz w:val="24"/>
          <w:szCs w:val="24"/>
        </w:rPr>
        <w:t xml:space="preserve">The </w:t>
      </w:r>
      <w:r w:rsidR="00941E0C">
        <w:rPr>
          <w:rFonts w:ascii="Times New Roman" w:eastAsia="Times New Roman" w:hAnsi="Times New Roman" w:cs="Times New Roman"/>
          <w:i/>
          <w:iCs/>
          <w:sz w:val="24"/>
          <w:szCs w:val="24"/>
        </w:rPr>
        <w:t>R</w:t>
      </w:r>
      <w:r w:rsidRPr="00941E0C">
        <w:rPr>
          <w:rFonts w:ascii="Times New Roman" w:eastAsia="Times New Roman" w:hAnsi="Times New Roman" w:cs="Times New Roman"/>
          <w:i/>
          <w:iCs/>
          <w:sz w:val="24"/>
          <w:szCs w:val="24"/>
        </w:rPr>
        <w:t xml:space="preserve">esearch </w:t>
      </w:r>
      <w:r w:rsidR="00941E0C">
        <w:rPr>
          <w:rFonts w:ascii="Times New Roman" w:eastAsia="Times New Roman" w:hAnsi="Times New Roman" w:cs="Times New Roman"/>
          <w:i/>
          <w:iCs/>
          <w:sz w:val="24"/>
          <w:szCs w:val="24"/>
        </w:rPr>
        <w:t>P</w:t>
      </w:r>
      <w:r w:rsidRPr="00941E0C">
        <w:rPr>
          <w:rFonts w:ascii="Times New Roman" w:eastAsia="Times New Roman" w:hAnsi="Times New Roman" w:cs="Times New Roman"/>
          <w:i/>
          <w:iCs/>
          <w:sz w:val="24"/>
          <w:szCs w:val="24"/>
        </w:rPr>
        <w:t>rocess</w:t>
      </w:r>
      <w:r w:rsidR="00941E0C">
        <w:rPr>
          <w:rFonts w:ascii="Times New Roman" w:eastAsia="Times New Roman" w:hAnsi="Times New Roman" w:cs="Times New Roman"/>
          <w:i/>
          <w:iCs/>
          <w:sz w:val="24"/>
          <w:szCs w:val="24"/>
        </w:rPr>
        <w:t>,</w:t>
      </w:r>
      <w:r w:rsidRPr="00CC363B">
        <w:rPr>
          <w:rFonts w:ascii="Times New Roman" w:eastAsia="Times New Roman" w:hAnsi="Times New Roman" w:cs="Times New Roman"/>
          <w:sz w:val="24"/>
          <w:szCs w:val="24"/>
        </w:rPr>
        <w:t xml:space="preserve"> in: </w:t>
      </w:r>
      <w:proofErr w:type="spellStart"/>
      <w:r w:rsidRPr="00CC363B">
        <w:rPr>
          <w:rFonts w:ascii="Times New Roman" w:eastAsia="Times New Roman" w:hAnsi="Times New Roman" w:cs="Times New Roman"/>
          <w:sz w:val="24"/>
          <w:szCs w:val="24"/>
        </w:rPr>
        <w:t>MacNaughton</w:t>
      </w:r>
      <w:proofErr w:type="spellEnd"/>
      <w:r w:rsidRPr="00CC363B">
        <w:rPr>
          <w:rFonts w:ascii="Times New Roman" w:eastAsia="Times New Roman" w:hAnsi="Times New Roman" w:cs="Times New Roman"/>
          <w:sz w:val="24"/>
          <w:szCs w:val="24"/>
        </w:rPr>
        <w:t xml:space="preserve">, G, Rolfe, S. A. &amp; Siraj-Blatchford, I. </w:t>
      </w:r>
      <w:r w:rsidRPr="00941E0C">
        <w:rPr>
          <w:rFonts w:ascii="Times New Roman" w:eastAsia="Times New Roman" w:hAnsi="Times New Roman" w:cs="Times New Roman"/>
          <w:iCs/>
          <w:sz w:val="24"/>
          <w:szCs w:val="24"/>
        </w:rPr>
        <w:t xml:space="preserve">Doing </w:t>
      </w:r>
      <w:r w:rsidR="00941E0C">
        <w:rPr>
          <w:rFonts w:ascii="Times New Roman" w:eastAsia="Times New Roman" w:hAnsi="Times New Roman" w:cs="Times New Roman"/>
          <w:iCs/>
          <w:sz w:val="24"/>
          <w:szCs w:val="24"/>
        </w:rPr>
        <w:t>E</w:t>
      </w:r>
      <w:r w:rsidRPr="00941E0C">
        <w:rPr>
          <w:rFonts w:ascii="Times New Roman" w:eastAsia="Times New Roman" w:hAnsi="Times New Roman" w:cs="Times New Roman"/>
          <w:iCs/>
          <w:sz w:val="24"/>
          <w:szCs w:val="24"/>
        </w:rPr>
        <w:t xml:space="preserve">arly </w:t>
      </w:r>
      <w:r w:rsidR="00941E0C">
        <w:rPr>
          <w:rFonts w:ascii="Times New Roman" w:eastAsia="Times New Roman" w:hAnsi="Times New Roman" w:cs="Times New Roman"/>
          <w:iCs/>
          <w:sz w:val="24"/>
          <w:szCs w:val="24"/>
        </w:rPr>
        <w:t>C</w:t>
      </w:r>
      <w:r w:rsidRPr="00941E0C">
        <w:rPr>
          <w:rFonts w:ascii="Times New Roman" w:eastAsia="Times New Roman" w:hAnsi="Times New Roman" w:cs="Times New Roman"/>
          <w:iCs/>
          <w:sz w:val="24"/>
          <w:szCs w:val="24"/>
        </w:rPr>
        <w:t xml:space="preserve">hildhood </w:t>
      </w:r>
      <w:r w:rsidR="00941E0C">
        <w:rPr>
          <w:rFonts w:ascii="Times New Roman" w:eastAsia="Times New Roman" w:hAnsi="Times New Roman" w:cs="Times New Roman"/>
          <w:iCs/>
          <w:sz w:val="24"/>
          <w:szCs w:val="24"/>
        </w:rPr>
        <w:t>R</w:t>
      </w:r>
      <w:r w:rsidRPr="00941E0C">
        <w:rPr>
          <w:rFonts w:ascii="Times New Roman" w:eastAsia="Times New Roman" w:hAnsi="Times New Roman" w:cs="Times New Roman"/>
          <w:iCs/>
          <w:sz w:val="24"/>
          <w:szCs w:val="24"/>
        </w:rPr>
        <w:t>esearch</w:t>
      </w:r>
      <w:r w:rsidR="00941E0C">
        <w:rPr>
          <w:rFonts w:ascii="Times New Roman" w:eastAsia="Times New Roman" w:hAnsi="Times New Roman" w:cs="Times New Roman"/>
          <w:iCs/>
          <w:sz w:val="24"/>
          <w:szCs w:val="24"/>
        </w:rPr>
        <w:t>:</w:t>
      </w:r>
      <w:r w:rsidR="00335A9E" w:rsidRPr="00941E0C">
        <w:rPr>
          <w:rFonts w:ascii="Times New Roman" w:eastAsia="Times New Roman" w:hAnsi="Times New Roman" w:cs="Times New Roman"/>
          <w:iCs/>
          <w:sz w:val="24"/>
          <w:szCs w:val="24"/>
        </w:rPr>
        <w:t xml:space="preserve"> </w:t>
      </w:r>
      <w:r w:rsidRPr="00CC363B">
        <w:rPr>
          <w:rFonts w:ascii="Times New Roman" w:eastAsia="Times New Roman" w:hAnsi="Times New Roman" w:cs="Times New Roman"/>
          <w:sz w:val="24"/>
          <w:szCs w:val="24"/>
        </w:rPr>
        <w:t>International</w:t>
      </w:r>
      <w:r w:rsidR="00941E0C">
        <w:rPr>
          <w:rFonts w:ascii="Times New Roman" w:eastAsia="Times New Roman" w:hAnsi="Times New Roman" w:cs="Times New Roman"/>
          <w:sz w:val="24"/>
          <w:szCs w:val="24"/>
        </w:rPr>
        <w:t xml:space="preserve"> perspectives on research and practice</w:t>
      </w:r>
      <w:r w:rsidR="00941E0C" w:rsidRPr="00941E0C">
        <w:rPr>
          <w:rFonts w:ascii="Times New Roman" w:eastAsia="Times New Roman" w:hAnsi="Times New Roman" w:cs="Times New Roman"/>
          <w:iCs/>
          <w:sz w:val="24"/>
          <w:szCs w:val="24"/>
        </w:rPr>
        <w:t xml:space="preserve"> (2</w:t>
      </w:r>
      <w:r w:rsidR="00941E0C" w:rsidRPr="00941E0C">
        <w:rPr>
          <w:rFonts w:ascii="Times New Roman" w:eastAsia="Times New Roman" w:hAnsi="Times New Roman" w:cs="Times New Roman"/>
          <w:iCs/>
          <w:sz w:val="24"/>
          <w:szCs w:val="24"/>
          <w:vertAlign w:val="superscript"/>
        </w:rPr>
        <w:t>nd</w:t>
      </w:r>
      <w:r w:rsidR="00941E0C" w:rsidRPr="00941E0C">
        <w:rPr>
          <w:rFonts w:ascii="Times New Roman" w:eastAsia="Times New Roman" w:hAnsi="Times New Roman" w:cs="Times New Roman"/>
          <w:iCs/>
          <w:sz w:val="24"/>
          <w:szCs w:val="24"/>
        </w:rPr>
        <w:t xml:space="preserve"> </w:t>
      </w:r>
      <w:proofErr w:type="spellStart"/>
      <w:r w:rsidR="00941E0C" w:rsidRPr="00941E0C">
        <w:rPr>
          <w:rFonts w:ascii="Times New Roman" w:eastAsia="Times New Roman" w:hAnsi="Times New Roman" w:cs="Times New Roman"/>
          <w:iCs/>
          <w:sz w:val="24"/>
          <w:szCs w:val="24"/>
        </w:rPr>
        <w:t>edn</w:t>
      </w:r>
      <w:proofErr w:type="spellEnd"/>
      <w:r w:rsidR="00941E0C" w:rsidRPr="00941E0C">
        <w:rPr>
          <w:rFonts w:ascii="Times New Roman" w:eastAsia="Times New Roman" w:hAnsi="Times New Roman" w:cs="Times New Roman"/>
          <w:iCs/>
          <w:sz w:val="24"/>
          <w:szCs w:val="24"/>
        </w:rPr>
        <w:t>).</w:t>
      </w:r>
      <w:r w:rsidR="00941E0C">
        <w:rPr>
          <w:rFonts w:ascii="Times New Roman" w:eastAsia="Times New Roman" w:hAnsi="Times New Roman" w:cs="Times New Roman"/>
          <w:iCs/>
          <w:sz w:val="24"/>
          <w:szCs w:val="24"/>
        </w:rPr>
        <w:t xml:space="preserve"> Maidenhead: OU Press.</w:t>
      </w:r>
    </w:p>
    <w:p w14:paraId="5447E822" w14:textId="65A13458" w:rsidR="00676BF9" w:rsidRPr="00CC363B" w:rsidRDefault="00676BF9" w:rsidP="00ED6A2D">
      <w:pPr>
        <w:spacing w:after="0" w:line="480" w:lineRule="auto"/>
        <w:rPr>
          <w:rFonts w:ascii="Times New Roman" w:eastAsia="Times New Roman" w:hAnsi="Times New Roman" w:cs="Times New Roman"/>
          <w:sz w:val="24"/>
          <w:szCs w:val="24"/>
        </w:rPr>
      </w:pPr>
    </w:p>
    <w:p w14:paraId="7462058F" w14:textId="3AB3725B" w:rsidR="00676BF9" w:rsidRDefault="00676BF9" w:rsidP="00ED6A2D">
      <w:pPr>
        <w:spacing w:after="0" w:line="480" w:lineRule="auto"/>
        <w:rPr>
          <w:rFonts w:ascii="Times New Roman" w:eastAsiaTheme="minorEastAsia" w:hAnsi="Times New Roman" w:cs="Times New Roman"/>
          <w:sz w:val="24"/>
          <w:szCs w:val="24"/>
          <w:lang w:val="en-US"/>
        </w:rPr>
      </w:pPr>
      <w:r w:rsidRPr="00CC363B">
        <w:rPr>
          <w:rFonts w:ascii="Times New Roman" w:eastAsiaTheme="minorEastAsia" w:hAnsi="Times New Roman" w:cs="Times New Roman"/>
          <w:sz w:val="24"/>
          <w:szCs w:val="24"/>
          <w:lang w:val="en-US"/>
        </w:rPr>
        <w:t xml:space="preserve">Mayne, F., Howitt, C., &amp; Rennie, L. (2016) </w:t>
      </w:r>
      <w:r w:rsidRPr="00994276">
        <w:rPr>
          <w:rFonts w:ascii="Times New Roman" w:eastAsiaTheme="minorEastAsia" w:hAnsi="Times New Roman" w:cs="Times New Roman"/>
          <w:i/>
          <w:iCs/>
          <w:sz w:val="24"/>
          <w:szCs w:val="24"/>
          <w:lang w:val="en-US"/>
        </w:rPr>
        <w:t xml:space="preserve">Meaningful </w:t>
      </w:r>
      <w:r w:rsidR="00994276">
        <w:rPr>
          <w:rFonts w:ascii="Times New Roman" w:eastAsiaTheme="minorEastAsia" w:hAnsi="Times New Roman" w:cs="Times New Roman"/>
          <w:i/>
          <w:iCs/>
          <w:sz w:val="24"/>
          <w:szCs w:val="24"/>
          <w:lang w:val="en-US"/>
        </w:rPr>
        <w:t>I</w:t>
      </w:r>
      <w:r w:rsidRPr="00994276">
        <w:rPr>
          <w:rFonts w:ascii="Times New Roman" w:eastAsiaTheme="minorEastAsia" w:hAnsi="Times New Roman" w:cs="Times New Roman"/>
          <w:i/>
          <w:iCs/>
          <w:sz w:val="24"/>
          <w:szCs w:val="24"/>
          <w:lang w:val="en-US"/>
        </w:rPr>
        <w:t xml:space="preserve">nformed </w:t>
      </w:r>
      <w:r w:rsidR="00994276">
        <w:rPr>
          <w:rFonts w:ascii="Times New Roman" w:eastAsiaTheme="minorEastAsia" w:hAnsi="Times New Roman" w:cs="Times New Roman"/>
          <w:i/>
          <w:iCs/>
          <w:sz w:val="24"/>
          <w:szCs w:val="24"/>
          <w:lang w:val="en-US"/>
        </w:rPr>
        <w:t>C</w:t>
      </w:r>
      <w:r w:rsidRPr="00994276">
        <w:rPr>
          <w:rFonts w:ascii="Times New Roman" w:eastAsiaTheme="minorEastAsia" w:hAnsi="Times New Roman" w:cs="Times New Roman"/>
          <w:i/>
          <w:iCs/>
          <w:sz w:val="24"/>
          <w:szCs w:val="24"/>
          <w:lang w:val="en-US"/>
        </w:rPr>
        <w:t xml:space="preserve">onsent with </w:t>
      </w:r>
      <w:r w:rsidR="00994276">
        <w:rPr>
          <w:rFonts w:ascii="Times New Roman" w:eastAsiaTheme="minorEastAsia" w:hAnsi="Times New Roman" w:cs="Times New Roman"/>
          <w:i/>
          <w:iCs/>
          <w:sz w:val="24"/>
          <w:szCs w:val="24"/>
          <w:lang w:val="en-US"/>
        </w:rPr>
        <w:t>Y</w:t>
      </w:r>
      <w:r w:rsidRPr="00994276">
        <w:rPr>
          <w:rFonts w:ascii="Times New Roman" w:eastAsiaTheme="minorEastAsia" w:hAnsi="Times New Roman" w:cs="Times New Roman"/>
          <w:i/>
          <w:iCs/>
          <w:sz w:val="24"/>
          <w:szCs w:val="24"/>
          <w:lang w:val="en-US"/>
        </w:rPr>
        <w:t xml:space="preserve">oung </w:t>
      </w:r>
      <w:r w:rsidR="00994276">
        <w:rPr>
          <w:rFonts w:ascii="Times New Roman" w:eastAsiaTheme="minorEastAsia" w:hAnsi="Times New Roman" w:cs="Times New Roman"/>
          <w:i/>
          <w:iCs/>
          <w:sz w:val="24"/>
          <w:szCs w:val="24"/>
          <w:lang w:val="en-US"/>
        </w:rPr>
        <w:t>C</w:t>
      </w:r>
      <w:r w:rsidRPr="00994276">
        <w:rPr>
          <w:rFonts w:ascii="Times New Roman" w:eastAsiaTheme="minorEastAsia" w:hAnsi="Times New Roman" w:cs="Times New Roman"/>
          <w:i/>
          <w:iCs/>
          <w:sz w:val="24"/>
          <w:szCs w:val="24"/>
          <w:lang w:val="en-US"/>
        </w:rPr>
        <w:t xml:space="preserve">hildren: </w:t>
      </w:r>
      <w:r w:rsidR="00994276">
        <w:rPr>
          <w:rFonts w:ascii="Times New Roman" w:eastAsiaTheme="minorEastAsia" w:hAnsi="Times New Roman" w:cs="Times New Roman"/>
          <w:i/>
          <w:iCs/>
          <w:sz w:val="24"/>
          <w:szCs w:val="24"/>
          <w:lang w:val="en-US"/>
        </w:rPr>
        <w:t>L</w:t>
      </w:r>
      <w:r w:rsidRPr="00994276">
        <w:rPr>
          <w:rFonts w:ascii="Times New Roman" w:eastAsiaTheme="minorEastAsia" w:hAnsi="Times New Roman" w:cs="Times New Roman"/>
          <w:i/>
          <w:iCs/>
          <w:sz w:val="24"/>
          <w:szCs w:val="24"/>
          <w:lang w:val="en-US"/>
        </w:rPr>
        <w:t>ooking forward through an interactive narrative approach</w:t>
      </w:r>
      <w:r w:rsidRPr="00CC363B">
        <w:rPr>
          <w:rFonts w:ascii="Times New Roman" w:eastAsiaTheme="minorEastAsia" w:hAnsi="Times New Roman" w:cs="Times New Roman"/>
          <w:sz w:val="24"/>
          <w:szCs w:val="24"/>
          <w:lang w:val="en-US"/>
        </w:rPr>
        <w:t>, </w:t>
      </w:r>
      <w:r w:rsidRPr="00994276">
        <w:rPr>
          <w:rFonts w:ascii="Times New Roman" w:eastAsiaTheme="minorEastAsia" w:hAnsi="Times New Roman" w:cs="Times New Roman"/>
          <w:sz w:val="24"/>
          <w:szCs w:val="24"/>
          <w:lang w:val="en-US"/>
        </w:rPr>
        <w:t>Early Child Development and Care,</w:t>
      </w:r>
      <w:r w:rsidRPr="00CC363B">
        <w:rPr>
          <w:rFonts w:ascii="Times New Roman" w:eastAsiaTheme="minorEastAsia" w:hAnsi="Times New Roman" w:cs="Times New Roman"/>
          <w:sz w:val="24"/>
          <w:szCs w:val="24"/>
          <w:lang w:val="en-US"/>
        </w:rPr>
        <w:t xml:space="preserve"> 186: 5, 673-687</w:t>
      </w:r>
      <w:r w:rsidR="00994276">
        <w:rPr>
          <w:rFonts w:ascii="Times New Roman" w:eastAsiaTheme="minorEastAsia" w:hAnsi="Times New Roman" w:cs="Times New Roman"/>
          <w:sz w:val="24"/>
          <w:szCs w:val="24"/>
          <w:lang w:val="en-US"/>
        </w:rPr>
        <w:t>.</w:t>
      </w:r>
    </w:p>
    <w:p w14:paraId="187E168C" w14:textId="77777777" w:rsidR="00333A74" w:rsidRPr="00CC363B" w:rsidRDefault="00333A74" w:rsidP="00ED6A2D">
      <w:pPr>
        <w:spacing w:after="0" w:line="480" w:lineRule="auto"/>
        <w:rPr>
          <w:rFonts w:ascii="Times New Roman" w:eastAsiaTheme="minorEastAsia" w:hAnsi="Times New Roman" w:cs="Times New Roman"/>
          <w:sz w:val="24"/>
          <w:szCs w:val="24"/>
          <w:lang w:val="en-US"/>
        </w:rPr>
      </w:pPr>
    </w:p>
    <w:p w14:paraId="1D7E4267" w14:textId="4C9DE8B3" w:rsidR="254A58CC" w:rsidRDefault="254A58CC" w:rsidP="00ED6A2D">
      <w:pPr>
        <w:spacing w:after="0" w:line="480" w:lineRule="auto"/>
        <w:rPr>
          <w:rFonts w:ascii="Times New Roman" w:eastAsia="Times New Roman" w:hAnsi="Times New Roman" w:cs="Times New Roman"/>
          <w:sz w:val="24"/>
          <w:szCs w:val="24"/>
          <w:lang w:val="en-US"/>
        </w:rPr>
      </w:pPr>
      <w:r w:rsidRPr="00CC363B">
        <w:rPr>
          <w:rFonts w:ascii="Times New Roman" w:eastAsia="Times New Roman" w:hAnsi="Times New Roman" w:cs="Times New Roman"/>
          <w:sz w:val="24"/>
          <w:szCs w:val="24"/>
          <w:lang w:val="en-US"/>
        </w:rPr>
        <w:t>McNiff, J</w:t>
      </w:r>
      <w:r w:rsidR="00994276">
        <w:rPr>
          <w:rFonts w:ascii="Times New Roman" w:eastAsia="Times New Roman" w:hAnsi="Times New Roman" w:cs="Times New Roman"/>
          <w:sz w:val="24"/>
          <w:szCs w:val="24"/>
          <w:lang w:val="en-US"/>
        </w:rPr>
        <w:t xml:space="preserve"> </w:t>
      </w:r>
      <w:r w:rsidRPr="00CC363B">
        <w:rPr>
          <w:rFonts w:ascii="Times New Roman" w:eastAsia="Times New Roman" w:hAnsi="Times New Roman" w:cs="Times New Roman"/>
          <w:sz w:val="24"/>
          <w:szCs w:val="24"/>
          <w:lang w:val="en-US"/>
        </w:rPr>
        <w:t xml:space="preserve">(2013) </w:t>
      </w:r>
      <w:r w:rsidRPr="00CC363B">
        <w:rPr>
          <w:rFonts w:ascii="Times New Roman" w:eastAsia="Times New Roman" w:hAnsi="Times New Roman" w:cs="Times New Roman"/>
          <w:i/>
          <w:iCs/>
          <w:sz w:val="24"/>
          <w:szCs w:val="24"/>
          <w:lang w:val="en-US"/>
        </w:rPr>
        <w:t xml:space="preserve">Action </w:t>
      </w:r>
      <w:r w:rsidR="00994276">
        <w:rPr>
          <w:rFonts w:ascii="Times New Roman" w:eastAsia="Times New Roman" w:hAnsi="Times New Roman" w:cs="Times New Roman"/>
          <w:i/>
          <w:iCs/>
          <w:sz w:val="24"/>
          <w:szCs w:val="24"/>
          <w:lang w:val="en-US"/>
        </w:rPr>
        <w:t>R</w:t>
      </w:r>
      <w:r w:rsidRPr="00CC363B">
        <w:rPr>
          <w:rFonts w:ascii="Times New Roman" w:eastAsia="Times New Roman" w:hAnsi="Times New Roman" w:cs="Times New Roman"/>
          <w:i/>
          <w:iCs/>
          <w:sz w:val="24"/>
          <w:szCs w:val="24"/>
          <w:lang w:val="en-US"/>
        </w:rPr>
        <w:t>esearch: Principles and practice</w:t>
      </w:r>
      <w:r w:rsidRPr="00CC363B">
        <w:rPr>
          <w:rFonts w:ascii="Times New Roman" w:eastAsia="Times New Roman" w:hAnsi="Times New Roman" w:cs="Times New Roman"/>
          <w:sz w:val="24"/>
          <w:szCs w:val="24"/>
          <w:lang w:val="en-US"/>
        </w:rPr>
        <w:t>. London: Routledge.</w:t>
      </w:r>
    </w:p>
    <w:p w14:paraId="3435D095" w14:textId="77777777" w:rsidR="00333A74" w:rsidRPr="00CC363B" w:rsidRDefault="00333A74" w:rsidP="00ED6A2D">
      <w:pPr>
        <w:spacing w:after="0" w:line="480" w:lineRule="auto"/>
        <w:rPr>
          <w:rFonts w:ascii="Times New Roman" w:eastAsia="Times New Roman" w:hAnsi="Times New Roman" w:cs="Times New Roman"/>
          <w:sz w:val="24"/>
          <w:szCs w:val="24"/>
          <w:lang w:val="en-US"/>
        </w:rPr>
      </w:pPr>
    </w:p>
    <w:p w14:paraId="10296459" w14:textId="7A1189B9" w:rsidR="0011004D" w:rsidRPr="00CC363B" w:rsidRDefault="0011004D" w:rsidP="00ED6A2D">
      <w:pPr>
        <w:spacing w:after="0" w:line="480" w:lineRule="auto"/>
        <w:rPr>
          <w:rFonts w:ascii="Times New Roman" w:eastAsiaTheme="minorEastAsia" w:hAnsi="Times New Roman" w:cs="Times New Roman"/>
          <w:sz w:val="24"/>
          <w:szCs w:val="24"/>
          <w:lang w:val="en-US"/>
        </w:rPr>
      </w:pPr>
      <w:r w:rsidRPr="00CC363B">
        <w:rPr>
          <w:rFonts w:ascii="Times New Roman" w:eastAsiaTheme="minorEastAsia" w:hAnsi="Times New Roman" w:cs="Times New Roman"/>
          <w:sz w:val="24"/>
          <w:szCs w:val="24"/>
          <w:lang w:val="en-US"/>
        </w:rPr>
        <w:t xml:space="preserve">Morrow, V. &amp; Richards, M (1996) </w:t>
      </w:r>
      <w:r w:rsidRPr="00994276">
        <w:rPr>
          <w:rFonts w:ascii="Times New Roman" w:eastAsiaTheme="minorEastAsia" w:hAnsi="Times New Roman" w:cs="Times New Roman"/>
          <w:i/>
          <w:iCs/>
          <w:sz w:val="24"/>
          <w:szCs w:val="24"/>
          <w:lang w:val="en-US"/>
        </w:rPr>
        <w:t xml:space="preserve">The </w:t>
      </w:r>
      <w:r w:rsidR="00994276" w:rsidRPr="00994276">
        <w:rPr>
          <w:rFonts w:ascii="Times New Roman" w:eastAsiaTheme="minorEastAsia" w:hAnsi="Times New Roman" w:cs="Times New Roman"/>
          <w:i/>
          <w:iCs/>
          <w:sz w:val="24"/>
          <w:szCs w:val="24"/>
          <w:lang w:val="en-US"/>
        </w:rPr>
        <w:t>E</w:t>
      </w:r>
      <w:r w:rsidRPr="00994276">
        <w:rPr>
          <w:rFonts w:ascii="Times New Roman" w:eastAsiaTheme="minorEastAsia" w:hAnsi="Times New Roman" w:cs="Times New Roman"/>
          <w:i/>
          <w:iCs/>
          <w:sz w:val="24"/>
          <w:szCs w:val="24"/>
          <w:lang w:val="en-US"/>
        </w:rPr>
        <w:t xml:space="preserve">thics of </w:t>
      </w:r>
      <w:r w:rsidR="00994276" w:rsidRPr="00994276">
        <w:rPr>
          <w:rFonts w:ascii="Times New Roman" w:eastAsiaTheme="minorEastAsia" w:hAnsi="Times New Roman" w:cs="Times New Roman"/>
          <w:i/>
          <w:iCs/>
          <w:sz w:val="24"/>
          <w:szCs w:val="24"/>
          <w:lang w:val="en-US"/>
        </w:rPr>
        <w:t>S</w:t>
      </w:r>
      <w:r w:rsidRPr="00994276">
        <w:rPr>
          <w:rFonts w:ascii="Times New Roman" w:eastAsiaTheme="minorEastAsia" w:hAnsi="Times New Roman" w:cs="Times New Roman"/>
          <w:i/>
          <w:iCs/>
          <w:sz w:val="24"/>
          <w:szCs w:val="24"/>
          <w:lang w:val="en-US"/>
        </w:rPr>
        <w:t xml:space="preserve">ocial </w:t>
      </w:r>
      <w:r w:rsidR="00994276" w:rsidRPr="00994276">
        <w:rPr>
          <w:rFonts w:ascii="Times New Roman" w:eastAsiaTheme="minorEastAsia" w:hAnsi="Times New Roman" w:cs="Times New Roman"/>
          <w:i/>
          <w:iCs/>
          <w:sz w:val="24"/>
          <w:szCs w:val="24"/>
          <w:lang w:val="en-US"/>
        </w:rPr>
        <w:t>Re</w:t>
      </w:r>
      <w:r w:rsidRPr="00994276">
        <w:rPr>
          <w:rFonts w:ascii="Times New Roman" w:eastAsiaTheme="minorEastAsia" w:hAnsi="Times New Roman" w:cs="Times New Roman"/>
          <w:i/>
          <w:iCs/>
          <w:sz w:val="24"/>
          <w:szCs w:val="24"/>
          <w:lang w:val="en-US"/>
        </w:rPr>
        <w:t xml:space="preserve">search with </w:t>
      </w:r>
      <w:r w:rsidR="00994276" w:rsidRPr="00994276">
        <w:rPr>
          <w:rFonts w:ascii="Times New Roman" w:eastAsiaTheme="minorEastAsia" w:hAnsi="Times New Roman" w:cs="Times New Roman"/>
          <w:i/>
          <w:iCs/>
          <w:sz w:val="24"/>
          <w:szCs w:val="24"/>
          <w:lang w:val="en-US"/>
        </w:rPr>
        <w:t>C</w:t>
      </w:r>
      <w:r w:rsidRPr="00994276">
        <w:rPr>
          <w:rFonts w:ascii="Times New Roman" w:eastAsiaTheme="minorEastAsia" w:hAnsi="Times New Roman" w:cs="Times New Roman"/>
          <w:i/>
          <w:iCs/>
          <w:sz w:val="24"/>
          <w:szCs w:val="24"/>
          <w:lang w:val="en-US"/>
        </w:rPr>
        <w:t>hildren: An overview,</w:t>
      </w:r>
      <w:r w:rsidRPr="00CC363B">
        <w:rPr>
          <w:rFonts w:ascii="Times New Roman" w:eastAsiaTheme="minorEastAsia" w:hAnsi="Times New Roman" w:cs="Times New Roman"/>
          <w:sz w:val="24"/>
          <w:szCs w:val="24"/>
          <w:lang w:val="en-US"/>
        </w:rPr>
        <w:t xml:space="preserve"> </w:t>
      </w:r>
      <w:r w:rsidRPr="00994276">
        <w:rPr>
          <w:rFonts w:ascii="Times New Roman" w:eastAsiaTheme="minorEastAsia" w:hAnsi="Times New Roman" w:cs="Times New Roman"/>
          <w:sz w:val="24"/>
          <w:szCs w:val="24"/>
          <w:lang w:val="en-US"/>
        </w:rPr>
        <w:t>Children in Society</w:t>
      </w:r>
      <w:r w:rsidRPr="00CC363B">
        <w:rPr>
          <w:rFonts w:ascii="Times New Roman" w:eastAsiaTheme="minorEastAsia" w:hAnsi="Times New Roman" w:cs="Times New Roman"/>
          <w:i/>
          <w:iCs/>
          <w:sz w:val="24"/>
          <w:szCs w:val="24"/>
          <w:lang w:val="en-US"/>
        </w:rPr>
        <w:t>, </w:t>
      </w:r>
      <w:r w:rsidRPr="00CC363B">
        <w:rPr>
          <w:rFonts w:ascii="Times New Roman" w:eastAsiaTheme="minorEastAsia" w:hAnsi="Times New Roman" w:cs="Times New Roman"/>
          <w:sz w:val="24"/>
          <w:szCs w:val="24"/>
          <w:lang w:val="en-US"/>
        </w:rPr>
        <w:t>10, 90-105</w:t>
      </w:r>
      <w:r w:rsidR="00994276">
        <w:rPr>
          <w:rFonts w:ascii="Times New Roman" w:eastAsiaTheme="minorEastAsia" w:hAnsi="Times New Roman" w:cs="Times New Roman"/>
          <w:sz w:val="24"/>
          <w:szCs w:val="24"/>
          <w:lang w:val="en-US"/>
        </w:rPr>
        <w:t>.</w:t>
      </w:r>
    </w:p>
    <w:p w14:paraId="60BA2E04" w14:textId="77777777" w:rsidR="00335A9E" w:rsidRPr="00CC363B" w:rsidRDefault="00335A9E" w:rsidP="00ED6A2D">
      <w:pPr>
        <w:spacing w:after="0" w:line="480" w:lineRule="auto"/>
        <w:rPr>
          <w:rFonts w:ascii="Times New Roman" w:eastAsiaTheme="minorEastAsia" w:hAnsi="Times New Roman" w:cs="Times New Roman"/>
          <w:sz w:val="24"/>
          <w:szCs w:val="24"/>
          <w:lang w:val="en-US"/>
        </w:rPr>
      </w:pPr>
    </w:p>
    <w:p w14:paraId="564D3D14" w14:textId="51197BE6" w:rsidR="008B1C14" w:rsidRPr="00CC363B" w:rsidRDefault="008B1C14" w:rsidP="00ED6A2D">
      <w:pPr>
        <w:spacing w:after="0" w:line="480" w:lineRule="auto"/>
        <w:rPr>
          <w:rFonts w:ascii="Times New Roman" w:eastAsiaTheme="minorEastAsia" w:hAnsi="Times New Roman" w:cs="Times New Roman"/>
          <w:iCs/>
          <w:sz w:val="24"/>
          <w:szCs w:val="24"/>
          <w:lang w:val="en-US"/>
        </w:rPr>
      </w:pPr>
      <w:proofErr w:type="spellStart"/>
      <w:r w:rsidRPr="00CC363B">
        <w:rPr>
          <w:rFonts w:ascii="Times New Roman" w:eastAsiaTheme="minorEastAsia" w:hAnsi="Times New Roman" w:cs="Times New Roman"/>
          <w:iCs/>
          <w:sz w:val="24"/>
          <w:szCs w:val="24"/>
          <w:lang w:val="en-US"/>
        </w:rPr>
        <w:t>Mortari</w:t>
      </w:r>
      <w:proofErr w:type="spellEnd"/>
      <w:r w:rsidRPr="00CC363B">
        <w:rPr>
          <w:rFonts w:ascii="Times New Roman" w:eastAsiaTheme="minorEastAsia" w:hAnsi="Times New Roman" w:cs="Times New Roman"/>
          <w:iCs/>
          <w:sz w:val="24"/>
          <w:szCs w:val="24"/>
          <w:lang w:val="en-US"/>
        </w:rPr>
        <w:t xml:space="preserve">, L. &amp; Harcourt, D (2012) </w:t>
      </w:r>
      <w:r w:rsidRPr="00994276">
        <w:rPr>
          <w:rFonts w:ascii="Times New Roman" w:eastAsiaTheme="minorEastAsia" w:hAnsi="Times New Roman" w:cs="Times New Roman"/>
          <w:i/>
          <w:sz w:val="24"/>
          <w:szCs w:val="24"/>
          <w:lang w:val="en-US"/>
        </w:rPr>
        <w:t xml:space="preserve">Living </w:t>
      </w:r>
      <w:r w:rsidR="00994276" w:rsidRPr="00994276">
        <w:rPr>
          <w:rFonts w:ascii="Times New Roman" w:eastAsiaTheme="minorEastAsia" w:hAnsi="Times New Roman" w:cs="Times New Roman"/>
          <w:i/>
          <w:sz w:val="24"/>
          <w:szCs w:val="24"/>
          <w:lang w:val="en-US"/>
        </w:rPr>
        <w:t>E</w:t>
      </w:r>
      <w:r w:rsidRPr="00994276">
        <w:rPr>
          <w:rFonts w:ascii="Times New Roman" w:eastAsiaTheme="minorEastAsia" w:hAnsi="Times New Roman" w:cs="Times New Roman"/>
          <w:i/>
          <w:sz w:val="24"/>
          <w:szCs w:val="24"/>
          <w:lang w:val="en-US"/>
        </w:rPr>
        <w:t xml:space="preserve">thical </w:t>
      </w:r>
      <w:r w:rsidR="00994276" w:rsidRPr="00994276">
        <w:rPr>
          <w:rFonts w:ascii="Times New Roman" w:eastAsiaTheme="minorEastAsia" w:hAnsi="Times New Roman" w:cs="Times New Roman"/>
          <w:i/>
          <w:sz w:val="24"/>
          <w:szCs w:val="24"/>
          <w:lang w:val="en-US"/>
        </w:rPr>
        <w:t>D</w:t>
      </w:r>
      <w:r w:rsidRPr="00994276">
        <w:rPr>
          <w:rFonts w:ascii="Times New Roman" w:eastAsiaTheme="minorEastAsia" w:hAnsi="Times New Roman" w:cs="Times New Roman"/>
          <w:i/>
          <w:sz w:val="24"/>
          <w:szCs w:val="24"/>
          <w:lang w:val="en-US"/>
        </w:rPr>
        <w:t xml:space="preserve">ilemmas for </w:t>
      </w:r>
      <w:r w:rsidR="00994276" w:rsidRPr="00994276">
        <w:rPr>
          <w:rFonts w:ascii="Times New Roman" w:eastAsiaTheme="minorEastAsia" w:hAnsi="Times New Roman" w:cs="Times New Roman"/>
          <w:i/>
          <w:sz w:val="24"/>
          <w:szCs w:val="24"/>
          <w:lang w:val="en-US"/>
        </w:rPr>
        <w:t>R</w:t>
      </w:r>
      <w:r w:rsidRPr="00994276">
        <w:rPr>
          <w:rFonts w:ascii="Times New Roman" w:eastAsiaTheme="minorEastAsia" w:hAnsi="Times New Roman" w:cs="Times New Roman"/>
          <w:i/>
          <w:sz w:val="24"/>
          <w:szCs w:val="24"/>
          <w:lang w:val="en-US"/>
        </w:rPr>
        <w:t xml:space="preserve">esearchers when </w:t>
      </w:r>
      <w:r w:rsidR="00994276" w:rsidRPr="00994276">
        <w:rPr>
          <w:rFonts w:ascii="Times New Roman" w:eastAsiaTheme="minorEastAsia" w:hAnsi="Times New Roman" w:cs="Times New Roman"/>
          <w:i/>
          <w:sz w:val="24"/>
          <w:szCs w:val="24"/>
          <w:lang w:val="en-US"/>
        </w:rPr>
        <w:t>R</w:t>
      </w:r>
      <w:r w:rsidRPr="00994276">
        <w:rPr>
          <w:rFonts w:ascii="Times New Roman" w:eastAsiaTheme="minorEastAsia" w:hAnsi="Times New Roman" w:cs="Times New Roman"/>
          <w:i/>
          <w:sz w:val="24"/>
          <w:szCs w:val="24"/>
          <w:lang w:val="en-US"/>
        </w:rPr>
        <w:t xml:space="preserve">esearching with </w:t>
      </w:r>
      <w:r w:rsidR="00994276" w:rsidRPr="00994276">
        <w:rPr>
          <w:rFonts w:ascii="Times New Roman" w:eastAsiaTheme="minorEastAsia" w:hAnsi="Times New Roman" w:cs="Times New Roman"/>
          <w:i/>
          <w:sz w:val="24"/>
          <w:szCs w:val="24"/>
          <w:lang w:val="en-US"/>
        </w:rPr>
        <w:t>C</w:t>
      </w:r>
      <w:r w:rsidRPr="00994276">
        <w:rPr>
          <w:rFonts w:ascii="Times New Roman" w:eastAsiaTheme="minorEastAsia" w:hAnsi="Times New Roman" w:cs="Times New Roman"/>
          <w:i/>
          <w:sz w:val="24"/>
          <w:szCs w:val="24"/>
          <w:lang w:val="en-US"/>
        </w:rPr>
        <w:t>hildren</w:t>
      </w:r>
      <w:r w:rsidRPr="00CC363B">
        <w:rPr>
          <w:rFonts w:ascii="Times New Roman" w:eastAsiaTheme="minorEastAsia" w:hAnsi="Times New Roman" w:cs="Times New Roman"/>
          <w:i/>
          <w:iCs/>
          <w:sz w:val="24"/>
          <w:szCs w:val="24"/>
          <w:lang w:val="en-US"/>
        </w:rPr>
        <w:t>, </w:t>
      </w:r>
      <w:r w:rsidRPr="00994276">
        <w:rPr>
          <w:rFonts w:ascii="Times New Roman" w:eastAsiaTheme="minorEastAsia" w:hAnsi="Times New Roman" w:cs="Times New Roman"/>
          <w:sz w:val="24"/>
          <w:szCs w:val="24"/>
          <w:lang w:val="en-US"/>
        </w:rPr>
        <w:t>International Journal of Early Years Education</w:t>
      </w:r>
      <w:r w:rsidRPr="00CC363B">
        <w:rPr>
          <w:rFonts w:ascii="Times New Roman" w:eastAsiaTheme="minorEastAsia" w:hAnsi="Times New Roman" w:cs="Times New Roman"/>
          <w:i/>
          <w:iCs/>
          <w:sz w:val="24"/>
          <w:szCs w:val="24"/>
          <w:lang w:val="en-US"/>
        </w:rPr>
        <w:t>, </w:t>
      </w:r>
      <w:r w:rsidRPr="00CC363B">
        <w:rPr>
          <w:rFonts w:ascii="Times New Roman" w:eastAsiaTheme="minorEastAsia" w:hAnsi="Times New Roman" w:cs="Times New Roman"/>
          <w:iCs/>
          <w:sz w:val="24"/>
          <w:szCs w:val="24"/>
          <w:lang w:val="en-US"/>
        </w:rPr>
        <w:t>20: 3, 234-243</w:t>
      </w:r>
      <w:r w:rsidR="00994276">
        <w:rPr>
          <w:rFonts w:ascii="Times New Roman" w:eastAsiaTheme="minorEastAsia" w:hAnsi="Times New Roman" w:cs="Times New Roman"/>
          <w:iCs/>
          <w:sz w:val="24"/>
          <w:szCs w:val="24"/>
          <w:lang w:val="en-US"/>
        </w:rPr>
        <w:t>.</w:t>
      </w:r>
    </w:p>
    <w:p w14:paraId="61AAFE7D" w14:textId="77777777" w:rsidR="00335A9E" w:rsidRPr="00CC363B" w:rsidRDefault="00335A9E" w:rsidP="00ED6A2D">
      <w:pPr>
        <w:spacing w:after="0" w:line="480" w:lineRule="auto"/>
        <w:rPr>
          <w:rFonts w:ascii="Times New Roman" w:eastAsiaTheme="minorEastAsia" w:hAnsi="Times New Roman" w:cs="Times New Roman"/>
          <w:iCs/>
          <w:sz w:val="24"/>
          <w:szCs w:val="24"/>
          <w:lang w:val="en-US"/>
        </w:rPr>
      </w:pPr>
    </w:p>
    <w:p w14:paraId="79B7D34F" w14:textId="00205A8B" w:rsidR="00105238" w:rsidRPr="00CC363B" w:rsidRDefault="10C19D02"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Mukherji, P., &amp; </w:t>
      </w:r>
      <w:proofErr w:type="spellStart"/>
      <w:r w:rsidRPr="00CC363B">
        <w:rPr>
          <w:rFonts w:ascii="Times New Roman" w:eastAsia="Times New Roman" w:hAnsi="Times New Roman" w:cs="Times New Roman"/>
          <w:sz w:val="24"/>
          <w:szCs w:val="24"/>
        </w:rPr>
        <w:t>Albon</w:t>
      </w:r>
      <w:proofErr w:type="spellEnd"/>
      <w:r w:rsidRPr="00CC363B">
        <w:rPr>
          <w:rFonts w:ascii="Times New Roman" w:eastAsia="Times New Roman" w:hAnsi="Times New Roman" w:cs="Times New Roman"/>
          <w:sz w:val="24"/>
          <w:szCs w:val="24"/>
        </w:rPr>
        <w:t xml:space="preserve">, D. (2018). </w:t>
      </w:r>
      <w:r w:rsidRPr="00CC363B">
        <w:rPr>
          <w:rFonts w:ascii="Times New Roman" w:eastAsia="Times New Roman" w:hAnsi="Times New Roman" w:cs="Times New Roman"/>
          <w:i/>
          <w:iCs/>
          <w:sz w:val="24"/>
          <w:szCs w:val="24"/>
        </w:rPr>
        <w:t xml:space="preserve">Research </w:t>
      </w:r>
      <w:r w:rsidR="00994276">
        <w:rPr>
          <w:rFonts w:ascii="Times New Roman" w:eastAsia="Times New Roman" w:hAnsi="Times New Roman" w:cs="Times New Roman"/>
          <w:i/>
          <w:iCs/>
          <w:sz w:val="24"/>
          <w:szCs w:val="24"/>
        </w:rPr>
        <w:t>M</w:t>
      </w:r>
      <w:r w:rsidRPr="00CC363B">
        <w:rPr>
          <w:rFonts w:ascii="Times New Roman" w:eastAsia="Times New Roman" w:hAnsi="Times New Roman" w:cs="Times New Roman"/>
          <w:i/>
          <w:iCs/>
          <w:sz w:val="24"/>
          <w:szCs w:val="24"/>
        </w:rPr>
        <w:t xml:space="preserve">ethods in </w:t>
      </w:r>
      <w:r w:rsidR="00994276">
        <w:rPr>
          <w:rFonts w:ascii="Times New Roman" w:eastAsia="Times New Roman" w:hAnsi="Times New Roman" w:cs="Times New Roman"/>
          <w:i/>
          <w:iCs/>
          <w:sz w:val="24"/>
          <w:szCs w:val="24"/>
        </w:rPr>
        <w:t>E</w:t>
      </w:r>
      <w:r w:rsidRPr="00CC363B">
        <w:rPr>
          <w:rFonts w:ascii="Times New Roman" w:eastAsia="Times New Roman" w:hAnsi="Times New Roman" w:cs="Times New Roman"/>
          <w:i/>
          <w:iCs/>
          <w:sz w:val="24"/>
          <w:szCs w:val="24"/>
        </w:rPr>
        <w:t xml:space="preserve">arly </w:t>
      </w:r>
      <w:r w:rsidR="00994276">
        <w:rPr>
          <w:rFonts w:ascii="Times New Roman" w:eastAsia="Times New Roman" w:hAnsi="Times New Roman" w:cs="Times New Roman"/>
          <w:i/>
          <w:iCs/>
          <w:sz w:val="24"/>
          <w:szCs w:val="24"/>
        </w:rPr>
        <w:t>C</w:t>
      </w:r>
      <w:r w:rsidRPr="00CC363B">
        <w:rPr>
          <w:rFonts w:ascii="Times New Roman" w:eastAsia="Times New Roman" w:hAnsi="Times New Roman" w:cs="Times New Roman"/>
          <w:i/>
          <w:iCs/>
          <w:sz w:val="24"/>
          <w:szCs w:val="24"/>
        </w:rPr>
        <w:t>hildhood: An introductory guide</w:t>
      </w:r>
      <w:r w:rsidRPr="00CC363B">
        <w:rPr>
          <w:rFonts w:ascii="Times New Roman" w:eastAsia="Times New Roman" w:hAnsi="Times New Roman" w:cs="Times New Roman"/>
          <w:sz w:val="24"/>
          <w:szCs w:val="24"/>
        </w:rPr>
        <w:t>. London: Sage</w:t>
      </w:r>
      <w:r w:rsidR="00994276">
        <w:rPr>
          <w:rFonts w:ascii="Times New Roman" w:eastAsia="Times New Roman" w:hAnsi="Times New Roman" w:cs="Times New Roman"/>
          <w:sz w:val="24"/>
          <w:szCs w:val="24"/>
        </w:rPr>
        <w:t>.</w:t>
      </w:r>
    </w:p>
    <w:p w14:paraId="1166AE9A" w14:textId="77777777" w:rsidR="00335A9E" w:rsidRPr="00CC363B" w:rsidRDefault="00335A9E" w:rsidP="00ED6A2D">
      <w:pPr>
        <w:spacing w:after="0" w:line="480" w:lineRule="auto"/>
        <w:rPr>
          <w:rFonts w:ascii="Times New Roman" w:eastAsia="Times New Roman" w:hAnsi="Times New Roman" w:cs="Times New Roman"/>
          <w:sz w:val="24"/>
          <w:szCs w:val="24"/>
        </w:rPr>
      </w:pPr>
    </w:p>
    <w:p w14:paraId="39A353C9" w14:textId="69AE9837" w:rsidR="00AE4FA9" w:rsidRPr="008A1FC1" w:rsidRDefault="00AE4FA9" w:rsidP="00ED6A2D">
      <w:pPr>
        <w:spacing w:after="0" w:line="480" w:lineRule="auto"/>
        <w:rPr>
          <w:rFonts w:ascii="Times New Roman" w:hAnsi="Times New Roman" w:cs="Times New Roman"/>
          <w:sz w:val="24"/>
          <w:szCs w:val="24"/>
        </w:rPr>
      </w:pPr>
      <w:proofErr w:type="spellStart"/>
      <w:r w:rsidRPr="008A1FC1">
        <w:rPr>
          <w:rFonts w:ascii="Times New Roman" w:hAnsi="Times New Roman" w:cs="Times New Roman"/>
          <w:sz w:val="24"/>
          <w:szCs w:val="24"/>
        </w:rPr>
        <w:t>Norðdahl</w:t>
      </w:r>
      <w:proofErr w:type="spellEnd"/>
      <w:r w:rsidRPr="008A1FC1">
        <w:rPr>
          <w:rFonts w:ascii="Times New Roman" w:hAnsi="Times New Roman" w:cs="Times New Roman"/>
          <w:sz w:val="24"/>
          <w:szCs w:val="24"/>
        </w:rPr>
        <w:t xml:space="preserve">, K. &amp; </w:t>
      </w:r>
      <w:proofErr w:type="spellStart"/>
      <w:r w:rsidRPr="008A1FC1">
        <w:rPr>
          <w:rFonts w:ascii="Times New Roman" w:hAnsi="Times New Roman" w:cs="Times New Roman"/>
          <w:sz w:val="24"/>
          <w:szCs w:val="24"/>
        </w:rPr>
        <w:t>Einarsdóttir</w:t>
      </w:r>
      <w:proofErr w:type="spellEnd"/>
      <w:r w:rsidRPr="008A1FC1">
        <w:rPr>
          <w:rFonts w:ascii="Times New Roman" w:hAnsi="Times New Roman" w:cs="Times New Roman"/>
          <w:sz w:val="24"/>
          <w:szCs w:val="24"/>
        </w:rPr>
        <w:t>, J (2015)</w:t>
      </w:r>
      <w:r w:rsidR="008A1FC1">
        <w:rPr>
          <w:rFonts w:ascii="Times New Roman" w:hAnsi="Times New Roman" w:cs="Times New Roman"/>
          <w:sz w:val="24"/>
          <w:szCs w:val="24"/>
        </w:rPr>
        <w:t xml:space="preserve"> </w:t>
      </w:r>
      <w:r w:rsidRPr="008A1FC1">
        <w:rPr>
          <w:rFonts w:ascii="Times New Roman" w:hAnsi="Times New Roman" w:cs="Times New Roman"/>
          <w:i/>
          <w:iCs/>
          <w:sz w:val="24"/>
          <w:szCs w:val="24"/>
        </w:rPr>
        <w:t xml:space="preserve">Children's </w:t>
      </w:r>
      <w:r w:rsidR="008A1FC1">
        <w:rPr>
          <w:rFonts w:ascii="Times New Roman" w:hAnsi="Times New Roman" w:cs="Times New Roman"/>
          <w:i/>
          <w:iCs/>
          <w:sz w:val="24"/>
          <w:szCs w:val="24"/>
        </w:rPr>
        <w:t>V</w:t>
      </w:r>
      <w:r w:rsidRPr="008A1FC1">
        <w:rPr>
          <w:rFonts w:ascii="Times New Roman" w:hAnsi="Times New Roman" w:cs="Times New Roman"/>
          <w:i/>
          <w:iCs/>
          <w:sz w:val="24"/>
          <w:szCs w:val="24"/>
        </w:rPr>
        <w:t xml:space="preserve">iews and </w:t>
      </w:r>
      <w:r w:rsidR="008A1FC1">
        <w:rPr>
          <w:rFonts w:ascii="Times New Roman" w:hAnsi="Times New Roman" w:cs="Times New Roman"/>
          <w:i/>
          <w:iCs/>
          <w:sz w:val="24"/>
          <w:szCs w:val="24"/>
        </w:rPr>
        <w:t>P</w:t>
      </w:r>
      <w:r w:rsidRPr="008A1FC1">
        <w:rPr>
          <w:rFonts w:ascii="Times New Roman" w:hAnsi="Times New Roman" w:cs="Times New Roman"/>
          <w:i/>
          <w:iCs/>
          <w:sz w:val="24"/>
          <w:szCs w:val="24"/>
        </w:rPr>
        <w:t xml:space="preserve">references </w:t>
      </w:r>
      <w:r w:rsidR="008A1FC1">
        <w:rPr>
          <w:rFonts w:ascii="Times New Roman" w:hAnsi="Times New Roman" w:cs="Times New Roman"/>
          <w:i/>
          <w:iCs/>
          <w:sz w:val="24"/>
          <w:szCs w:val="24"/>
        </w:rPr>
        <w:t>R</w:t>
      </w:r>
      <w:r w:rsidRPr="008A1FC1">
        <w:rPr>
          <w:rFonts w:ascii="Times New Roman" w:hAnsi="Times New Roman" w:cs="Times New Roman"/>
          <w:i/>
          <w:iCs/>
          <w:sz w:val="24"/>
          <w:szCs w:val="24"/>
        </w:rPr>
        <w:t xml:space="preserve">egarding their </w:t>
      </w:r>
      <w:r w:rsidR="008A1FC1">
        <w:rPr>
          <w:rFonts w:ascii="Times New Roman" w:hAnsi="Times New Roman" w:cs="Times New Roman"/>
          <w:i/>
          <w:iCs/>
          <w:sz w:val="24"/>
          <w:szCs w:val="24"/>
        </w:rPr>
        <w:t>O</w:t>
      </w:r>
      <w:r w:rsidRPr="008A1FC1">
        <w:rPr>
          <w:rFonts w:ascii="Times New Roman" w:hAnsi="Times New Roman" w:cs="Times New Roman"/>
          <w:i/>
          <w:iCs/>
          <w:sz w:val="24"/>
          <w:szCs w:val="24"/>
        </w:rPr>
        <w:t xml:space="preserve">utdoor </w:t>
      </w:r>
      <w:r w:rsidR="008A1FC1">
        <w:rPr>
          <w:rFonts w:ascii="Times New Roman" w:hAnsi="Times New Roman" w:cs="Times New Roman"/>
          <w:i/>
          <w:iCs/>
          <w:sz w:val="24"/>
          <w:szCs w:val="24"/>
        </w:rPr>
        <w:t>E</w:t>
      </w:r>
      <w:r w:rsidRPr="008A1FC1">
        <w:rPr>
          <w:rFonts w:ascii="Times New Roman" w:hAnsi="Times New Roman" w:cs="Times New Roman"/>
          <w:i/>
          <w:iCs/>
          <w:sz w:val="24"/>
          <w:szCs w:val="24"/>
        </w:rPr>
        <w:t>nvironment</w:t>
      </w:r>
      <w:r w:rsidRPr="008A1FC1">
        <w:rPr>
          <w:rFonts w:ascii="Times New Roman" w:hAnsi="Times New Roman" w:cs="Times New Roman"/>
          <w:sz w:val="24"/>
          <w:szCs w:val="24"/>
        </w:rPr>
        <w:t xml:space="preserve">, Journal of </w:t>
      </w:r>
      <w:r w:rsidR="008A1FC1">
        <w:rPr>
          <w:rFonts w:ascii="Times New Roman" w:hAnsi="Times New Roman" w:cs="Times New Roman"/>
          <w:sz w:val="24"/>
          <w:szCs w:val="24"/>
        </w:rPr>
        <w:t>A</w:t>
      </w:r>
      <w:r w:rsidRPr="008A1FC1">
        <w:rPr>
          <w:rFonts w:ascii="Times New Roman" w:hAnsi="Times New Roman" w:cs="Times New Roman"/>
          <w:sz w:val="24"/>
          <w:szCs w:val="24"/>
        </w:rPr>
        <w:t xml:space="preserve">dventure </w:t>
      </w:r>
      <w:r w:rsidR="008A1FC1">
        <w:rPr>
          <w:rFonts w:ascii="Times New Roman" w:hAnsi="Times New Roman" w:cs="Times New Roman"/>
          <w:sz w:val="24"/>
          <w:szCs w:val="24"/>
        </w:rPr>
        <w:t>E</w:t>
      </w:r>
      <w:r w:rsidRPr="008A1FC1">
        <w:rPr>
          <w:rFonts w:ascii="Times New Roman" w:hAnsi="Times New Roman" w:cs="Times New Roman"/>
          <w:sz w:val="24"/>
          <w:szCs w:val="24"/>
        </w:rPr>
        <w:t xml:space="preserve">ducation and </w:t>
      </w:r>
      <w:r w:rsidR="008A1FC1">
        <w:rPr>
          <w:rFonts w:ascii="Times New Roman" w:hAnsi="Times New Roman" w:cs="Times New Roman"/>
          <w:sz w:val="24"/>
          <w:szCs w:val="24"/>
        </w:rPr>
        <w:t>O</w:t>
      </w:r>
      <w:r w:rsidRPr="008A1FC1">
        <w:rPr>
          <w:rFonts w:ascii="Times New Roman" w:hAnsi="Times New Roman" w:cs="Times New Roman"/>
          <w:sz w:val="24"/>
          <w:szCs w:val="24"/>
        </w:rPr>
        <w:t xml:space="preserve">utdoor </w:t>
      </w:r>
      <w:r w:rsidR="008A1FC1">
        <w:rPr>
          <w:rFonts w:ascii="Times New Roman" w:hAnsi="Times New Roman" w:cs="Times New Roman"/>
          <w:sz w:val="24"/>
          <w:szCs w:val="24"/>
        </w:rPr>
        <w:t>L</w:t>
      </w:r>
      <w:r w:rsidRPr="008A1FC1">
        <w:rPr>
          <w:rFonts w:ascii="Times New Roman" w:hAnsi="Times New Roman" w:cs="Times New Roman"/>
          <w:sz w:val="24"/>
          <w:szCs w:val="24"/>
        </w:rPr>
        <w:t>earning, 15</w:t>
      </w:r>
      <w:r w:rsidR="00335A9E" w:rsidRPr="008A1FC1">
        <w:rPr>
          <w:rFonts w:ascii="Times New Roman" w:hAnsi="Times New Roman" w:cs="Times New Roman"/>
          <w:sz w:val="24"/>
          <w:szCs w:val="24"/>
        </w:rPr>
        <w:t>:</w:t>
      </w:r>
      <w:r w:rsidRPr="008A1FC1">
        <w:rPr>
          <w:rFonts w:ascii="Times New Roman" w:hAnsi="Times New Roman" w:cs="Times New Roman"/>
          <w:sz w:val="24"/>
          <w:szCs w:val="24"/>
        </w:rPr>
        <w:t>2, 152-167</w:t>
      </w:r>
      <w:r w:rsidR="008A1FC1">
        <w:rPr>
          <w:rFonts w:ascii="Times New Roman" w:hAnsi="Times New Roman" w:cs="Times New Roman"/>
          <w:sz w:val="24"/>
          <w:szCs w:val="24"/>
        </w:rPr>
        <w:t>.</w:t>
      </w:r>
    </w:p>
    <w:p w14:paraId="51925136" w14:textId="267E2D50" w:rsidR="485A6F65" w:rsidRPr="008A1FC1" w:rsidRDefault="485A6F65" w:rsidP="00ED6A2D">
      <w:pPr>
        <w:spacing w:after="0" w:line="480" w:lineRule="auto"/>
        <w:rPr>
          <w:rFonts w:ascii="Times New Roman" w:hAnsi="Times New Roman" w:cs="Times New Roman"/>
          <w:sz w:val="24"/>
          <w:szCs w:val="24"/>
        </w:rPr>
      </w:pPr>
    </w:p>
    <w:p w14:paraId="741BF4E2" w14:textId="49680274" w:rsidR="4F548BDB" w:rsidRPr="008A1FC1" w:rsidRDefault="4F548BDB" w:rsidP="00ED6A2D">
      <w:pPr>
        <w:spacing w:after="0" w:line="480" w:lineRule="auto"/>
        <w:rPr>
          <w:rFonts w:ascii="Times New Roman" w:eastAsia="Times New Roman" w:hAnsi="Times New Roman" w:cs="Times New Roman"/>
          <w:sz w:val="24"/>
          <w:szCs w:val="24"/>
        </w:rPr>
      </w:pPr>
      <w:r w:rsidRPr="008A1FC1">
        <w:rPr>
          <w:rFonts w:ascii="Times New Roman" w:eastAsia="Times New Roman" w:hAnsi="Times New Roman" w:cs="Times New Roman"/>
          <w:sz w:val="24"/>
          <w:szCs w:val="24"/>
        </w:rPr>
        <w:t>O'Leary, Z</w:t>
      </w:r>
      <w:r w:rsidR="002C6E86">
        <w:rPr>
          <w:rFonts w:ascii="Times New Roman" w:eastAsia="Times New Roman" w:hAnsi="Times New Roman" w:cs="Times New Roman"/>
          <w:sz w:val="24"/>
          <w:szCs w:val="24"/>
        </w:rPr>
        <w:t>.</w:t>
      </w:r>
      <w:r w:rsidRPr="008A1FC1">
        <w:rPr>
          <w:rFonts w:ascii="Times New Roman" w:eastAsia="Times New Roman" w:hAnsi="Times New Roman" w:cs="Times New Roman"/>
          <w:sz w:val="24"/>
          <w:szCs w:val="24"/>
        </w:rPr>
        <w:t xml:space="preserve"> (2017) </w:t>
      </w:r>
      <w:r w:rsidRPr="008A1FC1">
        <w:rPr>
          <w:rFonts w:ascii="Times New Roman" w:eastAsia="Times New Roman" w:hAnsi="Times New Roman" w:cs="Times New Roman"/>
          <w:i/>
          <w:iCs/>
          <w:sz w:val="24"/>
          <w:szCs w:val="24"/>
        </w:rPr>
        <w:t xml:space="preserve">The </w:t>
      </w:r>
      <w:r w:rsidR="008A1FC1">
        <w:rPr>
          <w:rFonts w:ascii="Times New Roman" w:eastAsia="Times New Roman" w:hAnsi="Times New Roman" w:cs="Times New Roman"/>
          <w:i/>
          <w:iCs/>
          <w:sz w:val="24"/>
          <w:szCs w:val="24"/>
        </w:rPr>
        <w:t>E</w:t>
      </w:r>
      <w:r w:rsidRPr="008A1FC1">
        <w:rPr>
          <w:rFonts w:ascii="Times New Roman" w:eastAsia="Times New Roman" w:hAnsi="Times New Roman" w:cs="Times New Roman"/>
          <w:i/>
          <w:iCs/>
          <w:sz w:val="24"/>
          <w:szCs w:val="24"/>
        </w:rPr>
        <w:t xml:space="preserve">ssential </w:t>
      </w:r>
      <w:r w:rsidR="008A1FC1">
        <w:rPr>
          <w:rFonts w:ascii="Times New Roman" w:eastAsia="Times New Roman" w:hAnsi="Times New Roman" w:cs="Times New Roman"/>
          <w:i/>
          <w:iCs/>
          <w:sz w:val="24"/>
          <w:szCs w:val="24"/>
        </w:rPr>
        <w:t>G</w:t>
      </w:r>
      <w:r w:rsidRPr="008A1FC1">
        <w:rPr>
          <w:rFonts w:ascii="Times New Roman" w:eastAsia="Times New Roman" w:hAnsi="Times New Roman" w:cs="Times New Roman"/>
          <w:i/>
          <w:iCs/>
          <w:sz w:val="24"/>
          <w:szCs w:val="24"/>
        </w:rPr>
        <w:t xml:space="preserve">uide to doing your </w:t>
      </w:r>
      <w:r w:rsidR="008A1FC1">
        <w:rPr>
          <w:rFonts w:ascii="Times New Roman" w:eastAsia="Times New Roman" w:hAnsi="Times New Roman" w:cs="Times New Roman"/>
          <w:i/>
          <w:iCs/>
          <w:sz w:val="24"/>
          <w:szCs w:val="24"/>
        </w:rPr>
        <w:t>R</w:t>
      </w:r>
      <w:r w:rsidRPr="008A1FC1">
        <w:rPr>
          <w:rFonts w:ascii="Times New Roman" w:eastAsia="Times New Roman" w:hAnsi="Times New Roman" w:cs="Times New Roman"/>
          <w:i/>
          <w:iCs/>
          <w:sz w:val="24"/>
          <w:szCs w:val="24"/>
        </w:rPr>
        <w:t xml:space="preserve">esearch </w:t>
      </w:r>
      <w:r w:rsidR="008A1FC1">
        <w:rPr>
          <w:rFonts w:ascii="Times New Roman" w:eastAsia="Times New Roman" w:hAnsi="Times New Roman" w:cs="Times New Roman"/>
          <w:i/>
          <w:iCs/>
          <w:sz w:val="24"/>
          <w:szCs w:val="24"/>
        </w:rPr>
        <w:t>P</w:t>
      </w:r>
      <w:r w:rsidRPr="008A1FC1">
        <w:rPr>
          <w:rFonts w:ascii="Times New Roman" w:eastAsia="Times New Roman" w:hAnsi="Times New Roman" w:cs="Times New Roman"/>
          <w:i/>
          <w:iCs/>
          <w:sz w:val="24"/>
          <w:szCs w:val="24"/>
        </w:rPr>
        <w:t>roject</w:t>
      </w:r>
      <w:r w:rsidRPr="008A1FC1">
        <w:rPr>
          <w:rFonts w:ascii="Times New Roman" w:eastAsia="Times New Roman" w:hAnsi="Times New Roman" w:cs="Times New Roman"/>
          <w:sz w:val="24"/>
          <w:szCs w:val="24"/>
        </w:rPr>
        <w:t>. London: Sage.</w:t>
      </w:r>
    </w:p>
    <w:p w14:paraId="167B5785" w14:textId="77777777" w:rsidR="00335A9E" w:rsidRPr="008A1FC1" w:rsidRDefault="00335A9E" w:rsidP="00ED6A2D">
      <w:pPr>
        <w:spacing w:after="0" w:line="480" w:lineRule="auto"/>
        <w:rPr>
          <w:rFonts w:ascii="Times New Roman" w:eastAsia="Times New Roman" w:hAnsi="Times New Roman" w:cs="Times New Roman"/>
          <w:sz w:val="24"/>
          <w:szCs w:val="24"/>
        </w:rPr>
      </w:pPr>
    </w:p>
    <w:p w14:paraId="362E0058" w14:textId="3632F4C8" w:rsidR="00105238" w:rsidRPr="008A1FC1" w:rsidRDefault="10C19D02" w:rsidP="00ED6A2D">
      <w:pPr>
        <w:spacing w:after="0" w:line="480" w:lineRule="auto"/>
        <w:rPr>
          <w:rFonts w:ascii="Times New Roman" w:eastAsia="Times New Roman" w:hAnsi="Times New Roman" w:cs="Times New Roman"/>
          <w:sz w:val="24"/>
          <w:szCs w:val="24"/>
        </w:rPr>
      </w:pPr>
      <w:r w:rsidRPr="008A1FC1">
        <w:rPr>
          <w:rFonts w:ascii="Times New Roman" w:eastAsia="Times New Roman" w:hAnsi="Times New Roman" w:cs="Times New Roman"/>
          <w:sz w:val="24"/>
          <w:szCs w:val="24"/>
        </w:rPr>
        <w:t>Opie, C</w:t>
      </w:r>
      <w:r w:rsidR="002C6E86">
        <w:rPr>
          <w:rFonts w:ascii="Times New Roman" w:eastAsia="Times New Roman" w:hAnsi="Times New Roman" w:cs="Times New Roman"/>
          <w:sz w:val="24"/>
          <w:szCs w:val="24"/>
        </w:rPr>
        <w:t>.</w:t>
      </w:r>
      <w:r w:rsidR="008A1FC1">
        <w:rPr>
          <w:rFonts w:ascii="Times New Roman" w:eastAsia="Times New Roman" w:hAnsi="Times New Roman" w:cs="Times New Roman"/>
          <w:sz w:val="24"/>
          <w:szCs w:val="24"/>
        </w:rPr>
        <w:t xml:space="preserve"> </w:t>
      </w:r>
      <w:r w:rsidRPr="008A1FC1">
        <w:rPr>
          <w:rFonts w:ascii="Times New Roman" w:eastAsia="Times New Roman" w:hAnsi="Times New Roman" w:cs="Times New Roman"/>
          <w:sz w:val="24"/>
          <w:szCs w:val="24"/>
        </w:rPr>
        <w:t>(2004) (</w:t>
      </w:r>
      <w:r w:rsidR="008A1FC1">
        <w:rPr>
          <w:rFonts w:ascii="Times New Roman" w:eastAsia="Times New Roman" w:hAnsi="Times New Roman" w:cs="Times New Roman"/>
          <w:sz w:val="24"/>
          <w:szCs w:val="24"/>
        </w:rPr>
        <w:t>e</w:t>
      </w:r>
      <w:r w:rsidRPr="008A1FC1">
        <w:rPr>
          <w:rFonts w:ascii="Times New Roman" w:eastAsia="Times New Roman" w:hAnsi="Times New Roman" w:cs="Times New Roman"/>
          <w:sz w:val="24"/>
          <w:szCs w:val="24"/>
        </w:rPr>
        <w:t xml:space="preserve">d) </w:t>
      </w:r>
      <w:r w:rsidRPr="008A1FC1">
        <w:rPr>
          <w:rFonts w:ascii="Times New Roman" w:eastAsia="Times New Roman" w:hAnsi="Times New Roman" w:cs="Times New Roman"/>
          <w:i/>
          <w:sz w:val="24"/>
          <w:szCs w:val="24"/>
        </w:rPr>
        <w:t>Doing Educational Research</w:t>
      </w:r>
      <w:r w:rsidRPr="008A1FC1">
        <w:rPr>
          <w:rFonts w:ascii="Times New Roman" w:eastAsia="Times New Roman" w:hAnsi="Times New Roman" w:cs="Times New Roman"/>
          <w:sz w:val="24"/>
          <w:szCs w:val="24"/>
        </w:rPr>
        <w:t>. London: S</w:t>
      </w:r>
      <w:r w:rsidR="00335A9E" w:rsidRPr="008A1FC1">
        <w:rPr>
          <w:rFonts w:ascii="Times New Roman" w:eastAsia="Times New Roman" w:hAnsi="Times New Roman" w:cs="Times New Roman"/>
          <w:sz w:val="24"/>
          <w:szCs w:val="24"/>
        </w:rPr>
        <w:t>age</w:t>
      </w:r>
      <w:r w:rsidR="008A1FC1">
        <w:rPr>
          <w:rFonts w:ascii="Times New Roman" w:eastAsia="Times New Roman" w:hAnsi="Times New Roman" w:cs="Times New Roman"/>
          <w:sz w:val="24"/>
          <w:szCs w:val="24"/>
        </w:rPr>
        <w:t>.</w:t>
      </w:r>
    </w:p>
    <w:p w14:paraId="006DC048" w14:textId="77777777" w:rsidR="00B070C2" w:rsidRPr="008A1FC1" w:rsidRDefault="00B070C2" w:rsidP="00ED6A2D">
      <w:pPr>
        <w:spacing w:after="0" w:line="480" w:lineRule="auto"/>
        <w:rPr>
          <w:rFonts w:ascii="Times New Roman" w:eastAsia="Times New Roman" w:hAnsi="Times New Roman" w:cs="Times New Roman"/>
          <w:sz w:val="24"/>
          <w:szCs w:val="24"/>
        </w:rPr>
      </w:pPr>
    </w:p>
    <w:p w14:paraId="1E62C871" w14:textId="24DDED7A" w:rsidR="00105238" w:rsidRPr="00CC363B" w:rsidRDefault="192840BB" w:rsidP="00ED6A2D">
      <w:pPr>
        <w:spacing w:after="0" w:line="480" w:lineRule="auto"/>
        <w:rPr>
          <w:rFonts w:ascii="Times New Roman" w:eastAsia="Times New Roman" w:hAnsi="Times New Roman" w:cs="Times New Roman"/>
          <w:sz w:val="24"/>
          <w:szCs w:val="24"/>
        </w:rPr>
      </w:pPr>
      <w:proofErr w:type="spellStart"/>
      <w:r w:rsidRPr="008A1FC1">
        <w:rPr>
          <w:rFonts w:ascii="Times New Roman" w:eastAsia="Times New Roman" w:hAnsi="Times New Roman" w:cs="Times New Roman"/>
          <w:sz w:val="24"/>
          <w:szCs w:val="24"/>
        </w:rPr>
        <w:t>Pivovarova</w:t>
      </w:r>
      <w:proofErr w:type="spellEnd"/>
      <w:r w:rsidRPr="008A1FC1">
        <w:rPr>
          <w:rFonts w:ascii="Times New Roman" w:eastAsia="Times New Roman" w:hAnsi="Times New Roman" w:cs="Times New Roman"/>
          <w:sz w:val="24"/>
          <w:szCs w:val="24"/>
        </w:rPr>
        <w:t xml:space="preserve">, M., Powers, J. M., &amp; </w:t>
      </w:r>
      <w:proofErr w:type="spellStart"/>
      <w:r w:rsidRPr="008A1FC1">
        <w:rPr>
          <w:rFonts w:ascii="Times New Roman" w:eastAsia="Times New Roman" w:hAnsi="Times New Roman" w:cs="Times New Roman"/>
          <w:sz w:val="24"/>
          <w:szCs w:val="24"/>
        </w:rPr>
        <w:t>Fischman</w:t>
      </w:r>
      <w:proofErr w:type="spellEnd"/>
      <w:r w:rsidRPr="008A1FC1">
        <w:rPr>
          <w:rFonts w:ascii="Times New Roman" w:eastAsia="Times New Roman" w:hAnsi="Times New Roman" w:cs="Times New Roman"/>
          <w:sz w:val="24"/>
          <w:szCs w:val="24"/>
        </w:rPr>
        <w:t xml:space="preserve">, G. E (2020) </w:t>
      </w:r>
      <w:r w:rsidRPr="008A1FC1">
        <w:rPr>
          <w:rFonts w:ascii="Times New Roman" w:eastAsia="Times New Roman" w:hAnsi="Times New Roman" w:cs="Times New Roman"/>
          <w:i/>
          <w:iCs/>
          <w:sz w:val="24"/>
          <w:szCs w:val="24"/>
        </w:rPr>
        <w:t xml:space="preserve">Moving Beyond the Paradigm Wars: Emergent </w:t>
      </w:r>
      <w:r w:rsidR="008A1FC1">
        <w:rPr>
          <w:rFonts w:ascii="Times New Roman" w:eastAsia="Times New Roman" w:hAnsi="Times New Roman" w:cs="Times New Roman"/>
          <w:i/>
          <w:iCs/>
          <w:sz w:val="24"/>
          <w:szCs w:val="24"/>
        </w:rPr>
        <w:t>a</w:t>
      </w:r>
      <w:r w:rsidRPr="008A1FC1">
        <w:rPr>
          <w:rFonts w:ascii="Times New Roman" w:eastAsia="Times New Roman" w:hAnsi="Times New Roman" w:cs="Times New Roman"/>
          <w:i/>
          <w:iCs/>
          <w:sz w:val="24"/>
          <w:szCs w:val="24"/>
        </w:rPr>
        <w:t xml:space="preserve">pproaches for </w:t>
      </w:r>
      <w:r w:rsidR="008A1FC1">
        <w:rPr>
          <w:rFonts w:ascii="Times New Roman" w:eastAsia="Times New Roman" w:hAnsi="Times New Roman" w:cs="Times New Roman"/>
          <w:i/>
          <w:iCs/>
          <w:sz w:val="24"/>
          <w:szCs w:val="24"/>
        </w:rPr>
        <w:t>e</w:t>
      </w:r>
      <w:r w:rsidRPr="008A1FC1">
        <w:rPr>
          <w:rFonts w:ascii="Times New Roman" w:eastAsia="Times New Roman" w:hAnsi="Times New Roman" w:cs="Times New Roman"/>
          <w:i/>
          <w:iCs/>
          <w:sz w:val="24"/>
          <w:szCs w:val="24"/>
        </w:rPr>
        <w:t xml:space="preserve">ducation </w:t>
      </w:r>
      <w:r w:rsidR="008A1FC1">
        <w:rPr>
          <w:rFonts w:ascii="Times New Roman" w:eastAsia="Times New Roman" w:hAnsi="Times New Roman" w:cs="Times New Roman"/>
          <w:i/>
          <w:iCs/>
          <w:sz w:val="24"/>
          <w:szCs w:val="24"/>
        </w:rPr>
        <w:t>r</w:t>
      </w:r>
      <w:r w:rsidRPr="008A1FC1">
        <w:rPr>
          <w:rFonts w:ascii="Times New Roman" w:eastAsia="Times New Roman" w:hAnsi="Times New Roman" w:cs="Times New Roman"/>
          <w:i/>
          <w:iCs/>
          <w:sz w:val="24"/>
          <w:szCs w:val="24"/>
        </w:rPr>
        <w:t>esearch</w:t>
      </w:r>
      <w:r w:rsidRPr="008A1FC1">
        <w:rPr>
          <w:rFonts w:ascii="Times New Roman" w:eastAsia="Times New Roman" w:hAnsi="Times New Roman" w:cs="Times New Roman"/>
          <w:sz w:val="24"/>
          <w:szCs w:val="24"/>
        </w:rPr>
        <w:t>. Review of Research in Education, 44</w:t>
      </w:r>
      <w:r w:rsidR="008023BE" w:rsidRPr="008A1FC1">
        <w:rPr>
          <w:rFonts w:ascii="Times New Roman" w:eastAsia="Times New Roman" w:hAnsi="Times New Roman" w:cs="Times New Roman"/>
          <w:sz w:val="24"/>
          <w:szCs w:val="24"/>
        </w:rPr>
        <w:t>:</w:t>
      </w:r>
      <w:r w:rsidRPr="008A1FC1">
        <w:rPr>
          <w:rFonts w:ascii="Times New Roman" w:eastAsia="Times New Roman" w:hAnsi="Times New Roman" w:cs="Times New Roman"/>
          <w:sz w:val="24"/>
          <w:szCs w:val="24"/>
        </w:rPr>
        <w:t>1,</w:t>
      </w:r>
      <w:r w:rsidR="008023BE" w:rsidRPr="008A1FC1">
        <w:rPr>
          <w:rFonts w:ascii="Times New Roman" w:eastAsia="Times New Roman" w:hAnsi="Times New Roman" w:cs="Times New Roman"/>
          <w:sz w:val="24"/>
          <w:szCs w:val="24"/>
        </w:rPr>
        <w:t xml:space="preserve"> </w:t>
      </w:r>
      <w:r w:rsidRPr="008A1FC1">
        <w:rPr>
          <w:rFonts w:ascii="Times New Roman" w:eastAsia="Times New Roman" w:hAnsi="Times New Roman" w:cs="Times New Roman"/>
          <w:sz w:val="24"/>
          <w:szCs w:val="24"/>
        </w:rPr>
        <w:t>vii-xvi</w:t>
      </w:r>
      <w:r w:rsidR="008A1FC1">
        <w:rPr>
          <w:rFonts w:ascii="Times New Roman" w:eastAsia="Times New Roman" w:hAnsi="Times New Roman" w:cs="Times New Roman"/>
          <w:sz w:val="24"/>
          <w:szCs w:val="24"/>
        </w:rPr>
        <w:t>.</w:t>
      </w:r>
    </w:p>
    <w:p w14:paraId="00D38320" w14:textId="77777777" w:rsidR="008023BE" w:rsidRPr="00CC363B" w:rsidRDefault="008023BE" w:rsidP="00ED6A2D">
      <w:pPr>
        <w:spacing w:after="0" w:line="480" w:lineRule="auto"/>
        <w:rPr>
          <w:rFonts w:ascii="Times New Roman" w:eastAsia="Times New Roman" w:hAnsi="Times New Roman" w:cs="Times New Roman"/>
          <w:sz w:val="24"/>
          <w:szCs w:val="24"/>
        </w:rPr>
      </w:pPr>
    </w:p>
    <w:p w14:paraId="7E07CE5F" w14:textId="5BE571EC" w:rsidR="00105238" w:rsidRPr="00CC363B" w:rsidRDefault="6191E11B"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Prasad, P</w:t>
      </w:r>
      <w:r w:rsidR="002C6E86">
        <w:rPr>
          <w:rFonts w:ascii="Times New Roman" w:eastAsia="Times New Roman" w:hAnsi="Times New Roman" w:cs="Times New Roman"/>
          <w:sz w:val="24"/>
          <w:szCs w:val="24"/>
        </w:rPr>
        <w:t>.</w:t>
      </w:r>
      <w:r w:rsidRPr="00CC363B">
        <w:rPr>
          <w:rFonts w:ascii="Times New Roman" w:eastAsia="Times New Roman" w:hAnsi="Times New Roman" w:cs="Times New Roman"/>
          <w:sz w:val="24"/>
          <w:szCs w:val="24"/>
        </w:rPr>
        <w:t xml:space="preserve"> (2017)</w:t>
      </w:r>
      <w:r w:rsidR="008A1FC1">
        <w:rPr>
          <w:rFonts w:ascii="Times New Roman" w:eastAsia="Times New Roman" w:hAnsi="Times New Roman" w:cs="Times New Roman"/>
          <w:sz w:val="24"/>
          <w:szCs w:val="24"/>
        </w:rPr>
        <w:t xml:space="preserve"> </w:t>
      </w:r>
      <w:r w:rsidRPr="00CC363B">
        <w:rPr>
          <w:rFonts w:ascii="Times New Roman" w:eastAsia="Times New Roman" w:hAnsi="Times New Roman" w:cs="Times New Roman"/>
          <w:i/>
          <w:iCs/>
          <w:sz w:val="24"/>
          <w:szCs w:val="24"/>
        </w:rPr>
        <w:t xml:space="preserve">Crafting </w:t>
      </w:r>
      <w:r w:rsidR="008A1FC1">
        <w:rPr>
          <w:rFonts w:ascii="Times New Roman" w:eastAsia="Times New Roman" w:hAnsi="Times New Roman" w:cs="Times New Roman"/>
          <w:i/>
          <w:iCs/>
          <w:sz w:val="24"/>
          <w:szCs w:val="24"/>
        </w:rPr>
        <w:t>Q</w:t>
      </w:r>
      <w:r w:rsidRPr="00CC363B">
        <w:rPr>
          <w:rFonts w:ascii="Times New Roman" w:eastAsia="Times New Roman" w:hAnsi="Times New Roman" w:cs="Times New Roman"/>
          <w:i/>
          <w:iCs/>
          <w:sz w:val="24"/>
          <w:szCs w:val="24"/>
        </w:rPr>
        <w:t xml:space="preserve">ualitative </w:t>
      </w:r>
      <w:r w:rsidR="008A1FC1">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esearch: Beyond positivist traditions</w:t>
      </w:r>
      <w:r w:rsidRPr="00CC363B">
        <w:rPr>
          <w:rFonts w:ascii="Times New Roman" w:eastAsia="Times New Roman" w:hAnsi="Times New Roman" w:cs="Times New Roman"/>
          <w:sz w:val="24"/>
          <w:szCs w:val="24"/>
        </w:rPr>
        <w:t>. London: Taylor &amp; Francis</w:t>
      </w:r>
      <w:r w:rsidR="008A1FC1">
        <w:rPr>
          <w:rFonts w:ascii="Times New Roman" w:eastAsia="Times New Roman" w:hAnsi="Times New Roman" w:cs="Times New Roman"/>
          <w:sz w:val="24"/>
          <w:szCs w:val="24"/>
        </w:rPr>
        <w:t>.</w:t>
      </w:r>
    </w:p>
    <w:p w14:paraId="24BB3ED3" w14:textId="77777777" w:rsidR="008023BE" w:rsidRPr="00CC363B" w:rsidRDefault="008023BE" w:rsidP="00ED6A2D">
      <w:pPr>
        <w:spacing w:after="0" w:line="480" w:lineRule="auto"/>
        <w:rPr>
          <w:rFonts w:ascii="Times New Roman" w:eastAsia="Times New Roman" w:hAnsi="Times New Roman" w:cs="Times New Roman"/>
          <w:sz w:val="24"/>
          <w:szCs w:val="24"/>
        </w:rPr>
      </w:pPr>
    </w:p>
    <w:p w14:paraId="5AE54DE7" w14:textId="0C505FB3" w:rsidR="00105238" w:rsidRPr="00CC363B" w:rsidRDefault="108D6060"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Roberts-Holmes, G</w:t>
      </w:r>
      <w:r w:rsidR="002C6E86">
        <w:rPr>
          <w:rFonts w:ascii="Times New Roman" w:eastAsia="Times New Roman" w:hAnsi="Times New Roman" w:cs="Times New Roman"/>
          <w:sz w:val="24"/>
          <w:szCs w:val="24"/>
        </w:rPr>
        <w:t>.</w:t>
      </w:r>
      <w:r w:rsidRPr="00CC363B">
        <w:rPr>
          <w:rFonts w:ascii="Times New Roman" w:eastAsia="Times New Roman" w:hAnsi="Times New Roman" w:cs="Times New Roman"/>
          <w:sz w:val="24"/>
          <w:szCs w:val="24"/>
        </w:rPr>
        <w:t xml:space="preserve"> (2011) </w:t>
      </w:r>
      <w:r w:rsidRPr="00CC363B">
        <w:rPr>
          <w:rFonts w:ascii="Times New Roman" w:eastAsia="Times New Roman" w:hAnsi="Times New Roman" w:cs="Times New Roman"/>
          <w:i/>
          <w:sz w:val="24"/>
          <w:szCs w:val="24"/>
        </w:rPr>
        <w:t>Doing your Early Years Research Project</w:t>
      </w:r>
      <w:r w:rsidRPr="00CC363B">
        <w:rPr>
          <w:rFonts w:ascii="Times New Roman" w:eastAsia="Times New Roman" w:hAnsi="Times New Roman" w:cs="Times New Roman"/>
          <w:sz w:val="24"/>
          <w:szCs w:val="24"/>
        </w:rPr>
        <w:t xml:space="preserve">. </w:t>
      </w:r>
      <w:r w:rsidR="00C8317B" w:rsidRPr="000B3040">
        <w:rPr>
          <w:rFonts w:ascii="Times New Roman" w:eastAsia="Times New Roman" w:hAnsi="Times New Roman" w:cs="Times New Roman"/>
          <w:i/>
          <w:sz w:val="24"/>
          <w:szCs w:val="24"/>
        </w:rPr>
        <w:t>(</w:t>
      </w:r>
      <w:r w:rsidRPr="000B3040">
        <w:rPr>
          <w:rFonts w:ascii="Times New Roman" w:eastAsia="Times New Roman" w:hAnsi="Times New Roman" w:cs="Times New Roman"/>
          <w:i/>
          <w:sz w:val="24"/>
          <w:szCs w:val="24"/>
        </w:rPr>
        <w:t xml:space="preserve">2nd </w:t>
      </w:r>
      <w:proofErr w:type="spellStart"/>
      <w:r w:rsidR="002D24E9">
        <w:rPr>
          <w:rFonts w:ascii="Times New Roman" w:eastAsia="Times New Roman" w:hAnsi="Times New Roman" w:cs="Times New Roman"/>
          <w:i/>
          <w:sz w:val="24"/>
          <w:szCs w:val="24"/>
        </w:rPr>
        <w:t>e</w:t>
      </w:r>
      <w:r w:rsidRPr="000B3040">
        <w:rPr>
          <w:rFonts w:ascii="Times New Roman" w:eastAsia="Times New Roman" w:hAnsi="Times New Roman" w:cs="Times New Roman"/>
          <w:i/>
          <w:sz w:val="24"/>
          <w:szCs w:val="24"/>
        </w:rPr>
        <w:t>d</w:t>
      </w:r>
      <w:r w:rsidR="000B3040" w:rsidRPr="000B3040">
        <w:rPr>
          <w:rFonts w:ascii="Times New Roman" w:eastAsia="Times New Roman" w:hAnsi="Times New Roman" w:cs="Times New Roman"/>
          <w:i/>
          <w:sz w:val="24"/>
          <w:szCs w:val="24"/>
        </w:rPr>
        <w:t>n</w:t>
      </w:r>
      <w:proofErr w:type="spellEnd"/>
      <w:r w:rsidR="00C8317B" w:rsidRPr="000B3040">
        <w:rPr>
          <w:rFonts w:ascii="Times New Roman" w:eastAsia="Times New Roman" w:hAnsi="Times New Roman" w:cs="Times New Roman"/>
          <w:i/>
          <w:sz w:val="24"/>
          <w:szCs w:val="24"/>
        </w:rPr>
        <w:t>)</w:t>
      </w:r>
      <w:r w:rsidRPr="000B3040">
        <w:rPr>
          <w:rFonts w:ascii="Times New Roman" w:eastAsia="Times New Roman" w:hAnsi="Times New Roman" w:cs="Times New Roman"/>
          <w:i/>
          <w:sz w:val="24"/>
          <w:szCs w:val="24"/>
        </w:rPr>
        <w:t>.</w:t>
      </w:r>
      <w:r w:rsidRPr="00CC363B">
        <w:rPr>
          <w:rFonts w:ascii="Times New Roman" w:eastAsia="Times New Roman" w:hAnsi="Times New Roman" w:cs="Times New Roman"/>
          <w:sz w:val="24"/>
          <w:szCs w:val="24"/>
        </w:rPr>
        <w:t xml:space="preserve"> London: Sage</w:t>
      </w:r>
      <w:r w:rsidR="008A1FC1">
        <w:rPr>
          <w:rFonts w:ascii="Times New Roman" w:eastAsia="Times New Roman" w:hAnsi="Times New Roman" w:cs="Times New Roman"/>
          <w:sz w:val="24"/>
          <w:szCs w:val="24"/>
        </w:rPr>
        <w:t>.</w:t>
      </w:r>
      <w:r w:rsidRPr="00CC363B">
        <w:rPr>
          <w:rFonts w:ascii="Times New Roman" w:eastAsia="Times New Roman" w:hAnsi="Times New Roman" w:cs="Times New Roman"/>
          <w:sz w:val="24"/>
          <w:szCs w:val="24"/>
        </w:rPr>
        <w:t xml:space="preserve"> </w:t>
      </w:r>
    </w:p>
    <w:p w14:paraId="6737B818" w14:textId="77777777" w:rsidR="008023BE" w:rsidRPr="00CC363B" w:rsidRDefault="008023BE" w:rsidP="00ED6A2D">
      <w:pPr>
        <w:spacing w:after="0" w:line="480" w:lineRule="auto"/>
        <w:rPr>
          <w:rFonts w:ascii="Times New Roman" w:hAnsi="Times New Roman" w:cs="Times New Roman"/>
          <w:sz w:val="24"/>
          <w:szCs w:val="24"/>
        </w:rPr>
      </w:pPr>
    </w:p>
    <w:p w14:paraId="4F79A094" w14:textId="02741E43" w:rsidR="00105238" w:rsidRPr="00CC363B" w:rsidRDefault="412D18D6" w:rsidP="00ED6A2D">
      <w:pPr>
        <w:spacing w:after="0" w:line="480" w:lineRule="auto"/>
        <w:rPr>
          <w:rFonts w:ascii="Times New Roman" w:eastAsia="Times New Roman" w:hAnsi="Times New Roman" w:cs="Times New Roman"/>
          <w:sz w:val="24"/>
          <w:szCs w:val="24"/>
        </w:rPr>
      </w:pPr>
      <w:proofErr w:type="spellStart"/>
      <w:r w:rsidRPr="00CC363B">
        <w:rPr>
          <w:rFonts w:ascii="Times New Roman" w:eastAsia="Times New Roman" w:hAnsi="Times New Roman" w:cs="Times New Roman"/>
          <w:sz w:val="24"/>
          <w:szCs w:val="24"/>
        </w:rPr>
        <w:t>Swanborn</w:t>
      </w:r>
      <w:proofErr w:type="spellEnd"/>
      <w:r w:rsidRPr="00CC363B">
        <w:rPr>
          <w:rFonts w:ascii="Times New Roman" w:eastAsia="Times New Roman" w:hAnsi="Times New Roman" w:cs="Times New Roman"/>
          <w:sz w:val="24"/>
          <w:szCs w:val="24"/>
        </w:rPr>
        <w:t>, P</w:t>
      </w:r>
      <w:r w:rsidR="002C6E86">
        <w:rPr>
          <w:rFonts w:ascii="Times New Roman" w:eastAsia="Times New Roman" w:hAnsi="Times New Roman" w:cs="Times New Roman"/>
          <w:sz w:val="24"/>
          <w:szCs w:val="24"/>
        </w:rPr>
        <w:t>.</w:t>
      </w:r>
      <w:r w:rsidRPr="00CC363B">
        <w:rPr>
          <w:rFonts w:ascii="Times New Roman" w:eastAsia="Times New Roman" w:hAnsi="Times New Roman" w:cs="Times New Roman"/>
          <w:sz w:val="24"/>
          <w:szCs w:val="24"/>
        </w:rPr>
        <w:t xml:space="preserve"> (2010) </w:t>
      </w:r>
      <w:r w:rsidRPr="00CC363B">
        <w:rPr>
          <w:rFonts w:ascii="Times New Roman" w:eastAsia="Times New Roman" w:hAnsi="Times New Roman" w:cs="Times New Roman"/>
          <w:i/>
          <w:iCs/>
          <w:sz w:val="24"/>
          <w:szCs w:val="24"/>
        </w:rPr>
        <w:t xml:space="preserve">Case </w:t>
      </w:r>
      <w:r w:rsidR="008A1FC1">
        <w:rPr>
          <w:rFonts w:ascii="Times New Roman" w:eastAsia="Times New Roman" w:hAnsi="Times New Roman" w:cs="Times New Roman"/>
          <w:i/>
          <w:iCs/>
          <w:sz w:val="24"/>
          <w:szCs w:val="24"/>
        </w:rPr>
        <w:t>S</w:t>
      </w:r>
      <w:r w:rsidRPr="00CC363B">
        <w:rPr>
          <w:rFonts w:ascii="Times New Roman" w:eastAsia="Times New Roman" w:hAnsi="Times New Roman" w:cs="Times New Roman"/>
          <w:i/>
          <w:iCs/>
          <w:sz w:val="24"/>
          <w:szCs w:val="24"/>
        </w:rPr>
        <w:t xml:space="preserve">tudy </w:t>
      </w:r>
      <w:r w:rsidR="008A1FC1">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esearch: What, why and how?</w:t>
      </w:r>
      <w:r w:rsidRPr="00CC363B">
        <w:rPr>
          <w:rFonts w:ascii="Times New Roman" w:eastAsia="Times New Roman" w:hAnsi="Times New Roman" w:cs="Times New Roman"/>
          <w:sz w:val="24"/>
          <w:szCs w:val="24"/>
        </w:rPr>
        <w:t xml:space="preserve"> London: Sage</w:t>
      </w:r>
      <w:r w:rsidR="008A1FC1">
        <w:rPr>
          <w:rFonts w:ascii="Times New Roman" w:eastAsia="Times New Roman" w:hAnsi="Times New Roman" w:cs="Times New Roman"/>
          <w:sz w:val="24"/>
          <w:szCs w:val="24"/>
        </w:rPr>
        <w:t>.</w:t>
      </w:r>
    </w:p>
    <w:p w14:paraId="79A526D3" w14:textId="77777777" w:rsidR="008023BE" w:rsidRPr="00CC363B" w:rsidRDefault="008023BE" w:rsidP="00ED6A2D">
      <w:pPr>
        <w:spacing w:after="0" w:line="480" w:lineRule="auto"/>
        <w:rPr>
          <w:rFonts w:ascii="Times New Roman" w:eastAsia="Times New Roman" w:hAnsi="Times New Roman" w:cs="Times New Roman"/>
          <w:sz w:val="24"/>
          <w:szCs w:val="24"/>
        </w:rPr>
      </w:pPr>
    </w:p>
    <w:p w14:paraId="2EA4C291" w14:textId="3BB9A7B6" w:rsidR="00105238" w:rsidRPr="00CC363B" w:rsidRDefault="108D6060"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Thomas, G</w:t>
      </w:r>
      <w:r w:rsidR="002C6E86">
        <w:rPr>
          <w:rFonts w:ascii="Times New Roman" w:eastAsia="Times New Roman" w:hAnsi="Times New Roman" w:cs="Times New Roman"/>
          <w:sz w:val="24"/>
          <w:szCs w:val="24"/>
        </w:rPr>
        <w:t>.</w:t>
      </w:r>
      <w:r w:rsidRPr="00CC363B">
        <w:rPr>
          <w:rFonts w:ascii="Times New Roman" w:eastAsia="Times New Roman" w:hAnsi="Times New Roman" w:cs="Times New Roman"/>
          <w:sz w:val="24"/>
          <w:szCs w:val="24"/>
        </w:rPr>
        <w:t xml:space="preserve"> (2013) </w:t>
      </w:r>
      <w:r w:rsidRPr="00CC363B">
        <w:rPr>
          <w:rFonts w:ascii="Times New Roman" w:eastAsia="Times New Roman" w:hAnsi="Times New Roman" w:cs="Times New Roman"/>
          <w:i/>
          <w:sz w:val="24"/>
          <w:szCs w:val="24"/>
        </w:rPr>
        <w:t>How to do Your Research Project.</w:t>
      </w:r>
      <w:r w:rsidRPr="00CC363B">
        <w:rPr>
          <w:rFonts w:ascii="Times New Roman" w:eastAsia="Times New Roman" w:hAnsi="Times New Roman" w:cs="Times New Roman"/>
          <w:sz w:val="24"/>
          <w:szCs w:val="24"/>
        </w:rPr>
        <w:t xml:space="preserve"> </w:t>
      </w:r>
      <w:r w:rsidRPr="002D24E9">
        <w:rPr>
          <w:rFonts w:ascii="Times New Roman" w:eastAsia="Times New Roman" w:hAnsi="Times New Roman" w:cs="Times New Roman"/>
          <w:i/>
          <w:sz w:val="24"/>
          <w:szCs w:val="24"/>
        </w:rPr>
        <w:t xml:space="preserve">(2nd </w:t>
      </w:r>
      <w:proofErr w:type="spellStart"/>
      <w:r w:rsidR="002D24E9" w:rsidRPr="002D24E9">
        <w:rPr>
          <w:rFonts w:ascii="Times New Roman" w:eastAsia="Times New Roman" w:hAnsi="Times New Roman" w:cs="Times New Roman"/>
          <w:i/>
          <w:sz w:val="24"/>
          <w:szCs w:val="24"/>
        </w:rPr>
        <w:t>e</w:t>
      </w:r>
      <w:r w:rsidRPr="002D24E9">
        <w:rPr>
          <w:rFonts w:ascii="Times New Roman" w:eastAsia="Times New Roman" w:hAnsi="Times New Roman" w:cs="Times New Roman"/>
          <w:i/>
          <w:sz w:val="24"/>
          <w:szCs w:val="24"/>
        </w:rPr>
        <w:t>d</w:t>
      </w:r>
      <w:r w:rsidR="002D24E9" w:rsidRPr="002D24E9">
        <w:rPr>
          <w:rFonts w:ascii="Times New Roman" w:eastAsia="Times New Roman" w:hAnsi="Times New Roman" w:cs="Times New Roman"/>
          <w:i/>
          <w:sz w:val="24"/>
          <w:szCs w:val="24"/>
        </w:rPr>
        <w:t>n</w:t>
      </w:r>
      <w:proofErr w:type="spellEnd"/>
      <w:r w:rsidRPr="002D24E9">
        <w:rPr>
          <w:rFonts w:ascii="Times New Roman" w:eastAsia="Times New Roman" w:hAnsi="Times New Roman" w:cs="Times New Roman"/>
          <w:i/>
          <w:sz w:val="24"/>
          <w:szCs w:val="24"/>
        </w:rPr>
        <w:t>).</w:t>
      </w:r>
      <w:r w:rsidRPr="00CC363B">
        <w:rPr>
          <w:rFonts w:ascii="Times New Roman" w:eastAsia="Times New Roman" w:hAnsi="Times New Roman" w:cs="Times New Roman"/>
          <w:sz w:val="24"/>
          <w:szCs w:val="24"/>
        </w:rPr>
        <w:t xml:space="preserve"> London: S</w:t>
      </w:r>
      <w:r w:rsidR="008023BE" w:rsidRPr="00CC363B">
        <w:rPr>
          <w:rFonts w:ascii="Times New Roman" w:eastAsia="Times New Roman" w:hAnsi="Times New Roman" w:cs="Times New Roman"/>
          <w:sz w:val="24"/>
          <w:szCs w:val="24"/>
        </w:rPr>
        <w:t>age</w:t>
      </w:r>
      <w:r w:rsidR="008A1FC1">
        <w:rPr>
          <w:rFonts w:ascii="Times New Roman" w:eastAsia="Times New Roman" w:hAnsi="Times New Roman" w:cs="Times New Roman"/>
          <w:sz w:val="24"/>
          <w:szCs w:val="24"/>
        </w:rPr>
        <w:t>.</w:t>
      </w:r>
    </w:p>
    <w:p w14:paraId="03D59102" w14:textId="77777777" w:rsidR="008023BE" w:rsidRPr="00CC363B" w:rsidRDefault="008023BE" w:rsidP="00ED6A2D">
      <w:pPr>
        <w:spacing w:after="0" w:line="480" w:lineRule="auto"/>
        <w:rPr>
          <w:rFonts w:ascii="Times New Roman" w:hAnsi="Times New Roman" w:cs="Times New Roman"/>
          <w:sz w:val="24"/>
          <w:szCs w:val="24"/>
        </w:rPr>
      </w:pPr>
    </w:p>
    <w:p w14:paraId="3D4D5A34" w14:textId="5C63D3E0" w:rsidR="00105238" w:rsidRPr="00CC363B" w:rsidRDefault="192840BB"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lastRenderedPageBreak/>
        <w:t>Silverman, D</w:t>
      </w:r>
      <w:r w:rsidR="002C6E86">
        <w:rPr>
          <w:rFonts w:ascii="Times New Roman" w:eastAsia="Times New Roman" w:hAnsi="Times New Roman" w:cs="Times New Roman"/>
          <w:sz w:val="24"/>
          <w:szCs w:val="24"/>
        </w:rPr>
        <w:t>.</w:t>
      </w:r>
      <w:r w:rsidR="008A1FC1">
        <w:rPr>
          <w:rFonts w:ascii="Times New Roman" w:eastAsia="Times New Roman" w:hAnsi="Times New Roman" w:cs="Times New Roman"/>
          <w:sz w:val="24"/>
          <w:szCs w:val="24"/>
        </w:rPr>
        <w:t xml:space="preserve"> </w:t>
      </w:r>
      <w:r w:rsidRPr="00CC363B">
        <w:rPr>
          <w:rFonts w:ascii="Times New Roman" w:eastAsia="Times New Roman" w:hAnsi="Times New Roman" w:cs="Times New Roman"/>
          <w:sz w:val="24"/>
          <w:szCs w:val="24"/>
        </w:rPr>
        <w:t>(201</w:t>
      </w:r>
      <w:r w:rsidR="580D1A5E" w:rsidRPr="00CC363B">
        <w:rPr>
          <w:rFonts w:ascii="Times New Roman" w:eastAsia="Times New Roman" w:hAnsi="Times New Roman" w:cs="Times New Roman"/>
          <w:sz w:val="24"/>
          <w:szCs w:val="24"/>
        </w:rPr>
        <w:t>9</w:t>
      </w:r>
      <w:r w:rsidRPr="00CC363B">
        <w:rPr>
          <w:rFonts w:ascii="Times New Roman" w:eastAsia="Times New Roman" w:hAnsi="Times New Roman" w:cs="Times New Roman"/>
          <w:sz w:val="24"/>
          <w:szCs w:val="24"/>
        </w:rPr>
        <w:t xml:space="preserve">) </w:t>
      </w:r>
      <w:r w:rsidRPr="00CC363B">
        <w:rPr>
          <w:rFonts w:ascii="Times New Roman" w:eastAsia="Times New Roman" w:hAnsi="Times New Roman" w:cs="Times New Roman"/>
          <w:i/>
          <w:iCs/>
          <w:sz w:val="24"/>
          <w:szCs w:val="24"/>
        </w:rPr>
        <w:t xml:space="preserve">Interpreting </w:t>
      </w:r>
      <w:r w:rsidR="0181C1B1" w:rsidRPr="00CC363B">
        <w:rPr>
          <w:rFonts w:ascii="Times New Roman" w:eastAsia="Times New Roman" w:hAnsi="Times New Roman" w:cs="Times New Roman"/>
          <w:i/>
          <w:iCs/>
          <w:sz w:val="24"/>
          <w:szCs w:val="24"/>
        </w:rPr>
        <w:t>Q</w:t>
      </w:r>
      <w:r w:rsidRPr="00CC363B">
        <w:rPr>
          <w:rFonts w:ascii="Times New Roman" w:eastAsia="Times New Roman" w:hAnsi="Times New Roman" w:cs="Times New Roman"/>
          <w:i/>
          <w:iCs/>
          <w:sz w:val="24"/>
          <w:szCs w:val="24"/>
        </w:rPr>
        <w:t xml:space="preserve">ualitative </w:t>
      </w:r>
      <w:r w:rsidR="07AC9708" w:rsidRPr="00CC363B">
        <w:rPr>
          <w:rFonts w:ascii="Times New Roman" w:eastAsia="Times New Roman" w:hAnsi="Times New Roman" w:cs="Times New Roman"/>
          <w:i/>
          <w:iCs/>
          <w:sz w:val="24"/>
          <w:szCs w:val="24"/>
        </w:rPr>
        <w:t>D</w:t>
      </w:r>
      <w:r w:rsidRPr="00CC363B">
        <w:rPr>
          <w:rFonts w:ascii="Times New Roman" w:eastAsia="Times New Roman" w:hAnsi="Times New Roman" w:cs="Times New Roman"/>
          <w:i/>
          <w:iCs/>
          <w:sz w:val="24"/>
          <w:szCs w:val="24"/>
        </w:rPr>
        <w:t>ata</w:t>
      </w:r>
      <w:r w:rsidRPr="00CC363B">
        <w:rPr>
          <w:rFonts w:ascii="Times New Roman" w:eastAsia="Times New Roman" w:hAnsi="Times New Roman" w:cs="Times New Roman"/>
          <w:sz w:val="24"/>
          <w:szCs w:val="24"/>
        </w:rPr>
        <w:t>. London: Sage</w:t>
      </w:r>
      <w:r w:rsidR="008A1FC1">
        <w:rPr>
          <w:rFonts w:ascii="Times New Roman" w:eastAsia="Times New Roman" w:hAnsi="Times New Roman" w:cs="Times New Roman"/>
          <w:sz w:val="24"/>
          <w:szCs w:val="24"/>
        </w:rPr>
        <w:t>.</w:t>
      </w:r>
    </w:p>
    <w:p w14:paraId="0444BE37" w14:textId="77777777" w:rsidR="00DB115C" w:rsidRPr="00CC363B" w:rsidRDefault="00DB115C" w:rsidP="00ED6A2D">
      <w:pPr>
        <w:spacing w:after="0" w:line="480" w:lineRule="auto"/>
        <w:rPr>
          <w:rFonts w:ascii="Times New Roman" w:eastAsia="Times New Roman" w:hAnsi="Times New Roman" w:cs="Times New Roman"/>
          <w:sz w:val="24"/>
          <w:szCs w:val="24"/>
        </w:rPr>
      </w:pPr>
    </w:p>
    <w:p w14:paraId="2540FDDF" w14:textId="0E50FA00" w:rsidR="008023BE" w:rsidRDefault="00DB115C" w:rsidP="00ED6A2D">
      <w:pPr>
        <w:spacing w:after="0" w:line="480" w:lineRule="auto"/>
        <w:rPr>
          <w:rFonts w:ascii="Times New Roman" w:hAnsi="Times New Roman" w:cs="Times New Roman"/>
          <w:sz w:val="24"/>
          <w:szCs w:val="24"/>
        </w:rPr>
      </w:pPr>
      <w:r w:rsidRPr="00CC363B">
        <w:rPr>
          <w:rFonts w:ascii="Times New Roman" w:hAnsi="Times New Roman" w:cs="Times New Roman"/>
          <w:sz w:val="24"/>
          <w:szCs w:val="24"/>
        </w:rPr>
        <w:t xml:space="preserve">Sylva, K, </w:t>
      </w:r>
      <w:proofErr w:type="spellStart"/>
      <w:r w:rsidRPr="00CC363B">
        <w:rPr>
          <w:rFonts w:ascii="Times New Roman" w:hAnsi="Times New Roman" w:cs="Times New Roman"/>
          <w:sz w:val="24"/>
          <w:szCs w:val="24"/>
        </w:rPr>
        <w:t>Melhuish</w:t>
      </w:r>
      <w:proofErr w:type="spellEnd"/>
      <w:r w:rsidRPr="00CC363B">
        <w:rPr>
          <w:rFonts w:ascii="Times New Roman" w:hAnsi="Times New Roman" w:cs="Times New Roman"/>
          <w:sz w:val="24"/>
          <w:szCs w:val="24"/>
        </w:rPr>
        <w:t xml:space="preserve">, E, Sammons, P, Siraj-Blatchford, I, Taggart, B &amp; Elliot, K (2003) </w:t>
      </w:r>
      <w:r w:rsidRPr="00CC363B">
        <w:rPr>
          <w:rFonts w:ascii="Times New Roman" w:hAnsi="Times New Roman" w:cs="Times New Roman"/>
          <w:i/>
          <w:sz w:val="24"/>
          <w:szCs w:val="24"/>
        </w:rPr>
        <w:t>Effective Provision of Pre-School Education (EPPE).</w:t>
      </w:r>
      <w:r w:rsidRPr="00CC363B">
        <w:rPr>
          <w:rFonts w:ascii="Times New Roman" w:hAnsi="Times New Roman" w:cs="Times New Roman"/>
          <w:sz w:val="24"/>
          <w:szCs w:val="24"/>
        </w:rPr>
        <w:t xml:space="preserve"> London: Institute of Education</w:t>
      </w:r>
      <w:r w:rsidR="008A1FC1">
        <w:rPr>
          <w:rFonts w:ascii="Times New Roman" w:hAnsi="Times New Roman" w:cs="Times New Roman"/>
          <w:sz w:val="24"/>
          <w:szCs w:val="24"/>
        </w:rPr>
        <w:t>.</w:t>
      </w:r>
    </w:p>
    <w:p w14:paraId="193B1BF9" w14:textId="77777777" w:rsidR="00333A74" w:rsidRPr="00CC363B" w:rsidRDefault="00333A74" w:rsidP="00ED6A2D">
      <w:pPr>
        <w:spacing w:after="0" w:line="480" w:lineRule="auto"/>
        <w:rPr>
          <w:rFonts w:ascii="Times New Roman" w:hAnsi="Times New Roman" w:cs="Times New Roman"/>
          <w:sz w:val="24"/>
          <w:szCs w:val="24"/>
        </w:rPr>
      </w:pPr>
    </w:p>
    <w:p w14:paraId="0288EB51" w14:textId="351203E9" w:rsidR="00105238" w:rsidRPr="002C6E86" w:rsidRDefault="192840BB" w:rsidP="00ED6A2D">
      <w:pPr>
        <w:spacing w:after="0" w:line="480" w:lineRule="auto"/>
        <w:rPr>
          <w:rStyle w:val="Hyperlink"/>
          <w:rFonts w:ascii="Times New Roman" w:hAnsi="Times New Roman" w:cs="Times New Roman"/>
          <w:color w:val="auto"/>
          <w:sz w:val="24"/>
          <w:szCs w:val="24"/>
          <w:u w:val="none"/>
        </w:rPr>
      </w:pPr>
      <w:r w:rsidRPr="00CC363B">
        <w:rPr>
          <w:rFonts w:ascii="Times New Roman" w:hAnsi="Times New Roman" w:cs="Times New Roman"/>
          <w:sz w:val="24"/>
          <w:szCs w:val="24"/>
        </w:rPr>
        <w:t xml:space="preserve">United Nations (1989) </w:t>
      </w:r>
      <w:r w:rsidRPr="00CC363B">
        <w:rPr>
          <w:rFonts w:ascii="Times New Roman" w:hAnsi="Times New Roman" w:cs="Times New Roman"/>
          <w:i/>
          <w:iCs/>
          <w:sz w:val="24"/>
          <w:szCs w:val="24"/>
        </w:rPr>
        <w:t>UN Convention on the Rights of the Child</w:t>
      </w:r>
      <w:r w:rsidRPr="00CC363B">
        <w:rPr>
          <w:rFonts w:ascii="Times New Roman" w:hAnsi="Times New Roman" w:cs="Times New Roman"/>
          <w:sz w:val="24"/>
          <w:szCs w:val="24"/>
        </w:rPr>
        <w:t xml:space="preserve">. New York: </w:t>
      </w:r>
      <w:proofErr w:type="spellStart"/>
      <w:r w:rsidRPr="00CC363B">
        <w:rPr>
          <w:rFonts w:ascii="Times New Roman" w:hAnsi="Times New Roman" w:cs="Times New Roman"/>
          <w:sz w:val="24"/>
          <w:szCs w:val="24"/>
        </w:rPr>
        <w:t>Unicef</w:t>
      </w:r>
      <w:proofErr w:type="spellEnd"/>
      <w:r w:rsidRPr="00CC363B">
        <w:rPr>
          <w:rFonts w:ascii="Times New Roman" w:hAnsi="Times New Roman" w:cs="Times New Roman"/>
          <w:sz w:val="24"/>
          <w:szCs w:val="24"/>
        </w:rPr>
        <w:t xml:space="preserve"> Available from:</w:t>
      </w:r>
      <w:r w:rsidR="008023BE" w:rsidRPr="00CC363B">
        <w:rPr>
          <w:rFonts w:ascii="Times New Roman" w:hAnsi="Times New Roman" w:cs="Times New Roman"/>
          <w:sz w:val="24"/>
          <w:szCs w:val="24"/>
        </w:rPr>
        <w:t xml:space="preserve"> </w:t>
      </w:r>
      <w:hyperlink r:id="rId18" w:history="1">
        <w:r w:rsidR="002C6E86" w:rsidRPr="00012D4A">
          <w:rPr>
            <w:rStyle w:val="Hyperlink"/>
            <w:rFonts w:ascii="Times New Roman" w:hAnsi="Times New Roman" w:cs="Times New Roman"/>
            <w:sz w:val="24"/>
            <w:szCs w:val="24"/>
          </w:rPr>
          <w:t>http://www.unicef.org.uk/crcgclid=CNnqmMypgL0CFUsUwwodmTQAVA&amp;sissr=1</w:t>
        </w:r>
      </w:hyperlink>
      <w:r w:rsidR="002C6E86">
        <w:rPr>
          <w:rStyle w:val="Hyperlink"/>
          <w:rFonts w:ascii="Times New Roman" w:hAnsi="Times New Roman" w:cs="Times New Roman"/>
          <w:color w:val="auto"/>
          <w:sz w:val="24"/>
          <w:szCs w:val="24"/>
          <w:u w:val="none"/>
        </w:rPr>
        <w:t xml:space="preserve"> [Accessed 15.2.21].</w:t>
      </w:r>
    </w:p>
    <w:p w14:paraId="52158D38" w14:textId="77777777" w:rsidR="008023BE" w:rsidRPr="00CC363B" w:rsidRDefault="008023BE" w:rsidP="00ED6A2D">
      <w:pPr>
        <w:spacing w:after="0" w:line="480" w:lineRule="auto"/>
        <w:rPr>
          <w:rFonts w:ascii="Times New Roman" w:hAnsi="Times New Roman" w:cs="Times New Roman"/>
          <w:sz w:val="24"/>
          <w:szCs w:val="24"/>
        </w:rPr>
      </w:pPr>
    </w:p>
    <w:p w14:paraId="46C859C7" w14:textId="28EC460B" w:rsidR="69A94257" w:rsidRPr="00CC363B" w:rsidRDefault="69A94257"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 xml:space="preserve">Walker, R. &amp; </w:t>
      </w:r>
      <w:proofErr w:type="spellStart"/>
      <w:r w:rsidRPr="00CC363B">
        <w:rPr>
          <w:rFonts w:ascii="Times New Roman" w:eastAsia="Times New Roman" w:hAnsi="Times New Roman" w:cs="Times New Roman"/>
          <w:sz w:val="24"/>
          <w:szCs w:val="24"/>
        </w:rPr>
        <w:t>Solvason</w:t>
      </w:r>
      <w:proofErr w:type="spellEnd"/>
      <w:r w:rsidRPr="00CC363B">
        <w:rPr>
          <w:rFonts w:ascii="Times New Roman" w:eastAsia="Times New Roman" w:hAnsi="Times New Roman" w:cs="Times New Roman"/>
          <w:sz w:val="24"/>
          <w:szCs w:val="24"/>
        </w:rPr>
        <w:t xml:space="preserve">, C. </w:t>
      </w:r>
      <w:r w:rsidR="008023BE" w:rsidRPr="00CC363B">
        <w:rPr>
          <w:rFonts w:ascii="Times New Roman" w:eastAsia="Times New Roman" w:hAnsi="Times New Roman" w:cs="Times New Roman"/>
          <w:sz w:val="24"/>
          <w:szCs w:val="24"/>
        </w:rPr>
        <w:t>(</w:t>
      </w:r>
      <w:r w:rsidRPr="00CC363B">
        <w:rPr>
          <w:rFonts w:ascii="Times New Roman" w:eastAsia="Times New Roman" w:hAnsi="Times New Roman" w:cs="Times New Roman"/>
          <w:sz w:val="24"/>
          <w:szCs w:val="24"/>
        </w:rPr>
        <w:t>2014</w:t>
      </w:r>
      <w:r w:rsidR="008023BE" w:rsidRPr="00CC363B">
        <w:rPr>
          <w:rFonts w:ascii="Times New Roman" w:eastAsia="Times New Roman" w:hAnsi="Times New Roman" w:cs="Times New Roman"/>
          <w:sz w:val="24"/>
          <w:szCs w:val="24"/>
        </w:rPr>
        <w:t>).</w:t>
      </w:r>
      <w:r w:rsidRPr="00CC363B">
        <w:rPr>
          <w:rFonts w:ascii="Times New Roman" w:eastAsia="Times New Roman" w:hAnsi="Times New Roman" w:cs="Times New Roman"/>
          <w:sz w:val="24"/>
          <w:szCs w:val="24"/>
        </w:rPr>
        <w:t xml:space="preserve"> </w:t>
      </w:r>
      <w:r w:rsidRPr="00CC363B">
        <w:rPr>
          <w:rFonts w:ascii="Times New Roman" w:eastAsia="Times New Roman" w:hAnsi="Times New Roman" w:cs="Times New Roman"/>
          <w:i/>
          <w:iCs/>
          <w:sz w:val="24"/>
          <w:szCs w:val="24"/>
        </w:rPr>
        <w:t xml:space="preserve">Success with your </w:t>
      </w:r>
      <w:r w:rsidR="008A1FC1">
        <w:rPr>
          <w:rFonts w:ascii="Times New Roman" w:eastAsia="Times New Roman" w:hAnsi="Times New Roman" w:cs="Times New Roman"/>
          <w:i/>
          <w:iCs/>
          <w:sz w:val="24"/>
          <w:szCs w:val="24"/>
        </w:rPr>
        <w:t>E</w:t>
      </w:r>
      <w:r w:rsidRPr="00CC363B">
        <w:rPr>
          <w:rFonts w:ascii="Times New Roman" w:eastAsia="Times New Roman" w:hAnsi="Times New Roman" w:cs="Times New Roman"/>
          <w:i/>
          <w:iCs/>
          <w:sz w:val="24"/>
          <w:szCs w:val="24"/>
        </w:rPr>
        <w:t xml:space="preserve">arly </w:t>
      </w:r>
      <w:r w:rsidR="008A1FC1">
        <w:rPr>
          <w:rFonts w:ascii="Times New Roman" w:eastAsia="Times New Roman" w:hAnsi="Times New Roman" w:cs="Times New Roman"/>
          <w:i/>
          <w:iCs/>
          <w:sz w:val="24"/>
          <w:szCs w:val="24"/>
        </w:rPr>
        <w:t>Y</w:t>
      </w:r>
      <w:r w:rsidRPr="00CC363B">
        <w:rPr>
          <w:rFonts w:ascii="Times New Roman" w:eastAsia="Times New Roman" w:hAnsi="Times New Roman" w:cs="Times New Roman"/>
          <w:i/>
          <w:iCs/>
          <w:sz w:val="24"/>
          <w:szCs w:val="24"/>
        </w:rPr>
        <w:t xml:space="preserve">ears </w:t>
      </w:r>
      <w:r w:rsidR="008A1FC1">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 xml:space="preserve">esearch </w:t>
      </w:r>
      <w:r w:rsidR="008A1FC1">
        <w:rPr>
          <w:rFonts w:ascii="Times New Roman" w:eastAsia="Times New Roman" w:hAnsi="Times New Roman" w:cs="Times New Roman"/>
          <w:i/>
          <w:iCs/>
          <w:sz w:val="24"/>
          <w:szCs w:val="24"/>
        </w:rPr>
        <w:t>P</w:t>
      </w:r>
      <w:r w:rsidRPr="00CC363B">
        <w:rPr>
          <w:rFonts w:ascii="Times New Roman" w:eastAsia="Times New Roman" w:hAnsi="Times New Roman" w:cs="Times New Roman"/>
          <w:i/>
          <w:iCs/>
          <w:sz w:val="24"/>
          <w:szCs w:val="24"/>
        </w:rPr>
        <w:t xml:space="preserve">roject. </w:t>
      </w:r>
      <w:r w:rsidRPr="00CC363B">
        <w:rPr>
          <w:rFonts w:ascii="Times New Roman" w:eastAsia="Times New Roman" w:hAnsi="Times New Roman" w:cs="Times New Roman"/>
          <w:sz w:val="24"/>
          <w:szCs w:val="24"/>
        </w:rPr>
        <w:t>Los Angeles: S</w:t>
      </w:r>
      <w:r w:rsidR="008023BE" w:rsidRPr="00CC363B">
        <w:rPr>
          <w:rFonts w:ascii="Times New Roman" w:eastAsia="Times New Roman" w:hAnsi="Times New Roman" w:cs="Times New Roman"/>
          <w:sz w:val="24"/>
          <w:szCs w:val="24"/>
        </w:rPr>
        <w:t>age</w:t>
      </w:r>
      <w:r w:rsidR="008A1FC1">
        <w:rPr>
          <w:rFonts w:ascii="Times New Roman" w:eastAsia="Times New Roman" w:hAnsi="Times New Roman" w:cs="Times New Roman"/>
          <w:sz w:val="24"/>
          <w:szCs w:val="24"/>
        </w:rPr>
        <w:t>.</w:t>
      </w:r>
    </w:p>
    <w:p w14:paraId="147094CD" w14:textId="6BA5C51F" w:rsidR="4171E0DA" w:rsidRPr="00CC363B" w:rsidRDefault="4171E0DA" w:rsidP="00ED6A2D">
      <w:pPr>
        <w:spacing w:after="0" w:line="480" w:lineRule="auto"/>
        <w:rPr>
          <w:rFonts w:ascii="Times New Roman" w:eastAsia="Times New Roman" w:hAnsi="Times New Roman" w:cs="Times New Roman"/>
          <w:sz w:val="24"/>
          <w:szCs w:val="24"/>
        </w:rPr>
      </w:pPr>
    </w:p>
    <w:p w14:paraId="52A6E197" w14:textId="1A546FC1" w:rsidR="3A9FE3A1" w:rsidRPr="00CC363B" w:rsidRDefault="3A9FE3A1" w:rsidP="00ED6A2D">
      <w:pPr>
        <w:spacing w:after="0" w:line="480" w:lineRule="auto"/>
        <w:rPr>
          <w:rFonts w:ascii="Times New Roman" w:eastAsia="Times New Roman" w:hAnsi="Times New Roman" w:cs="Times New Roman"/>
          <w:sz w:val="24"/>
          <w:szCs w:val="24"/>
        </w:rPr>
      </w:pPr>
      <w:r w:rsidRPr="00CC363B">
        <w:rPr>
          <w:rFonts w:ascii="Times New Roman" w:eastAsia="Times New Roman" w:hAnsi="Times New Roman" w:cs="Times New Roman"/>
          <w:sz w:val="24"/>
          <w:szCs w:val="24"/>
        </w:rPr>
        <w:t>Yin, R</w:t>
      </w:r>
      <w:r w:rsidR="00F41E0A">
        <w:rPr>
          <w:rFonts w:ascii="Times New Roman" w:eastAsia="Times New Roman" w:hAnsi="Times New Roman" w:cs="Times New Roman"/>
          <w:sz w:val="24"/>
          <w:szCs w:val="24"/>
        </w:rPr>
        <w:t>.</w:t>
      </w:r>
      <w:r w:rsidRPr="00CC363B">
        <w:rPr>
          <w:rFonts w:ascii="Times New Roman" w:eastAsia="Times New Roman" w:hAnsi="Times New Roman" w:cs="Times New Roman"/>
          <w:sz w:val="24"/>
          <w:szCs w:val="24"/>
        </w:rPr>
        <w:t xml:space="preserve"> (2015) </w:t>
      </w:r>
      <w:r w:rsidRPr="00CC363B">
        <w:rPr>
          <w:rFonts w:ascii="Times New Roman" w:eastAsia="Times New Roman" w:hAnsi="Times New Roman" w:cs="Times New Roman"/>
          <w:i/>
          <w:iCs/>
          <w:sz w:val="24"/>
          <w:szCs w:val="24"/>
        </w:rPr>
        <w:t xml:space="preserve">Qualitative </w:t>
      </w:r>
      <w:r w:rsidR="008A1FC1">
        <w:rPr>
          <w:rFonts w:ascii="Times New Roman" w:eastAsia="Times New Roman" w:hAnsi="Times New Roman" w:cs="Times New Roman"/>
          <w:i/>
          <w:iCs/>
          <w:sz w:val="24"/>
          <w:szCs w:val="24"/>
        </w:rPr>
        <w:t>R</w:t>
      </w:r>
      <w:r w:rsidRPr="00CC363B">
        <w:rPr>
          <w:rFonts w:ascii="Times New Roman" w:eastAsia="Times New Roman" w:hAnsi="Times New Roman" w:cs="Times New Roman"/>
          <w:i/>
          <w:iCs/>
          <w:sz w:val="24"/>
          <w:szCs w:val="24"/>
        </w:rPr>
        <w:t xml:space="preserve">esearch from </w:t>
      </w:r>
      <w:r w:rsidR="008A1FC1">
        <w:rPr>
          <w:rFonts w:ascii="Times New Roman" w:eastAsia="Times New Roman" w:hAnsi="Times New Roman" w:cs="Times New Roman"/>
          <w:i/>
          <w:iCs/>
          <w:sz w:val="24"/>
          <w:szCs w:val="24"/>
        </w:rPr>
        <w:t>S</w:t>
      </w:r>
      <w:r w:rsidRPr="00CC363B">
        <w:rPr>
          <w:rFonts w:ascii="Times New Roman" w:eastAsia="Times New Roman" w:hAnsi="Times New Roman" w:cs="Times New Roman"/>
          <w:i/>
          <w:iCs/>
          <w:sz w:val="24"/>
          <w:szCs w:val="24"/>
        </w:rPr>
        <w:t xml:space="preserve">tart to </w:t>
      </w:r>
      <w:r w:rsidR="008A1FC1">
        <w:rPr>
          <w:rFonts w:ascii="Times New Roman" w:eastAsia="Times New Roman" w:hAnsi="Times New Roman" w:cs="Times New Roman"/>
          <w:i/>
          <w:iCs/>
          <w:sz w:val="24"/>
          <w:szCs w:val="24"/>
        </w:rPr>
        <w:t>F</w:t>
      </w:r>
      <w:r w:rsidRPr="00CC363B">
        <w:rPr>
          <w:rFonts w:ascii="Times New Roman" w:eastAsia="Times New Roman" w:hAnsi="Times New Roman" w:cs="Times New Roman"/>
          <w:i/>
          <w:iCs/>
          <w:sz w:val="24"/>
          <w:szCs w:val="24"/>
        </w:rPr>
        <w:t>inish (2</w:t>
      </w:r>
      <w:r w:rsidRPr="00CC363B">
        <w:rPr>
          <w:rFonts w:ascii="Times New Roman" w:eastAsia="Times New Roman" w:hAnsi="Times New Roman" w:cs="Times New Roman"/>
          <w:i/>
          <w:iCs/>
          <w:sz w:val="24"/>
          <w:szCs w:val="24"/>
          <w:vertAlign w:val="superscript"/>
        </w:rPr>
        <w:t>nd</w:t>
      </w:r>
      <w:r w:rsidRPr="00CC363B">
        <w:rPr>
          <w:rFonts w:ascii="Times New Roman" w:eastAsia="Times New Roman" w:hAnsi="Times New Roman" w:cs="Times New Roman"/>
          <w:i/>
          <w:iCs/>
          <w:sz w:val="24"/>
          <w:szCs w:val="24"/>
        </w:rPr>
        <w:t xml:space="preserve"> </w:t>
      </w:r>
      <w:proofErr w:type="spellStart"/>
      <w:r w:rsidR="002D24E9">
        <w:rPr>
          <w:rFonts w:ascii="Times New Roman" w:eastAsia="Times New Roman" w:hAnsi="Times New Roman" w:cs="Times New Roman"/>
          <w:i/>
          <w:iCs/>
          <w:sz w:val="24"/>
          <w:szCs w:val="24"/>
        </w:rPr>
        <w:t>e</w:t>
      </w:r>
      <w:r w:rsidRPr="00CC363B">
        <w:rPr>
          <w:rFonts w:ascii="Times New Roman" w:eastAsia="Times New Roman" w:hAnsi="Times New Roman" w:cs="Times New Roman"/>
          <w:i/>
          <w:iCs/>
          <w:sz w:val="24"/>
          <w:szCs w:val="24"/>
        </w:rPr>
        <w:t>d</w:t>
      </w:r>
      <w:r w:rsidR="002D24E9">
        <w:rPr>
          <w:rFonts w:ascii="Times New Roman" w:eastAsia="Times New Roman" w:hAnsi="Times New Roman" w:cs="Times New Roman"/>
          <w:i/>
          <w:iCs/>
          <w:sz w:val="24"/>
          <w:szCs w:val="24"/>
        </w:rPr>
        <w:t>n</w:t>
      </w:r>
      <w:proofErr w:type="spellEnd"/>
      <w:r w:rsidRPr="00CC363B">
        <w:rPr>
          <w:rFonts w:ascii="Times New Roman" w:eastAsia="Times New Roman" w:hAnsi="Times New Roman" w:cs="Times New Roman"/>
          <w:i/>
          <w:iCs/>
          <w:sz w:val="24"/>
          <w:szCs w:val="24"/>
        </w:rPr>
        <w:t xml:space="preserve">). </w:t>
      </w:r>
      <w:r w:rsidRPr="00CC363B">
        <w:rPr>
          <w:rFonts w:ascii="Times New Roman" w:eastAsia="Times New Roman" w:hAnsi="Times New Roman" w:cs="Times New Roman"/>
          <w:sz w:val="24"/>
          <w:szCs w:val="24"/>
        </w:rPr>
        <w:t>New York: The Guilford Press</w:t>
      </w:r>
      <w:r w:rsidR="008A1FC1">
        <w:rPr>
          <w:rFonts w:ascii="Times New Roman" w:eastAsia="Times New Roman" w:hAnsi="Times New Roman" w:cs="Times New Roman"/>
          <w:sz w:val="24"/>
          <w:szCs w:val="24"/>
        </w:rPr>
        <w:t>.</w:t>
      </w:r>
    </w:p>
    <w:p w14:paraId="274E7030" w14:textId="77777777" w:rsidR="00F95686" w:rsidRDefault="00F95686" w:rsidP="00ED6A2D">
      <w:pPr>
        <w:spacing w:after="0" w:line="480" w:lineRule="auto"/>
        <w:rPr>
          <w:rFonts w:ascii="Times New Roman" w:hAnsi="Times New Roman" w:cs="Times New Roman"/>
          <w:sz w:val="24"/>
          <w:szCs w:val="24"/>
        </w:rPr>
      </w:pPr>
    </w:p>
    <w:p w14:paraId="76917A16" w14:textId="68EB0FEC" w:rsidR="00105238" w:rsidRPr="00105238" w:rsidRDefault="00105238" w:rsidP="00ED6A2D">
      <w:pPr>
        <w:spacing w:after="0" w:line="480" w:lineRule="auto"/>
        <w:rPr>
          <w:b/>
          <w:bCs/>
        </w:rPr>
      </w:pPr>
    </w:p>
    <w:sectPr w:rsidR="00105238" w:rsidRPr="00105238">
      <w:foot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4F77F" w16cex:dateUtc="2021-02-15T13:37:00Z"/>
  <w16cex:commentExtensible w16cex:durableId="23D4F7BA" w16cex:dateUtc="2021-02-15T13:38:00Z"/>
  <w16cex:commentExtensible w16cex:durableId="23D4F7D0" w16cex:dateUtc="2021-02-15T13:38:00Z"/>
  <w16cex:commentExtensible w16cex:durableId="23D4FE2B" w16cex:dateUtc="2021-02-15T14:05:00Z"/>
  <w16cex:commentExtensible w16cex:durableId="23D4FE4A" w16cex:dateUtc="2021-02-15T14:06:00Z"/>
  <w16cex:commentExtensible w16cex:durableId="23D4FEC9" w16cex:dateUtc="2021-02-15T14:08:00Z"/>
  <w16cex:commentExtensible w16cex:durableId="23D4FFBD" w16cex:dateUtc="2021-02-15T14:12:00Z"/>
  <w16cex:commentExtensible w16cex:durableId="23D500B4" w16cex:dateUtc="2021-02-15T14:16:00Z"/>
  <w16cex:commentExtensible w16cex:durableId="23D501EF" w16cex:dateUtc="2021-02-15T14:21:00Z"/>
  <w16cex:commentExtensible w16cex:durableId="23D5026E" w16cex:dateUtc="2021-02-15T14:23:00Z"/>
  <w16cex:commentExtensible w16cex:durableId="23D50539" w16cex:dateUtc="2021-02-15T14:35:00Z"/>
  <w16cex:commentExtensible w16cex:durableId="23D50613" w16cex:dateUtc="2021-02-15T14:39:00Z"/>
  <w16cex:commentExtensible w16cex:durableId="23D624FE" w16cex:dateUtc="2021-02-16T11:03:00Z"/>
  <w16cex:commentExtensible w16cex:durableId="23D627C9" w16cex:dateUtc="2021-02-16T11:15:00Z"/>
  <w16cex:commentExtensible w16cex:durableId="23D62C09" w16cex:dateUtc="2021-02-16T11:33:00Z"/>
  <w16cex:commentExtensible w16cex:durableId="23D62DC8" w16cex:dateUtc="2021-02-16T11:40:00Z"/>
  <w16cex:commentExtensible w16cex:durableId="23D62DEF" w16cex:dateUtc="2021-02-16T11:41:00Z"/>
  <w16cex:commentExtensible w16cex:durableId="23D62F88" w16cex:dateUtc="2021-02-16T11:48:00Z"/>
  <w16cex:commentExtensible w16cex:durableId="23D63268" w16cex:dateUtc="2021-02-16T12:00:00Z"/>
  <w16cex:commentExtensible w16cex:durableId="23D63518" w16cex:dateUtc="2021-02-16T12:12:00Z"/>
  <w16cex:commentExtensible w16cex:durableId="23D64BA3" w16cex:dateUtc="2021-02-16T13:48:00Z"/>
  <w16cex:commentExtensible w16cex:durableId="50E372F2" w16cex:dateUtc="2021-02-21T18:49:33.188Z"/>
  <w16cex:commentExtensible w16cex:durableId="6D4A7246" w16cex:dateUtc="2021-02-24T14:37:46.833Z"/>
  <w16cex:commentExtensible w16cex:durableId="6D3AFCD2" w16cex:dateUtc="2021-02-24T14:39:42.3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76C3" w14:textId="77777777" w:rsidR="00AC5EF7" w:rsidRDefault="00AC5EF7" w:rsidP="00BE40C1">
      <w:pPr>
        <w:spacing w:after="0" w:line="240" w:lineRule="auto"/>
      </w:pPr>
      <w:r>
        <w:separator/>
      </w:r>
    </w:p>
  </w:endnote>
  <w:endnote w:type="continuationSeparator" w:id="0">
    <w:p w14:paraId="6B68AC29" w14:textId="77777777" w:rsidR="00AC5EF7" w:rsidRDefault="00AC5EF7" w:rsidP="00BE40C1">
      <w:pPr>
        <w:spacing w:after="0" w:line="240" w:lineRule="auto"/>
      </w:pPr>
      <w:r>
        <w:continuationSeparator/>
      </w:r>
    </w:p>
  </w:endnote>
  <w:endnote w:type="continuationNotice" w:id="1">
    <w:p w14:paraId="47951EC2" w14:textId="77777777" w:rsidR="00B70A1D" w:rsidRDefault="00B70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689420"/>
      <w:docPartObj>
        <w:docPartGallery w:val="Page Numbers (Bottom of Page)"/>
        <w:docPartUnique/>
      </w:docPartObj>
    </w:sdtPr>
    <w:sdtEndPr>
      <w:rPr>
        <w:noProof/>
      </w:rPr>
    </w:sdtEndPr>
    <w:sdtContent>
      <w:p w14:paraId="3D28F8EF" w14:textId="0235DB38" w:rsidR="00AC5EF7" w:rsidRDefault="00AC5EF7">
        <w:pPr>
          <w:pStyle w:val="Footer"/>
          <w:jc w:val="center"/>
        </w:pPr>
        <w:r w:rsidRPr="00BE40C1">
          <w:rPr>
            <w:rFonts w:ascii="Times New Roman" w:hAnsi="Times New Roman" w:cs="Times New Roman"/>
          </w:rPr>
          <w:fldChar w:fldCharType="begin"/>
        </w:r>
        <w:r w:rsidRPr="00BE40C1">
          <w:rPr>
            <w:rFonts w:ascii="Times New Roman" w:hAnsi="Times New Roman" w:cs="Times New Roman"/>
          </w:rPr>
          <w:instrText xml:space="preserve"> PAGE   \* MERGEFORMAT </w:instrText>
        </w:r>
        <w:r w:rsidRPr="00BE40C1">
          <w:rPr>
            <w:rFonts w:ascii="Times New Roman" w:hAnsi="Times New Roman" w:cs="Times New Roman"/>
          </w:rPr>
          <w:fldChar w:fldCharType="separate"/>
        </w:r>
        <w:r w:rsidRPr="00BE40C1">
          <w:rPr>
            <w:rFonts w:ascii="Times New Roman" w:hAnsi="Times New Roman" w:cs="Times New Roman"/>
            <w:noProof/>
          </w:rPr>
          <w:t>2</w:t>
        </w:r>
        <w:r w:rsidRPr="00BE40C1">
          <w:rPr>
            <w:rFonts w:ascii="Times New Roman" w:hAnsi="Times New Roman" w:cs="Times New Roman"/>
            <w:noProof/>
          </w:rPr>
          <w:fldChar w:fldCharType="end"/>
        </w:r>
      </w:p>
    </w:sdtContent>
  </w:sdt>
  <w:p w14:paraId="3DE363D4" w14:textId="77777777" w:rsidR="00AC5EF7" w:rsidRDefault="00AC5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AC1B3" w14:textId="77777777" w:rsidR="00AC5EF7" w:rsidRDefault="00AC5EF7" w:rsidP="00BE40C1">
      <w:pPr>
        <w:spacing w:after="0" w:line="240" w:lineRule="auto"/>
      </w:pPr>
      <w:r>
        <w:separator/>
      </w:r>
    </w:p>
  </w:footnote>
  <w:footnote w:type="continuationSeparator" w:id="0">
    <w:p w14:paraId="0AA8724A" w14:textId="77777777" w:rsidR="00AC5EF7" w:rsidRDefault="00AC5EF7" w:rsidP="00BE40C1">
      <w:pPr>
        <w:spacing w:after="0" w:line="240" w:lineRule="auto"/>
      </w:pPr>
      <w:r>
        <w:continuationSeparator/>
      </w:r>
    </w:p>
  </w:footnote>
  <w:footnote w:type="continuationNotice" w:id="1">
    <w:p w14:paraId="4F2E531D" w14:textId="77777777" w:rsidR="00B70A1D" w:rsidRDefault="00B70A1D">
      <w:pPr>
        <w:spacing w:after="0" w:line="240" w:lineRule="auto"/>
      </w:pPr>
    </w:p>
  </w:footnote>
</w:footnotes>
</file>

<file path=word/intelligence.xml><?xml version="1.0" encoding="utf-8"?>
<int:Intelligence xmlns:int="http://schemas.microsoft.com/office/intelligence/2019/intelligence">
  <int:IntelligenceSettings/>
  <int:Manifest>
    <int:WordHash hashCode="nO9t1LW/WDrrc2" id="wTvDHHsb"/>
    <int:WordHash hashCode="E9QCAoHgtqxoye" id="payJCRSa"/>
    <int:WordHash hashCode="kgMs5Qaa8hm+3j" id="kWk2QiBZ"/>
    <int:WordHash hashCode="pmTxC15YDN3gym" id="GaWD53A+"/>
    <int:WordHash hashCode="kIVY/6GxYAQn4n" id="LNAYNSe9"/>
    <int:WordHash hashCode="8T2dyF3EMEN4Kq" id="kujN/ski"/>
    <int:WordHash hashCode="3AYVR/VZWYyJP4" id="PKNT9OMX"/>
    <int:WordHash hashCode="xgDzA50uAYUN6A" id="jP0Dbsf4"/>
    <int:WordHash hashCode="yOXQJ7Wwujqfrj" id="1jkzf4Mm"/>
    <int:WordHash hashCode="ColNt8eS4Qp544" id="BF7zEJrh"/>
    <int:WordHash hashCode="uF2sf2RkddQBil" id="6lOvHshb"/>
    <int:WordHash hashCode="CCU3VwuXHvyEdf" id="tjkfx1I5"/>
    <int:WordHash hashCode="BH8d6Fm/ZBMhpc" id="BZN1Vbf+"/>
    <int:WordHash hashCode="bW4MaRaTZaQJqS" id="WM9pCdEJ"/>
    <int:WordHash hashCode="GHdwz1ry00aatB" id="aVCOHGCR"/>
    <int:WordHash hashCode="NkPdJ9i9g1wpGP" id="r4UVodec"/>
    <int:WordHash hashCode="sCtQOMM1lQuYX5" id="gidy0HPc"/>
    <int:WordHash hashCode="wX58MemolHDvDl" id="TvTGxIxO"/>
    <int:WordHash hashCode="o/tq1DQcDcTeak" id="frK6hg5q"/>
    <int:WordHash hashCode="QdhFn5By/K7XgV" id="uH7XneH7"/>
    <int:WordHash hashCode="ykT/O3wfwCnex9" id="oQO0wR/E"/>
    <int:WordHash hashCode="AhdOsYPi4Uebg/" id="WS0tqVsu"/>
    <int:WordHash hashCode="Ohw/rT0UMPvOpK" id="W+DGGCGO"/>
    <int:WordHash hashCode="1Hj6lujyQVcuqx" id="LiTP9Hrq"/>
    <int:WordHash hashCode="NZyFr9UBPaHvBg" id="n1wctFHQ"/>
    <int:WordHash hashCode="4Oz4AR6ou+WBCX" id="xdV+xvXz"/>
    <int:WordHash hashCode="6rTcTUdpl+wxuj" id="KFIF2Alx"/>
    <int:WordHash hashCode="lbjAWrPZXJ2XH4" id="GQjWWAXa"/>
    <int:WordHash hashCode="Df1x1i9j+6UA+7" id="oF8ADlt1"/>
    <int:WordHash hashCode="pnavZBB3MdLjEx" id="595/ZsTG"/>
    <int:WordHash hashCode="843drq+75jGfOO" id="e1RTR5pd"/>
    <int:WordHash hashCode="gmVzpmFP8BFkED" id="kztIOKyX"/>
    <int:WordHash hashCode="P/xKiOpwTIPWWp" id="XWNi+7p0"/>
    <int:WordHash hashCode="waH4Rjwlr2owYL" id="tky/7zKp"/>
    <int:WordHash hashCode="kuiPpOSPFMgCAV" id="3yPhXx1l"/>
  </int:Manifest>
  <int:Observations>
    <int:Content id="wTvDHHsb">
      <int:Rejection type="AugLoop_Text_Critique"/>
    </int:Content>
    <int:Content id="payJCRSa">
      <int:Rejection type="AugLoop_Text_Critique"/>
    </int:Content>
    <int:Content id="kWk2QiBZ">
      <int:Rejection type="AugLoop_Text_Critique"/>
    </int:Content>
    <int:Content id="GaWD53A+">
      <int:Rejection type="AugLoop_Text_Critique"/>
    </int:Content>
    <int:Content id="LNAYNSe9">
      <int:Rejection type="AugLoop_Text_Critique"/>
    </int:Content>
    <int:Content id="kujN/ski">
      <int:Rejection type="AugLoop_Text_Critique"/>
    </int:Content>
    <int:Content id="PKNT9OMX">
      <int:Rejection type="AugLoop_Text_Critique"/>
    </int:Content>
    <int:Content id="jP0Dbsf4">
      <int:Rejection type="AugLoop_Text_Critique"/>
    </int:Content>
    <int:Content id="1jkzf4Mm">
      <int:Rejection type="AugLoop_Text_Critique"/>
    </int:Content>
    <int:Content id="BF7zEJrh">
      <int:Rejection type="AugLoop_Text_Critique"/>
    </int:Content>
    <int:Content id="6lOvHshb">
      <int:Rejection type="AugLoop_Text_Critique"/>
    </int:Content>
    <int:Content id="tjkfx1I5">
      <int:Rejection type="AugLoop_Text_Critique"/>
    </int:Content>
    <int:Content id="BZN1Vbf+">
      <int:Rejection type="AugLoop_Text_Critique"/>
    </int:Content>
    <int:Content id="WM9pCdEJ">
      <int:Rejection type="AugLoop_Text_Critique"/>
    </int:Content>
    <int:Content id="aVCOHGCR">
      <int:Rejection type="AugLoop_Text_Critique"/>
    </int:Content>
    <int:Content id="r4UVodec">
      <int:Rejection type="AugLoop_Text_Critique"/>
    </int:Content>
    <int:Content id="gidy0HPc">
      <int:Rejection type="AugLoop_Text_Critique"/>
    </int:Content>
    <int:Content id="TvTGxIxO">
      <int:Rejection type="AugLoop_Text_Critique"/>
    </int:Content>
    <int:Content id="frK6hg5q">
      <int:Rejection type="AugLoop_Text_Critique"/>
    </int:Content>
    <int:Content id="uH7XneH7">
      <int:Rejection type="AugLoop_Text_Critique"/>
    </int:Content>
    <int:Content id="oQO0wR/E">
      <int:Rejection type="AugLoop_Text_Critique"/>
    </int:Content>
    <int:Content id="WS0tqVsu">
      <int:Rejection type="AugLoop_Text_Critique"/>
    </int:Content>
    <int:Content id="W+DGGCGO">
      <int:Rejection type="AugLoop_Text_Critique"/>
    </int:Content>
    <int:Content id="LiTP9Hrq">
      <int:Rejection type="AugLoop_Text_Critique"/>
    </int:Content>
    <int:Content id="n1wctFHQ">
      <int:Rejection type="AugLoop_Text_Critique"/>
    </int:Content>
    <int:Content id="xdV+xvXz">
      <int:Rejection type="AugLoop_Text_Critique"/>
    </int:Content>
    <int:Content id="KFIF2Alx">
      <int:Rejection type="AugLoop_Text_Critique"/>
    </int:Content>
    <int:Content id="GQjWWAXa">
      <int:Rejection type="AugLoop_Text_Critique"/>
    </int:Content>
    <int:Content id="oF8ADlt1">
      <int:Rejection type="AugLoop_Text_Critique"/>
    </int:Content>
    <int:Content id="595/ZsTG">
      <int:Rejection type="AugLoop_Text_Critique"/>
    </int:Content>
    <int:Content id="e1RTR5pd">
      <int:Rejection type="AugLoop_Text_Critique"/>
    </int:Content>
    <int:Content id="kztIOKyX">
      <int:Rejection type="AugLoop_Text_Critique"/>
    </int:Content>
    <int:Content id="XWNi+7p0">
      <int:Rejection type="AugLoop_Text_Critique"/>
    </int:Content>
    <int:Content id="tky/7zKp">
      <int:Rejection type="AugLoop_Text_Critique"/>
    </int:Content>
    <int:Content id="3yPhXx1l">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5FA"/>
    <w:multiLevelType w:val="hybridMultilevel"/>
    <w:tmpl w:val="0B1A5012"/>
    <w:lvl w:ilvl="0" w:tplc="50FEB2EC">
      <w:start w:val="1"/>
      <w:numFmt w:val="bullet"/>
      <w:lvlText w:val=""/>
      <w:lvlJc w:val="left"/>
      <w:pPr>
        <w:ind w:left="720" w:hanging="360"/>
      </w:pPr>
      <w:rPr>
        <w:rFonts w:ascii="Symbol" w:hAnsi="Symbol" w:hint="default"/>
      </w:rPr>
    </w:lvl>
    <w:lvl w:ilvl="1" w:tplc="775C9E80">
      <w:start w:val="1"/>
      <w:numFmt w:val="bullet"/>
      <w:lvlText w:val=""/>
      <w:lvlJc w:val="left"/>
      <w:pPr>
        <w:ind w:left="1440" w:hanging="360"/>
      </w:pPr>
      <w:rPr>
        <w:rFonts w:ascii="Symbol" w:hAnsi="Symbol" w:hint="default"/>
      </w:rPr>
    </w:lvl>
    <w:lvl w:ilvl="2" w:tplc="1FC6727E">
      <w:start w:val="1"/>
      <w:numFmt w:val="bullet"/>
      <w:lvlText w:val=""/>
      <w:lvlJc w:val="left"/>
      <w:pPr>
        <w:ind w:left="2160" w:hanging="360"/>
      </w:pPr>
      <w:rPr>
        <w:rFonts w:ascii="Wingdings" w:hAnsi="Wingdings" w:hint="default"/>
      </w:rPr>
    </w:lvl>
    <w:lvl w:ilvl="3" w:tplc="D3E8F984">
      <w:start w:val="1"/>
      <w:numFmt w:val="bullet"/>
      <w:lvlText w:val=""/>
      <w:lvlJc w:val="left"/>
      <w:pPr>
        <w:ind w:left="2880" w:hanging="360"/>
      </w:pPr>
      <w:rPr>
        <w:rFonts w:ascii="Symbol" w:hAnsi="Symbol" w:hint="default"/>
      </w:rPr>
    </w:lvl>
    <w:lvl w:ilvl="4" w:tplc="E0B407CA">
      <w:start w:val="1"/>
      <w:numFmt w:val="bullet"/>
      <w:lvlText w:val="o"/>
      <w:lvlJc w:val="left"/>
      <w:pPr>
        <w:ind w:left="3600" w:hanging="360"/>
      </w:pPr>
      <w:rPr>
        <w:rFonts w:ascii="Courier New" w:hAnsi="Courier New" w:hint="default"/>
      </w:rPr>
    </w:lvl>
    <w:lvl w:ilvl="5" w:tplc="0B4CC8F6">
      <w:start w:val="1"/>
      <w:numFmt w:val="bullet"/>
      <w:lvlText w:val=""/>
      <w:lvlJc w:val="left"/>
      <w:pPr>
        <w:ind w:left="4320" w:hanging="360"/>
      </w:pPr>
      <w:rPr>
        <w:rFonts w:ascii="Wingdings" w:hAnsi="Wingdings" w:hint="default"/>
      </w:rPr>
    </w:lvl>
    <w:lvl w:ilvl="6" w:tplc="F9EECF32">
      <w:start w:val="1"/>
      <w:numFmt w:val="bullet"/>
      <w:lvlText w:val=""/>
      <w:lvlJc w:val="left"/>
      <w:pPr>
        <w:ind w:left="5040" w:hanging="360"/>
      </w:pPr>
      <w:rPr>
        <w:rFonts w:ascii="Symbol" w:hAnsi="Symbol" w:hint="default"/>
      </w:rPr>
    </w:lvl>
    <w:lvl w:ilvl="7" w:tplc="70E47A16">
      <w:start w:val="1"/>
      <w:numFmt w:val="bullet"/>
      <w:lvlText w:val="o"/>
      <w:lvlJc w:val="left"/>
      <w:pPr>
        <w:ind w:left="5760" w:hanging="360"/>
      </w:pPr>
      <w:rPr>
        <w:rFonts w:ascii="Courier New" w:hAnsi="Courier New" w:hint="default"/>
      </w:rPr>
    </w:lvl>
    <w:lvl w:ilvl="8" w:tplc="298AE95A">
      <w:start w:val="1"/>
      <w:numFmt w:val="bullet"/>
      <w:lvlText w:val=""/>
      <w:lvlJc w:val="left"/>
      <w:pPr>
        <w:ind w:left="6480" w:hanging="360"/>
      </w:pPr>
      <w:rPr>
        <w:rFonts w:ascii="Wingdings" w:hAnsi="Wingdings" w:hint="default"/>
      </w:rPr>
    </w:lvl>
  </w:abstractNum>
  <w:abstractNum w:abstractNumId="1" w15:restartNumberingAfterBreak="0">
    <w:nsid w:val="0BFD2AAB"/>
    <w:multiLevelType w:val="hybridMultilevel"/>
    <w:tmpl w:val="55261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373E"/>
    <w:multiLevelType w:val="hybridMultilevel"/>
    <w:tmpl w:val="14EC0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5D6955"/>
    <w:multiLevelType w:val="hybridMultilevel"/>
    <w:tmpl w:val="444C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810FC"/>
    <w:multiLevelType w:val="hybridMultilevel"/>
    <w:tmpl w:val="87766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0B7234"/>
    <w:multiLevelType w:val="hybridMultilevel"/>
    <w:tmpl w:val="2128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AE307D"/>
    <w:multiLevelType w:val="hybridMultilevel"/>
    <w:tmpl w:val="B7D02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220ED"/>
    <w:multiLevelType w:val="hybridMultilevel"/>
    <w:tmpl w:val="AF10A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31380E"/>
    <w:multiLevelType w:val="hybridMultilevel"/>
    <w:tmpl w:val="3CF61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2E5DCF"/>
    <w:multiLevelType w:val="hybridMultilevel"/>
    <w:tmpl w:val="4A005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8966F0"/>
    <w:multiLevelType w:val="hybridMultilevel"/>
    <w:tmpl w:val="A052D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C77AF5"/>
    <w:multiLevelType w:val="hybridMultilevel"/>
    <w:tmpl w:val="CE96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5559F"/>
    <w:multiLevelType w:val="hybridMultilevel"/>
    <w:tmpl w:val="D5FE0942"/>
    <w:lvl w:ilvl="0" w:tplc="1778BA2E">
      <w:start w:val="1"/>
      <w:numFmt w:val="decimal"/>
      <w:lvlText w:val="%1."/>
      <w:lvlJc w:val="left"/>
      <w:pPr>
        <w:tabs>
          <w:tab w:val="num" w:pos="720"/>
        </w:tabs>
        <w:ind w:left="720" w:hanging="360"/>
      </w:pPr>
    </w:lvl>
    <w:lvl w:ilvl="1" w:tplc="F04C1E18" w:tentative="1">
      <w:start w:val="1"/>
      <w:numFmt w:val="decimal"/>
      <w:lvlText w:val="%2."/>
      <w:lvlJc w:val="left"/>
      <w:pPr>
        <w:tabs>
          <w:tab w:val="num" w:pos="1440"/>
        </w:tabs>
        <w:ind w:left="1440" w:hanging="360"/>
      </w:pPr>
    </w:lvl>
    <w:lvl w:ilvl="2" w:tplc="FD16B8BA" w:tentative="1">
      <w:start w:val="1"/>
      <w:numFmt w:val="decimal"/>
      <w:lvlText w:val="%3."/>
      <w:lvlJc w:val="left"/>
      <w:pPr>
        <w:tabs>
          <w:tab w:val="num" w:pos="2160"/>
        </w:tabs>
        <w:ind w:left="2160" w:hanging="360"/>
      </w:pPr>
    </w:lvl>
    <w:lvl w:ilvl="3" w:tplc="59D230A8" w:tentative="1">
      <w:start w:val="1"/>
      <w:numFmt w:val="decimal"/>
      <w:lvlText w:val="%4."/>
      <w:lvlJc w:val="left"/>
      <w:pPr>
        <w:tabs>
          <w:tab w:val="num" w:pos="2880"/>
        </w:tabs>
        <w:ind w:left="2880" w:hanging="360"/>
      </w:pPr>
    </w:lvl>
    <w:lvl w:ilvl="4" w:tplc="2AB23FB6" w:tentative="1">
      <w:start w:val="1"/>
      <w:numFmt w:val="decimal"/>
      <w:lvlText w:val="%5."/>
      <w:lvlJc w:val="left"/>
      <w:pPr>
        <w:tabs>
          <w:tab w:val="num" w:pos="3600"/>
        </w:tabs>
        <w:ind w:left="3600" w:hanging="360"/>
      </w:pPr>
    </w:lvl>
    <w:lvl w:ilvl="5" w:tplc="7652AB64" w:tentative="1">
      <w:start w:val="1"/>
      <w:numFmt w:val="decimal"/>
      <w:lvlText w:val="%6."/>
      <w:lvlJc w:val="left"/>
      <w:pPr>
        <w:tabs>
          <w:tab w:val="num" w:pos="4320"/>
        </w:tabs>
        <w:ind w:left="4320" w:hanging="360"/>
      </w:pPr>
    </w:lvl>
    <w:lvl w:ilvl="6" w:tplc="A5E85BB0" w:tentative="1">
      <w:start w:val="1"/>
      <w:numFmt w:val="decimal"/>
      <w:lvlText w:val="%7."/>
      <w:lvlJc w:val="left"/>
      <w:pPr>
        <w:tabs>
          <w:tab w:val="num" w:pos="5040"/>
        </w:tabs>
        <w:ind w:left="5040" w:hanging="360"/>
      </w:pPr>
    </w:lvl>
    <w:lvl w:ilvl="7" w:tplc="D6D43A64" w:tentative="1">
      <w:start w:val="1"/>
      <w:numFmt w:val="decimal"/>
      <w:lvlText w:val="%8."/>
      <w:lvlJc w:val="left"/>
      <w:pPr>
        <w:tabs>
          <w:tab w:val="num" w:pos="5760"/>
        </w:tabs>
        <w:ind w:left="5760" w:hanging="360"/>
      </w:pPr>
    </w:lvl>
    <w:lvl w:ilvl="8" w:tplc="65EC8CFC" w:tentative="1">
      <w:start w:val="1"/>
      <w:numFmt w:val="decimal"/>
      <w:lvlText w:val="%9."/>
      <w:lvlJc w:val="left"/>
      <w:pPr>
        <w:tabs>
          <w:tab w:val="num" w:pos="6480"/>
        </w:tabs>
        <w:ind w:left="6480" w:hanging="360"/>
      </w:pPr>
    </w:lvl>
  </w:abstractNum>
  <w:abstractNum w:abstractNumId="13" w15:restartNumberingAfterBreak="0">
    <w:nsid w:val="6C11259C"/>
    <w:multiLevelType w:val="hybridMultilevel"/>
    <w:tmpl w:val="CA3A9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EB2D4E"/>
    <w:multiLevelType w:val="hybridMultilevel"/>
    <w:tmpl w:val="9C260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FD332B"/>
    <w:multiLevelType w:val="hybridMultilevel"/>
    <w:tmpl w:val="51185E8A"/>
    <w:lvl w:ilvl="0" w:tplc="3AE26CCC">
      <w:start w:val="1"/>
      <w:numFmt w:val="bullet"/>
      <w:lvlText w:val=""/>
      <w:lvlJc w:val="left"/>
      <w:pPr>
        <w:tabs>
          <w:tab w:val="num" w:pos="720"/>
        </w:tabs>
        <w:ind w:left="720" w:hanging="360"/>
      </w:pPr>
      <w:rPr>
        <w:rFonts w:ascii="Symbol" w:hAnsi="Symbol" w:hint="default"/>
        <w:sz w:val="20"/>
      </w:rPr>
    </w:lvl>
    <w:lvl w:ilvl="1" w:tplc="3266D792" w:tentative="1">
      <w:start w:val="1"/>
      <w:numFmt w:val="bullet"/>
      <w:lvlText w:val="o"/>
      <w:lvlJc w:val="left"/>
      <w:pPr>
        <w:tabs>
          <w:tab w:val="num" w:pos="1440"/>
        </w:tabs>
        <w:ind w:left="1440" w:hanging="360"/>
      </w:pPr>
      <w:rPr>
        <w:rFonts w:ascii="Courier New" w:hAnsi="Courier New" w:hint="default"/>
        <w:sz w:val="20"/>
      </w:rPr>
    </w:lvl>
    <w:lvl w:ilvl="2" w:tplc="B7304A9E" w:tentative="1">
      <w:start w:val="1"/>
      <w:numFmt w:val="bullet"/>
      <w:lvlText w:val=""/>
      <w:lvlJc w:val="left"/>
      <w:pPr>
        <w:tabs>
          <w:tab w:val="num" w:pos="2160"/>
        </w:tabs>
        <w:ind w:left="2160" w:hanging="360"/>
      </w:pPr>
      <w:rPr>
        <w:rFonts w:ascii="Wingdings" w:hAnsi="Wingdings" w:hint="default"/>
        <w:sz w:val="20"/>
      </w:rPr>
    </w:lvl>
    <w:lvl w:ilvl="3" w:tplc="F1585FC4" w:tentative="1">
      <w:start w:val="1"/>
      <w:numFmt w:val="bullet"/>
      <w:lvlText w:val=""/>
      <w:lvlJc w:val="left"/>
      <w:pPr>
        <w:tabs>
          <w:tab w:val="num" w:pos="2880"/>
        </w:tabs>
        <w:ind w:left="2880" w:hanging="360"/>
      </w:pPr>
      <w:rPr>
        <w:rFonts w:ascii="Wingdings" w:hAnsi="Wingdings" w:hint="default"/>
        <w:sz w:val="20"/>
      </w:rPr>
    </w:lvl>
    <w:lvl w:ilvl="4" w:tplc="658C49BA" w:tentative="1">
      <w:start w:val="1"/>
      <w:numFmt w:val="bullet"/>
      <w:lvlText w:val=""/>
      <w:lvlJc w:val="left"/>
      <w:pPr>
        <w:tabs>
          <w:tab w:val="num" w:pos="3600"/>
        </w:tabs>
        <w:ind w:left="3600" w:hanging="360"/>
      </w:pPr>
      <w:rPr>
        <w:rFonts w:ascii="Wingdings" w:hAnsi="Wingdings" w:hint="default"/>
        <w:sz w:val="20"/>
      </w:rPr>
    </w:lvl>
    <w:lvl w:ilvl="5" w:tplc="F00A50F4" w:tentative="1">
      <w:start w:val="1"/>
      <w:numFmt w:val="bullet"/>
      <w:lvlText w:val=""/>
      <w:lvlJc w:val="left"/>
      <w:pPr>
        <w:tabs>
          <w:tab w:val="num" w:pos="4320"/>
        </w:tabs>
        <w:ind w:left="4320" w:hanging="360"/>
      </w:pPr>
      <w:rPr>
        <w:rFonts w:ascii="Wingdings" w:hAnsi="Wingdings" w:hint="default"/>
        <w:sz w:val="20"/>
      </w:rPr>
    </w:lvl>
    <w:lvl w:ilvl="6" w:tplc="1048141A" w:tentative="1">
      <w:start w:val="1"/>
      <w:numFmt w:val="bullet"/>
      <w:lvlText w:val=""/>
      <w:lvlJc w:val="left"/>
      <w:pPr>
        <w:tabs>
          <w:tab w:val="num" w:pos="5040"/>
        </w:tabs>
        <w:ind w:left="5040" w:hanging="360"/>
      </w:pPr>
      <w:rPr>
        <w:rFonts w:ascii="Wingdings" w:hAnsi="Wingdings" w:hint="default"/>
        <w:sz w:val="20"/>
      </w:rPr>
    </w:lvl>
    <w:lvl w:ilvl="7" w:tplc="699CDFAE" w:tentative="1">
      <w:start w:val="1"/>
      <w:numFmt w:val="bullet"/>
      <w:lvlText w:val=""/>
      <w:lvlJc w:val="left"/>
      <w:pPr>
        <w:tabs>
          <w:tab w:val="num" w:pos="5760"/>
        </w:tabs>
        <w:ind w:left="5760" w:hanging="360"/>
      </w:pPr>
      <w:rPr>
        <w:rFonts w:ascii="Wingdings" w:hAnsi="Wingdings" w:hint="default"/>
        <w:sz w:val="20"/>
      </w:rPr>
    </w:lvl>
    <w:lvl w:ilvl="8" w:tplc="BD52640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F0DFE"/>
    <w:multiLevelType w:val="hybridMultilevel"/>
    <w:tmpl w:val="2E224302"/>
    <w:lvl w:ilvl="0" w:tplc="F34C5D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1"/>
  </w:num>
  <w:num w:numId="5">
    <w:abstractNumId w:val="12"/>
  </w:num>
  <w:num w:numId="6">
    <w:abstractNumId w:val="14"/>
  </w:num>
  <w:num w:numId="7">
    <w:abstractNumId w:val="10"/>
  </w:num>
  <w:num w:numId="8">
    <w:abstractNumId w:val="3"/>
  </w:num>
  <w:num w:numId="9">
    <w:abstractNumId w:val="2"/>
  </w:num>
  <w:num w:numId="10">
    <w:abstractNumId w:val="8"/>
  </w:num>
  <w:num w:numId="11">
    <w:abstractNumId w:val="7"/>
  </w:num>
  <w:num w:numId="12">
    <w:abstractNumId w:val="1"/>
  </w:num>
  <w:num w:numId="13">
    <w:abstractNumId w:val="6"/>
  </w:num>
  <w:num w:numId="14">
    <w:abstractNumId w:val="13"/>
  </w:num>
  <w:num w:numId="15">
    <w:abstractNumId w:val="9"/>
  </w:num>
  <w:num w:numId="16">
    <w:abstractNumId w:val="16"/>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F5"/>
    <w:rsid w:val="00000429"/>
    <w:rsid w:val="000029FC"/>
    <w:rsid w:val="00002B4C"/>
    <w:rsid w:val="0000406B"/>
    <w:rsid w:val="000042C0"/>
    <w:rsid w:val="0000582D"/>
    <w:rsid w:val="0000678B"/>
    <w:rsid w:val="000126B2"/>
    <w:rsid w:val="0001417A"/>
    <w:rsid w:val="000199BC"/>
    <w:rsid w:val="00022652"/>
    <w:rsid w:val="00022D10"/>
    <w:rsid w:val="000248A3"/>
    <w:rsid w:val="00024E82"/>
    <w:rsid w:val="000260BA"/>
    <w:rsid w:val="00026BBD"/>
    <w:rsid w:val="00030382"/>
    <w:rsid w:val="00032DE0"/>
    <w:rsid w:val="000333E6"/>
    <w:rsid w:val="0003596B"/>
    <w:rsid w:val="00037125"/>
    <w:rsid w:val="00043CF2"/>
    <w:rsid w:val="000444BF"/>
    <w:rsid w:val="00051568"/>
    <w:rsid w:val="0005477F"/>
    <w:rsid w:val="00055432"/>
    <w:rsid w:val="00064EEB"/>
    <w:rsid w:val="00066650"/>
    <w:rsid w:val="000732B9"/>
    <w:rsid w:val="0007787B"/>
    <w:rsid w:val="00081626"/>
    <w:rsid w:val="00082304"/>
    <w:rsid w:val="00082536"/>
    <w:rsid w:val="00082D50"/>
    <w:rsid w:val="00084F08"/>
    <w:rsid w:val="00085E03"/>
    <w:rsid w:val="0008777A"/>
    <w:rsid w:val="00087DFA"/>
    <w:rsid w:val="00090A32"/>
    <w:rsid w:val="00090FF4"/>
    <w:rsid w:val="00091D2A"/>
    <w:rsid w:val="0009255A"/>
    <w:rsid w:val="00095204"/>
    <w:rsid w:val="0009D4FF"/>
    <w:rsid w:val="000A00C6"/>
    <w:rsid w:val="000A1596"/>
    <w:rsid w:val="000A2D25"/>
    <w:rsid w:val="000A3C1D"/>
    <w:rsid w:val="000A5E00"/>
    <w:rsid w:val="000B0B59"/>
    <w:rsid w:val="000B1A6B"/>
    <w:rsid w:val="000B3040"/>
    <w:rsid w:val="000B5ED3"/>
    <w:rsid w:val="000B62A0"/>
    <w:rsid w:val="000B76E3"/>
    <w:rsid w:val="000C12CD"/>
    <w:rsid w:val="000C2ED3"/>
    <w:rsid w:val="000C512A"/>
    <w:rsid w:val="000C59B7"/>
    <w:rsid w:val="000C5CC6"/>
    <w:rsid w:val="000C5F2D"/>
    <w:rsid w:val="000C6E27"/>
    <w:rsid w:val="000D08A6"/>
    <w:rsid w:val="000D2399"/>
    <w:rsid w:val="000D266F"/>
    <w:rsid w:val="000D3DF1"/>
    <w:rsid w:val="000D44B1"/>
    <w:rsid w:val="000D5389"/>
    <w:rsid w:val="000D5F94"/>
    <w:rsid w:val="000D6678"/>
    <w:rsid w:val="000D70A5"/>
    <w:rsid w:val="000E06F4"/>
    <w:rsid w:val="000E27DF"/>
    <w:rsid w:val="000E372B"/>
    <w:rsid w:val="000E3A93"/>
    <w:rsid w:val="000E604F"/>
    <w:rsid w:val="000E632E"/>
    <w:rsid w:val="000F1ED1"/>
    <w:rsid w:val="000F4C80"/>
    <w:rsid w:val="000F7244"/>
    <w:rsid w:val="000F775E"/>
    <w:rsid w:val="0010228D"/>
    <w:rsid w:val="00102DB2"/>
    <w:rsid w:val="0010393B"/>
    <w:rsid w:val="00105100"/>
    <w:rsid w:val="00105238"/>
    <w:rsid w:val="00106F02"/>
    <w:rsid w:val="0010781E"/>
    <w:rsid w:val="0011004D"/>
    <w:rsid w:val="00110A7C"/>
    <w:rsid w:val="001119F7"/>
    <w:rsid w:val="001125A4"/>
    <w:rsid w:val="001147D5"/>
    <w:rsid w:val="001205F2"/>
    <w:rsid w:val="001247EC"/>
    <w:rsid w:val="00131804"/>
    <w:rsid w:val="0013253E"/>
    <w:rsid w:val="001325C2"/>
    <w:rsid w:val="001326BA"/>
    <w:rsid w:val="001326FF"/>
    <w:rsid w:val="00133E12"/>
    <w:rsid w:val="0013426A"/>
    <w:rsid w:val="00135CFF"/>
    <w:rsid w:val="00140E73"/>
    <w:rsid w:val="001417D0"/>
    <w:rsid w:val="00141B5A"/>
    <w:rsid w:val="001452F6"/>
    <w:rsid w:val="00147470"/>
    <w:rsid w:val="00150B4B"/>
    <w:rsid w:val="00150F16"/>
    <w:rsid w:val="00152BF4"/>
    <w:rsid w:val="001543AD"/>
    <w:rsid w:val="00155938"/>
    <w:rsid w:val="0015D438"/>
    <w:rsid w:val="001603E0"/>
    <w:rsid w:val="001629C0"/>
    <w:rsid w:val="00172A95"/>
    <w:rsid w:val="00172E55"/>
    <w:rsid w:val="001756B1"/>
    <w:rsid w:val="001766AD"/>
    <w:rsid w:val="00176721"/>
    <w:rsid w:val="001822AC"/>
    <w:rsid w:val="0018240B"/>
    <w:rsid w:val="0018266D"/>
    <w:rsid w:val="00183BDA"/>
    <w:rsid w:val="00187412"/>
    <w:rsid w:val="00190D81"/>
    <w:rsid w:val="00193143"/>
    <w:rsid w:val="00196CEE"/>
    <w:rsid w:val="00197833"/>
    <w:rsid w:val="001A0B06"/>
    <w:rsid w:val="001A1582"/>
    <w:rsid w:val="001A1B05"/>
    <w:rsid w:val="001A3E65"/>
    <w:rsid w:val="001A5560"/>
    <w:rsid w:val="001A5B1C"/>
    <w:rsid w:val="001B0A5E"/>
    <w:rsid w:val="001B38F0"/>
    <w:rsid w:val="001B39BB"/>
    <w:rsid w:val="001B6208"/>
    <w:rsid w:val="001D458B"/>
    <w:rsid w:val="001D48EA"/>
    <w:rsid w:val="001D5018"/>
    <w:rsid w:val="001E2EEE"/>
    <w:rsid w:val="001E4F4B"/>
    <w:rsid w:val="001E5206"/>
    <w:rsid w:val="001E7213"/>
    <w:rsid w:val="001F189E"/>
    <w:rsid w:val="001F4042"/>
    <w:rsid w:val="0020095F"/>
    <w:rsid w:val="002045FE"/>
    <w:rsid w:val="002067DC"/>
    <w:rsid w:val="00206B11"/>
    <w:rsid w:val="0020700B"/>
    <w:rsid w:val="00216AAC"/>
    <w:rsid w:val="002201B2"/>
    <w:rsid w:val="002204F9"/>
    <w:rsid w:val="00220B79"/>
    <w:rsid w:val="00231A0C"/>
    <w:rsid w:val="00232185"/>
    <w:rsid w:val="00234FD5"/>
    <w:rsid w:val="00234FDF"/>
    <w:rsid w:val="00236DE0"/>
    <w:rsid w:val="002403EF"/>
    <w:rsid w:val="00240C9B"/>
    <w:rsid w:val="00240CD8"/>
    <w:rsid w:val="00241113"/>
    <w:rsid w:val="00244A9C"/>
    <w:rsid w:val="00246FCA"/>
    <w:rsid w:val="002508D3"/>
    <w:rsid w:val="0025184E"/>
    <w:rsid w:val="002528BF"/>
    <w:rsid w:val="002546C0"/>
    <w:rsid w:val="00255284"/>
    <w:rsid w:val="00256101"/>
    <w:rsid w:val="00256750"/>
    <w:rsid w:val="00257A7A"/>
    <w:rsid w:val="00266535"/>
    <w:rsid w:val="002718CB"/>
    <w:rsid w:val="00274E02"/>
    <w:rsid w:val="00275CAA"/>
    <w:rsid w:val="00276C28"/>
    <w:rsid w:val="002827C7"/>
    <w:rsid w:val="00284298"/>
    <w:rsid w:val="00284FBE"/>
    <w:rsid w:val="00285463"/>
    <w:rsid w:val="00294B7F"/>
    <w:rsid w:val="00296620"/>
    <w:rsid w:val="002A2B43"/>
    <w:rsid w:val="002A3678"/>
    <w:rsid w:val="002A3B9E"/>
    <w:rsid w:val="002A3F1A"/>
    <w:rsid w:val="002A5209"/>
    <w:rsid w:val="002B1507"/>
    <w:rsid w:val="002B391E"/>
    <w:rsid w:val="002B402E"/>
    <w:rsid w:val="002B67CC"/>
    <w:rsid w:val="002B724D"/>
    <w:rsid w:val="002B7543"/>
    <w:rsid w:val="002C124B"/>
    <w:rsid w:val="002C1D16"/>
    <w:rsid w:val="002C482E"/>
    <w:rsid w:val="002C6E86"/>
    <w:rsid w:val="002CC396"/>
    <w:rsid w:val="002D24E9"/>
    <w:rsid w:val="002D4A31"/>
    <w:rsid w:val="002D5469"/>
    <w:rsid w:val="002D5D4F"/>
    <w:rsid w:val="002E0002"/>
    <w:rsid w:val="002E0881"/>
    <w:rsid w:val="002E4E31"/>
    <w:rsid w:val="002F1CE7"/>
    <w:rsid w:val="002F21D4"/>
    <w:rsid w:val="002F5859"/>
    <w:rsid w:val="002F5B28"/>
    <w:rsid w:val="002F65D2"/>
    <w:rsid w:val="002F729A"/>
    <w:rsid w:val="00301A61"/>
    <w:rsid w:val="00310C6F"/>
    <w:rsid w:val="0031103C"/>
    <w:rsid w:val="003113BB"/>
    <w:rsid w:val="00311518"/>
    <w:rsid w:val="00315AE6"/>
    <w:rsid w:val="003160A1"/>
    <w:rsid w:val="00317AE7"/>
    <w:rsid w:val="00320D42"/>
    <w:rsid w:val="00323844"/>
    <w:rsid w:val="0033234F"/>
    <w:rsid w:val="0033282A"/>
    <w:rsid w:val="00332BF4"/>
    <w:rsid w:val="00333073"/>
    <w:rsid w:val="0033352A"/>
    <w:rsid w:val="003336A0"/>
    <w:rsid w:val="00333A74"/>
    <w:rsid w:val="00333BF2"/>
    <w:rsid w:val="00335A9E"/>
    <w:rsid w:val="0033744F"/>
    <w:rsid w:val="00337DE9"/>
    <w:rsid w:val="003440B5"/>
    <w:rsid w:val="003552E3"/>
    <w:rsid w:val="0035541D"/>
    <w:rsid w:val="00356F03"/>
    <w:rsid w:val="00356FAE"/>
    <w:rsid w:val="003574FC"/>
    <w:rsid w:val="00361BBB"/>
    <w:rsid w:val="003628CB"/>
    <w:rsid w:val="00362A95"/>
    <w:rsid w:val="003641AD"/>
    <w:rsid w:val="00364FD2"/>
    <w:rsid w:val="00366FE8"/>
    <w:rsid w:val="00367860"/>
    <w:rsid w:val="00367EFE"/>
    <w:rsid w:val="00371369"/>
    <w:rsid w:val="003806F4"/>
    <w:rsid w:val="00382E52"/>
    <w:rsid w:val="00384258"/>
    <w:rsid w:val="00384681"/>
    <w:rsid w:val="00387A1B"/>
    <w:rsid w:val="00392C5D"/>
    <w:rsid w:val="00392D9F"/>
    <w:rsid w:val="00393115"/>
    <w:rsid w:val="003944C3"/>
    <w:rsid w:val="00394D3E"/>
    <w:rsid w:val="0039757E"/>
    <w:rsid w:val="003A07BB"/>
    <w:rsid w:val="003A2193"/>
    <w:rsid w:val="003A3810"/>
    <w:rsid w:val="003A7958"/>
    <w:rsid w:val="003B195B"/>
    <w:rsid w:val="003B35F3"/>
    <w:rsid w:val="003B4F41"/>
    <w:rsid w:val="003B57AF"/>
    <w:rsid w:val="003B624E"/>
    <w:rsid w:val="003B7865"/>
    <w:rsid w:val="003C07B7"/>
    <w:rsid w:val="003C31DE"/>
    <w:rsid w:val="003C7EDB"/>
    <w:rsid w:val="003D008F"/>
    <w:rsid w:val="003D2CA2"/>
    <w:rsid w:val="003D34DC"/>
    <w:rsid w:val="003D3D07"/>
    <w:rsid w:val="003D4349"/>
    <w:rsid w:val="003E0AAC"/>
    <w:rsid w:val="003E135E"/>
    <w:rsid w:val="003E23A0"/>
    <w:rsid w:val="003E2E9C"/>
    <w:rsid w:val="003F235F"/>
    <w:rsid w:val="003F3899"/>
    <w:rsid w:val="0040106F"/>
    <w:rsid w:val="00401C95"/>
    <w:rsid w:val="004050DF"/>
    <w:rsid w:val="00406710"/>
    <w:rsid w:val="00406853"/>
    <w:rsid w:val="0041347F"/>
    <w:rsid w:val="00414A08"/>
    <w:rsid w:val="004150C6"/>
    <w:rsid w:val="00416052"/>
    <w:rsid w:val="00417841"/>
    <w:rsid w:val="00420720"/>
    <w:rsid w:val="00423B2A"/>
    <w:rsid w:val="004268AA"/>
    <w:rsid w:val="00430E61"/>
    <w:rsid w:val="004321D5"/>
    <w:rsid w:val="00432879"/>
    <w:rsid w:val="00433D16"/>
    <w:rsid w:val="00440FE5"/>
    <w:rsid w:val="00442C92"/>
    <w:rsid w:val="004445E6"/>
    <w:rsid w:val="004446F3"/>
    <w:rsid w:val="00444B52"/>
    <w:rsid w:val="0044579A"/>
    <w:rsid w:val="00446791"/>
    <w:rsid w:val="004467CA"/>
    <w:rsid w:val="004517DE"/>
    <w:rsid w:val="00455F28"/>
    <w:rsid w:val="00460EB1"/>
    <w:rsid w:val="00461C05"/>
    <w:rsid w:val="00461E1A"/>
    <w:rsid w:val="00466305"/>
    <w:rsid w:val="00466835"/>
    <w:rsid w:val="00466E51"/>
    <w:rsid w:val="00467437"/>
    <w:rsid w:val="00476326"/>
    <w:rsid w:val="00481805"/>
    <w:rsid w:val="0048296E"/>
    <w:rsid w:val="00487431"/>
    <w:rsid w:val="00490B59"/>
    <w:rsid w:val="00491ABF"/>
    <w:rsid w:val="00492782"/>
    <w:rsid w:val="00493D50"/>
    <w:rsid w:val="00494CE5"/>
    <w:rsid w:val="00495670"/>
    <w:rsid w:val="004A024B"/>
    <w:rsid w:val="004A12C9"/>
    <w:rsid w:val="004A2667"/>
    <w:rsid w:val="004A4AD1"/>
    <w:rsid w:val="004A507A"/>
    <w:rsid w:val="004A75B7"/>
    <w:rsid w:val="004A77E3"/>
    <w:rsid w:val="004A77F5"/>
    <w:rsid w:val="004A7BD4"/>
    <w:rsid w:val="004B0993"/>
    <w:rsid w:val="004B2E1D"/>
    <w:rsid w:val="004B5720"/>
    <w:rsid w:val="004C3B5D"/>
    <w:rsid w:val="004D1606"/>
    <w:rsid w:val="004D29AE"/>
    <w:rsid w:val="004D30F3"/>
    <w:rsid w:val="004D5E79"/>
    <w:rsid w:val="004D60BB"/>
    <w:rsid w:val="004D796F"/>
    <w:rsid w:val="004E2842"/>
    <w:rsid w:val="004E3DC1"/>
    <w:rsid w:val="004E6FA9"/>
    <w:rsid w:val="004E72C0"/>
    <w:rsid w:val="004F48D2"/>
    <w:rsid w:val="004F61D8"/>
    <w:rsid w:val="004F664A"/>
    <w:rsid w:val="004F6DDB"/>
    <w:rsid w:val="0050426E"/>
    <w:rsid w:val="0050609D"/>
    <w:rsid w:val="0050746D"/>
    <w:rsid w:val="00507E06"/>
    <w:rsid w:val="00510D28"/>
    <w:rsid w:val="00512F55"/>
    <w:rsid w:val="00514E1D"/>
    <w:rsid w:val="00515BC3"/>
    <w:rsid w:val="0051602D"/>
    <w:rsid w:val="0051640B"/>
    <w:rsid w:val="005172E3"/>
    <w:rsid w:val="00517781"/>
    <w:rsid w:val="00520E0B"/>
    <w:rsid w:val="00523827"/>
    <w:rsid w:val="005254E5"/>
    <w:rsid w:val="00525A9B"/>
    <w:rsid w:val="00527B20"/>
    <w:rsid w:val="0053056C"/>
    <w:rsid w:val="00533189"/>
    <w:rsid w:val="0053447F"/>
    <w:rsid w:val="005371E7"/>
    <w:rsid w:val="0054023C"/>
    <w:rsid w:val="00541487"/>
    <w:rsid w:val="0054351A"/>
    <w:rsid w:val="005465E6"/>
    <w:rsid w:val="00547109"/>
    <w:rsid w:val="00547398"/>
    <w:rsid w:val="00547D50"/>
    <w:rsid w:val="00551433"/>
    <w:rsid w:val="0055288B"/>
    <w:rsid w:val="00552919"/>
    <w:rsid w:val="00556920"/>
    <w:rsid w:val="005630DE"/>
    <w:rsid w:val="005651A2"/>
    <w:rsid w:val="005655F6"/>
    <w:rsid w:val="00565D33"/>
    <w:rsid w:val="00570E2E"/>
    <w:rsid w:val="005742C0"/>
    <w:rsid w:val="0057436C"/>
    <w:rsid w:val="0057488D"/>
    <w:rsid w:val="005764A2"/>
    <w:rsid w:val="005804BA"/>
    <w:rsid w:val="00581121"/>
    <w:rsid w:val="005819D8"/>
    <w:rsid w:val="005835BB"/>
    <w:rsid w:val="005840E6"/>
    <w:rsid w:val="0058778E"/>
    <w:rsid w:val="00587ECA"/>
    <w:rsid w:val="00590383"/>
    <w:rsid w:val="0059712F"/>
    <w:rsid w:val="00597E92"/>
    <w:rsid w:val="005A06C5"/>
    <w:rsid w:val="005A1CDE"/>
    <w:rsid w:val="005A2667"/>
    <w:rsid w:val="005A30D0"/>
    <w:rsid w:val="005A4046"/>
    <w:rsid w:val="005A4322"/>
    <w:rsid w:val="005A6321"/>
    <w:rsid w:val="005B13DE"/>
    <w:rsid w:val="005B3A00"/>
    <w:rsid w:val="005B4472"/>
    <w:rsid w:val="005B4ADC"/>
    <w:rsid w:val="005B50AC"/>
    <w:rsid w:val="005B50BE"/>
    <w:rsid w:val="005B5DE7"/>
    <w:rsid w:val="005B6291"/>
    <w:rsid w:val="005B7899"/>
    <w:rsid w:val="005C4637"/>
    <w:rsid w:val="005C5971"/>
    <w:rsid w:val="005C64DE"/>
    <w:rsid w:val="005C67AE"/>
    <w:rsid w:val="005D1247"/>
    <w:rsid w:val="005D18D9"/>
    <w:rsid w:val="005D42BB"/>
    <w:rsid w:val="005D4717"/>
    <w:rsid w:val="005D4E3E"/>
    <w:rsid w:val="005D74E6"/>
    <w:rsid w:val="005E3E06"/>
    <w:rsid w:val="005E44AA"/>
    <w:rsid w:val="005E6E30"/>
    <w:rsid w:val="005E78D9"/>
    <w:rsid w:val="005F3C7D"/>
    <w:rsid w:val="005F5E7E"/>
    <w:rsid w:val="005F6CAE"/>
    <w:rsid w:val="00600544"/>
    <w:rsid w:val="006011BF"/>
    <w:rsid w:val="00601C20"/>
    <w:rsid w:val="00601EE2"/>
    <w:rsid w:val="00603227"/>
    <w:rsid w:val="00603B60"/>
    <w:rsid w:val="00606742"/>
    <w:rsid w:val="00607E0B"/>
    <w:rsid w:val="00611B00"/>
    <w:rsid w:val="0061348A"/>
    <w:rsid w:val="006161CE"/>
    <w:rsid w:val="00621D17"/>
    <w:rsid w:val="00622CD4"/>
    <w:rsid w:val="0062344A"/>
    <w:rsid w:val="00627FB3"/>
    <w:rsid w:val="00631196"/>
    <w:rsid w:val="0063148C"/>
    <w:rsid w:val="00631FA3"/>
    <w:rsid w:val="00632C8B"/>
    <w:rsid w:val="00633220"/>
    <w:rsid w:val="00633614"/>
    <w:rsid w:val="00633C6B"/>
    <w:rsid w:val="006341FB"/>
    <w:rsid w:val="00634A00"/>
    <w:rsid w:val="0064013A"/>
    <w:rsid w:val="006407AA"/>
    <w:rsid w:val="0064256E"/>
    <w:rsid w:val="00645BFF"/>
    <w:rsid w:val="00647577"/>
    <w:rsid w:val="006520CF"/>
    <w:rsid w:val="006522BA"/>
    <w:rsid w:val="00652AC2"/>
    <w:rsid w:val="0065514D"/>
    <w:rsid w:val="00655825"/>
    <w:rsid w:val="00655F21"/>
    <w:rsid w:val="00656423"/>
    <w:rsid w:val="00660B13"/>
    <w:rsid w:val="00661DE9"/>
    <w:rsid w:val="00662BC1"/>
    <w:rsid w:val="00666546"/>
    <w:rsid w:val="00674A3C"/>
    <w:rsid w:val="00675534"/>
    <w:rsid w:val="00675A7F"/>
    <w:rsid w:val="00676BF9"/>
    <w:rsid w:val="0068048B"/>
    <w:rsid w:val="006817AC"/>
    <w:rsid w:val="006838DA"/>
    <w:rsid w:val="0068667B"/>
    <w:rsid w:val="0068715B"/>
    <w:rsid w:val="00692BA0"/>
    <w:rsid w:val="00696E0D"/>
    <w:rsid w:val="006A01EE"/>
    <w:rsid w:val="006A138E"/>
    <w:rsid w:val="006A3033"/>
    <w:rsid w:val="006A3463"/>
    <w:rsid w:val="006A57BE"/>
    <w:rsid w:val="006A7177"/>
    <w:rsid w:val="006AB3C3"/>
    <w:rsid w:val="006B0AFD"/>
    <w:rsid w:val="006B24E2"/>
    <w:rsid w:val="006B2A65"/>
    <w:rsid w:val="006B2EF2"/>
    <w:rsid w:val="006B451A"/>
    <w:rsid w:val="006B4678"/>
    <w:rsid w:val="006B4752"/>
    <w:rsid w:val="006C0244"/>
    <w:rsid w:val="006C0EE5"/>
    <w:rsid w:val="006C2207"/>
    <w:rsid w:val="006C57FA"/>
    <w:rsid w:val="006C6584"/>
    <w:rsid w:val="006C65F7"/>
    <w:rsid w:val="006D0D41"/>
    <w:rsid w:val="006D14D6"/>
    <w:rsid w:val="006D2905"/>
    <w:rsid w:val="006D34F4"/>
    <w:rsid w:val="006D44D3"/>
    <w:rsid w:val="006D5213"/>
    <w:rsid w:val="006D7549"/>
    <w:rsid w:val="006D7559"/>
    <w:rsid w:val="006E094B"/>
    <w:rsid w:val="006E0BC3"/>
    <w:rsid w:val="006E167F"/>
    <w:rsid w:val="006E2B52"/>
    <w:rsid w:val="006E4BE1"/>
    <w:rsid w:val="006E5BD0"/>
    <w:rsid w:val="006E7E22"/>
    <w:rsid w:val="006F0AC5"/>
    <w:rsid w:val="006F0D53"/>
    <w:rsid w:val="006F2DE4"/>
    <w:rsid w:val="006F46F8"/>
    <w:rsid w:val="006F4CBA"/>
    <w:rsid w:val="006F6922"/>
    <w:rsid w:val="006F7065"/>
    <w:rsid w:val="00702BA8"/>
    <w:rsid w:val="00706D55"/>
    <w:rsid w:val="00711008"/>
    <w:rsid w:val="007114CB"/>
    <w:rsid w:val="00714CA0"/>
    <w:rsid w:val="007153FA"/>
    <w:rsid w:val="00715D4A"/>
    <w:rsid w:val="00716CE7"/>
    <w:rsid w:val="0072311A"/>
    <w:rsid w:val="00723A7A"/>
    <w:rsid w:val="007243E0"/>
    <w:rsid w:val="0072474D"/>
    <w:rsid w:val="00724B20"/>
    <w:rsid w:val="00724CE6"/>
    <w:rsid w:val="00726899"/>
    <w:rsid w:val="00730515"/>
    <w:rsid w:val="00731357"/>
    <w:rsid w:val="00732BAB"/>
    <w:rsid w:val="00734DEC"/>
    <w:rsid w:val="0074222C"/>
    <w:rsid w:val="00743B09"/>
    <w:rsid w:val="00746461"/>
    <w:rsid w:val="007466BD"/>
    <w:rsid w:val="00746F23"/>
    <w:rsid w:val="0075040D"/>
    <w:rsid w:val="00751E9D"/>
    <w:rsid w:val="007563A3"/>
    <w:rsid w:val="00757B76"/>
    <w:rsid w:val="0076001C"/>
    <w:rsid w:val="007611B5"/>
    <w:rsid w:val="007641D1"/>
    <w:rsid w:val="00764C42"/>
    <w:rsid w:val="00770FA2"/>
    <w:rsid w:val="0077358C"/>
    <w:rsid w:val="00773E78"/>
    <w:rsid w:val="007759D1"/>
    <w:rsid w:val="00775A1D"/>
    <w:rsid w:val="00782B7F"/>
    <w:rsid w:val="00786165"/>
    <w:rsid w:val="00786708"/>
    <w:rsid w:val="0078773C"/>
    <w:rsid w:val="007927C6"/>
    <w:rsid w:val="0079427E"/>
    <w:rsid w:val="007A0C06"/>
    <w:rsid w:val="007A1A2E"/>
    <w:rsid w:val="007A335E"/>
    <w:rsid w:val="007A55C1"/>
    <w:rsid w:val="007A6CDC"/>
    <w:rsid w:val="007B0279"/>
    <w:rsid w:val="007B069A"/>
    <w:rsid w:val="007B15F7"/>
    <w:rsid w:val="007B26BB"/>
    <w:rsid w:val="007B4CF1"/>
    <w:rsid w:val="007B6B59"/>
    <w:rsid w:val="007C293B"/>
    <w:rsid w:val="007C2D98"/>
    <w:rsid w:val="007C3B0E"/>
    <w:rsid w:val="007D06CB"/>
    <w:rsid w:val="007D139C"/>
    <w:rsid w:val="007D6025"/>
    <w:rsid w:val="007D7542"/>
    <w:rsid w:val="007D7611"/>
    <w:rsid w:val="007D799F"/>
    <w:rsid w:val="007E0C09"/>
    <w:rsid w:val="007E284D"/>
    <w:rsid w:val="007E3F6D"/>
    <w:rsid w:val="007E49D9"/>
    <w:rsid w:val="007E636F"/>
    <w:rsid w:val="007F17B8"/>
    <w:rsid w:val="007F1A5B"/>
    <w:rsid w:val="007F1E21"/>
    <w:rsid w:val="007F234C"/>
    <w:rsid w:val="007F2464"/>
    <w:rsid w:val="007F7DB2"/>
    <w:rsid w:val="008013F9"/>
    <w:rsid w:val="008023BE"/>
    <w:rsid w:val="00802C6C"/>
    <w:rsid w:val="00802D52"/>
    <w:rsid w:val="0080358E"/>
    <w:rsid w:val="008040AD"/>
    <w:rsid w:val="008047ED"/>
    <w:rsid w:val="00806A01"/>
    <w:rsid w:val="00807359"/>
    <w:rsid w:val="00807434"/>
    <w:rsid w:val="0080764A"/>
    <w:rsid w:val="008112D4"/>
    <w:rsid w:val="008116E4"/>
    <w:rsid w:val="00812B87"/>
    <w:rsid w:val="00814B94"/>
    <w:rsid w:val="00815FA2"/>
    <w:rsid w:val="00817183"/>
    <w:rsid w:val="00817D24"/>
    <w:rsid w:val="00817F15"/>
    <w:rsid w:val="00820F8E"/>
    <w:rsid w:val="008223A6"/>
    <w:rsid w:val="00823F64"/>
    <w:rsid w:val="00824291"/>
    <w:rsid w:val="00826A92"/>
    <w:rsid w:val="00830016"/>
    <w:rsid w:val="00830DD9"/>
    <w:rsid w:val="008316C3"/>
    <w:rsid w:val="00837E53"/>
    <w:rsid w:val="00843FC7"/>
    <w:rsid w:val="00846A75"/>
    <w:rsid w:val="00850439"/>
    <w:rsid w:val="0085060B"/>
    <w:rsid w:val="008526D0"/>
    <w:rsid w:val="00852D31"/>
    <w:rsid w:val="00852F24"/>
    <w:rsid w:val="008537CE"/>
    <w:rsid w:val="008546DC"/>
    <w:rsid w:val="008555AA"/>
    <w:rsid w:val="0085696E"/>
    <w:rsid w:val="00860B62"/>
    <w:rsid w:val="00861367"/>
    <w:rsid w:val="00864AF5"/>
    <w:rsid w:val="008739CA"/>
    <w:rsid w:val="00873E8E"/>
    <w:rsid w:val="00874BD4"/>
    <w:rsid w:val="00882ABF"/>
    <w:rsid w:val="00882BAC"/>
    <w:rsid w:val="00882D76"/>
    <w:rsid w:val="0088333F"/>
    <w:rsid w:val="0088470A"/>
    <w:rsid w:val="008855E2"/>
    <w:rsid w:val="008856F9"/>
    <w:rsid w:val="00886C8D"/>
    <w:rsid w:val="00891AEE"/>
    <w:rsid w:val="00892F2C"/>
    <w:rsid w:val="00894B0C"/>
    <w:rsid w:val="00896AC6"/>
    <w:rsid w:val="00897F30"/>
    <w:rsid w:val="008A1AC4"/>
    <w:rsid w:val="008A1FC1"/>
    <w:rsid w:val="008A3B1A"/>
    <w:rsid w:val="008A45D2"/>
    <w:rsid w:val="008B1C14"/>
    <w:rsid w:val="008B280E"/>
    <w:rsid w:val="008B2B1C"/>
    <w:rsid w:val="008B38F7"/>
    <w:rsid w:val="008B7E8D"/>
    <w:rsid w:val="008C0AFF"/>
    <w:rsid w:val="008C0D52"/>
    <w:rsid w:val="008C0DE7"/>
    <w:rsid w:val="008C1247"/>
    <w:rsid w:val="008C2981"/>
    <w:rsid w:val="008C5CC7"/>
    <w:rsid w:val="008C6057"/>
    <w:rsid w:val="008C606C"/>
    <w:rsid w:val="008D3542"/>
    <w:rsid w:val="008D4218"/>
    <w:rsid w:val="008D51FA"/>
    <w:rsid w:val="008D5733"/>
    <w:rsid w:val="008D630A"/>
    <w:rsid w:val="008D6C38"/>
    <w:rsid w:val="008E2967"/>
    <w:rsid w:val="008E4093"/>
    <w:rsid w:val="008E5980"/>
    <w:rsid w:val="008E7624"/>
    <w:rsid w:val="008F5784"/>
    <w:rsid w:val="008F6264"/>
    <w:rsid w:val="00900608"/>
    <w:rsid w:val="00901713"/>
    <w:rsid w:val="00901836"/>
    <w:rsid w:val="00904D24"/>
    <w:rsid w:val="00906EE4"/>
    <w:rsid w:val="00907107"/>
    <w:rsid w:val="00910684"/>
    <w:rsid w:val="00910D4F"/>
    <w:rsid w:val="00913EE2"/>
    <w:rsid w:val="00913F3C"/>
    <w:rsid w:val="0091433A"/>
    <w:rsid w:val="00915729"/>
    <w:rsid w:val="00920D0F"/>
    <w:rsid w:val="00921DF3"/>
    <w:rsid w:val="00924025"/>
    <w:rsid w:val="00926FDB"/>
    <w:rsid w:val="009300F4"/>
    <w:rsid w:val="00930B49"/>
    <w:rsid w:val="00933475"/>
    <w:rsid w:val="00941E0C"/>
    <w:rsid w:val="00942531"/>
    <w:rsid w:val="00950548"/>
    <w:rsid w:val="009506DF"/>
    <w:rsid w:val="00950CD0"/>
    <w:rsid w:val="00953E43"/>
    <w:rsid w:val="009550E9"/>
    <w:rsid w:val="009555ED"/>
    <w:rsid w:val="00956647"/>
    <w:rsid w:val="00956766"/>
    <w:rsid w:val="0095742F"/>
    <w:rsid w:val="0096710E"/>
    <w:rsid w:val="0097099D"/>
    <w:rsid w:val="00971E8F"/>
    <w:rsid w:val="00972675"/>
    <w:rsid w:val="00972F20"/>
    <w:rsid w:val="00976A4C"/>
    <w:rsid w:val="009842B3"/>
    <w:rsid w:val="00991A27"/>
    <w:rsid w:val="00992A79"/>
    <w:rsid w:val="0099310C"/>
    <w:rsid w:val="0099319E"/>
    <w:rsid w:val="00994276"/>
    <w:rsid w:val="009961F4"/>
    <w:rsid w:val="009A12E0"/>
    <w:rsid w:val="009A265F"/>
    <w:rsid w:val="009A6001"/>
    <w:rsid w:val="009A61E6"/>
    <w:rsid w:val="009A7F7C"/>
    <w:rsid w:val="009B0850"/>
    <w:rsid w:val="009B27DD"/>
    <w:rsid w:val="009B3E90"/>
    <w:rsid w:val="009B78D0"/>
    <w:rsid w:val="009C1B40"/>
    <w:rsid w:val="009C319A"/>
    <w:rsid w:val="009C5858"/>
    <w:rsid w:val="009C67FC"/>
    <w:rsid w:val="009D2B3F"/>
    <w:rsid w:val="009D4CC3"/>
    <w:rsid w:val="009D5D82"/>
    <w:rsid w:val="009E0783"/>
    <w:rsid w:val="009E12EB"/>
    <w:rsid w:val="009E331E"/>
    <w:rsid w:val="009E5026"/>
    <w:rsid w:val="009E6AEE"/>
    <w:rsid w:val="009F15BE"/>
    <w:rsid w:val="009F7E6C"/>
    <w:rsid w:val="00A00CE8"/>
    <w:rsid w:val="00A00F4D"/>
    <w:rsid w:val="00A03EA6"/>
    <w:rsid w:val="00A0428B"/>
    <w:rsid w:val="00A04671"/>
    <w:rsid w:val="00A06113"/>
    <w:rsid w:val="00A07539"/>
    <w:rsid w:val="00A07727"/>
    <w:rsid w:val="00A1023A"/>
    <w:rsid w:val="00A10AEE"/>
    <w:rsid w:val="00A14AAB"/>
    <w:rsid w:val="00A1627B"/>
    <w:rsid w:val="00A2027A"/>
    <w:rsid w:val="00A21937"/>
    <w:rsid w:val="00A26C1A"/>
    <w:rsid w:val="00A317C2"/>
    <w:rsid w:val="00A341C1"/>
    <w:rsid w:val="00A35EFA"/>
    <w:rsid w:val="00A3783E"/>
    <w:rsid w:val="00A42585"/>
    <w:rsid w:val="00A43068"/>
    <w:rsid w:val="00A4330F"/>
    <w:rsid w:val="00A44D9F"/>
    <w:rsid w:val="00A46780"/>
    <w:rsid w:val="00A46DE1"/>
    <w:rsid w:val="00A4737C"/>
    <w:rsid w:val="00A50590"/>
    <w:rsid w:val="00A55865"/>
    <w:rsid w:val="00A5779B"/>
    <w:rsid w:val="00A57F16"/>
    <w:rsid w:val="00A6050C"/>
    <w:rsid w:val="00A606DD"/>
    <w:rsid w:val="00A6157C"/>
    <w:rsid w:val="00A648B5"/>
    <w:rsid w:val="00A66240"/>
    <w:rsid w:val="00A73285"/>
    <w:rsid w:val="00A75E67"/>
    <w:rsid w:val="00A76ABC"/>
    <w:rsid w:val="00A77A24"/>
    <w:rsid w:val="00A81179"/>
    <w:rsid w:val="00A81B7A"/>
    <w:rsid w:val="00A8233A"/>
    <w:rsid w:val="00A85C9E"/>
    <w:rsid w:val="00A94C2F"/>
    <w:rsid w:val="00A94F42"/>
    <w:rsid w:val="00A960F8"/>
    <w:rsid w:val="00A967AA"/>
    <w:rsid w:val="00A96DA9"/>
    <w:rsid w:val="00A97FAA"/>
    <w:rsid w:val="00AA18C5"/>
    <w:rsid w:val="00AA4100"/>
    <w:rsid w:val="00AA480B"/>
    <w:rsid w:val="00AA5E3A"/>
    <w:rsid w:val="00AA7C5B"/>
    <w:rsid w:val="00AA7ED7"/>
    <w:rsid w:val="00AB1D6C"/>
    <w:rsid w:val="00AB37DA"/>
    <w:rsid w:val="00AB5020"/>
    <w:rsid w:val="00AB5370"/>
    <w:rsid w:val="00AC043E"/>
    <w:rsid w:val="00AC27B5"/>
    <w:rsid w:val="00AC5EF7"/>
    <w:rsid w:val="00AC6DCC"/>
    <w:rsid w:val="00AD18A5"/>
    <w:rsid w:val="00AD2AD5"/>
    <w:rsid w:val="00AD30C9"/>
    <w:rsid w:val="00AD3FC0"/>
    <w:rsid w:val="00AD4571"/>
    <w:rsid w:val="00AD6081"/>
    <w:rsid w:val="00AD6520"/>
    <w:rsid w:val="00AD6956"/>
    <w:rsid w:val="00AD70F0"/>
    <w:rsid w:val="00AD74A1"/>
    <w:rsid w:val="00AE3A7A"/>
    <w:rsid w:val="00AE4985"/>
    <w:rsid w:val="00AE4FA9"/>
    <w:rsid w:val="00AE6B74"/>
    <w:rsid w:val="00AE7F67"/>
    <w:rsid w:val="00AF45E3"/>
    <w:rsid w:val="00AF53A7"/>
    <w:rsid w:val="00AF5EB6"/>
    <w:rsid w:val="00AF604F"/>
    <w:rsid w:val="00AF610F"/>
    <w:rsid w:val="00B017C6"/>
    <w:rsid w:val="00B02060"/>
    <w:rsid w:val="00B05E26"/>
    <w:rsid w:val="00B06E39"/>
    <w:rsid w:val="00B070C2"/>
    <w:rsid w:val="00B075FB"/>
    <w:rsid w:val="00B07ACB"/>
    <w:rsid w:val="00B10DEE"/>
    <w:rsid w:val="00B12788"/>
    <w:rsid w:val="00B1337E"/>
    <w:rsid w:val="00B1384C"/>
    <w:rsid w:val="00B139FD"/>
    <w:rsid w:val="00B14098"/>
    <w:rsid w:val="00B203B8"/>
    <w:rsid w:val="00B2102D"/>
    <w:rsid w:val="00B220AB"/>
    <w:rsid w:val="00B22E75"/>
    <w:rsid w:val="00B2390D"/>
    <w:rsid w:val="00B24083"/>
    <w:rsid w:val="00B25F9A"/>
    <w:rsid w:val="00B26196"/>
    <w:rsid w:val="00B301CB"/>
    <w:rsid w:val="00B323C3"/>
    <w:rsid w:val="00B368C7"/>
    <w:rsid w:val="00B4077B"/>
    <w:rsid w:val="00B41CAE"/>
    <w:rsid w:val="00B463EF"/>
    <w:rsid w:val="00B47C91"/>
    <w:rsid w:val="00B507C1"/>
    <w:rsid w:val="00B507E5"/>
    <w:rsid w:val="00B510D6"/>
    <w:rsid w:val="00B526EC"/>
    <w:rsid w:val="00B54CB8"/>
    <w:rsid w:val="00B57251"/>
    <w:rsid w:val="00B57CDB"/>
    <w:rsid w:val="00B621F8"/>
    <w:rsid w:val="00B62677"/>
    <w:rsid w:val="00B63344"/>
    <w:rsid w:val="00B64627"/>
    <w:rsid w:val="00B65972"/>
    <w:rsid w:val="00B668A4"/>
    <w:rsid w:val="00B67D40"/>
    <w:rsid w:val="00B70A1D"/>
    <w:rsid w:val="00B731FC"/>
    <w:rsid w:val="00B7670E"/>
    <w:rsid w:val="00B771F9"/>
    <w:rsid w:val="00B814C4"/>
    <w:rsid w:val="00B816C3"/>
    <w:rsid w:val="00B83953"/>
    <w:rsid w:val="00B846B8"/>
    <w:rsid w:val="00B863B6"/>
    <w:rsid w:val="00B90014"/>
    <w:rsid w:val="00B9021B"/>
    <w:rsid w:val="00B913E4"/>
    <w:rsid w:val="00B91B6B"/>
    <w:rsid w:val="00B91C73"/>
    <w:rsid w:val="00B927F2"/>
    <w:rsid w:val="00B92A37"/>
    <w:rsid w:val="00B92B8B"/>
    <w:rsid w:val="00B92CDD"/>
    <w:rsid w:val="00B94639"/>
    <w:rsid w:val="00B96541"/>
    <w:rsid w:val="00B9784E"/>
    <w:rsid w:val="00BA16C9"/>
    <w:rsid w:val="00BA2D9C"/>
    <w:rsid w:val="00BA33D1"/>
    <w:rsid w:val="00BA5093"/>
    <w:rsid w:val="00BB0FEB"/>
    <w:rsid w:val="00BB122A"/>
    <w:rsid w:val="00BB3454"/>
    <w:rsid w:val="00BB37A5"/>
    <w:rsid w:val="00BB37EF"/>
    <w:rsid w:val="00BB5BE7"/>
    <w:rsid w:val="00BC043B"/>
    <w:rsid w:val="00BC0DFA"/>
    <w:rsid w:val="00BC11CD"/>
    <w:rsid w:val="00BC5FA7"/>
    <w:rsid w:val="00BD258B"/>
    <w:rsid w:val="00BD2715"/>
    <w:rsid w:val="00BD54A9"/>
    <w:rsid w:val="00BD54DC"/>
    <w:rsid w:val="00BD7230"/>
    <w:rsid w:val="00BE1E86"/>
    <w:rsid w:val="00BE24BA"/>
    <w:rsid w:val="00BE36D0"/>
    <w:rsid w:val="00BE3E85"/>
    <w:rsid w:val="00BE3E95"/>
    <w:rsid w:val="00BE40C1"/>
    <w:rsid w:val="00BE5147"/>
    <w:rsid w:val="00BE58A6"/>
    <w:rsid w:val="00BE6AC4"/>
    <w:rsid w:val="00BF5533"/>
    <w:rsid w:val="00BF6A41"/>
    <w:rsid w:val="00BF7D0A"/>
    <w:rsid w:val="00C006BD"/>
    <w:rsid w:val="00C01819"/>
    <w:rsid w:val="00C03E28"/>
    <w:rsid w:val="00C056B8"/>
    <w:rsid w:val="00C07EA3"/>
    <w:rsid w:val="00C14387"/>
    <w:rsid w:val="00C14BF7"/>
    <w:rsid w:val="00C14D8C"/>
    <w:rsid w:val="00C255EA"/>
    <w:rsid w:val="00C25646"/>
    <w:rsid w:val="00C30D29"/>
    <w:rsid w:val="00C33129"/>
    <w:rsid w:val="00C34288"/>
    <w:rsid w:val="00C34D22"/>
    <w:rsid w:val="00C351A9"/>
    <w:rsid w:val="00C37D7C"/>
    <w:rsid w:val="00C42437"/>
    <w:rsid w:val="00C425CB"/>
    <w:rsid w:val="00C4401E"/>
    <w:rsid w:val="00C47D6F"/>
    <w:rsid w:val="00C5122A"/>
    <w:rsid w:val="00C537E2"/>
    <w:rsid w:val="00C53874"/>
    <w:rsid w:val="00C5562E"/>
    <w:rsid w:val="00C57E3D"/>
    <w:rsid w:val="00C605DC"/>
    <w:rsid w:val="00C60D4C"/>
    <w:rsid w:val="00C6180A"/>
    <w:rsid w:val="00C6641E"/>
    <w:rsid w:val="00C66565"/>
    <w:rsid w:val="00C70913"/>
    <w:rsid w:val="00C7280E"/>
    <w:rsid w:val="00C732D4"/>
    <w:rsid w:val="00C73829"/>
    <w:rsid w:val="00C73C64"/>
    <w:rsid w:val="00C740FD"/>
    <w:rsid w:val="00C76DE3"/>
    <w:rsid w:val="00C77DDB"/>
    <w:rsid w:val="00C796FF"/>
    <w:rsid w:val="00C825A9"/>
    <w:rsid w:val="00C8317B"/>
    <w:rsid w:val="00C8366D"/>
    <w:rsid w:val="00C8378F"/>
    <w:rsid w:val="00C87A42"/>
    <w:rsid w:val="00C907B8"/>
    <w:rsid w:val="00C92DAC"/>
    <w:rsid w:val="00C9426B"/>
    <w:rsid w:val="00C95502"/>
    <w:rsid w:val="00C95D50"/>
    <w:rsid w:val="00C9681E"/>
    <w:rsid w:val="00C97780"/>
    <w:rsid w:val="00CA0B1C"/>
    <w:rsid w:val="00CA24BB"/>
    <w:rsid w:val="00CA35DD"/>
    <w:rsid w:val="00CA3EF5"/>
    <w:rsid w:val="00CA5D51"/>
    <w:rsid w:val="00CA7294"/>
    <w:rsid w:val="00CB17A6"/>
    <w:rsid w:val="00CB5750"/>
    <w:rsid w:val="00CB683A"/>
    <w:rsid w:val="00CB7015"/>
    <w:rsid w:val="00CC02B1"/>
    <w:rsid w:val="00CC0696"/>
    <w:rsid w:val="00CC19C3"/>
    <w:rsid w:val="00CC363B"/>
    <w:rsid w:val="00CC3D29"/>
    <w:rsid w:val="00CC50BF"/>
    <w:rsid w:val="00CC7B8D"/>
    <w:rsid w:val="00CC7D75"/>
    <w:rsid w:val="00CD06E3"/>
    <w:rsid w:val="00CD168A"/>
    <w:rsid w:val="00CD28FA"/>
    <w:rsid w:val="00CD3695"/>
    <w:rsid w:val="00CD3A66"/>
    <w:rsid w:val="00CE0FC1"/>
    <w:rsid w:val="00CE6116"/>
    <w:rsid w:val="00CF026D"/>
    <w:rsid w:val="00CF0CC2"/>
    <w:rsid w:val="00CF1A17"/>
    <w:rsid w:val="00CF214A"/>
    <w:rsid w:val="00CF21D7"/>
    <w:rsid w:val="00CF30FA"/>
    <w:rsid w:val="00CF6773"/>
    <w:rsid w:val="00D00A15"/>
    <w:rsid w:val="00D00C97"/>
    <w:rsid w:val="00D03F8A"/>
    <w:rsid w:val="00D1177E"/>
    <w:rsid w:val="00D269D4"/>
    <w:rsid w:val="00D311BE"/>
    <w:rsid w:val="00D3204E"/>
    <w:rsid w:val="00D33809"/>
    <w:rsid w:val="00D33F17"/>
    <w:rsid w:val="00D34760"/>
    <w:rsid w:val="00D35B40"/>
    <w:rsid w:val="00D36979"/>
    <w:rsid w:val="00D36B86"/>
    <w:rsid w:val="00D37D40"/>
    <w:rsid w:val="00D4136C"/>
    <w:rsid w:val="00D41856"/>
    <w:rsid w:val="00D422CA"/>
    <w:rsid w:val="00D4255D"/>
    <w:rsid w:val="00D51160"/>
    <w:rsid w:val="00D51904"/>
    <w:rsid w:val="00D54C35"/>
    <w:rsid w:val="00D65AA5"/>
    <w:rsid w:val="00D673AF"/>
    <w:rsid w:val="00D67A9F"/>
    <w:rsid w:val="00D7044E"/>
    <w:rsid w:val="00D71B4B"/>
    <w:rsid w:val="00D72B5C"/>
    <w:rsid w:val="00D72F95"/>
    <w:rsid w:val="00D75331"/>
    <w:rsid w:val="00D75CC9"/>
    <w:rsid w:val="00D77588"/>
    <w:rsid w:val="00D7784F"/>
    <w:rsid w:val="00D83DDF"/>
    <w:rsid w:val="00D84D42"/>
    <w:rsid w:val="00D84EBC"/>
    <w:rsid w:val="00D85CFC"/>
    <w:rsid w:val="00D86135"/>
    <w:rsid w:val="00D905EE"/>
    <w:rsid w:val="00D90688"/>
    <w:rsid w:val="00D95C4C"/>
    <w:rsid w:val="00DA6120"/>
    <w:rsid w:val="00DA6462"/>
    <w:rsid w:val="00DB115C"/>
    <w:rsid w:val="00DB2680"/>
    <w:rsid w:val="00DB57BB"/>
    <w:rsid w:val="00DB5AF3"/>
    <w:rsid w:val="00DC0497"/>
    <w:rsid w:val="00DC08D8"/>
    <w:rsid w:val="00DC3CBF"/>
    <w:rsid w:val="00DC4874"/>
    <w:rsid w:val="00DC5E64"/>
    <w:rsid w:val="00DC762B"/>
    <w:rsid w:val="00DD2CF8"/>
    <w:rsid w:val="00DD4203"/>
    <w:rsid w:val="00DD622F"/>
    <w:rsid w:val="00DD6A19"/>
    <w:rsid w:val="00DD6D2C"/>
    <w:rsid w:val="00DE2DEF"/>
    <w:rsid w:val="00DE33AA"/>
    <w:rsid w:val="00DE3EFE"/>
    <w:rsid w:val="00DE5FF8"/>
    <w:rsid w:val="00DE72B7"/>
    <w:rsid w:val="00DF17A9"/>
    <w:rsid w:val="00DF1A7F"/>
    <w:rsid w:val="00DF1F8E"/>
    <w:rsid w:val="00DF332D"/>
    <w:rsid w:val="00DF40A6"/>
    <w:rsid w:val="00DF52CE"/>
    <w:rsid w:val="00DF65B9"/>
    <w:rsid w:val="00E0573C"/>
    <w:rsid w:val="00E05758"/>
    <w:rsid w:val="00E07801"/>
    <w:rsid w:val="00E155F9"/>
    <w:rsid w:val="00E16E31"/>
    <w:rsid w:val="00E229F5"/>
    <w:rsid w:val="00E23E3F"/>
    <w:rsid w:val="00E2476A"/>
    <w:rsid w:val="00E24921"/>
    <w:rsid w:val="00E25B85"/>
    <w:rsid w:val="00E27A14"/>
    <w:rsid w:val="00E33EED"/>
    <w:rsid w:val="00E34BF3"/>
    <w:rsid w:val="00E35D8F"/>
    <w:rsid w:val="00E36B9A"/>
    <w:rsid w:val="00E405F5"/>
    <w:rsid w:val="00E416C9"/>
    <w:rsid w:val="00E41766"/>
    <w:rsid w:val="00E43FFD"/>
    <w:rsid w:val="00E471C8"/>
    <w:rsid w:val="00E50759"/>
    <w:rsid w:val="00E51807"/>
    <w:rsid w:val="00E52255"/>
    <w:rsid w:val="00E53E49"/>
    <w:rsid w:val="00E545A9"/>
    <w:rsid w:val="00E54754"/>
    <w:rsid w:val="00E5502D"/>
    <w:rsid w:val="00E55A09"/>
    <w:rsid w:val="00E57BFC"/>
    <w:rsid w:val="00E6085C"/>
    <w:rsid w:val="00E62688"/>
    <w:rsid w:val="00E650E2"/>
    <w:rsid w:val="00E659AA"/>
    <w:rsid w:val="00E72B0E"/>
    <w:rsid w:val="00E7456B"/>
    <w:rsid w:val="00E7528A"/>
    <w:rsid w:val="00E759C7"/>
    <w:rsid w:val="00E764E0"/>
    <w:rsid w:val="00E76574"/>
    <w:rsid w:val="00E80211"/>
    <w:rsid w:val="00E82893"/>
    <w:rsid w:val="00E84DC3"/>
    <w:rsid w:val="00E86D17"/>
    <w:rsid w:val="00E93D9F"/>
    <w:rsid w:val="00E9601B"/>
    <w:rsid w:val="00E97D72"/>
    <w:rsid w:val="00EA1BDA"/>
    <w:rsid w:val="00EA425F"/>
    <w:rsid w:val="00EA4EDB"/>
    <w:rsid w:val="00EA524A"/>
    <w:rsid w:val="00EA60CD"/>
    <w:rsid w:val="00EAAFEE"/>
    <w:rsid w:val="00EB02FC"/>
    <w:rsid w:val="00EB0FE1"/>
    <w:rsid w:val="00EB2D04"/>
    <w:rsid w:val="00EB6D20"/>
    <w:rsid w:val="00EC39C6"/>
    <w:rsid w:val="00EC480B"/>
    <w:rsid w:val="00EC6E55"/>
    <w:rsid w:val="00EC70D9"/>
    <w:rsid w:val="00EC7CB8"/>
    <w:rsid w:val="00ED07F7"/>
    <w:rsid w:val="00ED288C"/>
    <w:rsid w:val="00ED49E6"/>
    <w:rsid w:val="00ED4F8B"/>
    <w:rsid w:val="00ED6A2D"/>
    <w:rsid w:val="00EE06B0"/>
    <w:rsid w:val="00EE12D8"/>
    <w:rsid w:val="00EE76BF"/>
    <w:rsid w:val="00EF04BA"/>
    <w:rsid w:val="00EF0DB6"/>
    <w:rsid w:val="00EF25ED"/>
    <w:rsid w:val="00EF6ABA"/>
    <w:rsid w:val="00F00814"/>
    <w:rsid w:val="00F02C31"/>
    <w:rsid w:val="00F03271"/>
    <w:rsid w:val="00F04623"/>
    <w:rsid w:val="00F05084"/>
    <w:rsid w:val="00F05537"/>
    <w:rsid w:val="00F079EA"/>
    <w:rsid w:val="00F07E16"/>
    <w:rsid w:val="00F10675"/>
    <w:rsid w:val="00F10E00"/>
    <w:rsid w:val="00F114B7"/>
    <w:rsid w:val="00F11FB0"/>
    <w:rsid w:val="00F16E40"/>
    <w:rsid w:val="00F17EAE"/>
    <w:rsid w:val="00F208FA"/>
    <w:rsid w:val="00F219BD"/>
    <w:rsid w:val="00F21DD6"/>
    <w:rsid w:val="00F22BD2"/>
    <w:rsid w:val="00F25490"/>
    <w:rsid w:val="00F25A01"/>
    <w:rsid w:val="00F25C0E"/>
    <w:rsid w:val="00F30043"/>
    <w:rsid w:val="00F32DDA"/>
    <w:rsid w:val="00F34805"/>
    <w:rsid w:val="00F353A8"/>
    <w:rsid w:val="00F35ABD"/>
    <w:rsid w:val="00F4001E"/>
    <w:rsid w:val="00F40069"/>
    <w:rsid w:val="00F40646"/>
    <w:rsid w:val="00F4125A"/>
    <w:rsid w:val="00F41E0A"/>
    <w:rsid w:val="00F44C4E"/>
    <w:rsid w:val="00F45BD8"/>
    <w:rsid w:val="00F46503"/>
    <w:rsid w:val="00F52077"/>
    <w:rsid w:val="00F5422E"/>
    <w:rsid w:val="00F57A70"/>
    <w:rsid w:val="00F61FD3"/>
    <w:rsid w:val="00F62993"/>
    <w:rsid w:val="00F62AF3"/>
    <w:rsid w:val="00F65436"/>
    <w:rsid w:val="00F73520"/>
    <w:rsid w:val="00F737D0"/>
    <w:rsid w:val="00F74932"/>
    <w:rsid w:val="00F764BA"/>
    <w:rsid w:val="00F81A8F"/>
    <w:rsid w:val="00F8440B"/>
    <w:rsid w:val="00F84C26"/>
    <w:rsid w:val="00F862ED"/>
    <w:rsid w:val="00F87BCD"/>
    <w:rsid w:val="00F92833"/>
    <w:rsid w:val="00F93D27"/>
    <w:rsid w:val="00F95686"/>
    <w:rsid w:val="00F9765C"/>
    <w:rsid w:val="00F97D29"/>
    <w:rsid w:val="00F97DB2"/>
    <w:rsid w:val="00FA3683"/>
    <w:rsid w:val="00FA4AA3"/>
    <w:rsid w:val="00FA4C68"/>
    <w:rsid w:val="00FA557C"/>
    <w:rsid w:val="00FB057E"/>
    <w:rsid w:val="00FB211E"/>
    <w:rsid w:val="00FB2EEB"/>
    <w:rsid w:val="00FB5702"/>
    <w:rsid w:val="00FB7EEB"/>
    <w:rsid w:val="00FC3793"/>
    <w:rsid w:val="00FC3F30"/>
    <w:rsid w:val="00FC40AB"/>
    <w:rsid w:val="00FC4A9B"/>
    <w:rsid w:val="00FC5705"/>
    <w:rsid w:val="00FC5936"/>
    <w:rsid w:val="00FC774C"/>
    <w:rsid w:val="00FD119F"/>
    <w:rsid w:val="00FD41E2"/>
    <w:rsid w:val="00FD451B"/>
    <w:rsid w:val="00FD588A"/>
    <w:rsid w:val="00FE50E8"/>
    <w:rsid w:val="00FE5169"/>
    <w:rsid w:val="00FE629C"/>
    <w:rsid w:val="00FE7B3F"/>
    <w:rsid w:val="00FF23AE"/>
    <w:rsid w:val="00FF37D8"/>
    <w:rsid w:val="00FF3F90"/>
    <w:rsid w:val="00FF5082"/>
    <w:rsid w:val="00FF527B"/>
    <w:rsid w:val="0153D804"/>
    <w:rsid w:val="01581404"/>
    <w:rsid w:val="0166F772"/>
    <w:rsid w:val="0180DC0C"/>
    <w:rsid w:val="0181C1B1"/>
    <w:rsid w:val="0189F0BE"/>
    <w:rsid w:val="01B542C3"/>
    <w:rsid w:val="020A799A"/>
    <w:rsid w:val="021737A0"/>
    <w:rsid w:val="02180863"/>
    <w:rsid w:val="0226ED9F"/>
    <w:rsid w:val="025CE15B"/>
    <w:rsid w:val="02876863"/>
    <w:rsid w:val="02BC1DE7"/>
    <w:rsid w:val="02C61C27"/>
    <w:rsid w:val="02E3718D"/>
    <w:rsid w:val="030E2CE2"/>
    <w:rsid w:val="03342344"/>
    <w:rsid w:val="0390F583"/>
    <w:rsid w:val="03943ACE"/>
    <w:rsid w:val="03A2D51F"/>
    <w:rsid w:val="03AE55A8"/>
    <w:rsid w:val="03C14A61"/>
    <w:rsid w:val="03C240C7"/>
    <w:rsid w:val="040EB1F0"/>
    <w:rsid w:val="04114139"/>
    <w:rsid w:val="041D2C8D"/>
    <w:rsid w:val="042D6795"/>
    <w:rsid w:val="0460AE26"/>
    <w:rsid w:val="04725069"/>
    <w:rsid w:val="047F0321"/>
    <w:rsid w:val="048137FE"/>
    <w:rsid w:val="048B78C6"/>
    <w:rsid w:val="04BE6216"/>
    <w:rsid w:val="04EC9035"/>
    <w:rsid w:val="04F9F714"/>
    <w:rsid w:val="053DEC63"/>
    <w:rsid w:val="055D78EB"/>
    <w:rsid w:val="0568BE35"/>
    <w:rsid w:val="05724152"/>
    <w:rsid w:val="05EF9E0F"/>
    <w:rsid w:val="061B235A"/>
    <w:rsid w:val="061D9E20"/>
    <w:rsid w:val="06214904"/>
    <w:rsid w:val="06274927"/>
    <w:rsid w:val="0627506B"/>
    <w:rsid w:val="064CF058"/>
    <w:rsid w:val="064D9D7B"/>
    <w:rsid w:val="066F4D26"/>
    <w:rsid w:val="06728C13"/>
    <w:rsid w:val="067D78C4"/>
    <w:rsid w:val="067F8EEF"/>
    <w:rsid w:val="0684B9EE"/>
    <w:rsid w:val="068E552B"/>
    <w:rsid w:val="06B0514F"/>
    <w:rsid w:val="06F208C2"/>
    <w:rsid w:val="06F570AE"/>
    <w:rsid w:val="06FF234E"/>
    <w:rsid w:val="0711DBF0"/>
    <w:rsid w:val="07133F6C"/>
    <w:rsid w:val="073BA4F2"/>
    <w:rsid w:val="07497712"/>
    <w:rsid w:val="075FB052"/>
    <w:rsid w:val="0778C84C"/>
    <w:rsid w:val="07833C78"/>
    <w:rsid w:val="07AC9708"/>
    <w:rsid w:val="07CBE134"/>
    <w:rsid w:val="07CDB562"/>
    <w:rsid w:val="07E8C0B9"/>
    <w:rsid w:val="07F1937D"/>
    <w:rsid w:val="07F9D495"/>
    <w:rsid w:val="07FE0813"/>
    <w:rsid w:val="082FB3AC"/>
    <w:rsid w:val="0883CC62"/>
    <w:rsid w:val="088D32FB"/>
    <w:rsid w:val="088D8403"/>
    <w:rsid w:val="088FFFBD"/>
    <w:rsid w:val="089519AD"/>
    <w:rsid w:val="08A2364A"/>
    <w:rsid w:val="08BBFC9E"/>
    <w:rsid w:val="08CBBA4C"/>
    <w:rsid w:val="08CEE13D"/>
    <w:rsid w:val="08EA2357"/>
    <w:rsid w:val="08EE9BB2"/>
    <w:rsid w:val="093E7F64"/>
    <w:rsid w:val="0960AE03"/>
    <w:rsid w:val="09615FC6"/>
    <w:rsid w:val="097FA668"/>
    <w:rsid w:val="09861889"/>
    <w:rsid w:val="0995EF98"/>
    <w:rsid w:val="09B7E083"/>
    <w:rsid w:val="09D0A567"/>
    <w:rsid w:val="09EACFC2"/>
    <w:rsid w:val="0A0248FF"/>
    <w:rsid w:val="0A178254"/>
    <w:rsid w:val="0A3680F3"/>
    <w:rsid w:val="0A4F54A2"/>
    <w:rsid w:val="0A56E8DC"/>
    <w:rsid w:val="0A65ECA1"/>
    <w:rsid w:val="0A6CE804"/>
    <w:rsid w:val="0A77695D"/>
    <w:rsid w:val="0A8EFE53"/>
    <w:rsid w:val="0A92EC93"/>
    <w:rsid w:val="0A99B3EB"/>
    <w:rsid w:val="0AAA60DE"/>
    <w:rsid w:val="0AD98A91"/>
    <w:rsid w:val="0AF4E6A4"/>
    <w:rsid w:val="0AFD8981"/>
    <w:rsid w:val="0AFF3A5A"/>
    <w:rsid w:val="0B08AE0D"/>
    <w:rsid w:val="0B206ECD"/>
    <w:rsid w:val="0B27C26F"/>
    <w:rsid w:val="0B54FF83"/>
    <w:rsid w:val="0B5F83AA"/>
    <w:rsid w:val="0B6D77C6"/>
    <w:rsid w:val="0B6E258E"/>
    <w:rsid w:val="0B7D5F29"/>
    <w:rsid w:val="0B932435"/>
    <w:rsid w:val="0B9AB3AC"/>
    <w:rsid w:val="0BA26E14"/>
    <w:rsid w:val="0BAF8DD6"/>
    <w:rsid w:val="0BD7B15B"/>
    <w:rsid w:val="0BF6F093"/>
    <w:rsid w:val="0C332175"/>
    <w:rsid w:val="0C3B0EFB"/>
    <w:rsid w:val="0C60885A"/>
    <w:rsid w:val="0C61EB27"/>
    <w:rsid w:val="0CACFBC3"/>
    <w:rsid w:val="0CC8146F"/>
    <w:rsid w:val="0D6018CE"/>
    <w:rsid w:val="0D904FB3"/>
    <w:rsid w:val="0DA78A49"/>
    <w:rsid w:val="0DB56FF7"/>
    <w:rsid w:val="0DD39527"/>
    <w:rsid w:val="0DD6A798"/>
    <w:rsid w:val="0DFFE386"/>
    <w:rsid w:val="0E1932AF"/>
    <w:rsid w:val="0E2E8A95"/>
    <w:rsid w:val="0E418337"/>
    <w:rsid w:val="0E4652A2"/>
    <w:rsid w:val="0EBF8064"/>
    <w:rsid w:val="0EC2B4C9"/>
    <w:rsid w:val="0EF481E3"/>
    <w:rsid w:val="0EFF3BC5"/>
    <w:rsid w:val="0F01C7FF"/>
    <w:rsid w:val="0F3353AB"/>
    <w:rsid w:val="0F438064"/>
    <w:rsid w:val="0F6A136F"/>
    <w:rsid w:val="0F865A3D"/>
    <w:rsid w:val="0F8F2E57"/>
    <w:rsid w:val="0FAD5A26"/>
    <w:rsid w:val="0FB309A9"/>
    <w:rsid w:val="0FF3CA5D"/>
    <w:rsid w:val="100AD316"/>
    <w:rsid w:val="10105E9C"/>
    <w:rsid w:val="1015FB4C"/>
    <w:rsid w:val="1038CF9B"/>
    <w:rsid w:val="103A79CA"/>
    <w:rsid w:val="105E852A"/>
    <w:rsid w:val="1067AF30"/>
    <w:rsid w:val="107953BC"/>
    <w:rsid w:val="108BF17B"/>
    <w:rsid w:val="108D6060"/>
    <w:rsid w:val="10AE1780"/>
    <w:rsid w:val="10B4E472"/>
    <w:rsid w:val="10C19D02"/>
    <w:rsid w:val="10E46058"/>
    <w:rsid w:val="1104EBD3"/>
    <w:rsid w:val="111DBBE0"/>
    <w:rsid w:val="114BB380"/>
    <w:rsid w:val="117F46CE"/>
    <w:rsid w:val="11B1CBAD"/>
    <w:rsid w:val="120D5652"/>
    <w:rsid w:val="12221920"/>
    <w:rsid w:val="1257BE9E"/>
    <w:rsid w:val="125BCB3F"/>
    <w:rsid w:val="125FE30D"/>
    <w:rsid w:val="126A0D2D"/>
    <w:rsid w:val="126ED8B9"/>
    <w:rsid w:val="12872522"/>
    <w:rsid w:val="12889D48"/>
    <w:rsid w:val="12BE9766"/>
    <w:rsid w:val="12CC1B87"/>
    <w:rsid w:val="12CC667A"/>
    <w:rsid w:val="12E47DD7"/>
    <w:rsid w:val="12EA3FF5"/>
    <w:rsid w:val="13109899"/>
    <w:rsid w:val="1313D042"/>
    <w:rsid w:val="1314DA20"/>
    <w:rsid w:val="132A0C66"/>
    <w:rsid w:val="13346B24"/>
    <w:rsid w:val="133A1590"/>
    <w:rsid w:val="134CF432"/>
    <w:rsid w:val="137235CA"/>
    <w:rsid w:val="137803FB"/>
    <w:rsid w:val="139B6809"/>
    <w:rsid w:val="139B7D36"/>
    <w:rsid w:val="139F4FF2"/>
    <w:rsid w:val="13A8F9A2"/>
    <w:rsid w:val="13AF4E49"/>
    <w:rsid w:val="13BFB859"/>
    <w:rsid w:val="13DAC7CB"/>
    <w:rsid w:val="13DB66C1"/>
    <w:rsid w:val="13E62BBC"/>
    <w:rsid w:val="13EF4FBC"/>
    <w:rsid w:val="13FC5D5E"/>
    <w:rsid w:val="140E8ED3"/>
    <w:rsid w:val="143E5692"/>
    <w:rsid w:val="14445225"/>
    <w:rsid w:val="149F1408"/>
    <w:rsid w:val="14A0387D"/>
    <w:rsid w:val="14A845A8"/>
    <w:rsid w:val="14DA5DF6"/>
    <w:rsid w:val="15013E18"/>
    <w:rsid w:val="1505BC70"/>
    <w:rsid w:val="15083FBD"/>
    <w:rsid w:val="150C6449"/>
    <w:rsid w:val="152418F3"/>
    <w:rsid w:val="1542BE62"/>
    <w:rsid w:val="1551112C"/>
    <w:rsid w:val="155F1C85"/>
    <w:rsid w:val="1564BA4B"/>
    <w:rsid w:val="15687D69"/>
    <w:rsid w:val="1568B9FF"/>
    <w:rsid w:val="15733A69"/>
    <w:rsid w:val="157C3726"/>
    <w:rsid w:val="15829C17"/>
    <w:rsid w:val="15AE88BA"/>
    <w:rsid w:val="15BF7845"/>
    <w:rsid w:val="1607481E"/>
    <w:rsid w:val="16180312"/>
    <w:rsid w:val="16256DAB"/>
    <w:rsid w:val="162D6045"/>
    <w:rsid w:val="162EE346"/>
    <w:rsid w:val="163BCF9C"/>
    <w:rsid w:val="164B20C3"/>
    <w:rsid w:val="1654D3B6"/>
    <w:rsid w:val="16749E31"/>
    <w:rsid w:val="1675DC13"/>
    <w:rsid w:val="1678ED5B"/>
    <w:rsid w:val="167F6AB9"/>
    <w:rsid w:val="1692F6DF"/>
    <w:rsid w:val="16AC2CB0"/>
    <w:rsid w:val="16B44BA7"/>
    <w:rsid w:val="16DCED7B"/>
    <w:rsid w:val="16E13C41"/>
    <w:rsid w:val="16E98328"/>
    <w:rsid w:val="16ED6C9E"/>
    <w:rsid w:val="170A4DAA"/>
    <w:rsid w:val="1721D007"/>
    <w:rsid w:val="173CC408"/>
    <w:rsid w:val="174D08F8"/>
    <w:rsid w:val="176C1AEE"/>
    <w:rsid w:val="17A7630A"/>
    <w:rsid w:val="17AC1FEC"/>
    <w:rsid w:val="17BEF2D1"/>
    <w:rsid w:val="17D5A944"/>
    <w:rsid w:val="17D6B4CA"/>
    <w:rsid w:val="17E2FADD"/>
    <w:rsid w:val="17E64E9E"/>
    <w:rsid w:val="17F97183"/>
    <w:rsid w:val="182F5447"/>
    <w:rsid w:val="185CF441"/>
    <w:rsid w:val="1873ECB6"/>
    <w:rsid w:val="1892F5D1"/>
    <w:rsid w:val="18B3D7E8"/>
    <w:rsid w:val="18B54C94"/>
    <w:rsid w:val="192840BB"/>
    <w:rsid w:val="1931999C"/>
    <w:rsid w:val="1965FCAD"/>
    <w:rsid w:val="196BFE02"/>
    <w:rsid w:val="19739573"/>
    <w:rsid w:val="197FAC65"/>
    <w:rsid w:val="198E9F36"/>
    <w:rsid w:val="1997804D"/>
    <w:rsid w:val="199BF347"/>
    <w:rsid w:val="19A84DBB"/>
    <w:rsid w:val="19CE2CB3"/>
    <w:rsid w:val="19FD1E1C"/>
    <w:rsid w:val="1A00B0C5"/>
    <w:rsid w:val="1A01E747"/>
    <w:rsid w:val="1A15803E"/>
    <w:rsid w:val="1A167EFC"/>
    <w:rsid w:val="1A1B5A84"/>
    <w:rsid w:val="1A61F6E6"/>
    <w:rsid w:val="1A846581"/>
    <w:rsid w:val="1AAAE2C7"/>
    <w:rsid w:val="1AC1C44E"/>
    <w:rsid w:val="1B39E56E"/>
    <w:rsid w:val="1B52278A"/>
    <w:rsid w:val="1B6FC132"/>
    <w:rsid w:val="1B8A6719"/>
    <w:rsid w:val="1B8BD389"/>
    <w:rsid w:val="1BADB05B"/>
    <w:rsid w:val="1BB39B5D"/>
    <w:rsid w:val="1BC491BD"/>
    <w:rsid w:val="1BCB0E25"/>
    <w:rsid w:val="1BDB1B7E"/>
    <w:rsid w:val="1BEC36F9"/>
    <w:rsid w:val="1C3B6923"/>
    <w:rsid w:val="1C667FD3"/>
    <w:rsid w:val="1C7B9F8C"/>
    <w:rsid w:val="1C7FDA05"/>
    <w:rsid w:val="1C8CC64B"/>
    <w:rsid w:val="1CC9943A"/>
    <w:rsid w:val="1CCD090C"/>
    <w:rsid w:val="1CEA9703"/>
    <w:rsid w:val="1D040C27"/>
    <w:rsid w:val="1D392CE3"/>
    <w:rsid w:val="1D3C662C"/>
    <w:rsid w:val="1D3DA423"/>
    <w:rsid w:val="1D4383DF"/>
    <w:rsid w:val="1D523E63"/>
    <w:rsid w:val="1D55B3CC"/>
    <w:rsid w:val="1D87504F"/>
    <w:rsid w:val="1D998476"/>
    <w:rsid w:val="1DA876A6"/>
    <w:rsid w:val="1DB4C94E"/>
    <w:rsid w:val="1DFA8259"/>
    <w:rsid w:val="1DFAA586"/>
    <w:rsid w:val="1DFFBA8A"/>
    <w:rsid w:val="1E239987"/>
    <w:rsid w:val="1E252324"/>
    <w:rsid w:val="1E3AE2BF"/>
    <w:rsid w:val="1E45F64E"/>
    <w:rsid w:val="1E496522"/>
    <w:rsid w:val="1E68A949"/>
    <w:rsid w:val="1E8EF801"/>
    <w:rsid w:val="1EA976F6"/>
    <w:rsid w:val="1EC23CC7"/>
    <w:rsid w:val="1EC87A02"/>
    <w:rsid w:val="1ED67FC8"/>
    <w:rsid w:val="1EDEB88D"/>
    <w:rsid w:val="1EFA1DFC"/>
    <w:rsid w:val="1F0D5AD6"/>
    <w:rsid w:val="1F3FFF31"/>
    <w:rsid w:val="1F446540"/>
    <w:rsid w:val="1F64C827"/>
    <w:rsid w:val="1F81DF69"/>
    <w:rsid w:val="1F8B9376"/>
    <w:rsid w:val="1FD40574"/>
    <w:rsid w:val="1FE80C9F"/>
    <w:rsid w:val="1FEF540F"/>
    <w:rsid w:val="1FF21973"/>
    <w:rsid w:val="1FF51991"/>
    <w:rsid w:val="200134FC"/>
    <w:rsid w:val="200C9E08"/>
    <w:rsid w:val="200E7A33"/>
    <w:rsid w:val="2021FD97"/>
    <w:rsid w:val="2026326C"/>
    <w:rsid w:val="203E9C08"/>
    <w:rsid w:val="2042852F"/>
    <w:rsid w:val="20687DAB"/>
    <w:rsid w:val="2087B8BE"/>
    <w:rsid w:val="20BAD3A0"/>
    <w:rsid w:val="20F0924B"/>
    <w:rsid w:val="21009888"/>
    <w:rsid w:val="2101EB06"/>
    <w:rsid w:val="2117B7EF"/>
    <w:rsid w:val="212E6974"/>
    <w:rsid w:val="216A394A"/>
    <w:rsid w:val="219EB8CB"/>
    <w:rsid w:val="21BEB6D0"/>
    <w:rsid w:val="21F228C9"/>
    <w:rsid w:val="221D36ED"/>
    <w:rsid w:val="2233B2CE"/>
    <w:rsid w:val="2236C427"/>
    <w:rsid w:val="223AC7CA"/>
    <w:rsid w:val="2241B1E2"/>
    <w:rsid w:val="2251E889"/>
    <w:rsid w:val="225ABA2E"/>
    <w:rsid w:val="225E90AE"/>
    <w:rsid w:val="22749108"/>
    <w:rsid w:val="229DBB67"/>
    <w:rsid w:val="22B94E60"/>
    <w:rsid w:val="22CECB59"/>
    <w:rsid w:val="22E04C26"/>
    <w:rsid w:val="22F1E3C0"/>
    <w:rsid w:val="23026D8D"/>
    <w:rsid w:val="231AF686"/>
    <w:rsid w:val="231FAD61"/>
    <w:rsid w:val="2328170A"/>
    <w:rsid w:val="2334CFC1"/>
    <w:rsid w:val="23682BC2"/>
    <w:rsid w:val="2374C861"/>
    <w:rsid w:val="239DB151"/>
    <w:rsid w:val="23A84547"/>
    <w:rsid w:val="23D5A970"/>
    <w:rsid w:val="23D6200A"/>
    <w:rsid w:val="23D940FD"/>
    <w:rsid w:val="23EC26DF"/>
    <w:rsid w:val="23EE2EAB"/>
    <w:rsid w:val="24055444"/>
    <w:rsid w:val="243E4581"/>
    <w:rsid w:val="2486E44C"/>
    <w:rsid w:val="249207B2"/>
    <w:rsid w:val="24931275"/>
    <w:rsid w:val="2494CC27"/>
    <w:rsid w:val="24DA7AB5"/>
    <w:rsid w:val="24F450EC"/>
    <w:rsid w:val="24F66220"/>
    <w:rsid w:val="25186E1E"/>
    <w:rsid w:val="254A58CC"/>
    <w:rsid w:val="254E38E2"/>
    <w:rsid w:val="255BBBA7"/>
    <w:rsid w:val="256B2DFB"/>
    <w:rsid w:val="25923623"/>
    <w:rsid w:val="2592C509"/>
    <w:rsid w:val="25BAE14E"/>
    <w:rsid w:val="25E3D98F"/>
    <w:rsid w:val="261007CB"/>
    <w:rsid w:val="2613C7E1"/>
    <w:rsid w:val="261CC4E4"/>
    <w:rsid w:val="2622E563"/>
    <w:rsid w:val="2659E0EC"/>
    <w:rsid w:val="26644FDE"/>
    <w:rsid w:val="267681A8"/>
    <w:rsid w:val="267910F1"/>
    <w:rsid w:val="2687D297"/>
    <w:rsid w:val="268F1A21"/>
    <w:rsid w:val="26941637"/>
    <w:rsid w:val="26995D7A"/>
    <w:rsid w:val="26B6E5C0"/>
    <w:rsid w:val="26C645FA"/>
    <w:rsid w:val="26D9287B"/>
    <w:rsid w:val="26DB524C"/>
    <w:rsid w:val="26EC6413"/>
    <w:rsid w:val="26F4C981"/>
    <w:rsid w:val="270D5A0A"/>
    <w:rsid w:val="2713F871"/>
    <w:rsid w:val="271E206C"/>
    <w:rsid w:val="271F0EFE"/>
    <w:rsid w:val="273018B4"/>
    <w:rsid w:val="2730F93B"/>
    <w:rsid w:val="27941974"/>
    <w:rsid w:val="27AD9A49"/>
    <w:rsid w:val="27B3B68C"/>
    <w:rsid w:val="27E8512C"/>
    <w:rsid w:val="27E91601"/>
    <w:rsid w:val="27F5B14D"/>
    <w:rsid w:val="2806374D"/>
    <w:rsid w:val="2818799F"/>
    <w:rsid w:val="2822F397"/>
    <w:rsid w:val="28270C1B"/>
    <w:rsid w:val="283A6A32"/>
    <w:rsid w:val="2858BF2D"/>
    <w:rsid w:val="28924FFB"/>
    <w:rsid w:val="28A84846"/>
    <w:rsid w:val="28D51AFE"/>
    <w:rsid w:val="29067767"/>
    <w:rsid w:val="29088E99"/>
    <w:rsid w:val="290DA7C5"/>
    <w:rsid w:val="291D267F"/>
    <w:rsid w:val="29247DCE"/>
    <w:rsid w:val="292FB5CD"/>
    <w:rsid w:val="293CB92E"/>
    <w:rsid w:val="296B1D84"/>
    <w:rsid w:val="296B3478"/>
    <w:rsid w:val="2973DCA8"/>
    <w:rsid w:val="29799F85"/>
    <w:rsid w:val="298D2D0B"/>
    <w:rsid w:val="299E2B3B"/>
    <w:rsid w:val="29F12806"/>
    <w:rsid w:val="2A0AD6D9"/>
    <w:rsid w:val="2A1B8B3A"/>
    <w:rsid w:val="2A1E43BF"/>
    <w:rsid w:val="2A2F3E36"/>
    <w:rsid w:val="2A34A0B9"/>
    <w:rsid w:val="2A441019"/>
    <w:rsid w:val="2A4A4F11"/>
    <w:rsid w:val="2A4E5DF1"/>
    <w:rsid w:val="2A563CB2"/>
    <w:rsid w:val="2A591368"/>
    <w:rsid w:val="2A5A085B"/>
    <w:rsid w:val="2A729A35"/>
    <w:rsid w:val="2A79C3A9"/>
    <w:rsid w:val="2A7CA290"/>
    <w:rsid w:val="2AB23478"/>
    <w:rsid w:val="2AD96AC9"/>
    <w:rsid w:val="2ADC3425"/>
    <w:rsid w:val="2ADFEC90"/>
    <w:rsid w:val="2AE46E68"/>
    <w:rsid w:val="2B0D7F72"/>
    <w:rsid w:val="2B1536E7"/>
    <w:rsid w:val="2B2CBD0E"/>
    <w:rsid w:val="2B2EF03E"/>
    <w:rsid w:val="2B311935"/>
    <w:rsid w:val="2B3F9FE3"/>
    <w:rsid w:val="2B5044C9"/>
    <w:rsid w:val="2B75688F"/>
    <w:rsid w:val="2B94FF1F"/>
    <w:rsid w:val="2BA16FF6"/>
    <w:rsid w:val="2BAD7A93"/>
    <w:rsid w:val="2BB55C86"/>
    <w:rsid w:val="2BB989FE"/>
    <w:rsid w:val="2BC7522F"/>
    <w:rsid w:val="2BDFE07A"/>
    <w:rsid w:val="2BFEA470"/>
    <w:rsid w:val="2C2A6A7C"/>
    <w:rsid w:val="2C2D27ED"/>
    <w:rsid w:val="2C2D462F"/>
    <w:rsid w:val="2C4E04D9"/>
    <w:rsid w:val="2C5CD706"/>
    <w:rsid w:val="2C634224"/>
    <w:rsid w:val="2C666CB3"/>
    <w:rsid w:val="2C66D05B"/>
    <w:rsid w:val="2C7459F0"/>
    <w:rsid w:val="2C875FA7"/>
    <w:rsid w:val="2C8E66DD"/>
    <w:rsid w:val="2CBA7D52"/>
    <w:rsid w:val="2CBF300A"/>
    <w:rsid w:val="2CC4414C"/>
    <w:rsid w:val="2CFBF8F7"/>
    <w:rsid w:val="2D08F685"/>
    <w:rsid w:val="2D17BA44"/>
    <w:rsid w:val="2D39DA46"/>
    <w:rsid w:val="2D49187C"/>
    <w:rsid w:val="2D624BB6"/>
    <w:rsid w:val="2D63B6A8"/>
    <w:rsid w:val="2D644388"/>
    <w:rsid w:val="2D8D54C7"/>
    <w:rsid w:val="2DB7D37F"/>
    <w:rsid w:val="2DC52A67"/>
    <w:rsid w:val="2DD50857"/>
    <w:rsid w:val="2DE137FB"/>
    <w:rsid w:val="2DE9FE93"/>
    <w:rsid w:val="2DFC41F0"/>
    <w:rsid w:val="2E0BCC36"/>
    <w:rsid w:val="2E29B52A"/>
    <w:rsid w:val="2E776419"/>
    <w:rsid w:val="2EA506C2"/>
    <w:rsid w:val="2EBC8F21"/>
    <w:rsid w:val="2EDBF2CB"/>
    <w:rsid w:val="2EF8FB44"/>
    <w:rsid w:val="2F151FDE"/>
    <w:rsid w:val="2F3D48C3"/>
    <w:rsid w:val="2F467758"/>
    <w:rsid w:val="2F55587B"/>
    <w:rsid w:val="2F5F7AEB"/>
    <w:rsid w:val="2F64360B"/>
    <w:rsid w:val="2F6EF8BA"/>
    <w:rsid w:val="2F807384"/>
    <w:rsid w:val="2F8112B4"/>
    <w:rsid w:val="2F906E72"/>
    <w:rsid w:val="2F978909"/>
    <w:rsid w:val="2FA06BB9"/>
    <w:rsid w:val="2FABFAB2"/>
    <w:rsid w:val="2FB6AA44"/>
    <w:rsid w:val="2FB6BA4B"/>
    <w:rsid w:val="2FE5BD25"/>
    <w:rsid w:val="30702E23"/>
    <w:rsid w:val="30AABBB9"/>
    <w:rsid w:val="30B0AB7C"/>
    <w:rsid w:val="30C01A47"/>
    <w:rsid w:val="30C3D2C0"/>
    <w:rsid w:val="30D1B1AD"/>
    <w:rsid w:val="30DA1D81"/>
    <w:rsid w:val="30E421C6"/>
    <w:rsid w:val="30EA4695"/>
    <w:rsid w:val="30EC745C"/>
    <w:rsid w:val="3132801D"/>
    <w:rsid w:val="313B7F9D"/>
    <w:rsid w:val="314D61F9"/>
    <w:rsid w:val="3153FAA7"/>
    <w:rsid w:val="316D54DA"/>
    <w:rsid w:val="3178C800"/>
    <w:rsid w:val="318F6EBA"/>
    <w:rsid w:val="31A7FF43"/>
    <w:rsid w:val="31CBD10A"/>
    <w:rsid w:val="31D764D0"/>
    <w:rsid w:val="31D97AAC"/>
    <w:rsid w:val="31FC39EB"/>
    <w:rsid w:val="32136D97"/>
    <w:rsid w:val="3218AF72"/>
    <w:rsid w:val="3222661C"/>
    <w:rsid w:val="322E74B1"/>
    <w:rsid w:val="3241DD0D"/>
    <w:rsid w:val="325578C3"/>
    <w:rsid w:val="32747E83"/>
    <w:rsid w:val="32761954"/>
    <w:rsid w:val="327A9B83"/>
    <w:rsid w:val="327EAF21"/>
    <w:rsid w:val="32810605"/>
    <w:rsid w:val="32BD465D"/>
    <w:rsid w:val="32D69813"/>
    <w:rsid w:val="32FFDD23"/>
    <w:rsid w:val="33157F5E"/>
    <w:rsid w:val="333DBEB1"/>
    <w:rsid w:val="337CC978"/>
    <w:rsid w:val="33AB7ADE"/>
    <w:rsid w:val="33C5A45B"/>
    <w:rsid w:val="33E7B9C5"/>
    <w:rsid w:val="33F00F06"/>
    <w:rsid w:val="33F5735F"/>
    <w:rsid w:val="340A25D1"/>
    <w:rsid w:val="34125421"/>
    <w:rsid w:val="343E70F5"/>
    <w:rsid w:val="34592FB4"/>
    <w:rsid w:val="3468876C"/>
    <w:rsid w:val="3471C413"/>
    <w:rsid w:val="34732179"/>
    <w:rsid w:val="34B821DA"/>
    <w:rsid w:val="34DBFC87"/>
    <w:rsid w:val="34FC2FBB"/>
    <w:rsid w:val="34FD033A"/>
    <w:rsid w:val="3500714C"/>
    <w:rsid w:val="350101FA"/>
    <w:rsid w:val="350AAB7E"/>
    <w:rsid w:val="352760EB"/>
    <w:rsid w:val="356E38A5"/>
    <w:rsid w:val="357EC147"/>
    <w:rsid w:val="358BE7C1"/>
    <w:rsid w:val="359001BB"/>
    <w:rsid w:val="3590AAD2"/>
    <w:rsid w:val="35963248"/>
    <w:rsid w:val="359AE2A3"/>
    <w:rsid w:val="35B78C7C"/>
    <w:rsid w:val="35B94914"/>
    <w:rsid w:val="35CA8ABF"/>
    <w:rsid w:val="35D620C3"/>
    <w:rsid w:val="36162051"/>
    <w:rsid w:val="36236319"/>
    <w:rsid w:val="3624DCF7"/>
    <w:rsid w:val="3641708A"/>
    <w:rsid w:val="3653B28D"/>
    <w:rsid w:val="3657AD51"/>
    <w:rsid w:val="36628B80"/>
    <w:rsid w:val="3664F4A4"/>
    <w:rsid w:val="3667CA4F"/>
    <w:rsid w:val="3673CBDC"/>
    <w:rsid w:val="368840BA"/>
    <w:rsid w:val="36B1A7BC"/>
    <w:rsid w:val="36B26AF4"/>
    <w:rsid w:val="36D3AAF9"/>
    <w:rsid w:val="36FB0E56"/>
    <w:rsid w:val="37115BB7"/>
    <w:rsid w:val="3716E377"/>
    <w:rsid w:val="371A0ECB"/>
    <w:rsid w:val="372C00AD"/>
    <w:rsid w:val="374E6672"/>
    <w:rsid w:val="375F2F51"/>
    <w:rsid w:val="3771E3D2"/>
    <w:rsid w:val="3790E0D9"/>
    <w:rsid w:val="37A040C8"/>
    <w:rsid w:val="37ABED3F"/>
    <w:rsid w:val="3804C266"/>
    <w:rsid w:val="380A8981"/>
    <w:rsid w:val="380D0997"/>
    <w:rsid w:val="3812D0CB"/>
    <w:rsid w:val="38191C36"/>
    <w:rsid w:val="386B7B6F"/>
    <w:rsid w:val="387A88C5"/>
    <w:rsid w:val="387FED21"/>
    <w:rsid w:val="3882FD07"/>
    <w:rsid w:val="388C0472"/>
    <w:rsid w:val="389835AC"/>
    <w:rsid w:val="389D76FD"/>
    <w:rsid w:val="38AC9E9B"/>
    <w:rsid w:val="38C54D32"/>
    <w:rsid w:val="38D5A984"/>
    <w:rsid w:val="38DD96F4"/>
    <w:rsid w:val="3965F4D6"/>
    <w:rsid w:val="398E7D1B"/>
    <w:rsid w:val="39B81A43"/>
    <w:rsid w:val="39D9A256"/>
    <w:rsid w:val="39F309C6"/>
    <w:rsid w:val="3A5741F8"/>
    <w:rsid w:val="3A59F29E"/>
    <w:rsid w:val="3A5A1793"/>
    <w:rsid w:val="3A78861B"/>
    <w:rsid w:val="3A8909A6"/>
    <w:rsid w:val="3A9FE3A1"/>
    <w:rsid w:val="3AE16AD4"/>
    <w:rsid w:val="3B1D28A3"/>
    <w:rsid w:val="3B35B92C"/>
    <w:rsid w:val="3B4527C0"/>
    <w:rsid w:val="3B71C588"/>
    <w:rsid w:val="3B795E02"/>
    <w:rsid w:val="3B83AA66"/>
    <w:rsid w:val="3B8B7750"/>
    <w:rsid w:val="3B8D7859"/>
    <w:rsid w:val="3BAA13E8"/>
    <w:rsid w:val="3BB78DE3"/>
    <w:rsid w:val="3BC39F69"/>
    <w:rsid w:val="3BCFD66E"/>
    <w:rsid w:val="3BD524A6"/>
    <w:rsid w:val="3BFCC8AC"/>
    <w:rsid w:val="3C10EB96"/>
    <w:rsid w:val="3C18CA75"/>
    <w:rsid w:val="3C216D83"/>
    <w:rsid w:val="3C24B8EB"/>
    <w:rsid w:val="3C43B262"/>
    <w:rsid w:val="3C46AAEA"/>
    <w:rsid w:val="3C8F8D8F"/>
    <w:rsid w:val="3C95E0EA"/>
    <w:rsid w:val="3CA4FAD1"/>
    <w:rsid w:val="3CB8C0F3"/>
    <w:rsid w:val="3CBA254D"/>
    <w:rsid w:val="3CC9E503"/>
    <w:rsid w:val="3CEAF588"/>
    <w:rsid w:val="3CEBA701"/>
    <w:rsid w:val="3CF25AD4"/>
    <w:rsid w:val="3CFA783D"/>
    <w:rsid w:val="3CFEA1ED"/>
    <w:rsid w:val="3DA21FE5"/>
    <w:rsid w:val="3DAE729A"/>
    <w:rsid w:val="3DBF3B8D"/>
    <w:rsid w:val="3DCE1CC6"/>
    <w:rsid w:val="3DD11532"/>
    <w:rsid w:val="3DD1F5B8"/>
    <w:rsid w:val="3DEA59C7"/>
    <w:rsid w:val="3E11E227"/>
    <w:rsid w:val="3E294B9B"/>
    <w:rsid w:val="3E5C011F"/>
    <w:rsid w:val="3E65B564"/>
    <w:rsid w:val="3E67B8D4"/>
    <w:rsid w:val="3E739FFB"/>
    <w:rsid w:val="3EBD6591"/>
    <w:rsid w:val="3EC7FFDE"/>
    <w:rsid w:val="3F032CA5"/>
    <w:rsid w:val="3F392A1E"/>
    <w:rsid w:val="3F3F1AAD"/>
    <w:rsid w:val="3F5BD542"/>
    <w:rsid w:val="3F94BE12"/>
    <w:rsid w:val="3F96AF0C"/>
    <w:rsid w:val="3FCA0C02"/>
    <w:rsid w:val="3FE78A57"/>
    <w:rsid w:val="3FF8874C"/>
    <w:rsid w:val="400963F5"/>
    <w:rsid w:val="4042C9E4"/>
    <w:rsid w:val="404825A6"/>
    <w:rsid w:val="409055A6"/>
    <w:rsid w:val="40BBBB2E"/>
    <w:rsid w:val="40D1AEF5"/>
    <w:rsid w:val="40D661B7"/>
    <w:rsid w:val="40DC15C3"/>
    <w:rsid w:val="40FE35AB"/>
    <w:rsid w:val="40FF3E45"/>
    <w:rsid w:val="4111CB0C"/>
    <w:rsid w:val="41138BC5"/>
    <w:rsid w:val="411B6AEF"/>
    <w:rsid w:val="411F1013"/>
    <w:rsid w:val="412C278B"/>
    <w:rsid w:val="412D18D6"/>
    <w:rsid w:val="4171E0DA"/>
    <w:rsid w:val="4181EB63"/>
    <w:rsid w:val="418AD94A"/>
    <w:rsid w:val="419D9386"/>
    <w:rsid w:val="41A543AC"/>
    <w:rsid w:val="41B29544"/>
    <w:rsid w:val="41D4B481"/>
    <w:rsid w:val="41D6DE40"/>
    <w:rsid w:val="41EC2E76"/>
    <w:rsid w:val="41F90A09"/>
    <w:rsid w:val="42438A17"/>
    <w:rsid w:val="42494B87"/>
    <w:rsid w:val="426488E0"/>
    <w:rsid w:val="426A8255"/>
    <w:rsid w:val="42742996"/>
    <w:rsid w:val="42789622"/>
    <w:rsid w:val="428803E7"/>
    <w:rsid w:val="428D51F3"/>
    <w:rsid w:val="42C22F50"/>
    <w:rsid w:val="43016CC0"/>
    <w:rsid w:val="4305EB65"/>
    <w:rsid w:val="43116F58"/>
    <w:rsid w:val="436CB5DC"/>
    <w:rsid w:val="43848427"/>
    <w:rsid w:val="438D4BFF"/>
    <w:rsid w:val="43ADFD1A"/>
    <w:rsid w:val="43AE2E16"/>
    <w:rsid w:val="43B49AFB"/>
    <w:rsid w:val="43CB1C44"/>
    <w:rsid w:val="44021B85"/>
    <w:rsid w:val="440B9729"/>
    <w:rsid w:val="4412C087"/>
    <w:rsid w:val="441B4D0C"/>
    <w:rsid w:val="442E87A9"/>
    <w:rsid w:val="443823B8"/>
    <w:rsid w:val="443ABD59"/>
    <w:rsid w:val="446FC5A1"/>
    <w:rsid w:val="44729ABC"/>
    <w:rsid w:val="44A883A5"/>
    <w:rsid w:val="44CBF86F"/>
    <w:rsid w:val="44DCCA93"/>
    <w:rsid w:val="44DCE46E"/>
    <w:rsid w:val="44ECCBF7"/>
    <w:rsid w:val="4511644F"/>
    <w:rsid w:val="45177144"/>
    <w:rsid w:val="4531FE7E"/>
    <w:rsid w:val="45528487"/>
    <w:rsid w:val="4553FA69"/>
    <w:rsid w:val="456094BD"/>
    <w:rsid w:val="456ABB81"/>
    <w:rsid w:val="45A45A17"/>
    <w:rsid w:val="45A5C080"/>
    <w:rsid w:val="45AF0FB4"/>
    <w:rsid w:val="45C894F8"/>
    <w:rsid w:val="45D656FB"/>
    <w:rsid w:val="45D74089"/>
    <w:rsid w:val="45DE53ED"/>
    <w:rsid w:val="45F9D012"/>
    <w:rsid w:val="46084528"/>
    <w:rsid w:val="46202529"/>
    <w:rsid w:val="463281AD"/>
    <w:rsid w:val="46487644"/>
    <w:rsid w:val="465F8C72"/>
    <w:rsid w:val="468CC2F2"/>
    <w:rsid w:val="46AD63B6"/>
    <w:rsid w:val="46D728CC"/>
    <w:rsid w:val="46FC651E"/>
    <w:rsid w:val="47017455"/>
    <w:rsid w:val="474815EA"/>
    <w:rsid w:val="475FD7E3"/>
    <w:rsid w:val="47B836E8"/>
    <w:rsid w:val="47C47D75"/>
    <w:rsid w:val="47C7C491"/>
    <w:rsid w:val="4810AB60"/>
    <w:rsid w:val="48200D2C"/>
    <w:rsid w:val="4823D2A4"/>
    <w:rsid w:val="4836FADE"/>
    <w:rsid w:val="4851BBE5"/>
    <w:rsid w:val="4851F340"/>
    <w:rsid w:val="485386F8"/>
    <w:rsid w:val="485A6F65"/>
    <w:rsid w:val="487F1D5A"/>
    <w:rsid w:val="488175E0"/>
    <w:rsid w:val="4894AF03"/>
    <w:rsid w:val="48A025A4"/>
    <w:rsid w:val="48C34FB7"/>
    <w:rsid w:val="48E7BF1E"/>
    <w:rsid w:val="48ECFE1D"/>
    <w:rsid w:val="4909C0F4"/>
    <w:rsid w:val="490EFB26"/>
    <w:rsid w:val="492B7824"/>
    <w:rsid w:val="4937D1C4"/>
    <w:rsid w:val="4987E612"/>
    <w:rsid w:val="49ABE948"/>
    <w:rsid w:val="49B1E928"/>
    <w:rsid w:val="49C0115F"/>
    <w:rsid w:val="49C4B93F"/>
    <w:rsid w:val="49ECA25C"/>
    <w:rsid w:val="4A0450DC"/>
    <w:rsid w:val="4A255D20"/>
    <w:rsid w:val="4A2DA2FA"/>
    <w:rsid w:val="4A41A511"/>
    <w:rsid w:val="4A8D8297"/>
    <w:rsid w:val="4A9C6BA4"/>
    <w:rsid w:val="4ABEA3FE"/>
    <w:rsid w:val="4AC0FAF2"/>
    <w:rsid w:val="4AC8AA80"/>
    <w:rsid w:val="4B31959B"/>
    <w:rsid w:val="4B38A525"/>
    <w:rsid w:val="4B4574AE"/>
    <w:rsid w:val="4B6D1C97"/>
    <w:rsid w:val="4B7B5617"/>
    <w:rsid w:val="4B844295"/>
    <w:rsid w:val="4B8872BD"/>
    <w:rsid w:val="4B8AC89B"/>
    <w:rsid w:val="4B8C07A9"/>
    <w:rsid w:val="4BBF020F"/>
    <w:rsid w:val="4BC25E85"/>
    <w:rsid w:val="4BF59E29"/>
    <w:rsid w:val="4BF84716"/>
    <w:rsid w:val="4C192E2C"/>
    <w:rsid w:val="4C1E9694"/>
    <w:rsid w:val="4C327B39"/>
    <w:rsid w:val="4C39E048"/>
    <w:rsid w:val="4C411E7E"/>
    <w:rsid w:val="4C51463E"/>
    <w:rsid w:val="4C5DD1D2"/>
    <w:rsid w:val="4C68AEBA"/>
    <w:rsid w:val="4C72AF7E"/>
    <w:rsid w:val="4C74CF4D"/>
    <w:rsid w:val="4C8421D0"/>
    <w:rsid w:val="4C8DDFB2"/>
    <w:rsid w:val="4C959BD1"/>
    <w:rsid w:val="4C9EAE99"/>
    <w:rsid w:val="4CB25AF3"/>
    <w:rsid w:val="4CB7BF7F"/>
    <w:rsid w:val="4CCB06D0"/>
    <w:rsid w:val="4CCEC35E"/>
    <w:rsid w:val="4CD8D54E"/>
    <w:rsid w:val="4CD98AF6"/>
    <w:rsid w:val="4CDDDD67"/>
    <w:rsid w:val="4CF24355"/>
    <w:rsid w:val="4D02A04D"/>
    <w:rsid w:val="4D119A98"/>
    <w:rsid w:val="4D147404"/>
    <w:rsid w:val="4D24F38C"/>
    <w:rsid w:val="4D29F910"/>
    <w:rsid w:val="4D593C77"/>
    <w:rsid w:val="4D6F1469"/>
    <w:rsid w:val="4D74CCFB"/>
    <w:rsid w:val="4D76EF8D"/>
    <w:rsid w:val="4D8E18FF"/>
    <w:rsid w:val="4D9175C3"/>
    <w:rsid w:val="4D941777"/>
    <w:rsid w:val="4D9E2F11"/>
    <w:rsid w:val="4D9EF119"/>
    <w:rsid w:val="4DAF0F42"/>
    <w:rsid w:val="4DBA66F5"/>
    <w:rsid w:val="4DC48BE1"/>
    <w:rsid w:val="4DCEB904"/>
    <w:rsid w:val="4DEF7C9F"/>
    <w:rsid w:val="4E225A05"/>
    <w:rsid w:val="4E393476"/>
    <w:rsid w:val="4E4FC418"/>
    <w:rsid w:val="4E56F039"/>
    <w:rsid w:val="4E65EBFE"/>
    <w:rsid w:val="4E8D1405"/>
    <w:rsid w:val="4E97CCED"/>
    <w:rsid w:val="4EB04465"/>
    <w:rsid w:val="4EC63644"/>
    <w:rsid w:val="4ED7DD12"/>
    <w:rsid w:val="4F002812"/>
    <w:rsid w:val="4F25D725"/>
    <w:rsid w:val="4F3D3B6D"/>
    <w:rsid w:val="4F4538ED"/>
    <w:rsid w:val="4F4587C5"/>
    <w:rsid w:val="4F4F9B9B"/>
    <w:rsid w:val="4F548BDB"/>
    <w:rsid w:val="4F5E077E"/>
    <w:rsid w:val="4F5EB022"/>
    <w:rsid w:val="4F6046B8"/>
    <w:rsid w:val="4F97DEB9"/>
    <w:rsid w:val="4F98DD15"/>
    <w:rsid w:val="4FAFD66D"/>
    <w:rsid w:val="4FB7CBD5"/>
    <w:rsid w:val="4FDB3D1D"/>
    <w:rsid w:val="4FEF0F1D"/>
    <w:rsid w:val="4FF9F0BE"/>
    <w:rsid w:val="5026DD2D"/>
    <w:rsid w:val="503ACD3B"/>
    <w:rsid w:val="503C5B64"/>
    <w:rsid w:val="503D49C1"/>
    <w:rsid w:val="503DCD80"/>
    <w:rsid w:val="506DC169"/>
    <w:rsid w:val="508419ED"/>
    <w:rsid w:val="50A19F45"/>
    <w:rsid w:val="50A8079C"/>
    <w:rsid w:val="50B4A70A"/>
    <w:rsid w:val="50C52E3D"/>
    <w:rsid w:val="50DFEAD5"/>
    <w:rsid w:val="50E190A9"/>
    <w:rsid w:val="50E8DD2B"/>
    <w:rsid w:val="50EE7CFF"/>
    <w:rsid w:val="5113402D"/>
    <w:rsid w:val="512C0A53"/>
    <w:rsid w:val="512DE2ED"/>
    <w:rsid w:val="51338733"/>
    <w:rsid w:val="51BBEC49"/>
    <w:rsid w:val="51C5C9CB"/>
    <w:rsid w:val="51D6A25B"/>
    <w:rsid w:val="51E2B327"/>
    <w:rsid w:val="51E462AF"/>
    <w:rsid w:val="51E5D1D0"/>
    <w:rsid w:val="51E64302"/>
    <w:rsid w:val="51F313E4"/>
    <w:rsid w:val="51FC3332"/>
    <w:rsid w:val="520118B8"/>
    <w:rsid w:val="5204C39A"/>
    <w:rsid w:val="521CC686"/>
    <w:rsid w:val="52306F05"/>
    <w:rsid w:val="523B0BC6"/>
    <w:rsid w:val="527A0B08"/>
    <w:rsid w:val="52A2E19E"/>
    <w:rsid w:val="52AC1EE6"/>
    <w:rsid w:val="52B68A57"/>
    <w:rsid w:val="52C5ED62"/>
    <w:rsid w:val="5305A2BD"/>
    <w:rsid w:val="532CD4A3"/>
    <w:rsid w:val="532D237B"/>
    <w:rsid w:val="5345FD00"/>
    <w:rsid w:val="5354D567"/>
    <w:rsid w:val="5375379A"/>
    <w:rsid w:val="53776613"/>
    <w:rsid w:val="53869456"/>
    <w:rsid w:val="538D374D"/>
    <w:rsid w:val="53ADF793"/>
    <w:rsid w:val="53C451E0"/>
    <w:rsid w:val="53C678AA"/>
    <w:rsid w:val="53CD5C68"/>
    <w:rsid w:val="53D9F335"/>
    <w:rsid w:val="5419316B"/>
    <w:rsid w:val="5424DEA3"/>
    <w:rsid w:val="5444A0DB"/>
    <w:rsid w:val="547D9910"/>
    <w:rsid w:val="5485BF38"/>
    <w:rsid w:val="5486B060"/>
    <w:rsid w:val="54BCE843"/>
    <w:rsid w:val="54FC5589"/>
    <w:rsid w:val="55176F23"/>
    <w:rsid w:val="55675ECE"/>
    <w:rsid w:val="5570D1C3"/>
    <w:rsid w:val="557C8179"/>
    <w:rsid w:val="558ED217"/>
    <w:rsid w:val="55909813"/>
    <w:rsid w:val="55B9157F"/>
    <w:rsid w:val="56270FFE"/>
    <w:rsid w:val="5650A7C7"/>
    <w:rsid w:val="565B8BED"/>
    <w:rsid w:val="5669AEF6"/>
    <w:rsid w:val="566CABDE"/>
    <w:rsid w:val="5681040C"/>
    <w:rsid w:val="5689C5DD"/>
    <w:rsid w:val="568B8C02"/>
    <w:rsid w:val="56921B67"/>
    <w:rsid w:val="56995965"/>
    <w:rsid w:val="569E9C7F"/>
    <w:rsid w:val="56D2F035"/>
    <w:rsid w:val="56D682CC"/>
    <w:rsid w:val="56DDB6E5"/>
    <w:rsid w:val="56F4AAF6"/>
    <w:rsid w:val="56F6067B"/>
    <w:rsid w:val="570E6E95"/>
    <w:rsid w:val="575245CA"/>
    <w:rsid w:val="5754E5E0"/>
    <w:rsid w:val="575AFDD9"/>
    <w:rsid w:val="575F01C9"/>
    <w:rsid w:val="5761493B"/>
    <w:rsid w:val="5778194C"/>
    <w:rsid w:val="57B4EB28"/>
    <w:rsid w:val="57D0F6E1"/>
    <w:rsid w:val="57DC5BBC"/>
    <w:rsid w:val="57EE2BF2"/>
    <w:rsid w:val="57FD6547"/>
    <w:rsid w:val="580D1A5E"/>
    <w:rsid w:val="5820CE11"/>
    <w:rsid w:val="589131E6"/>
    <w:rsid w:val="5895393E"/>
    <w:rsid w:val="5897C303"/>
    <w:rsid w:val="58A34FCE"/>
    <w:rsid w:val="58AF7C7F"/>
    <w:rsid w:val="58C28ED6"/>
    <w:rsid w:val="58CB98CE"/>
    <w:rsid w:val="58CF7BE5"/>
    <w:rsid w:val="58D5BCDC"/>
    <w:rsid w:val="591D383E"/>
    <w:rsid w:val="592EF858"/>
    <w:rsid w:val="598113B3"/>
    <w:rsid w:val="5991A4C1"/>
    <w:rsid w:val="59974A39"/>
    <w:rsid w:val="59CFE9E6"/>
    <w:rsid w:val="59D4A4AB"/>
    <w:rsid w:val="59D6FFBA"/>
    <w:rsid w:val="5A1194EF"/>
    <w:rsid w:val="5A12B046"/>
    <w:rsid w:val="5A2DC354"/>
    <w:rsid w:val="5A31BD94"/>
    <w:rsid w:val="5A4AA468"/>
    <w:rsid w:val="5A5993BB"/>
    <w:rsid w:val="5A5ABE44"/>
    <w:rsid w:val="5A615345"/>
    <w:rsid w:val="5A9C70E0"/>
    <w:rsid w:val="5AA06840"/>
    <w:rsid w:val="5AA0FA16"/>
    <w:rsid w:val="5AB0334E"/>
    <w:rsid w:val="5AC4A38A"/>
    <w:rsid w:val="5AF5F9B7"/>
    <w:rsid w:val="5AF8B2ED"/>
    <w:rsid w:val="5B4AB915"/>
    <w:rsid w:val="5B56EFB5"/>
    <w:rsid w:val="5B5D3E1B"/>
    <w:rsid w:val="5B69BF26"/>
    <w:rsid w:val="5B6A1D67"/>
    <w:rsid w:val="5B8A657E"/>
    <w:rsid w:val="5BC006FA"/>
    <w:rsid w:val="5BD4FC55"/>
    <w:rsid w:val="5BE454AC"/>
    <w:rsid w:val="5BF612CE"/>
    <w:rsid w:val="5BFFD997"/>
    <w:rsid w:val="5C09C2DD"/>
    <w:rsid w:val="5C132A5D"/>
    <w:rsid w:val="5C1C0FA6"/>
    <w:rsid w:val="5C6BBF3F"/>
    <w:rsid w:val="5C83CF1C"/>
    <w:rsid w:val="5CA611FA"/>
    <w:rsid w:val="5CA6399C"/>
    <w:rsid w:val="5CAD77FD"/>
    <w:rsid w:val="5CD06EF8"/>
    <w:rsid w:val="5CD3B6E9"/>
    <w:rsid w:val="5D41BD39"/>
    <w:rsid w:val="5D7321AC"/>
    <w:rsid w:val="5D787C20"/>
    <w:rsid w:val="5D78C4B7"/>
    <w:rsid w:val="5D7D3FDC"/>
    <w:rsid w:val="5DA43350"/>
    <w:rsid w:val="5DC82C14"/>
    <w:rsid w:val="5DCB95EE"/>
    <w:rsid w:val="5DDF5C7F"/>
    <w:rsid w:val="5DF7A96F"/>
    <w:rsid w:val="5E163A9F"/>
    <w:rsid w:val="5E163CB4"/>
    <w:rsid w:val="5E2E29DB"/>
    <w:rsid w:val="5E33D39F"/>
    <w:rsid w:val="5E347160"/>
    <w:rsid w:val="5E4427F7"/>
    <w:rsid w:val="5E70697D"/>
    <w:rsid w:val="5E85B410"/>
    <w:rsid w:val="5E97FFBC"/>
    <w:rsid w:val="5EA81001"/>
    <w:rsid w:val="5EAB345A"/>
    <w:rsid w:val="5EB39E21"/>
    <w:rsid w:val="5EC41FBD"/>
    <w:rsid w:val="5EC66BDC"/>
    <w:rsid w:val="5F1E416E"/>
    <w:rsid w:val="5F2A7FE6"/>
    <w:rsid w:val="5F44E05F"/>
    <w:rsid w:val="5F50EB51"/>
    <w:rsid w:val="5F5BDE69"/>
    <w:rsid w:val="5F5D33E7"/>
    <w:rsid w:val="5F6A984C"/>
    <w:rsid w:val="5F7EE769"/>
    <w:rsid w:val="5F83E66E"/>
    <w:rsid w:val="5F9C341F"/>
    <w:rsid w:val="5F9DDFCB"/>
    <w:rsid w:val="5FCA6579"/>
    <w:rsid w:val="5FCB37E3"/>
    <w:rsid w:val="5FD6E800"/>
    <w:rsid w:val="602114F2"/>
    <w:rsid w:val="602D54A2"/>
    <w:rsid w:val="603A3E00"/>
    <w:rsid w:val="604F37EC"/>
    <w:rsid w:val="60529A22"/>
    <w:rsid w:val="60564195"/>
    <w:rsid w:val="60707BEE"/>
    <w:rsid w:val="6095D58A"/>
    <w:rsid w:val="60A628AC"/>
    <w:rsid w:val="60D582EB"/>
    <w:rsid w:val="60E12825"/>
    <w:rsid w:val="6115D692"/>
    <w:rsid w:val="6116FD41"/>
    <w:rsid w:val="613E8550"/>
    <w:rsid w:val="61468148"/>
    <w:rsid w:val="6152002F"/>
    <w:rsid w:val="617BC8B9"/>
    <w:rsid w:val="6190A807"/>
    <w:rsid w:val="6191E11B"/>
    <w:rsid w:val="619CB6A6"/>
    <w:rsid w:val="61BB3C45"/>
    <w:rsid w:val="61BC7699"/>
    <w:rsid w:val="61EA963F"/>
    <w:rsid w:val="61ECF59B"/>
    <w:rsid w:val="620AB190"/>
    <w:rsid w:val="624FADFA"/>
    <w:rsid w:val="6273E16E"/>
    <w:rsid w:val="6274E570"/>
    <w:rsid w:val="6284964B"/>
    <w:rsid w:val="62889DDE"/>
    <w:rsid w:val="6292F2E1"/>
    <w:rsid w:val="629B39D7"/>
    <w:rsid w:val="62BD38C2"/>
    <w:rsid w:val="630CD000"/>
    <w:rsid w:val="6327F5DF"/>
    <w:rsid w:val="6341C82B"/>
    <w:rsid w:val="6343E400"/>
    <w:rsid w:val="635B0E7D"/>
    <w:rsid w:val="63625E94"/>
    <w:rsid w:val="63642430"/>
    <w:rsid w:val="637F552E"/>
    <w:rsid w:val="6399361D"/>
    <w:rsid w:val="63E26330"/>
    <w:rsid w:val="6409C8C6"/>
    <w:rsid w:val="64288C1A"/>
    <w:rsid w:val="642C61EB"/>
    <w:rsid w:val="642ECDDA"/>
    <w:rsid w:val="64388EBB"/>
    <w:rsid w:val="643D5477"/>
    <w:rsid w:val="644989CE"/>
    <w:rsid w:val="6475B8A4"/>
    <w:rsid w:val="64790C6E"/>
    <w:rsid w:val="6495DD0B"/>
    <w:rsid w:val="649E1B7E"/>
    <w:rsid w:val="64A2BBEE"/>
    <w:rsid w:val="64A6D190"/>
    <w:rsid w:val="64B01DC3"/>
    <w:rsid w:val="64B3697B"/>
    <w:rsid w:val="64B7843F"/>
    <w:rsid w:val="64BA79B7"/>
    <w:rsid w:val="64DD988C"/>
    <w:rsid w:val="64E04F7C"/>
    <w:rsid w:val="64E9EA75"/>
    <w:rsid w:val="65089F81"/>
    <w:rsid w:val="6515763E"/>
    <w:rsid w:val="654AE84A"/>
    <w:rsid w:val="654D3A00"/>
    <w:rsid w:val="65637EA6"/>
    <w:rsid w:val="656E5345"/>
    <w:rsid w:val="6571EEE9"/>
    <w:rsid w:val="65BE2041"/>
    <w:rsid w:val="65C81A5B"/>
    <w:rsid w:val="65D4E5BA"/>
    <w:rsid w:val="65E55A2F"/>
    <w:rsid w:val="65EBAE99"/>
    <w:rsid w:val="65EBC6EB"/>
    <w:rsid w:val="66201363"/>
    <w:rsid w:val="6640CBD4"/>
    <w:rsid w:val="665B795E"/>
    <w:rsid w:val="665F8221"/>
    <w:rsid w:val="6664E51F"/>
    <w:rsid w:val="667C2580"/>
    <w:rsid w:val="66C5E7C0"/>
    <w:rsid w:val="66D655DC"/>
    <w:rsid w:val="66EBE2AF"/>
    <w:rsid w:val="6700B23C"/>
    <w:rsid w:val="67043B5C"/>
    <w:rsid w:val="67065A33"/>
    <w:rsid w:val="67666E9C"/>
    <w:rsid w:val="676EAAFA"/>
    <w:rsid w:val="67777684"/>
    <w:rsid w:val="677F96F9"/>
    <w:rsid w:val="67812A90"/>
    <w:rsid w:val="67EA8CF6"/>
    <w:rsid w:val="680EB305"/>
    <w:rsid w:val="6832123C"/>
    <w:rsid w:val="6835CFB7"/>
    <w:rsid w:val="68386687"/>
    <w:rsid w:val="684D91B0"/>
    <w:rsid w:val="68720ADC"/>
    <w:rsid w:val="6879017C"/>
    <w:rsid w:val="689CAB3B"/>
    <w:rsid w:val="68C53442"/>
    <w:rsid w:val="68D02934"/>
    <w:rsid w:val="68F6980F"/>
    <w:rsid w:val="690A2C83"/>
    <w:rsid w:val="6912B1D6"/>
    <w:rsid w:val="695F000B"/>
    <w:rsid w:val="6964E413"/>
    <w:rsid w:val="6989AE84"/>
    <w:rsid w:val="69A94257"/>
    <w:rsid w:val="69C26499"/>
    <w:rsid w:val="69D9F90B"/>
    <w:rsid w:val="69E06511"/>
    <w:rsid w:val="69F529FA"/>
    <w:rsid w:val="69FD16A5"/>
    <w:rsid w:val="6A0340F7"/>
    <w:rsid w:val="6A0885FC"/>
    <w:rsid w:val="6A398113"/>
    <w:rsid w:val="6A95A302"/>
    <w:rsid w:val="6ABB19EF"/>
    <w:rsid w:val="6AC87D1F"/>
    <w:rsid w:val="6AD6DBE7"/>
    <w:rsid w:val="6B07ADD6"/>
    <w:rsid w:val="6B18B14D"/>
    <w:rsid w:val="6B45D068"/>
    <w:rsid w:val="6B5D5A67"/>
    <w:rsid w:val="6B5E34FA"/>
    <w:rsid w:val="6B94999B"/>
    <w:rsid w:val="6B988554"/>
    <w:rsid w:val="6BA4A0BF"/>
    <w:rsid w:val="6BB749FC"/>
    <w:rsid w:val="6BE6B044"/>
    <w:rsid w:val="6BF41690"/>
    <w:rsid w:val="6C04F968"/>
    <w:rsid w:val="6C1F7F5E"/>
    <w:rsid w:val="6C39DFBF"/>
    <w:rsid w:val="6C3B118E"/>
    <w:rsid w:val="6C401D4F"/>
    <w:rsid w:val="6C417379"/>
    <w:rsid w:val="6C4DA9A9"/>
    <w:rsid w:val="6C5AACA6"/>
    <w:rsid w:val="6C6CE669"/>
    <w:rsid w:val="6C85B81F"/>
    <w:rsid w:val="6CA32B90"/>
    <w:rsid w:val="6CA3F130"/>
    <w:rsid w:val="6CB35D6B"/>
    <w:rsid w:val="6CC338DF"/>
    <w:rsid w:val="6CC80FAB"/>
    <w:rsid w:val="6D1F29BF"/>
    <w:rsid w:val="6D3DD977"/>
    <w:rsid w:val="6D7110E5"/>
    <w:rsid w:val="6D77F84E"/>
    <w:rsid w:val="6DAE51F5"/>
    <w:rsid w:val="6DB23E53"/>
    <w:rsid w:val="6DC4FCA4"/>
    <w:rsid w:val="6DDE2501"/>
    <w:rsid w:val="6DEED87D"/>
    <w:rsid w:val="6E0F06B9"/>
    <w:rsid w:val="6E155F1E"/>
    <w:rsid w:val="6E41272A"/>
    <w:rsid w:val="6E5B772C"/>
    <w:rsid w:val="6E783A63"/>
    <w:rsid w:val="6E906814"/>
    <w:rsid w:val="6EC1491F"/>
    <w:rsid w:val="6F1F8F0A"/>
    <w:rsid w:val="6F3A06BE"/>
    <w:rsid w:val="6F59299D"/>
    <w:rsid w:val="6F77E942"/>
    <w:rsid w:val="6F7C0E4E"/>
    <w:rsid w:val="6F8EB19D"/>
    <w:rsid w:val="6F9A0E9C"/>
    <w:rsid w:val="6FA8C1E4"/>
    <w:rsid w:val="6FBD58E1"/>
    <w:rsid w:val="6FD3518E"/>
    <w:rsid w:val="6FDBA50D"/>
    <w:rsid w:val="6FFC1B64"/>
    <w:rsid w:val="70037203"/>
    <w:rsid w:val="701FB55D"/>
    <w:rsid w:val="7035F245"/>
    <w:rsid w:val="7049F146"/>
    <w:rsid w:val="707C42DA"/>
    <w:rsid w:val="708A142C"/>
    <w:rsid w:val="709039BD"/>
    <w:rsid w:val="7094ABB3"/>
    <w:rsid w:val="709A05B9"/>
    <w:rsid w:val="70C25B44"/>
    <w:rsid w:val="70DB2185"/>
    <w:rsid w:val="70FBDD49"/>
    <w:rsid w:val="70FC160B"/>
    <w:rsid w:val="71049A19"/>
    <w:rsid w:val="71598DC2"/>
    <w:rsid w:val="716AC899"/>
    <w:rsid w:val="716BD4D5"/>
    <w:rsid w:val="7189C72F"/>
    <w:rsid w:val="71A463DB"/>
    <w:rsid w:val="71AAEFFD"/>
    <w:rsid w:val="71AFC2E7"/>
    <w:rsid w:val="71BF5202"/>
    <w:rsid w:val="71C4091A"/>
    <w:rsid w:val="71FD4CAF"/>
    <w:rsid w:val="722C0A1E"/>
    <w:rsid w:val="722F6B82"/>
    <w:rsid w:val="72565DE3"/>
    <w:rsid w:val="7274AA7C"/>
    <w:rsid w:val="728E9F6A"/>
    <w:rsid w:val="7297FE56"/>
    <w:rsid w:val="72E836E9"/>
    <w:rsid w:val="7312CFF8"/>
    <w:rsid w:val="7323B1AD"/>
    <w:rsid w:val="732DF2BB"/>
    <w:rsid w:val="7338B70A"/>
    <w:rsid w:val="733EAC0A"/>
    <w:rsid w:val="734AE30F"/>
    <w:rsid w:val="735B28D0"/>
    <w:rsid w:val="738BE143"/>
    <w:rsid w:val="739808AE"/>
    <w:rsid w:val="73A3EBC3"/>
    <w:rsid w:val="73BD0BA8"/>
    <w:rsid w:val="73C0312C"/>
    <w:rsid w:val="73D91A51"/>
    <w:rsid w:val="73E3C40F"/>
    <w:rsid w:val="73EFEFCF"/>
    <w:rsid w:val="7411EBC5"/>
    <w:rsid w:val="7420F046"/>
    <w:rsid w:val="743FBF5D"/>
    <w:rsid w:val="74554F1D"/>
    <w:rsid w:val="7488B452"/>
    <w:rsid w:val="7498CC93"/>
    <w:rsid w:val="749CA1D1"/>
    <w:rsid w:val="74A32ADC"/>
    <w:rsid w:val="74D2C0CC"/>
    <w:rsid w:val="74E98C22"/>
    <w:rsid w:val="754C33DE"/>
    <w:rsid w:val="7551579B"/>
    <w:rsid w:val="755C3F49"/>
    <w:rsid w:val="75944DB6"/>
    <w:rsid w:val="75A2D923"/>
    <w:rsid w:val="75BE640B"/>
    <w:rsid w:val="75C26791"/>
    <w:rsid w:val="75D18226"/>
    <w:rsid w:val="75E8AF8B"/>
    <w:rsid w:val="7630E84E"/>
    <w:rsid w:val="763E24B3"/>
    <w:rsid w:val="7661A6E8"/>
    <w:rsid w:val="766B7639"/>
    <w:rsid w:val="7674429F"/>
    <w:rsid w:val="7674B882"/>
    <w:rsid w:val="767C888E"/>
    <w:rsid w:val="76984980"/>
    <w:rsid w:val="76C7F124"/>
    <w:rsid w:val="76CFD29F"/>
    <w:rsid w:val="76DC8A68"/>
    <w:rsid w:val="76E39469"/>
    <w:rsid w:val="7705F894"/>
    <w:rsid w:val="771EC38C"/>
    <w:rsid w:val="772159EA"/>
    <w:rsid w:val="77551FE6"/>
    <w:rsid w:val="7785F131"/>
    <w:rsid w:val="7793DC8A"/>
    <w:rsid w:val="779DAE0F"/>
    <w:rsid w:val="77C65F4E"/>
    <w:rsid w:val="77CAFF66"/>
    <w:rsid w:val="77E92EF1"/>
    <w:rsid w:val="77EAC1EE"/>
    <w:rsid w:val="77FA5226"/>
    <w:rsid w:val="78180CAD"/>
    <w:rsid w:val="7849C96D"/>
    <w:rsid w:val="785F695A"/>
    <w:rsid w:val="7860248F"/>
    <w:rsid w:val="786BA300"/>
    <w:rsid w:val="78705559"/>
    <w:rsid w:val="788D1EDB"/>
    <w:rsid w:val="78A05120"/>
    <w:rsid w:val="78C2C3D2"/>
    <w:rsid w:val="78D0353F"/>
    <w:rsid w:val="78DFF8A4"/>
    <w:rsid w:val="78E02FB6"/>
    <w:rsid w:val="78E1A29B"/>
    <w:rsid w:val="78F59A61"/>
    <w:rsid w:val="790727F0"/>
    <w:rsid w:val="790C3914"/>
    <w:rsid w:val="79350C61"/>
    <w:rsid w:val="7942C6A5"/>
    <w:rsid w:val="794B4D24"/>
    <w:rsid w:val="799CE1FB"/>
    <w:rsid w:val="79A692B3"/>
    <w:rsid w:val="79AB6E38"/>
    <w:rsid w:val="79B16B66"/>
    <w:rsid w:val="79B92874"/>
    <w:rsid w:val="79CD0472"/>
    <w:rsid w:val="79D9D762"/>
    <w:rsid w:val="79E06F60"/>
    <w:rsid w:val="7A0FF91F"/>
    <w:rsid w:val="7A28006A"/>
    <w:rsid w:val="7A67CBD4"/>
    <w:rsid w:val="7A8425F7"/>
    <w:rsid w:val="7A8F9165"/>
    <w:rsid w:val="7AA2F851"/>
    <w:rsid w:val="7AB9AF44"/>
    <w:rsid w:val="7AE9410B"/>
    <w:rsid w:val="7AEB8C00"/>
    <w:rsid w:val="7AED99AD"/>
    <w:rsid w:val="7B095300"/>
    <w:rsid w:val="7B1EAFA1"/>
    <w:rsid w:val="7B3DAC69"/>
    <w:rsid w:val="7B6280F6"/>
    <w:rsid w:val="7B749F64"/>
    <w:rsid w:val="7B74F03C"/>
    <w:rsid w:val="7B75780E"/>
    <w:rsid w:val="7B76C0EB"/>
    <w:rsid w:val="7B96D387"/>
    <w:rsid w:val="7BA3871E"/>
    <w:rsid w:val="7BA7F61B"/>
    <w:rsid w:val="7BBD330F"/>
    <w:rsid w:val="7BCF06DC"/>
    <w:rsid w:val="7BFECADD"/>
    <w:rsid w:val="7BFFB7BA"/>
    <w:rsid w:val="7C1C3C35"/>
    <w:rsid w:val="7C304D2F"/>
    <w:rsid w:val="7C3EC8B2"/>
    <w:rsid w:val="7C77F4D1"/>
    <w:rsid w:val="7C8A365B"/>
    <w:rsid w:val="7C96A4FD"/>
    <w:rsid w:val="7C97A515"/>
    <w:rsid w:val="7CD0598F"/>
    <w:rsid w:val="7CDE0A1C"/>
    <w:rsid w:val="7D08906E"/>
    <w:rsid w:val="7D173C18"/>
    <w:rsid w:val="7D533A94"/>
    <w:rsid w:val="7D5AF876"/>
    <w:rsid w:val="7DA81D41"/>
    <w:rsid w:val="7DCDE8EA"/>
    <w:rsid w:val="7DD1F668"/>
    <w:rsid w:val="7DEFFA4A"/>
    <w:rsid w:val="7E0B499D"/>
    <w:rsid w:val="7E0D893E"/>
    <w:rsid w:val="7E186CBC"/>
    <w:rsid w:val="7E2A0F40"/>
    <w:rsid w:val="7E5811BA"/>
    <w:rsid w:val="7E75B97B"/>
    <w:rsid w:val="7E8E74EC"/>
    <w:rsid w:val="7EDF96DD"/>
    <w:rsid w:val="7EE9F932"/>
    <w:rsid w:val="7EF63840"/>
    <w:rsid w:val="7F5C4F66"/>
    <w:rsid w:val="7F6F2CA4"/>
    <w:rsid w:val="7F7E20B6"/>
    <w:rsid w:val="7F8D9EA6"/>
    <w:rsid w:val="7FF0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215B"/>
  <w15:chartTrackingRefBased/>
  <w15:docId w15:val="{EE76D91B-9F4A-47A3-BAE9-354A14B9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2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B4F4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EF5"/>
    <w:pPr>
      <w:ind w:left="720"/>
      <w:contextualSpacing/>
    </w:pPr>
  </w:style>
  <w:style w:type="character" w:styleId="CommentReference">
    <w:name w:val="annotation reference"/>
    <w:basedOn w:val="DefaultParagraphFont"/>
    <w:uiPriority w:val="99"/>
    <w:semiHidden/>
    <w:unhideWhenUsed/>
    <w:rsid w:val="00515BC3"/>
    <w:rPr>
      <w:sz w:val="16"/>
      <w:szCs w:val="16"/>
    </w:rPr>
  </w:style>
  <w:style w:type="paragraph" w:styleId="CommentText">
    <w:name w:val="annotation text"/>
    <w:basedOn w:val="Normal"/>
    <w:link w:val="CommentTextChar"/>
    <w:uiPriority w:val="99"/>
    <w:semiHidden/>
    <w:unhideWhenUsed/>
    <w:rsid w:val="00515BC3"/>
    <w:pPr>
      <w:spacing w:line="240" w:lineRule="auto"/>
    </w:pPr>
    <w:rPr>
      <w:sz w:val="20"/>
      <w:szCs w:val="20"/>
    </w:rPr>
  </w:style>
  <w:style w:type="character" w:customStyle="1" w:styleId="CommentTextChar">
    <w:name w:val="Comment Text Char"/>
    <w:basedOn w:val="DefaultParagraphFont"/>
    <w:link w:val="CommentText"/>
    <w:uiPriority w:val="99"/>
    <w:semiHidden/>
    <w:rsid w:val="00515BC3"/>
    <w:rPr>
      <w:sz w:val="20"/>
      <w:szCs w:val="20"/>
    </w:rPr>
  </w:style>
  <w:style w:type="paragraph" w:styleId="CommentSubject">
    <w:name w:val="annotation subject"/>
    <w:basedOn w:val="CommentText"/>
    <w:next w:val="CommentText"/>
    <w:link w:val="CommentSubjectChar"/>
    <w:uiPriority w:val="99"/>
    <w:semiHidden/>
    <w:unhideWhenUsed/>
    <w:rsid w:val="00515BC3"/>
    <w:rPr>
      <w:b/>
      <w:bCs/>
    </w:rPr>
  </w:style>
  <w:style w:type="character" w:customStyle="1" w:styleId="CommentSubjectChar">
    <w:name w:val="Comment Subject Char"/>
    <w:basedOn w:val="CommentTextChar"/>
    <w:link w:val="CommentSubject"/>
    <w:uiPriority w:val="99"/>
    <w:semiHidden/>
    <w:rsid w:val="00515BC3"/>
    <w:rPr>
      <w:b/>
      <w:bCs/>
      <w:sz w:val="20"/>
      <w:szCs w:val="20"/>
    </w:rPr>
  </w:style>
  <w:style w:type="paragraph" w:styleId="BalloonText">
    <w:name w:val="Balloon Text"/>
    <w:basedOn w:val="Normal"/>
    <w:link w:val="BalloonTextChar"/>
    <w:uiPriority w:val="99"/>
    <w:semiHidden/>
    <w:unhideWhenUsed/>
    <w:rsid w:val="00515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BC3"/>
    <w:rPr>
      <w:rFonts w:ascii="Segoe UI" w:hAnsi="Segoe UI" w:cs="Segoe UI"/>
      <w:sz w:val="18"/>
      <w:szCs w:val="18"/>
    </w:rPr>
  </w:style>
  <w:style w:type="character" w:styleId="Hyperlink">
    <w:name w:val="Hyperlink"/>
    <w:basedOn w:val="DefaultParagraphFont"/>
    <w:uiPriority w:val="99"/>
    <w:unhideWhenUsed/>
    <w:rsid w:val="00830DD9"/>
    <w:rPr>
      <w:color w:val="0000FF"/>
      <w:u w:val="single"/>
    </w:rPr>
  </w:style>
  <w:style w:type="character" w:styleId="FollowedHyperlink">
    <w:name w:val="FollowedHyperlink"/>
    <w:basedOn w:val="DefaultParagraphFont"/>
    <w:uiPriority w:val="99"/>
    <w:semiHidden/>
    <w:unhideWhenUsed/>
    <w:rsid w:val="00830DD9"/>
    <w:rPr>
      <w:color w:val="954F72" w:themeColor="followedHyperlink"/>
      <w:u w:val="single"/>
    </w:rPr>
  </w:style>
  <w:style w:type="character" w:customStyle="1" w:styleId="Heading3Char">
    <w:name w:val="Heading 3 Char"/>
    <w:basedOn w:val="DefaultParagraphFont"/>
    <w:link w:val="Heading3"/>
    <w:uiPriority w:val="9"/>
    <w:rsid w:val="003B4F4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B4F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611B5"/>
    <w:rPr>
      <w:color w:val="605E5C"/>
      <w:shd w:val="clear" w:color="auto" w:fill="E1DFDD"/>
    </w:rPr>
  </w:style>
  <w:style w:type="paragraph" w:customStyle="1" w:styleId="ng-binding">
    <w:name w:val="ng-binding"/>
    <w:basedOn w:val="Normal"/>
    <w:rsid w:val="00652A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lnk">
    <w:name w:val="ref-lnk"/>
    <w:basedOn w:val="DefaultParagraphFont"/>
    <w:rsid w:val="00652AC2"/>
  </w:style>
  <w:style w:type="character" w:customStyle="1" w:styleId="Heading2Char">
    <w:name w:val="Heading 2 Char"/>
    <w:basedOn w:val="DefaultParagraphFont"/>
    <w:link w:val="Heading2"/>
    <w:uiPriority w:val="9"/>
    <w:semiHidden/>
    <w:rsid w:val="00C42437"/>
    <w:rPr>
      <w:rFonts w:asciiTheme="majorHAnsi" w:eastAsiaTheme="majorEastAsia" w:hAnsiTheme="majorHAnsi" w:cstheme="majorBidi"/>
      <w:color w:val="2F5496" w:themeColor="accent1" w:themeShade="BF"/>
      <w:sz w:val="26"/>
      <w:szCs w:val="26"/>
    </w:rPr>
  </w:style>
  <w:style w:type="character" w:customStyle="1" w:styleId="citation-publication-date">
    <w:name w:val="citation-publication-date"/>
    <w:basedOn w:val="DefaultParagraphFont"/>
    <w:rsid w:val="002045FE"/>
  </w:style>
  <w:style w:type="paragraph" w:styleId="Header">
    <w:name w:val="header"/>
    <w:basedOn w:val="Normal"/>
    <w:link w:val="HeaderChar"/>
    <w:uiPriority w:val="99"/>
    <w:unhideWhenUsed/>
    <w:rsid w:val="00BE4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0C1"/>
  </w:style>
  <w:style w:type="paragraph" w:styleId="Footer">
    <w:name w:val="footer"/>
    <w:basedOn w:val="Normal"/>
    <w:link w:val="FooterChar"/>
    <w:uiPriority w:val="99"/>
    <w:unhideWhenUsed/>
    <w:rsid w:val="00BE4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0C1"/>
  </w:style>
  <w:style w:type="character" w:customStyle="1" w:styleId="xnormaltextrun">
    <w:name w:val="x_normaltextrun"/>
    <w:basedOn w:val="DefaultParagraphFont"/>
    <w:rsid w:val="00332BF4"/>
  </w:style>
  <w:style w:type="paragraph" w:customStyle="1" w:styleId="xmsonormal">
    <w:name w:val="x_msonormal"/>
    <w:basedOn w:val="Normal"/>
    <w:rsid w:val="00751E9D"/>
    <w:pPr>
      <w:spacing w:after="0" w:line="240" w:lineRule="auto"/>
    </w:pPr>
    <w:rPr>
      <w:rFonts w:ascii="Calibri" w:hAnsi="Calibri" w:cs="Calibri"/>
      <w:lang w:eastAsia="en-GB"/>
    </w:rPr>
  </w:style>
  <w:style w:type="character" w:customStyle="1" w:styleId="xeop">
    <w:name w:val="x_eop"/>
    <w:basedOn w:val="DefaultParagraphFont"/>
    <w:rsid w:val="00751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113">
      <w:bodyDiv w:val="1"/>
      <w:marLeft w:val="0"/>
      <w:marRight w:val="0"/>
      <w:marTop w:val="0"/>
      <w:marBottom w:val="0"/>
      <w:divBdr>
        <w:top w:val="none" w:sz="0" w:space="0" w:color="auto"/>
        <w:left w:val="none" w:sz="0" w:space="0" w:color="auto"/>
        <w:bottom w:val="none" w:sz="0" w:space="0" w:color="auto"/>
        <w:right w:val="none" w:sz="0" w:space="0" w:color="auto"/>
      </w:divBdr>
    </w:div>
    <w:div w:id="183369968">
      <w:bodyDiv w:val="1"/>
      <w:marLeft w:val="0"/>
      <w:marRight w:val="0"/>
      <w:marTop w:val="0"/>
      <w:marBottom w:val="0"/>
      <w:divBdr>
        <w:top w:val="none" w:sz="0" w:space="0" w:color="auto"/>
        <w:left w:val="none" w:sz="0" w:space="0" w:color="auto"/>
        <w:bottom w:val="none" w:sz="0" w:space="0" w:color="auto"/>
        <w:right w:val="none" w:sz="0" w:space="0" w:color="auto"/>
      </w:divBdr>
      <w:divsChild>
        <w:div w:id="981957707">
          <w:marLeft w:val="360"/>
          <w:marRight w:val="0"/>
          <w:marTop w:val="200"/>
          <w:marBottom w:val="0"/>
          <w:divBdr>
            <w:top w:val="none" w:sz="0" w:space="0" w:color="auto"/>
            <w:left w:val="none" w:sz="0" w:space="0" w:color="auto"/>
            <w:bottom w:val="none" w:sz="0" w:space="0" w:color="auto"/>
            <w:right w:val="none" w:sz="0" w:space="0" w:color="auto"/>
          </w:divBdr>
        </w:div>
        <w:div w:id="326325287">
          <w:marLeft w:val="360"/>
          <w:marRight w:val="0"/>
          <w:marTop w:val="200"/>
          <w:marBottom w:val="0"/>
          <w:divBdr>
            <w:top w:val="none" w:sz="0" w:space="0" w:color="auto"/>
            <w:left w:val="none" w:sz="0" w:space="0" w:color="auto"/>
            <w:bottom w:val="none" w:sz="0" w:space="0" w:color="auto"/>
            <w:right w:val="none" w:sz="0" w:space="0" w:color="auto"/>
          </w:divBdr>
        </w:div>
      </w:divsChild>
    </w:div>
    <w:div w:id="237981036">
      <w:bodyDiv w:val="1"/>
      <w:marLeft w:val="0"/>
      <w:marRight w:val="0"/>
      <w:marTop w:val="0"/>
      <w:marBottom w:val="0"/>
      <w:divBdr>
        <w:top w:val="none" w:sz="0" w:space="0" w:color="auto"/>
        <w:left w:val="none" w:sz="0" w:space="0" w:color="auto"/>
        <w:bottom w:val="none" w:sz="0" w:space="0" w:color="auto"/>
        <w:right w:val="none" w:sz="0" w:space="0" w:color="auto"/>
      </w:divBdr>
      <w:divsChild>
        <w:div w:id="1831480253">
          <w:marLeft w:val="360"/>
          <w:marRight w:val="0"/>
          <w:marTop w:val="200"/>
          <w:marBottom w:val="0"/>
          <w:divBdr>
            <w:top w:val="none" w:sz="0" w:space="0" w:color="auto"/>
            <w:left w:val="none" w:sz="0" w:space="0" w:color="auto"/>
            <w:bottom w:val="none" w:sz="0" w:space="0" w:color="auto"/>
            <w:right w:val="none" w:sz="0" w:space="0" w:color="auto"/>
          </w:divBdr>
        </w:div>
      </w:divsChild>
    </w:div>
    <w:div w:id="284896044">
      <w:bodyDiv w:val="1"/>
      <w:marLeft w:val="0"/>
      <w:marRight w:val="0"/>
      <w:marTop w:val="0"/>
      <w:marBottom w:val="0"/>
      <w:divBdr>
        <w:top w:val="none" w:sz="0" w:space="0" w:color="auto"/>
        <w:left w:val="none" w:sz="0" w:space="0" w:color="auto"/>
        <w:bottom w:val="none" w:sz="0" w:space="0" w:color="auto"/>
        <w:right w:val="none" w:sz="0" w:space="0" w:color="auto"/>
      </w:divBdr>
      <w:divsChild>
        <w:div w:id="1722903049">
          <w:marLeft w:val="360"/>
          <w:marRight w:val="0"/>
          <w:marTop w:val="200"/>
          <w:marBottom w:val="0"/>
          <w:divBdr>
            <w:top w:val="none" w:sz="0" w:space="0" w:color="auto"/>
            <w:left w:val="none" w:sz="0" w:space="0" w:color="auto"/>
            <w:bottom w:val="none" w:sz="0" w:space="0" w:color="auto"/>
            <w:right w:val="none" w:sz="0" w:space="0" w:color="auto"/>
          </w:divBdr>
        </w:div>
      </w:divsChild>
    </w:div>
    <w:div w:id="662052290">
      <w:bodyDiv w:val="1"/>
      <w:marLeft w:val="0"/>
      <w:marRight w:val="0"/>
      <w:marTop w:val="0"/>
      <w:marBottom w:val="0"/>
      <w:divBdr>
        <w:top w:val="none" w:sz="0" w:space="0" w:color="auto"/>
        <w:left w:val="none" w:sz="0" w:space="0" w:color="auto"/>
        <w:bottom w:val="none" w:sz="0" w:space="0" w:color="auto"/>
        <w:right w:val="none" w:sz="0" w:space="0" w:color="auto"/>
      </w:divBdr>
    </w:div>
    <w:div w:id="734931595">
      <w:bodyDiv w:val="1"/>
      <w:marLeft w:val="0"/>
      <w:marRight w:val="0"/>
      <w:marTop w:val="0"/>
      <w:marBottom w:val="0"/>
      <w:divBdr>
        <w:top w:val="none" w:sz="0" w:space="0" w:color="auto"/>
        <w:left w:val="none" w:sz="0" w:space="0" w:color="auto"/>
        <w:bottom w:val="none" w:sz="0" w:space="0" w:color="auto"/>
        <w:right w:val="none" w:sz="0" w:space="0" w:color="auto"/>
      </w:divBdr>
    </w:div>
    <w:div w:id="798035073">
      <w:bodyDiv w:val="1"/>
      <w:marLeft w:val="0"/>
      <w:marRight w:val="0"/>
      <w:marTop w:val="0"/>
      <w:marBottom w:val="0"/>
      <w:divBdr>
        <w:top w:val="none" w:sz="0" w:space="0" w:color="auto"/>
        <w:left w:val="none" w:sz="0" w:space="0" w:color="auto"/>
        <w:bottom w:val="none" w:sz="0" w:space="0" w:color="auto"/>
        <w:right w:val="none" w:sz="0" w:space="0" w:color="auto"/>
      </w:divBdr>
      <w:divsChild>
        <w:div w:id="720440012">
          <w:marLeft w:val="446"/>
          <w:marRight w:val="0"/>
          <w:marTop w:val="200"/>
          <w:marBottom w:val="0"/>
          <w:divBdr>
            <w:top w:val="none" w:sz="0" w:space="0" w:color="auto"/>
            <w:left w:val="none" w:sz="0" w:space="0" w:color="auto"/>
            <w:bottom w:val="none" w:sz="0" w:space="0" w:color="auto"/>
            <w:right w:val="none" w:sz="0" w:space="0" w:color="auto"/>
          </w:divBdr>
        </w:div>
      </w:divsChild>
    </w:div>
    <w:div w:id="801967274">
      <w:bodyDiv w:val="1"/>
      <w:marLeft w:val="0"/>
      <w:marRight w:val="0"/>
      <w:marTop w:val="0"/>
      <w:marBottom w:val="0"/>
      <w:divBdr>
        <w:top w:val="none" w:sz="0" w:space="0" w:color="auto"/>
        <w:left w:val="none" w:sz="0" w:space="0" w:color="auto"/>
        <w:bottom w:val="none" w:sz="0" w:space="0" w:color="auto"/>
        <w:right w:val="none" w:sz="0" w:space="0" w:color="auto"/>
      </w:divBdr>
    </w:div>
    <w:div w:id="898983060">
      <w:bodyDiv w:val="1"/>
      <w:marLeft w:val="0"/>
      <w:marRight w:val="0"/>
      <w:marTop w:val="0"/>
      <w:marBottom w:val="0"/>
      <w:divBdr>
        <w:top w:val="none" w:sz="0" w:space="0" w:color="auto"/>
        <w:left w:val="none" w:sz="0" w:space="0" w:color="auto"/>
        <w:bottom w:val="none" w:sz="0" w:space="0" w:color="auto"/>
        <w:right w:val="none" w:sz="0" w:space="0" w:color="auto"/>
      </w:divBdr>
    </w:div>
    <w:div w:id="980844221">
      <w:bodyDiv w:val="1"/>
      <w:marLeft w:val="0"/>
      <w:marRight w:val="0"/>
      <w:marTop w:val="0"/>
      <w:marBottom w:val="0"/>
      <w:divBdr>
        <w:top w:val="none" w:sz="0" w:space="0" w:color="auto"/>
        <w:left w:val="none" w:sz="0" w:space="0" w:color="auto"/>
        <w:bottom w:val="none" w:sz="0" w:space="0" w:color="auto"/>
        <w:right w:val="none" w:sz="0" w:space="0" w:color="auto"/>
      </w:divBdr>
    </w:div>
    <w:div w:id="1016079940">
      <w:bodyDiv w:val="1"/>
      <w:marLeft w:val="0"/>
      <w:marRight w:val="0"/>
      <w:marTop w:val="0"/>
      <w:marBottom w:val="0"/>
      <w:divBdr>
        <w:top w:val="none" w:sz="0" w:space="0" w:color="auto"/>
        <w:left w:val="none" w:sz="0" w:space="0" w:color="auto"/>
        <w:bottom w:val="none" w:sz="0" w:space="0" w:color="auto"/>
        <w:right w:val="none" w:sz="0" w:space="0" w:color="auto"/>
      </w:divBdr>
      <w:divsChild>
        <w:div w:id="1703752179">
          <w:marLeft w:val="0"/>
          <w:marRight w:val="0"/>
          <w:marTop w:val="34"/>
          <w:marBottom w:val="34"/>
          <w:divBdr>
            <w:top w:val="none" w:sz="0" w:space="0" w:color="auto"/>
            <w:left w:val="none" w:sz="0" w:space="0" w:color="auto"/>
            <w:bottom w:val="none" w:sz="0" w:space="0" w:color="auto"/>
            <w:right w:val="none" w:sz="0" w:space="0" w:color="auto"/>
          </w:divBdr>
          <w:divsChild>
            <w:div w:id="1692995660">
              <w:marLeft w:val="0"/>
              <w:marRight w:val="0"/>
              <w:marTop w:val="0"/>
              <w:marBottom w:val="0"/>
              <w:divBdr>
                <w:top w:val="none" w:sz="0" w:space="0" w:color="auto"/>
                <w:left w:val="none" w:sz="0" w:space="0" w:color="auto"/>
                <w:bottom w:val="none" w:sz="0" w:space="0" w:color="auto"/>
                <w:right w:val="none" w:sz="0" w:space="0" w:color="auto"/>
              </w:divBdr>
            </w:div>
            <w:div w:id="934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2893">
      <w:bodyDiv w:val="1"/>
      <w:marLeft w:val="0"/>
      <w:marRight w:val="0"/>
      <w:marTop w:val="0"/>
      <w:marBottom w:val="0"/>
      <w:divBdr>
        <w:top w:val="none" w:sz="0" w:space="0" w:color="auto"/>
        <w:left w:val="none" w:sz="0" w:space="0" w:color="auto"/>
        <w:bottom w:val="none" w:sz="0" w:space="0" w:color="auto"/>
        <w:right w:val="none" w:sz="0" w:space="0" w:color="auto"/>
      </w:divBdr>
      <w:divsChild>
        <w:div w:id="2101756163">
          <w:marLeft w:val="547"/>
          <w:marRight w:val="0"/>
          <w:marTop w:val="0"/>
          <w:marBottom w:val="0"/>
          <w:divBdr>
            <w:top w:val="none" w:sz="0" w:space="0" w:color="auto"/>
            <w:left w:val="none" w:sz="0" w:space="0" w:color="auto"/>
            <w:bottom w:val="none" w:sz="0" w:space="0" w:color="auto"/>
            <w:right w:val="none" w:sz="0" w:space="0" w:color="auto"/>
          </w:divBdr>
        </w:div>
      </w:divsChild>
    </w:div>
    <w:div w:id="1093279269">
      <w:bodyDiv w:val="1"/>
      <w:marLeft w:val="0"/>
      <w:marRight w:val="0"/>
      <w:marTop w:val="0"/>
      <w:marBottom w:val="0"/>
      <w:divBdr>
        <w:top w:val="none" w:sz="0" w:space="0" w:color="auto"/>
        <w:left w:val="none" w:sz="0" w:space="0" w:color="auto"/>
        <w:bottom w:val="none" w:sz="0" w:space="0" w:color="auto"/>
        <w:right w:val="none" w:sz="0" w:space="0" w:color="auto"/>
      </w:divBdr>
    </w:div>
    <w:div w:id="1357655489">
      <w:bodyDiv w:val="1"/>
      <w:marLeft w:val="0"/>
      <w:marRight w:val="0"/>
      <w:marTop w:val="0"/>
      <w:marBottom w:val="0"/>
      <w:divBdr>
        <w:top w:val="none" w:sz="0" w:space="0" w:color="auto"/>
        <w:left w:val="none" w:sz="0" w:space="0" w:color="auto"/>
        <w:bottom w:val="none" w:sz="0" w:space="0" w:color="auto"/>
        <w:right w:val="none" w:sz="0" w:space="0" w:color="auto"/>
      </w:divBdr>
    </w:div>
    <w:div w:id="1607031780">
      <w:bodyDiv w:val="1"/>
      <w:marLeft w:val="0"/>
      <w:marRight w:val="0"/>
      <w:marTop w:val="0"/>
      <w:marBottom w:val="0"/>
      <w:divBdr>
        <w:top w:val="none" w:sz="0" w:space="0" w:color="auto"/>
        <w:left w:val="none" w:sz="0" w:space="0" w:color="auto"/>
        <w:bottom w:val="none" w:sz="0" w:space="0" w:color="auto"/>
        <w:right w:val="none" w:sz="0" w:space="0" w:color="auto"/>
      </w:divBdr>
      <w:divsChild>
        <w:div w:id="415595971">
          <w:marLeft w:val="360"/>
          <w:marRight w:val="0"/>
          <w:marTop w:val="200"/>
          <w:marBottom w:val="0"/>
          <w:divBdr>
            <w:top w:val="none" w:sz="0" w:space="0" w:color="auto"/>
            <w:left w:val="none" w:sz="0" w:space="0" w:color="auto"/>
            <w:bottom w:val="none" w:sz="0" w:space="0" w:color="auto"/>
            <w:right w:val="none" w:sz="0" w:space="0" w:color="auto"/>
          </w:divBdr>
        </w:div>
      </w:divsChild>
    </w:div>
    <w:div w:id="1725060857">
      <w:bodyDiv w:val="1"/>
      <w:marLeft w:val="0"/>
      <w:marRight w:val="0"/>
      <w:marTop w:val="0"/>
      <w:marBottom w:val="0"/>
      <w:divBdr>
        <w:top w:val="none" w:sz="0" w:space="0" w:color="auto"/>
        <w:left w:val="none" w:sz="0" w:space="0" w:color="auto"/>
        <w:bottom w:val="none" w:sz="0" w:space="0" w:color="auto"/>
        <w:right w:val="none" w:sz="0" w:space="0" w:color="auto"/>
      </w:divBdr>
      <w:divsChild>
        <w:div w:id="11407337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unicef.org.uk/crcgclid=CNnqmMypgL0CFUsUwwodmTQAVA&amp;sissr=1"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bera.ac.uk/publication/ethical-guidelines-for-educational-research-2018-online" TargetMode="External"/><Relationship Id="R4631b3d65d4e4a7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FE9252-ED9A-4C3C-BDD6-6786CE06DBF5}"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en-GB"/>
        </a:p>
      </dgm:t>
    </dgm:pt>
    <dgm:pt modelId="{EEB21007-1EB2-4F3A-8B0B-607FB6D1A72A}">
      <dgm:prSet phldrT="[Text]" custT="1"/>
      <dgm:spPr/>
      <dgm:t>
        <a:bodyPr/>
        <a:lstStyle/>
        <a:p>
          <a:pPr algn="ctr"/>
          <a:r>
            <a:rPr lang="en-GB" sz="1200" dirty="0">
              <a:latin typeface="Times New Roman" panose="02020603050405020304" pitchFamily="18" charset="0"/>
              <a:cs typeface="Times New Roman" panose="02020603050405020304" pitchFamily="18" charset="0"/>
            </a:rPr>
            <a:t>Choose the research topic</a:t>
          </a:r>
        </a:p>
      </dgm:t>
    </dgm:pt>
    <dgm:pt modelId="{C7654E36-8236-4E95-9FC7-3CD92BC4171B}" type="parTrans" cxnId="{5E3A3C39-43AE-48F0-938A-8E4DEB1A2CDF}">
      <dgm:prSet/>
      <dgm:spPr/>
      <dgm:t>
        <a:bodyPr/>
        <a:lstStyle/>
        <a:p>
          <a:pPr algn="ctr"/>
          <a:endParaRPr lang="en-GB"/>
        </a:p>
      </dgm:t>
    </dgm:pt>
    <dgm:pt modelId="{7D544BA2-BDBA-41C6-A6D8-E06B3EE5AD1F}" type="sibTrans" cxnId="{5E3A3C39-43AE-48F0-938A-8E4DEB1A2CDF}">
      <dgm:prSet/>
      <dgm:spPr/>
      <dgm:t>
        <a:bodyPr/>
        <a:lstStyle/>
        <a:p>
          <a:pPr algn="ctr"/>
          <a:endParaRPr lang="en-GB"/>
        </a:p>
      </dgm:t>
    </dgm:pt>
    <dgm:pt modelId="{7A6E4CBD-2888-47FC-A21C-EE5FA8D2E713}">
      <dgm:prSet phldrT="[Text]" custT="1"/>
      <dgm:spPr/>
      <dgm:t>
        <a:bodyPr/>
        <a:lstStyle/>
        <a:p>
          <a:pPr algn="ctr"/>
          <a:r>
            <a:rPr lang="en-GB" sz="1200" dirty="0">
              <a:latin typeface="Times New Roman" panose="02020603050405020304" pitchFamily="18" charset="0"/>
              <a:cs typeface="Times New Roman" panose="02020603050405020304" pitchFamily="18" charset="0"/>
            </a:rPr>
            <a:t>Read about the topic</a:t>
          </a:r>
        </a:p>
      </dgm:t>
    </dgm:pt>
    <dgm:pt modelId="{C31A7D66-5949-4E0F-ADCA-0CD58020B4E1}" type="parTrans" cxnId="{C72C24F8-4D04-4416-AD5A-50E3EEFF950C}">
      <dgm:prSet/>
      <dgm:spPr/>
      <dgm:t>
        <a:bodyPr/>
        <a:lstStyle/>
        <a:p>
          <a:pPr algn="ctr"/>
          <a:endParaRPr lang="en-GB"/>
        </a:p>
      </dgm:t>
    </dgm:pt>
    <dgm:pt modelId="{6ACB09F5-3E51-44CD-AA7B-8810F7AAF6B4}" type="sibTrans" cxnId="{C72C24F8-4D04-4416-AD5A-50E3EEFF950C}">
      <dgm:prSet/>
      <dgm:spPr/>
      <dgm:t>
        <a:bodyPr/>
        <a:lstStyle/>
        <a:p>
          <a:pPr algn="ctr"/>
          <a:endParaRPr lang="en-GB"/>
        </a:p>
      </dgm:t>
    </dgm:pt>
    <dgm:pt modelId="{5857C145-663C-4818-A4F2-E0180F1797D4}">
      <dgm:prSet phldrT="[Text]" custT="1"/>
      <dgm:spPr/>
      <dgm:t>
        <a:bodyPr/>
        <a:lstStyle/>
        <a:p>
          <a:pPr algn="ctr"/>
          <a:r>
            <a:rPr lang="en-GB" sz="1200" dirty="0">
              <a:latin typeface="Times New Roman" panose="02020603050405020304" pitchFamily="18" charset="0"/>
              <a:cs typeface="Times New Roman" panose="02020603050405020304" pitchFamily="18" charset="0"/>
            </a:rPr>
            <a:t>Consider and plan ethical framework</a:t>
          </a:r>
        </a:p>
      </dgm:t>
    </dgm:pt>
    <dgm:pt modelId="{B1C10596-4024-4676-9119-D5AC0B47914E}" type="parTrans" cxnId="{8ADB3172-00A4-4DD1-85C4-0E22D4E60874}">
      <dgm:prSet/>
      <dgm:spPr/>
      <dgm:t>
        <a:bodyPr/>
        <a:lstStyle/>
        <a:p>
          <a:pPr algn="ctr"/>
          <a:endParaRPr lang="en-GB"/>
        </a:p>
      </dgm:t>
    </dgm:pt>
    <dgm:pt modelId="{0FADF166-B42B-4256-B392-01CA4D0E31DA}" type="sibTrans" cxnId="{8ADB3172-00A4-4DD1-85C4-0E22D4E60874}">
      <dgm:prSet/>
      <dgm:spPr/>
      <dgm:t>
        <a:bodyPr/>
        <a:lstStyle/>
        <a:p>
          <a:pPr algn="ctr"/>
          <a:endParaRPr lang="en-GB"/>
        </a:p>
      </dgm:t>
    </dgm:pt>
    <dgm:pt modelId="{AD29D0E5-C349-4632-94D5-FFB1872F1DBB}">
      <dgm:prSet phldrT="[Text]" custT="1"/>
      <dgm:spPr/>
      <dgm:t>
        <a:bodyPr/>
        <a:lstStyle/>
        <a:p>
          <a:pPr algn="ctr"/>
          <a:r>
            <a:rPr lang="en-GB" sz="1200" dirty="0">
              <a:latin typeface="Times New Roman" panose="02020603050405020304" pitchFamily="18" charset="0"/>
              <a:cs typeface="Times New Roman" panose="02020603050405020304" pitchFamily="18" charset="0"/>
            </a:rPr>
            <a:t>Collect data and/or make changes</a:t>
          </a:r>
        </a:p>
      </dgm:t>
    </dgm:pt>
    <dgm:pt modelId="{9E5910EA-8F71-488F-9B9C-5BE62AC1B675}" type="parTrans" cxnId="{5FA3A098-3340-40BC-8D39-54606160DE63}">
      <dgm:prSet/>
      <dgm:spPr/>
      <dgm:t>
        <a:bodyPr/>
        <a:lstStyle/>
        <a:p>
          <a:pPr algn="ctr"/>
          <a:endParaRPr lang="en-GB"/>
        </a:p>
      </dgm:t>
    </dgm:pt>
    <dgm:pt modelId="{E17C6802-B980-4423-AAEA-3F59553F50F5}" type="sibTrans" cxnId="{5FA3A098-3340-40BC-8D39-54606160DE63}">
      <dgm:prSet/>
      <dgm:spPr/>
      <dgm:t>
        <a:bodyPr/>
        <a:lstStyle/>
        <a:p>
          <a:pPr algn="ctr"/>
          <a:endParaRPr lang="en-GB"/>
        </a:p>
      </dgm:t>
    </dgm:pt>
    <dgm:pt modelId="{D93E6258-60C0-4343-8E98-B5AC511476CD}">
      <dgm:prSet phldrT="[Text]" custT="1"/>
      <dgm:spPr/>
      <dgm:t>
        <a:bodyPr/>
        <a:lstStyle/>
        <a:p>
          <a:pPr algn="ctr"/>
          <a:r>
            <a:rPr lang="en-GB" sz="1200" dirty="0">
              <a:latin typeface="Times New Roman" panose="02020603050405020304" pitchFamily="18" charset="0"/>
              <a:cs typeface="Times New Roman" panose="02020603050405020304" pitchFamily="18" charset="0"/>
            </a:rPr>
            <a:t>Analyse </a:t>
          </a:r>
          <a:r>
            <a:rPr lang="en-GB" sz="1200" dirty="0">
              <a:solidFill>
                <a:sysClr val="windowText" lastClr="000000"/>
              </a:solidFill>
              <a:latin typeface="Times New Roman" panose="02020603050405020304" pitchFamily="18" charset="0"/>
              <a:cs typeface="Times New Roman" panose="02020603050405020304" pitchFamily="18" charset="0"/>
            </a:rPr>
            <a:t>data and draw conclusions</a:t>
          </a:r>
        </a:p>
      </dgm:t>
    </dgm:pt>
    <dgm:pt modelId="{B7489E35-8B85-494D-B6F6-6D584AE79011}" type="parTrans" cxnId="{3AF14155-D2D2-4EE2-BF10-45C69623B0C8}">
      <dgm:prSet/>
      <dgm:spPr/>
      <dgm:t>
        <a:bodyPr/>
        <a:lstStyle/>
        <a:p>
          <a:pPr algn="ctr"/>
          <a:endParaRPr lang="en-GB"/>
        </a:p>
      </dgm:t>
    </dgm:pt>
    <dgm:pt modelId="{43357126-DF7E-4A2F-AA4E-AE52674BE8C0}" type="sibTrans" cxnId="{3AF14155-D2D2-4EE2-BF10-45C69623B0C8}">
      <dgm:prSet/>
      <dgm:spPr/>
      <dgm:t>
        <a:bodyPr/>
        <a:lstStyle/>
        <a:p>
          <a:pPr algn="ctr"/>
          <a:endParaRPr lang="en-GB"/>
        </a:p>
      </dgm:t>
    </dgm:pt>
    <dgm:pt modelId="{CBDC947A-44D7-4607-BB88-95C99F6325DF}">
      <dgm:prSet phldrT="[Text]" custT="1"/>
      <dgm:spPr/>
      <dgm:t>
        <a:bodyPr/>
        <a:lstStyle/>
        <a:p>
          <a:pPr algn="ctr"/>
          <a:r>
            <a:rPr lang="en-GB" sz="1200" dirty="0">
              <a:latin typeface="Times New Roman" panose="02020603050405020304" pitchFamily="18" charset="0"/>
              <a:cs typeface="Times New Roman" panose="02020603050405020304" pitchFamily="18" charset="0"/>
            </a:rPr>
            <a:t>Share findings </a:t>
          </a:r>
        </a:p>
      </dgm:t>
    </dgm:pt>
    <dgm:pt modelId="{49CB7607-B435-47AB-9129-496EE3B0904E}" type="parTrans" cxnId="{8D30527B-E3AB-4F85-AD5E-9138E56C71DA}">
      <dgm:prSet/>
      <dgm:spPr/>
      <dgm:t>
        <a:bodyPr/>
        <a:lstStyle/>
        <a:p>
          <a:pPr algn="ctr"/>
          <a:endParaRPr lang="en-GB"/>
        </a:p>
      </dgm:t>
    </dgm:pt>
    <dgm:pt modelId="{18725952-2B30-46E6-B9AB-2F932C4A2276}" type="sibTrans" cxnId="{8D30527B-E3AB-4F85-AD5E-9138E56C71DA}">
      <dgm:prSet/>
      <dgm:spPr/>
      <dgm:t>
        <a:bodyPr/>
        <a:lstStyle/>
        <a:p>
          <a:pPr algn="ctr"/>
          <a:endParaRPr lang="en-GB"/>
        </a:p>
      </dgm:t>
    </dgm:pt>
    <dgm:pt modelId="{6CF29E45-176F-4B11-A568-65F8C2E399BA}">
      <dgm:prSet phldrT="[Text]" custT="1"/>
      <dgm:spPr/>
      <dgm:t>
        <a:bodyPr/>
        <a:lstStyle/>
        <a:p>
          <a:pPr algn="ctr"/>
          <a:r>
            <a:rPr lang="en-GB" sz="1200" dirty="0">
              <a:latin typeface="Times New Roman" panose="02020603050405020304" pitchFamily="18" charset="0"/>
              <a:cs typeface="Times New Roman" panose="02020603050405020304" pitchFamily="18" charset="0"/>
            </a:rPr>
            <a:t>Formulate question and design research</a:t>
          </a:r>
        </a:p>
      </dgm:t>
    </dgm:pt>
    <dgm:pt modelId="{E54CD42C-49F0-42FE-97C5-FE3D736D8C5D}" type="parTrans" cxnId="{7A7E0C7F-4274-4ABF-BBB8-C4BDF6230154}">
      <dgm:prSet/>
      <dgm:spPr/>
      <dgm:t>
        <a:bodyPr/>
        <a:lstStyle/>
        <a:p>
          <a:pPr algn="ctr"/>
          <a:endParaRPr lang="en-GB"/>
        </a:p>
      </dgm:t>
    </dgm:pt>
    <dgm:pt modelId="{95BB6D18-A339-4E9E-8A4B-829FF68CDEAC}" type="sibTrans" cxnId="{7A7E0C7F-4274-4ABF-BBB8-C4BDF6230154}">
      <dgm:prSet/>
      <dgm:spPr/>
      <dgm:t>
        <a:bodyPr/>
        <a:lstStyle/>
        <a:p>
          <a:pPr algn="ctr"/>
          <a:endParaRPr lang="en-GB"/>
        </a:p>
      </dgm:t>
    </dgm:pt>
    <dgm:pt modelId="{D4B47F3F-DB78-4D58-B544-2E54792799FF}" type="pres">
      <dgm:prSet presAssocID="{CDFE9252-ED9A-4C3C-BDD6-6786CE06DBF5}" presName="cycle" presStyleCnt="0">
        <dgm:presLayoutVars>
          <dgm:dir/>
          <dgm:resizeHandles val="exact"/>
        </dgm:presLayoutVars>
      </dgm:prSet>
      <dgm:spPr/>
    </dgm:pt>
    <dgm:pt modelId="{BEF6271E-1143-4711-97A3-609FF0283BD6}" type="pres">
      <dgm:prSet presAssocID="{EEB21007-1EB2-4F3A-8B0B-607FB6D1A72A}" presName="node" presStyleLbl="node1" presStyleIdx="0" presStyleCnt="7" custRadScaleRad="96288">
        <dgm:presLayoutVars>
          <dgm:bulletEnabled val="1"/>
        </dgm:presLayoutVars>
      </dgm:prSet>
      <dgm:spPr/>
    </dgm:pt>
    <dgm:pt modelId="{79CD7B9F-9B36-4E01-9055-236A6BC734A1}" type="pres">
      <dgm:prSet presAssocID="{7D544BA2-BDBA-41C6-A6D8-E06B3EE5AD1F}" presName="sibTrans" presStyleLbl="sibTrans2D1" presStyleIdx="0" presStyleCnt="7"/>
      <dgm:spPr/>
    </dgm:pt>
    <dgm:pt modelId="{C050BD83-A771-447D-B3CE-679B81C36544}" type="pres">
      <dgm:prSet presAssocID="{7D544BA2-BDBA-41C6-A6D8-E06B3EE5AD1F}" presName="connectorText" presStyleLbl="sibTrans2D1" presStyleIdx="0" presStyleCnt="7"/>
      <dgm:spPr/>
    </dgm:pt>
    <dgm:pt modelId="{3698DF95-64BC-4FCD-A60F-69A88042805F}" type="pres">
      <dgm:prSet presAssocID="{7A6E4CBD-2888-47FC-A21C-EE5FA8D2E713}" presName="node" presStyleLbl="node1" presStyleIdx="1" presStyleCnt="7">
        <dgm:presLayoutVars>
          <dgm:bulletEnabled val="1"/>
        </dgm:presLayoutVars>
      </dgm:prSet>
      <dgm:spPr/>
    </dgm:pt>
    <dgm:pt modelId="{526D28C9-09A7-44DF-A46C-F2A1B73C0086}" type="pres">
      <dgm:prSet presAssocID="{6ACB09F5-3E51-44CD-AA7B-8810F7AAF6B4}" presName="sibTrans" presStyleLbl="sibTrans2D1" presStyleIdx="1" presStyleCnt="7"/>
      <dgm:spPr/>
    </dgm:pt>
    <dgm:pt modelId="{C04FB33D-0A20-483B-BA32-2DD4CA671E0C}" type="pres">
      <dgm:prSet presAssocID="{6ACB09F5-3E51-44CD-AA7B-8810F7AAF6B4}" presName="connectorText" presStyleLbl="sibTrans2D1" presStyleIdx="1" presStyleCnt="7"/>
      <dgm:spPr/>
    </dgm:pt>
    <dgm:pt modelId="{3CAA3080-E8D4-4CAC-A95A-34E0F6B6C795}" type="pres">
      <dgm:prSet presAssocID="{6CF29E45-176F-4B11-A568-65F8C2E399BA}" presName="node" presStyleLbl="node1" presStyleIdx="2" presStyleCnt="7">
        <dgm:presLayoutVars>
          <dgm:bulletEnabled val="1"/>
        </dgm:presLayoutVars>
      </dgm:prSet>
      <dgm:spPr/>
    </dgm:pt>
    <dgm:pt modelId="{51385B06-2204-42DE-8C20-EAE5549F5E79}" type="pres">
      <dgm:prSet presAssocID="{95BB6D18-A339-4E9E-8A4B-829FF68CDEAC}" presName="sibTrans" presStyleLbl="sibTrans2D1" presStyleIdx="2" presStyleCnt="7"/>
      <dgm:spPr/>
    </dgm:pt>
    <dgm:pt modelId="{7EDD5CAD-7551-4A27-A9D3-A9C1F011C1B2}" type="pres">
      <dgm:prSet presAssocID="{95BB6D18-A339-4E9E-8A4B-829FF68CDEAC}" presName="connectorText" presStyleLbl="sibTrans2D1" presStyleIdx="2" presStyleCnt="7"/>
      <dgm:spPr/>
    </dgm:pt>
    <dgm:pt modelId="{A1C2965C-5F99-4435-B84D-59AC51F54884}" type="pres">
      <dgm:prSet presAssocID="{5857C145-663C-4818-A4F2-E0180F1797D4}" presName="node" presStyleLbl="node1" presStyleIdx="3" presStyleCnt="7">
        <dgm:presLayoutVars>
          <dgm:bulletEnabled val="1"/>
        </dgm:presLayoutVars>
      </dgm:prSet>
      <dgm:spPr/>
    </dgm:pt>
    <dgm:pt modelId="{5A0F3C9F-4228-4E59-91EA-71F87D0236D7}" type="pres">
      <dgm:prSet presAssocID="{0FADF166-B42B-4256-B392-01CA4D0E31DA}" presName="sibTrans" presStyleLbl="sibTrans2D1" presStyleIdx="3" presStyleCnt="7"/>
      <dgm:spPr/>
    </dgm:pt>
    <dgm:pt modelId="{9C3D72CC-4C97-4B36-8FB9-3C4A9E2D4B88}" type="pres">
      <dgm:prSet presAssocID="{0FADF166-B42B-4256-B392-01CA4D0E31DA}" presName="connectorText" presStyleLbl="sibTrans2D1" presStyleIdx="3" presStyleCnt="7"/>
      <dgm:spPr/>
    </dgm:pt>
    <dgm:pt modelId="{7E5AFF0B-787F-4BAC-8530-A1490A501DBF}" type="pres">
      <dgm:prSet presAssocID="{AD29D0E5-C349-4632-94D5-FFB1872F1DBB}" presName="node" presStyleLbl="node1" presStyleIdx="4" presStyleCnt="7">
        <dgm:presLayoutVars>
          <dgm:bulletEnabled val="1"/>
        </dgm:presLayoutVars>
      </dgm:prSet>
      <dgm:spPr/>
    </dgm:pt>
    <dgm:pt modelId="{84229428-F4D0-409D-9C4F-0B635F0D840C}" type="pres">
      <dgm:prSet presAssocID="{E17C6802-B980-4423-AAEA-3F59553F50F5}" presName="sibTrans" presStyleLbl="sibTrans2D1" presStyleIdx="4" presStyleCnt="7"/>
      <dgm:spPr/>
    </dgm:pt>
    <dgm:pt modelId="{A100AC2C-3F1C-48BF-A96C-B989A9544278}" type="pres">
      <dgm:prSet presAssocID="{E17C6802-B980-4423-AAEA-3F59553F50F5}" presName="connectorText" presStyleLbl="sibTrans2D1" presStyleIdx="4" presStyleCnt="7"/>
      <dgm:spPr/>
    </dgm:pt>
    <dgm:pt modelId="{09609CE8-F473-43F5-A3A2-BAF24E9D5A9D}" type="pres">
      <dgm:prSet presAssocID="{D93E6258-60C0-4343-8E98-B5AC511476CD}" presName="node" presStyleLbl="node1" presStyleIdx="5" presStyleCnt="7">
        <dgm:presLayoutVars>
          <dgm:bulletEnabled val="1"/>
        </dgm:presLayoutVars>
      </dgm:prSet>
      <dgm:spPr/>
    </dgm:pt>
    <dgm:pt modelId="{149A48AF-F05C-4552-89AB-67B01D370DC2}" type="pres">
      <dgm:prSet presAssocID="{43357126-DF7E-4A2F-AA4E-AE52674BE8C0}" presName="sibTrans" presStyleLbl="sibTrans2D1" presStyleIdx="5" presStyleCnt="7"/>
      <dgm:spPr/>
    </dgm:pt>
    <dgm:pt modelId="{909ECDD2-A395-4BF3-A656-695B13BEFBD1}" type="pres">
      <dgm:prSet presAssocID="{43357126-DF7E-4A2F-AA4E-AE52674BE8C0}" presName="connectorText" presStyleLbl="sibTrans2D1" presStyleIdx="5" presStyleCnt="7"/>
      <dgm:spPr/>
    </dgm:pt>
    <dgm:pt modelId="{F9D684F7-03F3-4C19-AB24-7A00E13175ED}" type="pres">
      <dgm:prSet presAssocID="{CBDC947A-44D7-4607-BB88-95C99F6325DF}" presName="node" presStyleLbl="node1" presStyleIdx="6" presStyleCnt="7" custRadScaleRad="99131" custRadScaleInc="-220">
        <dgm:presLayoutVars>
          <dgm:bulletEnabled val="1"/>
        </dgm:presLayoutVars>
      </dgm:prSet>
      <dgm:spPr/>
    </dgm:pt>
    <dgm:pt modelId="{274CF04B-4487-412F-8C06-FF0C180667FD}" type="pres">
      <dgm:prSet presAssocID="{18725952-2B30-46E6-B9AB-2F932C4A2276}" presName="sibTrans" presStyleLbl="sibTrans2D1" presStyleIdx="6" presStyleCnt="7"/>
      <dgm:spPr/>
    </dgm:pt>
    <dgm:pt modelId="{7B1DE791-F3AC-4902-BB2D-ED76CE137C35}" type="pres">
      <dgm:prSet presAssocID="{18725952-2B30-46E6-B9AB-2F932C4A2276}" presName="connectorText" presStyleLbl="sibTrans2D1" presStyleIdx="6" presStyleCnt="7"/>
      <dgm:spPr/>
    </dgm:pt>
  </dgm:ptLst>
  <dgm:cxnLst>
    <dgm:cxn modelId="{F735AF14-350C-4833-A901-9B75D2A2884E}" type="presOf" srcId="{7D544BA2-BDBA-41C6-A6D8-E06B3EE5AD1F}" destId="{C050BD83-A771-447D-B3CE-679B81C36544}" srcOrd="1" destOrd="0" presId="urn:microsoft.com/office/officeart/2005/8/layout/cycle2"/>
    <dgm:cxn modelId="{91AF9A1E-1DCC-4CDE-AF96-251493570BFF}" type="presOf" srcId="{D93E6258-60C0-4343-8E98-B5AC511476CD}" destId="{09609CE8-F473-43F5-A3A2-BAF24E9D5A9D}" srcOrd="0" destOrd="0" presId="urn:microsoft.com/office/officeart/2005/8/layout/cycle2"/>
    <dgm:cxn modelId="{5E3A3C39-43AE-48F0-938A-8E4DEB1A2CDF}" srcId="{CDFE9252-ED9A-4C3C-BDD6-6786CE06DBF5}" destId="{EEB21007-1EB2-4F3A-8B0B-607FB6D1A72A}" srcOrd="0" destOrd="0" parTransId="{C7654E36-8236-4E95-9FC7-3CD92BC4171B}" sibTransId="{7D544BA2-BDBA-41C6-A6D8-E06B3EE5AD1F}"/>
    <dgm:cxn modelId="{2CE7165B-7D67-497D-BF08-D7ABD202DC6B}" type="presOf" srcId="{95BB6D18-A339-4E9E-8A4B-829FF68CDEAC}" destId="{51385B06-2204-42DE-8C20-EAE5549F5E79}" srcOrd="0" destOrd="0" presId="urn:microsoft.com/office/officeart/2005/8/layout/cycle2"/>
    <dgm:cxn modelId="{E789395F-AC15-4879-A0B0-0501FAA11D22}" type="presOf" srcId="{E17C6802-B980-4423-AAEA-3F59553F50F5}" destId="{A100AC2C-3F1C-48BF-A96C-B989A9544278}" srcOrd="1" destOrd="0" presId="urn:microsoft.com/office/officeart/2005/8/layout/cycle2"/>
    <dgm:cxn modelId="{81380F62-E238-4C84-8EC9-E12A55BB95E0}" type="presOf" srcId="{0FADF166-B42B-4256-B392-01CA4D0E31DA}" destId="{9C3D72CC-4C97-4B36-8FB9-3C4A9E2D4B88}" srcOrd="1" destOrd="0" presId="urn:microsoft.com/office/officeart/2005/8/layout/cycle2"/>
    <dgm:cxn modelId="{B2875742-612F-4F2D-83E9-0EC304D3577C}" type="presOf" srcId="{6CF29E45-176F-4B11-A568-65F8C2E399BA}" destId="{3CAA3080-E8D4-4CAC-A95A-34E0F6B6C795}" srcOrd="0" destOrd="0" presId="urn:microsoft.com/office/officeart/2005/8/layout/cycle2"/>
    <dgm:cxn modelId="{370F6547-156D-4B73-B63A-5492C4460636}" type="presOf" srcId="{E17C6802-B980-4423-AAEA-3F59553F50F5}" destId="{84229428-F4D0-409D-9C4F-0B635F0D840C}" srcOrd="0" destOrd="0" presId="urn:microsoft.com/office/officeart/2005/8/layout/cycle2"/>
    <dgm:cxn modelId="{E1A5C747-F271-4FBF-988E-0354CEC0AA1C}" type="presOf" srcId="{18725952-2B30-46E6-B9AB-2F932C4A2276}" destId="{7B1DE791-F3AC-4902-BB2D-ED76CE137C35}" srcOrd="1" destOrd="0" presId="urn:microsoft.com/office/officeart/2005/8/layout/cycle2"/>
    <dgm:cxn modelId="{07339070-5A73-45D2-9E32-CFB9FC12E55F}" type="presOf" srcId="{CDFE9252-ED9A-4C3C-BDD6-6786CE06DBF5}" destId="{D4B47F3F-DB78-4D58-B544-2E54792799FF}" srcOrd="0" destOrd="0" presId="urn:microsoft.com/office/officeart/2005/8/layout/cycle2"/>
    <dgm:cxn modelId="{8ADB3172-00A4-4DD1-85C4-0E22D4E60874}" srcId="{CDFE9252-ED9A-4C3C-BDD6-6786CE06DBF5}" destId="{5857C145-663C-4818-A4F2-E0180F1797D4}" srcOrd="3" destOrd="0" parTransId="{B1C10596-4024-4676-9119-D5AC0B47914E}" sibTransId="{0FADF166-B42B-4256-B392-01CA4D0E31DA}"/>
    <dgm:cxn modelId="{3AF14155-D2D2-4EE2-BF10-45C69623B0C8}" srcId="{CDFE9252-ED9A-4C3C-BDD6-6786CE06DBF5}" destId="{D93E6258-60C0-4343-8E98-B5AC511476CD}" srcOrd="5" destOrd="0" parTransId="{B7489E35-8B85-494D-B6F6-6D584AE79011}" sibTransId="{43357126-DF7E-4A2F-AA4E-AE52674BE8C0}"/>
    <dgm:cxn modelId="{8D30527B-E3AB-4F85-AD5E-9138E56C71DA}" srcId="{CDFE9252-ED9A-4C3C-BDD6-6786CE06DBF5}" destId="{CBDC947A-44D7-4607-BB88-95C99F6325DF}" srcOrd="6" destOrd="0" parTransId="{49CB7607-B435-47AB-9129-496EE3B0904E}" sibTransId="{18725952-2B30-46E6-B9AB-2F932C4A2276}"/>
    <dgm:cxn modelId="{7A7E0C7F-4274-4ABF-BBB8-C4BDF6230154}" srcId="{CDFE9252-ED9A-4C3C-BDD6-6786CE06DBF5}" destId="{6CF29E45-176F-4B11-A568-65F8C2E399BA}" srcOrd="2" destOrd="0" parTransId="{E54CD42C-49F0-42FE-97C5-FE3D736D8C5D}" sibTransId="{95BB6D18-A339-4E9E-8A4B-829FF68CDEAC}"/>
    <dgm:cxn modelId="{71FDD180-556C-48AB-A3C1-D51FC0ABCAF1}" type="presOf" srcId="{5857C145-663C-4818-A4F2-E0180F1797D4}" destId="{A1C2965C-5F99-4435-B84D-59AC51F54884}" srcOrd="0" destOrd="0" presId="urn:microsoft.com/office/officeart/2005/8/layout/cycle2"/>
    <dgm:cxn modelId="{FD1AB48D-B986-4E37-83BA-6619B5D78396}" type="presOf" srcId="{7A6E4CBD-2888-47FC-A21C-EE5FA8D2E713}" destId="{3698DF95-64BC-4FCD-A60F-69A88042805F}" srcOrd="0" destOrd="0" presId="urn:microsoft.com/office/officeart/2005/8/layout/cycle2"/>
    <dgm:cxn modelId="{FCB4EC93-CA9F-4B59-81DF-6091AC61F74E}" type="presOf" srcId="{EEB21007-1EB2-4F3A-8B0B-607FB6D1A72A}" destId="{BEF6271E-1143-4711-97A3-609FF0283BD6}" srcOrd="0" destOrd="0" presId="urn:microsoft.com/office/officeart/2005/8/layout/cycle2"/>
    <dgm:cxn modelId="{A40A3695-AF92-4530-A689-82DF42619466}" type="presOf" srcId="{18725952-2B30-46E6-B9AB-2F932C4A2276}" destId="{274CF04B-4487-412F-8C06-FF0C180667FD}" srcOrd="0" destOrd="0" presId="urn:microsoft.com/office/officeart/2005/8/layout/cycle2"/>
    <dgm:cxn modelId="{5FA3A098-3340-40BC-8D39-54606160DE63}" srcId="{CDFE9252-ED9A-4C3C-BDD6-6786CE06DBF5}" destId="{AD29D0E5-C349-4632-94D5-FFB1872F1DBB}" srcOrd="4" destOrd="0" parTransId="{9E5910EA-8F71-488F-9B9C-5BE62AC1B675}" sibTransId="{E17C6802-B980-4423-AAEA-3F59553F50F5}"/>
    <dgm:cxn modelId="{41C47CB7-29E9-4754-8BA3-23FBA2818390}" type="presOf" srcId="{43357126-DF7E-4A2F-AA4E-AE52674BE8C0}" destId="{149A48AF-F05C-4552-89AB-67B01D370DC2}" srcOrd="0" destOrd="0" presId="urn:microsoft.com/office/officeart/2005/8/layout/cycle2"/>
    <dgm:cxn modelId="{BF6899C4-EB74-491B-87D6-CA2053C27045}" type="presOf" srcId="{6ACB09F5-3E51-44CD-AA7B-8810F7AAF6B4}" destId="{526D28C9-09A7-44DF-A46C-F2A1B73C0086}" srcOrd="0" destOrd="0" presId="urn:microsoft.com/office/officeart/2005/8/layout/cycle2"/>
    <dgm:cxn modelId="{641B4FC7-3F82-4B63-9926-33A4E514B306}" type="presOf" srcId="{43357126-DF7E-4A2F-AA4E-AE52674BE8C0}" destId="{909ECDD2-A395-4BF3-A656-695B13BEFBD1}" srcOrd="1" destOrd="0" presId="urn:microsoft.com/office/officeart/2005/8/layout/cycle2"/>
    <dgm:cxn modelId="{76DABDD6-67B5-45F2-9EA1-1615A440E85D}" type="presOf" srcId="{CBDC947A-44D7-4607-BB88-95C99F6325DF}" destId="{F9D684F7-03F3-4C19-AB24-7A00E13175ED}" srcOrd="0" destOrd="0" presId="urn:microsoft.com/office/officeart/2005/8/layout/cycle2"/>
    <dgm:cxn modelId="{77E19ED7-088A-4755-B8FB-DED64F6E85B6}" type="presOf" srcId="{0FADF166-B42B-4256-B392-01CA4D0E31DA}" destId="{5A0F3C9F-4228-4E59-91EA-71F87D0236D7}" srcOrd="0" destOrd="0" presId="urn:microsoft.com/office/officeart/2005/8/layout/cycle2"/>
    <dgm:cxn modelId="{2D9B46DA-534E-42A1-B892-A996BC1B82DD}" type="presOf" srcId="{7D544BA2-BDBA-41C6-A6D8-E06B3EE5AD1F}" destId="{79CD7B9F-9B36-4E01-9055-236A6BC734A1}" srcOrd="0" destOrd="0" presId="urn:microsoft.com/office/officeart/2005/8/layout/cycle2"/>
    <dgm:cxn modelId="{693927E5-05E0-4BC3-A7FA-36AD29F91364}" type="presOf" srcId="{AD29D0E5-C349-4632-94D5-FFB1872F1DBB}" destId="{7E5AFF0B-787F-4BAC-8530-A1490A501DBF}" srcOrd="0" destOrd="0" presId="urn:microsoft.com/office/officeart/2005/8/layout/cycle2"/>
    <dgm:cxn modelId="{C72C24F8-4D04-4416-AD5A-50E3EEFF950C}" srcId="{CDFE9252-ED9A-4C3C-BDD6-6786CE06DBF5}" destId="{7A6E4CBD-2888-47FC-A21C-EE5FA8D2E713}" srcOrd="1" destOrd="0" parTransId="{C31A7D66-5949-4E0F-ADCA-0CD58020B4E1}" sibTransId="{6ACB09F5-3E51-44CD-AA7B-8810F7AAF6B4}"/>
    <dgm:cxn modelId="{D81BBAFC-252D-407B-A3D3-C20922F388AF}" type="presOf" srcId="{95BB6D18-A339-4E9E-8A4B-829FF68CDEAC}" destId="{7EDD5CAD-7551-4A27-A9D3-A9C1F011C1B2}" srcOrd="1" destOrd="0" presId="urn:microsoft.com/office/officeart/2005/8/layout/cycle2"/>
    <dgm:cxn modelId="{B2D4E1FD-4D0F-424D-BEEB-70F2E1F84A76}" type="presOf" srcId="{6ACB09F5-3E51-44CD-AA7B-8810F7AAF6B4}" destId="{C04FB33D-0A20-483B-BA32-2DD4CA671E0C}" srcOrd="1" destOrd="0" presId="urn:microsoft.com/office/officeart/2005/8/layout/cycle2"/>
    <dgm:cxn modelId="{DCD93994-11A6-4DAC-9DEE-DF6E626AA400}" type="presParOf" srcId="{D4B47F3F-DB78-4D58-B544-2E54792799FF}" destId="{BEF6271E-1143-4711-97A3-609FF0283BD6}" srcOrd="0" destOrd="0" presId="urn:microsoft.com/office/officeart/2005/8/layout/cycle2"/>
    <dgm:cxn modelId="{94C178C0-708C-434D-B1A3-6C65736BD91A}" type="presParOf" srcId="{D4B47F3F-DB78-4D58-B544-2E54792799FF}" destId="{79CD7B9F-9B36-4E01-9055-236A6BC734A1}" srcOrd="1" destOrd="0" presId="urn:microsoft.com/office/officeart/2005/8/layout/cycle2"/>
    <dgm:cxn modelId="{181B4277-E271-458B-9782-A942E358E632}" type="presParOf" srcId="{79CD7B9F-9B36-4E01-9055-236A6BC734A1}" destId="{C050BD83-A771-447D-B3CE-679B81C36544}" srcOrd="0" destOrd="0" presId="urn:microsoft.com/office/officeart/2005/8/layout/cycle2"/>
    <dgm:cxn modelId="{6EB3B37F-81AA-4CE8-92AC-F434F8100107}" type="presParOf" srcId="{D4B47F3F-DB78-4D58-B544-2E54792799FF}" destId="{3698DF95-64BC-4FCD-A60F-69A88042805F}" srcOrd="2" destOrd="0" presId="urn:microsoft.com/office/officeart/2005/8/layout/cycle2"/>
    <dgm:cxn modelId="{B70B260A-9BF6-4455-8ED5-E5F5862503B3}" type="presParOf" srcId="{D4B47F3F-DB78-4D58-B544-2E54792799FF}" destId="{526D28C9-09A7-44DF-A46C-F2A1B73C0086}" srcOrd="3" destOrd="0" presId="urn:microsoft.com/office/officeart/2005/8/layout/cycle2"/>
    <dgm:cxn modelId="{87EE479C-2E0A-49D9-9965-4691D0FB8E37}" type="presParOf" srcId="{526D28C9-09A7-44DF-A46C-F2A1B73C0086}" destId="{C04FB33D-0A20-483B-BA32-2DD4CA671E0C}" srcOrd="0" destOrd="0" presId="urn:microsoft.com/office/officeart/2005/8/layout/cycle2"/>
    <dgm:cxn modelId="{986AC684-7840-4DE3-8C1B-DB2EF093988F}" type="presParOf" srcId="{D4B47F3F-DB78-4D58-B544-2E54792799FF}" destId="{3CAA3080-E8D4-4CAC-A95A-34E0F6B6C795}" srcOrd="4" destOrd="0" presId="urn:microsoft.com/office/officeart/2005/8/layout/cycle2"/>
    <dgm:cxn modelId="{AE5F83FA-0C09-4119-A00C-F512C0F3D41D}" type="presParOf" srcId="{D4B47F3F-DB78-4D58-B544-2E54792799FF}" destId="{51385B06-2204-42DE-8C20-EAE5549F5E79}" srcOrd="5" destOrd="0" presId="urn:microsoft.com/office/officeart/2005/8/layout/cycle2"/>
    <dgm:cxn modelId="{2DDF8F3F-7445-44EC-9088-11A72F45B913}" type="presParOf" srcId="{51385B06-2204-42DE-8C20-EAE5549F5E79}" destId="{7EDD5CAD-7551-4A27-A9D3-A9C1F011C1B2}" srcOrd="0" destOrd="0" presId="urn:microsoft.com/office/officeart/2005/8/layout/cycle2"/>
    <dgm:cxn modelId="{94DB2E63-0153-4B1F-BD04-C9232BA7CEAE}" type="presParOf" srcId="{D4B47F3F-DB78-4D58-B544-2E54792799FF}" destId="{A1C2965C-5F99-4435-B84D-59AC51F54884}" srcOrd="6" destOrd="0" presId="urn:microsoft.com/office/officeart/2005/8/layout/cycle2"/>
    <dgm:cxn modelId="{936CC379-4F71-4588-8A0B-A2E7C8CC3DC2}" type="presParOf" srcId="{D4B47F3F-DB78-4D58-B544-2E54792799FF}" destId="{5A0F3C9F-4228-4E59-91EA-71F87D0236D7}" srcOrd="7" destOrd="0" presId="urn:microsoft.com/office/officeart/2005/8/layout/cycle2"/>
    <dgm:cxn modelId="{100DE3EF-BC7E-4777-B1B3-CB41CD951904}" type="presParOf" srcId="{5A0F3C9F-4228-4E59-91EA-71F87D0236D7}" destId="{9C3D72CC-4C97-4B36-8FB9-3C4A9E2D4B88}" srcOrd="0" destOrd="0" presId="urn:microsoft.com/office/officeart/2005/8/layout/cycle2"/>
    <dgm:cxn modelId="{5E8F6E80-1CB1-4236-A3C3-6510B8DE4B65}" type="presParOf" srcId="{D4B47F3F-DB78-4D58-B544-2E54792799FF}" destId="{7E5AFF0B-787F-4BAC-8530-A1490A501DBF}" srcOrd="8" destOrd="0" presId="urn:microsoft.com/office/officeart/2005/8/layout/cycle2"/>
    <dgm:cxn modelId="{EF8D7E64-312C-429A-A77E-4434416A4A1B}" type="presParOf" srcId="{D4B47F3F-DB78-4D58-B544-2E54792799FF}" destId="{84229428-F4D0-409D-9C4F-0B635F0D840C}" srcOrd="9" destOrd="0" presId="urn:microsoft.com/office/officeart/2005/8/layout/cycle2"/>
    <dgm:cxn modelId="{D905DF9A-F9D6-44EB-9778-89414A52C4AE}" type="presParOf" srcId="{84229428-F4D0-409D-9C4F-0B635F0D840C}" destId="{A100AC2C-3F1C-48BF-A96C-B989A9544278}" srcOrd="0" destOrd="0" presId="urn:microsoft.com/office/officeart/2005/8/layout/cycle2"/>
    <dgm:cxn modelId="{274CA68B-6B2C-440B-A69C-347358E74573}" type="presParOf" srcId="{D4B47F3F-DB78-4D58-B544-2E54792799FF}" destId="{09609CE8-F473-43F5-A3A2-BAF24E9D5A9D}" srcOrd="10" destOrd="0" presId="urn:microsoft.com/office/officeart/2005/8/layout/cycle2"/>
    <dgm:cxn modelId="{7D659C11-045C-450E-A305-E9AB40FC807F}" type="presParOf" srcId="{D4B47F3F-DB78-4D58-B544-2E54792799FF}" destId="{149A48AF-F05C-4552-89AB-67B01D370DC2}" srcOrd="11" destOrd="0" presId="urn:microsoft.com/office/officeart/2005/8/layout/cycle2"/>
    <dgm:cxn modelId="{F82B6D24-1916-4A81-BD77-F619D7D5A017}" type="presParOf" srcId="{149A48AF-F05C-4552-89AB-67B01D370DC2}" destId="{909ECDD2-A395-4BF3-A656-695B13BEFBD1}" srcOrd="0" destOrd="0" presId="urn:microsoft.com/office/officeart/2005/8/layout/cycle2"/>
    <dgm:cxn modelId="{F83DB74F-3666-4357-8980-9F5E86784C5B}" type="presParOf" srcId="{D4B47F3F-DB78-4D58-B544-2E54792799FF}" destId="{F9D684F7-03F3-4C19-AB24-7A00E13175ED}" srcOrd="12" destOrd="0" presId="urn:microsoft.com/office/officeart/2005/8/layout/cycle2"/>
    <dgm:cxn modelId="{4EF03E58-09B9-4BA6-969C-C436C826E508}" type="presParOf" srcId="{D4B47F3F-DB78-4D58-B544-2E54792799FF}" destId="{274CF04B-4487-412F-8C06-FF0C180667FD}" srcOrd="13" destOrd="0" presId="urn:microsoft.com/office/officeart/2005/8/layout/cycle2"/>
    <dgm:cxn modelId="{9465C24E-FE48-4F45-8C8F-74DF010F535D}" type="presParOf" srcId="{274CF04B-4487-412F-8C06-FF0C180667FD}" destId="{7B1DE791-F3AC-4902-BB2D-ED76CE137C35}"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F6271E-1143-4711-97A3-609FF0283BD6}">
      <dsp:nvSpPr>
        <dsp:cNvPr id="0" name=""/>
        <dsp:cNvSpPr/>
      </dsp:nvSpPr>
      <dsp:spPr>
        <a:xfrm>
          <a:off x="2604901" y="70819"/>
          <a:ext cx="1064631" cy="106463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Times New Roman" panose="02020603050405020304" pitchFamily="18" charset="0"/>
              <a:cs typeface="Times New Roman" panose="02020603050405020304" pitchFamily="18" charset="0"/>
            </a:rPr>
            <a:t>Choose the research topic</a:t>
          </a:r>
        </a:p>
      </dsp:txBody>
      <dsp:txXfrm>
        <a:off x="2760813" y="226731"/>
        <a:ext cx="752807" cy="752807"/>
      </dsp:txXfrm>
    </dsp:sp>
    <dsp:sp modelId="{79CD7B9F-9B36-4E01-9055-236A6BC734A1}">
      <dsp:nvSpPr>
        <dsp:cNvPr id="0" name=""/>
        <dsp:cNvSpPr/>
      </dsp:nvSpPr>
      <dsp:spPr>
        <a:xfrm rot="1407929">
          <a:off x="3716491" y="733119"/>
          <a:ext cx="268050" cy="35931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719816" y="788972"/>
        <a:ext cx="187635" cy="215587"/>
      </dsp:txXfrm>
    </dsp:sp>
    <dsp:sp modelId="{3698DF95-64BC-4FCD-A60F-69A88042805F}">
      <dsp:nvSpPr>
        <dsp:cNvPr id="0" name=""/>
        <dsp:cNvSpPr/>
      </dsp:nvSpPr>
      <dsp:spPr>
        <a:xfrm>
          <a:off x="4045418" y="696142"/>
          <a:ext cx="1064631" cy="106463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Times New Roman" panose="02020603050405020304" pitchFamily="18" charset="0"/>
              <a:cs typeface="Times New Roman" panose="02020603050405020304" pitchFamily="18" charset="0"/>
            </a:rPr>
            <a:t>Read about the topic</a:t>
          </a:r>
        </a:p>
      </dsp:txBody>
      <dsp:txXfrm>
        <a:off x="4201330" y="852054"/>
        <a:ext cx="752807" cy="752807"/>
      </dsp:txXfrm>
    </dsp:sp>
    <dsp:sp modelId="{526D28C9-09A7-44DF-A46C-F2A1B73C0086}">
      <dsp:nvSpPr>
        <dsp:cNvPr id="0" name=""/>
        <dsp:cNvSpPr/>
      </dsp:nvSpPr>
      <dsp:spPr>
        <a:xfrm rot="4628571">
          <a:off x="4612271" y="1820372"/>
          <a:ext cx="283137" cy="35931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4645291" y="1850829"/>
        <a:ext cx="198196" cy="215587"/>
      </dsp:txXfrm>
    </dsp:sp>
    <dsp:sp modelId="{3CAA3080-E8D4-4CAC-A95A-34E0F6B6C795}">
      <dsp:nvSpPr>
        <dsp:cNvPr id="0" name=""/>
        <dsp:cNvSpPr/>
      </dsp:nvSpPr>
      <dsp:spPr>
        <a:xfrm>
          <a:off x="4401196" y="2254908"/>
          <a:ext cx="1064631" cy="106463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Times New Roman" panose="02020603050405020304" pitchFamily="18" charset="0"/>
              <a:cs typeface="Times New Roman" panose="02020603050405020304" pitchFamily="18" charset="0"/>
            </a:rPr>
            <a:t>Formulate question and design research</a:t>
          </a:r>
        </a:p>
      </dsp:txBody>
      <dsp:txXfrm>
        <a:off x="4557108" y="2410820"/>
        <a:ext cx="752807" cy="752807"/>
      </dsp:txXfrm>
    </dsp:sp>
    <dsp:sp modelId="{51385B06-2204-42DE-8C20-EAE5549F5E79}">
      <dsp:nvSpPr>
        <dsp:cNvPr id="0" name=""/>
        <dsp:cNvSpPr/>
      </dsp:nvSpPr>
      <dsp:spPr>
        <a:xfrm rot="7714286">
          <a:off x="4298505" y="3226319"/>
          <a:ext cx="283137" cy="35931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rot="10800000">
        <a:off x="4367455" y="3264977"/>
        <a:ext cx="198196" cy="215587"/>
      </dsp:txXfrm>
    </dsp:sp>
    <dsp:sp modelId="{A1C2965C-5F99-4435-B84D-59AC51F54884}">
      <dsp:nvSpPr>
        <dsp:cNvPr id="0" name=""/>
        <dsp:cNvSpPr/>
      </dsp:nvSpPr>
      <dsp:spPr>
        <a:xfrm>
          <a:off x="3404327" y="3504941"/>
          <a:ext cx="1064631" cy="106463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Times New Roman" panose="02020603050405020304" pitchFamily="18" charset="0"/>
              <a:cs typeface="Times New Roman" panose="02020603050405020304" pitchFamily="18" charset="0"/>
            </a:rPr>
            <a:t>Consider and plan ethical framework</a:t>
          </a:r>
        </a:p>
      </dsp:txBody>
      <dsp:txXfrm>
        <a:off x="3560239" y="3660853"/>
        <a:ext cx="752807" cy="752807"/>
      </dsp:txXfrm>
    </dsp:sp>
    <dsp:sp modelId="{5A0F3C9F-4228-4E59-91EA-71F87D0236D7}">
      <dsp:nvSpPr>
        <dsp:cNvPr id="0" name=""/>
        <dsp:cNvSpPr/>
      </dsp:nvSpPr>
      <dsp:spPr>
        <a:xfrm rot="10800000">
          <a:off x="3003662" y="3857601"/>
          <a:ext cx="283137" cy="35931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rot="10800000">
        <a:off x="3088603" y="3929464"/>
        <a:ext cx="198196" cy="215587"/>
      </dsp:txXfrm>
    </dsp:sp>
    <dsp:sp modelId="{7E5AFF0B-787F-4BAC-8530-A1490A501DBF}">
      <dsp:nvSpPr>
        <dsp:cNvPr id="0" name=""/>
        <dsp:cNvSpPr/>
      </dsp:nvSpPr>
      <dsp:spPr>
        <a:xfrm>
          <a:off x="1805475" y="3504941"/>
          <a:ext cx="1064631" cy="106463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Times New Roman" panose="02020603050405020304" pitchFamily="18" charset="0"/>
              <a:cs typeface="Times New Roman" panose="02020603050405020304" pitchFamily="18" charset="0"/>
            </a:rPr>
            <a:t>Collect data and/or make changes</a:t>
          </a:r>
        </a:p>
      </dsp:txBody>
      <dsp:txXfrm>
        <a:off x="1961387" y="3660853"/>
        <a:ext cx="752807" cy="752807"/>
      </dsp:txXfrm>
    </dsp:sp>
    <dsp:sp modelId="{84229428-F4D0-409D-9C4F-0B635F0D840C}">
      <dsp:nvSpPr>
        <dsp:cNvPr id="0" name=""/>
        <dsp:cNvSpPr/>
      </dsp:nvSpPr>
      <dsp:spPr>
        <a:xfrm rot="13885714">
          <a:off x="1702784" y="3238849"/>
          <a:ext cx="283137" cy="35931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rot="10800000">
        <a:off x="1771734" y="3343917"/>
        <a:ext cx="198196" cy="215587"/>
      </dsp:txXfrm>
    </dsp:sp>
    <dsp:sp modelId="{09609CE8-F473-43F5-A3A2-BAF24E9D5A9D}">
      <dsp:nvSpPr>
        <dsp:cNvPr id="0" name=""/>
        <dsp:cNvSpPr/>
      </dsp:nvSpPr>
      <dsp:spPr>
        <a:xfrm>
          <a:off x="808606" y="2254908"/>
          <a:ext cx="1064631" cy="106463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Times New Roman" panose="02020603050405020304" pitchFamily="18" charset="0"/>
              <a:cs typeface="Times New Roman" panose="02020603050405020304" pitchFamily="18" charset="0"/>
            </a:rPr>
            <a:t>Analyse </a:t>
          </a:r>
          <a:r>
            <a:rPr lang="en-GB" sz="1200" kern="1200" dirty="0">
              <a:solidFill>
                <a:sysClr val="windowText" lastClr="000000"/>
              </a:solidFill>
              <a:latin typeface="Times New Roman" panose="02020603050405020304" pitchFamily="18" charset="0"/>
              <a:cs typeface="Times New Roman" panose="02020603050405020304" pitchFamily="18" charset="0"/>
            </a:rPr>
            <a:t>data and draw conclusions</a:t>
          </a:r>
        </a:p>
      </dsp:txBody>
      <dsp:txXfrm>
        <a:off x="964518" y="2410820"/>
        <a:ext cx="752807" cy="752807"/>
      </dsp:txXfrm>
    </dsp:sp>
    <dsp:sp modelId="{149A48AF-F05C-4552-89AB-67B01D370DC2}">
      <dsp:nvSpPr>
        <dsp:cNvPr id="0" name=""/>
        <dsp:cNvSpPr/>
      </dsp:nvSpPr>
      <dsp:spPr>
        <a:xfrm rot="17000922">
          <a:off x="1383376" y="1841553"/>
          <a:ext cx="278624" cy="35931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415520" y="1954080"/>
        <a:ext cx="195037" cy="215587"/>
      </dsp:txXfrm>
    </dsp:sp>
    <dsp:sp modelId="{F9D684F7-03F3-4C19-AB24-7A00E13175ED}">
      <dsp:nvSpPr>
        <dsp:cNvPr id="0" name=""/>
        <dsp:cNvSpPr/>
      </dsp:nvSpPr>
      <dsp:spPr>
        <a:xfrm>
          <a:off x="1175779" y="707535"/>
          <a:ext cx="1064631" cy="106463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Times New Roman" panose="02020603050405020304" pitchFamily="18" charset="0"/>
              <a:cs typeface="Times New Roman" panose="02020603050405020304" pitchFamily="18" charset="0"/>
            </a:rPr>
            <a:t>Share findings </a:t>
          </a:r>
        </a:p>
      </dsp:txBody>
      <dsp:txXfrm>
        <a:off x="1331691" y="863447"/>
        <a:ext cx="752807" cy="752807"/>
      </dsp:txXfrm>
    </dsp:sp>
    <dsp:sp modelId="{274CF04B-4487-412F-8C06-FF0C180667FD}">
      <dsp:nvSpPr>
        <dsp:cNvPr id="0" name=""/>
        <dsp:cNvSpPr/>
      </dsp:nvSpPr>
      <dsp:spPr>
        <a:xfrm rot="20159137">
          <a:off x="2283330" y="744888"/>
          <a:ext cx="264953" cy="35931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2286770" y="832925"/>
        <a:ext cx="185467" cy="21558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89C2B03CC9B4B848357AD3FCA0F8D" ma:contentTypeVersion="13" ma:contentTypeDescription="Create a new document." ma:contentTypeScope="" ma:versionID="4fb6ed351880469be7ed7de3d45d21df">
  <xsd:schema xmlns:xsd="http://www.w3.org/2001/XMLSchema" xmlns:xs="http://www.w3.org/2001/XMLSchema" xmlns:p="http://schemas.microsoft.com/office/2006/metadata/properties" xmlns:ns3="0a63ec7c-6655-44e7-8cc1-d1896a7f84b6" xmlns:ns4="eaad8dcd-1243-433a-a0b1-5eb79d1ccaf5" targetNamespace="http://schemas.microsoft.com/office/2006/metadata/properties" ma:root="true" ma:fieldsID="59f061c19d5e8feff961c376ec09013e" ns3:_="" ns4:_="">
    <xsd:import namespace="0a63ec7c-6655-44e7-8cc1-d1896a7f84b6"/>
    <xsd:import namespace="eaad8dcd-1243-433a-a0b1-5eb79d1cca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3ec7c-6655-44e7-8cc1-d1896a7f8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ad8dcd-1243-433a-a0b1-5eb79d1cca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F0BD-6820-4264-9814-02EE15D47B66}">
  <ds:schemaRefs>
    <ds:schemaRef ds:uri="0a63ec7c-6655-44e7-8cc1-d1896a7f84b6"/>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eaad8dcd-1243-433a-a0b1-5eb79d1ccaf5"/>
    <ds:schemaRef ds:uri="http://www.w3.org/XML/1998/namespace"/>
    <ds:schemaRef ds:uri="http://purl.org/dc/dcmitype/"/>
  </ds:schemaRefs>
</ds:datastoreItem>
</file>

<file path=customXml/itemProps2.xml><?xml version="1.0" encoding="utf-8"?>
<ds:datastoreItem xmlns:ds="http://schemas.openxmlformats.org/officeDocument/2006/customXml" ds:itemID="{77D4ECBB-0EFA-4892-AC37-389938FC4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3ec7c-6655-44e7-8cc1-d1896a7f84b6"/>
    <ds:schemaRef ds:uri="eaad8dcd-1243-433a-a0b1-5eb79d1cc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2AF30-548C-4381-AB40-75F51DCB4B9F}">
  <ds:schemaRefs>
    <ds:schemaRef ds:uri="http://schemas.microsoft.com/sharepoint/v3/contenttype/forms"/>
  </ds:schemaRefs>
</ds:datastoreItem>
</file>

<file path=customXml/itemProps4.xml><?xml version="1.0" encoding="utf-8"?>
<ds:datastoreItem xmlns:ds="http://schemas.openxmlformats.org/officeDocument/2006/customXml" ds:itemID="{4A158BFE-8634-4CDF-A25F-5A2A5B6B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7370</Words>
  <Characters>42011</Characters>
  <Application>Microsoft Office Word</Application>
  <DocSecurity>0</DocSecurity>
  <Lines>350</Lines>
  <Paragraphs>98</Paragraphs>
  <ScaleCrop>false</ScaleCrop>
  <Company/>
  <LinksUpToDate>false</LinksUpToDate>
  <CharactersWithSpaces>49283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Brown</dc:creator>
  <cp:keywords/>
  <dc:description/>
  <cp:lastModifiedBy>Tim Clark</cp:lastModifiedBy>
  <cp:revision>208</cp:revision>
  <cp:lastPrinted>2021-02-15T13:40:00Z</cp:lastPrinted>
  <dcterms:created xsi:type="dcterms:W3CDTF">2021-02-19T16:11:00Z</dcterms:created>
  <dcterms:modified xsi:type="dcterms:W3CDTF">2022-04-26T10:05:00Z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0x01010078489C2B03CC9B4B848357AD3FCA0F8D</vt:lpwstr>
  </property>
</Properties>
</file>