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7BE" w:rsidRPr="00FB2B77" w:rsidRDefault="00DE67A0" w:rsidP="006800FC">
      <w:pPr>
        <w:jc w:val="center"/>
        <w:rPr>
          <w:rFonts w:ascii="Times New Roman" w:hAnsi="Times New Roman" w:cs="Times New Roman"/>
          <w:color w:val="FF0000"/>
          <w:sz w:val="32"/>
          <w:szCs w:val="32"/>
        </w:rPr>
      </w:pPr>
      <w:r w:rsidRPr="004D6541">
        <w:rPr>
          <w:rFonts w:ascii="Times New Roman" w:hAnsi="Times New Roman" w:cs="Times New Roman"/>
          <w:i/>
          <w:sz w:val="32"/>
          <w:szCs w:val="32"/>
        </w:rPr>
        <w:t>Wirral</w:t>
      </w:r>
      <w:r w:rsidRPr="004D6541">
        <w:rPr>
          <w:rFonts w:ascii="Times New Roman" w:hAnsi="Times New Roman" w:cs="Times New Roman"/>
          <w:sz w:val="32"/>
          <w:szCs w:val="32"/>
        </w:rPr>
        <w:t xml:space="preserve"> revisited</w:t>
      </w:r>
    </w:p>
    <w:p w:rsidR="00C16FA2" w:rsidRPr="004D6541" w:rsidRDefault="00C16FA2" w:rsidP="006800FC">
      <w:pPr>
        <w:jc w:val="center"/>
        <w:rPr>
          <w:rFonts w:ascii="Times New Roman" w:hAnsi="Times New Roman" w:cs="Times New Roman"/>
          <w:sz w:val="32"/>
          <w:szCs w:val="32"/>
        </w:rPr>
      </w:pPr>
      <w:r w:rsidRPr="004D6541">
        <w:rPr>
          <w:rFonts w:ascii="Times New Roman" w:hAnsi="Times New Roman" w:cs="Times New Roman"/>
          <w:sz w:val="32"/>
          <w:szCs w:val="32"/>
        </w:rPr>
        <w:t>University of the West of England, Bristol</w:t>
      </w:r>
    </w:p>
    <w:p w:rsidR="003568A9" w:rsidRDefault="003568A9">
      <w:pPr>
        <w:rPr>
          <w:rFonts w:ascii="Times New Roman" w:hAnsi="Times New Roman" w:cs="Times New Roman"/>
          <w:sz w:val="24"/>
          <w:szCs w:val="24"/>
        </w:rPr>
      </w:pPr>
    </w:p>
    <w:p w:rsidR="00C16FA2" w:rsidRDefault="003568A9" w:rsidP="005072FC">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w:t>
      </w:r>
      <w:r w:rsidR="00DC1F17">
        <w:rPr>
          <w:rFonts w:ascii="Times New Roman" w:hAnsi="Times New Roman" w:cs="Times New Roman"/>
          <w:sz w:val="24"/>
          <w:szCs w:val="24"/>
        </w:rPr>
        <w:t>article</w:t>
      </w:r>
      <w:r>
        <w:rPr>
          <w:rFonts w:ascii="Times New Roman" w:hAnsi="Times New Roman" w:cs="Times New Roman"/>
          <w:sz w:val="24"/>
          <w:szCs w:val="24"/>
        </w:rPr>
        <w:t xml:space="preserve"> has two goals. The first is to </w:t>
      </w:r>
      <w:r w:rsidR="000A5CCC">
        <w:rPr>
          <w:rFonts w:ascii="Times New Roman" w:hAnsi="Times New Roman" w:cs="Times New Roman"/>
          <w:sz w:val="24"/>
          <w:szCs w:val="24"/>
        </w:rPr>
        <w:t>document fully</w:t>
      </w:r>
      <w:r>
        <w:rPr>
          <w:rFonts w:ascii="Times New Roman" w:hAnsi="Times New Roman" w:cs="Times New Roman"/>
          <w:sz w:val="24"/>
          <w:szCs w:val="24"/>
        </w:rPr>
        <w:t xml:space="preserve"> the </w:t>
      </w:r>
      <w:r w:rsidR="00646811">
        <w:rPr>
          <w:rFonts w:ascii="Times New Roman" w:hAnsi="Times New Roman" w:cs="Times New Roman"/>
          <w:sz w:val="24"/>
          <w:szCs w:val="24"/>
        </w:rPr>
        <w:t xml:space="preserve">recurrent </w:t>
      </w:r>
      <w:r>
        <w:rPr>
          <w:rFonts w:ascii="Times New Roman" w:hAnsi="Times New Roman" w:cs="Times New Roman"/>
          <w:sz w:val="24"/>
          <w:szCs w:val="24"/>
        </w:rPr>
        <w:t xml:space="preserve">English place-name </w:t>
      </w:r>
      <w:r w:rsidRPr="003568A9">
        <w:rPr>
          <w:rFonts w:ascii="Times New Roman" w:hAnsi="Times New Roman" w:cs="Times New Roman"/>
          <w:i/>
          <w:sz w:val="24"/>
          <w:szCs w:val="24"/>
        </w:rPr>
        <w:t>Wirral</w:t>
      </w:r>
      <w:r>
        <w:rPr>
          <w:rFonts w:ascii="Times New Roman" w:hAnsi="Times New Roman" w:cs="Times New Roman"/>
          <w:sz w:val="24"/>
          <w:szCs w:val="24"/>
        </w:rPr>
        <w:t xml:space="preserve"> and a number of similar ones which can be shown, in some cases definitely, in others probably</w:t>
      </w:r>
      <w:r w:rsidR="004D6541">
        <w:rPr>
          <w:rFonts w:ascii="Times New Roman" w:hAnsi="Times New Roman" w:cs="Times New Roman"/>
          <w:sz w:val="24"/>
          <w:szCs w:val="24"/>
        </w:rPr>
        <w:t xml:space="preserve"> or possibly</w:t>
      </w:r>
      <w:r>
        <w:rPr>
          <w:rFonts w:ascii="Times New Roman" w:hAnsi="Times New Roman" w:cs="Times New Roman"/>
          <w:sz w:val="24"/>
          <w:szCs w:val="24"/>
        </w:rPr>
        <w:t>, to have the same origin</w:t>
      </w:r>
      <w:r w:rsidR="00F551B2">
        <w:rPr>
          <w:rFonts w:ascii="Times New Roman" w:hAnsi="Times New Roman" w:cs="Times New Roman"/>
          <w:sz w:val="24"/>
          <w:szCs w:val="24"/>
        </w:rPr>
        <w:t>, as well as</w:t>
      </w:r>
      <w:r w:rsidR="00C16FA2">
        <w:rPr>
          <w:rFonts w:ascii="Times New Roman" w:hAnsi="Times New Roman" w:cs="Times New Roman"/>
          <w:sz w:val="24"/>
          <w:szCs w:val="24"/>
        </w:rPr>
        <w:t xml:space="preserve"> others which appear to have the same first element</w:t>
      </w:r>
      <w:r>
        <w:rPr>
          <w:rFonts w:ascii="Times New Roman" w:hAnsi="Times New Roman" w:cs="Times New Roman"/>
          <w:sz w:val="24"/>
          <w:szCs w:val="24"/>
        </w:rPr>
        <w:t>.</w:t>
      </w:r>
      <w:r w:rsidR="00C16FA2">
        <w:rPr>
          <w:rFonts w:ascii="Times New Roman" w:hAnsi="Times New Roman" w:cs="Times New Roman"/>
          <w:sz w:val="24"/>
          <w:szCs w:val="24"/>
        </w:rPr>
        <w:t xml:space="preserve"> The second is to </w:t>
      </w:r>
      <w:r w:rsidR="00AE0264">
        <w:rPr>
          <w:rFonts w:ascii="Times New Roman" w:hAnsi="Times New Roman" w:cs="Times New Roman"/>
          <w:sz w:val="24"/>
          <w:szCs w:val="24"/>
        </w:rPr>
        <w:t>re-interrogate</w:t>
      </w:r>
      <w:r w:rsidR="00C16FA2">
        <w:rPr>
          <w:rFonts w:ascii="Times New Roman" w:hAnsi="Times New Roman" w:cs="Times New Roman"/>
          <w:sz w:val="24"/>
          <w:szCs w:val="24"/>
        </w:rPr>
        <w:t xml:space="preserve"> the </w:t>
      </w:r>
      <w:r w:rsidR="00DC4FB5">
        <w:rPr>
          <w:rFonts w:ascii="Times New Roman" w:hAnsi="Times New Roman" w:cs="Times New Roman"/>
          <w:sz w:val="24"/>
          <w:szCs w:val="24"/>
        </w:rPr>
        <w:t xml:space="preserve">widely accepted </w:t>
      </w:r>
      <w:r w:rsidR="00C16FA2">
        <w:rPr>
          <w:rFonts w:ascii="Times New Roman" w:hAnsi="Times New Roman" w:cs="Times New Roman"/>
          <w:sz w:val="24"/>
          <w:szCs w:val="24"/>
        </w:rPr>
        <w:t xml:space="preserve">meaning of the Old English word </w:t>
      </w:r>
      <w:proofErr w:type="spellStart"/>
      <w:r w:rsidR="00C16FA2" w:rsidRPr="00C16FA2">
        <w:rPr>
          <w:rFonts w:ascii="Times New Roman" w:hAnsi="Times New Roman" w:cs="Times New Roman"/>
          <w:i/>
          <w:sz w:val="24"/>
          <w:szCs w:val="24"/>
        </w:rPr>
        <w:t>wīr</w:t>
      </w:r>
      <w:proofErr w:type="spellEnd"/>
      <w:r w:rsidR="00C16FA2">
        <w:rPr>
          <w:rFonts w:ascii="Times New Roman" w:hAnsi="Times New Roman" w:cs="Times New Roman"/>
          <w:sz w:val="24"/>
          <w:szCs w:val="24"/>
        </w:rPr>
        <w:t xml:space="preserve"> which</w:t>
      </w:r>
      <w:r w:rsidR="004D6541">
        <w:rPr>
          <w:rFonts w:ascii="Times New Roman" w:hAnsi="Times New Roman" w:cs="Times New Roman"/>
          <w:sz w:val="24"/>
          <w:szCs w:val="24"/>
        </w:rPr>
        <w:t xml:space="preserve"> </w:t>
      </w:r>
      <w:r w:rsidR="00C16FA2">
        <w:rPr>
          <w:rFonts w:ascii="Times New Roman" w:hAnsi="Times New Roman" w:cs="Times New Roman"/>
          <w:sz w:val="24"/>
          <w:szCs w:val="24"/>
        </w:rPr>
        <w:t>is</w:t>
      </w:r>
      <w:r w:rsidR="004D6541">
        <w:rPr>
          <w:rFonts w:ascii="Times New Roman" w:hAnsi="Times New Roman" w:cs="Times New Roman"/>
          <w:sz w:val="24"/>
          <w:szCs w:val="24"/>
        </w:rPr>
        <w:t>,</w:t>
      </w:r>
      <w:r w:rsidR="00C16FA2">
        <w:rPr>
          <w:rFonts w:ascii="Times New Roman" w:hAnsi="Times New Roman" w:cs="Times New Roman"/>
          <w:sz w:val="24"/>
          <w:szCs w:val="24"/>
        </w:rPr>
        <w:t xml:space="preserve"> beyond reasonable doubt</w:t>
      </w:r>
      <w:r w:rsidR="004D6541">
        <w:rPr>
          <w:rFonts w:ascii="Times New Roman" w:hAnsi="Times New Roman" w:cs="Times New Roman"/>
          <w:sz w:val="24"/>
          <w:szCs w:val="24"/>
        </w:rPr>
        <w:t>,</w:t>
      </w:r>
      <w:r w:rsidR="009A19AD">
        <w:rPr>
          <w:rFonts w:ascii="Times New Roman" w:hAnsi="Times New Roman" w:cs="Times New Roman"/>
          <w:sz w:val="24"/>
          <w:szCs w:val="24"/>
        </w:rPr>
        <w:t xml:space="preserve"> the first element of the name, because t</w:t>
      </w:r>
      <w:r w:rsidR="007A3FD6">
        <w:rPr>
          <w:rFonts w:ascii="Times New Roman" w:hAnsi="Times New Roman" w:cs="Times New Roman"/>
          <w:sz w:val="24"/>
          <w:szCs w:val="24"/>
        </w:rPr>
        <w:t xml:space="preserve">he grounds for the </w:t>
      </w:r>
      <w:r w:rsidR="009A19AD">
        <w:rPr>
          <w:rFonts w:ascii="Times New Roman" w:hAnsi="Times New Roman" w:cs="Times New Roman"/>
          <w:sz w:val="24"/>
          <w:szCs w:val="24"/>
        </w:rPr>
        <w:t>general</w:t>
      </w:r>
      <w:r w:rsidR="007A3FD6">
        <w:rPr>
          <w:rFonts w:ascii="Times New Roman" w:hAnsi="Times New Roman" w:cs="Times New Roman"/>
          <w:sz w:val="24"/>
          <w:szCs w:val="24"/>
        </w:rPr>
        <w:t xml:space="preserve"> belief </w:t>
      </w:r>
      <w:r w:rsidR="006B43D3">
        <w:rPr>
          <w:rFonts w:ascii="Times New Roman" w:hAnsi="Times New Roman" w:cs="Times New Roman"/>
          <w:sz w:val="24"/>
          <w:szCs w:val="24"/>
        </w:rPr>
        <w:t xml:space="preserve">that it denotes the shrub </w:t>
      </w:r>
      <w:r w:rsidR="003667C3">
        <w:rPr>
          <w:rFonts w:ascii="Times New Roman" w:hAnsi="Times New Roman" w:cs="Times New Roman"/>
          <w:sz w:val="24"/>
          <w:szCs w:val="24"/>
        </w:rPr>
        <w:t xml:space="preserve">known as </w:t>
      </w:r>
      <w:r w:rsidR="006B43D3" w:rsidRPr="003667C3">
        <w:rPr>
          <w:rFonts w:ascii="Times New Roman" w:hAnsi="Times New Roman" w:cs="Times New Roman"/>
          <w:i/>
          <w:sz w:val="24"/>
          <w:szCs w:val="24"/>
        </w:rPr>
        <w:t>bog myrtle</w:t>
      </w:r>
      <w:r w:rsidR="003667C3">
        <w:rPr>
          <w:rFonts w:ascii="Times New Roman" w:hAnsi="Times New Roman" w:cs="Times New Roman"/>
          <w:sz w:val="24"/>
          <w:szCs w:val="24"/>
        </w:rPr>
        <w:t xml:space="preserve"> or </w:t>
      </w:r>
      <w:r w:rsidR="003667C3" w:rsidRPr="003667C3">
        <w:rPr>
          <w:rFonts w:ascii="Times New Roman" w:hAnsi="Times New Roman" w:cs="Times New Roman"/>
          <w:i/>
          <w:sz w:val="24"/>
          <w:szCs w:val="24"/>
        </w:rPr>
        <w:t>sweet gale</w:t>
      </w:r>
      <w:r w:rsidR="006B43D3">
        <w:rPr>
          <w:rFonts w:ascii="Times New Roman" w:hAnsi="Times New Roman" w:cs="Times New Roman"/>
          <w:sz w:val="24"/>
          <w:szCs w:val="24"/>
        </w:rPr>
        <w:t xml:space="preserve"> </w:t>
      </w:r>
      <w:r w:rsidR="006B43D3" w:rsidRPr="006B43D3">
        <w:rPr>
          <w:rFonts w:ascii="Times New Roman" w:hAnsi="Times New Roman" w:cs="Times New Roman"/>
          <w:i/>
          <w:sz w:val="24"/>
          <w:szCs w:val="24"/>
        </w:rPr>
        <w:t>(</w:t>
      </w:r>
      <w:proofErr w:type="spellStart"/>
      <w:r w:rsidR="006B43D3" w:rsidRPr="006B43D3">
        <w:rPr>
          <w:rFonts w:ascii="Times New Roman" w:hAnsi="Times New Roman" w:cs="Times New Roman"/>
          <w:i/>
          <w:sz w:val="24"/>
          <w:szCs w:val="24"/>
        </w:rPr>
        <w:t>Myrica</w:t>
      </w:r>
      <w:proofErr w:type="spellEnd"/>
      <w:r w:rsidR="006B43D3" w:rsidRPr="006B43D3">
        <w:rPr>
          <w:rFonts w:ascii="Times New Roman" w:hAnsi="Times New Roman" w:cs="Times New Roman"/>
          <w:i/>
          <w:sz w:val="24"/>
          <w:szCs w:val="24"/>
        </w:rPr>
        <w:t xml:space="preserve"> gale</w:t>
      </w:r>
      <w:r w:rsidR="006B43D3">
        <w:rPr>
          <w:rFonts w:ascii="Times New Roman" w:hAnsi="Times New Roman" w:cs="Times New Roman"/>
          <w:i/>
          <w:sz w:val="24"/>
          <w:szCs w:val="24"/>
        </w:rPr>
        <w:t>)</w:t>
      </w:r>
      <w:r w:rsidR="006B43D3">
        <w:rPr>
          <w:rFonts w:ascii="Times New Roman" w:hAnsi="Times New Roman" w:cs="Times New Roman"/>
          <w:sz w:val="24"/>
          <w:szCs w:val="24"/>
        </w:rPr>
        <w:t xml:space="preserve"> </w:t>
      </w:r>
      <w:r w:rsidR="007A3FD6">
        <w:rPr>
          <w:rFonts w:ascii="Times New Roman" w:hAnsi="Times New Roman" w:cs="Times New Roman"/>
          <w:sz w:val="24"/>
          <w:szCs w:val="24"/>
        </w:rPr>
        <w:t xml:space="preserve">have not </w:t>
      </w:r>
      <w:r w:rsidR="009A19AD">
        <w:rPr>
          <w:rFonts w:ascii="Times New Roman" w:hAnsi="Times New Roman" w:cs="Times New Roman"/>
          <w:sz w:val="24"/>
          <w:szCs w:val="24"/>
        </w:rPr>
        <w:t xml:space="preserve">yet </w:t>
      </w:r>
      <w:r w:rsidR="007A3FD6">
        <w:rPr>
          <w:rFonts w:ascii="Times New Roman" w:hAnsi="Times New Roman" w:cs="Times New Roman"/>
          <w:sz w:val="24"/>
          <w:szCs w:val="24"/>
        </w:rPr>
        <w:t>been properly explored.</w:t>
      </w:r>
      <w:r w:rsidR="00C16FA2">
        <w:rPr>
          <w:rFonts w:ascii="Times New Roman" w:hAnsi="Times New Roman" w:cs="Times New Roman"/>
          <w:sz w:val="24"/>
          <w:szCs w:val="24"/>
        </w:rPr>
        <w:t xml:space="preserve"> </w:t>
      </w:r>
      <w:r w:rsidR="009A19AD">
        <w:rPr>
          <w:rFonts w:ascii="Times New Roman" w:hAnsi="Times New Roman" w:cs="Times New Roman"/>
          <w:sz w:val="24"/>
          <w:szCs w:val="24"/>
        </w:rPr>
        <w:t>T</w:t>
      </w:r>
      <w:r w:rsidR="00C16FA2">
        <w:rPr>
          <w:rFonts w:ascii="Times New Roman" w:hAnsi="Times New Roman" w:cs="Times New Roman"/>
          <w:sz w:val="24"/>
          <w:szCs w:val="24"/>
        </w:rPr>
        <w:t xml:space="preserve">he </w:t>
      </w:r>
      <w:r w:rsidR="009A19AD">
        <w:rPr>
          <w:rFonts w:ascii="Times New Roman" w:hAnsi="Times New Roman" w:cs="Times New Roman"/>
          <w:sz w:val="24"/>
          <w:szCs w:val="24"/>
        </w:rPr>
        <w:t>article</w:t>
      </w:r>
      <w:r w:rsidR="00C16FA2">
        <w:rPr>
          <w:rFonts w:ascii="Times New Roman" w:hAnsi="Times New Roman" w:cs="Times New Roman"/>
          <w:sz w:val="24"/>
          <w:szCs w:val="24"/>
        </w:rPr>
        <w:t xml:space="preserve"> </w:t>
      </w:r>
      <w:r w:rsidR="00FB2B77">
        <w:rPr>
          <w:rFonts w:ascii="Times New Roman" w:hAnsi="Times New Roman" w:cs="Times New Roman"/>
          <w:sz w:val="24"/>
          <w:szCs w:val="24"/>
        </w:rPr>
        <w:t>is</w:t>
      </w:r>
      <w:r w:rsidR="00C16FA2">
        <w:rPr>
          <w:rFonts w:ascii="Times New Roman" w:hAnsi="Times New Roman" w:cs="Times New Roman"/>
          <w:sz w:val="24"/>
          <w:szCs w:val="24"/>
        </w:rPr>
        <w:t xml:space="preserve"> structured as follows:</w:t>
      </w:r>
    </w:p>
    <w:p w:rsidR="00C16FA2" w:rsidRPr="00DC4FB5" w:rsidRDefault="00E476BC" w:rsidP="005072FC">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A </w:t>
      </w:r>
      <w:r w:rsidR="00C16FA2">
        <w:rPr>
          <w:rFonts w:ascii="Times New Roman" w:hAnsi="Times New Roman" w:cs="Times New Roman"/>
          <w:sz w:val="24"/>
          <w:szCs w:val="24"/>
        </w:rPr>
        <w:t xml:space="preserve">dataset of place-names including the word </w:t>
      </w:r>
      <w:proofErr w:type="spellStart"/>
      <w:r w:rsidR="00C16FA2" w:rsidRPr="00C16FA2">
        <w:rPr>
          <w:rFonts w:ascii="Times New Roman" w:hAnsi="Times New Roman" w:cs="Times New Roman"/>
          <w:i/>
          <w:sz w:val="24"/>
          <w:szCs w:val="24"/>
        </w:rPr>
        <w:t>wīr</w:t>
      </w:r>
      <w:proofErr w:type="spellEnd"/>
    </w:p>
    <w:p w:rsidR="00DC4FB5" w:rsidRDefault="00DC4FB5" w:rsidP="005072FC">
      <w:pPr>
        <w:pStyle w:val="ListParagraph"/>
        <w:numPr>
          <w:ilvl w:val="1"/>
          <w:numId w:val="5"/>
        </w:numPr>
        <w:spacing w:line="480" w:lineRule="auto"/>
        <w:rPr>
          <w:rFonts w:ascii="Times New Roman" w:hAnsi="Times New Roman" w:cs="Times New Roman"/>
          <w:sz w:val="24"/>
          <w:szCs w:val="24"/>
        </w:rPr>
      </w:pPr>
      <w:r w:rsidRPr="00DC4FB5">
        <w:rPr>
          <w:rFonts w:ascii="Times New Roman" w:hAnsi="Times New Roman" w:cs="Times New Roman"/>
          <w:i/>
          <w:sz w:val="24"/>
          <w:szCs w:val="24"/>
        </w:rPr>
        <w:t>Wirral</w:t>
      </w:r>
      <w:r>
        <w:rPr>
          <w:rFonts w:ascii="Times New Roman" w:hAnsi="Times New Roman" w:cs="Times New Roman"/>
          <w:sz w:val="24"/>
          <w:szCs w:val="24"/>
        </w:rPr>
        <w:t xml:space="preserve"> and </w:t>
      </w:r>
      <w:r w:rsidR="007A3FD6">
        <w:rPr>
          <w:rFonts w:ascii="Times New Roman" w:hAnsi="Times New Roman" w:cs="Times New Roman"/>
          <w:sz w:val="24"/>
          <w:szCs w:val="24"/>
        </w:rPr>
        <w:t>names of (probably</w:t>
      </w:r>
      <w:r w:rsidR="00222CCA">
        <w:rPr>
          <w:rFonts w:ascii="Times New Roman" w:hAnsi="Times New Roman" w:cs="Times New Roman"/>
          <w:sz w:val="24"/>
          <w:szCs w:val="24"/>
        </w:rPr>
        <w:t xml:space="preserve"> or possibly</w:t>
      </w:r>
      <w:r w:rsidR="007A3FD6">
        <w:rPr>
          <w:rFonts w:ascii="Times New Roman" w:hAnsi="Times New Roman" w:cs="Times New Roman"/>
          <w:sz w:val="24"/>
          <w:szCs w:val="24"/>
        </w:rPr>
        <w:t>) identical origin</w:t>
      </w:r>
    </w:p>
    <w:p w:rsidR="00DC4FB5" w:rsidRPr="00AE0264" w:rsidRDefault="00DC4FB5" w:rsidP="005072FC">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O</w:t>
      </w:r>
      <w:r w:rsidRPr="00DC4FB5">
        <w:rPr>
          <w:rFonts w:ascii="Times New Roman" w:hAnsi="Times New Roman" w:cs="Times New Roman"/>
          <w:sz w:val="24"/>
          <w:szCs w:val="24"/>
        </w:rPr>
        <w:t xml:space="preserve">ther names </w:t>
      </w:r>
      <w:r w:rsidR="00525074">
        <w:rPr>
          <w:rFonts w:ascii="Times New Roman" w:hAnsi="Times New Roman" w:cs="Times New Roman"/>
          <w:sz w:val="24"/>
          <w:szCs w:val="24"/>
        </w:rPr>
        <w:t>including</w:t>
      </w:r>
      <w:r w:rsidRPr="00DC4FB5">
        <w:rPr>
          <w:rFonts w:ascii="Times New Roman" w:hAnsi="Times New Roman" w:cs="Times New Roman"/>
          <w:sz w:val="24"/>
          <w:szCs w:val="24"/>
        </w:rPr>
        <w:t xml:space="preserve"> </w:t>
      </w:r>
      <w:proofErr w:type="spellStart"/>
      <w:r w:rsidRPr="00DC4FB5">
        <w:rPr>
          <w:rFonts w:ascii="Times New Roman" w:hAnsi="Times New Roman" w:cs="Times New Roman"/>
          <w:i/>
          <w:sz w:val="24"/>
          <w:szCs w:val="24"/>
        </w:rPr>
        <w:t>wīr</w:t>
      </w:r>
      <w:proofErr w:type="spellEnd"/>
    </w:p>
    <w:p w:rsidR="00AE0264" w:rsidRDefault="00AE0264" w:rsidP="005072FC">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Undecidable cases</w:t>
      </w:r>
    </w:p>
    <w:p w:rsidR="00AE0264" w:rsidRDefault="00AE0264" w:rsidP="005072FC">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Geographical analysis</w:t>
      </w:r>
      <w:r w:rsidR="00525074">
        <w:rPr>
          <w:rFonts w:ascii="Times New Roman" w:hAnsi="Times New Roman" w:cs="Times New Roman"/>
          <w:sz w:val="24"/>
          <w:szCs w:val="24"/>
        </w:rPr>
        <w:t xml:space="preserve"> of the distribution of names</w:t>
      </w:r>
      <w:r w:rsidR="007A3FD6">
        <w:rPr>
          <w:rFonts w:ascii="Times New Roman" w:hAnsi="Times New Roman" w:cs="Times New Roman"/>
          <w:sz w:val="24"/>
          <w:szCs w:val="24"/>
        </w:rPr>
        <w:t xml:space="preserve"> in</w:t>
      </w:r>
      <w:r w:rsidR="007A3FD6" w:rsidRPr="007A3FD6">
        <w:rPr>
          <w:rFonts w:ascii="Times New Roman" w:hAnsi="Times New Roman" w:cs="Times New Roman"/>
          <w:i/>
          <w:sz w:val="24"/>
          <w:szCs w:val="24"/>
        </w:rPr>
        <w:t xml:space="preserve"> </w:t>
      </w:r>
      <w:proofErr w:type="spellStart"/>
      <w:r w:rsidR="007A3FD6" w:rsidRPr="007A3FD6">
        <w:rPr>
          <w:rFonts w:ascii="Times New Roman" w:hAnsi="Times New Roman" w:cs="Times New Roman"/>
          <w:i/>
          <w:sz w:val="24"/>
          <w:szCs w:val="24"/>
        </w:rPr>
        <w:t>wīr</w:t>
      </w:r>
      <w:proofErr w:type="spellEnd"/>
    </w:p>
    <w:p w:rsidR="00AE0264" w:rsidRPr="00DC4FB5" w:rsidRDefault="00AE0264" w:rsidP="005072FC">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Summary and prospect</w:t>
      </w:r>
    </w:p>
    <w:p w:rsidR="00C16FA2" w:rsidRDefault="00C16FA2" w:rsidP="005072FC">
      <w:pPr>
        <w:pStyle w:val="ListParagraph"/>
        <w:numPr>
          <w:ilvl w:val="0"/>
          <w:numId w:val="1"/>
        </w:numPr>
        <w:spacing w:line="480" w:lineRule="auto"/>
        <w:rPr>
          <w:rFonts w:ascii="Times New Roman" w:hAnsi="Times New Roman" w:cs="Times New Roman"/>
          <w:sz w:val="24"/>
          <w:szCs w:val="24"/>
        </w:rPr>
      </w:pPr>
      <w:r w:rsidRPr="00DC4FB5">
        <w:rPr>
          <w:rFonts w:ascii="Times New Roman" w:hAnsi="Times New Roman" w:cs="Times New Roman"/>
          <w:sz w:val="24"/>
          <w:szCs w:val="24"/>
        </w:rPr>
        <w:t xml:space="preserve">A discussion of the possible range of senses of </w:t>
      </w:r>
      <w:proofErr w:type="spellStart"/>
      <w:r w:rsidRPr="00DC4FB5">
        <w:rPr>
          <w:rFonts w:ascii="Times New Roman" w:hAnsi="Times New Roman" w:cs="Times New Roman"/>
          <w:i/>
          <w:sz w:val="24"/>
          <w:szCs w:val="24"/>
        </w:rPr>
        <w:t>wīr</w:t>
      </w:r>
      <w:proofErr w:type="spellEnd"/>
      <w:r w:rsidR="00525074">
        <w:rPr>
          <w:rFonts w:ascii="Times New Roman" w:hAnsi="Times New Roman" w:cs="Times New Roman"/>
          <w:sz w:val="24"/>
          <w:szCs w:val="24"/>
        </w:rPr>
        <w:t xml:space="preserve"> and their history</w:t>
      </w:r>
    </w:p>
    <w:p w:rsidR="009A19AD" w:rsidRDefault="009A19AD" w:rsidP="005072FC">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2.1 Myrtle</w:t>
      </w:r>
    </w:p>
    <w:p w:rsidR="009A19AD" w:rsidRDefault="009A19AD" w:rsidP="005072FC">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2.2 </w:t>
      </w:r>
      <w:r w:rsidRPr="009A19AD">
        <w:rPr>
          <w:rFonts w:ascii="Times New Roman" w:hAnsi="Times New Roman" w:cs="Times New Roman"/>
          <w:i/>
          <w:sz w:val="24"/>
          <w:szCs w:val="24"/>
        </w:rPr>
        <w:t>Wire</w:t>
      </w:r>
      <w:r>
        <w:rPr>
          <w:rFonts w:ascii="Times New Roman" w:hAnsi="Times New Roman" w:cs="Times New Roman"/>
          <w:sz w:val="24"/>
          <w:szCs w:val="24"/>
        </w:rPr>
        <w:t xml:space="preserve"> as a lexical item and in dialect plant taxonomy</w:t>
      </w:r>
    </w:p>
    <w:p w:rsidR="009A19AD" w:rsidRPr="00DC4FB5" w:rsidRDefault="009A19AD" w:rsidP="005072FC">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2.3 Reflection on the Old English compound </w:t>
      </w:r>
      <w:proofErr w:type="spellStart"/>
      <w:r w:rsidRPr="009A19AD">
        <w:rPr>
          <w:rFonts w:ascii="Times New Roman" w:hAnsi="Times New Roman" w:cs="Times New Roman"/>
          <w:i/>
          <w:sz w:val="24"/>
          <w:szCs w:val="24"/>
        </w:rPr>
        <w:t>wīr</w:t>
      </w:r>
      <w:proofErr w:type="spellEnd"/>
      <w:r w:rsidRPr="009A19AD">
        <w:rPr>
          <w:rFonts w:ascii="Times New Roman" w:hAnsi="Times New Roman" w:cs="Times New Roman"/>
          <w:i/>
          <w:sz w:val="24"/>
          <w:szCs w:val="24"/>
        </w:rPr>
        <w:t xml:space="preserve"> + </w:t>
      </w:r>
      <w:proofErr w:type="gramStart"/>
      <w:r w:rsidRPr="009A19AD">
        <w:rPr>
          <w:rFonts w:ascii="Times New Roman" w:hAnsi="Times New Roman" w:cs="Times New Roman"/>
          <w:i/>
          <w:sz w:val="24"/>
          <w:szCs w:val="24"/>
        </w:rPr>
        <w:t>h(</w:t>
      </w:r>
      <w:proofErr w:type="gramEnd"/>
      <w:r w:rsidRPr="009A19AD">
        <w:rPr>
          <w:rFonts w:ascii="Times New Roman" w:hAnsi="Times New Roman" w:cs="Times New Roman"/>
          <w:i/>
          <w:sz w:val="24"/>
          <w:szCs w:val="24"/>
        </w:rPr>
        <w:t>e)</w:t>
      </w:r>
      <w:proofErr w:type="spellStart"/>
      <w:r w:rsidRPr="009A19AD">
        <w:rPr>
          <w:rFonts w:ascii="Times New Roman" w:hAnsi="Times New Roman" w:cs="Times New Roman"/>
          <w:i/>
          <w:sz w:val="24"/>
          <w:szCs w:val="24"/>
        </w:rPr>
        <w:t>alh</w:t>
      </w:r>
      <w:proofErr w:type="spellEnd"/>
    </w:p>
    <w:p w:rsidR="00C16FA2" w:rsidRDefault="009A19AD" w:rsidP="005072FC">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Conclusion</w:t>
      </w:r>
    </w:p>
    <w:p w:rsidR="006073B7" w:rsidRPr="006073B7" w:rsidRDefault="006073B7" w:rsidP="005072FC">
      <w:pPr>
        <w:spacing w:line="480" w:lineRule="auto"/>
        <w:rPr>
          <w:rFonts w:ascii="Times New Roman" w:hAnsi="Times New Roman" w:cs="Times New Roman"/>
          <w:sz w:val="24"/>
          <w:szCs w:val="24"/>
        </w:rPr>
      </w:pPr>
      <w:r>
        <w:rPr>
          <w:rFonts w:ascii="Times New Roman" w:hAnsi="Times New Roman" w:cs="Times New Roman"/>
          <w:sz w:val="24"/>
          <w:szCs w:val="24"/>
        </w:rPr>
        <w:t>Note that forms cited from EPNS county volumes are dated, but not further referenced. Full references to original documents can be found in the relevant volumes.</w:t>
      </w:r>
      <w:r w:rsidR="00D72730">
        <w:rPr>
          <w:rFonts w:ascii="Times New Roman" w:hAnsi="Times New Roman" w:cs="Times New Roman"/>
          <w:sz w:val="24"/>
          <w:szCs w:val="24"/>
        </w:rPr>
        <w:t xml:space="preserve"> Forms taken from other sources are referenced conventionally.</w:t>
      </w:r>
    </w:p>
    <w:p w:rsidR="006073B7" w:rsidRDefault="006073B7" w:rsidP="005072FC">
      <w:pPr>
        <w:pStyle w:val="ListParagraph"/>
        <w:spacing w:line="480" w:lineRule="auto"/>
        <w:ind w:left="360"/>
        <w:jc w:val="center"/>
        <w:rPr>
          <w:rFonts w:ascii="Times New Roman" w:hAnsi="Times New Roman" w:cs="Times New Roman"/>
          <w:sz w:val="24"/>
          <w:szCs w:val="24"/>
        </w:rPr>
      </w:pPr>
    </w:p>
    <w:p w:rsidR="006073B7" w:rsidRDefault="00DC4FB5" w:rsidP="005072FC">
      <w:pPr>
        <w:pStyle w:val="ListParagraph"/>
        <w:spacing w:line="480" w:lineRule="auto"/>
        <w:ind w:left="360"/>
        <w:jc w:val="center"/>
        <w:rPr>
          <w:rFonts w:ascii="Times New Roman" w:hAnsi="Times New Roman" w:cs="Times New Roman"/>
          <w:sz w:val="24"/>
          <w:szCs w:val="24"/>
        </w:rPr>
      </w:pPr>
      <w:r>
        <w:rPr>
          <w:rFonts w:ascii="Times New Roman" w:hAnsi="Times New Roman" w:cs="Times New Roman"/>
          <w:sz w:val="24"/>
          <w:szCs w:val="24"/>
        </w:rPr>
        <w:t>*****************</w:t>
      </w:r>
    </w:p>
    <w:p w:rsidR="00D72730" w:rsidRPr="00D72730" w:rsidRDefault="00D72730" w:rsidP="005072FC">
      <w:pPr>
        <w:pStyle w:val="ListParagraph"/>
        <w:spacing w:line="480" w:lineRule="auto"/>
        <w:ind w:left="360"/>
        <w:jc w:val="center"/>
        <w:rPr>
          <w:rFonts w:ascii="Times New Roman" w:hAnsi="Times New Roman" w:cs="Times New Roman"/>
          <w:sz w:val="24"/>
          <w:szCs w:val="24"/>
        </w:rPr>
      </w:pPr>
    </w:p>
    <w:p w:rsidR="00DC4FB5" w:rsidRPr="00076AC4" w:rsidRDefault="00DC4FB5" w:rsidP="005072FC">
      <w:pPr>
        <w:pStyle w:val="ListParagraph"/>
        <w:numPr>
          <w:ilvl w:val="0"/>
          <w:numId w:val="2"/>
        </w:numPr>
        <w:spacing w:line="480" w:lineRule="auto"/>
        <w:jc w:val="center"/>
        <w:rPr>
          <w:rFonts w:ascii="Times New Roman" w:hAnsi="Times New Roman" w:cs="Times New Roman"/>
          <w:smallCaps/>
          <w:sz w:val="24"/>
          <w:szCs w:val="24"/>
        </w:rPr>
      </w:pPr>
      <w:r w:rsidRPr="00076AC4">
        <w:rPr>
          <w:rFonts w:ascii="Times New Roman" w:hAnsi="Times New Roman" w:cs="Times New Roman"/>
          <w:smallCaps/>
          <w:sz w:val="24"/>
          <w:szCs w:val="24"/>
        </w:rPr>
        <w:t xml:space="preserve">A dataset of place-names including the word </w:t>
      </w:r>
      <w:proofErr w:type="spellStart"/>
      <w:r w:rsidRPr="00076AC4">
        <w:rPr>
          <w:rFonts w:ascii="Times New Roman" w:hAnsi="Times New Roman" w:cs="Times New Roman"/>
          <w:i/>
          <w:smallCaps/>
          <w:sz w:val="24"/>
          <w:szCs w:val="24"/>
        </w:rPr>
        <w:t>wīr</w:t>
      </w:r>
      <w:proofErr w:type="spellEnd"/>
    </w:p>
    <w:p w:rsidR="00DC4FB5" w:rsidRPr="00076AC4" w:rsidRDefault="00DC4FB5" w:rsidP="005072FC">
      <w:pPr>
        <w:pStyle w:val="ListParagraph"/>
        <w:spacing w:line="480" w:lineRule="auto"/>
        <w:rPr>
          <w:rFonts w:ascii="Times New Roman" w:hAnsi="Times New Roman" w:cs="Times New Roman"/>
          <w:i/>
          <w:sz w:val="24"/>
          <w:szCs w:val="24"/>
        </w:rPr>
      </w:pPr>
    </w:p>
    <w:p w:rsidR="00076AC4" w:rsidRPr="00076AC4" w:rsidRDefault="00A911CF" w:rsidP="005072FC">
      <w:pPr>
        <w:pStyle w:val="ListParagraph"/>
        <w:numPr>
          <w:ilvl w:val="1"/>
          <w:numId w:val="2"/>
        </w:numPr>
        <w:spacing w:line="480" w:lineRule="auto"/>
        <w:ind w:left="0" w:firstLine="0"/>
        <w:rPr>
          <w:rFonts w:ascii="Times New Roman" w:hAnsi="Times New Roman" w:cs="Times New Roman"/>
          <w:b/>
          <w:sz w:val="24"/>
          <w:szCs w:val="24"/>
        </w:rPr>
      </w:pPr>
      <w:proofErr w:type="spellStart"/>
      <w:r w:rsidRPr="00076AC4">
        <w:rPr>
          <w:rFonts w:ascii="Times New Roman" w:hAnsi="Times New Roman" w:cs="Times New Roman"/>
          <w:b/>
          <w:i/>
          <w:sz w:val="24"/>
          <w:szCs w:val="24"/>
        </w:rPr>
        <w:t>wīr</w:t>
      </w:r>
      <w:proofErr w:type="spellEnd"/>
      <w:r w:rsidRPr="00076AC4">
        <w:rPr>
          <w:rFonts w:ascii="Times New Roman" w:hAnsi="Times New Roman" w:cs="Times New Roman"/>
          <w:b/>
          <w:i/>
          <w:sz w:val="24"/>
          <w:szCs w:val="24"/>
        </w:rPr>
        <w:t xml:space="preserve"> + h</w:t>
      </w:r>
      <w:r w:rsidRPr="00076AC4">
        <w:rPr>
          <w:rFonts w:ascii="Times New Roman" w:hAnsi="Times New Roman" w:cs="Times New Roman"/>
          <w:b/>
          <w:sz w:val="24"/>
          <w:szCs w:val="24"/>
        </w:rPr>
        <w:t>(</w:t>
      </w:r>
      <w:r w:rsidRPr="00076AC4">
        <w:rPr>
          <w:rFonts w:ascii="Times New Roman" w:hAnsi="Times New Roman" w:cs="Times New Roman"/>
          <w:b/>
          <w:i/>
          <w:sz w:val="24"/>
          <w:szCs w:val="24"/>
        </w:rPr>
        <w:t>e</w:t>
      </w:r>
      <w:r w:rsidRPr="00076AC4">
        <w:rPr>
          <w:rFonts w:ascii="Times New Roman" w:hAnsi="Times New Roman" w:cs="Times New Roman"/>
          <w:b/>
          <w:sz w:val="24"/>
          <w:szCs w:val="24"/>
        </w:rPr>
        <w:t>)</w:t>
      </w:r>
      <w:proofErr w:type="spellStart"/>
      <w:r w:rsidRPr="00076AC4">
        <w:rPr>
          <w:rFonts w:ascii="Times New Roman" w:hAnsi="Times New Roman" w:cs="Times New Roman"/>
          <w:b/>
          <w:i/>
          <w:sz w:val="24"/>
          <w:szCs w:val="24"/>
        </w:rPr>
        <w:t>alh</w:t>
      </w:r>
      <w:proofErr w:type="spellEnd"/>
      <w:r w:rsidR="00BC7724" w:rsidRPr="00076AC4">
        <w:rPr>
          <w:rFonts w:ascii="Times New Roman" w:hAnsi="Times New Roman" w:cs="Times New Roman"/>
          <w:b/>
          <w:sz w:val="24"/>
          <w:szCs w:val="24"/>
        </w:rPr>
        <w:t xml:space="preserve"> ‘nook, corner, angle’</w:t>
      </w:r>
      <w:r w:rsidR="00BC7724" w:rsidRPr="00076AC4">
        <w:rPr>
          <w:rFonts w:ascii="Times New Roman" w:hAnsi="Times New Roman" w:cs="Times New Roman"/>
          <w:b/>
          <w:i/>
          <w:sz w:val="24"/>
          <w:szCs w:val="24"/>
        </w:rPr>
        <w:t xml:space="preserve"> </w:t>
      </w:r>
    </w:p>
    <w:p w:rsidR="00076AC4" w:rsidRPr="003F6136" w:rsidRDefault="00076AC4" w:rsidP="005072FC">
      <w:pPr>
        <w:pStyle w:val="ListParagraph"/>
        <w:spacing w:line="480" w:lineRule="auto"/>
        <w:ind w:left="0"/>
        <w:rPr>
          <w:rFonts w:ascii="Times New Roman" w:hAnsi="Times New Roman" w:cs="Times New Roman"/>
          <w:sz w:val="24"/>
          <w:szCs w:val="24"/>
        </w:rPr>
      </w:pPr>
    </w:p>
    <w:p w:rsidR="00DE67A0" w:rsidRPr="003F6136" w:rsidRDefault="00076AC4" w:rsidP="005072FC">
      <w:pPr>
        <w:pStyle w:val="ListParagraph"/>
        <w:spacing w:line="480" w:lineRule="auto"/>
        <w:ind w:left="0"/>
        <w:rPr>
          <w:rFonts w:ascii="Times New Roman" w:hAnsi="Times New Roman" w:cs="Times New Roman"/>
          <w:i/>
          <w:sz w:val="24"/>
          <w:szCs w:val="24"/>
        </w:rPr>
      </w:pPr>
      <w:r w:rsidRPr="003F6136">
        <w:rPr>
          <w:rFonts w:ascii="Times New Roman" w:hAnsi="Times New Roman" w:cs="Times New Roman"/>
          <w:sz w:val="24"/>
          <w:szCs w:val="24"/>
        </w:rPr>
        <w:t>O</w:t>
      </w:r>
      <w:r w:rsidR="00BC7724" w:rsidRPr="003F6136">
        <w:rPr>
          <w:rFonts w:ascii="Times New Roman" w:hAnsi="Times New Roman" w:cs="Times New Roman"/>
          <w:sz w:val="24"/>
          <w:szCs w:val="24"/>
        </w:rPr>
        <w:t xml:space="preserve">n the range of applications of the word </w:t>
      </w:r>
      <w:proofErr w:type="gramStart"/>
      <w:r w:rsidR="00BC7724" w:rsidRPr="003F6136">
        <w:rPr>
          <w:rFonts w:ascii="Times New Roman" w:hAnsi="Times New Roman" w:cs="Times New Roman"/>
          <w:i/>
          <w:sz w:val="24"/>
          <w:szCs w:val="24"/>
        </w:rPr>
        <w:t>h(</w:t>
      </w:r>
      <w:proofErr w:type="gramEnd"/>
      <w:r w:rsidR="00BC7724" w:rsidRPr="003F6136">
        <w:rPr>
          <w:rFonts w:ascii="Times New Roman" w:hAnsi="Times New Roman" w:cs="Times New Roman"/>
          <w:i/>
          <w:sz w:val="24"/>
          <w:szCs w:val="24"/>
        </w:rPr>
        <w:t>e)</w:t>
      </w:r>
      <w:proofErr w:type="spellStart"/>
      <w:r w:rsidR="00BC7724" w:rsidRPr="003F6136">
        <w:rPr>
          <w:rFonts w:ascii="Times New Roman" w:hAnsi="Times New Roman" w:cs="Times New Roman"/>
          <w:i/>
          <w:sz w:val="24"/>
          <w:szCs w:val="24"/>
        </w:rPr>
        <w:t>alh</w:t>
      </w:r>
      <w:proofErr w:type="spellEnd"/>
      <w:r w:rsidR="00BC7724" w:rsidRPr="003F6136">
        <w:rPr>
          <w:rFonts w:ascii="Times New Roman" w:hAnsi="Times New Roman" w:cs="Times New Roman"/>
          <w:sz w:val="24"/>
          <w:szCs w:val="24"/>
        </w:rPr>
        <w:t xml:space="preserve"> </w:t>
      </w:r>
      <w:r w:rsidRPr="003F6136">
        <w:rPr>
          <w:rFonts w:ascii="Times New Roman" w:hAnsi="Times New Roman" w:cs="Times New Roman"/>
          <w:sz w:val="24"/>
          <w:szCs w:val="24"/>
        </w:rPr>
        <w:t xml:space="preserve">see Gelling </w:t>
      </w:r>
      <w:r w:rsidR="001666DC" w:rsidRPr="003F6136">
        <w:rPr>
          <w:rFonts w:ascii="Times New Roman" w:hAnsi="Times New Roman" w:cs="Times New Roman"/>
          <w:sz w:val="24"/>
          <w:szCs w:val="24"/>
        </w:rPr>
        <w:t>(1984,</w:t>
      </w:r>
      <w:r w:rsidRPr="003F6136">
        <w:rPr>
          <w:rFonts w:ascii="Times New Roman" w:hAnsi="Times New Roman" w:cs="Times New Roman"/>
          <w:sz w:val="24"/>
          <w:szCs w:val="24"/>
        </w:rPr>
        <w:t xml:space="preserve"> 100–11</w:t>
      </w:r>
      <w:r w:rsidR="001666DC" w:rsidRPr="003F6136">
        <w:rPr>
          <w:rFonts w:ascii="Times New Roman" w:hAnsi="Times New Roman" w:cs="Times New Roman"/>
          <w:sz w:val="24"/>
          <w:szCs w:val="24"/>
        </w:rPr>
        <w:t>)</w:t>
      </w:r>
      <w:r w:rsidRPr="003F6136">
        <w:rPr>
          <w:rFonts w:ascii="Times New Roman" w:hAnsi="Times New Roman" w:cs="Times New Roman"/>
          <w:sz w:val="24"/>
          <w:szCs w:val="24"/>
        </w:rPr>
        <w:t xml:space="preserve">, Gelling and Cole </w:t>
      </w:r>
      <w:r w:rsidR="001666DC" w:rsidRPr="003F6136">
        <w:rPr>
          <w:rFonts w:ascii="Times New Roman" w:hAnsi="Times New Roman" w:cs="Times New Roman"/>
          <w:sz w:val="24"/>
          <w:szCs w:val="24"/>
        </w:rPr>
        <w:t xml:space="preserve">(2000, </w:t>
      </w:r>
      <w:r w:rsidRPr="003F6136">
        <w:rPr>
          <w:rFonts w:ascii="Times New Roman" w:hAnsi="Times New Roman" w:cs="Times New Roman"/>
          <w:sz w:val="24"/>
          <w:szCs w:val="24"/>
        </w:rPr>
        <w:t>123–</w:t>
      </w:r>
      <w:r w:rsidR="00BC7724" w:rsidRPr="003F6136">
        <w:rPr>
          <w:rFonts w:ascii="Times New Roman" w:hAnsi="Times New Roman" w:cs="Times New Roman"/>
          <w:sz w:val="24"/>
          <w:szCs w:val="24"/>
        </w:rPr>
        <w:t>33</w:t>
      </w:r>
      <w:r w:rsidR="001666DC" w:rsidRPr="003F6136">
        <w:rPr>
          <w:rFonts w:ascii="Times New Roman" w:hAnsi="Times New Roman" w:cs="Times New Roman"/>
          <w:sz w:val="24"/>
          <w:szCs w:val="24"/>
        </w:rPr>
        <w:t>)</w:t>
      </w:r>
      <w:r w:rsidR="00FA63D3" w:rsidRPr="003F6136">
        <w:rPr>
          <w:rFonts w:ascii="Times New Roman" w:hAnsi="Times New Roman" w:cs="Times New Roman"/>
          <w:sz w:val="24"/>
          <w:szCs w:val="24"/>
        </w:rPr>
        <w:t xml:space="preserve">, and on its etymology and a specific application, Stiles </w:t>
      </w:r>
      <w:r w:rsidR="001666DC" w:rsidRPr="003F6136">
        <w:rPr>
          <w:rFonts w:ascii="Times New Roman" w:hAnsi="Times New Roman" w:cs="Times New Roman"/>
          <w:sz w:val="24"/>
          <w:szCs w:val="24"/>
        </w:rPr>
        <w:t>(</w:t>
      </w:r>
      <w:r w:rsidR="00FA63D3" w:rsidRPr="003F6136">
        <w:rPr>
          <w:rFonts w:ascii="Times New Roman" w:hAnsi="Times New Roman" w:cs="Times New Roman"/>
          <w:sz w:val="24"/>
          <w:szCs w:val="24"/>
        </w:rPr>
        <w:t>1997</w:t>
      </w:r>
      <w:r w:rsidR="001666DC" w:rsidRPr="003F6136">
        <w:rPr>
          <w:rFonts w:ascii="Times New Roman" w:hAnsi="Times New Roman" w:cs="Times New Roman"/>
          <w:sz w:val="24"/>
          <w:szCs w:val="24"/>
        </w:rPr>
        <w:t>)</w:t>
      </w:r>
      <w:r w:rsidR="00FA63D3" w:rsidRPr="003F6136">
        <w:rPr>
          <w:rFonts w:ascii="Times New Roman" w:hAnsi="Times New Roman" w:cs="Times New Roman"/>
          <w:sz w:val="24"/>
          <w:szCs w:val="24"/>
        </w:rPr>
        <w:t xml:space="preserve">. This compound is widespread, but </w:t>
      </w:r>
      <w:r w:rsidR="00525074" w:rsidRPr="003F6136">
        <w:rPr>
          <w:rFonts w:ascii="Times New Roman" w:hAnsi="Times New Roman" w:cs="Times New Roman"/>
          <w:sz w:val="24"/>
          <w:szCs w:val="24"/>
        </w:rPr>
        <w:t xml:space="preserve">it </w:t>
      </w:r>
      <w:r w:rsidR="00FA63D3" w:rsidRPr="003F6136">
        <w:rPr>
          <w:rFonts w:ascii="Times New Roman" w:hAnsi="Times New Roman" w:cs="Times New Roman"/>
          <w:sz w:val="24"/>
          <w:szCs w:val="24"/>
        </w:rPr>
        <w:t>clusters in northern England and in the catchment</w:t>
      </w:r>
      <w:r w:rsidR="00525074" w:rsidRPr="003F6136">
        <w:rPr>
          <w:rFonts w:ascii="Times New Roman" w:hAnsi="Times New Roman" w:cs="Times New Roman"/>
          <w:sz w:val="24"/>
          <w:szCs w:val="24"/>
        </w:rPr>
        <w:t xml:space="preserve"> area</w:t>
      </w:r>
      <w:r w:rsidR="00FA63D3" w:rsidRPr="003F6136">
        <w:rPr>
          <w:rFonts w:ascii="Times New Roman" w:hAnsi="Times New Roman" w:cs="Times New Roman"/>
          <w:sz w:val="24"/>
          <w:szCs w:val="24"/>
        </w:rPr>
        <w:t xml:space="preserve"> of the Severn.</w:t>
      </w:r>
    </w:p>
    <w:p w:rsidR="005B670F" w:rsidRPr="003F6136" w:rsidRDefault="00525074" w:rsidP="005072FC">
      <w:pPr>
        <w:spacing w:line="480" w:lineRule="auto"/>
        <w:ind w:firstLine="720"/>
        <w:rPr>
          <w:rFonts w:ascii="Times New Roman" w:hAnsi="Times New Roman" w:cs="Times New Roman"/>
          <w:i/>
          <w:sz w:val="24"/>
          <w:szCs w:val="24"/>
        </w:rPr>
      </w:pPr>
      <w:r w:rsidRPr="003F6136">
        <w:rPr>
          <w:rFonts w:ascii="Times New Roman" w:hAnsi="Times New Roman" w:cs="Times New Roman"/>
          <w:i/>
          <w:sz w:val="24"/>
          <w:szCs w:val="24"/>
        </w:rPr>
        <w:t xml:space="preserve">1.1.1 </w:t>
      </w:r>
      <w:r w:rsidR="005B670F" w:rsidRPr="003F6136">
        <w:rPr>
          <w:rFonts w:ascii="Times New Roman" w:hAnsi="Times New Roman" w:cs="Times New Roman"/>
          <w:i/>
          <w:sz w:val="24"/>
          <w:szCs w:val="24"/>
        </w:rPr>
        <w:t>Yorkshire</w:t>
      </w:r>
      <w:r w:rsidR="008E29D4" w:rsidRPr="003F6136">
        <w:rPr>
          <w:rFonts w:ascii="Times New Roman" w:hAnsi="Times New Roman" w:cs="Times New Roman"/>
          <w:i/>
          <w:sz w:val="24"/>
          <w:szCs w:val="24"/>
        </w:rPr>
        <w:t xml:space="preserve"> and Lincolnshire</w:t>
      </w:r>
    </w:p>
    <w:p w:rsidR="005B670F" w:rsidRPr="003F6136" w:rsidRDefault="005B670F" w:rsidP="005072FC">
      <w:pPr>
        <w:spacing w:line="480" w:lineRule="auto"/>
        <w:rPr>
          <w:rFonts w:ascii="Times New Roman" w:hAnsi="Times New Roman" w:cs="Times New Roman"/>
          <w:sz w:val="24"/>
          <w:szCs w:val="24"/>
        </w:rPr>
      </w:pPr>
      <w:proofErr w:type="spellStart"/>
      <w:r w:rsidRPr="003F6136">
        <w:rPr>
          <w:rFonts w:ascii="Times New Roman" w:hAnsi="Times New Roman" w:cs="Times New Roman"/>
          <w:i/>
          <w:sz w:val="24"/>
          <w:szCs w:val="24"/>
        </w:rPr>
        <w:t>Wirhal</w:t>
      </w:r>
      <w:proofErr w:type="spellEnd"/>
      <w:r w:rsidRPr="003F6136">
        <w:rPr>
          <w:rFonts w:ascii="Times New Roman" w:hAnsi="Times New Roman" w:cs="Times New Roman"/>
          <w:sz w:val="24"/>
          <w:szCs w:val="24"/>
        </w:rPr>
        <w:t xml:space="preserve"> (lost; a field in </w:t>
      </w:r>
      <w:proofErr w:type="spellStart"/>
      <w:r w:rsidRPr="003F6136">
        <w:rPr>
          <w:rFonts w:ascii="Times New Roman" w:hAnsi="Times New Roman" w:cs="Times New Roman"/>
          <w:sz w:val="24"/>
          <w:szCs w:val="24"/>
        </w:rPr>
        <w:t>Wadworth</w:t>
      </w:r>
      <w:proofErr w:type="spellEnd"/>
      <w:r w:rsidRPr="003F6136">
        <w:rPr>
          <w:rFonts w:ascii="Times New Roman" w:hAnsi="Times New Roman" w:cs="Times New Roman"/>
          <w:sz w:val="24"/>
          <w:szCs w:val="24"/>
        </w:rPr>
        <w:t>, Y</w:t>
      </w:r>
      <w:r w:rsidR="00222CCA" w:rsidRPr="003F6136">
        <w:rPr>
          <w:rFonts w:ascii="Times New Roman" w:hAnsi="Times New Roman" w:cs="Times New Roman"/>
          <w:sz w:val="24"/>
          <w:szCs w:val="24"/>
        </w:rPr>
        <w:t>orkshire West Riding</w:t>
      </w:r>
      <w:r w:rsidRPr="003F6136">
        <w:rPr>
          <w:rFonts w:ascii="Times New Roman" w:hAnsi="Times New Roman" w:cs="Times New Roman"/>
          <w:sz w:val="24"/>
          <w:szCs w:val="24"/>
        </w:rPr>
        <w:t xml:space="preserve">) </w:t>
      </w:r>
    </w:p>
    <w:p w:rsidR="005B670F" w:rsidRPr="003F6136" w:rsidRDefault="005B670F" w:rsidP="005072FC">
      <w:pPr>
        <w:spacing w:line="480" w:lineRule="auto"/>
        <w:ind w:firstLine="720"/>
        <w:rPr>
          <w:rFonts w:ascii="Times New Roman" w:hAnsi="Times New Roman" w:cs="Times New Roman"/>
          <w:sz w:val="24"/>
          <w:szCs w:val="24"/>
        </w:rPr>
      </w:pPr>
      <w:proofErr w:type="spellStart"/>
      <w:r w:rsidRPr="003F6136">
        <w:rPr>
          <w:rFonts w:ascii="Times New Roman" w:hAnsi="Times New Roman" w:cs="Times New Roman"/>
          <w:i/>
          <w:sz w:val="24"/>
          <w:szCs w:val="24"/>
        </w:rPr>
        <w:t>Wirhal</w:t>
      </w:r>
      <w:proofErr w:type="spellEnd"/>
      <w:r w:rsidR="006073B7" w:rsidRPr="003F6136">
        <w:rPr>
          <w:rFonts w:ascii="Times New Roman" w:hAnsi="Times New Roman" w:cs="Times New Roman"/>
          <w:sz w:val="24"/>
          <w:szCs w:val="24"/>
        </w:rPr>
        <w:t xml:space="preserve"> 1218</w:t>
      </w:r>
      <w:r w:rsidRPr="003F6136">
        <w:rPr>
          <w:rFonts w:ascii="Times New Roman" w:hAnsi="Times New Roman" w:cs="Times New Roman"/>
          <w:sz w:val="24"/>
          <w:szCs w:val="24"/>
        </w:rPr>
        <w:t>, PN YWR 1, 62</w:t>
      </w:r>
    </w:p>
    <w:p w:rsidR="005B670F" w:rsidRPr="003F6136" w:rsidRDefault="005B670F" w:rsidP="005072FC">
      <w:pPr>
        <w:spacing w:line="480" w:lineRule="auto"/>
        <w:rPr>
          <w:rFonts w:ascii="Times New Roman" w:hAnsi="Times New Roman" w:cs="Times New Roman"/>
          <w:sz w:val="24"/>
          <w:szCs w:val="24"/>
        </w:rPr>
      </w:pPr>
      <w:r w:rsidRPr="003F6136">
        <w:rPr>
          <w:rFonts w:ascii="Times New Roman" w:hAnsi="Times New Roman" w:cs="Times New Roman"/>
          <w:sz w:val="24"/>
          <w:szCs w:val="24"/>
        </w:rPr>
        <w:t xml:space="preserve">Worrall (Bradfield, </w:t>
      </w:r>
      <w:proofErr w:type="spellStart"/>
      <w:r w:rsidRPr="003F6136">
        <w:rPr>
          <w:rFonts w:ascii="Times New Roman" w:hAnsi="Times New Roman" w:cs="Times New Roman"/>
          <w:sz w:val="24"/>
          <w:szCs w:val="24"/>
        </w:rPr>
        <w:t>Ecclesfield</w:t>
      </w:r>
      <w:proofErr w:type="spellEnd"/>
      <w:r w:rsidRPr="003F6136">
        <w:rPr>
          <w:rFonts w:ascii="Times New Roman" w:hAnsi="Times New Roman" w:cs="Times New Roman"/>
          <w:sz w:val="24"/>
          <w:szCs w:val="24"/>
        </w:rPr>
        <w:t xml:space="preserve">, </w:t>
      </w:r>
      <w:r w:rsidR="00222CCA" w:rsidRPr="003F6136">
        <w:rPr>
          <w:rFonts w:ascii="Times New Roman" w:hAnsi="Times New Roman" w:cs="Times New Roman"/>
          <w:sz w:val="24"/>
          <w:szCs w:val="24"/>
        </w:rPr>
        <w:t>Yorkshire West Riding</w:t>
      </w:r>
      <w:r w:rsidRPr="003F6136">
        <w:rPr>
          <w:rFonts w:ascii="Times New Roman" w:hAnsi="Times New Roman" w:cs="Times New Roman"/>
          <w:sz w:val="24"/>
          <w:szCs w:val="24"/>
        </w:rPr>
        <w:t xml:space="preserve">) </w:t>
      </w:r>
    </w:p>
    <w:p w:rsidR="005B670F" w:rsidRPr="003F6136" w:rsidRDefault="005B670F" w:rsidP="005072FC">
      <w:pPr>
        <w:spacing w:line="480" w:lineRule="auto"/>
        <w:ind w:left="720"/>
        <w:rPr>
          <w:rFonts w:ascii="Times New Roman" w:hAnsi="Times New Roman" w:cs="Times New Roman"/>
          <w:sz w:val="24"/>
          <w:szCs w:val="24"/>
        </w:rPr>
      </w:pPr>
      <w:proofErr w:type="spellStart"/>
      <w:r w:rsidRPr="003F6136">
        <w:rPr>
          <w:rFonts w:ascii="Times New Roman" w:hAnsi="Times New Roman" w:cs="Times New Roman"/>
          <w:i/>
          <w:sz w:val="24"/>
          <w:szCs w:val="24"/>
        </w:rPr>
        <w:t>Wir</w:t>
      </w:r>
      <w:proofErr w:type="spellEnd"/>
      <w:r w:rsidRPr="003F6136">
        <w:rPr>
          <w:rFonts w:ascii="Times New Roman" w:hAnsi="Times New Roman" w:cs="Times New Roman"/>
          <w:i/>
          <w:sz w:val="24"/>
          <w:szCs w:val="24"/>
        </w:rPr>
        <w:t>-</w:t>
      </w:r>
      <w:r w:rsidRPr="003F6136">
        <w:rPr>
          <w:rFonts w:ascii="Times New Roman" w:hAnsi="Times New Roman" w:cs="Times New Roman"/>
          <w:sz w:val="24"/>
          <w:szCs w:val="24"/>
        </w:rPr>
        <w:t xml:space="preserve">, </w:t>
      </w:r>
      <w:proofErr w:type="spellStart"/>
      <w:proofErr w:type="gramStart"/>
      <w:r w:rsidRPr="003F6136">
        <w:rPr>
          <w:rFonts w:ascii="Times New Roman" w:hAnsi="Times New Roman" w:cs="Times New Roman"/>
          <w:i/>
          <w:sz w:val="24"/>
          <w:szCs w:val="24"/>
        </w:rPr>
        <w:t>Wyrhal</w:t>
      </w:r>
      <w:proofErr w:type="spellEnd"/>
      <w:r w:rsidRPr="003F6136">
        <w:rPr>
          <w:rFonts w:ascii="Times New Roman" w:hAnsi="Times New Roman" w:cs="Times New Roman"/>
          <w:i/>
          <w:sz w:val="24"/>
          <w:szCs w:val="24"/>
        </w:rPr>
        <w:t>(</w:t>
      </w:r>
      <w:proofErr w:type="gramEnd"/>
      <w:r w:rsidRPr="003F6136">
        <w:rPr>
          <w:rFonts w:ascii="Times New Roman" w:hAnsi="Times New Roman" w:cs="Times New Roman"/>
          <w:i/>
          <w:sz w:val="24"/>
          <w:szCs w:val="24"/>
        </w:rPr>
        <w:t>e)</w:t>
      </w:r>
      <w:r w:rsidR="006073B7" w:rsidRPr="003F6136">
        <w:rPr>
          <w:rFonts w:ascii="Times New Roman" w:hAnsi="Times New Roman" w:cs="Times New Roman"/>
          <w:sz w:val="24"/>
          <w:szCs w:val="24"/>
        </w:rPr>
        <w:t xml:space="preserve"> 1218, </w:t>
      </w:r>
      <w:proofErr w:type="spellStart"/>
      <w:r w:rsidR="006073B7" w:rsidRPr="003F6136">
        <w:rPr>
          <w:rFonts w:ascii="Times New Roman" w:hAnsi="Times New Roman" w:cs="Times New Roman"/>
          <w:sz w:val="24"/>
          <w:szCs w:val="24"/>
        </w:rPr>
        <w:t>Hy</w:t>
      </w:r>
      <w:proofErr w:type="spellEnd"/>
      <w:r w:rsidR="006073B7" w:rsidRPr="003F6136">
        <w:rPr>
          <w:rFonts w:ascii="Times New Roman" w:hAnsi="Times New Roman" w:cs="Times New Roman"/>
          <w:sz w:val="24"/>
          <w:szCs w:val="24"/>
        </w:rPr>
        <w:t xml:space="preserve"> 3</w:t>
      </w:r>
      <w:r w:rsidRPr="003F6136">
        <w:rPr>
          <w:rFonts w:ascii="Times New Roman" w:hAnsi="Times New Roman" w:cs="Times New Roman"/>
          <w:sz w:val="24"/>
          <w:szCs w:val="24"/>
        </w:rPr>
        <w:t>; sometimes spelt with &lt;</w:t>
      </w:r>
      <w:proofErr w:type="spellStart"/>
      <w:r w:rsidRPr="003F6136">
        <w:rPr>
          <w:rFonts w:ascii="Times New Roman" w:hAnsi="Times New Roman" w:cs="Times New Roman"/>
          <w:sz w:val="24"/>
          <w:szCs w:val="24"/>
        </w:rPr>
        <w:t>Wor</w:t>
      </w:r>
      <w:proofErr w:type="spellEnd"/>
      <w:r w:rsidRPr="003F6136">
        <w:rPr>
          <w:rFonts w:ascii="Times New Roman" w:hAnsi="Times New Roman" w:cs="Times New Roman"/>
          <w:sz w:val="24"/>
          <w:szCs w:val="24"/>
        </w:rPr>
        <w:t>-&gt; from 1461, PN YWR 1, 230</w:t>
      </w:r>
    </w:p>
    <w:p w:rsidR="005B670F" w:rsidRPr="003F6136" w:rsidRDefault="005B670F" w:rsidP="005072FC">
      <w:pPr>
        <w:spacing w:line="480" w:lineRule="auto"/>
        <w:rPr>
          <w:rFonts w:ascii="Times New Roman" w:hAnsi="Times New Roman" w:cs="Times New Roman"/>
          <w:sz w:val="24"/>
          <w:szCs w:val="24"/>
        </w:rPr>
      </w:pPr>
      <w:r w:rsidRPr="003F6136">
        <w:rPr>
          <w:rFonts w:ascii="Times New Roman" w:hAnsi="Times New Roman" w:cs="Times New Roman"/>
          <w:sz w:val="24"/>
          <w:szCs w:val="24"/>
        </w:rPr>
        <w:t xml:space="preserve">Wire Hall (a minor name in </w:t>
      </w:r>
      <w:proofErr w:type="spellStart"/>
      <w:r w:rsidRPr="003F6136">
        <w:rPr>
          <w:rFonts w:ascii="Times New Roman" w:hAnsi="Times New Roman" w:cs="Times New Roman"/>
          <w:sz w:val="24"/>
          <w:szCs w:val="24"/>
        </w:rPr>
        <w:t>Drighlington</w:t>
      </w:r>
      <w:proofErr w:type="spellEnd"/>
      <w:r w:rsidRPr="003F6136">
        <w:rPr>
          <w:rFonts w:ascii="Times New Roman" w:hAnsi="Times New Roman" w:cs="Times New Roman"/>
          <w:sz w:val="24"/>
          <w:szCs w:val="24"/>
        </w:rPr>
        <w:t xml:space="preserve">, Morley, </w:t>
      </w:r>
      <w:r w:rsidR="00222CCA" w:rsidRPr="003F6136">
        <w:rPr>
          <w:rFonts w:ascii="Times New Roman" w:hAnsi="Times New Roman" w:cs="Times New Roman"/>
          <w:sz w:val="24"/>
          <w:szCs w:val="24"/>
        </w:rPr>
        <w:t>Yorkshire West Riding</w:t>
      </w:r>
      <w:r w:rsidRPr="003F6136">
        <w:rPr>
          <w:rFonts w:ascii="Times New Roman" w:hAnsi="Times New Roman" w:cs="Times New Roman"/>
          <w:sz w:val="24"/>
          <w:szCs w:val="24"/>
        </w:rPr>
        <w:t xml:space="preserve">) </w:t>
      </w:r>
    </w:p>
    <w:p w:rsidR="005B670F" w:rsidRPr="003F6136" w:rsidRDefault="005B670F" w:rsidP="005072FC">
      <w:pPr>
        <w:spacing w:line="480" w:lineRule="auto"/>
        <w:ind w:firstLine="720"/>
        <w:rPr>
          <w:rFonts w:ascii="Times New Roman" w:hAnsi="Times New Roman" w:cs="Times New Roman"/>
          <w:sz w:val="24"/>
          <w:szCs w:val="24"/>
        </w:rPr>
      </w:pPr>
      <w:r w:rsidRPr="003F6136">
        <w:rPr>
          <w:rFonts w:ascii="Times New Roman" w:hAnsi="Times New Roman" w:cs="Times New Roman"/>
          <w:sz w:val="24"/>
          <w:szCs w:val="24"/>
        </w:rPr>
        <w:t xml:space="preserve">No early forms, PN WRY 3, 21 </w:t>
      </w:r>
    </w:p>
    <w:p w:rsidR="00D31F28" w:rsidRPr="003F6136" w:rsidRDefault="001F41C9" w:rsidP="005072FC">
      <w:pPr>
        <w:spacing w:line="480" w:lineRule="auto"/>
        <w:ind w:left="720"/>
        <w:rPr>
          <w:rFonts w:ascii="Times New Roman" w:hAnsi="Times New Roman" w:cs="Times New Roman"/>
          <w:sz w:val="24"/>
          <w:szCs w:val="24"/>
        </w:rPr>
      </w:pPr>
      <w:r w:rsidRPr="003F6136">
        <w:rPr>
          <w:rFonts w:ascii="Times New Roman" w:hAnsi="Times New Roman" w:cs="Times New Roman"/>
          <w:sz w:val="24"/>
          <w:szCs w:val="24"/>
        </w:rPr>
        <w:t xml:space="preserve">Hugh </w:t>
      </w:r>
      <w:r w:rsidR="005B670F" w:rsidRPr="003F6136">
        <w:rPr>
          <w:rFonts w:ascii="Times New Roman" w:hAnsi="Times New Roman" w:cs="Times New Roman"/>
          <w:sz w:val="24"/>
          <w:szCs w:val="24"/>
        </w:rPr>
        <w:t>Smith</w:t>
      </w:r>
      <w:r w:rsidR="00E476BC" w:rsidRPr="003F6136">
        <w:rPr>
          <w:rFonts w:ascii="Times New Roman" w:hAnsi="Times New Roman" w:cs="Times New Roman"/>
          <w:sz w:val="24"/>
          <w:szCs w:val="24"/>
        </w:rPr>
        <w:t>, the editor of PN YWR,</w:t>
      </w:r>
      <w:r w:rsidR="005B670F" w:rsidRPr="003F6136">
        <w:rPr>
          <w:rFonts w:ascii="Times New Roman" w:hAnsi="Times New Roman" w:cs="Times New Roman"/>
          <w:sz w:val="24"/>
          <w:szCs w:val="24"/>
        </w:rPr>
        <w:t xml:space="preserve"> suggests</w:t>
      </w:r>
      <w:r w:rsidR="00E476BC" w:rsidRPr="003F6136">
        <w:rPr>
          <w:rFonts w:ascii="Times New Roman" w:hAnsi="Times New Roman" w:cs="Times New Roman"/>
          <w:sz w:val="24"/>
          <w:szCs w:val="24"/>
        </w:rPr>
        <w:t xml:space="preserve"> that</w:t>
      </w:r>
      <w:r w:rsidR="005B670F" w:rsidRPr="003F6136">
        <w:rPr>
          <w:rFonts w:ascii="Times New Roman" w:hAnsi="Times New Roman" w:cs="Times New Roman"/>
          <w:sz w:val="24"/>
          <w:szCs w:val="24"/>
        </w:rPr>
        <w:t xml:space="preserve"> </w:t>
      </w:r>
      <w:r w:rsidR="00E476BC" w:rsidRPr="003F6136">
        <w:rPr>
          <w:rFonts w:ascii="Times New Roman" w:hAnsi="Times New Roman" w:cs="Times New Roman"/>
          <w:sz w:val="24"/>
          <w:szCs w:val="24"/>
        </w:rPr>
        <w:t>the name</w:t>
      </w:r>
      <w:r w:rsidR="005B670F" w:rsidRPr="003F6136">
        <w:rPr>
          <w:rFonts w:ascii="Times New Roman" w:hAnsi="Times New Roman" w:cs="Times New Roman"/>
          <w:sz w:val="24"/>
          <w:szCs w:val="24"/>
        </w:rPr>
        <w:t xml:space="preserve"> might be for </w:t>
      </w:r>
      <w:proofErr w:type="spellStart"/>
      <w:r w:rsidR="005B670F" w:rsidRPr="003F6136">
        <w:rPr>
          <w:rFonts w:ascii="Times New Roman" w:hAnsi="Times New Roman" w:cs="Times New Roman"/>
          <w:i/>
          <w:sz w:val="24"/>
          <w:szCs w:val="24"/>
        </w:rPr>
        <w:t>quarrelle</w:t>
      </w:r>
      <w:proofErr w:type="spellEnd"/>
      <w:r w:rsidRPr="003F6136">
        <w:rPr>
          <w:rFonts w:ascii="Times New Roman" w:hAnsi="Times New Roman" w:cs="Times New Roman"/>
          <w:sz w:val="24"/>
          <w:szCs w:val="24"/>
        </w:rPr>
        <w:t xml:space="preserve">, </w:t>
      </w:r>
      <w:proofErr w:type="spellStart"/>
      <w:r w:rsidR="005B670F" w:rsidRPr="003F6136">
        <w:rPr>
          <w:rFonts w:ascii="Times New Roman" w:hAnsi="Times New Roman" w:cs="Times New Roman"/>
          <w:i/>
          <w:sz w:val="24"/>
          <w:szCs w:val="24"/>
        </w:rPr>
        <w:t>wharrel</w:t>
      </w:r>
      <w:proofErr w:type="spellEnd"/>
      <w:r w:rsidR="00D31F28" w:rsidRPr="003F6136">
        <w:rPr>
          <w:rFonts w:ascii="Times New Roman" w:hAnsi="Times New Roman" w:cs="Times New Roman"/>
          <w:sz w:val="24"/>
          <w:szCs w:val="24"/>
        </w:rPr>
        <w:t xml:space="preserve"> ‘quarry’, on the analogy of  Sun Wire Hill (</w:t>
      </w:r>
      <w:r w:rsidR="00D31F28" w:rsidRPr="003F6136">
        <w:rPr>
          <w:rFonts w:ascii="Times New Roman" w:hAnsi="Times New Roman" w:cs="Times New Roman"/>
          <w:i/>
          <w:iCs/>
          <w:sz w:val="24"/>
          <w:szCs w:val="24"/>
        </w:rPr>
        <w:t xml:space="preserve">Sun </w:t>
      </w:r>
      <w:proofErr w:type="spellStart"/>
      <w:r w:rsidR="00D31F28" w:rsidRPr="003F6136">
        <w:rPr>
          <w:rFonts w:ascii="Times New Roman" w:hAnsi="Times New Roman" w:cs="Times New Roman"/>
          <w:i/>
          <w:iCs/>
          <w:sz w:val="24"/>
          <w:szCs w:val="24"/>
        </w:rPr>
        <w:t>Wharhill</w:t>
      </w:r>
      <w:proofErr w:type="spellEnd"/>
      <w:r w:rsidR="00D31F28" w:rsidRPr="003F6136">
        <w:rPr>
          <w:rFonts w:ascii="Times New Roman" w:hAnsi="Times New Roman" w:cs="Times New Roman"/>
          <w:sz w:val="24"/>
          <w:szCs w:val="24"/>
        </w:rPr>
        <w:t xml:space="preserve"> 1849), also in Morley (PN WRY 3, 18).</w:t>
      </w:r>
    </w:p>
    <w:p w:rsidR="005B670F" w:rsidRPr="003F6136" w:rsidRDefault="00F551B2" w:rsidP="005072FC">
      <w:pPr>
        <w:spacing w:line="480" w:lineRule="auto"/>
        <w:ind w:left="720"/>
        <w:rPr>
          <w:rFonts w:ascii="Times New Roman" w:hAnsi="Times New Roman" w:cs="Times New Roman"/>
          <w:sz w:val="24"/>
          <w:szCs w:val="24"/>
        </w:rPr>
      </w:pPr>
      <w:r w:rsidRPr="003F6136">
        <w:rPr>
          <w:rFonts w:ascii="Times New Roman" w:hAnsi="Times New Roman" w:cs="Times New Roman"/>
          <w:sz w:val="24"/>
          <w:szCs w:val="24"/>
        </w:rPr>
        <w:lastRenderedPageBreak/>
        <w:t xml:space="preserve">Whilst this </w:t>
      </w:r>
      <w:r w:rsidR="00222CCA" w:rsidRPr="003F6136">
        <w:rPr>
          <w:rFonts w:ascii="Times New Roman" w:hAnsi="Times New Roman" w:cs="Times New Roman"/>
          <w:sz w:val="24"/>
          <w:szCs w:val="24"/>
        </w:rPr>
        <w:t xml:space="preserve">should </w:t>
      </w:r>
      <w:r w:rsidRPr="003F6136">
        <w:rPr>
          <w:rFonts w:ascii="Times New Roman" w:hAnsi="Times New Roman" w:cs="Times New Roman"/>
          <w:sz w:val="24"/>
          <w:szCs w:val="24"/>
        </w:rPr>
        <w:t xml:space="preserve">probably </w:t>
      </w:r>
      <w:r w:rsidR="00FA63D3" w:rsidRPr="003F6136">
        <w:rPr>
          <w:rFonts w:ascii="Times New Roman" w:hAnsi="Times New Roman" w:cs="Times New Roman"/>
          <w:sz w:val="24"/>
          <w:szCs w:val="24"/>
        </w:rPr>
        <w:t>not be ruled out</w:t>
      </w:r>
      <w:r w:rsidR="00222CCA" w:rsidRPr="003F6136">
        <w:rPr>
          <w:rFonts w:ascii="Times New Roman" w:hAnsi="Times New Roman" w:cs="Times New Roman"/>
          <w:sz w:val="24"/>
          <w:szCs w:val="24"/>
        </w:rPr>
        <w:t xml:space="preserve"> on linguistic grounds</w:t>
      </w:r>
      <w:r w:rsidR="00FA63D3" w:rsidRPr="003F6136">
        <w:rPr>
          <w:rFonts w:ascii="Times New Roman" w:hAnsi="Times New Roman" w:cs="Times New Roman"/>
          <w:sz w:val="24"/>
          <w:szCs w:val="24"/>
        </w:rPr>
        <w:t xml:space="preserve">, the weight of similar names </w:t>
      </w:r>
      <w:r w:rsidR="00222CCA" w:rsidRPr="003F6136">
        <w:rPr>
          <w:rFonts w:ascii="Times New Roman" w:hAnsi="Times New Roman" w:cs="Times New Roman"/>
          <w:sz w:val="24"/>
          <w:szCs w:val="24"/>
        </w:rPr>
        <w:t>pulls in the other direction</w:t>
      </w:r>
      <w:r w:rsidR="00FA63D3" w:rsidRPr="003F6136">
        <w:rPr>
          <w:rFonts w:ascii="Times New Roman" w:hAnsi="Times New Roman" w:cs="Times New Roman"/>
          <w:sz w:val="24"/>
          <w:szCs w:val="24"/>
        </w:rPr>
        <w:t>.</w:t>
      </w:r>
    </w:p>
    <w:p w:rsidR="005B670F" w:rsidRPr="003F6136" w:rsidRDefault="005B670F" w:rsidP="005072FC">
      <w:pPr>
        <w:spacing w:line="480" w:lineRule="auto"/>
        <w:rPr>
          <w:rFonts w:ascii="Times New Roman" w:hAnsi="Times New Roman" w:cs="Times New Roman"/>
          <w:sz w:val="24"/>
          <w:szCs w:val="24"/>
        </w:rPr>
      </w:pPr>
      <w:r w:rsidRPr="003F6136">
        <w:rPr>
          <w:rFonts w:ascii="Times New Roman" w:hAnsi="Times New Roman" w:cs="Times New Roman"/>
          <w:sz w:val="24"/>
          <w:szCs w:val="24"/>
        </w:rPr>
        <w:t xml:space="preserve">Weary Hill (a minor name in </w:t>
      </w:r>
      <w:proofErr w:type="spellStart"/>
      <w:r w:rsidRPr="003F6136">
        <w:rPr>
          <w:rFonts w:ascii="Times New Roman" w:hAnsi="Times New Roman" w:cs="Times New Roman"/>
          <w:sz w:val="24"/>
          <w:szCs w:val="24"/>
        </w:rPr>
        <w:t>Ilkley</w:t>
      </w:r>
      <w:proofErr w:type="spellEnd"/>
      <w:r w:rsidRPr="003F6136">
        <w:rPr>
          <w:rFonts w:ascii="Times New Roman" w:hAnsi="Times New Roman" w:cs="Times New Roman"/>
          <w:sz w:val="24"/>
          <w:szCs w:val="24"/>
        </w:rPr>
        <w:t xml:space="preserve">, </w:t>
      </w:r>
      <w:r w:rsidR="00222CCA" w:rsidRPr="003F6136">
        <w:rPr>
          <w:rFonts w:ascii="Times New Roman" w:hAnsi="Times New Roman" w:cs="Times New Roman"/>
          <w:sz w:val="24"/>
          <w:szCs w:val="24"/>
        </w:rPr>
        <w:t>Yorkshire West Riding</w:t>
      </w:r>
      <w:r w:rsidRPr="003F6136">
        <w:rPr>
          <w:rFonts w:ascii="Times New Roman" w:hAnsi="Times New Roman" w:cs="Times New Roman"/>
          <w:sz w:val="24"/>
          <w:szCs w:val="24"/>
        </w:rPr>
        <w:t>)</w:t>
      </w:r>
    </w:p>
    <w:p w:rsidR="005B670F" w:rsidRPr="003F6136" w:rsidRDefault="005B670F" w:rsidP="005072FC">
      <w:pPr>
        <w:spacing w:line="480" w:lineRule="auto"/>
        <w:ind w:firstLine="720"/>
        <w:rPr>
          <w:rFonts w:ascii="Times New Roman" w:hAnsi="Times New Roman" w:cs="Times New Roman"/>
          <w:sz w:val="24"/>
          <w:szCs w:val="24"/>
        </w:rPr>
      </w:pPr>
      <w:r w:rsidRPr="003F6136">
        <w:rPr>
          <w:rFonts w:ascii="Times New Roman" w:hAnsi="Times New Roman" w:cs="Times New Roman"/>
          <w:sz w:val="24"/>
          <w:szCs w:val="24"/>
        </w:rPr>
        <w:t>No early forms; PN YWR 4, 214</w:t>
      </w:r>
    </w:p>
    <w:p w:rsidR="00FA63D3" w:rsidRPr="003F6136" w:rsidRDefault="00FA63D3" w:rsidP="005072FC">
      <w:pPr>
        <w:spacing w:line="480" w:lineRule="auto"/>
        <w:ind w:left="720"/>
        <w:rPr>
          <w:rFonts w:ascii="Times New Roman" w:hAnsi="Times New Roman" w:cs="Times New Roman"/>
          <w:sz w:val="24"/>
          <w:szCs w:val="24"/>
        </w:rPr>
      </w:pPr>
      <w:r w:rsidRPr="003F6136">
        <w:rPr>
          <w:rFonts w:ascii="Times New Roman" w:hAnsi="Times New Roman" w:cs="Times New Roman"/>
          <w:sz w:val="24"/>
          <w:szCs w:val="24"/>
        </w:rPr>
        <w:t xml:space="preserve">This is judged to be a possible candidate on the </w:t>
      </w:r>
      <w:r w:rsidR="0008224A" w:rsidRPr="003F6136">
        <w:rPr>
          <w:rFonts w:ascii="Times New Roman" w:hAnsi="Times New Roman" w:cs="Times New Roman"/>
          <w:sz w:val="24"/>
          <w:szCs w:val="24"/>
        </w:rPr>
        <w:t>analogy</w:t>
      </w:r>
      <w:r w:rsidRPr="003F6136">
        <w:rPr>
          <w:rFonts w:ascii="Times New Roman" w:hAnsi="Times New Roman" w:cs="Times New Roman"/>
          <w:sz w:val="24"/>
          <w:szCs w:val="24"/>
        </w:rPr>
        <w:t xml:space="preserve"> of the name in Somerset discussed below</w:t>
      </w:r>
      <w:r w:rsidR="00E47698" w:rsidRPr="003F6136">
        <w:rPr>
          <w:rFonts w:ascii="Times New Roman" w:hAnsi="Times New Roman" w:cs="Times New Roman"/>
          <w:sz w:val="24"/>
          <w:szCs w:val="24"/>
        </w:rPr>
        <w:t xml:space="preserve"> (1.1.5)</w:t>
      </w:r>
      <w:r w:rsidRPr="003F6136">
        <w:rPr>
          <w:rFonts w:ascii="Times New Roman" w:hAnsi="Times New Roman" w:cs="Times New Roman"/>
          <w:sz w:val="24"/>
          <w:szCs w:val="24"/>
        </w:rPr>
        <w:t>.</w:t>
      </w:r>
    </w:p>
    <w:p w:rsidR="008E29D4" w:rsidRPr="003F6136" w:rsidRDefault="008E29D4" w:rsidP="005072FC">
      <w:pPr>
        <w:spacing w:line="480" w:lineRule="auto"/>
        <w:rPr>
          <w:rFonts w:ascii="Times New Roman" w:hAnsi="Times New Roman" w:cs="Times New Roman"/>
          <w:sz w:val="24"/>
          <w:szCs w:val="24"/>
        </w:rPr>
      </w:pPr>
      <w:r w:rsidRPr="003F6136">
        <w:rPr>
          <w:rFonts w:ascii="Times New Roman" w:hAnsi="Times New Roman" w:cs="Times New Roman"/>
          <w:sz w:val="24"/>
          <w:szCs w:val="24"/>
        </w:rPr>
        <w:t>Wire Hill (</w:t>
      </w:r>
      <w:proofErr w:type="spellStart"/>
      <w:r w:rsidR="00222CCA" w:rsidRPr="003F6136">
        <w:rPr>
          <w:rFonts w:ascii="Times New Roman" w:hAnsi="Times New Roman" w:cs="Times New Roman"/>
          <w:sz w:val="24"/>
          <w:szCs w:val="24"/>
        </w:rPr>
        <w:t>Wragby</w:t>
      </w:r>
      <w:proofErr w:type="spellEnd"/>
      <w:r w:rsidR="00222CCA" w:rsidRPr="003F6136">
        <w:rPr>
          <w:rFonts w:ascii="Times New Roman" w:hAnsi="Times New Roman" w:cs="Times New Roman"/>
          <w:sz w:val="24"/>
          <w:szCs w:val="24"/>
        </w:rPr>
        <w:t>, Lincolnshire</w:t>
      </w:r>
      <w:r w:rsidRPr="003F6136">
        <w:rPr>
          <w:rFonts w:ascii="Times New Roman" w:hAnsi="Times New Roman" w:cs="Times New Roman"/>
          <w:sz w:val="24"/>
          <w:szCs w:val="24"/>
        </w:rPr>
        <w:t xml:space="preserve">) </w:t>
      </w:r>
    </w:p>
    <w:p w:rsidR="008E29D4" w:rsidRPr="003F6136" w:rsidRDefault="006800FC" w:rsidP="005072FC">
      <w:pPr>
        <w:spacing w:line="480" w:lineRule="auto"/>
        <w:ind w:left="720"/>
        <w:rPr>
          <w:rFonts w:ascii="Times New Roman" w:hAnsi="Times New Roman" w:cs="Times New Roman"/>
          <w:sz w:val="24"/>
          <w:szCs w:val="24"/>
        </w:rPr>
      </w:pPr>
      <w:proofErr w:type="spellStart"/>
      <w:r w:rsidRPr="003F6136">
        <w:rPr>
          <w:rFonts w:ascii="Times New Roman" w:hAnsi="Times New Roman" w:cs="Times New Roman"/>
          <w:sz w:val="24"/>
          <w:szCs w:val="24"/>
        </w:rPr>
        <w:t>Wragby</w:t>
      </w:r>
      <w:proofErr w:type="spellEnd"/>
      <w:r w:rsidRPr="003F6136">
        <w:rPr>
          <w:rFonts w:ascii="Times New Roman" w:hAnsi="Times New Roman" w:cs="Times New Roman"/>
          <w:sz w:val="24"/>
          <w:szCs w:val="24"/>
        </w:rPr>
        <w:t xml:space="preserve"> parish is n</w:t>
      </w:r>
      <w:r w:rsidR="008E29D4" w:rsidRPr="003F6136">
        <w:rPr>
          <w:rFonts w:ascii="Times New Roman" w:hAnsi="Times New Roman" w:cs="Times New Roman"/>
          <w:sz w:val="24"/>
          <w:szCs w:val="24"/>
        </w:rPr>
        <w:t>ot yet covered by PN L</w:t>
      </w:r>
      <w:r w:rsidR="006B43D3" w:rsidRPr="003F6136">
        <w:rPr>
          <w:rFonts w:ascii="Times New Roman" w:hAnsi="Times New Roman" w:cs="Times New Roman"/>
          <w:sz w:val="24"/>
          <w:szCs w:val="24"/>
        </w:rPr>
        <w:t>i</w:t>
      </w:r>
      <w:r w:rsidR="008E29D4" w:rsidRPr="003F6136">
        <w:rPr>
          <w:rFonts w:ascii="Times New Roman" w:hAnsi="Times New Roman" w:cs="Times New Roman"/>
          <w:sz w:val="24"/>
          <w:szCs w:val="24"/>
        </w:rPr>
        <w:t xml:space="preserve">; </w:t>
      </w:r>
      <w:r w:rsidRPr="003F6136">
        <w:rPr>
          <w:rFonts w:ascii="Times New Roman" w:hAnsi="Times New Roman" w:cs="Times New Roman"/>
          <w:sz w:val="24"/>
          <w:szCs w:val="24"/>
        </w:rPr>
        <w:t xml:space="preserve">the </w:t>
      </w:r>
      <w:r w:rsidR="008E29D4" w:rsidRPr="003F6136">
        <w:rPr>
          <w:rFonts w:ascii="Times New Roman" w:hAnsi="Times New Roman" w:cs="Times New Roman"/>
          <w:sz w:val="24"/>
          <w:szCs w:val="24"/>
        </w:rPr>
        <w:t xml:space="preserve">origin </w:t>
      </w:r>
      <w:r w:rsidRPr="003F6136">
        <w:rPr>
          <w:rFonts w:ascii="Times New Roman" w:hAnsi="Times New Roman" w:cs="Times New Roman"/>
          <w:sz w:val="24"/>
          <w:szCs w:val="24"/>
        </w:rPr>
        <w:t xml:space="preserve">of the name is </w:t>
      </w:r>
      <w:r w:rsidR="008E29D4" w:rsidRPr="003F6136">
        <w:rPr>
          <w:rFonts w:ascii="Times New Roman" w:hAnsi="Times New Roman" w:cs="Times New Roman"/>
          <w:sz w:val="24"/>
          <w:szCs w:val="24"/>
        </w:rPr>
        <w:t>unknown and</w:t>
      </w:r>
      <w:r w:rsidRPr="003F6136">
        <w:rPr>
          <w:rFonts w:ascii="Times New Roman" w:hAnsi="Times New Roman" w:cs="Times New Roman"/>
          <w:sz w:val="24"/>
          <w:szCs w:val="24"/>
        </w:rPr>
        <w:t xml:space="preserve"> it is</w:t>
      </w:r>
      <w:r w:rsidR="008E29D4" w:rsidRPr="003F6136">
        <w:rPr>
          <w:rFonts w:ascii="Times New Roman" w:hAnsi="Times New Roman" w:cs="Times New Roman"/>
          <w:sz w:val="24"/>
          <w:szCs w:val="24"/>
        </w:rPr>
        <w:t xml:space="preserve"> </w:t>
      </w:r>
      <w:r w:rsidR="00FA63D3" w:rsidRPr="003F6136">
        <w:rPr>
          <w:rFonts w:ascii="Times New Roman" w:hAnsi="Times New Roman" w:cs="Times New Roman"/>
          <w:sz w:val="24"/>
          <w:szCs w:val="24"/>
        </w:rPr>
        <w:t>entered</w:t>
      </w:r>
      <w:r w:rsidR="008E29D4" w:rsidRPr="003F6136">
        <w:rPr>
          <w:rFonts w:ascii="Times New Roman" w:hAnsi="Times New Roman" w:cs="Times New Roman"/>
          <w:sz w:val="24"/>
          <w:szCs w:val="24"/>
        </w:rPr>
        <w:t xml:space="preserve"> here </w:t>
      </w:r>
      <w:r w:rsidRPr="003F6136">
        <w:rPr>
          <w:rFonts w:ascii="Times New Roman" w:hAnsi="Times New Roman" w:cs="Times New Roman"/>
          <w:sz w:val="24"/>
          <w:szCs w:val="24"/>
        </w:rPr>
        <w:t xml:space="preserve">as a possible </w:t>
      </w:r>
      <w:proofErr w:type="spellStart"/>
      <w:r w:rsidRPr="003F6136">
        <w:rPr>
          <w:rFonts w:ascii="Times New Roman" w:hAnsi="Times New Roman" w:cs="Times New Roman"/>
          <w:i/>
          <w:sz w:val="24"/>
          <w:szCs w:val="24"/>
        </w:rPr>
        <w:t>wīr</w:t>
      </w:r>
      <w:proofErr w:type="spellEnd"/>
      <w:r w:rsidRPr="003F6136">
        <w:rPr>
          <w:rFonts w:ascii="Times New Roman" w:hAnsi="Times New Roman" w:cs="Times New Roman"/>
          <w:i/>
          <w:sz w:val="24"/>
          <w:szCs w:val="24"/>
        </w:rPr>
        <w:t xml:space="preserve"> + </w:t>
      </w:r>
      <w:proofErr w:type="gramStart"/>
      <w:r w:rsidRPr="003F6136">
        <w:rPr>
          <w:rFonts w:ascii="Times New Roman" w:hAnsi="Times New Roman" w:cs="Times New Roman"/>
          <w:i/>
          <w:sz w:val="24"/>
          <w:szCs w:val="24"/>
        </w:rPr>
        <w:t>h(</w:t>
      </w:r>
      <w:proofErr w:type="gramEnd"/>
      <w:r w:rsidRPr="003F6136">
        <w:rPr>
          <w:rFonts w:ascii="Times New Roman" w:hAnsi="Times New Roman" w:cs="Times New Roman"/>
          <w:i/>
          <w:sz w:val="24"/>
          <w:szCs w:val="24"/>
        </w:rPr>
        <w:t>e)</w:t>
      </w:r>
      <w:proofErr w:type="spellStart"/>
      <w:r w:rsidRPr="003F6136">
        <w:rPr>
          <w:rFonts w:ascii="Times New Roman" w:hAnsi="Times New Roman" w:cs="Times New Roman"/>
          <w:i/>
          <w:sz w:val="24"/>
          <w:szCs w:val="24"/>
        </w:rPr>
        <w:t>alh</w:t>
      </w:r>
      <w:proofErr w:type="spellEnd"/>
      <w:r w:rsidRPr="003F6136">
        <w:rPr>
          <w:rFonts w:ascii="Times New Roman" w:hAnsi="Times New Roman" w:cs="Times New Roman"/>
          <w:i/>
          <w:sz w:val="24"/>
          <w:szCs w:val="24"/>
        </w:rPr>
        <w:t xml:space="preserve"> </w:t>
      </w:r>
      <w:r w:rsidRPr="003F6136">
        <w:rPr>
          <w:rFonts w:ascii="Times New Roman" w:hAnsi="Times New Roman" w:cs="Times New Roman"/>
          <w:sz w:val="24"/>
          <w:szCs w:val="24"/>
        </w:rPr>
        <w:t>name. Wire Hill</w:t>
      </w:r>
      <w:r w:rsidR="008E29D4" w:rsidRPr="003F6136">
        <w:rPr>
          <w:rFonts w:ascii="Times New Roman" w:hAnsi="Times New Roman" w:cs="Times New Roman"/>
          <w:sz w:val="24"/>
          <w:szCs w:val="24"/>
        </w:rPr>
        <w:t xml:space="preserve"> is low by </w:t>
      </w:r>
      <w:r w:rsidRPr="003F6136">
        <w:rPr>
          <w:rFonts w:ascii="Times New Roman" w:hAnsi="Times New Roman" w:cs="Times New Roman"/>
          <w:sz w:val="24"/>
          <w:szCs w:val="24"/>
        </w:rPr>
        <w:t xml:space="preserve">the </w:t>
      </w:r>
      <w:proofErr w:type="spellStart"/>
      <w:r w:rsidRPr="003F6136">
        <w:rPr>
          <w:rFonts w:ascii="Times New Roman" w:hAnsi="Times New Roman" w:cs="Times New Roman"/>
          <w:sz w:val="24"/>
          <w:szCs w:val="24"/>
        </w:rPr>
        <w:t>Sambre</w:t>
      </w:r>
      <w:proofErr w:type="spellEnd"/>
      <w:r w:rsidRPr="003F6136">
        <w:rPr>
          <w:rFonts w:ascii="Times New Roman" w:hAnsi="Times New Roman" w:cs="Times New Roman"/>
          <w:sz w:val="24"/>
          <w:szCs w:val="24"/>
        </w:rPr>
        <w:t xml:space="preserve"> Beck which flows into the</w:t>
      </w:r>
      <w:r w:rsidR="008E29D4" w:rsidRPr="003F6136">
        <w:rPr>
          <w:rFonts w:ascii="Times New Roman" w:hAnsi="Times New Roman" w:cs="Times New Roman"/>
          <w:sz w:val="24"/>
          <w:szCs w:val="24"/>
        </w:rPr>
        <w:t xml:space="preserve"> river </w:t>
      </w:r>
      <w:r w:rsidRPr="003F6136">
        <w:rPr>
          <w:rFonts w:ascii="Times New Roman" w:hAnsi="Times New Roman" w:cs="Times New Roman"/>
          <w:sz w:val="24"/>
          <w:szCs w:val="24"/>
        </w:rPr>
        <w:t>Witham</w:t>
      </w:r>
      <w:r w:rsidR="005072FC" w:rsidRPr="003F6136">
        <w:rPr>
          <w:rFonts w:ascii="Times New Roman" w:hAnsi="Times New Roman" w:cs="Times New Roman"/>
          <w:sz w:val="24"/>
          <w:szCs w:val="24"/>
        </w:rPr>
        <w:t>, and is referred to as ‘</w:t>
      </w:r>
      <w:r w:rsidR="00A63D15" w:rsidRPr="003F6136">
        <w:rPr>
          <w:rFonts w:ascii="Times New Roman" w:hAnsi="Times New Roman" w:cs="Times New Roman"/>
          <w:sz w:val="24"/>
          <w:szCs w:val="24"/>
        </w:rPr>
        <w:t xml:space="preserve">seven </w:t>
      </w:r>
      <w:proofErr w:type="spellStart"/>
      <w:r w:rsidR="00A63D15" w:rsidRPr="003F6136">
        <w:rPr>
          <w:rFonts w:ascii="Times New Roman" w:hAnsi="Times New Roman" w:cs="Times New Roman"/>
          <w:sz w:val="24"/>
          <w:szCs w:val="24"/>
        </w:rPr>
        <w:t>leaze</w:t>
      </w:r>
      <w:proofErr w:type="spellEnd"/>
      <w:r w:rsidR="00A63D15" w:rsidRPr="003F6136">
        <w:rPr>
          <w:rFonts w:ascii="Times New Roman" w:hAnsi="Times New Roman" w:cs="Times New Roman"/>
          <w:sz w:val="24"/>
          <w:szCs w:val="24"/>
        </w:rPr>
        <w:t xml:space="preserve"> of furze land and two beast gates in a pasture called </w:t>
      </w:r>
      <w:proofErr w:type="spellStart"/>
      <w:r w:rsidR="00A63D15" w:rsidRPr="003F6136">
        <w:rPr>
          <w:rFonts w:ascii="Times New Roman" w:hAnsi="Times New Roman" w:cs="Times New Roman"/>
          <w:sz w:val="24"/>
          <w:szCs w:val="24"/>
        </w:rPr>
        <w:t>Wirehill</w:t>
      </w:r>
      <w:proofErr w:type="spellEnd"/>
      <w:r w:rsidR="00A63D15" w:rsidRPr="003F6136">
        <w:rPr>
          <w:rFonts w:ascii="Times New Roman" w:hAnsi="Times New Roman" w:cs="Times New Roman"/>
          <w:sz w:val="24"/>
          <w:szCs w:val="24"/>
        </w:rPr>
        <w:t xml:space="preserve">, all in </w:t>
      </w:r>
      <w:proofErr w:type="spellStart"/>
      <w:r w:rsidR="00A63D15" w:rsidRPr="003F6136">
        <w:rPr>
          <w:rFonts w:ascii="Times New Roman" w:hAnsi="Times New Roman" w:cs="Times New Roman"/>
          <w:sz w:val="24"/>
          <w:szCs w:val="24"/>
        </w:rPr>
        <w:t>Wragby</w:t>
      </w:r>
      <w:proofErr w:type="spellEnd"/>
      <w:r w:rsidR="00A63D15" w:rsidRPr="003F6136">
        <w:rPr>
          <w:rFonts w:ascii="Times New Roman" w:hAnsi="Times New Roman" w:cs="Times New Roman"/>
          <w:sz w:val="24"/>
          <w:szCs w:val="24"/>
        </w:rPr>
        <w:t xml:space="preserve"> and Panton</w:t>
      </w:r>
      <w:r w:rsidR="005072FC" w:rsidRPr="003F6136">
        <w:rPr>
          <w:rFonts w:ascii="Times New Roman" w:hAnsi="Times New Roman" w:cs="Times New Roman"/>
          <w:sz w:val="24"/>
          <w:szCs w:val="24"/>
        </w:rPr>
        <w:t>’</w:t>
      </w:r>
      <w:r w:rsidR="00A63D15" w:rsidRPr="003F6136">
        <w:rPr>
          <w:rFonts w:ascii="Times New Roman" w:hAnsi="Times New Roman" w:cs="Times New Roman"/>
          <w:sz w:val="24"/>
          <w:szCs w:val="24"/>
        </w:rPr>
        <w:t xml:space="preserve"> in an eighteenth-century document (Lincolnshire Archives </w:t>
      </w:r>
      <w:r w:rsidR="00A63D15" w:rsidRPr="003F6136">
        <w:rPr>
          <w:rFonts w:ascii="Times New Roman" w:hAnsi="Times New Roman" w:cs="Times New Roman"/>
          <w:bCs/>
          <w:sz w:val="24"/>
          <w:szCs w:val="24"/>
        </w:rPr>
        <w:t>Tur/11/2/2, via A2A)</w:t>
      </w:r>
      <w:r w:rsidR="00A63D15" w:rsidRPr="003F6136">
        <w:rPr>
          <w:rFonts w:ascii="Times New Roman" w:hAnsi="Times New Roman" w:cs="Times New Roman"/>
          <w:sz w:val="24"/>
          <w:szCs w:val="24"/>
        </w:rPr>
        <w:t>.</w:t>
      </w:r>
    </w:p>
    <w:p w:rsidR="00A31500" w:rsidRPr="003F6136" w:rsidRDefault="00525074" w:rsidP="005072FC">
      <w:pPr>
        <w:spacing w:line="480" w:lineRule="auto"/>
        <w:ind w:firstLine="720"/>
        <w:rPr>
          <w:rFonts w:ascii="Times New Roman" w:hAnsi="Times New Roman" w:cs="Times New Roman"/>
          <w:i/>
          <w:sz w:val="24"/>
          <w:szCs w:val="24"/>
        </w:rPr>
      </w:pPr>
      <w:r w:rsidRPr="003F6136">
        <w:rPr>
          <w:rFonts w:ascii="Times New Roman" w:hAnsi="Times New Roman" w:cs="Times New Roman"/>
          <w:i/>
          <w:sz w:val="24"/>
          <w:szCs w:val="24"/>
        </w:rPr>
        <w:t xml:space="preserve">1.1.2 </w:t>
      </w:r>
      <w:r w:rsidR="00A31500" w:rsidRPr="003F6136">
        <w:rPr>
          <w:rFonts w:ascii="Times New Roman" w:hAnsi="Times New Roman" w:cs="Times New Roman"/>
          <w:i/>
          <w:sz w:val="24"/>
          <w:szCs w:val="24"/>
        </w:rPr>
        <w:t>Cheshire</w:t>
      </w:r>
    </w:p>
    <w:p w:rsidR="00A31500" w:rsidRPr="003F6136" w:rsidRDefault="003568A9" w:rsidP="005072FC">
      <w:pPr>
        <w:spacing w:line="480" w:lineRule="auto"/>
        <w:rPr>
          <w:rFonts w:ascii="Times New Roman" w:hAnsi="Times New Roman" w:cs="Times New Roman"/>
          <w:sz w:val="24"/>
          <w:szCs w:val="24"/>
        </w:rPr>
      </w:pPr>
      <w:r w:rsidRPr="003F6136">
        <w:rPr>
          <w:rFonts w:ascii="Times New Roman" w:hAnsi="Times New Roman" w:cs="Times New Roman"/>
          <w:sz w:val="24"/>
          <w:szCs w:val="24"/>
        </w:rPr>
        <w:t>Wirral</w:t>
      </w:r>
    </w:p>
    <w:p w:rsidR="00B329C2" w:rsidRPr="003F6136" w:rsidRDefault="000803EF" w:rsidP="005072FC">
      <w:pPr>
        <w:spacing w:line="480" w:lineRule="auto"/>
        <w:rPr>
          <w:rFonts w:ascii="Times New Roman" w:hAnsi="Times New Roman" w:cs="Times New Roman"/>
          <w:sz w:val="24"/>
          <w:szCs w:val="24"/>
        </w:rPr>
      </w:pPr>
      <w:r w:rsidRPr="003F6136">
        <w:rPr>
          <w:rFonts w:ascii="Times New Roman" w:hAnsi="Times New Roman" w:cs="Times New Roman"/>
          <w:sz w:val="24"/>
          <w:szCs w:val="24"/>
        </w:rPr>
        <w:t>(</w:t>
      </w:r>
      <w:proofErr w:type="gramStart"/>
      <w:r w:rsidRPr="003F6136">
        <w:rPr>
          <w:rFonts w:ascii="Times New Roman" w:hAnsi="Times New Roman" w:cs="Times New Roman"/>
          <w:sz w:val="24"/>
          <w:szCs w:val="24"/>
        </w:rPr>
        <w:t>on</w:t>
      </w:r>
      <w:proofErr w:type="gramEnd"/>
      <w:r w:rsidRPr="003F6136">
        <w:rPr>
          <w:rFonts w:ascii="Times New Roman" w:hAnsi="Times New Roman" w:cs="Times New Roman"/>
          <w:sz w:val="24"/>
          <w:szCs w:val="24"/>
        </w:rPr>
        <w:t xml:space="preserve">) </w:t>
      </w:r>
      <w:proofErr w:type="spellStart"/>
      <w:r w:rsidRPr="003F6136">
        <w:rPr>
          <w:rFonts w:ascii="Times New Roman" w:hAnsi="Times New Roman" w:cs="Times New Roman"/>
          <w:i/>
          <w:sz w:val="24"/>
          <w:szCs w:val="24"/>
        </w:rPr>
        <w:t>Wirhealum</w:t>
      </w:r>
      <w:proofErr w:type="spellEnd"/>
      <w:r w:rsidRPr="003F6136">
        <w:rPr>
          <w:rFonts w:ascii="Times New Roman" w:hAnsi="Times New Roman" w:cs="Times New Roman"/>
          <w:sz w:val="24"/>
          <w:szCs w:val="24"/>
        </w:rPr>
        <w:t xml:space="preserve"> </w:t>
      </w:r>
      <w:proofErr w:type="spellStart"/>
      <w:r w:rsidR="006073B7" w:rsidRPr="003F6136">
        <w:rPr>
          <w:rFonts w:ascii="Times New Roman" w:hAnsi="Times New Roman" w:cs="Times New Roman"/>
          <w:sz w:val="24"/>
          <w:szCs w:val="24"/>
        </w:rPr>
        <w:t>s.a.</w:t>
      </w:r>
      <w:proofErr w:type="spellEnd"/>
      <w:r w:rsidR="006073B7" w:rsidRPr="003F6136">
        <w:rPr>
          <w:rFonts w:ascii="Times New Roman" w:hAnsi="Times New Roman" w:cs="Times New Roman"/>
          <w:sz w:val="24"/>
          <w:szCs w:val="24"/>
        </w:rPr>
        <w:t xml:space="preserve"> 894</w:t>
      </w:r>
      <w:r w:rsidR="00C03844" w:rsidRPr="003F6136">
        <w:rPr>
          <w:rFonts w:ascii="Times New Roman" w:hAnsi="Times New Roman" w:cs="Times New Roman"/>
          <w:sz w:val="24"/>
          <w:szCs w:val="24"/>
        </w:rPr>
        <w:t xml:space="preserve">, </w:t>
      </w:r>
      <w:r w:rsidRPr="003F6136">
        <w:rPr>
          <w:rFonts w:ascii="Times New Roman" w:hAnsi="Times New Roman" w:cs="Times New Roman"/>
          <w:sz w:val="24"/>
          <w:szCs w:val="24"/>
        </w:rPr>
        <w:t xml:space="preserve">(of) </w:t>
      </w:r>
      <w:proofErr w:type="spellStart"/>
      <w:r w:rsidRPr="003F6136">
        <w:rPr>
          <w:rFonts w:ascii="Times New Roman" w:hAnsi="Times New Roman" w:cs="Times New Roman"/>
          <w:i/>
          <w:sz w:val="24"/>
          <w:szCs w:val="24"/>
        </w:rPr>
        <w:t>Wirheale</w:t>
      </w:r>
      <w:proofErr w:type="spellEnd"/>
      <w:r w:rsidRPr="003F6136">
        <w:rPr>
          <w:rFonts w:ascii="Times New Roman" w:hAnsi="Times New Roman" w:cs="Times New Roman"/>
          <w:sz w:val="24"/>
          <w:szCs w:val="24"/>
        </w:rPr>
        <w:t xml:space="preserve"> </w:t>
      </w:r>
      <w:proofErr w:type="spellStart"/>
      <w:r w:rsidR="006073B7" w:rsidRPr="003F6136">
        <w:rPr>
          <w:rFonts w:ascii="Times New Roman" w:hAnsi="Times New Roman" w:cs="Times New Roman"/>
          <w:sz w:val="24"/>
          <w:szCs w:val="24"/>
        </w:rPr>
        <w:t>s.a.</w:t>
      </w:r>
      <w:proofErr w:type="spellEnd"/>
      <w:r w:rsidR="006073B7" w:rsidRPr="003F6136">
        <w:rPr>
          <w:rFonts w:ascii="Times New Roman" w:hAnsi="Times New Roman" w:cs="Times New Roman"/>
          <w:sz w:val="24"/>
          <w:szCs w:val="24"/>
        </w:rPr>
        <w:t xml:space="preserve"> 895</w:t>
      </w:r>
      <w:r w:rsidRPr="003F6136">
        <w:rPr>
          <w:rFonts w:ascii="Times New Roman" w:hAnsi="Times New Roman" w:cs="Times New Roman"/>
          <w:sz w:val="24"/>
          <w:szCs w:val="24"/>
        </w:rPr>
        <w:t>;</w:t>
      </w:r>
      <w:r w:rsidR="00C03844" w:rsidRPr="003F6136">
        <w:rPr>
          <w:rFonts w:ascii="Times New Roman" w:hAnsi="Times New Roman" w:cs="Times New Roman"/>
          <w:sz w:val="24"/>
          <w:szCs w:val="24"/>
        </w:rPr>
        <w:t xml:space="preserve"> </w:t>
      </w:r>
      <w:r w:rsidRPr="003F6136">
        <w:rPr>
          <w:rFonts w:ascii="Times New Roman" w:hAnsi="Times New Roman" w:cs="Times New Roman"/>
          <w:sz w:val="24"/>
          <w:szCs w:val="24"/>
        </w:rPr>
        <w:t xml:space="preserve">sometimes spelt with </w:t>
      </w:r>
      <w:r w:rsidR="00C03844" w:rsidRPr="003F6136">
        <w:rPr>
          <w:rFonts w:ascii="Times New Roman" w:hAnsi="Times New Roman" w:cs="Times New Roman"/>
          <w:sz w:val="24"/>
          <w:szCs w:val="24"/>
        </w:rPr>
        <w:t>&lt;</w:t>
      </w:r>
      <w:proofErr w:type="spellStart"/>
      <w:r w:rsidRPr="003F6136">
        <w:rPr>
          <w:rFonts w:ascii="Times New Roman" w:hAnsi="Times New Roman" w:cs="Times New Roman"/>
          <w:sz w:val="24"/>
          <w:szCs w:val="24"/>
        </w:rPr>
        <w:t>W</w:t>
      </w:r>
      <w:r w:rsidR="00C03844" w:rsidRPr="003F6136">
        <w:rPr>
          <w:rFonts w:ascii="Times New Roman" w:hAnsi="Times New Roman" w:cs="Times New Roman"/>
          <w:sz w:val="24"/>
          <w:szCs w:val="24"/>
        </w:rPr>
        <w:t>o</w:t>
      </w:r>
      <w:r w:rsidRPr="003F6136">
        <w:rPr>
          <w:rFonts w:ascii="Times New Roman" w:hAnsi="Times New Roman" w:cs="Times New Roman"/>
          <w:sz w:val="24"/>
          <w:szCs w:val="24"/>
        </w:rPr>
        <w:t>r</w:t>
      </w:r>
      <w:proofErr w:type="spellEnd"/>
      <w:r w:rsidRPr="003F6136">
        <w:rPr>
          <w:rFonts w:ascii="Times New Roman" w:hAnsi="Times New Roman" w:cs="Times New Roman"/>
          <w:sz w:val="24"/>
          <w:szCs w:val="24"/>
        </w:rPr>
        <w:t>-</w:t>
      </w:r>
      <w:r w:rsidR="00C03844" w:rsidRPr="003F6136">
        <w:rPr>
          <w:rFonts w:ascii="Times New Roman" w:hAnsi="Times New Roman" w:cs="Times New Roman"/>
          <w:sz w:val="24"/>
          <w:szCs w:val="24"/>
        </w:rPr>
        <w:t>&gt; from 1564</w:t>
      </w:r>
      <w:r w:rsidR="001F41C9" w:rsidRPr="003F6136">
        <w:rPr>
          <w:rFonts w:ascii="Times New Roman" w:hAnsi="Times New Roman" w:cs="Times New Roman"/>
          <w:sz w:val="24"/>
          <w:szCs w:val="24"/>
        </w:rPr>
        <w:t xml:space="preserve"> onwards</w:t>
      </w:r>
      <w:r w:rsidR="00C03844" w:rsidRPr="003F6136">
        <w:rPr>
          <w:rFonts w:ascii="Times New Roman" w:hAnsi="Times New Roman" w:cs="Times New Roman"/>
          <w:sz w:val="24"/>
          <w:szCs w:val="24"/>
        </w:rPr>
        <w:t xml:space="preserve">, </w:t>
      </w:r>
      <w:r w:rsidR="00263CE9" w:rsidRPr="003F6136">
        <w:rPr>
          <w:rFonts w:ascii="Times New Roman" w:hAnsi="Times New Roman" w:cs="Times New Roman"/>
          <w:sz w:val="24"/>
          <w:szCs w:val="24"/>
        </w:rPr>
        <w:t xml:space="preserve">PN </w:t>
      </w:r>
      <w:proofErr w:type="spellStart"/>
      <w:r w:rsidR="00263CE9" w:rsidRPr="003F6136">
        <w:rPr>
          <w:rFonts w:ascii="Times New Roman" w:hAnsi="Times New Roman" w:cs="Times New Roman"/>
          <w:sz w:val="24"/>
          <w:szCs w:val="24"/>
        </w:rPr>
        <w:t>Ches</w:t>
      </w:r>
      <w:proofErr w:type="spellEnd"/>
      <w:r w:rsidR="00263CE9" w:rsidRPr="003F6136">
        <w:rPr>
          <w:rFonts w:ascii="Times New Roman" w:hAnsi="Times New Roman" w:cs="Times New Roman"/>
          <w:sz w:val="24"/>
          <w:szCs w:val="24"/>
        </w:rPr>
        <w:t xml:space="preserve"> 1,</w:t>
      </w:r>
      <w:r w:rsidR="00C03844" w:rsidRPr="003F6136">
        <w:rPr>
          <w:rFonts w:ascii="Times New Roman" w:hAnsi="Times New Roman" w:cs="Times New Roman"/>
          <w:sz w:val="24"/>
          <w:szCs w:val="24"/>
        </w:rPr>
        <w:t xml:space="preserve"> 7</w:t>
      </w:r>
      <w:r w:rsidR="0065241E" w:rsidRPr="003F6136">
        <w:rPr>
          <w:rFonts w:ascii="Times New Roman" w:hAnsi="Times New Roman" w:cs="Times New Roman"/>
          <w:sz w:val="24"/>
          <w:szCs w:val="24"/>
        </w:rPr>
        <w:t>‒</w:t>
      </w:r>
      <w:r w:rsidR="00C03844" w:rsidRPr="003F6136">
        <w:rPr>
          <w:rFonts w:ascii="Times New Roman" w:hAnsi="Times New Roman" w:cs="Times New Roman"/>
          <w:sz w:val="24"/>
          <w:szCs w:val="24"/>
        </w:rPr>
        <w:t>8</w:t>
      </w:r>
      <w:r w:rsidR="00263CE9" w:rsidRPr="003F6136">
        <w:rPr>
          <w:rFonts w:ascii="Times New Roman" w:hAnsi="Times New Roman" w:cs="Times New Roman"/>
          <w:sz w:val="24"/>
          <w:szCs w:val="24"/>
        </w:rPr>
        <w:t xml:space="preserve"> (</w:t>
      </w:r>
      <w:r w:rsidRPr="003F6136">
        <w:rPr>
          <w:rFonts w:ascii="Times New Roman" w:hAnsi="Times New Roman" w:cs="Times New Roman"/>
          <w:sz w:val="24"/>
          <w:szCs w:val="24"/>
        </w:rPr>
        <w:t xml:space="preserve">note also the eponymous </w:t>
      </w:r>
      <w:r w:rsidR="00263CE9" w:rsidRPr="003F6136">
        <w:rPr>
          <w:rFonts w:ascii="Times New Roman" w:hAnsi="Times New Roman" w:cs="Times New Roman"/>
          <w:sz w:val="24"/>
          <w:szCs w:val="24"/>
        </w:rPr>
        <w:t>hundred</w:t>
      </w:r>
      <w:r w:rsidR="00222CCA" w:rsidRPr="003F6136">
        <w:rPr>
          <w:rFonts w:ascii="Times New Roman" w:hAnsi="Times New Roman" w:cs="Times New Roman"/>
          <w:sz w:val="24"/>
          <w:szCs w:val="24"/>
        </w:rPr>
        <w:t xml:space="preserve">, PN </w:t>
      </w:r>
      <w:proofErr w:type="spellStart"/>
      <w:r w:rsidR="00222CCA" w:rsidRPr="003F6136">
        <w:rPr>
          <w:rFonts w:ascii="Times New Roman" w:hAnsi="Times New Roman" w:cs="Times New Roman"/>
          <w:sz w:val="24"/>
          <w:szCs w:val="24"/>
        </w:rPr>
        <w:t>Ches</w:t>
      </w:r>
      <w:proofErr w:type="spellEnd"/>
      <w:r w:rsidR="00263CE9" w:rsidRPr="003F6136">
        <w:rPr>
          <w:rFonts w:ascii="Times New Roman" w:hAnsi="Times New Roman" w:cs="Times New Roman"/>
          <w:sz w:val="24"/>
          <w:szCs w:val="24"/>
        </w:rPr>
        <w:t xml:space="preserve"> 4, 166</w:t>
      </w:r>
      <w:r w:rsidR="0065241E" w:rsidRPr="003F6136">
        <w:rPr>
          <w:rFonts w:ascii="Times New Roman" w:hAnsi="Times New Roman" w:cs="Times New Roman"/>
          <w:sz w:val="24"/>
          <w:szCs w:val="24"/>
        </w:rPr>
        <w:t>‒</w:t>
      </w:r>
      <w:r w:rsidR="003422ED" w:rsidRPr="003F6136">
        <w:rPr>
          <w:rFonts w:ascii="Times New Roman" w:hAnsi="Times New Roman" w:cs="Times New Roman"/>
          <w:sz w:val="24"/>
          <w:szCs w:val="24"/>
        </w:rPr>
        <w:t>16</w:t>
      </w:r>
      <w:r w:rsidR="00263CE9" w:rsidRPr="003F6136">
        <w:rPr>
          <w:rFonts w:ascii="Times New Roman" w:hAnsi="Times New Roman" w:cs="Times New Roman"/>
          <w:sz w:val="24"/>
          <w:szCs w:val="24"/>
        </w:rPr>
        <w:t>7)</w:t>
      </w:r>
      <w:r w:rsidR="001666DC" w:rsidRPr="003F6136">
        <w:rPr>
          <w:rFonts w:ascii="Times New Roman" w:hAnsi="Times New Roman" w:cs="Times New Roman"/>
          <w:sz w:val="24"/>
          <w:szCs w:val="24"/>
        </w:rPr>
        <w:t>; Cavill (2000,</w:t>
      </w:r>
      <w:r w:rsidR="0008224A" w:rsidRPr="003F6136">
        <w:rPr>
          <w:rFonts w:ascii="Times New Roman" w:hAnsi="Times New Roman" w:cs="Times New Roman"/>
          <w:sz w:val="24"/>
          <w:szCs w:val="24"/>
        </w:rPr>
        <w:t xml:space="preserve"> 144</w:t>
      </w:r>
      <w:r w:rsidR="001666DC" w:rsidRPr="003F6136">
        <w:rPr>
          <w:rFonts w:ascii="Times New Roman" w:hAnsi="Times New Roman" w:cs="Times New Roman"/>
          <w:sz w:val="24"/>
          <w:szCs w:val="24"/>
        </w:rPr>
        <w:t>)</w:t>
      </w:r>
      <w:r w:rsidRPr="003F6136">
        <w:rPr>
          <w:rFonts w:ascii="Times New Roman" w:hAnsi="Times New Roman" w:cs="Times New Roman"/>
          <w:sz w:val="24"/>
          <w:szCs w:val="24"/>
        </w:rPr>
        <w:t xml:space="preserve"> </w:t>
      </w:r>
    </w:p>
    <w:p w:rsidR="00F868C4" w:rsidRPr="003F6136" w:rsidRDefault="000803EF" w:rsidP="005072FC">
      <w:pPr>
        <w:spacing w:line="480" w:lineRule="auto"/>
        <w:ind w:left="720"/>
        <w:rPr>
          <w:rFonts w:ascii="Times New Roman" w:hAnsi="Times New Roman" w:cs="Times New Roman"/>
          <w:sz w:val="24"/>
          <w:szCs w:val="24"/>
        </w:rPr>
      </w:pPr>
      <w:r w:rsidRPr="003F6136">
        <w:rPr>
          <w:rFonts w:ascii="Times New Roman" w:hAnsi="Times New Roman" w:cs="Times New Roman"/>
          <w:sz w:val="24"/>
          <w:szCs w:val="24"/>
        </w:rPr>
        <w:t xml:space="preserve">The Cheshire peninsula is the most conspicuous, earliest and best </w:t>
      </w:r>
      <w:r w:rsidR="0008224A" w:rsidRPr="003F6136">
        <w:rPr>
          <w:rFonts w:ascii="Times New Roman" w:hAnsi="Times New Roman" w:cs="Times New Roman"/>
          <w:sz w:val="24"/>
          <w:szCs w:val="24"/>
        </w:rPr>
        <w:t>documented</w:t>
      </w:r>
      <w:r w:rsidRPr="003F6136">
        <w:rPr>
          <w:rFonts w:ascii="Times New Roman" w:hAnsi="Times New Roman" w:cs="Times New Roman"/>
          <w:sz w:val="24"/>
          <w:szCs w:val="24"/>
        </w:rPr>
        <w:t xml:space="preserve"> insta</w:t>
      </w:r>
      <w:r w:rsidR="00A31500" w:rsidRPr="003F6136">
        <w:rPr>
          <w:rFonts w:ascii="Times New Roman" w:hAnsi="Times New Roman" w:cs="Times New Roman"/>
          <w:sz w:val="24"/>
          <w:szCs w:val="24"/>
        </w:rPr>
        <w:t xml:space="preserve">nce of the type. </w:t>
      </w:r>
      <w:r w:rsidR="00F874CB" w:rsidRPr="003F6136">
        <w:rPr>
          <w:rFonts w:ascii="Times New Roman" w:hAnsi="Times New Roman" w:cs="Times New Roman"/>
          <w:sz w:val="24"/>
          <w:szCs w:val="24"/>
        </w:rPr>
        <w:t xml:space="preserve">It is mentioned as a wilderness in medieval romances such as </w:t>
      </w:r>
      <w:proofErr w:type="spellStart"/>
      <w:r w:rsidR="00F874CB" w:rsidRPr="003F6136">
        <w:rPr>
          <w:rFonts w:ascii="Times New Roman" w:hAnsi="Times New Roman" w:cs="Times New Roman"/>
          <w:i/>
          <w:sz w:val="24"/>
          <w:szCs w:val="24"/>
        </w:rPr>
        <w:t>Lybeaus</w:t>
      </w:r>
      <w:proofErr w:type="spellEnd"/>
      <w:r w:rsidR="00F874CB" w:rsidRPr="003F6136">
        <w:rPr>
          <w:rFonts w:ascii="Times New Roman" w:hAnsi="Times New Roman" w:cs="Times New Roman"/>
          <w:i/>
          <w:sz w:val="24"/>
          <w:szCs w:val="24"/>
        </w:rPr>
        <w:t xml:space="preserve"> </w:t>
      </w:r>
      <w:proofErr w:type="spellStart"/>
      <w:r w:rsidR="00F874CB" w:rsidRPr="003F6136">
        <w:rPr>
          <w:rFonts w:ascii="Times New Roman" w:hAnsi="Times New Roman" w:cs="Times New Roman"/>
          <w:i/>
          <w:sz w:val="24"/>
          <w:szCs w:val="24"/>
        </w:rPr>
        <w:t>Desconus</w:t>
      </w:r>
      <w:proofErr w:type="spellEnd"/>
      <w:r w:rsidR="00F874CB" w:rsidRPr="003F6136">
        <w:rPr>
          <w:rFonts w:ascii="Times New Roman" w:hAnsi="Times New Roman" w:cs="Times New Roman"/>
          <w:sz w:val="24"/>
          <w:szCs w:val="24"/>
        </w:rPr>
        <w:t xml:space="preserve"> (Lambeth MS. line 1040</w:t>
      </w:r>
      <w:r w:rsidR="0077627A" w:rsidRPr="003F6136">
        <w:rPr>
          <w:rFonts w:ascii="Times New Roman" w:hAnsi="Times New Roman" w:cs="Times New Roman"/>
          <w:sz w:val="24"/>
          <w:szCs w:val="24"/>
        </w:rPr>
        <w:t>, N</w:t>
      </w:r>
      <w:r w:rsidR="000524BD" w:rsidRPr="003F6136">
        <w:rPr>
          <w:rFonts w:ascii="Times New Roman" w:hAnsi="Times New Roman" w:cs="Times New Roman"/>
          <w:sz w:val="24"/>
          <w:szCs w:val="24"/>
        </w:rPr>
        <w:t xml:space="preserve">aples MS. </w:t>
      </w:r>
      <w:proofErr w:type="gramStart"/>
      <w:r w:rsidR="000524BD" w:rsidRPr="003F6136">
        <w:rPr>
          <w:rFonts w:ascii="Times New Roman" w:hAnsi="Times New Roman" w:cs="Times New Roman"/>
          <w:sz w:val="24"/>
          <w:szCs w:val="24"/>
        </w:rPr>
        <w:t>line</w:t>
      </w:r>
      <w:proofErr w:type="gramEnd"/>
      <w:r w:rsidR="000524BD" w:rsidRPr="003F6136">
        <w:rPr>
          <w:rFonts w:ascii="Times New Roman" w:hAnsi="Times New Roman" w:cs="Times New Roman"/>
          <w:sz w:val="24"/>
          <w:szCs w:val="24"/>
        </w:rPr>
        <w:t xml:space="preserve"> 1056; implicitly, as</w:t>
      </w:r>
      <w:r w:rsidR="0077627A" w:rsidRPr="003F6136">
        <w:rPr>
          <w:rFonts w:ascii="Times New Roman" w:hAnsi="Times New Roman" w:cs="Times New Roman"/>
          <w:sz w:val="24"/>
          <w:szCs w:val="24"/>
        </w:rPr>
        <w:t xml:space="preserve"> a place to flee into</w:t>
      </w:r>
      <w:r w:rsidR="00F874CB" w:rsidRPr="003F6136">
        <w:rPr>
          <w:rFonts w:ascii="Times New Roman" w:hAnsi="Times New Roman" w:cs="Times New Roman"/>
          <w:sz w:val="24"/>
          <w:szCs w:val="24"/>
        </w:rPr>
        <w:t xml:space="preserve">) and </w:t>
      </w:r>
      <w:r w:rsidR="00F874CB" w:rsidRPr="003F6136">
        <w:rPr>
          <w:rFonts w:ascii="Times New Roman" w:hAnsi="Times New Roman" w:cs="Times New Roman"/>
          <w:i/>
          <w:sz w:val="24"/>
          <w:szCs w:val="24"/>
        </w:rPr>
        <w:t xml:space="preserve">Sir Gawain and the </w:t>
      </w:r>
      <w:proofErr w:type="spellStart"/>
      <w:r w:rsidR="00F874CB" w:rsidRPr="003F6136">
        <w:rPr>
          <w:rFonts w:ascii="Times New Roman" w:hAnsi="Times New Roman" w:cs="Times New Roman"/>
          <w:i/>
          <w:sz w:val="24"/>
          <w:szCs w:val="24"/>
        </w:rPr>
        <w:t>Grene</w:t>
      </w:r>
      <w:proofErr w:type="spellEnd"/>
      <w:r w:rsidR="00F874CB" w:rsidRPr="003F6136">
        <w:rPr>
          <w:rFonts w:ascii="Times New Roman" w:hAnsi="Times New Roman" w:cs="Times New Roman"/>
          <w:i/>
          <w:sz w:val="24"/>
          <w:szCs w:val="24"/>
        </w:rPr>
        <w:t xml:space="preserve"> Knight </w:t>
      </w:r>
      <w:r w:rsidR="00F874CB" w:rsidRPr="003F6136">
        <w:rPr>
          <w:rFonts w:ascii="Times New Roman" w:hAnsi="Times New Roman" w:cs="Times New Roman"/>
          <w:sz w:val="24"/>
          <w:szCs w:val="24"/>
        </w:rPr>
        <w:t xml:space="preserve">(line 701; </w:t>
      </w:r>
      <w:r w:rsidR="000524BD" w:rsidRPr="003F6136">
        <w:rPr>
          <w:rFonts w:ascii="Times New Roman" w:hAnsi="Times New Roman" w:cs="Times New Roman"/>
          <w:sz w:val="24"/>
          <w:szCs w:val="24"/>
        </w:rPr>
        <w:t>explicitly, as</w:t>
      </w:r>
      <w:r w:rsidR="0077627A" w:rsidRPr="003F6136">
        <w:rPr>
          <w:rFonts w:ascii="Times New Roman" w:hAnsi="Times New Roman" w:cs="Times New Roman"/>
          <w:sz w:val="24"/>
          <w:szCs w:val="24"/>
        </w:rPr>
        <w:t xml:space="preserve"> </w:t>
      </w:r>
      <w:r w:rsidR="00F874CB" w:rsidRPr="003F6136">
        <w:rPr>
          <w:rFonts w:ascii="Times New Roman" w:hAnsi="Times New Roman" w:cs="Times New Roman"/>
          <w:sz w:val="24"/>
          <w:szCs w:val="24"/>
        </w:rPr>
        <w:t>a resort of those who love neither God nor man</w:t>
      </w:r>
      <w:r w:rsidR="003422ED" w:rsidRPr="003F6136">
        <w:rPr>
          <w:rFonts w:ascii="Times New Roman" w:hAnsi="Times New Roman" w:cs="Times New Roman"/>
          <w:sz w:val="24"/>
          <w:szCs w:val="24"/>
        </w:rPr>
        <w:t>; Savage</w:t>
      </w:r>
      <w:r w:rsidR="001666DC" w:rsidRPr="003F6136">
        <w:rPr>
          <w:rFonts w:ascii="Times New Roman" w:hAnsi="Times New Roman" w:cs="Times New Roman"/>
          <w:sz w:val="24"/>
          <w:szCs w:val="24"/>
        </w:rPr>
        <w:t>,</w:t>
      </w:r>
      <w:r w:rsidR="003422ED" w:rsidRPr="003F6136">
        <w:rPr>
          <w:rFonts w:ascii="Times New Roman" w:hAnsi="Times New Roman" w:cs="Times New Roman"/>
          <w:sz w:val="24"/>
          <w:szCs w:val="24"/>
        </w:rPr>
        <w:t xml:space="preserve"> 1931)</w:t>
      </w:r>
      <w:r w:rsidR="00F874CB" w:rsidRPr="003F6136">
        <w:rPr>
          <w:rFonts w:ascii="Times New Roman" w:hAnsi="Times New Roman" w:cs="Times New Roman"/>
          <w:sz w:val="24"/>
          <w:szCs w:val="24"/>
        </w:rPr>
        <w:t>.</w:t>
      </w:r>
      <w:r w:rsidR="0053027B" w:rsidRPr="003F6136">
        <w:rPr>
          <w:rFonts w:ascii="Times New Roman" w:hAnsi="Times New Roman" w:cs="Times New Roman"/>
          <w:sz w:val="24"/>
          <w:szCs w:val="24"/>
        </w:rPr>
        <w:t xml:space="preserve"> It also appears in a </w:t>
      </w:r>
      <w:r w:rsidR="0053027B" w:rsidRPr="003F6136">
        <w:rPr>
          <w:rFonts w:ascii="Times New Roman" w:hAnsi="Times New Roman" w:cs="Times New Roman"/>
          <w:sz w:val="24"/>
          <w:szCs w:val="24"/>
        </w:rPr>
        <w:lastRenderedPageBreak/>
        <w:t>Harley lyric (</w:t>
      </w:r>
      <w:r w:rsidR="00F868C4" w:rsidRPr="003F6136">
        <w:rPr>
          <w:rFonts w:ascii="Times New Roman" w:hAnsi="Times New Roman" w:cs="Times New Roman"/>
          <w:sz w:val="24"/>
          <w:szCs w:val="24"/>
        </w:rPr>
        <w:t>“</w:t>
      </w:r>
      <w:proofErr w:type="spellStart"/>
      <w:r w:rsidR="00F868C4" w:rsidRPr="003F6136">
        <w:rPr>
          <w:rFonts w:ascii="Times New Roman" w:hAnsi="Times New Roman" w:cs="Times New Roman"/>
          <w:sz w:val="24"/>
          <w:szCs w:val="24"/>
        </w:rPr>
        <w:t>Ichot</w:t>
      </w:r>
      <w:proofErr w:type="spellEnd"/>
      <w:r w:rsidR="00F868C4" w:rsidRPr="003F6136">
        <w:rPr>
          <w:rFonts w:ascii="Times New Roman" w:hAnsi="Times New Roman" w:cs="Times New Roman"/>
          <w:sz w:val="24"/>
          <w:szCs w:val="24"/>
        </w:rPr>
        <w:t xml:space="preserve"> a </w:t>
      </w:r>
      <w:proofErr w:type="spellStart"/>
      <w:r w:rsidR="00F868C4" w:rsidRPr="003F6136">
        <w:rPr>
          <w:rFonts w:ascii="Times New Roman" w:hAnsi="Times New Roman" w:cs="Times New Roman"/>
          <w:sz w:val="24"/>
          <w:szCs w:val="24"/>
        </w:rPr>
        <w:t>burde</w:t>
      </w:r>
      <w:proofErr w:type="spellEnd"/>
      <w:r w:rsidR="00F868C4" w:rsidRPr="003F6136">
        <w:rPr>
          <w:rFonts w:ascii="Times New Roman" w:hAnsi="Times New Roman" w:cs="Times New Roman"/>
          <w:sz w:val="24"/>
          <w:szCs w:val="24"/>
        </w:rPr>
        <w:t xml:space="preserve"> …”</w:t>
      </w:r>
      <w:r w:rsidR="00C74C9C">
        <w:rPr>
          <w:rFonts w:ascii="Times New Roman" w:hAnsi="Times New Roman" w:cs="Times New Roman"/>
          <w:sz w:val="24"/>
          <w:szCs w:val="24"/>
        </w:rPr>
        <w:t xml:space="preserve"> (‘I know a maiden …’)</w:t>
      </w:r>
      <w:r w:rsidR="00F868C4" w:rsidRPr="003F6136">
        <w:rPr>
          <w:rFonts w:ascii="Times New Roman" w:hAnsi="Times New Roman" w:cs="Times New Roman"/>
          <w:sz w:val="24"/>
          <w:szCs w:val="24"/>
        </w:rPr>
        <w:t xml:space="preserve">, </w:t>
      </w:r>
      <w:r w:rsidR="0053027B" w:rsidRPr="003F6136">
        <w:rPr>
          <w:rFonts w:ascii="Times New Roman" w:hAnsi="Times New Roman" w:cs="Times New Roman"/>
          <w:sz w:val="24"/>
          <w:szCs w:val="24"/>
        </w:rPr>
        <w:t>B.</w:t>
      </w:r>
      <w:r w:rsidR="001666DC" w:rsidRPr="003F6136">
        <w:rPr>
          <w:rFonts w:ascii="Times New Roman" w:hAnsi="Times New Roman" w:cs="Times New Roman"/>
          <w:sz w:val="24"/>
          <w:szCs w:val="24"/>
        </w:rPr>
        <w:t xml:space="preserve"> </w:t>
      </w:r>
      <w:r w:rsidR="00C74C9C">
        <w:rPr>
          <w:rFonts w:ascii="Times New Roman" w:hAnsi="Times New Roman" w:cs="Times New Roman"/>
          <w:sz w:val="24"/>
          <w:szCs w:val="24"/>
        </w:rPr>
        <w:t>L. MS. Har</w:t>
      </w:r>
      <w:r w:rsidR="0053027B" w:rsidRPr="003F6136">
        <w:rPr>
          <w:rFonts w:ascii="Times New Roman" w:hAnsi="Times New Roman" w:cs="Times New Roman"/>
          <w:sz w:val="24"/>
          <w:szCs w:val="24"/>
        </w:rPr>
        <w:t>l</w:t>
      </w:r>
      <w:r w:rsidR="00C74C9C">
        <w:rPr>
          <w:rFonts w:ascii="Times New Roman" w:hAnsi="Times New Roman" w:cs="Times New Roman"/>
          <w:sz w:val="24"/>
          <w:szCs w:val="24"/>
        </w:rPr>
        <w:t>ey</w:t>
      </w:r>
      <w:r w:rsidR="0053027B" w:rsidRPr="003F6136">
        <w:rPr>
          <w:rFonts w:ascii="Times New Roman" w:hAnsi="Times New Roman" w:cs="Times New Roman"/>
          <w:sz w:val="24"/>
          <w:szCs w:val="24"/>
        </w:rPr>
        <w:t xml:space="preserve"> 2253, </w:t>
      </w:r>
      <w:r w:rsidR="00155C1E" w:rsidRPr="003F6136">
        <w:rPr>
          <w:rFonts w:ascii="Times New Roman" w:hAnsi="Times New Roman" w:cs="Times New Roman"/>
          <w:sz w:val="24"/>
          <w:szCs w:val="24"/>
        </w:rPr>
        <w:t>Brook ed</w:t>
      </w:r>
      <w:r w:rsidR="001666DC" w:rsidRPr="003F6136">
        <w:rPr>
          <w:rFonts w:ascii="Times New Roman" w:hAnsi="Times New Roman" w:cs="Times New Roman"/>
          <w:sz w:val="24"/>
          <w:szCs w:val="24"/>
        </w:rPr>
        <w:t>itio</w:t>
      </w:r>
      <w:r w:rsidR="00155C1E" w:rsidRPr="003F6136">
        <w:rPr>
          <w:rFonts w:ascii="Times New Roman" w:hAnsi="Times New Roman" w:cs="Times New Roman"/>
          <w:sz w:val="24"/>
          <w:szCs w:val="24"/>
        </w:rPr>
        <w:t xml:space="preserve">n </w:t>
      </w:r>
      <w:r w:rsidR="001F41C9" w:rsidRPr="003F6136">
        <w:rPr>
          <w:rFonts w:ascii="Times New Roman" w:hAnsi="Times New Roman" w:cs="Times New Roman"/>
          <w:sz w:val="24"/>
          <w:szCs w:val="24"/>
        </w:rPr>
        <w:t xml:space="preserve">no. </w:t>
      </w:r>
      <w:r w:rsidR="0053027B" w:rsidRPr="003F6136">
        <w:rPr>
          <w:rFonts w:ascii="Times New Roman" w:hAnsi="Times New Roman" w:cs="Times New Roman"/>
          <w:sz w:val="24"/>
          <w:szCs w:val="24"/>
        </w:rPr>
        <w:t xml:space="preserve">3, line 27), but with no obvious import beyond the </w:t>
      </w:r>
      <w:r w:rsidR="00155C1E" w:rsidRPr="003F6136">
        <w:rPr>
          <w:rFonts w:ascii="Times New Roman" w:hAnsi="Times New Roman" w:cs="Times New Roman"/>
          <w:sz w:val="24"/>
          <w:szCs w:val="24"/>
        </w:rPr>
        <w:t xml:space="preserve">opportunity for a </w:t>
      </w:r>
      <w:r w:rsidR="0065241E" w:rsidRPr="003F6136">
        <w:rPr>
          <w:rFonts w:ascii="Times New Roman" w:hAnsi="Times New Roman" w:cs="Times New Roman"/>
          <w:sz w:val="24"/>
          <w:szCs w:val="24"/>
        </w:rPr>
        <w:t>convenient</w:t>
      </w:r>
      <w:r w:rsidR="00155C1E" w:rsidRPr="003F6136">
        <w:rPr>
          <w:rFonts w:ascii="Times New Roman" w:hAnsi="Times New Roman" w:cs="Times New Roman"/>
          <w:sz w:val="24"/>
          <w:szCs w:val="24"/>
        </w:rPr>
        <w:t xml:space="preserve"> rhyme (</w:t>
      </w:r>
      <w:proofErr w:type="spellStart"/>
      <w:r w:rsidR="00155C1E" w:rsidRPr="003F6136">
        <w:rPr>
          <w:rFonts w:ascii="Times New Roman" w:hAnsi="Times New Roman" w:cs="Times New Roman"/>
          <w:i/>
          <w:sz w:val="24"/>
          <w:szCs w:val="24"/>
        </w:rPr>
        <w:t>wodewale</w:t>
      </w:r>
      <w:proofErr w:type="spellEnd"/>
      <w:r w:rsidR="00155C1E" w:rsidRPr="003F6136">
        <w:rPr>
          <w:rFonts w:ascii="Times New Roman" w:hAnsi="Times New Roman" w:cs="Times New Roman"/>
          <w:sz w:val="24"/>
          <w:szCs w:val="24"/>
        </w:rPr>
        <w:t xml:space="preserve">, </w:t>
      </w:r>
      <w:proofErr w:type="spellStart"/>
      <w:r w:rsidR="00155C1E" w:rsidRPr="003F6136">
        <w:rPr>
          <w:rFonts w:ascii="Times New Roman" w:hAnsi="Times New Roman" w:cs="Times New Roman"/>
          <w:i/>
          <w:sz w:val="24"/>
          <w:szCs w:val="24"/>
        </w:rPr>
        <w:t>nyhtegale</w:t>
      </w:r>
      <w:proofErr w:type="spellEnd"/>
      <w:r w:rsidR="00155C1E" w:rsidRPr="003F6136">
        <w:rPr>
          <w:rFonts w:ascii="Times New Roman" w:hAnsi="Times New Roman" w:cs="Times New Roman"/>
          <w:sz w:val="24"/>
          <w:szCs w:val="24"/>
        </w:rPr>
        <w:t xml:space="preserve"> and five others)</w:t>
      </w:r>
      <w:r w:rsidR="0053027B" w:rsidRPr="003F6136">
        <w:rPr>
          <w:rFonts w:ascii="Times New Roman" w:hAnsi="Times New Roman" w:cs="Times New Roman"/>
          <w:sz w:val="24"/>
          <w:szCs w:val="24"/>
        </w:rPr>
        <w:t xml:space="preserve">; </w:t>
      </w:r>
      <w:r w:rsidR="005072FC" w:rsidRPr="003F6136">
        <w:rPr>
          <w:rFonts w:ascii="Times New Roman" w:hAnsi="Times New Roman" w:cs="Times New Roman"/>
          <w:sz w:val="24"/>
          <w:szCs w:val="24"/>
        </w:rPr>
        <w:t>the poet says of his mistress: ‘</w:t>
      </w:r>
      <w:r w:rsidR="0053027B" w:rsidRPr="003F6136">
        <w:rPr>
          <w:rFonts w:ascii="Times New Roman" w:hAnsi="Times New Roman" w:cs="Times New Roman"/>
          <w:sz w:val="24"/>
          <w:szCs w:val="24"/>
        </w:rPr>
        <w:t xml:space="preserve">From </w:t>
      </w:r>
      <w:proofErr w:type="spellStart"/>
      <w:r w:rsidR="0053027B" w:rsidRPr="003F6136">
        <w:rPr>
          <w:rFonts w:ascii="Times New Roman" w:hAnsi="Times New Roman" w:cs="Times New Roman"/>
          <w:sz w:val="24"/>
          <w:szCs w:val="24"/>
        </w:rPr>
        <w:t>Weye</w:t>
      </w:r>
      <w:proofErr w:type="spellEnd"/>
      <w:r w:rsidR="0053027B" w:rsidRPr="003F6136">
        <w:rPr>
          <w:rFonts w:ascii="Times New Roman" w:hAnsi="Times New Roman" w:cs="Times New Roman"/>
          <w:sz w:val="24"/>
          <w:szCs w:val="24"/>
        </w:rPr>
        <w:t xml:space="preserve"> he is </w:t>
      </w:r>
      <w:proofErr w:type="spellStart"/>
      <w:r w:rsidR="0053027B" w:rsidRPr="003F6136">
        <w:rPr>
          <w:rFonts w:ascii="Times New Roman" w:hAnsi="Times New Roman" w:cs="Times New Roman"/>
          <w:sz w:val="24"/>
          <w:szCs w:val="24"/>
        </w:rPr>
        <w:t>wisist</w:t>
      </w:r>
      <w:proofErr w:type="spellEnd"/>
      <w:r w:rsidR="0053027B" w:rsidRPr="003F6136">
        <w:rPr>
          <w:rFonts w:ascii="Times New Roman" w:hAnsi="Times New Roman" w:cs="Times New Roman"/>
          <w:sz w:val="24"/>
          <w:szCs w:val="24"/>
        </w:rPr>
        <w:t xml:space="preserve"> into </w:t>
      </w:r>
      <w:proofErr w:type="spellStart"/>
      <w:r w:rsidR="0053027B" w:rsidRPr="003F6136">
        <w:rPr>
          <w:rFonts w:ascii="Times New Roman" w:hAnsi="Times New Roman" w:cs="Times New Roman"/>
          <w:sz w:val="24"/>
          <w:szCs w:val="24"/>
        </w:rPr>
        <w:t>Wyrhale</w:t>
      </w:r>
      <w:proofErr w:type="spellEnd"/>
      <w:r w:rsidR="005072FC" w:rsidRPr="003F6136">
        <w:rPr>
          <w:rFonts w:ascii="Times New Roman" w:hAnsi="Times New Roman" w:cs="Times New Roman"/>
          <w:sz w:val="24"/>
          <w:szCs w:val="24"/>
        </w:rPr>
        <w:t>.’</w:t>
      </w:r>
      <w:r w:rsidR="001F41C9" w:rsidRPr="003F6136">
        <w:rPr>
          <w:rStyle w:val="FootnoteReference"/>
          <w:rFonts w:ascii="Times New Roman" w:hAnsi="Times New Roman" w:cs="Times New Roman"/>
          <w:sz w:val="24"/>
          <w:szCs w:val="24"/>
        </w:rPr>
        <w:footnoteReference w:id="1"/>
      </w:r>
      <w:r w:rsidR="0053027B" w:rsidRPr="003F6136">
        <w:rPr>
          <w:rFonts w:ascii="Times New Roman" w:hAnsi="Times New Roman" w:cs="Times New Roman"/>
          <w:sz w:val="24"/>
          <w:szCs w:val="24"/>
        </w:rPr>
        <w:t xml:space="preserve"> </w:t>
      </w:r>
    </w:p>
    <w:p w:rsidR="00DE67A0" w:rsidRPr="003F6136" w:rsidRDefault="00A31500" w:rsidP="005072FC">
      <w:pPr>
        <w:spacing w:line="480" w:lineRule="auto"/>
        <w:ind w:left="720"/>
        <w:rPr>
          <w:rFonts w:ascii="Times New Roman" w:hAnsi="Times New Roman" w:cs="Times New Roman"/>
          <w:sz w:val="24"/>
          <w:szCs w:val="24"/>
        </w:rPr>
      </w:pPr>
      <w:r w:rsidRPr="003F6136">
        <w:rPr>
          <w:rFonts w:ascii="Times New Roman" w:hAnsi="Times New Roman" w:cs="Times New Roman"/>
          <w:sz w:val="24"/>
          <w:szCs w:val="24"/>
        </w:rPr>
        <w:t>T</w:t>
      </w:r>
      <w:r w:rsidR="000803EF" w:rsidRPr="003F6136">
        <w:rPr>
          <w:rFonts w:ascii="Times New Roman" w:hAnsi="Times New Roman" w:cs="Times New Roman"/>
          <w:sz w:val="24"/>
          <w:szCs w:val="24"/>
        </w:rPr>
        <w:t xml:space="preserve">here are several local names </w:t>
      </w:r>
      <w:r w:rsidRPr="003F6136">
        <w:rPr>
          <w:rFonts w:ascii="Times New Roman" w:hAnsi="Times New Roman" w:cs="Times New Roman"/>
          <w:sz w:val="24"/>
          <w:szCs w:val="24"/>
        </w:rPr>
        <w:t xml:space="preserve">in Wirral </w:t>
      </w:r>
      <w:r w:rsidR="00042D09" w:rsidRPr="003F6136">
        <w:rPr>
          <w:rFonts w:ascii="Times New Roman" w:hAnsi="Times New Roman" w:cs="Times New Roman"/>
          <w:sz w:val="24"/>
          <w:szCs w:val="24"/>
        </w:rPr>
        <w:t>relevant to</w:t>
      </w:r>
      <w:r w:rsidR="000803EF" w:rsidRPr="003F6136">
        <w:rPr>
          <w:rFonts w:ascii="Times New Roman" w:hAnsi="Times New Roman" w:cs="Times New Roman"/>
          <w:sz w:val="24"/>
          <w:szCs w:val="24"/>
        </w:rPr>
        <w:t xml:space="preserve"> the base-name which </w:t>
      </w:r>
      <w:proofErr w:type="gramStart"/>
      <w:r w:rsidR="000803EF" w:rsidRPr="003F6136">
        <w:rPr>
          <w:rFonts w:ascii="Times New Roman" w:hAnsi="Times New Roman" w:cs="Times New Roman"/>
          <w:sz w:val="24"/>
          <w:szCs w:val="24"/>
        </w:rPr>
        <w:t>are</w:t>
      </w:r>
      <w:proofErr w:type="gramEnd"/>
      <w:r w:rsidR="000803EF" w:rsidRPr="003F6136">
        <w:rPr>
          <w:rFonts w:ascii="Times New Roman" w:hAnsi="Times New Roman" w:cs="Times New Roman"/>
          <w:sz w:val="24"/>
          <w:szCs w:val="24"/>
        </w:rPr>
        <w:t xml:space="preserve"> not </w:t>
      </w:r>
      <w:r w:rsidR="00B217D1" w:rsidRPr="003F6136">
        <w:rPr>
          <w:rFonts w:ascii="Times New Roman" w:hAnsi="Times New Roman" w:cs="Times New Roman"/>
          <w:sz w:val="24"/>
          <w:szCs w:val="24"/>
        </w:rPr>
        <w:t xml:space="preserve">treated as separate </w:t>
      </w:r>
      <w:r w:rsidR="00042D09" w:rsidRPr="003F6136">
        <w:rPr>
          <w:rFonts w:ascii="Times New Roman" w:hAnsi="Times New Roman" w:cs="Times New Roman"/>
          <w:sz w:val="24"/>
          <w:szCs w:val="24"/>
        </w:rPr>
        <w:t>for the purposes of this article</w:t>
      </w:r>
      <w:r w:rsidRPr="003F6136">
        <w:rPr>
          <w:rFonts w:ascii="Times New Roman" w:hAnsi="Times New Roman" w:cs="Times New Roman"/>
          <w:sz w:val="24"/>
          <w:szCs w:val="24"/>
        </w:rPr>
        <w:t>:</w:t>
      </w:r>
    </w:p>
    <w:p w:rsidR="00EE0DE2" w:rsidRPr="003F6136" w:rsidRDefault="00A31500" w:rsidP="005072FC">
      <w:pPr>
        <w:spacing w:line="480" w:lineRule="auto"/>
        <w:ind w:left="1440"/>
        <w:rPr>
          <w:rFonts w:ascii="Times New Roman" w:hAnsi="Times New Roman" w:cs="Times New Roman"/>
          <w:sz w:val="24"/>
          <w:szCs w:val="24"/>
        </w:rPr>
      </w:pPr>
      <w:r w:rsidRPr="003F6136">
        <w:rPr>
          <w:rFonts w:ascii="Times New Roman" w:hAnsi="Times New Roman" w:cs="Times New Roman"/>
          <w:sz w:val="24"/>
          <w:szCs w:val="24"/>
        </w:rPr>
        <w:t>Big and Little Wirral (</w:t>
      </w:r>
      <w:proofErr w:type="spellStart"/>
      <w:r w:rsidRPr="003F6136">
        <w:rPr>
          <w:rFonts w:ascii="Times New Roman" w:hAnsi="Times New Roman" w:cs="Times New Roman"/>
          <w:sz w:val="24"/>
          <w:szCs w:val="24"/>
        </w:rPr>
        <w:t>Greasby</w:t>
      </w:r>
      <w:proofErr w:type="spellEnd"/>
      <w:r w:rsidRPr="003F6136">
        <w:rPr>
          <w:rFonts w:ascii="Times New Roman" w:hAnsi="Times New Roman" w:cs="Times New Roman"/>
          <w:sz w:val="24"/>
          <w:szCs w:val="24"/>
        </w:rPr>
        <w:t xml:space="preserve">, West Kirby, </w:t>
      </w:r>
      <w:proofErr w:type="spellStart"/>
      <w:r w:rsidRPr="003F6136">
        <w:rPr>
          <w:rFonts w:ascii="Times New Roman" w:hAnsi="Times New Roman" w:cs="Times New Roman"/>
          <w:sz w:val="24"/>
          <w:szCs w:val="24"/>
        </w:rPr>
        <w:t>Ches</w:t>
      </w:r>
      <w:proofErr w:type="spellEnd"/>
      <w:r w:rsidRPr="003F6136">
        <w:rPr>
          <w:rFonts w:ascii="Times New Roman" w:hAnsi="Times New Roman" w:cs="Times New Roman"/>
          <w:sz w:val="24"/>
          <w:szCs w:val="24"/>
        </w:rPr>
        <w:t xml:space="preserve">) </w:t>
      </w:r>
    </w:p>
    <w:p w:rsidR="00A31500" w:rsidRPr="003F6136" w:rsidRDefault="00A31500" w:rsidP="005072FC">
      <w:pPr>
        <w:spacing w:line="480" w:lineRule="auto"/>
        <w:ind w:left="1440"/>
        <w:rPr>
          <w:rFonts w:ascii="Times New Roman" w:hAnsi="Times New Roman" w:cs="Times New Roman"/>
          <w:sz w:val="24"/>
          <w:szCs w:val="24"/>
        </w:rPr>
      </w:pPr>
      <w:proofErr w:type="gramStart"/>
      <w:r w:rsidRPr="003F6136">
        <w:rPr>
          <w:rFonts w:ascii="Times New Roman" w:hAnsi="Times New Roman" w:cs="Times New Roman"/>
          <w:i/>
          <w:sz w:val="24"/>
          <w:szCs w:val="24"/>
        </w:rPr>
        <w:t>the</w:t>
      </w:r>
      <w:proofErr w:type="gramEnd"/>
      <w:r w:rsidRPr="003F6136">
        <w:rPr>
          <w:rFonts w:ascii="Times New Roman" w:hAnsi="Times New Roman" w:cs="Times New Roman"/>
          <w:i/>
          <w:sz w:val="24"/>
          <w:szCs w:val="24"/>
        </w:rPr>
        <w:t xml:space="preserve"> </w:t>
      </w:r>
      <w:proofErr w:type="spellStart"/>
      <w:r w:rsidRPr="003F6136">
        <w:rPr>
          <w:rFonts w:ascii="Times New Roman" w:hAnsi="Times New Roman" w:cs="Times New Roman"/>
          <w:i/>
          <w:sz w:val="24"/>
          <w:szCs w:val="24"/>
        </w:rPr>
        <w:t>Worell</w:t>
      </w:r>
      <w:proofErr w:type="spellEnd"/>
      <w:r w:rsidRPr="003F6136">
        <w:rPr>
          <w:rFonts w:ascii="Times New Roman" w:hAnsi="Times New Roman" w:cs="Times New Roman"/>
          <w:i/>
          <w:sz w:val="24"/>
          <w:szCs w:val="24"/>
        </w:rPr>
        <w:t xml:space="preserve"> </w:t>
      </w:r>
      <w:r w:rsidR="006073B7" w:rsidRPr="003F6136">
        <w:rPr>
          <w:rFonts w:ascii="Times New Roman" w:hAnsi="Times New Roman" w:cs="Times New Roman"/>
          <w:sz w:val="24"/>
          <w:szCs w:val="24"/>
        </w:rPr>
        <w:t>1639</w:t>
      </w:r>
      <w:r w:rsidR="00B329C2" w:rsidRPr="003F6136">
        <w:rPr>
          <w:rFonts w:ascii="Times New Roman" w:hAnsi="Times New Roman" w:cs="Times New Roman"/>
          <w:sz w:val="24"/>
          <w:szCs w:val="24"/>
        </w:rPr>
        <w:t>;</w:t>
      </w:r>
      <w:r w:rsidRPr="003F6136">
        <w:rPr>
          <w:rFonts w:ascii="Times New Roman" w:hAnsi="Times New Roman" w:cs="Times New Roman"/>
          <w:sz w:val="24"/>
          <w:szCs w:val="24"/>
        </w:rPr>
        <w:t xml:space="preserve"> PN </w:t>
      </w:r>
      <w:proofErr w:type="spellStart"/>
      <w:r w:rsidRPr="003F6136">
        <w:rPr>
          <w:rFonts w:ascii="Times New Roman" w:hAnsi="Times New Roman" w:cs="Times New Roman"/>
          <w:sz w:val="24"/>
          <w:szCs w:val="24"/>
        </w:rPr>
        <w:t>Ches</w:t>
      </w:r>
      <w:proofErr w:type="spellEnd"/>
      <w:r w:rsidRPr="003F6136">
        <w:rPr>
          <w:rFonts w:ascii="Times New Roman" w:hAnsi="Times New Roman" w:cs="Times New Roman"/>
          <w:sz w:val="24"/>
          <w:szCs w:val="24"/>
        </w:rPr>
        <w:t xml:space="preserve"> 4, 293</w:t>
      </w:r>
    </w:p>
    <w:p w:rsidR="008E5E18" w:rsidRPr="003F6136" w:rsidRDefault="00A31500" w:rsidP="005072FC">
      <w:pPr>
        <w:spacing w:line="480" w:lineRule="auto"/>
        <w:ind w:left="1440"/>
        <w:rPr>
          <w:rFonts w:ascii="Times New Roman" w:hAnsi="Times New Roman" w:cs="Times New Roman"/>
          <w:sz w:val="24"/>
          <w:szCs w:val="24"/>
        </w:rPr>
      </w:pPr>
      <w:r w:rsidRPr="003F6136">
        <w:rPr>
          <w:rFonts w:ascii="Times New Roman" w:hAnsi="Times New Roman" w:cs="Times New Roman"/>
          <w:sz w:val="24"/>
          <w:szCs w:val="24"/>
        </w:rPr>
        <w:t>Wirral Looms (</w:t>
      </w:r>
      <w:proofErr w:type="spellStart"/>
      <w:r w:rsidRPr="003F6136">
        <w:rPr>
          <w:rFonts w:ascii="Times New Roman" w:hAnsi="Times New Roman" w:cs="Times New Roman"/>
          <w:sz w:val="24"/>
          <w:szCs w:val="24"/>
        </w:rPr>
        <w:t>Frankby</w:t>
      </w:r>
      <w:proofErr w:type="spellEnd"/>
      <w:r w:rsidRPr="003F6136">
        <w:rPr>
          <w:rFonts w:ascii="Times New Roman" w:hAnsi="Times New Roman" w:cs="Times New Roman"/>
          <w:sz w:val="24"/>
          <w:szCs w:val="24"/>
        </w:rPr>
        <w:t xml:space="preserve">, West Kirby, </w:t>
      </w:r>
      <w:proofErr w:type="spellStart"/>
      <w:r w:rsidRPr="003F6136">
        <w:rPr>
          <w:rFonts w:ascii="Times New Roman" w:hAnsi="Times New Roman" w:cs="Times New Roman"/>
          <w:sz w:val="24"/>
          <w:szCs w:val="24"/>
        </w:rPr>
        <w:t>Ches</w:t>
      </w:r>
      <w:proofErr w:type="spellEnd"/>
      <w:r w:rsidRPr="003F6136">
        <w:rPr>
          <w:rFonts w:ascii="Times New Roman" w:hAnsi="Times New Roman" w:cs="Times New Roman"/>
          <w:sz w:val="24"/>
          <w:szCs w:val="24"/>
        </w:rPr>
        <w:t>)</w:t>
      </w:r>
    </w:p>
    <w:p w:rsidR="00A31500" w:rsidRPr="003F6136" w:rsidRDefault="00A31500" w:rsidP="005072FC">
      <w:pPr>
        <w:spacing w:line="480" w:lineRule="auto"/>
        <w:ind w:left="1440"/>
        <w:rPr>
          <w:rFonts w:ascii="Times New Roman" w:hAnsi="Times New Roman" w:cs="Times New Roman"/>
          <w:sz w:val="24"/>
          <w:szCs w:val="24"/>
        </w:rPr>
      </w:pPr>
      <w:proofErr w:type="gramStart"/>
      <w:r w:rsidRPr="003F6136">
        <w:rPr>
          <w:rFonts w:ascii="Times New Roman" w:hAnsi="Times New Roman" w:cs="Times New Roman"/>
          <w:sz w:val="24"/>
          <w:szCs w:val="24"/>
        </w:rPr>
        <w:t>no</w:t>
      </w:r>
      <w:proofErr w:type="gramEnd"/>
      <w:r w:rsidRPr="003F6136">
        <w:rPr>
          <w:rFonts w:ascii="Times New Roman" w:hAnsi="Times New Roman" w:cs="Times New Roman"/>
          <w:sz w:val="24"/>
          <w:szCs w:val="24"/>
        </w:rPr>
        <w:t xml:space="preserve"> early forms</w:t>
      </w:r>
      <w:r w:rsidR="00B329C2" w:rsidRPr="003F6136">
        <w:rPr>
          <w:rFonts w:ascii="Times New Roman" w:hAnsi="Times New Roman" w:cs="Times New Roman"/>
          <w:sz w:val="24"/>
          <w:szCs w:val="24"/>
        </w:rPr>
        <w:t>;</w:t>
      </w:r>
      <w:r w:rsidRPr="003F6136">
        <w:rPr>
          <w:rFonts w:ascii="Times New Roman" w:hAnsi="Times New Roman" w:cs="Times New Roman"/>
          <w:sz w:val="24"/>
          <w:szCs w:val="24"/>
        </w:rPr>
        <w:t xml:space="preserve"> PN </w:t>
      </w:r>
      <w:proofErr w:type="spellStart"/>
      <w:r w:rsidRPr="003F6136">
        <w:rPr>
          <w:rFonts w:ascii="Times New Roman" w:hAnsi="Times New Roman" w:cs="Times New Roman"/>
          <w:sz w:val="24"/>
          <w:szCs w:val="24"/>
        </w:rPr>
        <w:t>Ches</w:t>
      </w:r>
      <w:proofErr w:type="spellEnd"/>
      <w:r w:rsidRPr="003F6136">
        <w:rPr>
          <w:rFonts w:ascii="Times New Roman" w:hAnsi="Times New Roman" w:cs="Times New Roman"/>
          <w:sz w:val="24"/>
          <w:szCs w:val="24"/>
        </w:rPr>
        <w:t xml:space="preserve"> 4, 288</w:t>
      </w:r>
    </w:p>
    <w:p w:rsidR="008E5E18" w:rsidRPr="003F6136" w:rsidRDefault="00A31500" w:rsidP="005072FC">
      <w:pPr>
        <w:spacing w:line="480" w:lineRule="auto"/>
        <w:ind w:left="1440"/>
        <w:rPr>
          <w:rFonts w:ascii="Times New Roman" w:hAnsi="Times New Roman" w:cs="Times New Roman"/>
          <w:sz w:val="24"/>
          <w:szCs w:val="24"/>
        </w:rPr>
      </w:pPr>
      <w:proofErr w:type="spellStart"/>
      <w:r w:rsidRPr="003F6136">
        <w:rPr>
          <w:rFonts w:ascii="Times New Roman" w:hAnsi="Times New Roman" w:cs="Times New Roman"/>
          <w:sz w:val="24"/>
          <w:szCs w:val="24"/>
        </w:rPr>
        <w:t>Wirrall</w:t>
      </w:r>
      <w:proofErr w:type="spellEnd"/>
      <w:r w:rsidRPr="003F6136">
        <w:rPr>
          <w:rFonts w:ascii="Times New Roman" w:hAnsi="Times New Roman" w:cs="Times New Roman"/>
          <w:sz w:val="24"/>
          <w:szCs w:val="24"/>
        </w:rPr>
        <w:t xml:space="preserve"> Looms (Lower </w:t>
      </w:r>
      <w:proofErr w:type="spellStart"/>
      <w:r w:rsidRPr="003F6136">
        <w:rPr>
          <w:rFonts w:ascii="Times New Roman" w:hAnsi="Times New Roman" w:cs="Times New Roman"/>
          <w:sz w:val="24"/>
          <w:szCs w:val="24"/>
        </w:rPr>
        <w:t>Bebington</w:t>
      </w:r>
      <w:proofErr w:type="spellEnd"/>
      <w:r w:rsidRPr="003F6136">
        <w:rPr>
          <w:rFonts w:ascii="Times New Roman" w:hAnsi="Times New Roman" w:cs="Times New Roman"/>
          <w:sz w:val="24"/>
          <w:szCs w:val="24"/>
        </w:rPr>
        <w:t xml:space="preserve">, </w:t>
      </w:r>
      <w:proofErr w:type="spellStart"/>
      <w:r w:rsidRPr="003F6136">
        <w:rPr>
          <w:rFonts w:ascii="Times New Roman" w:hAnsi="Times New Roman" w:cs="Times New Roman"/>
          <w:sz w:val="24"/>
          <w:szCs w:val="24"/>
        </w:rPr>
        <w:t>Ches</w:t>
      </w:r>
      <w:proofErr w:type="spellEnd"/>
      <w:r w:rsidRPr="003F6136">
        <w:rPr>
          <w:rFonts w:ascii="Times New Roman" w:hAnsi="Times New Roman" w:cs="Times New Roman"/>
          <w:sz w:val="24"/>
          <w:szCs w:val="24"/>
        </w:rPr>
        <w:t xml:space="preserve">) </w:t>
      </w:r>
    </w:p>
    <w:p w:rsidR="00A31500" w:rsidRPr="003F6136" w:rsidRDefault="00A31500" w:rsidP="005072FC">
      <w:pPr>
        <w:spacing w:line="480" w:lineRule="auto"/>
        <w:ind w:left="1440"/>
        <w:rPr>
          <w:rFonts w:ascii="Times New Roman" w:hAnsi="Times New Roman" w:cs="Times New Roman"/>
          <w:sz w:val="24"/>
          <w:szCs w:val="24"/>
        </w:rPr>
      </w:pPr>
      <w:proofErr w:type="gramStart"/>
      <w:r w:rsidRPr="003F6136">
        <w:rPr>
          <w:rFonts w:ascii="Times New Roman" w:hAnsi="Times New Roman" w:cs="Times New Roman"/>
          <w:sz w:val="24"/>
          <w:szCs w:val="24"/>
        </w:rPr>
        <w:t>no</w:t>
      </w:r>
      <w:proofErr w:type="gramEnd"/>
      <w:r w:rsidRPr="003F6136">
        <w:rPr>
          <w:rFonts w:ascii="Times New Roman" w:hAnsi="Times New Roman" w:cs="Times New Roman"/>
          <w:sz w:val="24"/>
          <w:szCs w:val="24"/>
        </w:rPr>
        <w:t xml:space="preserve"> early forms</w:t>
      </w:r>
      <w:r w:rsidR="00B329C2" w:rsidRPr="003F6136">
        <w:rPr>
          <w:rFonts w:ascii="Times New Roman" w:hAnsi="Times New Roman" w:cs="Times New Roman"/>
          <w:sz w:val="24"/>
          <w:szCs w:val="24"/>
        </w:rPr>
        <w:t>;</w:t>
      </w:r>
      <w:r w:rsidRPr="003F6136">
        <w:rPr>
          <w:rFonts w:ascii="Times New Roman" w:hAnsi="Times New Roman" w:cs="Times New Roman"/>
          <w:sz w:val="24"/>
          <w:szCs w:val="24"/>
        </w:rPr>
        <w:t xml:space="preserve"> PN </w:t>
      </w:r>
      <w:proofErr w:type="spellStart"/>
      <w:r w:rsidRPr="003F6136">
        <w:rPr>
          <w:rFonts w:ascii="Times New Roman" w:hAnsi="Times New Roman" w:cs="Times New Roman"/>
          <w:sz w:val="24"/>
          <w:szCs w:val="24"/>
        </w:rPr>
        <w:t>Ches</w:t>
      </w:r>
      <w:proofErr w:type="spellEnd"/>
      <w:r w:rsidRPr="003F6136">
        <w:rPr>
          <w:rFonts w:ascii="Times New Roman" w:hAnsi="Times New Roman" w:cs="Times New Roman"/>
          <w:sz w:val="24"/>
          <w:szCs w:val="24"/>
        </w:rPr>
        <w:t xml:space="preserve"> 4, 250</w:t>
      </w:r>
      <w:r w:rsidR="0094140D">
        <w:rPr>
          <w:rStyle w:val="FootnoteReference"/>
          <w:rFonts w:ascii="Times New Roman" w:hAnsi="Times New Roman" w:cs="Times New Roman"/>
          <w:sz w:val="24"/>
          <w:szCs w:val="24"/>
        </w:rPr>
        <w:footnoteReference w:id="2"/>
      </w:r>
    </w:p>
    <w:p w:rsidR="00B329C2" w:rsidRPr="003F6136" w:rsidRDefault="007A3FD6" w:rsidP="005072FC">
      <w:pPr>
        <w:spacing w:line="480" w:lineRule="auto"/>
        <w:ind w:left="720"/>
        <w:rPr>
          <w:rFonts w:ascii="Times New Roman" w:hAnsi="Times New Roman" w:cs="Times New Roman"/>
          <w:sz w:val="24"/>
          <w:szCs w:val="24"/>
        </w:rPr>
      </w:pPr>
      <w:r w:rsidRPr="003F6136">
        <w:rPr>
          <w:rFonts w:ascii="Times New Roman" w:hAnsi="Times New Roman" w:cs="Times New Roman"/>
          <w:sz w:val="24"/>
          <w:szCs w:val="24"/>
        </w:rPr>
        <w:t xml:space="preserve">It is uncertain </w:t>
      </w:r>
      <w:r w:rsidR="00A31500" w:rsidRPr="003F6136">
        <w:rPr>
          <w:rFonts w:ascii="Times New Roman" w:hAnsi="Times New Roman" w:cs="Times New Roman"/>
          <w:sz w:val="24"/>
          <w:szCs w:val="24"/>
        </w:rPr>
        <w:t>whether these minor places took their name from that of the peninsula, or whether one or other gave its name to the entire peninsula</w:t>
      </w:r>
      <w:r w:rsidRPr="003F6136">
        <w:rPr>
          <w:rFonts w:ascii="Times New Roman" w:hAnsi="Times New Roman" w:cs="Times New Roman"/>
          <w:sz w:val="24"/>
          <w:szCs w:val="24"/>
        </w:rPr>
        <w:t>. N</w:t>
      </w:r>
      <w:r w:rsidR="00B329C2" w:rsidRPr="003F6136">
        <w:rPr>
          <w:rFonts w:ascii="Times New Roman" w:hAnsi="Times New Roman" w:cs="Times New Roman"/>
          <w:sz w:val="24"/>
          <w:szCs w:val="24"/>
        </w:rPr>
        <w:t>aturally the great antiquity of references to the peninsula suggests that it was named first</w:t>
      </w:r>
      <w:r w:rsidRPr="003F6136">
        <w:rPr>
          <w:rFonts w:ascii="Times New Roman" w:hAnsi="Times New Roman" w:cs="Times New Roman"/>
          <w:sz w:val="24"/>
          <w:szCs w:val="24"/>
        </w:rPr>
        <w:t>, but s</w:t>
      </w:r>
      <w:r w:rsidR="00B329C2" w:rsidRPr="003F6136">
        <w:rPr>
          <w:rFonts w:ascii="Times New Roman" w:hAnsi="Times New Roman" w:cs="Times New Roman"/>
          <w:sz w:val="24"/>
          <w:szCs w:val="24"/>
        </w:rPr>
        <w:t xml:space="preserve">ince some of its </w:t>
      </w:r>
      <w:r w:rsidR="00042D09" w:rsidRPr="003F6136">
        <w:rPr>
          <w:rFonts w:ascii="Times New Roman" w:hAnsi="Times New Roman" w:cs="Times New Roman"/>
          <w:sz w:val="24"/>
          <w:szCs w:val="24"/>
        </w:rPr>
        <w:t>Old English</w:t>
      </w:r>
      <w:r w:rsidR="00B329C2" w:rsidRPr="003F6136">
        <w:rPr>
          <w:rFonts w:ascii="Times New Roman" w:hAnsi="Times New Roman" w:cs="Times New Roman"/>
          <w:sz w:val="24"/>
          <w:szCs w:val="24"/>
        </w:rPr>
        <w:t xml:space="preserve"> spellings are </w:t>
      </w:r>
      <w:r w:rsidR="009A4F29" w:rsidRPr="003F6136">
        <w:rPr>
          <w:rFonts w:ascii="Times New Roman" w:hAnsi="Times New Roman" w:cs="Times New Roman"/>
          <w:sz w:val="24"/>
          <w:szCs w:val="24"/>
        </w:rPr>
        <w:t xml:space="preserve">in the dative </w:t>
      </w:r>
      <w:r w:rsidR="00B329C2" w:rsidRPr="003F6136">
        <w:rPr>
          <w:rFonts w:ascii="Times New Roman" w:hAnsi="Times New Roman" w:cs="Times New Roman"/>
          <w:sz w:val="24"/>
          <w:szCs w:val="24"/>
        </w:rPr>
        <w:t>plural</w:t>
      </w:r>
      <w:r w:rsidR="009A4F29" w:rsidRPr="003F6136">
        <w:rPr>
          <w:rFonts w:ascii="Times New Roman" w:hAnsi="Times New Roman" w:cs="Times New Roman"/>
          <w:sz w:val="24"/>
          <w:szCs w:val="24"/>
        </w:rPr>
        <w:t xml:space="preserve"> form</w:t>
      </w:r>
      <w:r w:rsidR="00B329C2" w:rsidRPr="003F6136">
        <w:rPr>
          <w:rFonts w:ascii="Times New Roman" w:hAnsi="Times New Roman" w:cs="Times New Roman"/>
          <w:sz w:val="24"/>
          <w:szCs w:val="24"/>
        </w:rPr>
        <w:t xml:space="preserve">, it is easy to envisage its original </w:t>
      </w:r>
      <w:r w:rsidRPr="003F6136">
        <w:rPr>
          <w:rFonts w:ascii="Times New Roman" w:hAnsi="Times New Roman" w:cs="Times New Roman"/>
          <w:sz w:val="24"/>
          <w:szCs w:val="24"/>
        </w:rPr>
        <w:t>application</w:t>
      </w:r>
      <w:r w:rsidR="00B329C2" w:rsidRPr="003F6136">
        <w:rPr>
          <w:rFonts w:ascii="Times New Roman" w:hAnsi="Times New Roman" w:cs="Times New Roman"/>
          <w:sz w:val="24"/>
          <w:szCs w:val="24"/>
        </w:rPr>
        <w:t xml:space="preserve"> </w:t>
      </w:r>
      <w:r w:rsidR="00E06386" w:rsidRPr="003F6136">
        <w:rPr>
          <w:rFonts w:ascii="Times New Roman" w:hAnsi="Times New Roman" w:cs="Times New Roman"/>
          <w:sz w:val="24"/>
          <w:szCs w:val="24"/>
        </w:rPr>
        <w:t>as having been</w:t>
      </w:r>
      <w:r w:rsidR="00B329C2" w:rsidRPr="003F6136">
        <w:rPr>
          <w:rFonts w:ascii="Times New Roman" w:hAnsi="Times New Roman" w:cs="Times New Roman"/>
          <w:sz w:val="24"/>
          <w:szCs w:val="24"/>
        </w:rPr>
        <w:t xml:space="preserve"> to more than one smaller location, perhaps including </w:t>
      </w:r>
      <w:r w:rsidR="0008224A" w:rsidRPr="003F6136">
        <w:rPr>
          <w:rFonts w:ascii="Times New Roman" w:hAnsi="Times New Roman" w:cs="Times New Roman"/>
          <w:sz w:val="24"/>
          <w:szCs w:val="24"/>
        </w:rPr>
        <w:t xml:space="preserve">one or more of </w:t>
      </w:r>
      <w:r w:rsidR="00B329C2" w:rsidRPr="003F6136">
        <w:rPr>
          <w:rFonts w:ascii="Times New Roman" w:hAnsi="Times New Roman" w:cs="Times New Roman"/>
          <w:sz w:val="24"/>
          <w:szCs w:val="24"/>
        </w:rPr>
        <w:t xml:space="preserve">those named </w:t>
      </w:r>
      <w:r w:rsidRPr="003F6136">
        <w:rPr>
          <w:rFonts w:ascii="Times New Roman" w:hAnsi="Times New Roman" w:cs="Times New Roman"/>
          <w:sz w:val="24"/>
          <w:szCs w:val="24"/>
        </w:rPr>
        <w:t>above</w:t>
      </w:r>
      <w:r w:rsidR="00B329C2" w:rsidRPr="003F6136">
        <w:rPr>
          <w:rFonts w:ascii="Times New Roman" w:hAnsi="Times New Roman" w:cs="Times New Roman"/>
          <w:sz w:val="24"/>
          <w:szCs w:val="24"/>
        </w:rPr>
        <w:t>.</w:t>
      </w:r>
      <w:r w:rsidR="00A31500" w:rsidRPr="003F6136">
        <w:rPr>
          <w:rFonts w:ascii="Times New Roman" w:hAnsi="Times New Roman" w:cs="Times New Roman"/>
          <w:sz w:val="24"/>
          <w:szCs w:val="24"/>
        </w:rPr>
        <w:t xml:space="preserve"> </w:t>
      </w:r>
      <w:r w:rsidR="00503F1B">
        <w:rPr>
          <w:rFonts w:ascii="Times New Roman" w:hAnsi="Times New Roman" w:cs="Times New Roman"/>
          <w:sz w:val="24"/>
          <w:szCs w:val="24"/>
        </w:rPr>
        <w:t xml:space="preserve">Dodgson says, however, “… it is not obvious what part of Wirral gave rise to the name” (PN </w:t>
      </w:r>
      <w:proofErr w:type="spellStart"/>
      <w:r w:rsidR="00503F1B">
        <w:rPr>
          <w:rFonts w:ascii="Times New Roman" w:hAnsi="Times New Roman" w:cs="Times New Roman"/>
          <w:sz w:val="24"/>
          <w:szCs w:val="24"/>
        </w:rPr>
        <w:t>Ches</w:t>
      </w:r>
      <w:proofErr w:type="spellEnd"/>
      <w:r w:rsidR="00503F1B">
        <w:rPr>
          <w:rFonts w:ascii="Times New Roman" w:hAnsi="Times New Roman" w:cs="Times New Roman"/>
          <w:sz w:val="24"/>
          <w:szCs w:val="24"/>
        </w:rPr>
        <w:t xml:space="preserve"> 1, 8).</w:t>
      </w:r>
    </w:p>
    <w:p w:rsidR="00A31500" w:rsidRPr="003F6136" w:rsidRDefault="00A31500" w:rsidP="005072FC">
      <w:pPr>
        <w:spacing w:line="480" w:lineRule="auto"/>
        <w:rPr>
          <w:rFonts w:ascii="Times New Roman" w:hAnsi="Times New Roman" w:cs="Times New Roman"/>
          <w:sz w:val="24"/>
          <w:szCs w:val="24"/>
        </w:rPr>
      </w:pPr>
      <w:r w:rsidRPr="003F6136">
        <w:rPr>
          <w:rFonts w:ascii="Times New Roman" w:hAnsi="Times New Roman" w:cs="Times New Roman"/>
          <w:sz w:val="24"/>
          <w:szCs w:val="24"/>
        </w:rPr>
        <w:lastRenderedPageBreak/>
        <w:t xml:space="preserve">The following three names are </w:t>
      </w:r>
      <w:r w:rsidR="00B329C2" w:rsidRPr="003F6136">
        <w:rPr>
          <w:rFonts w:ascii="Times New Roman" w:hAnsi="Times New Roman" w:cs="Times New Roman"/>
          <w:sz w:val="24"/>
          <w:szCs w:val="24"/>
        </w:rPr>
        <w:t xml:space="preserve">also in Cheshire, but </w:t>
      </w:r>
      <w:r w:rsidRPr="003F6136">
        <w:rPr>
          <w:rFonts w:ascii="Times New Roman" w:hAnsi="Times New Roman" w:cs="Times New Roman"/>
          <w:sz w:val="24"/>
          <w:szCs w:val="24"/>
        </w:rPr>
        <w:t>outside what are normally consider</w:t>
      </w:r>
      <w:r w:rsidR="009A4F29" w:rsidRPr="003F6136">
        <w:rPr>
          <w:rFonts w:ascii="Times New Roman" w:hAnsi="Times New Roman" w:cs="Times New Roman"/>
          <w:sz w:val="24"/>
          <w:szCs w:val="24"/>
        </w:rPr>
        <w:t xml:space="preserve">ed to be the confines of Wirral. </w:t>
      </w:r>
      <w:r w:rsidR="00042D09" w:rsidRPr="003F6136">
        <w:rPr>
          <w:rFonts w:ascii="Times New Roman" w:hAnsi="Times New Roman" w:cs="Times New Roman"/>
          <w:sz w:val="24"/>
          <w:szCs w:val="24"/>
        </w:rPr>
        <w:t xml:space="preserve">Only the first is at a considerable distance from the peninsula. </w:t>
      </w:r>
      <w:r w:rsidR="009A4F29" w:rsidRPr="003F6136">
        <w:rPr>
          <w:rFonts w:ascii="Times New Roman" w:hAnsi="Times New Roman" w:cs="Times New Roman"/>
          <w:sz w:val="24"/>
          <w:szCs w:val="24"/>
        </w:rPr>
        <w:t xml:space="preserve">They may, of course, </w:t>
      </w:r>
      <w:r w:rsidR="00042D09" w:rsidRPr="003F6136">
        <w:rPr>
          <w:rFonts w:ascii="Times New Roman" w:hAnsi="Times New Roman" w:cs="Times New Roman"/>
          <w:sz w:val="24"/>
          <w:szCs w:val="24"/>
        </w:rPr>
        <w:t>commemorate the peninsula</w:t>
      </w:r>
      <w:r w:rsidR="009A4F29" w:rsidRPr="003F6136">
        <w:rPr>
          <w:rFonts w:ascii="Times New Roman" w:hAnsi="Times New Roman" w:cs="Times New Roman"/>
          <w:sz w:val="24"/>
          <w:szCs w:val="24"/>
        </w:rPr>
        <w:t xml:space="preserve"> in some irrecoverable way</w:t>
      </w:r>
      <w:r w:rsidR="00BC7724" w:rsidRPr="003F6136">
        <w:rPr>
          <w:rFonts w:ascii="Times New Roman" w:hAnsi="Times New Roman" w:cs="Times New Roman"/>
          <w:sz w:val="24"/>
          <w:szCs w:val="24"/>
        </w:rPr>
        <w:t>, but at first blush they seem likely to be of independent origin</w:t>
      </w:r>
      <w:r w:rsidR="009A4F29" w:rsidRPr="003F6136">
        <w:rPr>
          <w:rFonts w:ascii="Times New Roman" w:hAnsi="Times New Roman" w:cs="Times New Roman"/>
          <w:sz w:val="24"/>
          <w:szCs w:val="24"/>
        </w:rPr>
        <w:t>.</w:t>
      </w:r>
    </w:p>
    <w:p w:rsidR="00A31500" w:rsidRPr="003F6136" w:rsidRDefault="00FF6512" w:rsidP="005072FC">
      <w:pPr>
        <w:spacing w:line="480" w:lineRule="auto"/>
        <w:rPr>
          <w:rFonts w:ascii="Times New Roman" w:hAnsi="Times New Roman" w:cs="Times New Roman"/>
          <w:sz w:val="24"/>
          <w:szCs w:val="24"/>
        </w:rPr>
      </w:pPr>
      <w:r w:rsidRPr="003F6136">
        <w:rPr>
          <w:rFonts w:ascii="Times New Roman" w:hAnsi="Times New Roman" w:cs="Times New Roman"/>
          <w:sz w:val="24"/>
          <w:szCs w:val="24"/>
        </w:rPr>
        <w:t>Worrall Hill (</w:t>
      </w:r>
      <w:proofErr w:type="spellStart"/>
      <w:r w:rsidRPr="003F6136">
        <w:rPr>
          <w:rFonts w:ascii="Times New Roman" w:hAnsi="Times New Roman" w:cs="Times New Roman"/>
          <w:sz w:val="24"/>
          <w:szCs w:val="24"/>
        </w:rPr>
        <w:t>Mobberley</w:t>
      </w:r>
      <w:proofErr w:type="spellEnd"/>
      <w:r w:rsidRPr="003F6136">
        <w:rPr>
          <w:rFonts w:ascii="Times New Roman" w:hAnsi="Times New Roman" w:cs="Times New Roman"/>
          <w:sz w:val="24"/>
          <w:szCs w:val="24"/>
        </w:rPr>
        <w:t>, Ches</w:t>
      </w:r>
      <w:r w:rsidR="00222CCA" w:rsidRPr="003F6136">
        <w:rPr>
          <w:rFonts w:ascii="Times New Roman" w:hAnsi="Times New Roman" w:cs="Times New Roman"/>
          <w:sz w:val="24"/>
          <w:szCs w:val="24"/>
        </w:rPr>
        <w:t>hire</w:t>
      </w:r>
      <w:r w:rsidRPr="003F6136">
        <w:rPr>
          <w:rFonts w:ascii="Times New Roman" w:hAnsi="Times New Roman" w:cs="Times New Roman"/>
          <w:sz w:val="24"/>
          <w:szCs w:val="24"/>
        </w:rPr>
        <w:t xml:space="preserve">) </w:t>
      </w:r>
    </w:p>
    <w:p w:rsidR="00FF6512" w:rsidRPr="003F6136" w:rsidRDefault="00A31500" w:rsidP="005072FC">
      <w:pPr>
        <w:spacing w:line="480" w:lineRule="auto"/>
        <w:ind w:firstLine="720"/>
        <w:rPr>
          <w:rFonts w:ascii="Times New Roman" w:hAnsi="Times New Roman" w:cs="Times New Roman"/>
          <w:sz w:val="24"/>
          <w:szCs w:val="24"/>
        </w:rPr>
      </w:pPr>
      <w:proofErr w:type="spellStart"/>
      <w:r w:rsidRPr="003F6136">
        <w:rPr>
          <w:rFonts w:ascii="Times New Roman" w:hAnsi="Times New Roman" w:cs="Times New Roman"/>
          <w:i/>
          <w:sz w:val="24"/>
          <w:szCs w:val="24"/>
        </w:rPr>
        <w:t>Wyralehul</w:t>
      </w:r>
      <w:proofErr w:type="spellEnd"/>
      <w:r w:rsidRPr="003F6136">
        <w:rPr>
          <w:rFonts w:ascii="Times New Roman" w:hAnsi="Times New Roman" w:cs="Times New Roman"/>
          <w:sz w:val="24"/>
          <w:szCs w:val="24"/>
        </w:rPr>
        <w:t xml:space="preserve"> </w:t>
      </w:r>
      <w:r w:rsidR="006073B7" w:rsidRPr="003F6136">
        <w:rPr>
          <w:rFonts w:ascii="Times New Roman" w:hAnsi="Times New Roman" w:cs="Times New Roman"/>
          <w:sz w:val="24"/>
          <w:szCs w:val="24"/>
        </w:rPr>
        <w:t>c.1306 (15</w:t>
      </w:r>
      <w:r w:rsidR="001666DC" w:rsidRPr="003F6136">
        <w:rPr>
          <w:rFonts w:ascii="Times New Roman" w:hAnsi="Times New Roman" w:cs="Times New Roman"/>
          <w:sz w:val="24"/>
          <w:szCs w:val="24"/>
        </w:rPr>
        <w:t>th</w:t>
      </w:r>
      <w:r w:rsidR="006073B7" w:rsidRPr="003F6136">
        <w:rPr>
          <w:rFonts w:ascii="Times New Roman" w:hAnsi="Times New Roman" w:cs="Times New Roman"/>
          <w:sz w:val="24"/>
          <w:szCs w:val="24"/>
        </w:rPr>
        <w:t>)</w:t>
      </w:r>
      <w:r w:rsidR="00FF6512" w:rsidRPr="003F6136">
        <w:rPr>
          <w:rFonts w:ascii="Times New Roman" w:hAnsi="Times New Roman" w:cs="Times New Roman"/>
          <w:sz w:val="24"/>
          <w:szCs w:val="24"/>
        </w:rPr>
        <w:t xml:space="preserve">, </w:t>
      </w:r>
      <w:r w:rsidRPr="003F6136">
        <w:rPr>
          <w:rFonts w:ascii="Times New Roman" w:hAnsi="Times New Roman" w:cs="Times New Roman"/>
          <w:i/>
          <w:sz w:val="24"/>
          <w:szCs w:val="24"/>
        </w:rPr>
        <w:t xml:space="preserve">(le </w:t>
      </w:r>
      <w:proofErr w:type="spellStart"/>
      <w:r w:rsidRPr="003F6136">
        <w:rPr>
          <w:rFonts w:ascii="Times New Roman" w:hAnsi="Times New Roman" w:cs="Times New Roman"/>
          <w:i/>
          <w:sz w:val="24"/>
          <w:szCs w:val="24"/>
        </w:rPr>
        <w:t>Coppede</w:t>
      </w:r>
      <w:proofErr w:type="spellEnd"/>
      <w:r w:rsidRPr="003F6136">
        <w:rPr>
          <w:rFonts w:ascii="Times New Roman" w:hAnsi="Times New Roman" w:cs="Times New Roman"/>
          <w:i/>
          <w:sz w:val="24"/>
          <w:szCs w:val="24"/>
        </w:rPr>
        <w:t>)</w:t>
      </w:r>
      <w:r w:rsidRPr="003F6136">
        <w:rPr>
          <w:rFonts w:ascii="Times New Roman" w:hAnsi="Times New Roman" w:cs="Times New Roman"/>
          <w:sz w:val="24"/>
          <w:szCs w:val="24"/>
        </w:rPr>
        <w:t xml:space="preserve"> </w:t>
      </w:r>
      <w:proofErr w:type="spellStart"/>
      <w:r w:rsidRPr="003F6136">
        <w:rPr>
          <w:rFonts w:ascii="Times New Roman" w:hAnsi="Times New Roman" w:cs="Times New Roman"/>
          <w:i/>
          <w:sz w:val="24"/>
          <w:szCs w:val="24"/>
        </w:rPr>
        <w:t>Wiralehull</w:t>
      </w:r>
      <w:proofErr w:type="spellEnd"/>
      <w:r w:rsidRPr="003F6136">
        <w:rPr>
          <w:rFonts w:ascii="Times New Roman" w:hAnsi="Times New Roman" w:cs="Times New Roman"/>
          <w:sz w:val="24"/>
          <w:szCs w:val="24"/>
        </w:rPr>
        <w:t xml:space="preserve"> </w:t>
      </w:r>
      <w:r w:rsidR="006073B7" w:rsidRPr="003F6136">
        <w:rPr>
          <w:rFonts w:ascii="Times New Roman" w:hAnsi="Times New Roman" w:cs="Times New Roman"/>
          <w:sz w:val="24"/>
          <w:szCs w:val="24"/>
        </w:rPr>
        <w:t>1334</w:t>
      </w:r>
      <w:r w:rsidR="00B329C2" w:rsidRPr="003F6136">
        <w:rPr>
          <w:rFonts w:ascii="Times New Roman" w:hAnsi="Times New Roman" w:cs="Times New Roman"/>
          <w:sz w:val="24"/>
          <w:szCs w:val="24"/>
        </w:rPr>
        <w:t>;</w:t>
      </w:r>
      <w:r w:rsidR="00FF6512" w:rsidRPr="003F6136">
        <w:rPr>
          <w:rFonts w:ascii="Times New Roman" w:hAnsi="Times New Roman" w:cs="Times New Roman"/>
          <w:sz w:val="24"/>
          <w:szCs w:val="24"/>
        </w:rPr>
        <w:t xml:space="preserve"> PN </w:t>
      </w:r>
      <w:proofErr w:type="spellStart"/>
      <w:r w:rsidR="00FF6512" w:rsidRPr="003F6136">
        <w:rPr>
          <w:rFonts w:ascii="Times New Roman" w:hAnsi="Times New Roman" w:cs="Times New Roman"/>
          <w:sz w:val="24"/>
          <w:szCs w:val="24"/>
        </w:rPr>
        <w:t>Ches</w:t>
      </w:r>
      <w:proofErr w:type="spellEnd"/>
      <w:r w:rsidR="00FF6512" w:rsidRPr="003F6136">
        <w:rPr>
          <w:rFonts w:ascii="Times New Roman" w:hAnsi="Times New Roman" w:cs="Times New Roman"/>
          <w:sz w:val="24"/>
          <w:szCs w:val="24"/>
        </w:rPr>
        <w:t xml:space="preserve"> 2, 71</w:t>
      </w:r>
    </w:p>
    <w:p w:rsidR="00B329C2" w:rsidRPr="003F6136" w:rsidRDefault="00FF6512" w:rsidP="005072FC">
      <w:pPr>
        <w:spacing w:line="480" w:lineRule="auto"/>
        <w:rPr>
          <w:rFonts w:ascii="Times New Roman" w:hAnsi="Times New Roman" w:cs="Times New Roman"/>
          <w:sz w:val="24"/>
          <w:szCs w:val="24"/>
        </w:rPr>
      </w:pPr>
      <w:proofErr w:type="spellStart"/>
      <w:r w:rsidRPr="003F6136">
        <w:rPr>
          <w:rFonts w:ascii="Times New Roman" w:hAnsi="Times New Roman" w:cs="Times New Roman"/>
          <w:sz w:val="24"/>
          <w:szCs w:val="24"/>
        </w:rPr>
        <w:t>Worralls</w:t>
      </w:r>
      <w:proofErr w:type="spellEnd"/>
      <w:r w:rsidRPr="003F6136">
        <w:rPr>
          <w:rFonts w:ascii="Times New Roman" w:hAnsi="Times New Roman" w:cs="Times New Roman"/>
          <w:sz w:val="24"/>
          <w:szCs w:val="24"/>
        </w:rPr>
        <w:t xml:space="preserve"> Field (</w:t>
      </w:r>
      <w:proofErr w:type="spellStart"/>
      <w:r w:rsidRPr="003F6136">
        <w:rPr>
          <w:rFonts w:ascii="Times New Roman" w:hAnsi="Times New Roman" w:cs="Times New Roman"/>
          <w:sz w:val="24"/>
          <w:szCs w:val="24"/>
        </w:rPr>
        <w:t>Frodsham</w:t>
      </w:r>
      <w:proofErr w:type="spellEnd"/>
      <w:r w:rsidRPr="003F6136">
        <w:rPr>
          <w:rFonts w:ascii="Times New Roman" w:hAnsi="Times New Roman" w:cs="Times New Roman"/>
          <w:sz w:val="24"/>
          <w:szCs w:val="24"/>
        </w:rPr>
        <w:t xml:space="preserve"> Lordship, Ches</w:t>
      </w:r>
      <w:r w:rsidR="00222CCA" w:rsidRPr="003F6136">
        <w:rPr>
          <w:rFonts w:ascii="Times New Roman" w:hAnsi="Times New Roman" w:cs="Times New Roman"/>
          <w:sz w:val="24"/>
          <w:szCs w:val="24"/>
        </w:rPr>
        <w:t>hire</w:t>
      </w:r>
      <w:r w:rsidRPr="003F6136">
        <w:rPr>
          <w:rFonts w:ascii="Times New Roman" w:hAnsi="Times New Roman" w:cs="Times New Roman"/>
          <w:sz w:val="24"/>
          <w:szCs w:val="24"/>
        </w:rPr>
        <w:t xml:space="preserve">) </w:t>
      </w:r>
    </w:p>
    <w:p w:rsidR="00FF6512" w:rsidRPr="003F6136" w:rsidRDefault="00A31500" w:rsidP="005072FC">
      <w:pPr>
        <w:spacing w:line="480" w:lineRule="auto"/>
        <w:ind w:firstLine="720"/>
        <w:rPr>
          <w:rFonts w:ascii="Times New Roman" w:hAnsi="Times New Roman" w:cs="Times New Roman"/>
          <w:sz w:val="24"/>
          <w:szCs w:val="24"/>
        </w:rPr>
      </w:pPr>
      <w:proofErr w:type="spellStart"/>
      <w:r w:rsidRPr="003F6136">
        <w:rPr>
          <w:rFonts w:ascii="Times New Roman" w:hAnsi="Times New Roman" w:cs="Times New Roman"/>
          <w:i/>
          <w:sz w:val="24"/>
          <w:szCs w:val="24"/>
        </w:rPr>
        <w:t>Weralgrews</w:t>
      </w:r>
      <w:proofErr w:type="spellEnd"/>
      <w:r w:rsidRPr="003F6136">
        <w:rPr>
          <w:rFonts w:ascii="Times New Roman" w:hAnsi="Times New Roman" w:cs="Times New Roman"/>
          <w:sz w:val="24"/>
          <w:szCs w:val="24"/>
        </w:rPr>
        <w:t xml:space="preserve"> </w:t>
      </w:r>
      <w:r w:rsidR="006073B7" w:rsidRPr="003F6136">
        <w:rPr>
          <w:rFonts w:ascii="Times New Roman" w:hAnsi="Times New Roman" w:cs="Times New Roman"/>
          <w:sz w:val="24"/>
          <w:szCs w:val="24"/>
        </w:rPr>
        <w:t>1349</w:t>
      </w:r>
      <w:r w:rsidR="00FF6512" w:rsidRPr="003F6136">
        <w:rPr>
          <w:rFonts w:ascii="Times New Roman" w:hAnsi="Times New Roman" w:cs="Times New Roman"/>
          <w:sz w:val="24"/>
          <w:szCs w:val="24"/>
        </w:rPr>
        <w:t xml:space="preserve">, </w:t>
      </w:r>
      <w:proofErr w:type="spellStart"/>
      <w:r w:rsidRPr="003F6136">
        <w:rPr>
          <w:rFonts w:ascii="Times New Roman" w:hAnsi="Times New Roman" w:cs="Times New Roman"/>
          <w:i/>
          <w:sz w:val="24"/>
          <w:szCs w:val="24"/>
        </w:rPr>
        <w:t>Wyrallefeld</w:t>
      </w:r>
      <w:proofErr w:type="spellEnd"/>
      <w:r w:rsidRPr="003F6136">
        <w:rPr>
          <w:rFonts w:ascii="Times New Roman" w:hAnsi="Times New Roman" w:cs="Times New Roman"/>
          <w:sz w:val="24"/>
          <w:szCs w:val="24"/>
        </w:rPr>
        <w:t xml:space="preserve"> </w:t>
      </w:r>
      <w:r w:rsidR="006073B7" w:rsidRPr="003F6136">
        <w:rPr>
          <w:rFonts w:ascii="Times New Roman" w:hAnsi="Times New Roman" w:cs="Times New Roman"/>
          <w:sz w:val="24"/>
          <w:szCs w:val="24"/>
        </w:rPr>
        <w:t>1384</w:t>
      </w:r>
      <w:r w:rsidR="00B329C2" w:rsidRPr="003F6136">
        <w:rPr>
          <w:rFonts w:ascii="Times New Roman" w:hAnsi="Times New Roman" w:cs="Times New Roman"/>
          <w:sz w:val="24"/>
          <w:szCs w:val="24"/>
        </w:rPr>
        <w:t xml:space="preserve">; </w:t>
      </w:r>
      <w:r w:rsidR="00FF6512" w:rsidRPr="003F6136">
        <w:rPr>
          <w:rFonts w:ascii="Times New Roman" w:hAnsi="Times New Roman" w:cs="Times New Roman"/>
          <w:sz w:val="24"/>
          <w:szCs w:val="24"/>
        </w:rPr>
        <w:t xml:space="preserve">PN </w:t>
      </w:r>
      <w:proofErr w:type="spellStart"/>
      <w:r w:rsidR="00FF6512" w:rsidRPr="003F6136">
        <w:rPr>
          <w:rFonts w:ascii="Times New Roman" w:hAnsi="Times New Roman" w:cs="Times New Roman"/>
          <w:sz w:val="24"/>
          <w:szCs w:val="24"/>
        </w:rPr>
        <w:t>Ches</w:t>
      </w:r>
      <w:proofErr w:type="spellEnd"/>
      <w:r w:rsidR="00FF6512" w:rsidRPr="003F6136">
        <w:rPr>
          <w:rFonts w:ascii="Times New Roman" w:hAnsi="Times New Roman" w:cs="Times New Roman"/>
          <w:sz w:val="24"/>
          <w:szCs w:val="24"/>
        </w:rPr>
        <w:t xml:space="preserve"> 3, 234</w:t>
      </w:r>
    </w:p>
    <w:p w:rsidR="00B329C2" w:rsidRPr="003F6136" w:rsidRDefault="00A31500" w:rsidP="005072FC">
      <w:pPr>
        <w:spacing w:line="480" w:lineRule="auto"/>
        <w:rPr>
          <w:rFonts w:ascii="Times New Roman" w:hAnsi="Times New Roman" w:cs="Times New Roman"/>
          <w:sz w:val="24"/>
          <w:szCs w:val="24"/>
        </w:rPr>
      </w:pPr>
      <w:proofErr w:type="spellStart"/>
      <w:r w:rsidRPr="003F6136">
        <w:rPr>
          <w:rFonts w:ascii="Times New Roman" w:hAnsi="Times New Roman" w:cs="Times New Roman"/>
          <w:sz w:val="24"/>
          <w:szCs w:val="24"/>
        </w:rPr>
        <w:t>Wirrall</w:t>
      </w:r>
      <w:proofErr w:type="spellEnd"/>
      <w:r w:rsidRPr="003F6136">
        <w:rPr>
          <w:rFonts w:ascii="Times New Roman" w:hAnsi="Times New Roman" w:cs="Times New Roman"/>
          <w:sz w:val="24"/>
          <w:szCs w:val="24"/>
        </w:rPr>
        <w:t xml:space="preserve"> Field (</w:t>
      </w:r>
      <w:proofErr w:type="spellStart"/>
      <w:r w:rsidRPr="003F6136">
        <w:rPr>
          <w:rFonts w:ascii="Times New Roman" w:hAnsi="Times New Roman" w:cs="Times New Roman"/>
          <w:sz w:val="24"/>
          <w:szCs w:val="24"/>
        </w:rPr>
        <w:t>Golborne</w:t>
      </w:r>
      <w:proofErr w:type="spellEnd"/>
      <w:r w:rsidRPr="003F6136">
        <w:rPr>
          <w:rFonts w:ascii="Times New Roman" w:hAnsi="Times New Roman" w:cs="Times New Roman"/>
          <w:sz w:val="24"/>
          <w:szCs w:val="24"/>
        </w:rPr>
        <w:t>, Handley, Ches</w:t>
      </w:r>
      <w:r w:rsidR="00222CCA" w:rsidRPr="003F6136">
        <w:rPr>
          <w:rFonts w:ascii="Times New Roman" w:hAnsi="Times New Roman" w:cs="Times New Roman"/>
          <w:sz w:val="24"/>
          <w:szCs w:val="24"/>
        </w:rPr>
        <w:t>hire</w:t>
      </w:r>
      <w:r w:rsidRPr="003F6136">
        <w:rPr>
          <w:rFonts w:ascii="Times New Roman" w:hAnsi="Times New Roman" w:cs="Times New Roman"/>
          <w:sz w:val="24"/>
          <w:szCs w:val="24"/>
        </w:rPr>
        <w:t>)</w:t>
      </w:r>
      <w:r w:rsidR="00B329C2" w:rsidRPr="003F6136">
        <w:rPr>
          <w:rFonts w:ascii="Times New Roman" w:hAnsi="Times New Roman" w:cs="Times New Roman"/>
          <w:sz w:val="24"/>
          <w:szCs w:val="24"/>
        </w:rPr>
        <w:t xml:space="preserve"> </w:t>
      </w:r>
    </w:p>
    <w:p w:rsidR="00A31500" w:rsidRPr="003F6136" w:rsidRDefault="00B329C2" w:rsidP="005072FC">
      <w:pPr>
        <w:spacing w:line="480" w:lineRule="auto"/>
        <w:ind w:firstLine="720"/>
        <w:rPr>
          <w:rFonts w:ascii="Times New Roman" w:hAnsi="Times New Roman" w:cs="Times New Roman"/>
          <w:sz w:val="24"/>
          <w:szCs w:val="24"/>
        </w:rPr>
      </w:pPr>
      <w:r w:rsidRPr="003F6136">
        <w:rPr>
          <w:rFonts w:ascii="Times New Roman" w:hAnsi="Times New Roman" w:cs="Times New Roman"/>
          <w:sz w:val="24"/>
          <w:szCs w:val="24"/>
        </w:rPr>
        <w:t xml:space="preserve">No early forms; </w:t>
      </w:r>
      <w:r w:rsidR="00A31500" w:rsidRPr="003F6136">
        <w:rPr>
          <w:rFonts w:ascii="Times New Roman" w:hAnsi="Times New Roman" w:cs="Times New Roman"/>
          <w:sz w:val="24"/>
          <w:szCs w:val="24"/>
        </w:rPr>
        <w:t xml:space="preserve">PN </w:t>
      </w:r>
      <w:proofErr w:type="spellStart"/>
      <w:r w:rsidR="00A31500" w:rsidRPr="003F6136">
        <w:rPr>
          <w:rFonts w:ascii="Times New Roman" w:hAnsi="Times New Roman" w:cs="Times New Roman"/>
          <w:sz w:val="24"/>
          <w:szCs w:val="24"/>
        </w:rPr>
        <w:t>Ches</w:t>
      </w:r>
      <w:proofErr w:type="spellEnd"/>
      <w:r w:rsidR="00A31500" w:rsidRPr="003F6136">
        <w:rPr>
          <w:rFonts w:ascii="Times New Roman" w:hAnsi="Times New Roman" w:cs="Times New Roman"/>
          <w:sz w:val="24"/>
          <w:szCs w:val="24"/>
        </w:rPr>
        <w:t xml:space="preserve"> 4, 90</w:t>
      </w:r>
    </w:p>
    <w:p w:rsidR="00A31500" w:rsidRPr="003F6136" w:rsidRDefault="00525074" w:rsidP="005072FC">
      <w:pPr>
        <w:spacing w:line="480" w:lineRule="auto"/>
        <w:ind w:firstLine="720"/>
        <w:rPr>
          <w:rFonts w:ascii="Times New Roman" w:hAnsi="Times New Roman" w:cs="Times New Roman"/>
          <w:i/>
          <w:sz w:val="24"/>
          <w:szCs w:val="24"/>
        </w:rPr>
      </w:pPr>
      <w:r w:rsidRPr="003F6136">
        <w:rPr>
          <w:rFonts w:ascii="Times New Roman" w:hAnsi="Times New Roman" w:cs="Times New Roman"/>
          <w:i/>
          <w:sz w:val="24"/>
          <w:szCs w:val="24"/>
        </w:rPr>
        <w:t xml:space="preserve">1.1.3 </w:t>
      </w:r>
      <w:r w:rsidR="009A4F29" w:rsidRPr="003F6136">
        <w:rPr>
          <w:rFonts w:ascii="Times New Roman" w:hAnsi="Times New Roman" w:cs="Times New Roman"/>
          <w:i/>
          <w:sz w:val="24"/>
          <w:szCs w:val="24"/>
        </w:rPr>
        <w:t xml:space="preserve">England </w:t>
      </w:r>
      <w:r w:rsidR="00B329C2" w:rsidRPr="003F6136">
        <w:rPr>
          <w:rFonts w:ascii="Times New Roman" w:hAnsi="Times New Roman" w:cs="Times New Roman"/>
          <w:i/>
          <w:sz w:val="24"/>
          <w:szCs w:val="24"/>
        </w:rPr>
        <w:t xml:space="preserve">north of </w:t>
      </w:r>
      <w:r w:rsidR="009A4AF9" w:rsidRPr="003F6136">
        <w:rPr>
          <w:rFonts w:ascii="Times New Roman" w:hAnsi="Times New Roman" w:cs="Times New Roman"/>
          <w:i/>
          <w:sz w:val="24"/>
          <w:szCs w:val="24"/>
        </w:rPr>
        <w:t>Cheshire and Yorkshire</w:t>
      </w:r>
    </w:p>
    <w:p w:rsidR="00A31500" w:rsidRPr="003F6136" w:rsidRDefault="00A31500" w:rsidP="005072FC">
      <w:pPr>
        <w:spacing w:line="480" w:lineRule="auto"/>
        <w:rPr>
          <w:rFonts w:ascii="Times New Roman" w:hAnsi="Times New Roman" w:cs="Times New Roman"/>
          <w:sz w:val="24"/>
          <w:szCs w:val="24"/>
        </w:rPr>
      </w:pPr>
      <w:proofErr w:type="spellStart"/>
      <w:r w:rsidRPr="003F6136">
        <w:rPr>
          <w:rFonts w:ascii="Times New Roman" w:hAnsi="Times New Roman" w:cs="Times New Roman"/>
          <w:i/>
          <w:sz w:val="24"/>
          <w:szCs w:val="24"/>
        </w:rPr>
        <w:t>Wyrhale</w:t>
      </w:r>
      <w:proofErr w:type="spellEnd"/>
      <w:r w:rsidRPr="003F6136">
        <w:rPr>
          <w:rFonts w:ascii="Times New Roman" w:hAnsi="Times New Roman" w:cs="Times New Roman"/>
          <w:sz w:val="24"/>
          <w:szCs w:val="24"/>
        </w:rPr>
        <w:t xml:space="preserve">, </w:t>
      </w:r>
      <w:proofErr w:type="spellStart"/>
      <w:r w:rsidRPr="003F6136">
        <w:rPr>
          <w:rFonts w:ascii="Times New Roman" w:hAnsi="Times New Roman" w:cs="Times New Roman"/>
          <w:i/>
          <w:sz w:val="24"/>
          <w:szCs w:val="24"/>
        </w:rPr>
        <w:t>outre</w:t>
      </w:r>
      <w:proofErr w:type="spellEnd"/>
      <w:r w:rsidRPr="003F6136">
        <w:rPr>
          <w:rFonts w:ascii="Times New Roman" w:hAnsi="Times New Roman" w:cs="Times New Roman"/>
          <w:i/>
          <w:sz w:val="24"/>
          <w:szCs w:val="24"/>
        </w:rPr>
        <w:t xml:space="preserve"> </w:t>
      </w:r>
      <w:proofErr w:type="spellStart"/>
      <w:r w:rsidRPr="003F6136">
        <w:rPr>
          <w:rFonts w:ascii="Times New Roman" w:hAnsi="Times New Roman" w:cs="Times New Roman"/>
          <w:i/>
          <w:sz w:val="24"/>
          <w:szCs w:val="24"/>
        </w:rPr>
        <w:t>Humbre</w:t>
      </w:r>
      <w:proofErr w:type="spellEnd"/>
    </w:p>
    <w:p w:rsidR="00E55AB7" w:rsidRPr="003F6136" w:rsidRDefault="009A4F29" w:rsidP="005072FC">
      <w:pPr>
        <w:spacing w:line="480" w:lineRule="auto"/>
        <w:ind w:left="720"/>
        <w:rPr>
          <w:rFonts w:ascii="Times New Roman" w:hAnsi="Times New Roman" w:cs="Times New Roman"/>
          <w:sz w:val="24"/>
          <w:szCs w:val="24"/>
        </w:rPr>
      </w:pPr>
      <w:proofErr w:type="spellStart"/>
      <w:r w:rsidRPr="003F6136">
        <w:rPr>
          <w:rFonts w:ascii="Times New Roman" w:hAnsi="Times New Roman" w:cs="Times New Roman"/>
          <w:i/>
          <w:sz w:val="24"/>
          <w:szCs w:val="24"/>
        </w:rPr>
        <w:t>Wyrhale</w:t>
      </w:r>
      <w:proofErr w:type="spellEnd"/>
      <w:r w:rsidRPr="003F6136">
        <w:rPr>
          <w:rFonts w:ascii="Times New Roman" w:hAnsi="Times New Roman" w:cs="Times New Roman"/>
          <w:i/>
          <w:sz w:val="24"/>
          <w:szCs w:val="24"/>
        </w:rPr>
        <w:t xml:space="preserve">, </w:t>
      </w:r>
      <w:proofErr w:type="spellStart"/>
      <w:r w:rsidRPr="003F6136">
        <w:rPr>
          <w:rFonts w:ascii="Times New Roman" w:hAnsi="Times New Roman" w:cs="Times New Roman"/>
          <w:i/>
          <w:sz w:val="24"/>
          <w:szCs w:val="24"/>
        </w:rPr>
        <w:t>outre</w:t>
      </w:r>
      <w:proofErr w:type="spellEnd"/>
      <w:r w:rsidRPr="003F6136">
        <w:rPr>
          <w:rFonts w:ascii="Times New Roman" w:hAnsi="Times New Roman" w:cs="Times New Roman"/>
          <w:i/>
          <w:sz w:val="24"/>
          <w:szCs w:val="24"/>
        </w:rPr>
        <w:t xml:space="preserve"> </w:t>
      </w:r>
      <w:proofErr w:type="spellStart"/>
      <w:r w:rsidRPr="003F6136">
        <w:rPr>
          <w:rFonts w:ascii="Times New Roman" w:hAnsi="Times New Roman" w:cs="Times New Roman"/>
          <w:i/>
          <w:sz w:val="24"/>
          <w:szCs w:val="24"/>
        </w:rPr>
        <w:t>Humbre</w:t>
      </w:r>
      <w:proofErr w:type="spellEnd"/>
      <w:r w:rsidRPr="003F6136">
        <w:rPr>
          <w:rFonts w:ascii="Times New Roman" w:hAnsi="Times New Roman" w:cs="Times New Roman"/>
          <w:sz w:val="24"/>
          <w:szCs w:val="24"/>
        </w:rPr>
        <w:t xml:space="preserve">, </w:t>
      </w:r>
      <w:r w:rsidR="00A31500" w:rsidRPr="003F6136">
        <w:rPr>
          <w:rFonts w:ascii="Times New Roman" w:hAnsi="Times New Roman" w:cs="Times New Roman"/>
          <w:sz w:val="24"/>
          <w:szCs w:val="24"/>
        </w:rPr>
        <w:t xml:space="preserve">Rauf de </w:t>
      </w:r>
      <w:proofErr w:type="spellStart"/>
      <w:r w:rsidR="00A31500" w:rsidRPr="003F6136">
        <w:rPr>
          <w:rFonts w:ascii="Times New Roman" w:hAnsi="Times New Roman" w:cs="Times New Roman"/>
          <w:sz w:val="24"/>
          <w:szCs w:val="24"/>
        </w:rPr>
        <w:t>Boun</w:t>
      </w:r>
      <w:proofErr w:type="spellEnd"/>
      <w:r w:rsidR="00A31500" w:rsidRPr="003F6136">
        <w:rPr>
          <w:rFonts w:ascii="Times New Roman" w:hAnsi="Times New Roman" w:cs="Times New Roman"/>
          <w:sz w:val="24"/>
          <w:szCs w:val="24"/>
        </w:rPr>
        <w:t xml:space="preserve">, </w:t>
      </w:r>
      <w:r w:rsidR="00A31500" w:rsidRPr="003F6136">
        <w:rPr>
          <w:rFonts w:ascii="Times New Roman" w:hAnsi="Times New Roman" w:cs="Times New Roman"/>
          <w:i/>
          <w:sz w:val="24"/>
          <w:szCs w:val="24"/>
        </w:rPr>
        <w:t>Le petit Bruit</w:t>
      </w:r>
      <w:r w:rsidR="00E06386" w:rsidRPr="003F6136">
        <w:rPr>
          <w:rFonts w:ascii="Times New Roman" w:hAnsi="Times New Roman" w:cs="Times New Roman"/>
          <w:sz w:val="24"/>
          <w:szCs w:val="24"/>
        </w:rPr>
        <w:t xml:space="preserve"> (1309; BL MS Harley 902</w:t>
      </w:r>
      <w:r w:rsidR="0039027F" w:rsidRPr="003F6136">
        <w:rPr>
          <w:rFonts w:ascii="Times New Roman" w:hAnsi="Times New Roman" w:cs="Times New Roman"/>
          <w:sz w:val="24"/>
          <w:szCs w:val="24"/>
        </w:rPr>
        <w:t xml:space="preserve">, </w:t>
      </w:r>
      <w:proofErr w:type="spellStart"/>
      <w:r w:rsidR="0039027F" w:rsidRPr="003F6136">
        <w:rPr>
          <w:rFonts w:ascii="Times New Roman" w:hAnsi="Times New Roman" w:cs="Times New Roman"/>
          <w:sz w:val="24"/>
          <w:szCs w:val="24"/>
        </w:rPr>
        <w:t>fo</w:t>
      </w:r>
      <w:proofErr w:type="spellEnd"/>
      <w:r w:rsidR="0039027F" w:rsidRPr="003F6136">
        <w:rPr>
          <w:rFonts w:ascii="Times New Roman" w:hAnsi="Times New Roman" w:cs="Times New Roman"/>
          <w:sz w:val="24"/>
          <w:szCs w:val="24"/>
        </w:rPr>
        <w:t>. 3v</w:t>
      </w:r>
      <w:r w:rsidR="00E06386" w:rsidRPr="003F6136">
        <w:rPr>
          <w:rFonts w:ascii="Times New Roman" w:hAnsi="Times New Roman" w:cs="Times New Roman"/>
          <w:sz w:val="24"/>
          <w:szCs w:val="24"/>
        </w:rPr>
        <w:t>)</w:t>
      </w:r>
    </w:p>
    <w:p w:rsidR="00E55AB7" w:rsidRPr="003F6136" w:rsidRDefault="00E55AB7" w:rsidP="005072FC">
      <w:pPr>
        <w:spacing w:line="480" w:lineRule="auto"/>
        <w:rPr>
          <w:rFonts w:ascii="Times New Roman" w:hAnsi="Times New Roman" w:cs="Times New Roman"/>
          <w:sz w:val="24"/>
          <w:szCs w:val="24"/>
        </w:rPr>
      </w:pPr>
      <w:r w:rsidRPr="003F6136">
        <w:rPr>
          <w:rFonts w:ascii="Times New Roman" w:hAnsi="Times New Roman" w:cs="Times New Roman"/>
          <w:sz w:val="24"/>
          <w:szCs w:val="24"/>
        </w:rPr>
        <w:t xml:space="preserve">On the face of it, this is another </w:t>
      </w:r>
      <w:proofErr w:type="spellStart"/>
      <w:r w:rsidRPr="003F6136">
        <w:rPr>
          <w:rFonts w:ascii="Times New Roman" w:hAnsi="Times New Roman" w:cs="Times New Roman"/>
          <w:i/>
          <w:sz w:val="24"/>
          <w:szCs w:val="24"/>
        </w:rPr>
        <w:t>wīr</w:t>
      </w:r>
      <w:proofErr w:type="spellEnd"/>
      <w:r w:rsidRPr="003F6136">
        <w:rPr>
          <w:rFonts w:ascii="Times New Roman" w:hAnsi="Times New Roman" w:cs="Times New Roman"/>
          <w:i/>
          <w:sz w:val="24"/>
          <w:szCs w:val="24"/>
        </w:rPr>
        <w:t xml:space="preserve"> + </w:t>
      </w:r>
      <w:proofErr w:type="gramStart"/>
      <w:r w:rsidRPr="003F6136">
        <w:rPr>
          <w:rFonts w:ascii="Times New Roman" w:hAnsi="Times New Roman" w:cs="Times New Roman"/>
          <w:i/>
          <w:sz w:val="24"/>
          <w:szCs w:val="24"/>
        </w:rPr>
        <w:t>h(</w:t>
      </w:r>
      <w:proofErr w:type="gramEnd"/>
      <w:r w:rsidRPr="003F6136">
        <w:rPr>
          <w:rFonts w:ascii="Times New Roman" w:hAnsi="Times New Roman" w:cs="Times New Roman"/>
          <w:i/>
          <w:sz w:val="24"/>
          <w:szCs w:val="24"/>
        </w:rPr>
        <w:t>e)</w:t>
      </w:r>
      <w:proofErr w:type="spellStart"/>
      <w:r w:rsidRPr="003F6136">
        <w:rPr>
          <w:rFonts w:ascii="Times New Roman" w:hAnsi="Times New Roman" w:cs="Times New Roman"/>
          <w:i/>
          <w:sz w:val="24"/>
          <w:szCs w:val="24"/>
        </w:rPr>
        <w:t>alh</w:t>
      </w:r>
      <w:proofErr w:type="spellEnd"/>
      <w:r w:rsidRPr="003F6136">
        <w:rPr>
          <w:rFonts w:ascii="Times New Roman" w:hAnsi="Times New Roman" w:cs="Times New Roman"/>
          <w:i/>
          <w:sz w:val="24"/>
          <w:szCs w:val="24"/>
        </w:rPr>
        <w:t xml:space="preserve"> </w:t>
      </w:r>
      <w:r w:rsidRPr="003F6136">
        <w:rPr>
          <w:rFonts w:ascii="Times New Roman" w:hAnsi="Times New Roman" w:cs="Times New Roman"/>
          <w:sz w:val="24"/>
          <w:szCs w:val="24"/>
        </w:rPr>
        <w:t xml:space="preserve">name. It is </w:t>
      </w:r>
      <w:r w:rsidR="00A31500" w:rsidRPr="003F6136">
        <w:rPr>
          <w:rFonts w:ascii="Times New Roman" w:hAnsi="Times New Roman" w:cs="Times New Roman"/>
          <w:sz w:val="24"/>
          <w:szCs w:val="24"/>
        </w:rPr>
        <w:t xml:space="preserve">surely not </w:t>
      </w:r>
      <w:r w:rsidR="00F551B2" w:rsidRPr="003F6136">
        <w:rPr>
          <w:rFonts w:ascii="Times New Roman" w:hAnsi="Times New Roman" w:cs="Times New Roman"/>
          <w:sz w:val="24"/>
          <w:szCs w:val="24"/>
        </w:rPr>
        <w:t>a spelling of</w:t>
      </w:r>
      <w:r w:rsidR="009A4F29" w:rsidRPr="003F6136">
        <w:rPr>
          <w:rFonts w:ascii="Times New Roman" w:hAnsi="Times New Roman" w:cs="Times New Roman"/>
          <w:sz w:val="24"/>
          <w:szCs w:val="24"/>
        </w:rPr>
        <w:t xml:space="preserve"> </w:t>
      </w:r>
      <w:proofErr w:type="spellStart"/>
      <w:r w:rsidR="00A31500" w:rsidRPr="003F6136">
        <w:rPr>
          <w:rFonts w:ascii="Times New Roman" w:hAnsi="Times New Roman" w:cs="Times New Roman"/>
          <w:i/>
          <w:sz w:val="24"/>
          <w:szCs w:val="24"/>
        </w:rPr>
        <w:t>Weardale</w:t>
      </w:r>
      <w:proofErr w:type="spellEnd"/>
      <w:r w:rsidR="00A31500" w:rsidRPr="003F6136">
        <w:rPr>
          <w:rFonts w:ascii="Times New Roman" w:hAnsi="Times New Roman" w:cs="Times New Roman"/>
          <w:sz w:val="24"/>
          <w:szCs w:val="24"/>
        </w:rPr>
        <w:t>, as claimed by Diana Tyson</w:t>
      </w:r>
      <w:r w:rsidR="0039027F" w:rsidRPr="003F6136">
        <w:rPr>
          <w:rFonts w:ascii="Times New Roman" w:hAnsi="Times New Roman" w:cs="Times New Roman"/>
          <w:sz w:val="24"/>
          <w:szCs w:val="24"/>
        </w:rPr>
        <w:t xml:space="preserve"> in her edition of </w:t>
      </w:r>
      <w:r w:rsidR="0039027F" w:rsidRPr="003F6136">
        <w:rPr>
          <w:rFonts w:ascii="Times New Roman" w:hAnsi="Times New Roman" w:cs="Times New Roman"/>
          <w:i/>
          <w:sz w:val="24"/>
          <w:szCs w:val="24"/>
        </w:rPr>
        <w:t>Le petit Bruit</w:t>
      </w:r>
      <w:r w:rsidR="001666DC" w:rsidRPr="003F6136">
        <w:rPr>
          <w:rFonts w:ascii="Times New Roman" w:hAnsi="Times New Roman" w:cs="Times New Roman"/>
          <w:sz w:val="24"/>
          <w:szCs w:val="24"/>
        </w:rPr>
        <w:t xml:space="preserve"> (1987,</w:t>
      </w:r>
      <w:r w:rsidR="0039027F" w:rsidRPr="003F6136">
        <w:rPr>
          <w:rFonts w:ascii="Times New Roman" w:hAnsi="Times New Roman" w:cs="Times New Roman"/>
          <w:sz w:val="24"/>
          <w:szCs w:val="24"/>
        </w:rPr>
        <w:t xml:space="preserve"> 9; cf. </w:t>
      </w:r>
      <w:r w:rsidR="007A3FD6" w:rsidRPr="003F6136">
        <w:rPr>
          <w:rFonts w:ascii="Times New Roman" w:hAnsi="Times New Roman" w:cs="Times New Roman"/>
          <w:sz w:val="24"/>
          <w:szCs w:val="24"/>
        </w:rPr>
        <w:t xml:space="preserve">also </w:t>
      </w:r>
      <w:r w:rsidR="00BC7724" w:rsidRPr="003F6136">
        <w:rPr>
          <w:rFonts w:ascii="Times New Roman" w:hAnsi="Times New Roman" w:cs="Times New Roman"/>
          <w:sz w:val="24"/>
          <w:szCs w:val="24"/>
        </w:rPr>
        <w:t xml:space="preserve">Tyson </w:t>
      </w:r>
      <w:r w:rsidR="00A31500" w:rsidRPr="003F6136">
        <w:rPr>
          <w:rFonts w:ascii="Times New Roman" w:hAnsi="Times New Roman" w:cs="Times New Roman"/>
          <w:sz w:val="24"/>
          <w:szCs w:val="24"/>
        </w:rPr>
        <w:t>2000</w:t>
      </w:r>
      <w:r w:rsidR="001666DC" w:rsidRPr="003F6136">
        <w:rPr>
          <w:rFonts w:ascii="Times New Roman" w:hAnsi="Times New Roman" w:cs="Times New Roman"/>
          <w:sz w:val="24"/>
          <w:szCs w:val="24"/>
        </w:rPr>
        <w:t>,</w:t>
      </w:r>
      <w:r w:rsidRPr="003F6136">
        <w:rPr>
          <w:rFonts w:ascii="Times New Roman" w:hAnsi="Times New Roman" w:cs="Times New Roman"/>
          <w:sz w:val="24"/>
          <w:szCs w:val="24"/>
        </w:rPr>
        <w:t xml:space="preserve"> 8</w:t>
      </w:r>
      <w:r w:rsidR="00BC7724" w:rsidRPr="003F6136">
        <w:rPr>
          <w:rFonts w:ascii="Times New Roman" w:hAnsi="Times New Roman" w:cs="Times New Roman"/>
          <w:sz w:val="24"/>
          <w:szCs w:val="24"/>
        </w:rPr>
        <w:t>),</w:t>
      </w:r>
      <w:r w:rsidRPr="003F6136">
        <w:rPr>
          <w:rFonts w:ascii="Times New Roman" w:hAnsi="Times New Roman" w:cs="Times New Roman"/>
          <w:sz w:val="24"/>
          <w:szCs w:val="24"/>
        </w:rPr>
        <w:t xml:space="preserve"> unless we are dealing with a </w:t>
      </w:r>
      <w:r w:rsidR="008E5E18" w:rsidRPr="003F6136">
        <w:rPr>
          <w:rFonts w:ascii="Times New Roman" w:hAnsi="Times New Roman" w:cs="Times New Roman"/>
          <w:sz w:val="24"/>
          <w:szCs w:val="24"/>
        </w:rPr>
        <w:t xml:space="preserve">gross </w:t>
      </w:r>
      <w:r w:rsidRPr="003F6136">
        <w:rPr>
          <w:rFonts w:ascii="Times New Roman" w:hAnsi="Times New Roman" w:cs="Times New Roman"/>
          <w:sz w:val="24"/>
          <w:szCs w:val="24"/>
        </w:rPr>
        <w:t>textual error</w:t>
      </w:r>
      <w:r w:rsidR="008E5E18" w:rsidRPr="003F6136">
        <w:rPr>
          <w:rFonts w:ascii="Times New Roman" w:hAnsi="Times New Roman" w:cs="Times New Roman"/>
          <w:sz w:val="24"/>
          <w:szCs w:val="24"/>
        </w:rPr>
        <w:t xml:space="preserve">; the manuscript correctly has a &lt;d&gt; in </w:t>
      </w:r>
      <w:r w:rsidR="0039027F" w:rsidRPr="003F6136">
        <w:rPr>
          <w:rFonts w:ascii="Times New Roman" w:hAnsi="Times New Roman" w:cs="Times New Roman"/>
          <w:sz w:val="24"/>
          <w:szCs w:val="24"/>
        </w:rPr>
        <w:t>the</w:t>
      </w:r>
      <w:r w:rsidR="008E29D4" w:rsidRPr="003F6136">
        <w:rPr>
          <w:rFonts w:ascii="Times New Roman" w:hAnsi="Times New Roman" w:cs="Times New Roman"/>
          <w:sz w:val="24"/>
          <w:szCs w:val="24"/>
        </w:rPr>
        <w:t xml:space="preserve"> same sentence in the</w:t>
      </w:r>
      <w:r w:rsidR="0039027F" w:rsidRPr="003F6136">
        <w:rPr>
          <w:rFonts w:ascii="Times New Roman" w:hAnsi="Times New Roman" w:cs="Times New Roman"/>
          <w:sz w:val="24"/>
          <w:szCs w:val="24"/>
        </w:rPr>
        <w:t xml:space="preserve"> </w:t>
      </w:r>
      <w:r w:rsidR="0039027F" w:rsidRPr="003F6136">
        <w:rPr>
          <w:rFonts w:ascii="Times New Roman" w:hAnsi="Times New Roman" w:cs="Times New Roman"/>
          <w:i/>
          <w:sz w:val="24"/>
          <w:szCs w:val="24"/>
        </w:rPr>
        <w:t>dale</w:t>
      </w:r>
      <w:r w:rsidR="0039027F" w:rsidRPr="003F6136">
        <w:rPr>
          <w:rFonts w:ascii="Times New Roman" w:hAnsi="Times New Roman" w:cs="Times New Roman"/>
          <w:sz w:val="24"/>
          <w:szCs w:val="24"/>
        </w:rPr>
        <w:t xml:space="preserve">-names </w:t>
      </w:r>
      <w:proofErr w:type="spellStart"/>
      <w:r w:rsidR="0039027F" w:rsidRPr="003F6136">
        <w:rPr>
          <w:rFonts w:ascii="Times New Roman" w:hAnsi="Times New Roman" w:cs="Times New Roman"/>
          <w:i/>
          <w:sz w:val="24"/>
          <w:szCs w:val="24"/>
        </w:rPr>
        <w:t>Rydysdale</w:t>
      </w:r>
      <w:proofErr w:type="spellEnd"/>
      <w:r w:rsidR="0039027F" w:rsidRPr="003F6136">
        <w:rPr>
          <w:rFonts w:ascii="Times New Roman" w:hAnsi="Times New Roman" w:cs="Times New Roman"/>
          <w:sz w:val="24"/>
          <w:szCs w:val="24"/>
        </w:rPr>
        <w:t xml:space="preserve">, </w:t>
      </w:r>
      <w:proofErr w:type="spellStart"/>
      <w:r w:rsidR="008E5E18" w:rsidRPr="003F6136">
        <w:rPr>
          <w:rFonts w:ascii="Times New Roman" w:hAnsi="Times New Roman" w:cs="Times New Roman"/>
          <w:i/>
          <w:sz w:val="24"/>
          <w:szCs w:val="24"/>
        </w:rPr>
        <w:t>Tindale</w:t>
      </w:r>
      <w:proofErr w:type="spellEnd"/>
      <w:r w:rsidR="008E5E18" w:rsidRPr="003F6136">
        <w:rPr>
          <w:rFonts w:ascii="Times New Roman" w:hAnsi="Times New Roman" w:cs="Times New Roman"/>
          <w:sz w:val="24"/>
          <w:szCs w:val="24"/>
        </w:rPr>
        <w:t xml:space="preserve">, </w:t>
      </w:r>
      <w:proofErr w:type="spellStart"/>
      <w:r w:rsidR="008E5E18" w:rsidRPr="003F6136">
        <w:rPr>
          <w:rFonts w:ascii="Times New Roman" w:hAnsi="Times New Roman" w:cs="Times New Roman"/>
          <w:i/>
          <w:sz w:val="24"/>
          <w:szCs w:val="24"/>
        </w:rPr>
        <w:t>Swalisdale</w:t>
      </w:r>
      <w:proofErr w:type="spellEnd"/>
      <w:r w:rsidR="008E5E18" w:rsidRPr="003F6136">
        <w:rPr>
          <w:rFonts w:ascii="Times New Roman" w:hAnsi="Times New Roman" w:cs="Times New Roman"/>
          <w:sz w:val="24"/>
          <w:szCs w:val="24"/>
        </w:rPr>
        <w:t xml:space="preserve"> and </w:t>
      </w:r>
      <w:proofErr w:type="spellStart"/>
      <w:r w:rsidR="008E5E18" w:rsidRPr="003F6136">
        <w:rPr>
          <w:rFonts w:ascii="Times New Roman" w:hAnsi="Times New Roman" w:cs="Times New Roman"/>
          <w:i/>
          <w:sz w:val="24"/>
          <w:szCs w:val="24"/>
        </w:rPr>
        <w:t>Anandirdale</w:t>
      </w:r>
      <w:proofErr w:type="spellEnd"/>
      <w:r w:rsidR="00A31500" w:rsidRPr="003F6136">
        <w:rPr>
          <w:rFonts w:ascii="Times New Roman" w:hAnsi="Times New Roman" w:cs="Times New Roman"/>
          <w:sz w:val="24"/>
          <w:szCs w:val="24"/>
        </w:rPr>
        <w:t>.</w:t>
      </w:r>
      <w:r w:rsidR="0039027F" w:rsidRPr="003F6136">
        <w:rPr>
          <w:rStyle w:val="FootnoteReference"/>
          <w:rFonts w:ascii="Times New Roman" w:hAnsi="Times New Roman" w:cs="Times New Roman"/>
          <w:sz w:val="24"/>
          <w:szCs w:val="24"/>
        </w:rPr>
        <w:footnoteReference w:id="3"/>
      </w:r>
      <w:r w:rsidR="00A31500" w:rsidRPr="003F6136">
        <w:rPr>
          <w:rFonts w:ascii="Times New Roman" w:hAnsi="Times New Roman" w:cs="Times New Roman"/>
          <w:sz w:val="24"/>
          <w:szCs w:val="24"/>
        </w:rPr>
        <w:t xml:space="preserve"> Andrew Breeze</w:t>
      </w:r>
      <w:r w:rsidR="00B329C2" w:rsidRPr="003F6136">
        <w:rPr>
          <w:rFonts w:ascii="Times New Roman" w:hAnsi="Times New Roman" w:cs="Times New Roman"/>
          <w:sz w:val="24"/>
          <w:szCs w:val="24"/>
        </w:rPr>
        <w:t xml:space="preserve"> (</w:t>
      </w:r>
      <w:r w:rsidR="00F551B2" w:rsidRPr="003F6136">
        <w:rPr>
          <w:rFonts w:ascii="Times New Roman" w:hAnsi="Times New Roman" w:cs="Times New Roman"/>
          <w:sz w:val="24"/>
          <w:szCs w:val="24"/>
        </w:rPr>
        <w:t>2011</w:t>
      </w:r>
      <w:r w:rsidR="001666DC" w:rsidRPr="003F6136">
        <w:rPr>
          <w:rFonts w:ascii="Times New Roman" w:hAnsi="Times New Roman" w:cs="Times New Roman"/>
          <w:sz w:val="24"/>
          <w:szCs w:val="24"/>
        </w:rPr>
        <w:t>,</w:t>
      </w:r>
      <w:r w:rsidR="00E06386" w:rsidRPr="003F6136">
        <w:rPr>
          <w:rFonts w:ascii="Times New Roman" w:hAnsi="Times New Roman" w:cs="Times New Roman"/>
          <w:sz w:val="24"/>
          <w:szCs w:val="24"/>
        </w:rPr>
        <w:t xml:space="preserve"> 5</w:t>
      </w:r>
      <w:r w:rsidR="0065241E" w:rsidRPr="003F6136">
        <w:rPr>
          <w:rFonts w:ascii="Times New Roman" w:hAnsi="Times New Roman" w:cs="Times New Roman"/>
          <w:sz w:val="24"/>
          <w:szCs w:val="24"/>
        </w:rPr>
        <w:t>‒</w:t>
      </w:r>
      <w:r w:rsidR="00E06386" w:rsidRPr="003F6136">
        <w:rPr>
          <w:rFonts w:ascii="Times New Roman" w:hAnsi="Times New Roman" w:cs="Times New Roman"/>
          <w:sz w:val="24"/>
          <w:szCs w:val="24"/>
        </w:rPr>
        <w:t>6</w:t>
      </w:r>
      <w:r w:rsidR="00B329C2" w:rsidRPr="003F6136">
        <w:rPr>
          <w:rFonts w:ascii="Times New Roman" w:hAnsi="Times New Roman" w:cs="Times New Roman"/>
          <w:sz w:val="24"/>
          <w:szCs w:val="24"/>
        </w:rPr>
        <w:t>)</w:t>
      </w:r>
      <w:r w:rsidR="00027FA5" w:rsidRPr="003F6136">
        <w:rPr>
          <w:rFonts w:ascii="Times New Roman" w:hAnsi="Times New Roman" w:cs="Times New Roman"/>
          <w:sz w:val="24"/>
          <w:szCs w:val="24"/>
        </w:rPr>
        <w:t xml:space="preserve">, in the course of correcting some of Tyson’s </w:t>
      </w:r>
      <w:r w:rsidR="0039027F" w:rsidRPr="003F6136">
        <w:rPr>
          <w:rFonts w:ascii="Times New Roman" w:hAnsi="Times New Roman" w:cs="Times New Roman"/>
          <w:sz w:val="24"/>
          <w:szCs w:val="24"/>
        </w:rPr>
        <w:t xml:space="preserve">other </w:t>
      </w:r>
      <w:r w:rsidR="00027FA5" w:rsidRPr="003F6136">
        <w:rPr>
          <w:rFonts w:ascii="Times New Roman" w:hAnsi="Times New Roman" w:cs="Times New Roman"/>
          <w:sz w:val="24"/>
          <w:szCs w:val="24"/>
        </w:rPr>
        <w:t>identifications</w:t>
      </w:r>
      <w:r w:rsidR="00E7147E">
        <w:rPr>
          <w:rFonts w:ascii="Times New Roman" w:hAnsi="Times New Roman" w:cs="Times New Roman"/>
          <w:sz w:val="24"/>
          <w:szCs w:val="24"/>
        </w:rPr>
        <w:t xml:space="preserve"> and </w:t>
      </w:r>
      <w:r w:rsidR="00E7147E">
        <w:rPr>
          <w:rFonts w:ascii="Times New Roman" w:hAnsi="Times New Roman" w:cs="Times New Roman"/>
          <w:sz w:val="24"/>
          <w:szCs w:val="24"/>
        </w:rPr>
        <w:lastRenderedPageBreak/>
        <w:t>adding others</w:t>
      </w:r>
      <w:r w:rsidR="00027FA5" w:rsidRPr="003F6136">
        <w:rPr>
          <w:rFonts w:ascii="Times New Roman" w:hAnsi="Times New Roman" w:cs="Times New Roman"/>
          <w:sz w:val="24"/>
          <w:szCs w:val="24"/>
        </w:rPr>
        <w:t>,</w:t>
      </w:r>
      <w:r w:rsidR="00A31500" w:rsidRPr="003F6136">
        <w:rPr>
          <w:rFonts w:ascii="Times New Roman" w:hAnsi="Times New Roman" w:cs="Times New Roman"/>
          <w:sz w:val="24"/>
          <w:szCs w:val="24"/>
        </w:rPr>
        <w:t xml:space="preserve"> suggests identifying </w:t>
      </w:r>
      <w:proofErr w:type="spellStart"/>
      <w:r w:rsidR="00BB5145" w:rsidRPr="003F6136">
        <w:rPr>
          <w:rFonts w:ascii="Times New Roman" w:hAnsi="Times New Roman" w:cs="Times New Roman"/>
          <w:i/>
          <w:sz w:val="24"/>
          <w:szCs w:val="24"/>
        </w:rPr>
        <w:t>Wyrhale</w:t>
      </w:r>
      <w:proofErr w:type="spellEnd"/>
      <w:r w:rsidR="00A31500" w:rsidRPr="003F6136">
        <w:rPr>
          <w:rFonts w:ascii="Times New Roman" w:hAnsi="Times New Roman" w:cs="Times New Roman"/>
          <w:sz w:val="24"/>
          <w:szCs w:val="24"/>
        </w:rPr>
        <w:t xml:space="preserve"> with </w:t>
      </w:r>
      <w:proofErr w:type="spellStart"/>
      <w:r w:rsidR="00A31500" w:rsidRPr="003F6136">
        <w:rPr>
          <w:rFonts w:ascii="Times New Roman" w:hAnsi="Times New Roman" w:cs="Times New Roman"/>
          <w:sz w:val="24"/>
          <w:szCs w:val="24"/>
        </w:rPr>
        <w:t>Wyresdale</w:t>
      </w:r>
      <w:proofErr w:type="spellEnd"/>
      <w:r w:rsidR="00A31500" w:rsidRPr="003F6136">
        <w:rPr>
          <w:rFonts w:ascii="Times New Roman" w:hAnsi="Times New Roman" w:cs="Times New Roman"/>
          <w:sz w:val="24"/>
          <w:szCs w:val="24"/>
        </w:rPr>
        <w:t xml:space="preserve"> in central Lancashire</w:t>
      </w:r>
      <w:r w:rsidR="00027FA5" w:rsidRPr="003F6136">
        <w:rPr>
          <w:rFonts w:ascii="Times New Roman" w:hAnsi="Times New Roman" w:cs="Times New Roman"/>
          <w:sz w:val="24"/>
          <w:szCs w:val="24"/>
        </w:rPr>
        <w:t xml:space="preserve">, but this view is subject to the same </w:t>
      </w:r>
      <w:r w:rsidR="0039027F" w:rsidRPr="003F6136">
        <w:rPr>
          <w:rFonts w:ascii="Times New Roman" w:hAnsi="Times New Roman" w:cs="Times New Roman"/>
          <w:sz w:val="24"/>
          <w:szCs w:val="24"/>
        </w:rPr>
        <w:t xml:space="preserve">orthographic </w:t>
      </w:r>
      <w:r w:rsidR="00027FA5" w:rsidRPr="003F6136">
        <w:rPr>
          <w:rFonts w:ascii="Times New Roman" w:hAnsi="Times New Roman" w:cs="Times New Roman"/>
          <w:sz w:val="24"/>
          <w:szCs w:val="24"/>
        </w:rPr>
        <w:t>objection</w:t>
      </w:r>
      <w:r w:rsidRPr="003F6136">
        <w:rPr>
          <w:rFonts w:ascii="Times New Roman" w:hAnsi="Times New Roman" w:cs="Times New Roman"/>
          <w:sz w:val="24"/>
          <w:szCs w:val="24"/>
        </w:rPr>
        <w:t>.</w:t>
      </w:r>
      <w:r w:rsidR="001666DC" w:rsidRPr="003F6136">
        <w:rPr>
          <w:rFonts w:ascii="Times New Roman" w:hAnsi="Times New Roman" w:cs="Times New Roman"/>
          <w:sz w:val="24"/>
          <w:szCs w:val="24"/>
        </w:rPr>
        <w:t xml:space="preserve"> Watts (2002,</w:t>
      </w:r>
      <w:r w:rsidR="006B43D3" w:rsidRPr="003F6136">
        <w:rPr>
          <w:rFonts w:ascii="Times New Roman" w:hAnsi="Times New Roman" w:cs="Times New Roman"/>
          <w:sz w:val="24"/>
          <w:szCs w:val="24"/>
        </w:rPr>
        <w:t xml:space="preserve"> 140) discusses </w:t>
      </w:r>
      <w:proofErr w:type="spellStart"/>
      <w:r w:rsidR="006B43D3" w:rsidRPr="003F6136">
        <w:rPr>
          <w:rFonts w:ascii="Times New Roman" w:hAnsi="Times New Roman" w:cs="Times New Roman"/>
          <w:sz w:val="24"/>
          <w:szCs w:val="24"/>
        </w:rPr>
        <w:t>Wirralshire</w:t>
      </w:r>
      <w:proofErr w:type="spellEnd"/>
      <w:r w:rsidR="006B43D3" w:rsidRPr="003F6136">
        <w:rPr>
          <w:rFonts w:ascii="Times New Roman" w:hAnsi="Times New Roman" w:cs="Times New Roman"/>
          <w:sz w:val="24"/>
          <w:szCs w:val="24"/>
        </w:rPr>
        <w:t>, a defunct administrative district in County Durham, whose name looks relevant to the present task but certainly includes the nam</w:t>
      </w:r>
      <w:r w:rsidR="001666DC" w:rsidRPr="003F6136">
        <w:rPr>
          <w:rFonts w:ascii="Times New Roman" w:hAnsi="Times New Roman" w:cs="Times New Roman"/>
          <w:sz w:val="24"/>
          <w:szCs w:val="24"/>
        </w:rPr>
        <w:t>e of the river Wear (</w:t>
      </w:r>
      <w:proofErr w:type="spellStart"/>
      <w:r w:rsidR="001666DC" w:rsidRPr="003F6136">
        <w:rPr>
          <w:rFonts w:ascii="Times New Roman" w:hAnsi="Times New Roman" w:cs="Times New Roman"/>
          <w:sz w:val="24"/>
          <w:szCs w:val="24"/>
        </w:rPr>
        <w:t>Mawer</w:t>
      </w:r>
      <w:proofErr w:type="spellEnd"/>
      <w:r w:rsidR="001666DC" w:rsidRPr="003F6136">
        <w:rPr>
          <w:rFonts w:ascii="Times New Roman" w:hAnsi="Times New Roman" w:cs="Times New Roman"/>
          <w:sz w:val="24"/>
          <w:szCs w:val="24"/>
        </w:rPr>
        <w:t xml:space="preserve"> 1920,</w:t>
      </w:r>
      <w:r w:rsidR="006B43D3" w:rsidRPr="003F6136">
        <w:rPr>
          <w:rFonts w:ascii="Times New Roman" w:hAnsi="Times New Roman" w:cs="Times New Roman"/>
          <w:sz w:val="24"/>
          <w:szCs w:val="24"/>
        </w:rPr>
        <w:t xml:space="preserve"> xv), not </w:t>
      </w:r>
      <w:proofErr w:type="spellStart"/>
      <w:r w:rsidR="006B43D3" w:rsidRPr="003F6136">
        <w:rPr>
          <w:rFonts w:ascii="Times New Roman" w:hAnsi="Times New Roman" w:cs="Times New Roman"/>
          <w:i/>
          <w:sz w:val="24"/>
          <w:szCs w:val="24"/>
        </w:rPr>
        <w:t>wīr</w:t>
      </w:r>
      <w:proofErr w:type="spellEnd"/>
      <w:r w:rsidR="006B43D3" w:rsidRPr="003F6136">
        <w:rPr>
          <w:rFonts w:ascii="Times New Roman" w:hAnsi="Times New Roman" w:cs="Times New Roman"/>
          <w:sz w:val="24"/>
          <w:szCs w:val="24"/>
        </w:rPr>
        <w:t xml:space="preserve">; </w:t>
      </w:r>
      <w:r w:rsidR="00DB1D12" w:rsidRPr="003F6136">
        <w:rPr>
          <w:rFonts w:ascii="Times New Roman" w:hAnsi="Times New Roman" w:cs="Times New Roman"/>
          <w:sz w:val="24"/>
          <w:szCs w:val="24"/>
        </w:rPr>
        <w:t>most early spellings have &lt;e&gt; not &lt;</w:t>
      </w:r>
      <w:proofErr w:type="spellStart"/>
      <w:r w:rsidR="00DB1D12" w:rsidRPr="003F6136">
        <w:rPr>
          <w:rFonts w:ascii="Times New Roman" w:hAnsi="Times New Roman" w:cs="Times New Roman"/>
          <w:sz w:val="24"/>
          <w:szCs w:val="24"/>
        </w:rPr>
        <w:t>i</w:t>
      </w:r>
      <w:proofErr w:type="spellEnd"/>
      <w:r w:rsidR="00DB1D12" w:rsidRPr="003F6136">
        <w:rPr>
          <w:rFonts w:ascii="Times New Roman" w:hAnsi="Times New Roman" w:cs="Times New Roman"/>
          <w:sz w:val="24"/>
          <w:szCs w:val="24"/>
        </w:rPr>
        <w:t>&gt;. W</w:t>
      </w:r>
      <w:r w:rsidR="006B43D3" w:rsidRPr="003F6136">
        <w:rPr>
          <w:rFonts w:ascii="Times New Roman" w:hAnsi="Times New Roman" w:cs="Times New Roman"/>
          <w:sz w:val="24"/>
          <w:szCs w:val="24"/>
        </w:rPr>
        <w:t>e return to this below.</w:t>
      </w:r>
    </w:p>
    <w:p w:rsidR="00A31500" w:rsidRPr="009E31EC" w:rsidRDefault="00027FA5" w:rsidP="005072FC">
      <w:pPr>
        <w:spacing w:line="480" w:lineRule="auto"/>
        <w:ind w:firstLine="720"/>
        <w:rPr>
          <w:rFonts w:ascii="Times New Roman" w:hAnsi="Times New Roman" w:cs="Times New Roman"/>
          <w:sz w:val="24"/>
          <w:szCs w:val="24"/>
        </w:rPr>
      </w:pPr>
      <w:r w:rsidRPr="003F6136">
        <w:rPr>
          <w:rFonts w:ascii="Times New Roman" w:hAnsi="Times New Roman" w:cs="Times New Roman"/>
          <w:sz w:val="24"/>
          <w:szCs w:val="24"/>
        </w:rPr>
        <w:t>S</w:t>
      </w:r>
      <w:r w:rsidR="00A31500" w:rsidRPr="003F6136">
        <w:rPr>
          <w:rFonts w:ascii="Times New Roman" w:hAnsi="Times New Roman" w:cs="Times New Roman"/>
          <w:sz w:val="24"/>
          <w:szCs w:val="24"/>
        </w:rPr>
        <w:t xml:space="preserve">ince </w:t>
      </w:r>
      <w:r w:rsidR="0039027F" w:rsidRPr="003F6136">
        <w:rPr>
          <w:rFonts w:ascii="Times New Roman" w:hAnsi="Times New Roman" w:cs="Times New Roman"/>
          <w:sz w:val="24"/>
          <w:szCs w:val="24"/>
        </w:rPr>
        <w:t xml:space="preserve">some of </w:t>
      </w:r>
      <w:r w:rsidR="00A31500" w:rsidRPr="003F6136">
        <w:rPr>
          <w:rFonts w:ascii="Times New Roman" w:hAnsi="Times New Roman" w:cs="Times New Roman"/>
          <w:sz w:val="24"/>
          <w:szCs w:val="24"/>
        </w:rPr>
        <w:t>t</w:t>
      </w:r>
      <w:r w:rsidR="00E55AB7" w:rsidRPr="003F6136">
        <w:rPr>
          <w:rFonts w:ascii="Times New Roman" w:hAnsi="Times New Roman" w:cs="Times New Roman"/>
          <w:sz w:val="24"/>
          <w:szCs w:val="24"/>
        </w:rPr>
        <w:t xml:space="preserve">he other </w:t>
      </w:r>
      <w:r w:rsidR="00E06386" w:rsidRPr="003F6136">
        <w:rPr>
          <w:rFonts w:ascii="Times New Roman" w:hAnsi="Times New Roman" w:cs="Times New Roman"/>
          <w:sz w:val="24"/>
          <w:szCs w:val="24"/>
        </w:rPr>
        <w:t>places</w:t>
      </w:r>
      <w:r w:rsidR="00E55AB7" w:rsidRPr="003F6136">
        <w:rPr>
          <w:rFonts w:ascii="Times New Roman" w:hAnsi="Times New Roman" w:cs="Times New Roman"/>
          <w:sz w:val="24"/>
          <w:szCs w:val="24"/>
        </w:rPr>
        <w:t xml:space="preserve"> mentioned in the same</w:t>
      </w:r>
      <w:r w:rsidR="00A31500" w:rsidRPr="003F6136">
        <w:rPr>
          <w:rFonts w:ascii="Times New Roman" w:hAnsi="Times New Roman" w:cs="Times New Roman"/>
          <w:sz w:val="24"/>
          <w:szCs w:val="24"/>
        </w:rPr>
        <w:t xml:space="preserve"> passage of </w:t>
      </w:r>
      <w:r w:rsidR="00A31500" w:rsidRPr="003F6136">
        <w:rPr>
          <w:rFonts w:ascii="Times New Roman" w:hAnsi="Times New Roman" w:cs="Times New Roman"/>
          <w:i/>
          <w:sz w:val="24"/>
          <w:szCs w:val="24"/>
        </w:rPr>
        <w:t>Le petit Bruit</w:t>
      </w:r>
      <w:r w:rsidR="00A31500" w:rsidRPr="003F6136">
        <w:rPr>
          <w:rFonts w:ascii="Times New Roman" w:hAnsi="Times New Roman" w:cs="Times New Roman"/>
          <w:sz w:val="24"/>
          <w:szCs w:val="24"/>
        </w:rPr>
        <w:t xml:space="preserve"> </w:t>
      </w:r>
      <w:r w:rsidR="00E06386" w:rsidRPr="003F6136">
        <w:rPr>
          <w:rFonts w:ascii="Times New Roman" w:hAnsi="Times New Roman" w:cs="Times New Roman"/>
          <w:sz w:val="24"/>
          <w:szCs w:val="24"/>
        </w:rPr>
        <w:t xml:space="preserve">as domains of king </w:t>
      </w:r>
      <w:proofErr w:type="spellStart"/>
      <w:r w:rsidR="00E06386" w:rsidRPr="003F6136">
        <w:rPr>
          <w:rFonts w:ascii="Times New Roman" w:hAnsi="Times New Roman" w:cs="Times New Roman"/>
          <w:sz w:val="24"/>
          <w:szCs w:val="24"/>
        </w:rPr>
        <w:t>Waleys</w:t>
      </w:r>
      <w:proofErr w:type="spellEnd"/>
      <w:r w:rsidR="00E06386" w:rsidRPr="003F6136">
        <w:rPr>
          <w:rFonts w:ascii="Times New Roman" w:hAnsi="Times New Roman" w:cs="Times New Roman"/>
          <w:sz w:val="24"/>
          <w:szCs w:val="24"/>
        </w:rPr>
        <w:t xml:space="preserve"> of the Britons </w:t>
      </w:r>
      <w:r w:rsidR="00A31500" w:rsidRPr="003F6136">
        <w:rPr>
          <w:rFonts w:ascii="Times New Roman" w:hAnsi="Times New Roman" w:cs="Times New Roman"/>
          <w:sz w:val="24"/>
          <w:szCs w:val="24"/>
        </w:rPr>
        <w:t>(</w:t>
      </w:r>
      <w:r w:rsidR="0039027F" w:rsidRPr="003F6136">
        <w:rPr>
          <w:rFonts w:ascii="Times New Roman" w:hAnsi="Times New Roman" w:cs="Times New Roman"/>
          <w:sz w:val="24"/>
          <w:szCs w:val="24"/>
        </w:rPr>
        <w:t xml:space="preserve">Copeland, </w:t>
      </w:r>
      <w:proofErr w:type="spellStart"/>
      <w:r w:rsidR="0039027F" w:rsidRPr="003F6136">
        <w:rPr>
          <w:rFonts w:ascii="Times New Roman" w:hAnsi="Times New Roman" w:cs="Times New Roman"/>
          <w:sz w:val="24"/>
          <w:szCs w:val="24"/>
        </w:rPr>
        <w:t>Gilsland</w:t>
      </w:r>
      <w:proofErr w:type="spellEnd"/>
      <w:r w:rsidR="00A31500" w:rsidRPr="003F6136">
        <w:rPr>
          <w:rFonts w:ascii="Times New Roman" w:hAnsi="Times New Roman" w:cs="Times New Roman"/>
          <w:sz w:val="24"/>
          <w:szCs w:val="24"/>
        </w:rPr>
        <w:t>, Annandale) are all in Cumberland or the adjacent part of Dumfriesshire, and since the two Cumberland names are those of baronies,</w:t>
      </w:r>
      <w:r w:rsidR="00E55AB7" w:rsidRPr="003F6136">
        <w:rPr>
          <w:rFonts w:ascii="Times New Roman" w:hAnsi="Times New Roman" w:cs="Times New Roman"/>
          <w:sz w:val="24"/>
          <w:szCs w:val="24"/>
        </w:rPr>
        <w:t xml:space="preserve"> </w:t>
      </w:r>
      <w:r w:rsidR="0039027F" w:rsidRPr="003F6136">
        <w:rPr>
          <w:rFonts w:ascii="Times New Roman" w:hAnsi="Times New Roman" w:cs="Times New Roman"/>
          <w:sz w:val="24"/>
          <w:szCs w:val="24"/>
        </w:rPr>
        <w:t>Breeze looks for a m</w:t>
      </w:r>
      <w:r w:rsidR="008E29D4" w:rsidRPr="003F6136">
        <w:rPr>
          <w:rFonts w:ascii="Times New Roman" w:hAnsi="Times New Roman" w:cs="Times New Roman"/>
          <w:sz w:val="24"/>
          <w:szCs w:val="24"/>
        </w:rPr>
        <w:t>ajor place west of the Pennines;</w:t>
      </w:r>
      <w:r w:rsidR="0039027F" w:rsidRPr="003F6136">
        <w:rPr>
          <w:rFonts w:ascii="Times New Roman" w:hAnsi="Times New Roman" w:cs="Times New Roman"/>
          <w:sz w:val="24"/>
          <w:szCs w:val="24"/>
        </w:rPr>
        <w:t xml:space="preserve"> hence his interest in </w:t>
      </w:r>
      <w:proofErr w:type="spellStart"/>
      <w:r w:rsidR="0039027F" w:rsidRPr="003F6136">
        <w:rPr>
          <w:rFonts w:ascii="Times New Roman" w:hAnsi="Times New Roman" w:cs="Times New Roman"/>
          <w:sz w:val="24"/>
          <w:szCs w:val="24"/>
        </w:rPr>
        <w:t>Wyresdale</w:t>
      </w:r>
      <w:proofErr w:type="spellEnd"/>
      <w:r w:rsidR="0039027F" w:rsidRPr="003F6136">
        <w:rPr>
          <w:rFonts w:ascii="Times New Roman" w:hAnsi="Times New Roman" w:cs="Times New Roman"/>
          <w:sz w:val="24"/>
          <w:szCs w:val="24"/>
        </w:rPr>
        <w:t xml:space="preserve"> in central Lancashire. But there are some </w:t>
      </w:r>
      <w:r w:rsidR="003C6D91" w:rsidRPr="003F6136">
        <w:rPr>
          <w:rFonts w:ascii="Times New Roman" w:hAnsi="Times New Roman" w:cs="Times New Roman"/>
          <w:sz w:val="24"/>
          <w:szCs w:val="24"/>
        </w:rPr>
        <w:t>place</w:t>
      </w:r>
      <w:r w:rsidR="0039027F" w:rsidRPr="003F6136">
        <w:rPr>
          <w:rFonts w:ascii="Times New Roman" w:hAnsi="Times New Roman" w:cs="Times New Roman"/>
          <w:sz w:val="24"/>
          <w:szCs w:val="24"/>
        </w:rPr>
        <w:t>s</w:t>
      </w:r>
      <w:r w:rsidR="009A4F29" w:rsidRPr="003F6136">
        <w:rPr>
          <w:rFonts w:ascii="Times New Roman" w:hAnsi="Times New Roman" w:cs="Times New Roman"/>
          <w:sz w:val="24"/>
          <w:szCs w:val="24"/>
        </w:rPr>
        <w:t xml:space="preserve"> named in the </w:t>
      </w:r>
      <w:r w:rsidR="009A4F29" w:rsidRPr="003F6136">
        <w:rPr>
          <w:rFonts w:ascii="Times New Roman" w:hAnsi="Times New Roman" w:cs="Times New Roman"/>
          <w:i/>
          <w:sz w:val="24"/>
          <w:szCs w:val="24"/>
        </w:rPr>
        <w:t>Bruit</w:t>
      </w:r>
      <w:r w:rsidR="009A4F29" w:rsidRPr="003F6136">
        <w:rPr>
          <w:rFonts w:ascii="Times New Roman" w:hAnsi="Times New Roman" w:cs="Times New Roman"/>
          <w:sz w:val="24"/>
          <w:szCs w:val="24"/>
        </w:rPr>
        <w:t xml:space="preserve"> which </w:t>
      </w:r>
      <w:r w:rsidR="0039027F" w:rsidRPr="003F6136">
        <w:rPr>
          <w:rFonts w:ascii="Times New Roman" w:hAnsi="Times New Roman" w:cs="Times New Roman"/>
          <w:sz w:val="24"/>
          <w:szCs w:val="24"/>
        </w:rPr>
        <w:t xml:space="preserve">indisputably </w:t>
      </w:r>
      <w:r w:rsidR="009A4F29" w:rsidRPr="003F6136">
        <w:rPr>
          <w:rFonts w:ascii="Times New Roman" w:hAnsi="Times New Roman" w:cs="Times New Roman"/>
          <w:sz w:val="24"/>
          <w:szCs w:val="24"/>
        </w:rPr>
        <w:t>face</w:t>
      </w:r>
      <w:r w:rsidR="003C6D91" w:rsidRPr="003F6136">
        <w:rPr>
          <w:rFonts w:ascii="Times New Roman" w:hAnsi="Times New Roman" w:cs="Times New Roman"/>
          <w:sz w:val="24"/>
          <w:szCs w:val="24"/>
        </w:rPr>
        <w:t xml:space="preserve"> towards</w:t>
      </w:r>
      <w:r w:rsidR="0039027F" w:rsidRPr="003F6136">
        <w:rPr>
          <w:rFonts w:ascii="Times New Roman" w:hAnsi="Times New Roman" w:cs="Times New Roman"/>
          <w:sz w:val="24"/>
          <w:szCs w:val="24"/>
        </w:rPr>
        <w:t xml:space="preserve"> </w:t>
      </w:r>
      <w:r w:rsidR="003C6D91" w:rsidRPr="003F6136">
        <w:rPr>
          <w:rFonts w:ascii="Times New Roman" w:hAnsi="Times New Roman" w:cs="Times New Roman"/>
          <w:sz w:val="24"/>
          <w:szCs w:val="24"/>
        </w:rPr>
        <w:t xml:space="preserve">the </w:t>
      </w:r>
      <w:r w:rsidR="0039027F" w:rsidRPr="003F6136">
        <w:rPr>
          <w:rFonts w:ascii="Times New Roman" w:hAnsi="Times New Roman" w:cs="Times New Roman"/>
          <w:sz w:val="24"/>
          <w:szCs w:val="24"/>
        </w:rPr>
        <w:t>east</w:t>
      </w:r>
      <w:r w:rsidR="009A4F29" w:rsidRPr="003F6136">
        <w:rPr>
          <w:rFonts w:ascii="Times New Roman" w:hAnsi="Times New Roman" w:cs="Times New Roman"/>
          <w:sz w:val="24"/>
          <w:szCs w:val="24"/>
        </w:rPr>
        <w:t xml:space="preserve"> coast</w:t>
      </w:r>
      <w:r w:rsidR="0039027F" w:rsidRPr="003F6136">
        <w:rPr>
          <w:rFonts w:ascii="Times New Roman" w:hAnsi="Times New Roman" w:cs="Times New Roman"/>
          <w:sz w:val="24"/>
          <w:szCs w:val="24"/>
        </w:rPr>
        <w:t xml:space="preserve"> (</w:t>
      </w:r>
      <w:proofErr w:type="spellStart"/>
      <w:r w:rsidR="00C169DB" w:rsidRPr="003F6136">
        <w:rPr>
          <w:rFonts w:ascii="Times New Roman" w:hAnsi="Times New Roman" w:cs="Times New Roman"/>
          <w:sz w:val="24"/>
          <w:szCs w:val="24"/>
        </w:rPr>
        <w:t>Redesdale</w:t>
      </w:r>
      <w:proofErr w:type="spellEnd"/>
      <w:r w:rsidR="00C169DB" w:rsidRPr="003F6136">
        <w:rPr>
          <w:rFonts w:ascii="Times New Roman" w:hAnsi="Times New Roman" w:cs="Times New Roman"/>
          <w:sz w:val="24"/>
          <w:szCs w:val="24"/>
        </w:rPr>
        <w:t xml:space="preserve">, </w:t>
      </w:r>
      <w:proofErr w:type="spellStart"/>
      <w:r w:rsidR="003C6D91" w:rsidRPr="003F6136">
        <w:rPr>
          <w:rFonts w:ascii="Times New Roman" w:hAnsi="Times New Roman" w:cs="Times New Roman"/>
          <w:sz w:val="24"/>
          <w:szCs w:val="24"/>
        </w:rPr>
        <w:t>Tynedale</w:t>
      </w:r>
      <w:proofErr w:type="spellEnd"/>
      <w:r w:rsidR="003C6D91" w:rsidRPr="003F6136">
        <w:rPr>
          <w:rFonts w:ascii="Times New Roman" w:hAnsi="Times New Roman" w:cs="Times New Roman"/>
          <w:sz w:val="24"/>
          <w:szCs w:val="24"/>
        </w:rPr>
        <w:t xml:space="preserve">, </w:t>
      </w:r>
      <w:proofErr w:type="spellStart"/>
      <w:r w:rsidR="0039027F" w:rsidRPr="003F6136">
        <w:rPr>
          <w:rFonts w:ascii="Times New Roman" w:hAnsi="Times New Roman" w:cs="Times New Roman"/>
          <w:sz w:val="24"/>
          <w:szCs w:val="24"/>
        </w:rPr>
        <w:t>Swaledale</w:t>
      </w:r>
      <w:proofErr w:type="spellEnd"/>
      <w:r w:rsidR="0039027F" w:rsidRPr="003F6136">
        <w:rPr>
          <w:rFonts w:ascii="Times New Roman" w:hAnsi="Times New Roman" w:cs="Times New Roman"/>
          <w:sz w:val="24"/>
          <w:szCs w:val="24"/>
        </w:rPr>
        <w:t>)</w:t>
      </w:r>
      <w:r w:rsidR="003C6D91" w:rsidRPr="003F6136">
        <w:rPr>
          <w:rFonts w:ascii="Times New Roman" w:hAnsi="Times New Roman" w:cs="Times New Roman"/>
          <w:sz w:val="24"/>
          <w:szCs w:val="24"/>
        </w:rPr>
        <w:t xml:space="preserve">, and clearly </w:t>
      </w:r>
      <w:proofErr w:type="spellStart"/>
      <w:r w:rsidR="003C6D91" w:rsidRPr="003F6136">
        <w:rPr>
          <w:rFonts w:ascii="Times New Roman" w:hAnsi="Times New Roman" w:cs="Times New Roman"/>
          <w:i/>
          <w:sz w:val="24"/>
          <w:szCs w:val="24"/>
        </w:rPr>
        <w:t>Wyrhale</w:t>
      </w:r>
      <w:proofErr w:type="spellEnd"/>
      <w:r w:rsidR="003C6D91" w:rsidRPr="003F6136">
        <w:rPr>
          <w:rFonts w:ascii="Times New Roman" w:hAnsi="Times New Roman" w:cs="Times New Roman"/>
          <w:sz w:val="24"/>
          <w:szCs w:val="24"/>
        </w:rPr>
        <w:t xml:space="preserve"> does not need to be a name of the west.</w:t>
      </w:r>
      <w:r w:rsidR="0039027F" w:rsidRPr="003F6136">
        <w:rPr>
          <w:rFonts w:ascii="Times New Roman" w:hAnsi="Times New Roman" w:cs="Times New Roman"/>
          <w:sz w:val="24"/>
          <w:szCs w:val="24"/>
        </w:rPr>
        <w:t xml:space="preserve"> </w:t>
      </w:r>
      <w:r w:rsidR="008E29D4" w:rsidRPr="003F6136">
        <w:rPr>
          <w:rFonts w:ascii="Times New Roman" w:hAnsi="Times New Roman" w:cs="Times New Roman"/>
          <w:sz w:val="24"/>
          <w:szCs w:val="24"/>
        </w:rPr>
        <w:t>However, a</w:t>
      </w:r>
      <w:r w:rsidR="00EE0DE2" w:rsidRPr="003F6136">
        <w:rPr>
          <w:rFonts w:ascii="Times New Roman" w:hAnsi="Times New Roman" w:cs="Times New Roman"/>
          <w:sz w:val="24"/>
          <w:szCs w:val="24"/>
        </w:rPr>
        <w:t xml:space="preserve"> Simon de </w:t>
      </w:r>
      <w:proofErr w:type="spellStart"/>
      <w:r w:rsidR="00EE0DE2" w:rsidRPr="003F6136">
        <w:rPr>
          <w:rFonts w:ascii="Times New Roman" w:hAnsi="Times New Roman" w:cs="Times New Roman"/>
          <w:i/>
          <w:sz w:val="24"/>
          <w:szCs w:val="24"/>
        </w:rPr>
        <w:t>Wyrihal</w:t>
      </w:r>
      <w:proofErr w:type="spellEnd"/>
      <w:r w:rsidR="00EE0DE2" w:rsidRPr="003F6136">
        <w:rPr>
          <w:rFonts w:ascii="Times New Roman" w:hAnsi="Times New Roman" w:cs="Times New Roman"/>
          <w:sz w:val="24"/>
          <w:szCs w:val="24"/>
        </w:rPr>
        <w:t xml:space="preserve"> is mentioned in a Cumberland context </w:t>
      </w:r>
      <w:r w:rsidR="003C6D91" w:rsidRPr="003F6136">
        <w:rPr>
          <w:rFonts w:ascii="Times New Roman" w:hAnsi="Times New Roman" w:cs="Times New Roman"/>
          <w:sz w:val="24"/>
          <w:szCs w:val="24"/>
        </w:rPr>
        <w:t>(</w:t>
      </w:r>
      <w:r w:rsidR="006073B7" w:rsidRPr="003F6136">
        <w:rPr>
          <w:rFonts w:ascii="Times New Roman" w:hAnsi="Times New Roman" w:cs="Times New Roman"/>
          <w:sz w:val="24"/>
          <w:szCs w:val="24"/>
        </w:rPr>
        <w:t xml:space="preserve">t. </w:t>
      </w:r>
      <w:proofErr w:type="spellStart"/>
      <w:r w:rsidR="006073B7" w:rsidRPr="003F6136">
        <w:rPr>
          <w:rFonts w:ascii="Times New Roman" w:hAnsi="Times New Roman" w:cs="Times New Roman"/>
          <w:sz w:val="24"/>
          <w:szCs w:val="24"/>
        </w:rPr>
        <w:t>Hy</w:t>
      </w:r>
      <w:proofErr w:type="spellEnd"/>
      <w:r w:rsidR="006073B7" w:rsidRPr="003F6136">
        <w:rPr>
          <w:rFonts w:ascii="Times New Roman" w:hAnsi="Times New Roman" w:cs="Times New Roman"/>
          <w:sz w:val="24"/>
          <w:szCs w:val="24"/>
        </w:rPr>
        <w:t xml:space="preserve"> 3;</w:t>
      </w:r>
      <w:r w:rsidR="003C6D91" w:rsidRPr="003F6136">
        <w:rPr>
          <w:rFonts w:ascii="Times New Roman" w:hAnsi="Times New Roman" w:cs="Times New Roman"/>
          <w:sz w:val="24"/>
          <w:szCs w:val="24"/>
        </w:rPr>
        <w:t xml:space="preserve"> PN Cu 270)</w:t>
      </w:r>
      <w:r w:rsidR="00EE0DE2" w:rsidRPr="003F6136">
        <w:rPr>
          <w:rFonts w:ascii="Times New Roman" w:hAnsi="Times New Roman" w:cs="Times New Roman"/>
          <w:sz w:val="24"/>
          <w:szCs w:val="24"/>
        </w:rPr>
        <w:t xml:space="preserve">, and we might consider his name as representing whatever is referred to in </w:t>
      </w:r>
      <w:r w:rsidR="00EE0DE2" w:rsidRPr="003F6136">
        <w:rPr>
          <w:rFonts w:ascii="Times New Roman" w:hAnsi="Times New Roman" w:cs="Times New Roman"/>
          <w:i/>
          <w:sz w:val="24"/>
          <w:szCs w:val="24"/>
        </w:rPr>
        <w:t>Le petit Bruit</w:t>
      </w:r>
      <w:r w:rsidR="008E29D4" w:rsidRPr="003F6136">
        <w:rPr>
          <w:rFonts w:ascii="Times New Roman" w:hAnsi="Times New Roman" w:cs="Times New Roman"/>
          <w:sz w:val="24"/>
          <w:szCs w:val="24"/>
        </w:rPr>
        <w:t xml:space="preserve"> and look for evidence of places in the west</w:t>
      </w:r>
      <w:r w:rsidR="00EE0DE2" w:rsidRPr="003F6136">
        <w:rPr>
          <w:rFonts w:ascii="Times New Roman" w:hAnsi="Times New Roman" w:cs="Times New Roman"/>
          <w:sz w:val="24"/>
          <w:szCs w:val="24"/>
        </w:rPr>
        <w:t>.</w:t>
      </w:r>
      <w:r w:rsidR="00E55AB7" w:rsidRPr="003F6136">
        <w:rPr>
          <w:rFonts w:ascii="Times New Roman" w:hAnsi="Times New Roman" w:cs="Times New Roman"/>
          <w:sz w:val="24"/>
          <w:szCs w:val="24"/>
        </w:rPr>
        <w:t xml:space="preserve"> </w:t>
      </w:r>
      <w:r w:rsidR="00EE0DE2" w:rsidRPr="003F6136">
        <w:rPr>
          <w:rFonts w:ascii="Times New Roman" w:hAnsi="Times New Roman" w:cs="Times New Roman"/>
          <w:sz w:val="24"/>
          <w:szCs w:val="24"/>
        </w:rPr>
        <w:t>There are two</w:t>
      </w:r>
      <w:r w:rsidR="00A31500" w:rsidRPr="003F6136">
        <w:rPr>
          <w:rFonts w:ascii="Times New Roman" w:hAnsi="Times New Roman" w:cs="Times New Roman"/>
          <w:sz w:val="24"/>
          <w:szCs w:val="24"/>
        </w:rPr>
        <w:t xml:space="preserve"> </w:t>
      </w:r>
      <w:r w:rsidR="009A4F29" w:rsidRPr="003F6136">
        <w:rPr>
          <w:rFonts w:ascii="Times New Roman" w:hAnsi="Times New Roman" w:cs="Times New Roman"/>
          <w:sz w:val="24"/>
          <w:szCs w:val="24"/>
        </w:rPr>
        <w:t xml:space="preserve">candidates, two </w:t>
      </w:r>
      <w:r w:rsidR="00A31500" w:rsidRPr="003F6136">
        <w:rPr>
          <w:rFonts w:ascii="Times New Roman" w:hAnsi="Times New Roman" w:cs="Times New Roman"/>
          <w:i/>
          <w:sz w:val="24"/>
          <w:szCs w:val="24"/>
        </w:rPr>
        <w:t>Weary Hall</w:t>
      </w:r>
      <w:r w:rsidR="00A31500" w:rsidRPr="003F6136">
        <w:rPr>
          <w:rFonts w:ascii="Times New Roman" w:hAnsi="Times New Roman" w:cs="Times New Roman"/>
          <w:sz w:val="24"/>
          <w:szCs w:val="24"/>
        </w:rPr>
        <w:t xml:space="preserve"> names in Cumberland</w:t>
      </w:r>
      <w:r w:rsidR="009A4F29" w:rsidRPr="003F6136">
        <w:rPr>
          <w:rFonts w:ascii="Times New Roman" w:hAnsi="Times New Roman" w:cs="Times New Roman"/>
          <w:sz w:val="24"/>
          <w:szCs w:val="24"/>
        </w:rPr>
        <w:t>,</w:t>
      </w:r>
      <w:r w:rsidR="00A31500" w:rsidRPr="003F6136">
        <w:rPr>
          <w:rFonts w:ascii="Times New Roman" w:hAnsi="Times New Roman" w:cs="Times New Roman"/>
          <w:sz w:val="24"/>
          <w:szCs w:val="24"/>
        </w:rPr>
        <w:t xml:space="preserve"> </w:t>
      </w:r>
      <w:r w:rsidR="00EE0DE2" w:rsidRPr="003F6136">
        <w:rPr>
          <w:rFonts w:ascii="Times New Roman" w:hAnsi="Times New Roman" w:cs="Times New Roman"/>
          <w:sz w:val="24"/>
          <w:szCs w:val="24"/>
        </w:rPr>
        <w:t>which</w:t>
      </w:r>
      <w:r w:rsidR="00A31500" w:rsidRPr="003F6136">
        <w:rPr>
          <w:rFonts w:ascii="Times New Roman" w:hAnsi="Times New Roman" w:cs="Times New Roman"/>
          <w:sz w:val="24"/>
          <w:szCs w:val="24"/>
        </w:rPr>
        <w:t xml:space="preserve"> are </w:t>
      </w:r>
      <w:proofErr w:type="gramStart"/>
      <w:r w:rsidR="00EE0DE2" w:rsidRPr="003F6136">
        <w:rPr>
          <w:rFonts w:ascii="Times New Roman" w:hAnsi="Times New Roman" w:cs="Times New Roman"/>
          <w:sz w:val="24"/>
          <w:szCs w:val="24"/>
        </w:rPr>
        <w:t>however</w:t>
      </w:r>
      <w:proofErr w:type="gramEnd"/>
      <w:r w:rsidR="00EE0DE2" w:rsidRPr="003F6136">
        <w:rPr>
          <w:rFonts w:ascii="Times New Roman" w:hAnsi="Times New Roman" w:cs="Times New Roman"/>
          <w:sz w:val="24"/>
          <w:szCs w:val="24"/>
        </w:rPr>
        <w:t xml:space="preserve"> </w:t>
      </w:r>
      <w:r w:rsidR="00A31500" w:rsidRPr="009E31EC">
        <w:rPr>
          <w:rFonts w:ascii="Times New Roman" w:hAnsi="Times New Roman" w:cs="Times New Roman"/>
          <w:sz w:val="24"/>
          <w:szCs w:val="24"/>
        </w:rPr>
        <w:t>just single fa</w:t>
      </w:r>
      <w:r w:rsidR="00EE0DE2" w:rsidRPr="009E31EC">
        <w:rPr>
          <w:rFonts w:ascii="Times New Roman" w:hAnsi="Times New Roman" w:cs="Times New Roman"/>
          <w:sz w:val="24"/>
          <w:szCs w:val="24"/>
        </w:rPr>
        <w:t>rms</w:t>
      </w:r>
      <w:r w:rsidR="00F551B2" w:rsidRPr="009E31EC">
        <w:rPr>
          <w:rFonts w:ascii="Times New Roman" w:hAnsi="Times New Roman" w:cs="Times New Roman"/>
          <w:sz w:val="24"/>
          <w:szCs w:val="24"/>
        </w:rPr>
        <w:t xml:space="preserve"> which appear in the record late</w:t>
      </w:r>
      <w:r w:rsidR="00EE0DE2" w:rsidRPr="009E31EC">
        <w:rPr>
          <w:rFonts w:ascii="Times New Roman" w:hAnsi="Times New Roman" w:cs="Times New Roman"/>
          <w:sz w:val="24"/>
          <w:szCs w:val="24"/>
        </w:rPr>
        <w:t>:</w:t>
      </w:r>
      <w:r w:rsidR="00B329C2" w:rsidRPr="009E31EC">
        <w:rPr>
          <w:rFonts w:ascii="Times New Roman" w:hAnsi="Times New Roman" w:cs="Times New Roman"/>
          <w:sz w:val="24"/>
          <w:szCs w:val="24"/>
        </w:rPr>
        <w:t xml:space="preserve"> </w:t>
      </w:r>
    </w:p>
    <w:p w:rsidR="00A31500" w:rsidRPr="009E31EC" w:rsidRDefault="00A31500" w:rsidP="005072FC">
      <w:pPr>
        <w:spacing w:line="480" w:lineRule="auto"/>
        <w:rPr>
          <w:rFonts w:ascii="Times New Roman" w:hAnsi="Times New Roman" w:cs="Times New Roman"/>
          <w:color w:val="4F81BD" w:themeColor="accent1"/>
          <w:sz w:val="24"/>
          <w:szCs w:val="24"/>
        </w:rPr>
      </w:pPr>
      <w:commentRangeStart w:id="0"/>
      <w:r w:rsidRPr="009E31EC">
        <w:rPr>
          <w:rFonts w:ascii="Times New Roman" w:hAnsi="Times New Roman" w:cs="Times New Roman"/>
          <w:color w:val="4F81BD" w:themeColor="accent1"/>
          <w:sz w:val="24"/>
          <w:szCs w:val="24"/>
        </w:rPr>
        <w:t>Weary Hall (</w:t>
      </w:r>
      <w:proofErr w:type="spellStart"/>
      <w:r w:rsidRPr="009E31EC">
        <w:rPr>
          <w:rFonts w:ascii="Times New Roman" w:hAnsi="Times New Roman" w:cs="Times New Roman"/>
          <w:color w:val="4F81BD" w:themeColor="accent1"/>
          <w:sz w:val="24"/>
          <w:szCs w:val="24"/>
        </w:rPr>
        <w:t>Boltons</w:t>
      </w:r>
      <w:proofErr w:type="spellEnd"/>
      <w:r w:rsidRPr="009E31EC">
        <w:rPr>
          <w:rFonts w:ascii="Times New Roman" w:hAnsi="Times New Roman" w:cs="Times New Roman"/>
          <w:color w:val="4F81BD" w:themeColor="accent1"/>
          <w:sz w:val="24"/>
          <w:szCs w:val="24"/>
        </w:rPr>
        <w:t>, Cu</w:t>
      </w:r>
      <w:r w:rsidR="005F7B47" w:rsidRPr="009E31EC">
        <w:rPr>
          <w:rFonts w:ascii="Times New Roman" w:hAnsi="Times New Roman" w:cs="Times New Roman"/>
          <w:color w:val="4F81BD" w:themeColor="accent1"/>
          <w:sz w:val="24"/>
          <w:szCs w:val="24"/>
        </w:rPr>
        <w:t>mb</w:t>
      </w:r>
      <w:r w:rsidR="00222CCA" w:rsidRPr="009E31EC">
        <w:rPr>
          <w:rFonts w:ascii="Times New Roman" w:hAnsi="Times New Roman" w:cs="Times New Roman"/>
          <w:color w:val="4F81BD" w:themeColor="accent1"/>
          <w:sz w:val="24"/>
          <w:szCs w:val="24"/>
        </w:rPr>
        <w:t>erland</w:t>
      </w:r>
      <w:r w:rsidR="00F94B05" w:rsidRPr="009E31EC">
        <w:rPr>
          <w:rFonts w:ascii="Times New Roman" w:hAnsi="Times New Roman" w:cs="Times New Roman"/>
          <w:color w:val="4F81BD" w:themeColor="accent1"/>
          <w:sz w:val="24"/>
          <w:szCs w:val="24"/>
        </w:rPr>
        <w:t>; NGR</w:t>
      </w:r>
      <w:r w:rsidR="00EE0DE2" w:rsidRPr="009E31EC">
        <w:rPr>
          <w:rFonts w:ascii="Times New Roman" w:hAnsi="Times New Roman" w:cs="Times New Roman"/>
          <w:color w:val="4F81BD" w:themeColor="accent1"/>
          <w:sz w:val="24"/>
          <w:szCs w:val="24"/>
        </w:rPr>
        <w:t xml:space="preserve"> NY </w:t>
      </w:r>
      <w:r w:rsidR="00F94B05" w:rsidRPr="009E31EC">
        <w:rPr>
          <w:rFonts w:ascii="Times New Roman" w:hAnsi="Times New Roman" w:cs="Times New Roman"/>
          <w:color w:val="4F81BD" w:themeColor="accent1"/>
          <w:sz w:val="24"/>
          <w:szCs w:val="24"/>
        </w:rPr>
        <w:t>2141</w:t>
      </w:r>
      <w:r w:rsidRPr="009E31EC">
        <w:rPr>
          <w:rFonts w:ascii="Times New Roman" w:hAnsi="Times New Roman" w:cs="Times New Roman"/>
          <w:color w:val="4F81BD" w:themeColor="accent1"/>
          <w:sz w:val="24"/>
          <w:szCs w:val="24"/>
        </w:rPr>
        <w:t xml:space="preserve">) </w:t>
      </w:r>
    </w:p>
    <w:p w:rsidR="00B329C2" w:rsidRPr="009E31EC" w:rsidRDefault="00A31500" w:rsidP="005072FC">
      <w:pPr>
        <w:spacing w:line="480" w:lineRule="auto"/>
        <w:ind w:left="720"/>
        <w:rPr>
          <w:rFonts w:ascii="Times New Roman" w:hAnsi="Times New Roman" w:cs="Times New Roman"/>
          <w:color w:val="4F81BD" w:themeColor="accent1"/>
          <w:sz w:val="24"/>
          <w:szCs w:val="24"/>
        </w:rPr>
      </w:pPr>
      <w:r w:rsidRPr="009E31EC">
        <w:rPr>
          <w:rFonts w:ascii="Times New Roman" w:hAnsi="Times New Roman" w:cs="Times New Roman"/>
          <w:i/>
          <w:color w:val="4F81BD" w:themeColor="accent1"/>
          <w:sz w:val="24"/>
          <w:szCs w:val="24"/>
        </w:rPr>
        <w:t>Weary hall</w:t>
      </w:r>
      <w:r w:rsidRPr="009E31EC">
        <w:rPr>
          <w:rFonts w:ascii="Times New Roman" w:hAnsi="Times New Roman" w:cs="Times New Roman"/>
          <w:color w:val="4F81BD" w:themeColor="accent1"/>
          <w:sz w:val="24"/>
          <w:szCs w:val="24"/>
        </w:rPr>
        <w:t xml:space="preserve"> </w:t>
      </w:r>
      <w:r w:rsidR="006073B7" w:rsidRPr="009E31EC">
        <w:rPr>
          <w:rFonts w:ascii="Times New Roman" w:hAnsi="Times New Roman" w:cs="Times New Roman"/>
          <w:color w:val="4F81BD" w:themeColor="accent1"/>
          <w:sz w:val="24"/>
          <w:szCs w:val="24"/>
        </w:rPr>
        <w:t>1578 (PN Cu 270)</w:t>
      </w:r>
      <w:r w:rsidR="007C06EB" w:rsidRPr="009E31EC">
        <w:rPr>
          <w:rFonts w:ascii="Times New Roman" w:hAnsi="Times New Roman" w:cs="Times New Roman"/>
          <w:color w:val="4F81BD" w:themeColor="accent1"/>
          <w:sz w:val="24"/>
          <w:szCs w:val="24"/>
        </w:rPr>
        <w:t xml:space="preserve">, supported by 17th-century leases, for example </w:t>
      </w:r>
      <w:proofErr w:type="spellStart"/>
      <w:r w:rsidR="007C06EB" w:rsidRPr="009E31EC">
        <w:rPr>
          <w:rFonts w:ascii="Times New Roman" w:hAnsi="Times New Roman" w:cs="Times New Roman"/>
          <w:i/>
          <w:color w:val="4F81BD" w:themeColor="accent1"/>
          <w:sz w:val="24"/>
          <w:szCs w:val="24"/>
        </w:rPr>
        <w:t>Wearyhall</w:t>
      </w:r>
      <w:proofErr w:type="spellEnd"/>
      <w:r w:rsidR="007C06EB" w:rsidRPr="009E31EC">
        <w:rPr>
          <w:rFonts w:ascii="Times New Roman" w:hAnsi="Times New Roman" w:cs="Times New Roman"/>
          <w:color w:val="4F81BD" w:themeColor="accent1"/>
          <w:sz w:val="24"/>
          <w:szCs w:val="24"/>
        </w:rPr>
        <w:t xml:space="preserve"> in Cumbria Record Office D Cu/4/195 (1671), via A2A</w:t>
      </w:r>
    </w:p>
    <w:p w:rsidR="00A31500" w:rsidRPr="009E31EC" w:rsidRDefault="00A31500" w:rsidP="005072FC">
      <w:pPr>
        <w:spacing w:line="480" w:lineRule="auto"/>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 xml:space="preserve">Weary Hall (east of </w:t>
      </w:r>
      <w:proofErr w:type="spellStart"/>
      <w:r w:rsidRPr="009E31EC">
        <w:rPr>
          <w:rFonts w:ascii="Times New Roman" w:hAnsi="Times New Roman" w:cs="Times New Roman"/>
          <w:color w:val="4F81BD" w:themeColor="accent1"/>
          <w:sz w:val="24"/>
          <w:szCs w:val="24"/>
        </w:rPr>
        <w:t>Aldoth</w:t>
      </w:r>
      <w:proofErr w:type="spellEnd"/>
      <w:r w:rsidRPr="009E31EC">
        <w:rPr>
          <w:rFonts w:ascii="Times New Roman" w:hAnsi="Times New Roman" w:cs="Times New Roman"/>
          <w:color w:val="4F81BD" w:themeColor="accent1"/>
          <w:sz w:val="24"/>
          <w:szCs w:val="24"/>
        </w:rPr>
        <w:t>, Holme Abbey, Cu</w:t>
      </w:r>
      <w:r w:rsidR="005F7B47" w:rsidRPr="009E31EC">
        <w:rPr>
          <w:rFonts w:ascii="Times New Roman" w:hAnsi="Times New Roman" w:cs="Times New Roman"/>
          <w:color w:val="4F81BD" w:themeColor="accent1"/>
          <w:sz w:val="24"/>
          <w:szCs w:val="24"/>
        </w:rPr>
        <w:t>mb</w:t>
      </w:r>
      <w:r w:rsidR="00222CCA" w:rsidRPr="009E31EC">
        <w:rPr>
          <w:rFonts w:ascii="Times New Roman" w:hAnsi="Times New Roman" w:cs="Times New Roman"/>
          <w:color w:val="4F81BD" w:themeColor="accent1"/>
          <w:sz w:val="24"/>
          <w:szCs w:val="24"/>
        </w:rPr>
        <w:t>erland</w:t>
      </w:r>
      <w:r w:rsidR="00F94B05" w:rsidRPr="009E31EC">
        <w:rPr>
          <w:rFonts w:ascii="Times New Roman" w:hAnsi="Times New Roman" w:cs="Times New Roman"/>
          <w:color w:val="4F81BD" w:themeColor="accent1"/>
          <w:sz w:val="24"/>
          <w:szCs w:val="24"/>
        </w:rPr>
        <w:t>; NGR</w:t>
      </w:r>
      <w:r w:rsidR="00EE0DE2" w:rsidRPr="009E31EC">
        <w:rPr>
          <w:rFonts w:ascii="Times New Roman" w:hAnsi="Times New Roman" w:cs="Times New Roman"/>
          <w:color w:val="4F81BD" w:themeColor="accent1"/>
          <w:sz w:val="24"/>
          <w:szCs w:val="24"/>
        </w:rPr>
        <w:t xml:space="preserve"> NY </w:t>
      </w:r>
      <w:r w:rsidR="00F94B05" w:rsidRPr="009E31EC">
        <w:rPr>
          <w:rFonts w:ascii="Times New Roman" w:hAnsi="Times New Roman" w:cs="Times New Roman"/>
          <w:color w:val="4F81BD" w:themeColor="accent1"/>
          <w:sz w:val="24"/>
          <w:szCs w:val="24"/>
        </w:rPr>
        <w:t>1548</w:t>
      </w:r>
      <w:r w:rsidRPr="009E31EC">
        <w:rPr>
          <w:rFonts w:ascii="Times New Roman" w:hAnsi="Times New Roman" w:cs="Times New Roman"/>
          <w:color w:val="4F81BD" w:themeColor="accent1"/>
          <w:sz w:val="24"/>
          <w:szCs w:val="24"/>
        </w:rPr>
        <w:t>)</w:t>
      </w:r>
    </w:p>
    <w:p w:rsidR="00A31500" w:rsidRPr="009E31EC" w:rsidRDefault="00807E72" w:rsidP="005072FC">
      <w:pPr>
        <w:spacing w:line="480" w:lineRule="auto"/>
        <w:ind w:firstLine="720"/>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No early forms</w:t>
      </w:r>
      <w:r w:rsidR="00A31500" w:rsidRPr="009E31EC">
        <w:rPr>
          <w:rFonts w:ascii="Times New Roman" w:hAnsi="Times New Roman" w:cs="Times New Roman"/>
          <w:color w:val="4F81BD" w:themeColor="accent1"/>
          <w:sz w:val="24"/>
          <w:szCs w:val="24"/>
        </w:rPr>
        <w:t xml:space="preserve"> </w:t>
      </w:r>
      <w:commentRangeEnd w:id="0"/>
      <w:r w:rsidR="00E930A0">
        <w:rPr>
          <w:rStyle w:val="CommentReference"/>
        </w:rPr>
        <w:commentReference w:id="0"/>
      </w:r>
    </w:p>
    <w:p w:rsidR="00E06386" w:rsidRPr="003F6136" w:rsidRDefault="00EE0DE2" w:rsidP="005072FC">
      <w:pPr>
        <w:spacing w:line="480" w:lineRule="auto"/>
        <w:rPr>
          <w:rFonts w:ascii="Times New Roman" w:hAnsi="Times New Roman" w:cs="Times New Roman"/>
          <w:color w:val="FF0000"/>
          <w:sz w:val="24"/>
          <w:szCs w:val="24"/>
        </w:rPr>
      </w:pPr>
      <w:r w:rsidRPr="003F6136">
        <w:rPr>
          <w:rFonts w:ascii="Times New Roman" w:hAnsi="Times New Roman" w:cs="Times New Roman"/>
          <w:sz w:val="24"/>
          <w:szCs w:val="24"/>
        </w:rPr>
        <w:t xml:space="preserve">The editors </w:t>
      </w:r>
      <w:r w:rsidR="003C6D91" w:rsidRPr="003F6136">
        <w:rPr>
          <w:rFonts w:ascii="Times New Roman" w:hAnsi="Times New Roman" w:cs="Times New Roman"/>
          <w:sz w:val="24"/>
          <w:szCs w:val="24"/>
        </w:rPr>
        <w:t xml:space="preserve">of PN Cu </w:t>
      </w:r>
      <w:r w:rsidRPr="003F6136">
        <w:rPr>
          <w:rFonts w:ascii="Times New Roman" w:hAnsi="Times New Roman" w:cs="Times New Roman"/>
          <w:sz w:val="24"/>
          <w:szCs w:val="24"/>
        </w:rPr>
        <w:t xml:space="preserve">are understandably hesitant about identifying Simon’s surname with the </w:t>
      </w:r>
      <w:r w:rsidR="00E06386" w:rsidRPr="003F6136">
        <w:rPr>
          <w:rFonts w:ascii="Times New Roman" w:hAnsi="Times New Roman" w:cs="Times New Roman"/>
          <w:sz w:val="24"/>
          <w:szCs w:val="24"/>
        </w:rPr>
        <w:t xml:space="preserve">insignificant </w:t>
      </w:r>
      <w:r w:rsidR="006800FC" w:rsidRPr="003F6136">
        <w:rPr>
          <w:rFonts w:ascii="Times New Roman" w:hAnsi="Times New Roman" w:cs="Times New Roman"/>
          <w:sz w:val="24"/>
          <w:szCs w:val="24"/>
        </w:rPr>
        <w:t xml:space="preserve">place in </w:t>
      </w:r>
      <w:proofErr w:type="spellStart"/>
      <w:r w:rsidR="006800FC" w:rsidRPr="003F6136">
        <w:rPr>
          <w:rFonts w:ascii="Times New Roman" w:hAnsi="Times New Roman" w:cs="Times New Roman"/>
          <w:sz w:val="24"/>
          <w:szCs w:val="24"/>
        </w:rPr>
        <w:t>Boltons</w:t>
      </w:r>
      <w:proofErr w:type="spellEnd"/>
      <w:r w:rsidRPr="003F6136">
        <w:rPr>
          <w:rFonts w:ascii="Times New Roman" w:hAnsi="Times New Roman" w:cs="Times New Roman"/>
          <w:sz w:val="24"/>
          <w:szCs w:val="24"/>
        </w:rPr>
        <w:t xml:space="preserve">, </w:t>
      </w:r>
      <w:r w:rsidR="00E06386" w:rsidRPr="003F6136">
        <w:rPr>
          <w:rFonts w:ascii="Times New Roman" w:hAnsi="Times New Roman" w:cs="Times New Roman"/>
          <w:sz w:val="24"/>
          <w:szCs w:val="24"/>
        </w:rPr>
        <w:t>so they mention</w:t>
      </w:r>
      <w:r w:rsidRPr="003F6136">
        <w:rPr>
          <w:rFonts w:ascii="Times New Roman" w:hAnsi="Times New Roman" w:cs="Times New Roman"/>
          <w:sz w:val="24"/>
          <w:szCs w:val="24"/>
        </w:rPr>
        <w:t xml:space="preserve"> also </w:t>
      </w:r>
      <w:proofErr w:type="spellStart"/>
      <w:r w:rsidRPr="003F6136">
        <w:rPr>
          <w:rFonts w:ascii="Times New Roman" w:hAnsi="Times New Roman" w:cs="Times New Roman"/>
          <w:sz w:val="24"/>
          <w:szCs w:val="24"/>
        </w:rPr>
        <w:t>Ekwall’s</w:t>
      </w:r>
      <w:proofErr w:type="spellEnd"/>
      <w:r w:rsidRPr="003F6136">
        <w:rPr>
          <w:rFonts w:ascii="Times New Roman" w:hAnsi="Times New Roman" w:cs="Times New Roman"/>
          <w:sz w:val="24"/>
          <w:szCs w:val="24"/>
        </w:rPr>
        <w:t xml:space="preserve"> opinion</w:t>
      </w:r>
      <w:r w:rsidR="00E06386" w:rsidRPr="003F6136">
        <w:rPr>
          <w:rFonts w:ascii="Times New Roman" w:hAnsi="Times New Roman" w:cs="Times New Roman"/>
          <w:sz w:val="24"/>
          <w:szCs w:val="24"/>
        </w:rPr>
        <w:t xml:space="preserve"> (1918</w:t>
      </w:r>
      <w:r w:rsidRPr="003F6136">
        <w:rPr>
          <w:rFonts w:ascii="Times New Roman" w:hAnsi="Times New Roman" w:cs="Times New Roman"/>
          <w:sz w:val="24"/>
          <w:szCs w:val="24"/>
        </w:rPr>
        <w:t xml:space="preserve">) that a personal </w:t>
      </w:r>
      <w:r w:rsidRPr="003F6136">
        <w:rPr>
          <w:rFonts w:ascii="Times New Roman" w:hAnsi="Times New Roman" w:cs="Times New Roman"/>
          <w:sz w:val="24"/>
          <w:szCs w:val="24"/>
        </w:rPr>
        <w:lastRenderedPageBreak/>
        <w:t xml:space="preserve">name </w:t>
      </w:r>
      <w:proofErr w:type="spellStart"/>
      <w:r w:rsidRPr="003F6136">
        <w:rPr>
          <w:rFonts w:ascii="Times New Roman" w:hAnsi="Times New Roman" w:cs="Times New Roman"/>
          <w:i/>
          <w:sz w:val="24"/>
          <w:szCs w:val="24"/>
        </w:rPr>
        <w:t>Werri</w:t>
      </w:r>
      <w:proofErr w:type="spellEnd"/>
      <w:r w:rsidRPr="003F6136">
        <w:rPr>
          <w:rFonts w:ascii="Times New Roman" w:hAnsi="Times New Roman" w:cs="Times New Roman"/>
          <w:i/>
          <w:sz w:val="24"/>
          <w:szCs w:val="24"/>
        </w:rPr>
        <w:t xml:space="preserve"> </w:t>
      </w:r>
      <w:r w:rsidR="006800FC" w:rsidRPr="003F6136">
        <w:rPr>
          <w:rFonts w:ascii="Times New Roman" w:hAnsi="Times New Roman" w:cs="Times New Roman"/>
          <w:sz w:val="24"/>
          <w:szCs w:val="24"/>
        </w:rPr>
        <w:t>might be</w:t>
      </w:r>
      <w:r w:rsidRPr="003F6136">
        <w:rPr>
          <w:rFonts w:ascii="Times New Roman" w:hAnsi="Times New Roman" w:cs="Times New Roman"/>
          <w:sz w:val="24"/>
          <w:szCs w:val="24"/>
        </w:rPr>
        <w:t xml:space="preserve"> involved. </w:t>
      </w:r>
      <w:r w:rsidR="009A4AF9" w:rsidRPr="003F6136">
        <w:rPr>
          <w:rFonts w:ascii="Times New Roman" w:hAnsi="Times New Roman" w:cs="Times New Roman"/>
          <w:sz w:val="24"/>
          <w:szCs w:val="24"/>
        </w:rPr>
        <w:t>PN Cu does</w:t>
      </w:r>
      <w:r w:rsidRPr="003F6136">
        <w:rPr>
          <w:rFonts w:ascii="Times New Roman" w:hAnsi="Times New Roman" w:cs="Times New Roman"/>
          <w:sz w:val="24"/>
          <w:szCs w:val="24"/>
        </w:rPr>
        <w:t xml:space="preserve"> not include the </w:t>
      </w:r>
      <w:r w:rsidR="006800FC" w:rsidRPr="003F6136">
        <w:rPr>
          <w:rFonts w:ascii="Times New Roman" w:hAnsi="Times New Roman" w:cs="Times New Roman"/>
          <w:sz w:val="24"/>
          <w:szCs w:val="24"/>
        </w:rPr>
        <w:t xml:space="preserve">equally insignificant </w:t>
      </w:r>
      <w:r w:rsidRPr="003F6136">
        <w:rPr>
          <w:rFonts w:ascii="Times New Roman" w:hAnsi="Times New Roman" w:cs="Times New Roman"/>
          <w:sz w:val="24"/>
          <w:szCs w:val="24"/>
        </w:rPr>
        <w:t xml:space="preserve">name in Holme Abbey. </w:t>
      </w:r>
      <w:r w:rsidR="003C6D91" w:rsidRPr="003F6136">
        <w:rPr>
          <w:rFonts w:ascii="Times New Roman" w:hAnsi="Times New Roman" w:cs="Times New Roman"/>
          <w:sz w:val="24"/>
          <w:szCs w:val="24"/>
        </w:rPr>
        <w:t xml:space="preserve">Both </w:t>
      </w:r>
      <w:r w:rsidR="005B670F" w:rsidRPr="003F6136">
        <w:rPr>
          <w:rFonts w:ascii="Times New Roman" w:hAnsi="Times New Roman" w:cs="Times New Roman"/>
          <w:sz w:val="24"/>
          <w:szCs w:val="24"/>
        </w:rPr>
        <w:t xml:space="preserve">these farm-names </w:t>
      </w:r>
      <w:r w:rsidR="003C6D91" w:rsidRPr="003F6136">
        <w:rPr>
          <w:rFonts w:ascii="Times New Roman" w:hAnsi="Times New Roman" w:cs="Times New Roman"/>
          <w:sz w:val="24"/>
          <w:szCs w:val="24"/>
        </w:rPr>
        <w:t>might in theory simply have a transparent origin in the kind of humorous name for a house which became popular in the Early-Modern period</w:t>
      </w:r>
      <w:r w:rsidR="00C169DB" w:rsidRPr="003F6136">
        <w:rPr>
          <w:rFonts w:ascii="Times New Roman" w:hAnsi="Times New Roman" w:cs="Times New Roman"/>
          <w:sz w:val="24"/>
          <w:szCs w:val="24"/>
        </w:rPr>
        <w:t xml:space="preserve">. But since the only instances of </w:t>
      </w:r>
      <w:r w:rsidR="005B670F" w:rsidRPr="003F6136">
        <w:rPr>
          <w:rFonts w:ascii="Times New Roman" w:hAnsi="Times New Roman" w:cs="Times New Roman"/>
          <w:sz w:val="24"/>
          <w:szCs w:val="24"/>
        </w:rPr>
        <w:t xml:space="preserve">modern </w:t>
      </w:r>
      <w:r w:rsidR="00C169DB" w:rsidRPr="003F6136">
        <w:rPr>
          <w:rFonts w:ascii="Times New Roman" w:hAnsi="Times New Roman" w:cs="Times New Roman"/>
          <w:sz w:val="24"/>
          <w:szCs w:val="24"/>
        </w:rPr>
        <w:t xml:space="preserve">names containing </w:t>
      </w:r>
      <w:r w:rsidR="00C169DB" w:rsidRPr="003F6136">
        <w:rPr>
          <w:rFonts w:ascii="Times New Roman" w:hAnsi="Times New Roman" w:cs="Times New Roman"/>
          <w:i/>
          <w:sz w:val="24"/>
          <w:szCs w:val="24"/>
        </w:rPr>
        <w:t>weary</w:t>
      </w:r>
      <w:r w:rsidR="00C169DB" w:rsidRPr="003F6136">
        <w:rPr>
          <w:rFonts w:ascii="Times New Roman" w:hAnsi="Times New Roman" w:cs="Times New Roman"/>
          <w:sz w:val="24"/>
          <w:szCs w:val="24"/>
        </w:rPr>
        <w:t xml:space="preserve"> known to me all combine it with either </w:t>
      </w:r>
      <w:r w:rsidR="00C169DB" w:rsidRPr="003F6136">
        <w:rPr>
          <w:rFonts w:ascii="Times New Roman" w:hAnsi="Times New Roman" w:cs="Times New Roman"/>
          <w:i/>
          <w:sz w:val="24"/>
          <w:szCs w:val="24"/>
        </w:rPr>
        <w:t>Hall</w:t>
      </w:r>
      <w:r w:rsidR="00C169DB" w:rsidRPr="003F6136">
        <w:rPr>
          <w:rFonts w:ascii="Times New Roman" w:hAnsi="Times New Roman" w:cs="Times New Roman"/>
          <w:sz w:val="24"/>
          <w:szCs w:val="24"/>
        </w:rPr>
        <w:t xml:space="preserve"> or </w:t>
      </w:r>
      <w:r w:rsidR="00C169DB" w:rsidRPr="003F6136">
        <w:rPr>
          <w:rFonts w:ascii="Times New Roman" w:hAnsi="Times New Roman" w:cs="Times New Roman"/>
          <w:i/>
          <w:sz w:val="24"/>
          <w:szCs w:val="24"/>
        </w:rPr>
        <w:t>Hill</w:t>
      </w:r>
      <w:r w:rsidR="00C169DB" w:rsidRPr="003F6136">
        <w:rPr>
          <w:rFonts w:ascii="Times New Roman" w:hAnsi="Times New Roman" w:cs="Times New Roman"/>
          <w:sz w:val="24"/>
          <w:szCs w:val="24"/>
        </w:rPr>
        <w:t xml:space="preserve">, one of which </w:t>
      </w:r>
      <w:r w:rsidR="0049636E" w:rsidRPr="003F6136">
        <w:rPr>
          <w:rFonts w:ascii="Times New Roman" w:hAnsi="Times New Roman" w:cs="Times New Roman"/>
          <w:sz w:val="24"/>
          <w:szCs w:val="24"/>
        </w:rPr>
        <w:t xml:space="preserve">is </w:t>
      </w:r>
      <w:r w:rsidR="00C169DB" w:rsidRPr="003F6136">
        <w:rPr>
          <w:rFonts w:ascii="Times New Roman" w:hAnsi="Times New Roman" w:cs="Times New Roman"/>
          <w:sz w:val="24"/>
          <w:szCs w:val="24"/>
        </w:rPr>
        <w:t>indisputably a</w:t>
      </w:r>
      <w:r w:rsidR="005B670F" w:rsidRPr="003F6136">
        <w:rPr>
          <w:rFonts w:ascii="Times New Roman" w:hAnsi="Times New Roman" w:cs="Times New Roman"/>
          <w:sz w:val="24"/>
          <w:szCs w:val="24"/>
        </w:rPr>
        <w:t xml:space="preserve"> development or a</w:t>
      </w:r>
      <w:r w:rsidR="00C169DB" w:rsidRPr="003F6136">
        <w:rPr>
          <w:rFonts w:ascii="Times New Roman" w:hAnsi="Times New Roman" w:cs="Times New Roman"/>
          <w:sz w:val="24"/>
          <w:szCs w:val="24"/>
        </w:rPr>
        <w:t xml:space="preserve"> transformation of a </w:t>
      </w:r>
      <w:proofErr w:type="spellStart"/>
      <w:r w:rsidR="00C169DB" w:rsidRPr="003F6136">
        <w:rPr>
          <w:rFonts w:ascii="Times New Roman" w:hAnsi="Times New Roman" w:cs="Times New Roman"/>
          <w:i/>
          <w:sz w:val="24"/>
          <w:szCs w:val="24"/>
        </w:rPr>
        <w:t>wīr</w:t>
      </w:r>
      <w:proofErr w:type="spellEnd"/>
      <w:r w:rsidR="00C169DB" w:rsidRPr="003F6136">
        <w:rPr>
          <w:rFonts w:ascii="Times New Roman" w:hAnsi="Times New Roman" w:cs="Times New Roman"/>
          <w:i/>
          <w:sz w:val="24"/>
          <w:szCs w:val="24"/>
        </w:rPr>
        <w:t xml:space="preserve"> + h(e)</w:t>
      </w:r>
      <w:proofErr w:type="spellStart"/>
      <w:r w:rsidR="00C169DB" w:rsidRPr="003F6136">
        <w:rPr>
          <w:rFonts w:ascii="Times New Roman" w:hAnsi="Times New Roman" w:cs="Times New Roman"/>
          <w:i/>
          <w:sz w:val="24"/>
          <w:szCs w:val="24"/>
        </w:rPr>
        <w:t>alh</w:t>
      </w:r>
      <w:proofErr w:type="spellEnd"/>
      <w:r w:rsidR="00C169DB" w:rsidRPr="003F6136">
        <w:rPr>
          <w:rFonts w:ascii="Times New Roman" w:hAnsi="Times New Roman" w:cs="Times New Roman"/>
          <w:sz w:val="24"/>
          <w:szCs w:val="24"/>
        </w:rPr>
        <w:t xml:space="preserve"> name, the most economical </w:t>
      </w:r>
      <w:r w:rsidR="005B670F" w:rsidRPr="003F6136">
        <w:rPr>
          <w:rFonts w:ascii="Times New Roman" w:hAnsi="Times New Roman" w:cs="Times New Roman"/>
          <w:sz w:val="24"/>
          <w:szCs w:val="24"/>
        </w:rPr>
        <w:t>inference</w:t>
      </w:r>
      <w:r w:rsidR="00C169DB" w:rsidRPr="003F6136">
        <w:rPr>
          <w:rFonts w:ascii="Times New Roman" w:hAnsi="Times New Roman" w:cs="Times New Roman"/>
          <w:sz w:val="24"/>
          <w:szCs w:val="24"/>
        </w:rPr>
        <w:t xml:space="preserve"> is that all four </w:t>
      </w:r>
      <w:r w:rsidR="005B670F" w:rsidRPr="003F6136">
        <w:rPr>
          <w:rFonts w:ascii="Times New Roman" w:hAnsi="Times New Roman" w:cs="Times New Roman"/>
          <w:sz w:val="24"/>
          <w:szCs w:val="24"/>
        </w:rPr>
        <w:t>have the same origin</w:t>
      </w:r>
      <w:r w:rsidR="006800FC" w:rsidRPr="003F6136">
        <w:rPr>
          <w:rFonts w:ascii="Times New Roman" w:hAnsi="Times New Roman" w:cs="Times New Roman"/>
          <w:sz w:val="24"/>
          <w:szCs w:val="24"/>
        </w:rPr>
        <w:t>; t</w:t>
      </w:r>
      <w:r w:rsidR="00C169DB" w:rsidRPr="003F6136">
        <w:rPr>
          <w:rFonts w:ascii="Times New Roman" w:hAnsi="Times New Roman" w:cs="Times New Roman"/>
          <w:sz w:val="24"/>
          <w:szCs w:val="24"/>
        </w:rPr>
        <w:t xml:space="preserve">he form of the two names from Cumberland gains added significance in the light of the </w:t>
      </w:r>
      <w:r w:rsidR="008C7D83" w:rsidRPr="003F6136">
        <w:rPr>
          <w:rFonts w:ascii="Times New Roman" w:hAnsi="Times New Roman" w:cs="Times New Roman"/>
          <w:sz w:val="24"/>
          <w:szCs w:val="24"/>
        </w:rPr>
        <w:t xml:space="preserve">Yorkshire name discussed above (1.1.1) and especially the </w:t>
      </w:r>
      <w:r w:rsidR="00C169DB" w:rsidRPr="003F6136">
        <w:rPr>
          <w:rFonts w:ascii="Times New Roman" w:hAnsi="Times New Roman" w:cs="Times New Roman"/>
          <w:sz w:val="24"/>
          <w:szCs w:val="24"/>
        </w:rPr>
        <w:t>Somerset name discussed below</w:t>
      </w:r>
      <w:r w:rsidR="008C7D83" w:rsidRPr="003F6136">
        <w:rPr>
          <w:rFonts w:ascii="Times New Roman" w:hAnsi="Times New Roman" w:cs="Times New Roman"/>
          <w:sz w:val="24"/>
          <w:szCs w:val="24"/>
        </w:rPr>
        <w:t xml:space="preserve"> (1.1.5), though the latter</w:t>
      </w:r>
      <w:r w:rsidR="008D5A43" w:rsidRPr="003F6136">
        <w:rPr>
          <w:rFonts w:ascii="Times New Roman" w:hAnsi="Times New Roman" w:cs="Times New Roman"/>
          <w:sz w:val="24"/>
          <w:szCs w:val="24"/>
        </w:rPr>
        <w:t xml:space="preserve"> is first recorded </w:t>
      </w:r>
      <w:r w:rsidR="009A4AF9" w:rsidRPr="003F6136">
        <w:rPr>
          <w:rFonts w:ascii="Times New Roman" w:hAnsi="Times New Roman" w:cs="Times New Roman"/>
          <w:sz w:val="24"/>
          <w:szCs w:val="24"/>
        </w:rPr>
        <w:t xml:space="preserve">in the relevant shape </w:t>
      </w:r>
      <w:r w:rsidR="008D5A43" w:rsidRPr="003F6136">
        <w:rPr>
          <w:rFonts w:ascii="Times New Roman" w:hAnsi="Times New Roman" w:cs="Times New Roman"/>
          <w:sz w:val="24"/>
          <w:szCs w:val="24"/>
        </w:rPr>
        <w:t xml:space="preserve">later than the </w:t>
      </w:r>
      <w:proofErr w:type="spellStart"/>
      <w:r w:rsidR="008D5A43" w:rsidRPr="003F6136">
        <w:rPr>
          <w:rFonts w:ascii="Times New Roman" w:hAnsi="Times New Roman" w:cs="Times New Roman"/>
          <w:sz w:val="24"/>
          <w:szCs w:val="24"/>
        </w:rPr>
        <w:t>Boltons</w:t>
      </w:r>
      <w:proofErr w:type="spellEnd"/>
      <w:r w:rsidR="008D5A43" w:rsidRPr="003F6136">
        <w:rPr>
          <w:rFonts w:ascii="Times New Roman" w:hAnsi="Times New Roman" w:cs="Times New Roman"/>
          <w:sz w:val="24"/>
          <w:szCs w:val="24"/>
        </w:rPr>
        <w:t xml:space="preserve"> name</w:t>
      </w:r>
      <w:r w:rsidR="00C169DB" w:rsidRPr="003F6136">
        <w:rPr>
          <w:rFonts w:ascii="Times New Roman" w:hAnsi="Times New Roman" w:cs="Times New Roman"/>
          <w:sz w:val="24"/>
          <w:szCs w:val="24"/>
        </w:rPr>
        <w:t>.</w:t>
      </w:r>
      <w:r w:rsidR="000D6CBE" w:rsidRPr="003F6136">
        <w:rPr>
          <w:rStyle w:val="FootnoteReference"/>
          <w:rFonts w:ascii="Times New Roman" w:hAnsi="Times New Roman" w:cs="Times New Roman"/>
          <w:sz w:val="24"/>
          <w:szCs w:val="24"/>
        </w:rPr>
        <w:footnoteReference w:id="4"/>
      </w:r>
    </w:p>
    <w:p w:rsidR="003C6D91" w:rsidRPr="003F6136" w:rsidRDefault="00C169DB" w:rsidP="005072FC">
      <w:pPr>
        <w:spacing w:line="480" w:lineRule="auto"/>
        <w:ind w:firstLine="720"/>
        <w:rPr>
          <w:rFonts w:ascii="Times New Roman" w:hAnsi="Times New Roman" w:cs="Times New Roman"/>
          <w:sz w:val="24"/>
          <w:szCs w:val="24"/>
        </w:rPr>
      </w:pPr>
      <w:r w:rsidRPr="003F6136">
        <w:rPr>
          <w:rFonts w:ascii="Times New Roman" w:hAnsi="Times New Roman" w:cs="Times New Roman"/>
          <w:sz w:val="24"/>
          <w:szCs w:val="24"/>
        </w:rPr>
        <w:t xml:space="preserve">Whilst there are therefore </w:t>
      </w:r>
      <w:r w:rsidR="005B670F" w:rsidRPr="003F6136">
        <w:rPr>
          <w:rFonts w:ascii="Times New Roman" w:hAnsi="Times New Roman" w:cs="Times New Roman"/>
          <w:sz w:val="24"/>
          <w:szCs w:val="24"/>
        </w:rPr>
        <w:t>probable</w:t>
      </w:r>
      <w:r w:rsidRPr="003F6136">
        <w:rPr>
          <w:rFonts w:ascii="Times New Roman" w:hAnsi="Times New Roman" w:cs="Times New Roman"/>
          <w:sz w:val="24"/>
          <w:szCs w:val="24"/>
        </w:rPr>
        <w:t xml:space="preserve"> </w:t>
      </w:r>
      <w:proofErr w:type="spellStart"/>
      <w:r w:rsidR="00E55AB7" w:rsidRPr="003F6136">
        <w:rPr>
          <w:rFonts w:ascii="Times New Roman" w:hAnsi="Times New Roman" w:cs="Times New Roman"/>
          <w:i/>
          <w:sz w:val="24"/>
          <w:szCs w:val="24"/>
        </w:rPr>
        <w:t>wīr</w:t>
      </w:r>
      <w:proofErr w:type="spellEnd"/>
      <w:r w:rsidR="00E55AB7" w:rsidRPr="003F6136">
        <w:rPr>
          <w:rFonts w:ascii="Times New Roman" w:hAnsi="Times New Roman" w:cs="Times New Roman"/>
          <w:i/>
          <w:sz w:val="24"/>
          <w:szCs w:val="24"/>
        </w:rPr>
        <w:t xml:space="preserve"> + </w:t>
      </w:r>
      <w:proofErr w:type="gramStart"/>
      <w:r w:rsidR="00E55AB7" w:rsidRPr="003F6136">
        <w:rPr>
          <w:rFonts w:ascii="Times New Roman" w:hAnsi="Times New Roman" w:cs="Times New Roman"/>
          <w:i/>
          <w:sz w:val="24"/>
          <w:szCs w:val="24"/>
        </w:rPr>
        <w:t>h(</w:t>
      </w:r>
      <w:proofErr w:type="gramEnd"/>
      <w:r w:rsidR="00E55AB7" w:rsidRPr="003F6136">
        <w:rPr>
          <w:rFonts w:ascii="Times New Roman" w:hAnsi="Times New Roman" w:cs="Times New Roman"/>
          <w:i/>
          <w:sz w:val="24"/>
          <w:szCs w:val="24"/>
        </w:rPr>
        <w:t>e)</w:t>
      </w:r>
      <w:proofErr w:type="spellStart"/>
      <w:r w:rsidR="00E55AB7" w:rsidRPr="003F6136">
        <w:rPr>
          <w:rFonts w:ascii="Times New Roman" w:hAnsi="Times New Roman" w:cs="Times New Roman"/>
          <w:i/>
          <w:sz w:val="24"/>
          <w:szCs w:val="24"/>
        </w:rPr>
        <w:t>alh</w:t>
      </w:r>
      <w:proofErr w:type="spellEnd"/>
      <w:r w:rsidRPr="003F6136">
        <w:rPr>
          <w:rFonts w:ascii="Times New Roman" w:hAnsi="Times New Roman" w:cs="Times New Roman"/>
          <w:i/>
          <w:sz w:val="24"/>
          <w:szCs w:val="24"/>
        </w:rPr>
        <w:t xml:space="preserve"> </w:t>
      </w:r>
      <w:r w:rsidRPr="003F6136">
        <w:rPr>
          <w:rFonts w:ascii="Times New Roman" w:hAnsi="Times New Roman" w:cs="Times New Roman"/>
          <w:sz w:val="24"/>
          <w:szCs w:val="24"/>
        </w:rPr>
        <w:t>names in the north-west</w:t>
      </w:r>
      <w:r w:rsidR="005B670F" w:rsidRPr="003F6136">
        <w:rPr>
          <w:rFonts w:ascii="Times New Roman" w:hAnsi="Times New Roman" w:cs="Times New Roman"/>
          <w:sz w:val="24"/>
          <w:szCs w:val="24"/>
        </w:rPr>
        <w:t>ern counties</w:t>
      </w:r>
      <w:r w:rsidRPr="003F6136">
        <w:rPr>
          <w:rFonts w:ascii="Times New Roman" w:hAnsi="Times New Roman" w:cs="Times New Roman"/>
          <w:sz w:val="24"/>
          <w:szCs w:val="24"/>
        </w:rPr>
        <w:t xml:space="preserve">, </w:t>
      </w:r>
      <w:r w:rsidR="005B670F" w:rsidRPr="003F6136">
        <w:rPr>
          <w:rFonts w:ascii="Times New Roman" w:hAnsi="Times New Roman" w:cs="Times New Roman"/>
          <w:sz w:val="24"/>
          <w:szCs w:val="24"/>
        </w:rPr>
        <w:t xml:space="preserve">because of their insignificance and late appearance in the record </w:t>
      </w:r>
      <w:r w:rsidRPr="003F6136">
        <w:rPr>
          <w:rFonts w:ascii="Times New Roman" w:hAnsi="Times New Roman" w:cs="Times New Roman"/>
          <w:sz w:val="24"/>
          <w:szCs w:val="24"/>
        </w:rPr>
        <w:t>n</w:t>
      </w:r>
      <w:r w:rsidR="00EE0DE2" w:rsidRPr="003F6136">
        <w:rPr>
          <w:rFonts w:ascii="Times New Roman" w:hAnsi="Times New Roman" w:cs="Times New Roman"/>
          <w:sz w:val="24"/>
          <w:szCs w:val="24"/>
        </w:rPr>
        <w:t xml:space="preserve">o </w:t>
      </w:r>
      <w:r w:rsidR="00E06386" w:rsidRPr="003F6136">
        <w:rPr>
          <w:rFonts w:ascii="Times New Roman" w:hAnsi="Times New Roman" w:cs="Times New Roman"/>
          <w:sz w:val="24"/>
          <w:szCs w:val="24"/>
        </w:rPr>
        <w:t>truly plausible</w:t>
      </w:r>
      <w:r w:rsidR="00EE0DE2" w:rsidRPr="003F6136">
        <w:rPr>
          <w:rFonts w:ascii="Times New Roman" w:hAnsi="Times New Roman" w:cs="Times New Roman"/>
          <w:sz w:val="24"/>
          <w:szCs w:val="24"/>
        </w:rPr>
        <w:t xml:space="preserve"> source of the name of Simon in the</w:t>
      </w:r>
      <w:r w:rsidRPr="003F6136">
        <w:rPr>
          <w:rFonts w:ascii="Times New Roman" w:hAnsi="Times New Roman" w:cs="Times New Roman"/>
          <w:sz w:val="24"/>
          <w:szCs w:val="24"/>
        </w:rPr>
        <w:t>se</w:t>
      </w:r>
      <w:r w:rsidR="00EE0DE2" w:rsidRPr="003F6136">
        <w:rPr>
          <w:rFonts w:ascii="Times New Roman" w:hAnsi="Times New Roman" w:cs="Times New Roman"/>
          <w:sz w:val="24"/>
          <w:szCs w:val="24"/>
        </w:rPr>
        <w:t xml:space="preserve"> coun</w:t>
      </w:r>
      <w:r w:rsidRPr="003F6136">
        <w:rPr>
          <w:rFonts w:ascii="Times New Roman" w:hAnsi="Times New Roman" w:cs="Times New Roman"/>
          <w:sz w:val="24"/>
          <w:szCs w:val="24"/>
        </w:rPr>
        <w:t>ties has come to light. H</w:t>
      </w:r>
      <w:r w:rsidR="00EE0DE2" w:rsidRPr="003F6136">
        <w:rPr>
          <w:rFonts w:ascii="Times New Roman" w:hAnsi="Times New Roman" w:cs="Times New Roman"/>
          <w:sz w:val="24"/>
          <w:szCs w:val="24"/>
        </w:rPr>
        <w:t>e may have come from the Cheshire Wirral</w:t>
      </w:r>
      <w:r w:rsidR="00E06386" w:rsidRPr="003F6136">
        <w:rPr>
          <w:rFonts w:ascii="Times New Roman" w:hAnsi="Times New Roman" w:cs="Times New Roman"/>
          <w:sz w:val="24"/>
          <w:szCs w:val="24"/>
        </w:rPr>
        <w:t xml:space="preserve"> or </w:t>
      </w:r>
      <w:r w:rsidR="008E29D4" w:rsidRPr="003F6136">
        <w:rPr>
          <w:rFonts w:ascii="Times New Roman" w:hAnsi="Times New Roman" w:cs="Times New Roman"/>
          <w:sz w:val="24"/>
          <w:szCs w:val="24"/>
        </w:rPr>
        <w:t>one of the places in Yorkshire</w:t>
      </w:r>
      <w:r w:rsidR="00EE0DE2" w:rsidRPr="003F6136">
        <w:rPr>
          <w:rFonts w:ascii="Times New Roman" w:hAnsi="Times New Roman" w:cs="Times New Roman"/>
          <w:sz w:val="24"/>
          <w:szCs w:val="24"/>
        </w:rPr>
        <w:t xml:space="preserve">, </w:t>
      </w:r>
      <w:r w:rsidR="003C6D91" w:rsidRPr="003F6136">
        <w:rPr>
          <w:rFonts w:ascii="Times New Roman" w:hAnsi="Times New Roman" w:cs="Times New Roman"/>
          <w:sz w:val="24"/>
          <w:szCs w:val="24"/>
        </w:rPr>
        <w:t xml:space="preserve">or indeed from </w:t>
      </w:r>
      <w:proofErr w:type="spellStart"/>
      <w:r w:rsidR="003C6D91" w:rsidRPr="003F6136">
        <w:rPr>
          <w:rFonts w:ascii="Times New Roman" w:hAnsi="Times New Roman" w:cs="Times New Roman"/>
          <w:sz w:val="24"/>
          <w:szCs w:val="24"/>
        </w:rPr>
        <w:t>Wirralshire</w:t>
      </w:r>
      <w:proofErr w:type="spellEnd"/>
      <w:r w:rsidR="003C6D91" w:rsidRPr="003F6136">
        <w:rPr>
          <w:rFonts w:ascii="Times New Roman" w:hAnsi="Times New Roman" w:cs="Times New Roman"/>
          <w:sz w:val="24"/>
          <w:szCs w:val="24"/>
        </w:rPr>
        <w:t>, in the light of the later development of that name. T</w:t>
      </w:r>
      <w:r w:rsidR="00EE0DE2" w:rsidRPr="003F6136">
        <w:rPr>
          <w:rFonts w:ascii="Times New Roman" w:hAnsi="Times New Roman" w:cs="Times New Roman"/>
          <w:sz w:val="24"/>
          <w:szCs w:val="24"/>
        </w:rPr>
        <w:t xml:space="preserve">he identification of the place in </w:t>
      </w:r>
      <w:r w:rsidR="00EE0DE2" w:rsidRPr="003F6136">
        <w:rPr>
          <w:rFonts w:ascii="Times New Roman" w:hAnsi="Times New Roman" w:cs="Times New Roman"/>
          <w:i/>
          <w:sz w:val="24"/>
          <w:szCs w:val="24"/>
        </w:rPr>
        <w:t>Le petit Bruit</w:t>
      </w:r>
      <w:r w:rsidR="00EE0DE2" w:rsidRPr="003F6136">
        <w:rPr>
          <w:rFonts w:ascii="Times New Roman" w:hAnsi="Times New Roman" w:cs="Times New Roman"/>
          <w:sz w:val="24"/>
          <w:szCs w:val="24"/>
        </w:rPr>
        <w:t xml:space="preserve"> cannot be settled</w:t>
      </w:r>
      <w:r w:rsidR="003C6D91" w:rsidRPr="003F6136">
        <w:rPr>
          <w:rFonts w:ascii="Times New Roman" w:hAnsi="Times New Roman" w:cs="Times New Roman"/>
          <w:sz w:val="24"/>
          <w:szCs w:val="24"/>
        </w:rPr>
        <w:t xml:space="preserve">, but on the balance of probabilities I would identify it with the estate which became </w:t>
      </w:r>
      <w:proofErr w:type="spellStart"/>
      <w:r w:rsidR="003C6D91" w:rsidRPr="003F6136">
        <w:rPr>
          <w:rFonts w:ascii="Times New Roman" w:hAnsi="Times New Roman" w:cs="Times New Roman"/>
          <w:sz w:val="24"/>
          <w:szCs w:val="24"/>
        </w:rPr>
        <w:t>Wirralshire</w:t>
      </w:r>
      <w:proofErr w:type="spellEnd"/>
      <w:r w:rsidR="00EE0DE2" w:rsidRPr="003F6136">
        <w:rPr>
          <w:rFonts w:ascii="Times New Roman" w:hAnsi="Times New Roman" w:cs="Times New Roman"/>
          <w:sz w:val="24"/>
          <w:szCs w:val="24"/>
        </w:rPr>
        <w:t>.</w:t>
      </w:r>
      <w:r w:rsidR="003C6D91" w:rsidRPr="003F6136">
        <w:rPr>
          <w:rFonts w:ascii="Times New Roman" w:hAnsi="Times New Roman" w:cs="Times New Roman"/>
          <w:sz w:val="24"/>
          <w:szCs w:val="24"/>
        </w:rPr>
        <w:t xml:space="preserve"> If we invest the order of mention of </w:t>
      </w:r>
      <w:proofErr w:type="spellStart"/>
      <w:r w:rsidR="003C6D91" w:rsidRPr="003F6136">
        <w:rPr>
          <w:rFonts w:ascii="Times New Roman" w:hAnsi="Times New Roman" w:cs="Times New Roman"/>
          <w:sz w:val="24"/>
          <w:szCs w:val="24"/>
        </w:rPr>
        <w:t>Waleys</w:t>
      </w:r>
      <w:proofErr w:type="spellEnd"/>
      <w:r w:rsidR="003C6D91" w:rsidRPr="003F6136">
        <w:rPr>
          <w:rFonts w:ascii="Times New Roman" w:hAnsi="Times New Roman" w:cs="Times New Roman"/>
          <w:sz w:val="24"/>
          <w:szCs w:val="24"/>
        </w:rPr>
        <w:t xml:space="preserve">’ estates with any significance, </w:t>
      </w:r>
      <w:proofErr w:type="spellStart"/>
      <w:r w:rsidR="003C6D91" w:rsidRPr="003F6136">
        <w:rPr>
          <w:rFonts w:ascii="Times New Roman" w:hAnsi="Times New Roman" w:cs="Times New Roman"/>
          <w:i/>
          <w:sz w:val="24"/>
          <w:szCs w:val="24"/>
        </w:rPr>
        <w:t>Wyrhale</w:t>
      </w:r>
      <w:proofErr w:type="spellEnd"/>
      <w:r w:rsidR="008E29D4" w:rsidRPr="003F6136">
        <w:rPr>
          <w:rFonts w:ascii="Times New Roman" w:hAnsi="Times New Roman" w:cs="Times New Roman"/>
          <w:sz w:val="24"/>
          <w:szCs w:val="24"/>
        </w:rPr>
        <w:t>,</w:t>
      </w:r>
      <w:r w:rsidR="003C6D91" w:rsidRPr="003F6136">
        <w:rPr>
          <w:rFonts w:ascii="Times New Roman" w:hAnsi="Times New Roman" w:cs="Times New Roman"/>
          <w:sz w:val="24"/>
          <w:szCs w:val="24"/>
        </w:rPr>
        <w:t xml:space="preserve"> </w:t>
      </w:r>
      <w:r w:rsidR="008E29D4" w:rsidRPr="003F6136">
        <w:rPr>
          <w:rFonts w:ascii="Times New Roman" w:hAnsi="Times New Roman" w:cs="Times New Roman"/>
          <w:sz w:val="24"/>
          <w:szCs w:val="24"/>
        </w:rPr>
        <w:t xml:space="preserve">suitably for </w:t>
      </w:r>
      <w:proofErr w:type="spellStart"/>
      <w:r w:rsidR="008E29D4" w:rsidRPr="003F6136">
        <w:rPr>
          <w:rFonts w:ascii="Times New Roman" w:hAnsi="Times New Roman" w:cs="Times New Roman"/>
          <w:sz w:val="24"/>
          <w:szCs w:val="24"/>
        </w:rPr>
        <w:t>Wirralshire</w:t>
      </w:r>
      <w:proofErr w:type="spellEnd"/>
      <w:r w:rsidR="008E29D4" w:rsidRPr="003F6136">
        <w:rPr>
          <w:rFonts w:ascii="Times New Roman" w:hAnsi="Times New Roman" w:cs="Times New Roman"/>
          <w:sz w:val="24"/>
          <w:szCs w:val="24"/>
        </w:rPr>
        <w:t xml:space="preserve">, </w:t>
      </w:r>
      <w:r w:rsidR="003C6D91" w:rsidRPr="003F6136">
        <w:rPr>
          <w:rFonts w:ascii="Times New Roman" w:hAnsi="Times New Roman" w:cs="Times New Roman"/>
          <w:sz w:val="24"/>
          <w:szCs w:val="24"/>
        </w:rPr>
        <w:t>comes</w:t>
      </w:r>
      <w:r w:rsidR="008E29D4" w:rsidRPr="003F6136">
        <w:rPr>
          <w:rFonts w:ascii="Times New Roman" w:hAnsi="Times New Roman" w:cs="Times New Roman"/>
          <w:sz w:val="24"/>
          <w:szCs w:val="24"/>
        </w:rPr>
        <w:t xml:space="preserve"> between </w:t>
      </w:r>
      <w:proofErr w:type="spellStart"/>
      <w:r w:rsidR="008E29D4" w:rsidRPr="003F6136">
        <w:rPr>
          <w:rFonts w:ascii="Times New Roman" w:hAnsi="Times New Roman" w:cs="Times New Roman"/>
          <w:sz w:val="24"/>
          <w:szCs w:val="24"/>
        </w:rPr>
        <w:t>Tynedale</w:t>
      </w:r>
      <w:proofErr w:type="spellEnd"/>
      <w:r w:rsidR="008E29D4" w:rsidRPr="003F6136">
        <w:rPr>
          <w:rFonts w:ascii="Times New Roman" w:hAnsi="Times New Roman" w:cs="Times New Roman"/>
          <w:sz w:val="24"/>
          <w:szCs w:val="24"/>
        </w:rPr>
        <w:t xml:space="preserve"> and </w:t>
      </w:r>
      <w:proofErr w:type="spellStart"/>
      <w:r w:rsidR="008E29D4" w:rsidRPr="003F6136">
        <w:rPr>
          <w:rFonts w:ascii="Times New Roman" w:hAnsi="Times New Roman" w:cs="Times New Roman"/>
          <w:sz w:val="24"/>
          <w:szCs w:val="24"/>
        </w:rPr>
        <w:t>Swaledale</w:t>
      </w:r>
      <w:proofErr w:type="spellEnd"/>
      <w:r w:rsidR="003C6D91" w:rsidRPr="003F6136">
        <w:rPr>
          <w:rFonts w:ascii="Times New Roman" w:hAnsi="Times New Roman" w:cs="Times New Roman"/>
          <w:sz w:val="24"/>
          <w:szCs w:val="24"/>
        </w:rPr>
        <w:t xml:space="preserve"> heading south. If this view is accepted, the </w:t>
      </w:r>
      <w:proofErr w:type="spellStart"/>
      <w:r w:rsidR="003C6D91" w:rsidRPr="003F6136">
        <w:rPr>
          <w:rFonts w:ascii="Times New Roman" w:hAnsi="Times New Roman" w:cs="Times New Roman"/>
          <w:i/>
          <w:sz w:val="24"/>
          <w:szCs w:val="24"/>
        </w:rPr>
        <w:t>Wyrhale</w:t>
      </w:r>
      <w:proofErr w:type="spellEnd"/>
      <w:r w:rsidR="003C6D91" w:rsidRPr="003F6136">
        <w:rPr>
          <w:rFonts w:ascii="Times New Roman" w:hAnsi="Times New Roman" w:cs="Times New Roman"/>
          <w:sz w:val="24"/>
          <w:szCs w:val="24"/>
        </w:rPr>
        <w:t xml:space="preserve"> in </w:t>
      </w:r>
      <w:r w:rsidR="003C6D91" w:rsidRPr="003F6136">
        <w:rPr>
          <w:rFonts w:ascii="Times New Roman" w:hAnsi="Times New Roman" w:cs="Times New Roman"/>
          <w:i/>
          <w:sz w:val="24"/>
          <w:szCs w:val="24"/>
        </w:rPr>
        <w:t>Le petit Bruit</w:t>
      </w:r>
      <w:r w:rsidR="003C6D91" w:rsidRPr="003F6136">
        <w:rPr>
          <w:rFonts w:ascii="Times New Roman" w:hAnsi="Times New Roman" w:cs="Times New Roman"/>
          <w:sz w:val="24"/>
          <w:szCs w:val="24"/>
        </w:rPr>
        <w:t xml:space="preserve"> is not a </w:t>
      </w:r>
      <w:proofErr w:type="spellStart"/>
      <w:r w:rsidR="00E55AB7" w:rsidRPr="003F6136">
        <w:rPr>
          <w:rFonts w:ascii="Times New Roman" w:hAnsi="Times New Roman" w:cs="Times New Roman"/>
          <w:i/>
          <w:sz w:val="24"/>
          <w:szCs w:val="24"/>
        </w:rPr>
        <w:t>wīr</w:t>
      </w:r>
      <w:proofErr w:type="spellEnd"/>
      <w:r w:rsidR="00E55AB7" w:rsidRPr="003F6136">
        <w:rPr>
          <w:rFonts w:ascii="Times New Roman" w:hAnsi="Times New Roman" w:cs="Times New Roman"/>
          <w:i/>
          <w:sz w:val="24"/>
          <w:szCs w:val="24"/>
        </w:rPr>
        <w:t xml:space="preserve"> + h(e)</w:t>
      </w:r>
      <w:proofErr w:type="spellStart"/>
      <w:r w:rsidR="00E55AB7" w:rsidRPr="003F6136">
        <w:rPr>
          <w:rFonts w:ascii="Times New Roman" w:hAnsi="Times New Roman" w:cs="Times New Roman"/>
          <w:i/>
          <w:sz w:val="24"/>
          <w:szCs w:val="24"/>
        </w:rPr>
        <w:t>alh</w:t>
      </w:r>
      <w:proofErr w:type="spellEnd"/>
      <w:r w:rsidR="003C6D91" w:rsidRPr="003F6136">
        <w:rPr>
          <w:rFonts w:ascii="Times New Roman" w:hAnsi="Times New Roman" w:cs="Times New Roman"/>
          <w:i/>
          <w:sz w:val="24"/>
          <w:szCs w:val="24"/>
        </w:rPr>
        <w:t xml:space="preserve"> </w:t>
      </w:r>
      <w:r w:rsidR="003C6D91" w:rsidRPr="003F6136">
        <w:rPr>
          <w:rFonts w:ascii="Times New Roman" w:hAnsi="Times New Roman" w:cs="Times New Roman"/>
          <w:sz w:val="24"/>
          <w:szCs w:val="24"/>
        </w:rPr>
        <w:t>name</w:t>
      </w:r>
      <w:r w:rsidRPr="003F6136">
        <w:rPr>
          <w:rFonts w:ascii="Times New Roman" w:hAnsi="Times New Roman" w:cs="Times New Roman"/>
          <w:sz w:val="24"/>
          <w:szCs w:val="24"/>
        </w:rPr>
        <w:t xml:space="preserve"> but one alluding to the river Wear, though its manuscript spelling may have been influenced by the </w:t>
      </w:r>
      <w:r w:rsidR="00C74C9C">
        <w:rPr>
          <w:rFonts w:ascii="Times New Roman" w:hAnsi="Times New Roman" w:cs="Times New Roman"/>
          <w:sz w:val="24"/>
          <w:szCs w:val="24"/>
        </w:rPr>
        <w:t xml:space="preserve">more conspicuous and </w:t>
      </w:r>
      <w:r w:rsidRPr="003F6136">
        <w:rPr>
          <w:rFonts w:ascii="Times New Roman" w:hAnsi="Times New Roman" w:cs="Times New Roman"/>
          <w:sz w:val="24"/>
          <w:szCs w:val="24"/>
        </w:rPr>
        <w:t>familiar names in Cheshire or Yorkshire</w:t>
      </w:r>
      <w:r w:rsidR="003C6D91" w:rsidRPr="003F6136">
        <w:rPr>
          <w:rFonts w:ascii="Times New Roman" w:hAnsi="Times New Roman" w:cs="Times New Roman"/>
          <w:sz w:val="24"/>
          <w:szCs w:val="24"/>
        </w:rPr>
        <w:t>.</w:t>
      </w:r>
      <w:r w:rsidR="009A4F29" w:rsidRPr="003F6136">
        <w:rPr>
          <w:rFonts w:ascii="Times New Roman" w:hAnsi="Times New Roman" w:cs="Times New Roman"/>
          <w:sz w:val="24"/>
          <w:szCs w:val="24"/>
        </w:rPr>
        <w:t xml:space="preserve"> Tyson </w:t>
      </w:r>
      <w:r w:rsidR="009A4AF9" w:rsidRPr="003F6136">
        <w:rPr>
          <w:rFonts w:ascii="Times New Roman" w:hAnsi="Times New Roman" w:cs="Times New Roman"/>
          <w:sz w:val="24"/>
          <w:szCs w:val="24"/>
        </w:rPr>
        <w:t>may</w:t>
      </w:r>
      <w:r w:rsidR="009A4F29" w:rsidRPr="003F6136">
        <w:rPr>
          <w:rFonts w:ascii="Times New Roman" w:hAnsi="Times New Roman" w:cs="Times New Roman"/>
          <w:sz w:val="24"/>
          <w:szCs w:val="24"/>
        </w:rPr>
        <w:t xml:space="preserve"> therefore </w:t>
      </w:r>
      <w:r w:rsidR="009A4AF9" w:rsidRPr="003F6136">
        <w:rPr>
          <w:rFonts w:ascii="Times New Roman" w:hAnsi="Times New Roman" w:cs="Times New Roman"/>
          <w:sz w:val="24"/>
          <w:szCs w:val="24"/>
        </w:rPr>
        <w:t xml:space="preserve">have </w:t>
      </w:r>
      <w:r w:rsidR="009A4AF9" w:rsidRPr="003F6136">
        <w:rPr>
          <w:rFonts w:ascii="Times New Roman" w:hAnsi="Times New Roman" w:cs="Times New Roman"/>
          <w:sz w:val="24"/>
          <w:szCs w:val="24"/>
        </w:rPr>
        <w:lastRenderedPageBreak/>
        <w:t>been</w:t>
      </w:r>
      <w:r w:rsidR="009A4F29" w:rsidRPr="003F6136">
        <w:rPr>
          <w:rFonts w:ascii="Times New Roman" w:hAnsi="Times New Roman" w:cs="Times New Roman"/>
          <w:sz w:val="24"/>
          <w:szCs w:val="24"/>
        </w:rPr>
        <w:t xml:space="preserve"> right to</w:t>
      </w:r>
      <w:r w:rsidR="008D5A43" w:rsidRPr="003F6136">
        <w:rPr>
          <w:rFonts w:ascii="Times New Roman" w:hAnsi="Times New Roman" w:cs="Times New Roman"/>
          <w:sz w:val="24"/>
          <w:szCs w:val="24"/>
        </w:rPr>
        <w:t xml:space="preserve"> consider </w:t>
      </w:r>
      <w:proofErr w:type="spellStart"/>
      <w:r w:rsidR="008D5A43" w:rsidRPr="003F6136">
        <w:rPr>
          <w:rFonts w:ascii="Times New Roman" w:hAnsi="Times New Roman" w:cs="Times New Roman"/>
          <w:sz w:val="24"/>
          <w:szCs w:val="24"/>
        </w:rPr>
        <w:t>Weardale</w:t>
      </w:r>
      <w:proofErr w:type="spellEnd"/>
      <w:r w:rsidR="008D5A43" w:rsidRPr="003F6136">
        <w:rPr>
          <w:rFonts w:ascii="Times New Roman" w:hAnsi="Times New Roman" w:cs="Times New Roman"/>
          <w:sz w:val="24"/>
          <w:szCs w:val="24"/>
        </w:rPr>
        <w:t xml:space="preserve">, but for philologically insufficient </w:t>
      </w:r>
      <w:r w:rsidR="009A4F29" w:rsidRPr="003F6136">
        <w:rPr>
          <w:rFonts w:ascii="Times New Roman" w:hAnsi="Times New Roman" w:cs="Times New Roman"/>
          <w:sz w:val="24"/>
          <w:szCs w:val="24"/>
        </w:rPr>
        <w:t>reason</w:t>
      </w:r>
      <w:r w:rsidR="008D5A43" w:rsidRPr="003F6136">
        <w:rPr>
          <w:rFonts w:ascii="Times New Roman" w:hAnsi="Times New Roman" w:cs="Times New Roman"/>
          <w:sz w:val="24"/>
          <w:szCs w:val="24"/>
        </w:rPr>
        <w:t>s</w:t>
      </w:r>
      <w:r w:rsidR="008C7D83" w:rsidRPr="003F6136">
        <w:rPr>
          <w:rFonts w:ascii="Times New Roman" w:hAnsi="Times New Roman" w:cs="Times New Roman"/>
          <w:sz w:val="24"/>
          <w:szCs w:val="24"/>
        </w:rPr>
        <w:t xml:space="preserve">, and </w:t>
      </w:r>
      <w:proofErr w:type="spellStart"/>
      <w:r w:rsidR="008C7D83" w:rsidRPr="003F6136">
        <w:rPr>
          <w:rFonts w:ascii="Times New Roman" w:hAnsi="Times New Roman" w:cs="Times New Roman"/>
          <w:i/>
          <w:sz w:val="24"/>
          <w:szCs w:val="24"/>
        </w:rPr>
        <w:t>Wyrhale</w:t>
      </w:r>
      <w:proofErr w:type="spellEnd"/>
      <w:r w:rsidR="008C7D83" w:rsidRPr="003F6136">
        <w:rPr>
          <w:rFonts w:ascii="Times New Roman" w:hAnsi="Times New Roman" w:cs="Times New Roman"/>
          <w:i/>
          <w:sz w:val="24"/>
          <w:szCs w:val="24"/>
        </w:rPr>
        <w:t xml:space="preserve">, </w:t>
      </w:r>
      <w:proofErr w:type="spellStart"/>
      <w:r w:rsidR="008C7D83" w:rsidRPr="003F6136">
        <w:rPr>
          <w:rFonts w:ascii="Times New Roman" w:hAnsi="Times New Roman" w:cs="Times New Roman"/>
          <w:i/>
          <w:sz w:val="24"/>
          <w:szCs w:val="24"/>
        </w:rPr>
        <w:t>outre</w:t>
      </w:r>
      <w:proofErr w:type="spellEnd"/>
      <w:r w:rsidR="008C7D83" w:rsidRPr="003F6136">
        <w:rPr>
          <w:rFonts w:ascii="Times New Roman" w:hAnsi="Times New Roman" w:cs="Times New Roman"/>
          <w:i/>
          <w:sz w:val="24"/>
          <w:szCs w:val="24"/>
        </w:rPr>
        <w:t xml:space="preserve"> </w:t>
      </w:r>
      <w:proofErr w:type="spellStart"/>
      <w:r w:rsidR="008C7D83" w:rsidRPr="003F6136">
        <w:rPr>
          <w:rFonts w:ascii="Times New Roman" w:hAnsi="Times New Roman" w:cs="Times New Roman"/>
          <w:i/>
          <w:sz w:val="24"/>
          <w:szCs w:val="24"/>
        </w:rPr>
        <w:t>Humbre</w:t>
      </w:r>
      <w:proofErr w:type="spellEnd"/>
      <w:r w:rsidR="008C7D83" w:rsidRPr="003F6136">
        <w:rPr>
          <w:rFonts w:ascii="Times New Roman" w:hAnsi="Times New Roman" w:cs="Times New Roman"/>
          <w:sz w:val="24"/>
          <w:szCs w:val="24"/>
        </w:rPr>
        <w:t xml:space="preserve"> is discounted from the present study</w:t>
      </w:r>
      <w:r w:rsidR="009A4F29" w:rsidRPr="003F6136">
        <w:rPr>
          <w:rFonts w:ascii="Times New Roman" w:hAnsi="Times New Roman" w:cs="Times New Roman"/>
          <w:sz w:val="24"/>
          <w:szCs w:val="24"/>
        </w:rPr>
        <w:t>.</w:t>
      </w:r>
    </w:p>
    <w:p w:rsidR="00A31500" w:rsidRPr="003F6136" w:rsidRDefault="00A31500" w:rsidP="005072FC">
      <w:pPr>
        <w:spacing w:line="480" w:lineRule="auto"/>
        <w:rPr>
          <w:rFonts w:ascii="Times New Roman" w:hAnsi="Times New Roman" w:cs="Times New Roman"/>
          <w:sz w:val="24"/>
          <w:szCs w:val="24"/>
        </w:rPr>
      </w:pPr>
      <w:r w:rsidRPr="003F6136">
        <w:rPr>
          <w:rFonts w:ascii="Times New Roman" w:hAnsi="Times New Roman" w:cs="Times New Roman"/>
          <w:sz w:val="24"/>
          <w:szCs w:val="24"/>
        </w:rPr>
        <w:t>??Worrall House Farm (</w:t>
      </w:r>
      <w:proofErr w:type="spellStart"/>
      <w:r w:rsidRPr="003F6136">
        <w:rPr>
          <w:rFonts w:ascii="Times New Roman" w:hAnsi="Times New Roman" w:cs="Times New Roman"/>
          <w:sz w:val="24"/>
          <w:szCs w:val="24"/>
        </w:rPr>
        <w:t>Downholland</w:t>
      </w:r>
      <w:proofErr w:type="spellEnd"/>
      <w:r w:rsidRPr="003F6136">
        <w:rPr>
          <w:rFonts w:ascii="Times New Roman" w:hAnsi="Times New Roman" w:cs="Times New Roman"/>
          <w:sz w:val="24"/>
          <w:szCs w:val="24"/>
        </w:rPr>
        <w:t>, La</w:t>
      </w:r>
      <w:r w:rsidR="00222CCA" w:rsidRPr="003F6136">
        <w:rPr>
          <w:rFonts w:ascii="Times New Roman" w:hAnsi="Times New Roman" w:cs="Times New Roman"/>
          <w:sz w:val="24"/>
          <w:szCs w:val="24"/>
        </w:rPr>
        <w:t>ncashire</w:t>
      </w:r>
      <w:r w:rsidRPr="003F6136">
        <w:rPr>
          <w:rFonts w:ascii="Times New Roman" w:hAnsi="Times New Roman" w:cs="Times New Roman"/>
          <w:sz w:val="24"/>
          <w:szCs w:val="24"/>
        </w:rPr>
        <w:t>)</w:t>
      </w:r>
    </w:p>
    <w:p w:rsidR="00E55AB7" w:rsidRPr="003F6136" w:rsidRDefault="00E55AB7" w:rsidP="005072FC">
      <w:pPr>
        <w:spacing w:line="480" w:lineRule="auto"/>
        <w:ind w:firstLine="720"/>
        <w:rPr>
          <w:rFonts w:ascii="Times New Roman" w:hAnsi="Times New Roman" w:cs="Times New Roman"/>
          <w:sz w:val="24"/>
          <w:szCs w:val="24"/>
        </w:rPr>
      </w:pPr>
      <w:r w:rsidRPr="003F6136">
        <w:rPr>
          <w:rFonts w:ascii="Times New Roman" w:hAnsi="Times New Roman" w:cs="Times New Roman"/>
          <w:sz w:val="24"/>
          <w:szCs w:val="24"/>
        </w:rPr>
        <w:t xml:space="preserve">No early forms (not in </w:t>
      </w:r>
      <w:proofErr w:type="spellStart"/>
      <w:r w:rsidRPr="003F6136">
        <w:rPr>
          <w:rFonts w:ascii="Times New Roman" w:hAnsi="Times New Roman" w:cs="Times New Roman"/>
          <w:sz w:val="24"/>
          <w:szCs w:val="24"/>
        </w:rPr>
        <w:t>Ekwall</w:t>
      </w:r>
      <w:proofErr w:type="spellEnd"/>
      <w:r w:rsidRPr="003F6136">
        <w:rPr>
          <w:rFonts w:ascii="Times New Roman" w:hAnsi="Times New Roman" w:cs="Times New Roman"/>
          <w:sz w:val="24"/>
          <w:szCs w:val="24"/>
        </w:rPr>
        <w:t xml:space="preserve"> 1922)</w:t>
      </w:r>
    </w:p>
    <w:p w:rsidR="00A31500" w:rsidRPr="003F6136" w:rsidRDefault="00A31500" w:rsidP="005072FC">
      <w:pPr>
        <w:spacing w:line="480" w:lineRule="auto"/>
        <w:rPr>
          <w:rFonts w:ascii="Times New Roman" w:hAnsi="Times New Roman" w:cs="Times New Roman"/>
          <w:sz w:val="24"/>
          <w:szCs w:val="24"/>
        </w:rPr>
      </w:pPr>
      <w:r w:rsidRPr="003F6136">
        <w:rPr>
          <w:rFonts w:ascii="Times New Roman" w:hAnsi="Times New Roman" w:cs="Times New Roman"/>
          <w:sz w:val="24"/>
          <w:szCs w:val="24"/>
        </w:rPr>
        <w:t xml:space="preserve">It is not clear whether this is an independent place-name, or </w:t>
      </w:r>
      <w:r w:rsidR="00E55AB7" w:rsidRPr="003F6136">
        <w:rPr>
          <w:rFonts w:ascii="Times New Roman" w:hAnsi="Times New Roman" w:cs="Times New Roman"/>
          <w:sz w:val="24"/>
          <w:szCs w:val="24"/>
        </w:rPr>
        <w:t>whether it contains</w:t>
      </w:r>
      <w:r w:rsidRPr="003F6136">
        <w:rPr>
          <w:rFonts w:ascii="Times New Roman" w:hAnsi="Times New Roman" w:cs="Times New Roman"/>
          <w:sz w:val="24"/>
          <w:szCs w:val="24"/>
        </w:rPr>
        <w:t xml:space="preserve"> the surname </w:t>
      </w:r>
      <w:r w:rsidR="00E55AB7" w:rsidRPr="003F6136">
        <w:rPr>
          <w:rFonts w:ascii="Times New Roman" w:hAnsi="Times New Roman" w:cs="Times New Roman"/>
          <w:sz w:val="24"/>
          <w:szCs w:val="24"/>
        </w:rPr>
        <w:t>which originates in one or other place of this name</w:t>
      </w:r>
      <w:r w:rsidR="008E29D4" w:rsidRPr="003F6136">
        <w:rPr>
          <w:rFonts w:ascii="Times New Roman" w:hAnsi="Times New Roman" w:cs="Times New Roman"/>
          <w:sz w:val="24"/>
          <w:szCs w:val="24"/>
        </w:rPr>
        <w:t xml:space="preserve">, which, with the exception of </w:t>
      </w:r>
      <w:proofErr w:type="spellStart"/>
      <w:r w:rsidR="008E29D4" w:rsidRPr="003F6136">
        <w:rPr>
          <w:rFonts w:ascii="Times New Roman" w:hAnsi="Times New Roman" w:cs="Times New Roman"/>
          <w:i/>
          <w:sz w:val="24"/>
          <w:szCs w:val="24"/>
        </w:rPr>
        <w:t>Wirralshire</w:t>
      </w:r>
      <w:proofErr w:type="spellEnd"/>
      <w:r w:rsidR="008E29D4" w:rsidRPr="003F6136">
        <w:rPr>
          <w:rFonts w:ascii="Times New Roman" w:hAnsi="Times New Roman" w:cs="Times New Roman"/>
          <w:sz w:val="24"/>
          <w:szCs w:val="24"/>
        </w:rPr>
        <w:t xml:space="preserve">, invariably comes from </w:t>
      </w:r>
      <w:proofErr w:type="spellStart"/>
      <w:r w:rsidR="008E29D4" w:rsidRPr="003F6136">
        <w:rPr>
          <w:rFonts w:ascii="Times New Roman" w:hAnsi="Times New Roman" w:cs="Times New Roman"/>
          <w:i/>
          <w:sz w:val="24"/>
          <w:szCs w:val="24"/>
        </w:rPr>
        <w:t>wīr</w:t>
      </w:r>
      <w:proofErr w:type="spellEnd"/>
      <w:r w:rsidR="008E29D4" w:rsidRPr="003F6136">
        <w:rPr>
          <w:rFonts w:ascii="Times New Roman" w:hAnsi="Times New Roman" w:cs="Times New Roman"/>
          <w:i/>
          <w:sz w:val="24"/>
          <w:szCs w:val="24"/>
        </w:rPr>
        <w:t xml:space="preserve"> + h(e)</w:t>
      </w:r>
      <w:proofErr w:type="spellStart"/>
      <w:r w:rsidR="008E29D4" w:rsidRPr="003F6136">
        <w:rPr>
          <w:rFonts w:ascii="Times New Roman" w:hAnsi="Times New Roman" w:cs="Times New Roman"/>
          <w:i/>
          <w:sz w:val="24"/>
          <w:szCs w:val="24"/>
        </w:rPr>
        <w:t>alh</w:t>
      </w:r>
      <w:proofErr w:type="spellEnd"/>
      <w:r w:rsidRPr="003F6136">
        <w:rPr>
          <w:rFonts w:ascii="Times New Roman" w:hAnsi="Times New Roman" w:cs="Times New Roman"/>
          <w:sz w:val="24"/>
          <w:szCs w:val="24"/>
        </w:rPr>
        <w:t>.</w:t>
      </w:r>
      <w:r w:rsidR="00222CCA" w:rsidRPr="003F6136">
        <w:rPr>
          <w:rFonts w:ascii="Times New Roman" w:hAnsi="Times New Roman" w:cs="Times New Roman"/>
          <w:sz w:val="24"/>
          <w:szCs w:val="24"/>
        </w:rPr>
        <w:t xml:space="preserve"> </w:t>
      </w:r>
      <w:proofErr w:type="gramStart"/>
      <w:r w:rsidR="00222CCA" w:rsidRPr="003F6136">
        <w:rPr>
          <w:rFonts w:ascii="Times New Roman" w:hAnsi="Times New Roman" w:cs="Times New Roman"/>
          <w:sz w:val="24"/>
          <w:szCs w:val="24"/>
        </w:rPr>
        <w:t>A possible instance.</w:t>
      </w:r>
      <w:proofErr w:type="gramEnd"/>
    </w:p>
    <w:p w:rsidR="00EE0DE2" w:rsidRPr="003F6136" w:rsidRDefault="00027FA5" w:rsidP="005072FC">
      <w:pPr>
        <w:spacing w:line="480" w:lineRule="auto"/>
        <w:jc w:val="center"/>
        <w:rPr>
          <w:rFonts w:ascii="Times New Roman" w:hAnsi="Times New Roman" w:cs="Times New Roman"/>
          <w:sz w:val="24"/>
          <w:szCs w:val="24"/>
        </w:rPr>
      </w:pPr>
      <w:r w:rsidRPr="003F6136">
        <w:rPr>
          <w:rFonts w:ascii="Times New Roman" w:hAnsi="Times New Roman" w:cs="Times New Roman"/>
          <w:sz w:val="24"/>
          <w:szCs w:val="24"/>
        </w:rPr>
        <w:t>*</w:t>
      </w:r>
    </w:p>
    <w:p w:rsidR="00EE0DE2" w:rsidRPr="003F6136" w:rsidRDefault="00EE0DE2" w:rsidP="005072FC">
      <w:pPr>
        <w:spacing w:line="480" w:lineRule="auto"/>
        <w:rPr>
          <w:rFonts w:ascii="Times New Roman" w:hAnsi="Times New Roman" w:cs="Times New Roman"/>
          <w:sz w:val="24"/>
          <w:szCs w:val="24"/>
        </w:rPr>
      </w:pPr>
      <w:r w:rsidRPr="003F6136">
        <w:rPr>
          <w:rFonts w:ascii="Times New Roman" w:hAnsi="Times New Roman" w:cs="Times New Roman"/>
          <w:sz w:val="24"/>
          <w:szCs w:val="24"/>
        </w:rPr>
        <w:t>The evidence so far indicates that the name-type is very strongly northern</w:t>
      </w:r>
      <w:r w:rsidR="00C74C9C">
        <w:rPr>
          <w:rFonts w:ascii="Times New Roman" w:hAnsi="Times New Roman" w:cs="Times New Roman"/>
          <w:sz w:val="24"/>
          <w:szCs w:val="24"/>
        </w:rPr>
        <w:t xml:space="preserve"> English</w:t>
      </w:r>
      <w:r w:rsidRPr="003F6136">
        <w:rPr>
          <w:rFonts w:ascii="Times New Roman" w:hAnsi="Times New Roman" w:cs="Times New Roman"/>
          <w:sz w:val="24"/>
          <w:szCs w:val="24"/>
        </w:rPr>
        <w:t xml:space="preserve">, though we must now consider </w:t>
      </w:r>
      <w:r w:rsidR="00117300" w:rsidRPr="003F6136">
        <w:rPr>
          <w:rFonts w:ascii="Times New Roman" w:hAnsi="Times New Roman" w:cs="Times New Roman"/>
          <w:sz w:val="24"/>
          <w:szCs w:val="24"/>
        </w:rPr>
        <w:t>five</w:t>
      </w:r>
      <w:r w:rsidRPr="003F6136">
        <w:rPr>
          <w:rFonts w:ascii="Times New Roman" w:hAnsi="Times New Roman" w:cs="Times New Roman"/>
          <w:sz w:val="24"/>
          <w:szCs w:val="24"/>
        </w:rPr>
        <w:t xml:space="preserve"> further names in the catchment </w:t>
      </w:r>
      <w:r w:rsidR="00525074" w:rsidRPr="003F6136">
        <w:rPr>
          <w:rFonts w:ascii="Times New Roman" w:hAnsi="Times New Roman" w:cs="Times New Roman"/>
          <w:sz w:val="24"/>
          <w:szCs w:val="24"/>
        </w:rPr>
        <w:t xml:space="preserve">area </w:t>
      </w:r>
      <w:r w:rsidRPr="003F6136">
        <w:rPr>
          <w:rFonts w:ascii="Times New Roman" w:hAnsi="Times New Roman" w:cs="Times New Roman"/>
          <w:sz w:val="24"/>
          <w:szCs w:val="24"/>
        </w:rPr>
        <w:t>of the Severn.</w:t>
      </w:r>
    </w:p>
    <w:p w:rsidR="0077627A" w:rsidRPr="003F6136" w:rsidRDefault="00525074" w:rsidP="005072FC">
      <w:pPr>
        <w:spacing w:line="480" w:lineRule="auto"/>
        <w:ind w:firstLine="720"/>
        <w:rPr>
          <w:rFonts w:ascii="Times New Roman" w:hAnsi="Times New Roman" w:cs="Times New Roman"/>
          <w:i/>
          <w:sz w:val="24"/>
          <w:szCs w:val="24"/>
        </w:rPr>
      </w:pPr>
      <w:r w:rsidRPr="003F6136">
        <w:rPr>
          <w:rFonts w:ascii="Times New Roman" w:hAnsi="Times New Roman" w:cs="Times New Roman"/>
          <w:i/>
          <w:sz w:val="24"/>
          <w:szCs w:val="24"/>
        </w:rPr>
        <w:t xml:space="preserve">1.1.4 </w:t>
      </w:r>
      <w:r w:rsidR="0077627A" w:rsidRPr="003F6136">
        <w:rPr>
          <w:rFonts w:ascii="Times New Roman" w:hAnsi="Times New Roman" w:cs="Times New Roman"/>
          <w:i/>
          <w:sz w:val="24"/>
          <w:szCs w:val="24"/>
        </w:rPr>
        <w:t>Midlands</w:t>
      </w:r>
    </w:p>
    <w:p w:rsidR="0077627A" w:rsidRPr="003F6136" w:rsidRDefault="0077627A" w:rsidP="005072FC">
      <w:pPr>
        <w:spacing w:line="480" w:lineRule="auto"/>
        <w:rPr>
          <w:rFonts w:ascii="Times New Roman" w:hAnsi="Times New Roman" w:cs="Times New Roman"/>
          <w:sz w:val="24"/>
          <w:szCs w:val="24"/>
        </w:rPr>
      </w:pPr>
      <w:proofErr w:type="spellStart"/>
      <w:r w:rsidRPr="003F6136">
        <w:rPr>
          <w:rFonts w:ascii="Times New Roman" w:hAnsi="Times New Roman" w:cs="Times New Roman"/>
          <w:i/>
          <w:sz w:val="24"/>
          <w:szCs w:val="24"/>
        </w:rPr>
        <w:t>Wyrall</w:t>
      </w:r>
      <w:proofErr w:type="spellEnd"/>
      <w:r w:rsidRPr="003F6136">
        <w:rPr>
          <w:rFonts w:ascii="Times New Roman" w:hAnsi="Times New Roman" w:cs="Times New Roman"/>
          <w:i/>
          <w:sz w:val="24"/>
          <w:szCs w:val="24"/>
        </w:rPr>
        <w:t xml:space="preserve"> Street</w:t>
      </w:r>
      <w:r w:rsidR="00222CCA" w:rsidRPr="003F6136">
        <w:rPr>
          <w:rFonts w:ascii="Times New Roman" w:hAnsi="Times New Roman" w:cs="Times New Roman"/>
          <w:sz w:val="24"/>
          <w:szCs w:val="24"/>
        </w:rPr>
        <w:t xml:space="preserve"> (</w:t>
      </w:r>
      <w:proofErr w:type="spellStart"/>
      <w:r w:rsidR="00222CCA" w:rsidRPr="003F6136">
        <w:rPr>
          <w:rFonts w:ascii="Times New Roman" w:hAnsi="Times New Roman" w:cs="Times New Roman"/>
          <w:sz w:val="24"/>
          <w:szCs w:val="24"/>
        </w:rPr>
        <w:t>Penkridge</w:t>
      </w:r>
      <w:proofErr w:type="spellEnd"/>
      <w:r w:rsidR="00222CCA" w:rsidRPr="003F6136">
        <w:rPr>
          <w:rFonts w:ascii="Times New Roman" w:hAnsi="Times New Roman" w:cs="Times New Roman"/>
          <w:sz w:val="24"/>
          <w:szCs w:val="24"/>
        </w:rPr>
        <w:t>, Staffordshire</w:t>
      </w:r>
      <w:r w:rsidRPr="003F6136">
        <w:rPr>
          <w:rFonts w:ascii="Times New Roman" w:hAnsi="Times New Roman" w:cs="Times New Roman"/>
          <w:sz w:val="24"/>
          <w:szCs w:val="24"/>
        </w:rPr>
        <w:t>)</w:t>
      </w:r>
    </w:p>
    <w:p w:rsidR="0077627A" w:rsidRPr="003F6136" w:rsidRDefault="0077627A" w:rsidP="005072FC">
      <w:pPr>
        <w:spacing w:line="480" w:lineRule="auto"/>
        <w:ind w:firstLine="720"/>
        <w:rPr>
          <w:rFonts w:ascii="Times New Roman" w:hAnsi="Times New Roman" w:cs="Times New Roman"/>
          <w:sz w:val="24"/>
          <w:szCs w:val="24"/>
        </w:rPr>
      </w:pPr>
      <w:proofErr w:type="spellStart"/>
      <w:r w:rsidRPr="003F6136">
        <w:rPr>
          <w:rFonts w:ascii="Times New Roman" w:hAnsi="Times New Roman" w:cs="Times New Roman"/>
          <w:i/>
          <w:sz w:val="24"/>
          <w:szCs w:val="24"/>
        </w:rPr>
        <w:t>Wyrall</w:t>
      </w:r>
      <w:proofErr w:type="spellEnd"/>
      <w:r w:rsidRPr="003F6136">
        <w:rPr>
          <w:rFonts w:ascii="Times New Roman" w:hAnsi="Times New Roman" w:cs="Times New Roman"/>
          <w:i/>
          <w:sz w:val="24"/>
          <w:szCs w:val="24"/>
        </w:rPr>
        <w:t xml:space="preserve"> </w:t>
      </w:r>
      <w:proofErr w:type="spellStart"/>
      <w:r w:rsidR="00D31F28" w:rsidRPr="003F6136">
        <w:rPr>
          <w:rFonts w:ascii="Times New Roman" w:hAnsi="Times New Roman" w:cs="Times New Roman"/>
          <w:i/>
          <w:sz w:val="24"/>
          <w:szCs w:val="24"/>
        </w:rPr>
        <w:t>strete</w:t>
      </w:r>
      <w:proofErr w:type="spellEnd"/>
      <w:r w:rsidR="00C71BB7" w:rsidRPr="003F6136">
        <w:rPr>
          <w:rFonts w:ascii="Times New Roman" w:hAnsi="Times New Roman" w:cs="Times New Roman"/>
          <w:sz w:val="24"/>
          <w:szCs w:val="24"/>
        </w:rPr>
        <w:t xml:space="preserve"> 1598 PN St 1, 88</w:t>
      </w:r>
    </w:p>
    <w:p w:rsidR="00C71BB7" w:rsidRPr="003F6136" w:rsidRDefault="00E6398B" w:rsidP="005072FC">
      <w:pPr>
        <w:spacing w:line="480" w:lineRule="auto"/>
        <w:ind w:left="720"/>
        <w:rPr>
          <w:rFonts w:ascii="Times New Roman" w:hAnsi="Times New Roman" w:cs="Times New Roman"/>
          <w:sz w:val="24"/>
          <w:szCs w:val="24"/>
        </w:rPr>
      </w:pPr>
      <w:proofErr w:type="spellStart"/>
      <w:r w:rsidRPr="003F6136">
        <w:rPr>
          <w:rFonts w:ascii="Times New Roman" w:hAnsi="Times New Roman" w:cs="Times New Roman"/>
          <w:i/>
          <w:sz w:val="24"/>
          <w:szCs w:val="24"/>
        </w:rPr>
        <w:t>Wir</w:t>
      </w:r>
      <w:proofErr w:type="spellEnd"/>
      <w:r w:rsidRPr="003F6136">
        <w:rPr>
          <w:rFonts w:ascii="Times New Roman" w:hAnsi="Times New Roman" w:cs="Times New Roman"/>
          <w:i/>
          <w:sz w:val="24"/>
          <w:szCs w:val="24"/>
        </w:rPr>
        <w:t>(r</w:t>
      </w:r>
      <w:proofErr w:type="gramStart"/>
      <w:r w:rsidRPr="003F6136">
        <w:rPr>
          <w:rFonts w:ascii="Times New Roman" w:hAnsi="Times New Roman" w:cs="Times New Roman"/>
          <w:i/>
          <w:sz w:val="24"/>
          <w:szCs w:val="24"/>
        </w:rPr>
        <w:t>)al</w:t>
      </w:r>
      <w:proofErr w:type="gramEnd"/>
      <w:r w:rsidRPr="003F6136">
        <w:rPr>
          <w:rFonts w:ascii="Times New Roman" w:hAnsi="Times New Roman" w:cs="Times New Roman"/>
          <w:i/>
          <w:sz w:val="24"/>
          <w:szCs w:val="24"/>
        </w:rPr>
        <w:t xml:space="preserve"> </w:t>
      </w:r>
      <w:proofErr w:type="spellStart"/>
      <w:r w:rsidRPr="003F6136">
        <w:rPr>
          <w:rFonts w:ascii="Times New Roman" w:hAnsi="Times New Roman" w:cs="Times New Roman"/>
          <w:i/>
          <w:sz w:val="24"/>
          <w:szCs w:val="24"/>
        </w:rPr>
        <w:t>ende</w:t>
      </w:r>
      <w:proofErr w:type="spellEnd"/>
      <w:r w:rsidRPr="003F6136">
        <w:rPr>
          <w:rFonts w:ascii="Times New Roman" w:hAnsi="Times New Roman" w:cs="Times New Roman"/>
          <w:i/>
          <w:sz w:val="24"/>
          <w:szCs w:val="24"/>
        </w:rPr>
        <w:t xml:space="preserve"> </w:t>
      </w:r>
      <w:proofErr w:type="spellStart"/>
      <w:r w:rsidRPr="003F6136">
        <w:rPr>
          <w:rFonts w:ascii="Times New Roman" w:hAnsi="Times New Roman" w:cs="Times New Roman"/>
          <w:i/>
          <w:sz w:val="24"/>
          <w:szCs w:val="24"/>
        </w:rPr>
        <w:t>crofte</w:t>
      </w:r>
      <w:proofErr w:type="spellEnd"/>
      <w:r w:rsidRPr="003F6136">
        <w:rPr>
          <w:rFonts w:ascii="Times New Roman" w:hAnsi="Times New Roman" w:cs="Times New Roman"/>
          <w:sz w:val="24"/>
          <w:szCs w:val="24"/>
        </w:rPr>
        <w:t xml:space="preserve"> is found in </w:t>
      </w:r>
      <w:proofErr w:type="spellStart"/>
      <w:r w:rsidRPr="003F6136">
        <w:rPr>
          <w:rFonts w:ascii="Times New Roman" w:hAnsi="Times New Roman" w:cs="Times New Roman"/>
          <w:sz w:val="24"/>
          <w:szCs w:val="24"/>
        </w:rPr>
        <w:t>Penkrid</w:t>
      </w:r>
      <w:r w:rsidR="007C42FF" w:rsidRPr="003F6136">
        <w:rPr>
          <w:rFonts w:ascii="Times New Roman" w:hAnsi="Times New Roman" w:cs="Times New Roman"/>
          <w:sz w:val="24"/>
          <w:szCs w:val="24"/>
        </w:rPr>
        <w:t>ge</w:t>
      </w:r>
      <w:proofErr w:type="spellEnd"/>
      <w:r w:rsidR="007C42FF" w:rsidRPr="003F6136">
        <w:rPr>
          <w:rFonts w:ascii="Times New Roman" w:hAnsi="Times New Roman" w:cs="Times New Roman"/>
          <w:sz w:val="24"/>
          <w:szCs w:val="24"/>
        </w:rPr>
        <w:t>, also in 1598 (Horovitz 2005,</w:t>
      </w:r>
      <w:r w:rsidRPr="003F6136">
        <w:rPr>
          <w:rFonts w:ascii="Times New Roman" w:hAnsi="Times New Roman" w:cs="Times New Roman"/>
          <w:sz w:val="24"/>
          <w:szCs w:val="24"/>
        </w:rPr>
        <w:t xml:space="preserve"> 596)</w:t>
      </w:r>
      <w:r w:rsidR="00921B2F" w:rsidRPr="003F6136">
        <w:rPr>
          <w:rFonts w:ascii="Times New Roman" w:hAnsi="Times New Roman" w:cs="Times New Roman"/>
          <w:sz w:val="24"/>
          <w:szCs w:val="24"/>
        </w:rPr>
        <w:t xml:space="preserve">, and </w:t>
      </w:r>
      <w:r w:rsidR="00222CCA" w:rsidRPr="003F6136">
        <w:rPr>
          <w:rFonts w:ascii="Times New Roman" w:hAnsi="Times New Roman" w:cs="Times New Roman"/>
          <w:sz w:val="24"/>
          <w:szCs w:val="24"/>
        </w:rPr>
        <w:t xml:space="preserve">a much </w:t>
      </w:r>
      <w:r w:rsidR="00921B2F" w:rsidRPr="003F6136">
        <w:rPr>
          <w:rFonts w:ascii="Times New Roman" w:hAnsi="Times New Roman" w:cs="Times New Roman"/>
          <w:sz w:val="24"/>
          <w:szCs w:val="24"/>
        </w:rPr>
        <w:t xml:space="preserve">earlier form </w:t>
      </w:r>
      <w:r w:rsidR="00921B2F" w:rsidRPr="003F6136">
        <w:rPr>
          <w:rFonts w:ascii="Times New Roman" w:hAnsi="Times New Roman" w:cs="Times New Roman"/>
          <w:i/>
          <w:sz w:val="24"/>
          <w:szCs w:val="24"/>
        </w:rPr>
        <w:t>(</w:t>
      </w:r>
      <w:proofErr w:type="spellStart"/>
      <w:r w:rsidR="00921B2F" w:rsidRPr="003F6136">
        <w:rPr>
          <w:rFonts w:ascii="Times New Roman" w:hAnsi="Times New Roman" w:cs="Times New Roman"/>
          <w:i/>
          <w:sz w:val="24"/>
          <w:szCs w:val="24"/>
        </w:rPr>
        <w:t>Wirhale</w:t>
      </w:r>
      <w:proofErr w:type="spellEnd"/>
      <w:r w:rsidR="00921B2F" w:rsidRPr="003F6136">
        <w:rPr>
          <w:rFonts w:ascii="Times New Roman" w:hAnsi="Times New Roman" w:cs="Times New Roman"/>
          <w:i/>
          <w:sz w:val="24"/>
          <w:szCs w:val="24"/>
        </w:rPr>
        <w:t>)</w:t>
      </w:r>
      <w:r w:rsidR="00921B2F" w:rsidRPr="003F6136">
        <w:rPr>
          <w:rFonts w:ascii="Times New Roman" w:hAnsi="Times New Roman" w:cs="Times New Roman"/>
          <w:sz w:val="24"/>
          <w:szCs w:val="24"/>
        </w:rPr>
        <w:t xml:space="preserve"> for this place, described as a street, can be found in Gloucestershire Archives </w:t>
      </w:r>
      <w:r w:rsidR="00921B2F" w:rsidRPr="003F6136">
        <w:rPr>
          <w:rFonts w:ascii="Times New Roman" w:hAnsi="Times New Roman" w:cs="Times New Roman"/>
          <w:bCs/>
          <w:sz w:val="24"/>
          <w:szCs w:val="24"/>
        </w:rPr>
        <w:t>D340a/T207</w:t>
      </w:r>
      <w:r w:rsidR="00921B2F" w:rsidRPr="003F6136">
        <w:rPr>
          <w:rFonts w:ascii="Times New Roman" w:hAnsi="Times New Roman" w:cs="Times New Roman"/>
          <w:sz w:val="24"/>
          <w:szCs w:val="24"/>
        </w:rPr>
        <w:t xml:space="preserve"> (1225</w:t>
      </w:r>
      <w:r w:rsidR="0065241E" w:rsidRPr="003F6136">
        <w:rPr>
          <w:rFonts w:ascii="Times New Roman" w:hAnsi="Times New Roman" w:cs="Times New Roman"/>
          <w:sz w:val="24"/>
          <w:szCs w:val="24"/>
        </w:rPr>
        <w:t>‒</w:t>
      </w:r>
      <w:r w:rsidR="00921B2F" w:rsidRPr="003F6136">
        <w:rPr>
          <w:rFonts w:ascii="Times New Roman" w:hAnsi="Times New Roman" w:cs="Times New Roman"/>
          <w:sz w:val="24"/>
          <w:szCs w:val="24"/>
        </w:rPr>
        <w:t>90)</w:t>
      </w:r>
      <w:r w:rsidRPr="003F6136">
        <w:rPr>
          <w:rFonts w:ascii="Times New Roman" w:hAnsi="Times New Roman" w:cs="Times New Roman"/>
          <w:sz w:val="24"/>
          <w:szCs w:val="24"/>
        </w:rPr>
        <w:t>.</w:t>
      </w:r>
    </w:p>
    <w:p w:rsidR="00C160CD" w:rsidRPr="003F6136" w:rsidRDefault="00C160CD" w:rsidP="005072FC">
      <w:pPr>
        <w:spacing w:line="480" w:lineRule="auto"/>
        <w:rPr>
          <w:rFonts w:ascii="Times New Roman" w:hAnsi="Times New Roman" w:cs="Times New Roman"/>
          <w:sz w:val="24"/>
          <w:szCs w:val="24"/>
        </w:rPr>
      </w:pPr>
      <w:r w:rsidRPr="003F6136">
        <w:rPr>
          <w:rFonts w:ascii="Times New Roman" w:hAnsi="Times New Roman" w:cs="Times New Roman"/>
          <w:i/>
          <w:sz w:val="24"/>
          <w:szCs w:val="24"/>
        </w:rPr>
        <w:t xml:space="preserve">(The) </w:t>
      </w:r>
      <w:proofErr w:type="spellStart"/>
      <w:r w:rsidRPr="003F6136">
        <w:rPr>
          <w:rFonts w:ascii="Times New Roman" w:hAnsi="Times New Roman" w:cs="Times New Roman"/>
          <w:i/>
          <w:sz w:val="24"/>
          <w:szCs w:val="24"/>
        </w:rPr>
        <w:t>Wirehill</w:t>
      </w:r>
      <w:proofErr w:type="spellEnd"/>
      <w:r w:rsidRPr="003F6136">
        <w:rPr>
          <w:rFonts w:ascii="Times New Roman" w:hAnsi="Times New Roman" w:cs="Times New Roman"/>
          <w:i/>
          <w:sz w:val="24"/>
          <w:szCs w:val="24"/>
        </w:rPr>
        <w:t xml:space="preserve"> </w:t>
      </w:r>
      <w:r w:rsidRPr="003F6136">
        <w:rPr>
          <w:rFonts w:ascii="Times New Roman" w:hAnsi="Times New Roman" w:cs="Times New Roman"/>
          <w:sz w:val="24"/>
          <w:szCs w:val="24"/>
        </w:rPr>
        <w:t>(</w:t>
      </w:r>
      <w:proofErr w:type="spellStart"/>
      <w:r w:rsidRPr="003F6136">
        <w:rPr>
          <w:rFonts w:ascii="Times New Roman" w:hAnsi="Times New Roman" w:cs="Times New Roman"/>
          <w:sz w:val="24"/>
          <w:szCs w:val="24"/>
        </w:rPr>
        <w:t>Buildwas</w:t>
      </w:r>
      <w:proofErr w:type="spellEnd"/>
      <w:r w:rsidRPr="003F6136">
        <w:rPr>
          <w:rFonts w:ascii="Times New Roman" w:hAnsi="Times New Roman" w:cs="Times New Roman"/>
          <w:sz w:val="24"/>
          <w:szCs w:val="24"/>
        </w:rPr>
        <w:t>, Shropshire)</w:t>
      </w:r>
    </w:p>
    <w:p w:rsidR="00C160CD" w:rsidRPr="003F6136" w:rsidRDefault="00C160CD" w:rsidP="005072FC">
      <w:pPr>
        <w:spacing w:line="480" w:lineRule="auto"/>
        <w:ind w:left="720"/>
        <w:rPr>
          <w:rFonts w:ascii="Times New Roman" w:hAnsi="Times New Roman" w:cs="Times New Roman"/>
          <w:sz w:val="24"/>
          <w:szCs w:val="24"/>
        </w:rPr>
      </w:pPr>
      <w:r w:rsidRPr="003F6136">
        <w:rPr>
          <w:rFonts w:ascii="Times New Roman" w:hAnsi="Times New Roman" w:cs="Times New Roman"/>
          <w:sz w:val="24"/>
          <w:szCs w:val="24"/>
        </w:rPr>
        <w:t xml:space="preserve">1 little parcel enclosed out of </w:t>
      </w:r>
      <w:r w:rsidRPr="003F6136">
        <w:rPr>
          <w:rFonts w:ascii="Times New Roman" w:hAnsi="Times New Roman" w:cs="Times New Roman"/>
          <w:i/>
          <w:sz w:val="24"/>
          <w:szCs w:val="24"/>
        </w:rPr>
        <w:t xml:space="preserve">the </w:t>
      </w:r>
      <w:proofErr w:type="spellStart"/>
      <w:r w:rsidRPr="003F6136">
        <w:rPr>
          <w:rFonts w:ascii="Times New Roman" w:hAnsi="Times New Roman" w:cs="Times New Roman"/>
          <w:i/>
          <w:sz w:val="24"/>
          <w:szCs w:val="24"/>
        </w:rPr>
        <w:t>weare</w:t>
      </w:r>
      <w:proofErr w:type="spellEnd"/>
      <w:r w:rsidRPr="003F6136">
        <w:rPr>
          <w:rFonts w:ascii="Times New Roman" w:hAnsi="Times New Roman" w:cs="Times New Roman"/>
          <w:i/>
          <w:sz w:val="24"/>
          <w:szCs w:val="24"/>
        </w:rPr>
        <w:t xml:space="preserve"> hill</w:t>
      </w:r>
      <w:r w:rsidRPr="003F6136">
        <w:rPr>
          <w:rFonts w:ascii="Times New Roman" w:hAnsi="Times New Roman" w:cs="Times New Roman"/>
          <w:sz w:val="24"/>
          <w:szCs w:val="24"/>
        </w:rPr>
        <w:t xml:space="preserve">, 1603, plot of ground called </w:t>
      </w:r>
      <w:r w:rsidRPr="003F6136">
        <w:rPr>
          <w:rFonts w:ascii="Times New Roman" w:hAnsi="Times New Roman" w:cs="Times New Roman"/>
          <w:i/>
          <w:sz w:val="24"/>
          <w:szCs w:val="24"/>
        </w:rPr>
        <w:t xml:space="preserve">le </w:t>
      </w:r>
      <w:proofErr w:type="spellStart"/>
      <w:r w:rsidRPr="003F6136">
        <w:rPr>
          <w:rFonts w:ascii="Times New Roman" w:hAnsi="Times New Roman" w:cs="Times New Roman"/>
          <w:i/>
          <w:sz w:val="24"/>
          <w:szCs w:val="24"/>
        </w:rPr>
        <w:t>Weare</w:t>
      </w:r>
      <w:proofErr w:type="spellEnd"/>
      <w:r w:rsidRPr="003F6136">
        <w:rPr>
          <w:rFonts w:ascii="Times New Roman" w:hAnsi="Times New Roman" w:cs="Times New Roman"/>
          <w:i/>
          <w:sz w:val="24"/>
          <w:szCs w:val="24"/>
        </w:rPr>
        <w:t xml:space="preserve"> Hill</w:t>
      </w:r>
      <w:r w:rsidRPr="003F6136">
        <w:rPr>
          <w:rFonts w:ascii="Times New Roman" w:hAnsi="Times New Roman" w:cs="Times New Roman"/>
          <w:sz w:val="24"/>
          <w:szCs w:val="24"/>
        </w:rPr>
        <w:t xml:space="preserve">, 1616, plot called </w:t>
      </w:r>
      <w:proofErr w:type="spellStart"/>
      <w:r w:rsidRPr="003F6136">
        <w:rPr>
          <w:rFonts w:ascii="Times New Roman" w:hAnsi="Times New Roman" w:cs="Times New Roman"/>
          <w:i/>
          <w:sz w:val="24"/>
          <w:szCs w:val="24"/>
        </w:rPr>
        <w:t>Wearehill</w:t>
      </w:r>
      <w:proofErr w:type="spellEnd"/>
      <w:r w:rsidRPr="003F6136">
        <w:rPr>
          <w:rFonts w:ascii="Times New Roman" w:hAnsi="Times New Roman" w:cs="Times New Roman"/>
          <w:sz w:val="24"/>
          <w:szCs w:val="24"/>
        </w:rPr>
        <w:t xml:space="preserve"> now or late of William Taylor (1648, Shropshire Archives, </w:t>
      </w:r>
      <w:r w:rsidR="00F17865" w:rsidRPr="003F6136">
        <w:rPr>
          <w:rFonts w:ascii="Times New Roman" w:hAnsi="Times New Roman" w:cs="Times New Roman"/>
          <w:sz w:val="24"/>
          <w:szCs w:val="24"/>
        </w:rPr>
        <w:t xml:space="preserve">all </w:t>
      </w:r>
      <w:r w:rsidRPr="003F6136">
        <w:rPr>
          <w:rFonts w:ascii="Times New Roman" w:hAnsi="Times New Roman" w:cs="Times New Roman"/>
          <w:sz w:val="24"/>
          <w:szCs w:val="24"/>
        </w:rPr>
        <w:t>Moseley collection, 2089, via A2A)</w:t>
      </w:r>
      <w:r w:rsidR="00F17865" w:rsidRPr="003F6136">
        <w:rPr>
          <w:rFonts w:ascii="Times New Roman" w:hAnsi="Times New Roman" w:cs="Times New Roman"/>
          <w:sz w:val="24"/>
          <w:szCs w:val="24"/>
        </w:rPr>
        <w:t xml:space="preserve">; sketch showing </w:t>
      </w:r>
      <w:proofErr w:type="spellStart"/>
      <w:r w:rsidR="00F17865" w:rsidRPr="003F6136">
        <w:rPr>
          <w:rFonts w:ascii="Times New Roman" w:hAnsi="Times New Roman" w:cs="Times New Roman"/>
          <w:sz w:val="24"/>
          <w:szCs w:val="24"/>
        </w:rPr>
        <w:t>Habbersleys</w:t>
      </w:r>
      <w:proofErr w:type="spellEnd"/>
      <w:r w:rsidR="00F17865" w:rsidRPr="003F6136">
        <w:rPr>
          <w:rFonts w:ascii="Times New Roman" w:hAnsi="Times New Roman" w:cs="Times New Roman"/>
          <w:sz w:val="24"/>
          <w:szCs w:val="24"/>
        </w:rPr>
        <w:t xml:space="preserve"> hole, </w:t>
      </w:r>
      <w:proofErr w:type="spellStart"/>
      <w:r w:rsidR="00F17865" w:rsidRPr="003F6136">
        <w:rPr>
          <w:rFonts w:ascii="Times New Roman" w:hAnsi="Times New Roman" w:cs="Times New Roman"/>
          <w:i/>
          <w:sz w:val="24"/>
          <w:szCs w:val="24"/>
        </w:rPr>
        <w:t>Wyrehill</w:t>
      </w:r>
      <w:proofErr w:type="spellEnd"/>
      <w:r w:rsidR="00F17865" w:rsidRPr="003F6136">
        <w:rPr>
          <w:rFonts w:ascii="Times New Roman" w:hAnsi="Times New Roman" w:cs="Times New Roman"/>
          <w:i/>
          <w:sz w:val="24"/>
          <w:szCs w:val="24"/>
        </w:rPr>
        <w:t xml:space="preserve"> </w:t>
      </w:r>
      <w:r w:rsidR="00F17865" w:rsidRPr="003F6136">
        <w:rPr>
          <w:rFonts w:ascii="Times New Roman" w:hAnsi="Times New Roman" w:cs="Times New Roman"/>
          <w:sz w:val="24"/>
          <w:szCs w:val="24"/>
        </w:rPr>
        <w:t xml:space="preserve">(1718/19, letter, Moseley collection </w:t>
      </w:r>
      <w:r w:rsidR="00F17865" w:rsidRPr="003F6136">
        <w:rPr>
          <w:rFonts w:ascii="Times New Roman" w:hAnsi="Times New Roman" w:cs="Times New Roman"/>
          <w:bCs/>
          <w:sz w:val="24"/>
          <w:szCs w:val="24"/>
        </w:rPr>
        <w:t>2089/4/5/10).</w:t>
      </w:r>
      <w:r w:rsidR="00F17865" w:rsidRPr="003F6136">
        <w:rPr>
          <w:rFonts w:ascii="Times New Roman" w:hAnsi="Times New Roman" w:cs="Times New Roman"/>
          <w:sz w:val="24"/>
          <w:szCs w:val="24"/>
        </w:rPr>
        <w:t xml:space="preserve"> </w:t>
      </w:r>
    </w:p>
    <w:p w:rsidR="00F17865" w:rsidRPr="009E31EC" w:rsidRDefault="00F17865" w:rsidP="005072FC">
      <w:pPr>
        <w:spacing w:line="480" w:lineRule="auto"/>
        <w:ind w:left="720"/>
        <w:rPr>
          <w:rFonts w:ascii="Times New Roman" w:hAnsi="Times New Roman" w:cs="Times New Roman"/>
          <w:color w:val="4F81BD" w:themeColor="accent1"/>
          <w:sz w:val="24"/>
          <w:szCs w:val="24"/>
        </w:rPr>
      </w:pPr>
      <w:r w:rsidRPr="003F6136">
        <w:rPr>
          <w:rFonts w:ascii="Times New Roman" w:hAnsi="Times New Roman" w:cs="Times New Roman"/>
          <w:sz w:val="24"/>
          <w:szCs w:val="24"/>
        </w:rPr>
        <w:lastRenderedPageBreak/>
        <w:t xml:space="preserve">Margaret Gelling (PN </w:t>
      </w:r>
      <w:proofErr w:type="gramStart"/>
      <w:r w:rsidRPr="003F6136">
        <w:rPr>
          <w:rFonts w:ascii="Times New Roman" w:hAnsi="Times New Roman" w:cs="Times New Roman"/>
          <w:sz w:val="24"/>
          <w:szCs w:val="24"/>
        </w:rPr>
        <w:t>Sa</w:t>
      </w:r>
      <w:proofErr w:type="gramEnd"/>
      <w:r w:rsidRPr="003F6136">
        <w:rPr>
          <w:rFonts w:ascii="Times New Roman" w:hAnsi="Times New Roman" w:cs="Times New Roman"/>
          <w:sz w:val="24"/>
          <w:szCs w:val="24"/>
        </w:rPr>
        <w:t xml:space="preserve"> 6, 104) records this only as the name of a coppice, from a 19th-century document, and ascribes it to </w:t>
      </w:r>
      <w:r w:rsidRPr="003F6136">
        <w:rPr>
          <w:rFonts w:ascii="Times New Roman" w:hAnsi="Times New Roman" w:cs="Times New Roman"/>
          <w:i/>
          <w:sz w:val="24"/>
          <w:szCs w:val="24"/>
        </w:rPr>
        <w:t>weir</w:t>
      </w:r>
      <w:r w:rsidRPr="003F6136">
        <w:rPr>
          <w:rFonts w:ascii="Times New Roman" w:hAnsi="Times New Roman" w:cs="Times New Roman"/>
          <w:sz w:val="24"/>
          <w:szCs w:val="24"/>
        </w:rPr>
        <w:t xml:space="preserve">. The records above suggest </w:t>
      </w:r>
      <w:r w:rsidR="00177CDB" w:rsidRPr="003F6136">
        <w:rPr>
          <w:rFonts w:ascii="Times New Roman" w:hAnsi="Times New Roman" w:cs="Times New Roman"/>
          <w:sz w:val="24"/>
          <w:szCs w:val="24"/>
        </w:rPr>
        <w:t xml:space="preserve">the possibility </w:t>
      </w:r>
      <w:r w:rsidRPr="003F6136">
        <w:rPr>
          <w:rFonts w:ascii="Times New Roman" w:hAnsi="Times New Roman" w:cs="Times New Roman"/>
          <w:sz w:val="24"/>
          <w:szCs w:val="24"/>
        </w:rPr>
        <w:t>that it is really a</w:t>
      </w:r>
      <w:r w:rsidR="00117300" w:rsidRPr="003F6136">
        <w:rPr>
          <w:rFonts w:ascii="Times New Roman" w:hAnsi="Times New Roman" w:cs="Times New Roman"/>
          <w:sz w:val="24"/>
          <w:szCs w:val="24"/>
        </w:rPr>
        <w:t>nother</w:t>
      </w:r>
      <w:r w:rsidRPr="003F6136">
        <w:rPr>
          <w:rFonts w:ascii="Times New Roman" w:hAnsi="Times New Roman" w:cs="Times New Roman"/>
          <w:sz w:val="24"/>
          <w:szCs w:val="24"/>
        </w:rPr>
        <w:t xml:space="preserve"> </w:t>
      </w:r>
      <w:proofErr w:type="spellStart"/>
      <w:r w:rsidRPr="003F6136">
        <w:rPr>
          <w:rFonts w:ascii="Times New Roman" w:hAnsi="Times New Roman" w:cs="Times New Roman"/>
          <w:i/>
          <w:sz w:val="24"/>
          <w:szCs w:val="24"/>
        </w:rPr>
        <w:t>wīr</w:t>
      </w:r>
      <w:proofErr w:type="spellEnd"/>
      <w:r w:rsidRPr="003F6136">
        <w:rPr>
          <w:rFonts w:ascii="Times New Roman" w:hAnsi="Times New Roman" w:cs="Times New Roman"/>
          <w:i/>
          <w:sz w:val="24"/>
          <w:szCs w:val="24"/>
        </w:rPr>
        <w:t xml:space="preserve"> + h(e)</w:t>
      </w:r>
      <w:proofErr w:type="spellStart"/>
      <w:r w:rsidRPr="003F6136">
        <w:rPr>
          <w:rFonts w:ascii="Times New Roman" w:hAnsi="Times New Roman" w:cs="Times New Roman"/>
          <w:i/>
          <w:sz w:val="24"/>
          <w:szCs w:val="24"/>
        </w:rPr>
        <w:t>alh</w:t>
      </w:r>
      <w:proofErr w:type="spellEnd"/>
      <w:r w:rsidRPr="003F6136">
        <w:rPr>
          <w:rFonts w:ascii="Times New Roman" w:hAnsi="Times New Roman" w:cs="Times New Roman"/>
          <w:i/>
          <w:sz w:val="24"/>
          <w:szCs w:val="24"/>
        </w:rPr>
        <w:t xml:space="preserve"> </w:t>
      </w:r>
      <w:r w:rsidR="00177CDB" w:rsidRPr="003F6136">
        <w:rPr>
          <w:rFonts w:ascii="Times New Roman" w:hAnsi="Times New Roman" w:cs="Times New Roman"/>
          <w:sz w:val="24"/>
          <w:szCs w:val="24"/>
        </w:rPr>
        <w:t xml:space="preserve">name, given especially that the area of </w:t>
      </w:r>
      <w:proofErr w:type="spellStart"/>
      <w:r w:rsidR="00177CDB" w:rsidRPr="003F6136">
        <w:rPr>
          <w:rFonts w:ascii="Times New Roman" w:hAnsi="Times New Roman" w:cs="Times New Roman"/>
          <w:sz w:val="24"/>
          <w:szCs w:val="24"/>
        </w:rPr>
        <w:t>Buildwas</w:t>
      </w:r>
      <w:proofErr w:type="spellEnd"/>
      <w:r w:rsidR="00177CDB" w:rsidRPr="003F6136">
        <w:rPr>
          <w:rFonts w:ascii="Times New Roman" w:hAnsi="Times New Roman" w:cs="Times New Roman"/>
          <w:sz w:val="24"/>
          <w:szCs w:val="24"/>
        </w:rPr>
        <w:t xml:space="preserve"> is known for the regular </w:t>
      </w:r>
      <w:r w:rsidR="00222CCA" w:rsidRPr="003F6136">
        <w:rPr>
          <w:rFonts w:ascii="Times New Roman" w:hAnsi="Times New Roman" w:cs="Times New Roman"/>
          <w:sz w:val="24"/>
          <w:szCs w:val="24"/>
        </w:rPr>
        <w:t xml:space="preserve">and dramatic </w:t>
      </w:r>
      <w:r w:rsidR="00177CDB" w:rsidRPr="003F6136">
        <w:rPr>
          <w:rFonts w:ascii="Times New Roman" w:hAnsi="Times New Roman" w:cs="Times New Roman"/>
          <w:sz w:val="24"/>
          <w:szCs w:val="24"/>
        </w:rPr>
        <w:t>flooding of the river Severn (PN Sa 6, 103; Coates 2010)</w:t>
      </w:r>
      <w:r w:rsidR="00566F59">
        <w:rPr>
          <w:rFonts w:ascii="Times New Roman" w:hAnsi="Times New Roman" w:cs="Times New Roman"/>
          <w:sz w:val="24"/>
          <w:szCs w:val="24"/>
        </w:rPr>
        <w:t xml:space="preserve"> </w:t>
      </w:r>
      <w:r w:rsidR="00566F59" w:rsidRPr="009E31EC">
        <w:rPr>
          <w:rFonts w:ascii="Times New Roman" w:hAnsi="Times New Roman" w:cs="Times New Roman"/>
          <w:color w:val="4F81BD" w:themeColor="accent1"/>
          <w:sz w:val="24"/>
          <w:szCs w:val="24"/>
        </w:rPr>
        <w:t>and has significant acreages of woodland with streams</w:t>
      </w:r>
      <w:r w:rsidR="00177CDB" w:rsidRPr="009E31EC">
        <w:rPr>
          <w:rFonts w:ascii="Times New Roman" w:hAnsi="Times New Roman" w:cs="Times New Roman"/>
          <w:color w:val="4F81BD" w:themeColor="accent1"/>
          <w:sz w:val="24"/>
          <w:szCs w:val="24"/>
        </w:rPr>
        <w:t>.</w:t>
      </w:r>
    </w:p>
    <w:p w:rsidR="00A31500" w:rsidRPr="003F6136" w:rsidRDefault="00525074" w:rsidP="005072FC">
      <w:pPr>
        <w:spacing w:line="480" w:lineRule="auto"/>
        <w:ind w:firstLine="720"/>
        <w:rPr>
          <w:rFonts w:ascii="Times New Roman" w:hAnsi="Times New Roman" w:cs="Times New Roman"/>
          <w:i/>
          <w:sz w:val="24"/>
          <w:szCs w:val="24"/>
        </w:rPr>
      </w:pPr>
      <w:r w:rsidRPr="003F6136">
        <w:rPr>
          <w:rFonts w:ascii="Times New Roman" w:hAnsi="Times New Roman" w:cs="Times New Roman"/>
          <w:i/>
          <w:sz w:val="24"/>
          <w:szCs w:val="24"/>
        </w:rPr>
        <w:t xml:space="preserve">1.1.5 </w:t>
      </w:r>
      <w:r w:rsidR="00C77125" w:rsidRPr="003F6136">
        <w:rPr>
          <w:rFonts w:ascii="Times New Roman" w:hAnsi="Times New Roman" w:cs="Times New Roman"/>
          <w:i/>
          <w:sz w:val="24"/>
          <w:szCs w:val="24"/>
        </w:rPr>
        <w:t xml:space="preserve">The </w:t>
      </w:r>
      <w:r w:rsidR="00B329C2" w:rsidRPr="003F6136">
        <w:rPr>
          <w:rFonts w:ascii="Times New Roman" w:hAnsi="Times New Roman" w:cs="Times New Roman"/>
          <w:i/>
          <w:sz w:val="24"/>
          <w:szCs w:val="24"/>
        </w:rPr>
        <w:t>South-W</w:t>
      </w:r>
      <w:r w:rsidR="00A31500" w:rsidRPr="003F6136">
        <w:rPr>
          <w:rFonts w:ascii="Times New Roman" w:hAnsi="Times New Roman" w:cs="Times New Roman"/>
          <w:i/>
          <w:sz w:val="24"/>
          <w:szCs w:val="24"/>
        </w:rPr>
        <w:t>est</w:t>
      </w:r>
      <w:r w:rsidR="004D6541" w:rsidRPr="003F6136">
        <w:rPr>
          <w:rFonts w:ascii="Times New Roman" w:hAnsi="Times New Roman" w:cs="Times New Roman"/>
          <w:i/>
          <w:sz w:val="24"/>
          <w:szCs w:val="24"/>
        </w:rPr>
        <w:t xml:space="preserve"> </w:t>
      </w:r>
    </w:p>
    <w:p w:rsidR="00B329C2" w:rsidRPr="003F6136" w:rsidRDefault="00B329C2" w:rsidP="005072FC">
      <w:pPr>
        <w:spacing w:line="480" w:lineRule="auto"/>
        <w:rPr>
          <w:rFonts w:ascii="Times New Roman" w:hAnsi="Times New Roman" w:cs="Times New Roman"/>
          <w:sz w:val="24"/>
          <w:szCs w:val="24"/>
        </w:rPr>
      </w:pPr>
      <w:proofErr w:type="spellStart"/>
      <w:r w:rsidRPr="003F6136">
        <w:rPr>
          <w:rFonts w:ascii="Times New Roman" w:hAnsi="Times New Roman" w:cs="Times New Roman"/>
          <w:sz w:val="24"/>
          <w:szCs w:val="24"/>
        </w:rPr>
        <w:t>Wearyall</w:t>
      </w:r>
      <w:proofErr w:type="spellEnd"/>
      <w:r w:rsidRPr="003F6136">
        <w:rPr>
          <w:rFonts w:ascii="Times New Roman" w:hAnsi="Times New Roman" w:cs="Times New Roman"/>
          <w:sz w:val="24"/>
          <w:szCs w:val="24"/>
        </w:rPr>
        <w:t xml:space="preserve"> Hill (Glastonbury, Somerset) </w:t>
      </w:r>
    </w:p>
    <w:p w:rsidR="00727620" w:rsidRPr="003F6136" w:rsidRDefault="00BE1161" w:rsidP="005072FC">
      <w:pPr>
        <w:spacing w:line="480" w:lineRule="auto"/>
        <w:ind w:left="720"/>
        <w:rPr>
          <w:rFonts w:ascii="Times New Roman" w:hAnsi="Times New Roman" w:cs="Times New Roman"/>
          <w:sz w:val="24"/>
          <w:szCs w:val="24"/>
        </w:rPr>
      </w:pPr>
      <w:r w:rsidRPr="003F6136">
        <w:rPr>
          <w:rFonts w:ascii="Times New Roman" w:hAnsi="Times New Roman" w:cs="Times New Roman"/>
          <w:i/>
          <w:sz w:val="24"/>
          <w:szCs w:val="24"/>
        </w:rPr>
        <w:t xml:space="preserve">Wirral park </w:t>
      </w:r>
      <w:r w:rsidRPr="003F6136">
        <w:rPr>
          <w:rFonts w:ascii="Times New Roman" w:hAnsi="Times New Roman" w:cs="Times New Roman"/>
          <w:sz w:val="24"/>
          <w:szCs w:val="24"/>
        </w:rPr>
        <w:t xml:space="preserve">c.1343 </w:t>
      </w:r>
      <w:proofErr w:type="spellStart"/>
      <w:r w:rsidRPr="003F6136">
        <w:rPr>
          <w:rFonts w:ascii="Times New Roman" w:hAnsi="Times New Roman" w:cs="Times New Roman"/>
          <w:sz w:val="24"/>
          <w:szCs w:val="24"/>
        </w:rPr>
        <w:t>Longleat</w:t>
      </w:r>
      <w:proofErr w:type="spellEnd"/>
      <w:r w:rsidRPr="003F6136">
        <w:rPr>
          <w:rFonts w:ascii="Times New Roman" w:hAnsi="Times New Roman" w:cs="Times New Roman"/>
          <w:sz w:val="24"/>
          <w:szCs w:val="24"/>
        </w:rPr>
        <w:t xml:space="preserve"> MSS. 11226, 11274,</w:t>
      </w:r>
      <w:r w:rsidR="00D72730" w:rsidRPr="003F6136">
        <w:rPr>
          <w:rStyle w:val="FootnoteReference"/>
          <w:rFonts w:ascii="Times New Roman" w:hAnsi="Times New Roman" w:cs="Times New Roman"/>
          <w:sz w:val="24"/>
          <w:szCs w:val="24"/>
        </w:rPr>
        <w:footnoteReference w:id="5"/>
      </w:r>
      <w:r w:rsidRPr="00BE1161">
        <w:rPr>
          <w:rFonts w:ascii="Times New Roman" w:hAnsi="Times New Roman" w:cs="Times New Roman"/>
          <w:i/>
          <w:sz w:val="24"/>
          <w:szCs w:val="24"/>
        </w:rPr>
        <w:t xml:space="preserve"> </w:t>
      </w:r>
      <w:proofErr w:type="spellStart"/>
      <w:r w:rsidR="00B329C2" w:rsidRPr="003F6136">
        <w:rPr>
          <w:rFonts w:ascii="Times New Roman" w:hAnsi="Times New Roman" w:cs="Times New Roman"/>
          <w:i/>
          <w:sz w:val="24"/>
          <w:szCs w:val="24"/>
        </w:rPr>
        <w:t>Wirale</w:t>
      </w:r>
      <w:proofErr w:type="spellEnd"/>
      <w:r w:rsidR="00B329C2" w:rsidRPr="003F6136">
        <w:rPr>
          <w:rFonts w:ascii="Times New Roman" w:hAnsi="Times New Roman" w:cs="Times New Roman"/>
          <w:sz w:val="24"/>
          <w:szCs w:val="24"/>
        </w:rPr>
        <w:t xml:space="preserve"> c.1400 John of Glastonbury</w:t>
      </w:r>
      <w:r w:rsidR="001F535A" w:rsidRPr="003F6136">
        <w:rPr>
          <w:rFonts w:ascii="Times New Roman" w:hAnsi="Times New Roman" w:cs="Times New Roman"/>
          <w:sz w:val="24"/>
          <w:szCs w:val="24"/>
        </w:rPr>
        <w:t>,</w:t>
      </w:r>
      <w:r w:rsidR="001F535A" w:rsidRPr="003F6136">
        <w:rPr>
          <w:sz w:val="27"/>
          <w:szCs w:val="27"/>
        </w:rPr>
        <w:t xml:space="preserve"> </w:t>
      </w:r>
      <w:proofErr w:type="spellStart"/>
      <w:r w:rsidR="00727620" w:rsidRPr="003F6136">
        <w:rPr>
          <w:rFonts w:ascii="Times New Roman" w:hAnsi="Times New Roman" w:cs="Times New Roman"/>
          <w:i/>
          <w:iCs/>
          <w:sz w:val="24"/>
          <w:szCs w:val="24"/>
        </w:rPr>
        <w:t>Werall</w:t>
      </w:r>
      <w:proofErr w:type="spellEnd"/>
      <w:r w:rsidR="00727620" w:rsidRPr="003F6136">
        <w:rPr>
          <w:rFonts w:ascii="Times New Roman" w:hAnsi="Times New Roman" w:cs="Times New Roman"/>
          <w:sz w:val="24"/>
          <w:szCs w:val="24"/>
        </w:rPr>
        <w:t xml:space="preserve"> 1520 </w:t>
      </w:r>
      <w:proofErr w:type="spellStart"/>
      <w:r w:rsidR="008D5A43" w:rsidRPr="003F6136">
        <w:rPr>
          <w:rFonts w:ascii="Times New Roman" w:hAnsi="Times New Roman" w:cs="Times New Roman"/>
          <w:sz w:val="24"/>
          <w:szCs w:val="24"/>
        </w:rPr>
        <w:t>Pynson’s</w:t>
      </w:r>
      <w:proofErr w:type="spellEnd"/>
      <w:r w:rsidR="008D5A43" w:rsidRPr="003F6136">
        <w:rPr>
          <w:rFonts w:ascii="Times New Roman" w:hAnsi="Times New Roman" w:cs="Times New Roman"/>
          <w:sz w:val="24"/>
          <w:szCs w:val="24"/>
        </w:rPr>
        <w:t xml:space="preserve"> </w:t>
      </w:r>
      <w:r w:rsidR="00727620" w:rsidRPr="003F6136">
        <w:rPr>
          <w:rFonts w:ascii="Times New Roman" w:hAnsi="Times New Roman" w:cs="Times New Roman"/>
          <w:sz w:val="24"/>
          <w:szCs w:val="24"/>
        </w:rPr>
        <w:t xml:space="preserve">printed </w:t>
      </w:r>
      <w:proofErr w:type="spellStart"/>
      <w:r w:rsidR="00727620" w:rsidRPr="003F6136">
        <w:rPr>
          <w:rFonts w:ascii="Times New Roman" w:hAnsi="Times New Roman" w:cs="Times New Roman"/>
          <w:i/>
          <w:iCs/>
          <w:sz w:val="24"/>
          <w:szCs w:val="24"/>
        </w:rPr>
        <w:t>Lyfe</w:t>
      </w:r>
      <w:proofErr w:type="spellEnd"/>
      <w:r w:rsidR="00727620" w:rsidRPr="003F6136">
        <w:rPr>
          <w:rFonts w:ascii="Times New Roman" w:hAnsi="Times New Roman" w:cs="Times New Roman"/>
          <w:sz w:val="24"/>
          <w:szCs w:val="24"/>
        </w:rPr>
        <w:t xml:space="preserve"> of Joseph of </w:t>
      </w:r>
      <w:proofErr w:type="spellStart"/>
      <w:r w:rsidR="00727620" w:rsidRPr="003F6136">
        <w:rPr>
          <w:rFonts w:ascii="Times New Roman" w:hAnsi="Times New Roman" w:cs="Times New Roman"/>
          <w:sz w:val="24"/>
          <w:szCs w:val="24"/>
        </w:rPr>
        <w:t>Arimathea</w:t>
      </w:r>
      <w:proofErr w:type="spellEnd"/>
      <w:r w:rsidR="00727620" w:rsidRPr="003F6136">
        <w:rPr>
          <w:rFonts w:ascii="Times New Roman" w:hAnsi="Times New Roman" w:cs="Times New Roman"/>
          <w:sz w:val="24"/>
          <w:szCs w:val="24"/>
        </w:rPr>
        <w:t xml:space="preserve"> line 385,</w:t>
      </w:r>
      <w:r w:rsidR="00727620" w:rsidRPr="003F6136">
        <w:rPr>
          <w:rFonts w:ascii="Times New Roman" w:hAnsi="Times New Roman" w:cs="Times New Roman"/>
          <w:i/>
          <w:sz w:val="24"/>
          <w:szCs w:val="24"/>
        </w:rPr>
        <w:t xml:space="preserve"> </w:t>
      </w:r>
      <w:proofErr w:type="spellStart"/>
      <w:r w:rsidR="001F535A" w:rsidRPr="003F6136">
        <w:rPr>
          <w:rFonts w:ascii="Times New Roman" w:hAnsi="Times New Roman" w:cs="Times New Roman"/>
          <w:i/>
          <w:sz w:val="24"/>
          <w:szCs w:val="24"/>
        </w:rPr>
        <w:t>Wiral</w:t>
      </w:r>
      <w:proofErr w:type="spellEnd"/>
      <w:r w:rsidR="001F535A" w:rsidRPr="003F6136">
        <w:rPr>
          <w:rFonts w:ascii="Times New Roman" w:hAnsi="Times New Roman" w:cs="Times New Roman"/>
          <w:i/>
          <w:sz w:val="24"/>
          <w:szCs w:val="24"/>
        </w:rPr>
        <w:t>-park</w:t>
      </w:r>
      <w:r w:rsidR="00F874CB" w:rsidRPr="003F6136">
        <w:rPr>
          <w:rFonts w:ascii="Times New Roman" w:hAnsi="Times New Roman" w:cs="Times New Roman"/>
          <w:sz w:val="24"/>
          <w:szCs w:val="24"/>
        </w:rPr>
        <w:t xml:space="preserve"> 1610 Camden, </w:t>
      </w:r>
      <w:r w:rsidR="00F874CB" w:rsidRPr="003F6136">
        <w:rPr>
          <w:rFonts w:ascii="Times New Roman" w:hAnsi="Times New Roman" w:cs="Times New Roman"/>
          <w:i/>
          <w:sz w:val="24"/>
          <w:szCs w:val="24"/>
        </w:rPr>
        <w:t>Britannia</w:t>
      </w:r>
      <w:r w:rsidR="0077627A" w:rsidRPr="003F6136">
        <w:rPr>
          <w:rFonts w:ascii="Times New Roman" w:hAnsi="Times New Roman" w:cs="Times New Roman"/>
          <w:sz w:val="24"/>
          <w:szCs w:val="24"/>
        </w:rPr>
        <w:t xml:space="preserve">, </w:t>
      </w:r>
      <w:proofErr w:type="spellStart"/>
      <w:r w:rsidR="005F0C39" w:rsidRPr="003F6136">
        <w:rPr>
          <w:rFonts w:ascii="Times New Roman" w:hAnsi="Times New Roman" w:cs="Times New Roman"/>
          <w:i/>
          <w:sz w:val="24"/>
          <w:szCs w:val="24"/>
        </w:rPr>
        <w:t>Wyrrall</w:t>
      </w:r>
      <w:proofErr w:type="spellEnd"/>
      <w:r w:rsidR="005F0C39" w:rsidRPr="003F6136">
        <w:rPr>
          <w:rFonts w:ascii="Times New Roman" w:hAnsi="Times New Roman" w:cs="Times New Roman"/>
          <w:sz w:val="24"/>
          <w:szCs w:val="24"/>
        </w:rPr>
        <w:t xml:space="preserve"> </w:t>
      </w:r>
      <w:r w:rsidR="0021665F" w:rsidRPr="003F6136">
        <w:rPr>
          <w:rFonts w:ascii="Times New Roman" w:hAnsi="Times New Roman" w:cs="Times New Roman"/>
          <w:sz w:val="24"/>
          <w:szCs w:val="24"/>
        </w:rPr>
        <w:t>1655</w:t>
      </w:r>
      <w:r w:rsidR="0065241E" w:rsidRPr="003F6136">
        <w:rPr>
          <w:rFonts w:ascii="Times New Roman" w:hAnsi="Times New Roman" w:cs="Times New Roman"/>
          <w:sz w:val="24"/>
          <w:szCs w:val="24"/>
        </w:rPr>
        <w:t>‒</w:t>
      </w:r>
      <w:r w:rsidR="0021665F" w:rsidRPr="003F6136">
        <w:rPr>
          <w:rFonts w:ascii="Times New Roman" w:hAnsi="Times New Roman" w:cs="Times New Roman"/>
          <w:sz w:val="24"/>
          <w:szCs w:val="24"/>
        </w:rPr>
        <w:t xml:space="preserve">73 </w:t>
      </w:r>
      <w:proofErr w:type="spellStart"/>
      <w:r w:rsidR="005F0C39" w:rsidRPr="003F6136">
        <w:rPr>
          <w:rFonts w:ascii="Times New Roman" w:hAnsi="Times New Roman" w:cs="Times New Roman"/>
          <w:sz w:val="24"/>
          <w:szCs w:val="24"/>
        </w:rPr>
        <w:t>Dugdale</w:t>
      </w:r>
      <w:proofErr w:type="spellEnd"/>
      <w:r w:rsidR="00D72730" w:rsidRPr="003F6136">
        <w:rPr>
          <w:rFonts w:ascii="Times New Roman" w:hAnsi="Times New Roman" w:cs="Times New Roman"/>
          <w:sz w:val="24"/>
          <w:szCs w:val="24"/>
        </w:rPr>
        <w:t>,</w:t>
      </w:r>
      <w:r w:rsidR="005F0C39" w:rsidRPr="003F6136">
        <w:rPr>
          <w:rFonts w:ascii="Times New Roman" w:hAnsi="Times New Roman" w:cs="Times New Roman"/>
          <w:sz w:val="24"/>
          <w:szCs w:val="24"/>
        </w:rPr>
        <w:t xml:space="preserve"> </w:t>
      </w:r>
      <w:proofErr w:type="spellStart"/>
      <w:r w:rsidR="005F0C39" w:rsidRPr="003F6136">
        <w:rPr>
          <w:rFonts w:ascii="Times New Roman" w:hAnsi="Times New Roman" w:cs="Times New Roman"/>
          <w:i/>
          <w:sz w:val="24"/>
          <w:szCs w:val="24"/>
        </w:rPr>
        <w:t>Monasticon</w:t>
      </w:r>
      <w:proofErr w:type="spellEnd"/>
      <w:r w:rsidR="005F0C39" w:rsidRPr="003F6136">
        <w:rPr>
          <w:rFonts w:ascii="Times New Roman" w:hAnsi="Times New Roman" w:cs="Times New Roman"/>
          <w:i/>
          <w:sz w:val="24"/>
          <w:szCs w:val="24"/>
        </w:rPr>
        <w:t xml:space="preserve"> </w:t>
      </w:r>
      <w:proofErr w:type="spellStart"/>
      <w:r w:rsidR="005F0C39" w:rsidRPr="003F6136">
        <w:rPr>
          <w:rFonts w:ascii="Times New Roman" w:hAnsi="Times New Roman" w:cs="Times New Roman"/>
          <w:i/>
          <w:sz w:val="24"/>
          <w:szCs w:val="24"/>
        </w:rPr>
        <w:t>anglicanum</w:t>
      </w:r>
      <w:proofErr w:type="spellEnd"/>
      <w:r w:rsidR="005F0C39" w:rsidRPr="003F6136">
        <w:rPr>
          <w:rFonts w:ascii="Times New Roman" w:hAnsi="Times New Roman" w:cs="Times New Roman"/>
          <w:sz w:val="24"/>
          <w:szCs w:val="24"/>
        </w:rPr>
        <w:t xml:space="preserve">, </w:t>
      </w:r>
      <w:r w:rsidR="00727620" w:rsidRPr="003F6136">
        <w:rPr>
          <w:rFonts w:ascii="Times New Roman" w:hAnsi="Times New Roman" w:cs="Times New Roman"/>
          <w:i/>
          <w:iCs/>
          <w:sz w:val="24"/>
          <w:szCs w:val="24"/>
        </w:rPr>
        <w:t xml:space="preserve">Septum </w:t>
      </w:r>
      <w:proofErr w:type="spellStart"/>
      <w:r w:rsidR="00727620" w:rsidRPr="003F6136">
        <w:rPr>
          <w:rFonts w:ascii="Times New Roman" w:hAnsi="Times New Roman" w:cs="Times New Roman"/>
          <w:i/>
          <w:iCs/>
          <w:sz w:val="24"/>
          <w:szCs w:val="24"/>
        </w:rPr>
        <w:t>Weriallense</w:t>
      </w:r>
      <w:proofErr w:type="spellEnd"/>
      <w:r w:rsidR="00727620" w:rsidRPr="003F6136">
        <w:rPr>
          <w:rFonts w:ascii="Times New Roman" w:hAnsi="Times New Roman" w:cs="Times New Roman"/>
          <w:sz w:val="24"/>
          <w:szCs w:val="24"/>
        </w:rPr>
        <w:t xml:space="preserve"> </w:t>
      </w:r>
      <w:r w:rsidR="00727620" w:rsidRPr="003F6136">
        <w:rPr>
          <w:rFonts w:ascii="Times New Roman" w:hAnsi="Times New Roman" w:cs="Times New Roman"/>
          <w:i/>
          <w:sz w:val="24"/>
          <w:szCs w:val="24"/>
        </w:rPr>
        <w:t>c.</w:t>
      </w:r>
      <w:r w:rsidR="00727620" w:rsidRPr="003F6136">
        <w:rPr>
          <w:rFonts w:ascii="Times New Roman" w:hAnsi="Times New Roman" w:cs="Times New Roman"/>
          <w:sz w:val="24"/>
          <w:szCs w:val="24"/>
        </w:rPr>
        <w:t>16</w:t>
      </w:r>
      <w:r w:rsidR="0021665F" w:rsidRPr="003F6136">
        <w:rPr>
          <w:rFonts w:ascii="Times New Roman" w:hAnsi="Times New Roman" w:cs="Times New Roman"/>
          <w:sz w:val="24"/>
          <w:szCs w:val="24"/>
        </w:rPr>
        <w:t>55</w:t>
      </w:r>
      <w:r w:rsidR="00727620" w:rsidRPr="003F6136">
        <w:rPr>
          <w:rFonts w:ascii="Times New Roman" w:hAnsi="Times New Roman" w:cs="Times New Roman"/>
          <w:sz w:val="24"/>
          <w:szCs w:val="24"/>
        </w:rPr>
        <w:t xml:space="preserve"> </w:t>
      </w:r>
      <w:proofErr w:type="spellStart"/>
      <w:r w:rsidR="00727620" w:rsidRPr="003F6136">
        <w:rPr>
          <w:rFonts w:ascii="Times New Roman" w:hAnsi="Times New Roman" w:cs="Times New Roman"/>
          <w:sz w:val="24"/>
          <w:szCs w:val="24"/>
        </w:rPr>
        <w:t>Hollar</w:t>
      </w:r>
      <w:proofErr w:type="spellEnd"/>
      <w:r w:rsidR="00727620" w:rsidRPr="003F6136">
        <w:rPr>
          <w:rFonts w:ascii="Times New Roman" w:hAnsi="Times New Roman" w:cs="Times New Roman"/>
          <w:sz w:val="24"/>
          <w:szCs w:val="24"/>
        </w:rPr>
        <w:t xml:space="preserve">, engraving of Glastonbury after </w:t>
      </w:r>
      <w:proofErr w:type="spellStart"/>
      <w:r w:rsidR="00727620" w:rsidRPr="003F6136">
        <w:rPr>
          <w:rFonts w:ascii="Times New Roman" w:hAnsi="Times New Roman" w:cs="Times New Roman"/>
          <w:sz w:val="24"/>
          <w:szCs w:val="24"/>
        </w:rPr>
        <w:t>Dugdale</w:t>
      </w:r>
      <w:proofErr w:type="spellEnd"/>
      <w:r w:rsidR="00727620" w:rsidRPr="003F6136">
        <w:rPr>
          <w:rFonts w:ascii="Times New Roman" w:hAnsi="Times New Roman" w:cs="Times New Roman"/>
          <w:sz w:val="24"/>
          <w:szCs w:val="24"/>
        </w:rPr>
        <w:t xml:space="preserve">, </w:t>
      </w:r>
      <w:r w:rsidR="00D72730" w:rsidRPr="003F6136">
        <w:rPr>
          <w:rFonts w:ascii="Times New Roman" w:hAnsi="Times New Roman" w:cs="Times New Roman"/>
          <w:i/>
          <w:sz w:val="24"/>
          <w:szCs w:val="24"/>
        </w:rPr>
        <w:t>Weary all Hill</w:t>
      </w:r>
      <w:r w:rsidR="00D72730" w:rsidRPr="003F6136">
        <w:rPr>
          <w:rFonts w:ascii="Times New Roman" w:hAnsi="Times New Roman" w:cs="Times New Roman"/>
          <w:sz w:val="24"/>
          <w:szCs w:val="24"/>
        </w:rPr>
        <w:t xml:space="preserve"> 1715 </w:t>
      </w:r>
      <w:proofErr w:type="spellStart"/>
      <w:r w:rsidR="00D72730" w:rsidRPr="003F6136">
        <w:rPr>
          <w:rFonts w:ascii="Times New Roman" w:hAnsi="Times New Roman" w:cs="Times New Roman"/>
          <w:sz w:val="24"/>
          <w:szCs w:val="24"/>
        </w:rPr>
        <w:t>Eyston</w:t>
      </w:r>
      <w:proofErr w:type="spellEnd"/>
      <w:r w:rsidR="00D72730" w:rsidRPr="003F6136">
        <w:rPr>
          <w:rFonts w:ascii="Times New Roman" w:hAnsi="Times New Roman" w:cs="Times New Roman"/>
          <w:sz w:val="24"/>
          <w:szCs w:val="24"/>
        </w:rPr>
        <w:t xml:space="preserve">, </w:t>
      </w:r>
      <w:proofErr w:type="spellStart"/>
      <w:r w:rsidR="0077627A" w:rsidRPr="003F6136">
        <w:rPr>
          <w:rFonts w:ascii="Times New Roman" w:hAnsi="Times New Roman" w:cs="Times New Roman"/>
          <w:i/>
          <w:sz w:val="24"/>
          <w:szCs w:val="24"/>
        </w:rPr>
        <w:t>Wirrall</w:t>
      </w:r>
      <w:proofErr w:type="spellEnd"/>
      <w:r w:rsidR="0077627A" w:rsidRPr="003F6136">
        <w:rPr>
          <w:rFonts w:ascii="Times New Roman" w:hAnsi="Times New Roman" w:cs="Times New Roman"/>
          <w:i/>
          <w:sz w:val="24"/>
          <w:szCs w:val="24"/>
        </w:rPr>
        <w:t xml:space="preserve"> Park</w:t>
      </w:r>
      <w:r w:rsidR="0077627A" w:rsidRPr="003F6136">
        <w:rPr>
          <w:rFonts w:ascii="Times New Roman" w:hAnsi="Times New Roman" w:cs="Times New Roman"/>
          <w:sz w:val="24"/>
          <w:szCs w:val="24"/>
        </w:rPr>
        <w:t xml:space="preserve">, alongside </w:t>
      </w:r>
      <w:proofErr w:type="spellStart"/>
      <w:r w:rsidR="0077627A" w:rsidRPr="003F6136">
        <w:rPr>
          <w:rFonts w:ascii="Times New Roman" w:hAnsi="Times New Roman" w:cs="Times New Roman"/>
          <w:i/>
          <w:sz w:val="24"/>
          <w:szCs w:val="24"/>
        </w:rPr>
        <w:t>Wearyall</w:t>
      </w:r>
      <w:proofErr w:type="spellEnd"/>
      <w:r w:rsidR="0077627A" w:rsidRPr="003F6136">
        <w:rPr>
          <w:rFonts w:ascii="Times New Roman" w:hAnsi="Times New Roman" w:cs="Times New Roman"/>
          <w:i/>
          <w:sz w:val="24"/>
          <w:szCs w:val="24"/>
        </w:rPr>
        <w:t xml:space="preserve"> Hill</w:t>
      </w:r>
      <w:r w:rsidR="0077627A" w:rsidRPr="003F6136">
        <w:rPr>
          <w:rFonts w:ascii="Times New Roman" w:hAnsi="Times New Roman" w:cs="Times New Roman"/>
          <w:sz w:val="24"/>
          <w:szCs w:val="24"/>
        </w:rPr>
        <w:t>, 19</w:t>
      </w:r>
      <w:r w:rsidR="000D6CBE" w:rsidRPr="003F6136">
        <w:rPr>
          <w:rFonts w:ascii="Times New Roman" w:hAnsi="Times New Roman" w:cs="Times New Roman"/>
          <w:sz w:val="24"/>
          <w:szCs w:val="24"/>
        </w:rPr>
        <w:t>th</w:t>
      </w:r>
      <w:r w:rsidR="0077627A" w:rsidRPr="003F6136">
        <w:rPr>
          <w:rFonts w:ascii="Times New Roman" w:hAnsi="Times New Roman" w:cs="Times New Roman"/>
          <w:sz w:val="24"/>
          <w:szCs w:val="24"/>
        </w:rPr>
        <w:t xml:space="preserve"> cent. OS</w:t>
      </w:r>
      <w:r w:rsidR="00727620" w:rsidRPr="003F6136">
        <w:rPr>
          <w:rStyle w:val="FootnoteReference"/>
          <w:rFonts w:ascii="Times New Roman" w:hAnsi="Times New Roman" w:cs="Times New Roman"/>
          <w:sz w:val="24"/>
          <w:szCs w:val="24"/>
        </w:rPr>
        <w:footnoteReference w:id="6"/>
      </w:r>
      <w:r w:rsidR="001F535A" w:rsidRPr="003F6136">
        <w:rPr>
          <w:rFonts w:ascii="Times New Roman" w:hAnsi="Times New Roman" w:cs="Times New Roman"/>
          <w:sz w:val="24"/>
          <w:szCs w:val="24"/>
        </w:rPr>
        <w:t xml:space="preserve"> </w:t>
      </w:r>
    </w:p>
    <w:p w:rsidR="00BC7724" w:rsidRPr="003F6136" w:rsidRDefault="00BC7724" w:rsidP="005072FC">
      <w:pPr>
        <w:spacing w:line="480" w:lineRule="auto"/>
        <w:ind w:left="720"/>
        <w:rPr>
          <w:rFonts w:ascii="Times New Roman" w:hAnsi="Times New Roman" w:cs="Times New Roman"/>
          <w:sz w:val="24"/>
          <w:szCs w:val="24"/>
        </w:rPr>
      </w:pPr>
      <w:r w:rsidRPr="003F6136">
        <w:rPr>
          <w:rFonts w:ascii="Times New Roman" w:hAnsi="Times New Roman" w:cs="Times New Roman"/>
          <w:sz w:val="24"/>
          <w:szCs w:val="24"/>
        </w:rPr>
        <w:t>The importance of the Glastonbury name is that its documentary history underpins the judgement made above</w:t>
      </w:r>
      <w:r w:rsidR="00525074" w:rsidRPr="003F6136">
        <w:rPr>
          <w:rFonts w:ascii="Times New Roman" w:hAnsi="Times New Roman" w:cs="Times New Roman"/>
          <w:sz w:val="24"/>
          <w:szCs w:val="24"/>
        </w:rPr>
        <w:t xml:space="preserve"> (1.1.3)</w:t>
      </w:r>
      <w:r w:rsidRPr="003F6136">
        <w:rPr>
          <w:rFonts w:ascii="Times New Roman" w:hAnsi="Times New Roman" w:cs="Times New Roman"/>
          <w:sz w:val="24"/>
          <w:szCs w:val="24"/>
        </w:rPr>
        <w:t xml:space="preserve"> that all </w:t>
      </w:r>
      <w:r w:rsidRPr="003F6136">
        <w:rPr>
          <w:rFonts w:ascii="Times New Roman" w:hAnsi="Times New Roman" w:cs="Times New Roman"/>
          <w:i/>
          <w:sz w:val="24"/>
          <w:szCs w:val="24"/>
        </w:rPr>
        <w:t>Weary-</w:t>
      </w:r>
      <w:r w:rsidRPr="003F6136">
        <w:rPr>
          <w:rFonts w:ascii="Times New Roman" w:hAnsi="Times New Roman" w:cs="Times New Roman"/>
          <w:sz w:val="24"/>
          <w:szCs w:val="24"/>
        </w:rPr>
        <w:t xml:space="preserve"> names derive from </w:t>
      </w:r>
      <w:proofErr w:type="spellStart"/>
      <w:r w:rsidRPr="003F6136">
        <w:rPr>
          <w:rFonts w:ascii="Times New Roman" w:hAnsi="Times New Roman" w:cs="Times New Roman"/>
          <w:i/>
          <w:sz w:val="24"/>
          <w:szCs w:val="24"/>
        </w:rPr>
        <w:t>wīr</w:t>
      </w:r>
      <w:proofErr w:type="spellEnd"/>
      <w:r w:rsidRPr="003F6136">
        <w:rPr>
          <w:rFonts w:ascii="Times New Roman" w:hAnsi="Times New Roman" w:cs="Times New Roman"/>
          <w:i/>
          <w:sz w:val="24"/>
          <w:szCs w:val="24"/>
        </w:rPr>
        <w:t xml:space="preserve"> + </w:t>
      </w:r>
      <w:proofErr w:type="gramStart"/>
      <w:r w:rsidRPr="003F6136">
        <w:rPr>
          <w:rFonts w:ascii="Times New Roman" w:hAnsi="Times New Roman" w:cs="Times New Roman"/>
          <w:i/>
          <w:sz w:val="24"/>
          <w:szCs w:val="24"/>
        </w:rPr>
        <w:t>h(</w:t>
      </w:r>
      <w:proofErr w:type="gramEnd"/>
      <w:r w:rsidRPr="003F6136">
        <w:rPr>
          <w:rFonts w:ascii="Times New Roman" w:hAnsi="Times New Roman" w:cs="Times New Roman"/>
          <w:i/>
          <w:sz w:val="24"/>
          <w:szCs w:val="24"/>
        </w:rPr>
        <w:t>e)</w:t>
      </w:r>
      <w:proofErr w:type="spellStart"/>
      <w:r w:rsidRPr="003F6136">
        <w:rPr>
          <w:rFonts w:ascii="Times New Roman" w:hAnsi="Times New Roman" w:cs="Times New Roman"/>
          <w:i/>
          <w:sz w:val="24"/>
          <w:szCs w:val="24"/>
        </w:rPr>
        <w:t>alh</w:t>
      </w:r>
      <w:proofErr w:type="spellEnd"/>
      <w:r w:rsidRPr="003F6136">
        <w:rPr>
          <w:rFonts w:ascii="Times New Roman" w:hAnsi="Times New Roman" w:cs="Times New Roman"/>
          <w:sz w:val="24"/>
          <w:szCs w:val="24"/>
        </w:rPr>
        <w:t>.</w:t>
      </w:r>
    </w:p>
    <w:p w:rsidR="000803EF" w:rsidRPr="003F6136" w:rsidRDefault="00222CCA" w:rsidP="005072FC">
      <w:pPr>
        <w:spacing w:line="480" w:lineRule="auto"/>
        <w:rPr>
          <w:rFonts w:ascii="Times New Roman" w:hAnsi="Times New Roman" w:cs="Times New Roman"/>
          <w:sz w:val="24"/>
          <w:szCs w:val="24"/>
        </w:rPr>
      </w:pPr>
      <w:r w:rsidRPr="003F6136">
        <w:rPr>
          <w:rFonts w:ascii="Times New Roman" w:hAnsi="Times New Roman" w:cs="Times New Roman"/>
          <w:sz w:val="24"/>
          <w:szCs w:val="24"/>
        </w:rPr>
        <w:lastRenderedPageBreak/>
        <w:t>Worrall Hill (West Dean, Gloucestershire</w:t>
      </w:r>
      <w:r w:rsidR="003568A9" w:rsidRPr="003F6136">
        <w:rPr>
          <w:rFonts w:ascii="Times New Roman" w:hAnsi="Times New Roman" w:cs="Times New Roman"/>
          <w:sz w:val="24"/>
          <w:szCs w:val="24"/>
        </w:rPr>
        <w:t>)</w:t>
      </w:r>
      <w:r w:rsidR="00C03844" w:rsidRPr="003F6136">
        <w:rPr>
          <w:rFonts w:ascii="Times New Roman" w:hAnsi="Times New Roman" w:cs="Times New Roman"/>
          <w:sz w:val="24"/>
          <w:szCs w:val="24"/>
        </w:rPr>
        <w:t xml:space="preserve"> </w:t>
      </w:r>
    </w:p>
    <w:p w:rsidR="003568A9" w:rsidRPr="003F6136" w:rsidRDefault="000803EF" w:rsidP="005072FC">
      <w:pPr>
        <w:spacing w:line="480" w:lineRule="auto"/>
        <w:ind w:firstLine="720"/>
        <w:rPr>
          <w:rFonts w:ascii="Times New Roman" w:hAnsi="Times New Roman" w:cs="Times New Roman"/>
          <w:sz w:val="24"/>
          <w:szCs w:val="24"/>
        </w:rPr>
      </w:pPr>
      <w:proofErr w:type="spellStart"/>
      <w:r w:rsidRPr="003F6136">
        <w:rPr>
          <w:rFonts w:ascii="Times New Roman" w:hAnsi="Times New Roman" w:cs="Times New Roman"/>
          <w:i/>
          <w:sz w:val="24"/>
          <w:szCs w:val="24"/>
        </w:rPr>
        <w:t>Wyrrall</w:t>
      </w:r>
      <w:proofErr w:type="spellEnd"/>
      <w:r w:rsidRPr="003F6136">
        <w:rPr>
          <w:rFonts w:ascii="Times New Roman" w:hAnsi="Times New Roman" w:cs="Times New Roman"/>
          <w:i/>
          <w:sz w:val="24"/>
          <w:szCs w:val="24"/>
        </w:rPr>
        <w:t xml:space="preserve"> hill</w:t>
      </w:r>
      <w:r w:rsidRPr="003F6136">
        <w:rPr>
          <w:rFonts w:ascii="Times New Roman" w:hAnsi="Times New Roman" w:cs="Times New Roman"/>
          <w:sz w:val="24"/>
          <w:szCs w:val="24"/>
        </w:rPr>
        <w:t xml:space="preserve"> </w:t>
      </w:r>
      <w:r w:rsidR="006073B7" w:rsidRPr="003F6136">
        <w:rPr>
          <w:rFonts w:ascii="Times New Roman" w:hAnsi="Times New Roman" w:cs="Times New Roman"/>
          <w:sz w:val="24"/>
          <w:szCs w:val="24"/>
        </w:rPr>
        <w:t>1655</w:t>
      </w:r>
      <w:r w:rsidR="00C03844" w:rsidRPr="003F6136">
        <w:rPr>
          <w:rFonts w:ascii="Times New Roman" w:hAnsi="Times New Roman" w:cs="Times New Roman"/>
          <w:sz w:val="24"/>
          <w:szCs w:val="24"/>
        </w:rPr>
        <w:t xml:space="preserve">, </w:t>
      </w:r>
      <w:r w:rsidRPr="003F6136">
        <w:rPr>
          <w:rFonts w:ascii="Times New Roman" w:hAnsi="Times New Roman" w:cs="Times New Roman"/>
          <w:i/>
          <w:sz w:val="24"/>
          <w:szCs w:val="24"/>
        </w:rPr>
        <w:t>Worrall Hill</w:t>
      </w:r>
      <w:r w:rsidRPr="003F6136">
        <w:rPr>
          <w:rFonts w:ascii="Times New Roman" w:hAnsi="Times New Roman" w:cs="Times New Roman"/>
          <w:sz w:val="24"/>
          <w:szCs w:val="24"/>
        </w:rPr>
        <w:t xml:space="preserve"> </w:t>
      </w:r>
      <w:r w:rsidR="006073B7" w:rsidRPr="003F6136">
        <w:rPr>
          <w:rFonts w:ascii="Times New Roman" w:hAnsi="Times New Roman" w:cs="Times New Roman"/>
          <w:sz w:val="24"/>
          <w:szCs w:val="24"/>
        </w:rPr>
        <w:t>1669;</w:t>
      </w:r>
      <w:r w:rsidR="00C03844" w:rsidRPr="003F6136">
        <w:rPr>
          <w:rFonts w:ascii="Times New Roman" w:hAnsi="Times New Roman" w:cs="Times New Roman"/>
          <w:sz w:val="24"/>
          <w:szCs w:val="24"/>
        </w:rPr>
        <w:t xml:space="preserve"> PN </w:t>
      </w:r>
      <w:proofErr w:type="spellStart"/>
      <w:r w:rsidR="00C03844" w:rsidRPr="003F6136">
        <w:rPr>
          <w:rFonts w:ascii="Times New Roman" w:hAnsi="Times New Roman" w:cs="Times New Roman"/>
          <w:sz w:val="24"/>
          <w:szCs w:val="24"/>
        </w:rPr>
        <w:t>Gl</w:t>
      </w:r>
      <w:proofErr w:type="spellEnd"/>
      <w:r w:rsidR="00C03844" w:rsidRPr="003F6136">
        <w:rPr>
          <w:rFonts w:ascii="Times New Roman" w:hAnsi="Times New Roman" w:cs="Times New Roman"/>
          <w:sz w:val="24"/>
          <w:szCs w:val="24"/>
        </w:rPr>
        <w:t xml:space="preserve"> 3, 231</w:t>
      </w:r>
    </w:p>
    <w:p w:rsidR="00B329C2" w:rsidRPr="003F6136" w:rsidRDefault="00B329C2" w:rsidP="005072FC">
      <w:pPr>
        <w:spacing w:line="480" w:lineRule="auto"/>
        <w:rPr>
          <w:rFonts w:ascii="Times New Roman" w:hAnsi="Times New Roman" w:cs="Times New Roman"/>
          <w:sz w:val="24"/>
          <w:szCs w:val="24"/>
        </w:rPr>
      </w:pPr>
      <w:proofErr w:type="spellStart"/>
      <w:r w:rsidRPr="003F6136">
        <w:rPr>
          <w:rFonts w:ascii="Times New Roman" w:hAnsi="Times New Roman" w:cs="Times New Roman"/>
          <w:sz w:val="24"/>
          <w:szCs w:val="24"/>
        </w:rPr>
        <w:t>Wiral</w:t>
      </w:r>
      <w:proofErr w:type="spellEnd"/>
      <w:r w:rsidRPr="003F6136">
        <w:rPr>
          <w:rFonts w:ascii="Times New Roman" w:hAnsi="Times New Roman" w:cs="Times New Roman"/>
          <w:sz w:val="24"/>
          <w:szCs w:val="24"/>
        </w:rPr>
        <w:t xml:space="preserve"> </w:t>
      </w:r>
      <w:r w:rsidR="00F1155E" w:rsidRPr="009E31EC">
        <w:rPr>
          <w:rFonts w:ascii="Times New Roman" w:hAnsi="Times New Roman" w:cs="Times New Roman"/>
          <w:i/>
          <w:color w:val="4F81BD" w:themeColor="accent1"/>
          <w:sz w:val="24"/>
          <w:szCs w:val="24"/>
        </w:rPr>
        <w:t>or</w:t>
      </w:r>
      <w:r w:rsidR="00F1155E" w:rsidRPr="009E31EC">
        <w:rPr>
          <w:rFonts w:ascii="Times New Roman" w:hAnsi="Times New Roman" w:cs="Times New Roman"/>
          <w:color w:val="4F81BD" w:themeColor="accent1"/>
          <w:sz w:val="24"/>
          <w:szCs w:val="24"/>
        </w:rPr>
        <w:t xml:space="preserve"> </w:t>
      </w:r>
      <w:proofErr w:type="gramStart"/>
      <w:r w:rsidR="00F1155E" w:rsidRPr="009E31EC">
        <w:rPr>
          <w:rFonts w:ascii="Times New Roman" w:hAnsi="Times New Roman" w:cs="Times New Roman"/>
          <w:color w:val="4F81BD" w:themeColor="accent1"/>
          <w:sz w:val="24"/>
          <w:szCs w:val="24"/>
        </w:rPr>
        <w:t>The</w:t>
      </w:r>
      <w:proofErr w:type="gramEnd"/>
      <w:r w:rsidR="00F1155E" w:rsidRPr="009E31EC">
        <w:rPr>
          <w:rFonts w:ascii="Times New Roman" w:hAnsi="Times New Roman" w:cs="Times New Roman"/>
          <w:color w:val="4F81BD" w:themeColor="accent1"/>
          <w:sz w:val="24"/>
          <w:szCs w:val="24"/>
        </w:rPr>
        <w:t xml:space="preserve"> Wirral </w:t>
      </w:r>
      <w:r w:rsidRPr="003F6136">
        <w:rPr>
          <w:rFonts w:ascii="Times New Roman" w:hAnsi="Times New Roman" w:cs="Times New Roman"/>
          <w:sz w:val="24"/>
          <w:szCs w:val="24"/>
        </w:rPr>
        <w:t>(</w:t>
      </w:r>
      <w:r w:rsidR="008D5A43" w:rsidRPr="003F6136">
        <w:rPr>
          <w:rFonts w:ascii="Times New Roman" w:hAnsi="Times New Roman" w:cs="Times New Roman"/>
          <w:sz w:val="24"/>
          <w:szCs w:val="24"/>
        </w:rPr>
        <w:t xml:space="preserve">above </w:t>
      </w:r>
      <w:proofErr w:type="spellStart"/>
      <w:r w:rsidRPr="003F6136">
        <w:rPr>
          <w:rFonts w:ascii="Times New Roman" w:hAnsi="Times New Roman" w:cs="Times New Roman"/>
          <w:sz w:val="24"/>
          <w:szCs w:val="24"/>
        </w:rPr>
        <w:t>Llanthony</w:t>
      </w:r>
      <w:proofErr w:type="spellEnd"/>
      <w:r w:rsidR="008D5A43" w:rsidRPr="003F6136">
        <w:rPr>
          <w:rFonts w:ascii="Times New Roman" w:hAnsi="Times New Roman" w:cs="Times New Roman"/>
          <w:sz w:val="24"/>
          <w:szCs w:val="24"/>
        </w:rPr>
        <w:t xml:space="preserve"> Priory</w:t>
      </w:r>
      <w:r w:rsidRPr="003F6136">
        <w:rPr>
          <w:rFonts w:ascii="Times New Roman" w:hAnsi="Times New Roman" w:cs="Times New Roman"/>
          <w:sz w:val="24"/>
          <w:szCs w:val="24"/>
        </w:rPr>
        <w:t xml:space="preserve">, </w:t>
      </w:r>
      <w:proofErr w:type="spellStart"/>
      <w:r w:rsidR="0041182D" w:rsidRPr="003F6136">
        <w:rPr>
          <w:rFonts w:ascii="Times New Roman" w:hAnsi="Times New Roman" w:cs="Times New Roman"/>
          <w:sz w:val="24"/>
          <w:szCs w:val="24"/>
        </w:rPr>
        <w:t>Cwmyoy</w:t>
      </w:r>
      <w:proofErr w:type="spellEnd"/>
      <w:r w:rsidR="0041182D" w:rsidRPr="003F6136">
        <w:rPr>
          <w:rFonts w:ascii="Times New Roman" w:hAnsi="Times New Roman" w:cs="Times New Roman"/>
          <w:sz w:val="24"/>
          <w:szCs w:val="24"/>
        </w:rPr>
        <w:t xml:space="preserve">, </w:t>
      </w:r>
      <w:r w:rsidRPr="003F6136">
        <w:rPr>
          <w:rFonts w:ascii="Times New Roman" w:hAnsi="Times New Roman" w:cs="Times New Roman"/>
          <w:sz w:val="24"/>
          <w:szCs w:val="24"/>
        </w:rPr>
        <w:t>Monmouths</w:t>
      </w:r>
      <w:r w:rsidR="00222CCA" w:rsidRPr="003F6136">
        <w:rPr>
          <w:rFonts w:ascii="Times New Roman" w:hAnsi="Times New Roman" w:cs="Times New Roman"/>
          <w:sz w:val="24"/>
          <w:szCs w:val="24"/>
        </w:rPr>
        <w:t>hire</w:t>
      </w:r>
      <w:r w:rsidRPr="003F6136">
        <w:rPr>
          <w:rFonts w:ascii="Times New Roman" w:hAnsi="Times New Roman" w:cs="Times New Roman"/>
          <w:sz w:val="24"/>
          <w:szCs w:val="24"/>
        </w:rPr>
        <w:t>)</w:t>
      </w:r>
    </w:p>
    <w:p w:rsidR="00D72730" w:rsidRPr="003F6136" w:rsidRDefault="00B329C2" w:rsidP="005072FC">
      <w:pPr>
        <w:spacing w:line="480" w:lineRule="auto"/>
        <w:ind w:left="720"/>
      </w:pPr>
      <w:r w:rsidRPr="003F6136">
        <w:rPr>
          <w:rFonts w:ascii="Times New Roman" w:hAnsi="Times New Roman" w:cs="Times New Roman"/>
          <w:sz w:val="24"/>
          <w:szCs w:val="24"/>
        </w:rPr>
        <w:t>No early forms</w:t>
      </w:r>
      <w:r w:rsidR="008E29D4" w:rsidRPr="003F6136">
        <w:rPr>
          <w:rFonts w:ascii="Times New Roman" w:hAnsi="Times New Roman" w:cs="Times New Roman"/>
          <w:sz w:val="24"/>
          <w:szCs w:val="24"/>
        </w:rPr>
        <w:t xml:space="preserve"> (</w:t>
      </w:r>
      <w:r w:rsidR="004D6541" w:rsidRPr="003F6136">
        <w:rPr>
          <w:rFonts w:ascii="Times New Roman" w:hAnsi="Times New Roman" w:cs="Times New Roman"/>
          <w:sz w:val="24"/>
          <w:szCs w:val="24"/>
        </w:rPr>
        <w:t xml:space="preserve">not mentioned in </w:t>
      </w:r>
      <w:r w:rsidR="008E29D4" w:rsidRPr="003F6136">
        <w:rPr>
          <w:rFonts w:ascii="Times New Roman" w:hAnsi="Times New Roman" w:cs="Times New Roman"/>
          <w:sz w:val="24"/>
          <w:szCs w:val="24"/>
        </w:rPr>
        <w:t xml:space="preserve">Charles </w:t>
      </w:r>
      <w:r w:rsidR="004D6541" w:rsidRPr="003F6136">
        <w:rPr>
          <w:rFonts w:ascii="Times New Roman" w:hAnsi="Times New Roman" w:cs="Times New Roman"/>
          <w:sz w:val="24"/>
          <w:szCs w:val="24"/>
        </w:rPr>
        <w:t>1938</w:t>
      </w:r>
      <w:r w:rsidR="008E29D4" w:rsidRPr="003F6136">
        <w:rPr>
          <w:rFonts w:ascii="Times New Roman" w:hAnsi="Times New Roman" w:cs="Times New Roman"/>
          <w:sz w:val="24"/>
          <w:szCs w:val="24"/>
        </w:rPr>
        <w:t>)</w:t>
      </w:r>
      <w:r w:rsidR="007A27DF" w:rsidRPr="003F6136">
        <w:rPr>
          <w:rFonts w:ascii="Times New Roman" w:hAnsi="Times New Roman" w:cs="Times New Roman"/>
          <w:sz w:val="24"/>
          <w:szCs w:val="24"/>
        </w:rPr>
        <w:t>;</w:t>
      </w:r>
      <w:r w:rsidR="00C77125" w:rsidRPr="003F6136">
        <w:rPr>
          <w:rFonts w:ascii="Times New Roman" w:hAnsi="Times New Roman" w:cs="Times New Roman"/>
          <w:sz w:val="24"/>
          <w:szCs w:val="24"/>
        </w:rPr>
        <w:t xml:space="preserve"> undated and unreferenced spellings </w:t>
      </w:r>
      <w:proofErr w:type="spellStart"/>
      <w:r w:rsidR="00C77125" w:rsidRPr="003F6136">
        <w:rPr>
          <w:rFonts w:ascii="Times New Roman" w:hAnsi="Times New Roman" w:cs="Times New Roman"/>
          <w:i/>
          <w:sz w:val="24"/>
          <w:szCs w:val="24"/>
        </w:rPr>
        <w:t>Whirral</w:t>
      </w:r>
      <w:proofErr w:type="spellEnd"/>
      <w:r w:rsidR="00C77125" w:rsidRPr="003F6136">
        <w:rPr>
          <w:rFonts w:ascii="Times New Roman" w:hAnsi="Times New Roman" w:cs="Times New Roman"/>
          <w:sz w:val="24"/>
          <w:szCs w:val="24"/>
        </w:rPr>
        <w:t xml:space="preserve">, </w:t>
      </w:r>
      <w:proofErr w:type="spellStart"/>
      <w:r w:rsidR="00C77125" w:rsidRPr="003F6136">
        <w:rPr>
          <w:rFonts w:ascii="Times New Roman" w:hAnsi="Times New Roman" w:cs="Times New Roman"/>
          <w:i/>
          <w:sz w:val="24"/>
          <w:szCs w:val="24"/>
        </w:rPr>
        <w:t>Whirrall</w:t>
      </w:r>
      <w:proofErr w:type="spellEnd"/>
      <w:r w:rsidR="00C77125" w:rsidRPr="003F6136">
        <w:rPr>
          <w:rFonts w:ascii="Times New Roman" w:hAnsi="Times New Roman" w:cs="Times New Roman"/>
          <w:sz w:val="24"/>
          <w:szCs w:val="24"/>
        </w:rPr>
        <w:t xml:space="preserve">, </w:t>
      </w:r>
      <w:proofErr w:type="spellStart"/>
      <w:r w:rsidR="00C77125" w:rsidRPr="003F6136">
        <w:rPr>
          <w:rFonts w:ascii="Times New Roman" w:hAnsi="Times New Roman" w:cs="Times New Roman"/>
          <w:i/>
          <w:sz w:val="24"/>
          <w:szCs w:val="24"/>
        </w:rPr>
        <w:t>Gwerrell</w:t>
      </w:r>
      <w:proofErr w:type="spellEnd"/>
      <w:r w:rsidR="007C42FF" w:rsidRPr="003F6136">
        <w:rPr>
          <w:rFonts w:ascii="Times New Roman" w:hAnsi="Times New Roman" w:cs="Times New Roman"/>
          <w:sz w:val="24"/>
          <w:szCs w:val="24"/>
        </w:rPr>
        <w:t xml:space="preserve"> (Procter 2007,</w:t>
      </w:r>
      <w:r w:rsidR="00C77125" w:rsidRPr="003F6136">
        <w:rPr>
          <w:rFonts w:ascii="Times New Roman" w:hAnsi="Times New Roman" w:cs="Times New Roman"/>
          <w:sz w:val="24"/>
          <w:szCs w:val="24"/>
        </w:rPr>
        <w:t xml:space="preserve"> appendices)</w:t>
      </w:r>
    </w:p>
    <w:p w:rsidR="00FA63D3" w:rsidRPr="003F6136" w:rsidRDefault="00152148" w:rsidP="005072FC">
      <w:pPr>
        <w:spacing w:line="480" w:lineRule="auto"/>
        <w:ind w:left="720"/>
        <w:rPr>
          <w:rFonts w:ascii="Times New Roman" w:hAnsi="Times New Roman" w:cs="Times New Roman"/>
          <w:sz w:val="24"/>
          <w:szCs w:val="24"/>
        </w:rPr>
      </w:pPr>
      <w:r w:rsidRPr="003F6136">
        <w:rPr>
          <w:rFonts w:ascii="Times New Roman" w:hAnsi="Times New Roman" w:cs="Times New Roman"/>
          <w:sz w:val="24"/>
          <w:szCs w:val="24"/>
        </w:rPr>
        <w:t xml:space="preserve">Procter includes a suggestion, from what source is unclear, that </w:t>
      </w:r>
      <w:proofErr w:type="spellStart"/>
      <w:r w:rsidRPr="003F6136">
        <w:rPr>
          <w:rFonts w:ascii="Times New Roman" w:hAnsi="Times New Roman" w:cs="Times New Roman"/>
          <w:i/>
          <w:sz w:val="24"/>
          <w:szCs w:val="24"/>
        </w:rPr>
        <w:t>Wiral</w:t>
      </w:r>
      <w:proofErr w:type="spellEnd"/>
      <w:r w:rsidRPr="003F6136">
        <w:rPr>
          <w:rFonts w:ascii="Times New Roman" w:hAnsi="Times New Roman" w:cs="Times New Roman"/>
          <w:sz w:val="24"/>
          <w:szCs w:val="24"/>
        </w:rPr>
        <w:t xml:space="preserve"> represents Welsh </w:t>
      </w:r>
      <w:proofErr w:type="spellStart"/>
      <w:r w:rsidRPr="003F6136">
        <w:rPr>
          <w:rFonts w:ascii="Times New Roman" w:hAnsi="Times New Roman" w:cs="Times New Roman"/>
          <w:i/>
          <w:sz w:val="24"/>
          <w:szCs w:val="24"/>
        </w:rPr>
        <w:t>Gwer</w:t>
      </w:r>
      <w:proofErr w:type="spellEnd"/>
      <w:r w:rsidRPr="003F6136">
        <w:rPr>
          <w:rFonts w:ascii="Times New Roman" w:hAnsi="Times New Roman" w:cs="Times New Roman"/>
          <w:i/>
          <w:sz w:val="24"/>
          <w:szCs w:val="24"/>
        </w:rPr>
        <w:t xml:space="preserve"> </w:t>
      </w:r>
      <w:proofErr w:type="spellStart"/>
      <w:r w:rsidRPr="003F6136">
        <w:rPr>
          <w:rFonts w:ascii="Times New Roman" w:hAnsi="Times New Roman" w:cs="Times New Roman"/>
          <w:i/>
          <w:sz w:val="24"/>
          <w:szCs w:val="24"/>
        </w:rPr>
        <w:t>lle</w:t>
      </w:r>
      <w:proofErr w:type="spellEnd"/>
      <w:r w:rsidRPr="003F6136">
        <w:rPr>
          <w:rFonts w:ascii="Times New Roman" w:hAnsi="Times New Roman" w:cs="Times New Roman"/>
          <w:sz w:val="24"/>
          <w:szCs w:val="24"/>
        </w:rPr>
        <w:t xml:space="preserve">, which he renders ‘shady [strictly </w:t>
      </w:r>
      <w:proofErr w:type="spellStart"/>
      <w:r w:rsidRPr="003F6136">
        <w:rPr>
          <w:rFonts w:ascii="Times New Roman" w:hAnsi="Times New Roman" w:cs="Times New Roman"/>
          <w:i/>
          <w:sz w:val="24"/>
          <w:szCs w:val="24"/>
        </w:rPr>
        <w:t>gwêr</w:t>
      </w:r>
      <w:proofErr w:type="spellEnd"/>
      <w:r w:rsidRPr="003F6136">
        <w:rPr>
          <w:rFonts w:ascii="Times New Roman" w:hAnsi="Times New Roman" w:cs="Times New Roman"/>
          <w:sz w:val="24"/>
          <w:szCs w:val="24"/>
        </w:rPr>
        <w:t xml:space="preserve"> ‘shade’] place’, but that is grammatically impossible. The </w:t>
      </w:r>
      <w:proofErr w:type="spellStart"/>
      <w:r w:rsidRPr="003F6136">
        <w:rPr>
          <w:rFonts w:ascii="Times New Roman" w:hAnsi="Times New Roman" w:cs="Times New Roman"/>
          <w:i/>
          <w:sz w:val="24"/>
          <w:szCs w:val="24"/>
        </w:rPr>
        <w:t>nehat</w:t>
      </w:r>
      <w:proofErr w:type="spellEnd"/>
      <w:r w:rsidRPr="003F6136">
        <w:rPr>
          <w:rFonts w:ascii="Times New Roman" w:hAnsi="Times New Roman" w:cs="Times New Roman"/>
          <w:sz w:val="24"/>
          <w:szCs w:val="24"/>
        </w:rPr>
        <w:t xml:space="preserve"> which accompanies one instance of the name is presumably for Welsh </w:t>
      </w:r>
      <w:proofErr w:type="spellStart"/>
      <w:r w:rsidRPr="003F6136">
        <w:rPr>
          <w:rFonts w:ascii="Times New Roman" w:hAnsi="Times New Roman" w:cs="Times New Roman"/>
          <w:i/>
          <w:sz w:val="24"/>
          <w:szCs w:val="24"/>
        </w:rPr>
        <w:t>neuadd</w:t>
      </w:r>
      <w:proofErr w:type="spellEnd"/>
      <w:r w:rsidRPr="003F6136">
        <w:rPr>
          <w:rFonts w:ascii="Times New Roman" w:hAnsi="Times New Roman" w:cs="Times New Roman"/>
          <w:sz w:val="24"/>
          <w:szCs w:val="24"/>
        </w:rPr>
        <w:t xml:space="preserve"> ‘hall’.</w:t>
      </w:r>
      <w:r w:rsidR="00BC7724" w:rsidRPr="003F6136">
        <w:rPr>
          <w:rFonts w:ascii="Times New Roman" w:hAnsi="Times New Roman" w:cs="Times New Roman"/>
          <w:sz w:val="24"/>
          <w:szCs w:val="24"/>
        </w:rPr>
        <w:t xml:space="preserve"> </w:t>
      </w:r>
      <w:r w:rsidR="008D5A43" w:rsidRPr="003F6136">
        <w:rPr>
          <w:rFonts w:ascii="Times New Roman" w:hAnsi="Times New Roman" w:cs="Times New Roman"/>
          <w:sz w:val="24"/>
          <w:szCs w:val="24"/>
        </w:rPr>
        <w:t>But t</w:t>
      </w:r>
      <w:r w:rsidR="00BE1161" w:rsidRPr="003F6136">
        <w:rPr>
          <w:rFonts w:ascii="Times New Roman" w:hAnsi="Times New Roman" w:cs="Times New Roman"/>
          <w:sz w:val="24"/>
          <w:szCs w:val="24"/>
        </w:rPr>
        <w:t>his</w:t>
      </w:r>
      <w:r w:rsidR="00BC7724" w:rsidRPr="003F6136">
        <w:rPr>
          <w:rFonts w:ascii="Times New Roman" w:hAnsi="Times New Roman" w:cs="Times New Roman"/>
          <w:sz w:val="24"/>
          <w:szCs w:val="24"/>
        </w:rPr>
        <w:t xml:space="preserve"> </w:t>
      </w:r>
      <w:r w:rsidR="00BE1161" w:rsidRPr="003F6136">
        <w:rPr>
          <w:rFonts w:ascii="Times New Roman" w:hAnsi="Times New Roman" w:cs="Times New Roman"/>
          <w:sz w:val="24"/>
          <w:szCs w:val="24"/>
        </w:rPr>
        <w:t>must</w:t>
      </w:r>
      <w:r w:rsidR="00BC7724" w:rsidRPr="003F6136">
        <w:rPr>
          <w:rFonts w:ascii="Times New Roman" w:hAnsi="Times New Roman" w:cs="Times New Roman"/>
          <w:sz w:val="24"/>
          <w:szCs w:val="24"/>
        </w:rPr>
        <w:t xml:space="preserve"> really </w:t>
      </w:r>
      <w:r w:rsidR="00BE1161" w:rsidRPr="003F6136">
        <w:rPr>
          <w:rFonts w:ascii="Times New Roman" w:hAnsi="Times New Roman" w:cs="Times New Roman"/>
          <w:sz w:val="24"/>
          <w:szCs w:val="24"/>
        </w:rPr>
        <w:t xml:space="preserve">be </w:t>
      </w:r>
      <w:r w:rsidR="00BC7724" w:rsidRPr="003F6136">
        <w:rPr>
          <w:rFonts w:ascii="Times New Roman" w:hAnsi="Times New Roman" w:cs="Times New Roman"/>
          <w:sz w:val="24"/>
          <w:szCs w:val="24"/>
        </w:rPr>
        <w:t xml:space="preserve">another </w:t>
      </w:r>
      <w:r w:rsidR="00BC7724" w:rsidRPr="003F6136">
        <w:rPr>
          <w:rFonts w:ascii="Times New Roman" w:hAnsi="Times New Roman" w:cs="Times New Roman"/>
          <w:i/>
          <w:sz w:val="24"/>
          <w:szCs w:val="24"/>
        </w:rPr>
        <w:t>Wirral</w:t>
      </w:r>
      <w:r w:rsidR="00BC7724" w:rsidRPr="003F6136">
        <w:rPr>
          <w:rFonts w:ascii="Times New Roman" w:hAnsi="Times New Roman" w:cs="Times New Roman"/>
          <w:sz w:val="24"/>
          <w:szCs w:val="24"/>
        </w:rPr>
        <w:t xml:space="preserve"> name.</w:t>
      </w:r>
    </w:p>
    <w:p w:rsidR="00542492" w:rsidRDefault="00F868C4" w:rsidP="005072FC">
      <w:pPr>
        <w:spacing w:line="480" w:lineRule="auto"/>
        <w:rPr>
          <w:rFonts w:ascii="Times New Roman" w:hAnsi="Times New Roman" w:cs="Times New Roman"/>
          <w:sz w:val="24"/>
          <w:szCs w:val="24"/>
        </w:rPr>
      </w:pPr>
      <w:r w:rsidRPr="003F6136">
        <w:rPr>
          <w:rFonts w:ascii="Times New Roman" w:hAnsi="Times New Roman" w:cs="Times New Roman"/>
          <w:sz w:val="24"/>
          <w:szCs w:val="24"/>
        </w:rPr>
        <w:t xml:space="preserve">With this collection of </w:t>
      </w:r>
      <w:proofErr w:type="spellStart"/>
      <w:r w:rsidRPr="003F6136">
        <w:rPr>
          <w:rFonts w:ascii="Times New Roman" w:hAnsi="Times New Roman" w:cs="Times New Roman"/>
          <w:i/>
          <w:sz w:val="24"/>
          <w:szCs w:val="24"/>
        </w:rPr>
        <w:t>wīr</w:t>
      </w:r>
      <w:proofErr w:type="spellEnd"/>
      <w:r w:rsidRPr="003F6136">
        <w:rPr>
          <w:rFonts w:ascii="Times New Roman" w:hAnsi="Times New Roman" w:cs="Times New Roman"/>
          <w:i/>
          <w:sz w:val="24"/>
          <w:szCs w:val="24"/>
        </w:rPr>
        <w:t xml:space="preserve"> + </w:t>
      </w:r>
      <w:proofErr w:type="gramStart"/>
      <w:r w:rsidRPr="003F6136">
        <w:rPr>
          <w:rFonts w:ascii="Times New Roman" w:hAnsi="Times New Roman" w:cs="Times New Roman"/>
          <w:i/>
          <w:sz w:val="24"/>
          <w:szCs w:val="24"/>
        </w:rPr>
        <w:t>h(</w:t>
      </w:r>
      <w:proofErr w:type="gramEnd"/>
      <w:r w:rsidRPr="003F6136">
        <w:rPr>
          <w:rFonts w:ascii="Times New Roman" w:hAnsi="Times New Roman" w:cs="Times New Roman"/>
          <w:i/>
          <w:sz w:val="24"/>
          <w:szCs w:val="24"/>
        </w:rPr>
        <w:t>e)</w:t>
      </w:r>
      <w:proofErr w:type="spellStart"/>
      <w:r w:rsidRPr="003F6136">
        <w:rPr>
          <w:rFonts w:ascii="Times New Roman" w:hAnsi="Times New Roman" w:cs="Times New Roman"/>
          <w:i/>
          <w:sz w:val="24"/>
          <w:szCs w:val="24"/>
        </w:rPr>
        <w:t>alh</w:t>
      </w:r>
      <w:proofErr w:type="spellEnd"/>
      <w:r w:rsidRPr="003F6136">
        <w:rPr>
          <w:rFonts w:ascii="Times New Roman" w:hAnsi="Times New Roman" w:cs="Times New Roman"/>
          <w:sz w:val="24"/>
          <w:szCs w:val="24"/>
        </w:rPr>
        <w:t xml:space="preserve"> names</w:t>
      </w:r>
      <w:r w:rsidR="00D31F28" w:rsidRPr="003F6136">
        <w:rPr>
          <w:rFonts w:ascii="Times New Roman" w:hAnsi="Times New Roman" w:cs="Times New Roman"/>
          <w:sz w:val="24"/>
          <w:szCs w:val="24"/>
        </w:rPr>
        <w:t>, for semantic</w:t>
      </w:r>
      <w:r w:rsidR="00174CB8">
        <w:rPr>
          <w:rFonts w:ascii="Times New Roman" w:hAnsi="Times New Roman" w:cs="Times New Roman"/>
          <w:sz w:val="24"/>
          <w:szCs w:val="24"/>
        </w:rPr>
        <w:t>-ecological</w:t>
      </w:r>
      <w:r w:rsidR="00D31F28" w:rsidRPr="003F6136">
        <w:rPr>
          <w:rFonts w:ascii="Times New Roman" w:hAnsi="Times New Roman" w:cs="Times New Roman"/>
          <w:sz w:val="24"/>
          <w:szCs w:val="24"/>
        </w:rPr>
        <w:t xml:space="preserve"> reasons</w:t>
      </w:r>
      <w:r w:rsidRPr="003F6136">
        <w:rPr>
          <w:rFonts w:ascii="Times New Roman" w:hAnsi="Times New Roman" w:cs="Times New Roman"/>
          <w:sz w:val="24"/>
          <w:szCs w:val="24"/>
        </w:rPr>
        <w:t xml:space="preserve"> </w:t>
      </w:r>
      <w:r w:rsidR="00D31F28" w:rsidRPr="003F6136">
        <w:rPr>
          <w:rFonts w:ascii="Times New Roman" w:hAnsi="Times New Roman" w:cs="Times New Roman"/>
          <w:sz w:val="24"/>
          <w:szCs w:val="24"/>
        </w:rPr>
        <w:t>it would also be reasonable to</w:t>
      </w:r>
      <w:r w:rsidRPr="003F6136">
        <w:rPr>
          <w:rFonts w:ascii="Times New Roman" w:hAnsi="Times New Roman" w:cs="Times New Roman"/>
          <w:sz w:val="24"/>
          <w:szCs w:val="24"/>
        </w:rPr>
        <w:t xml:space="preserve"> consider</w:t>
      </w:r>
      <w:r w:rsidR="00E930A0">
        <w:rPr>
          <w:rFonts w:ascii="Times New Roman" w:hAnsi="Times New Roman" w:cs="Times New Roman"/>
          <w:sz w:val="24"/>
          <w:szCs w:val="24"/>
        </w:rPr>
        <w:t xml:space="preserve"> the following name </w:t>
      </w:r>
      <w:r w:rsidR="00E930A0" w:rsidRPr="003F6136">
        <w:rPr>
          <w:rFonts w:ascii="Times New Roman" w:hAnsi="Times New Roman" w:cs="Times New Roman"/>
          <w:sz w:val="24"/>
          <w:szCs w:val="24"/>
        </w:rPr>
        <w:t xml:space="preserve">with </w:t>
      </w:r>
      <w:proofErr w:type="spellStart"/>
      <w:r w:rsidR="00E930A0" w:rsidRPr="003F6136">
        <w:rPr>
          <w:rFonts w:ascii="Times New Roman" w:hAnsi="Times New Roman" w:cs="Times New Roman"/>
          <w:i/>
          <w:sz w:val="24"/>
          <w:szCs w:val="24"/>
        </w:rPr>
        <w:t>mōr</w:t>
      </w:r>
      <w:proofErr w:type="spellEnd"/>
      <w:r w:rsidR="00E930A0" w:rsidRPr="003F6136">
        <w:rPr>
          <w:rFonts w:ascii="Times New Roman" w:hAnsi="Times New Roman" w:cs="Times New Roman"/>
          <w:i/>
          <w:sz w:val="24"/>
          <w:szCs w:val="24"/>
        </w:rPr>
        <w:t xml:space="preserve"> </w:t>
      </w:r>
      <w:r w:rsidR="00E930A0" w:rsidRPr="003F6136">
        <w:rPr>
          <w:rFonts w:ascii="Times New Roman" w:hAnsi="Times New Roman" w:cs="Times New Roman"/>
          <w:sz w:val="24"/>
          <w:szCs w:val="24"/>
        </w:rPr>
        <w:t>‘moor’</w:t>
      </w:r>
      <w:r w:rsidR="00542492">
        <w:rPr>
          <w:rFonts w:ascii="Times New Roman" w:hAnsi="Times New Roman" w:cs="Times New Roman"/>
          <w:sz w:val="24"/>
          <w:szCs w:val="24"/>
        </w:rPr>
        <w:t>:</w:t>
      </w:r>
    </w:p>
    <w:p w:rsidR="00542492" w:rsidRDefault="00F868C4" w:rsidP="005072FC">
      <w:pPr>
        <w:spacing w:line="480" w:lineRule="auto"/>
        <w:rPr>
          <w:rFonts w:ascii="Times New Roman" w:hAnsi="Times New Roman" w:cs="Times New Roman"/>
          <w:sz w:val="24"/>
          <w:szCs w:val="24"/>
        </w:rPr>
      </w:pPr>
      <w:r w:rsidRPr="003F6136">
        <w:rPr>
          <w:rFonts w:ascii="Times New Roman" w:hAnsi="Times New Roman" w:cs="Times New Roman"/>
          <w:sz w:val="24"/>
          <w:szCs w:val="24"/>
        </w:rPr>
        <w:t xml:space="preserve"> </w:t>
      </w:r>
      <w:proofErr w:type="gramStart"/>
      <w:r w:rsidRPr="003F6136">
        <w:rPr>
          <w:rFonts w:ascii="Times New Roman" w:hAnsi="Times New Roman" w:cs="Times New Roman"/>
          <w:i/>
          <w:sz w:val="24"/>
          <w:szCs w:val="24"/>
        </w:rPr>
        <w:t>le</w:t>
      </w:r>
      <w:proofErr w:type="gramEnd"/>
      <w:r w:rsidRPr="003F6136">
        <w:rPr>
          <w:rFonts w:ascii="Times New Roman" w:hAnsi="Times New Roman" w:cs="Times New Roman"/>
          <w:i/>
          <w:sz w:val="24"/>
          <w:szCs w:val="24"/>
        </w:rPr>
        <w:t xml:space="preserve"> </w:t>
      </w:r>
      <w:proofErr w:type="spellStart"/>
      <w:r w:rsidRPr="003F6136">
        <w:rPr>
          <w:rFonts w:ascii="Times New Roman" w:hAnsi="Times New Roman" w:cs="Times New Roman"/>
          <w:i/>
          <w:sz w:val="24"/>
          <w:szCs w:val="24"/>
        </w:rPr>
        <w:t>Wiremor</w:t>
      </w:r>
      <w:proofErr w:type="spellEnd"/>
      <w:r w:rsidR="00E930A0">
        <w:rPr>
          <w:rFonts w:ascii="Times New Roman" w:hAnsi="Times New Roman" w:cs="Times New Roman"/>
          <w:i/>
          <w:sz w:val="24"/>
          <w:szCs w:val="24"/>
        </w:rPr>
        <w:t xml:space="preserve"> </w:t>
      </w:r>
      <w:r w:rsidR="00E930A0">
        <w:rPr>
          <w:rFonts w:ascii="Times New Roman" w:hAnsi="Times New Roman" w:cs="Times New Roman"/>
          <w:sz w:val="24"/>
          <w:szCs w:val="24"/>
        </w:rPr>
        <w:t>(</w:t>
      </w:r>
      <w:r w:rsidR="00E930A0" w:rsidRPr="003F6136">
        <w:rPr>
          <w:rFonts w:ascii="Times New Roman" w:hAnsi="Times New Roman" w:cs="Times New Roman"/>
          <w:sz w:val="24"/>
          <w:szCs w:val="24"/>
        </w:rPr>
        <w:t xml:space="preserve">Kingsley, </w:t>
      </w:r>
      <w:proofErr w:type="spellStart"/>
      <w:r w:rsidR="00E930A0" w:rsidRPr="003F6136">
        <w:rPr>
          <w:rFonts w:ascii="Times New Roman" w:hAnsi="Times New Roman" w:cs="Times New Roman"/>
          <w:sz w:val="24"/>
          <w:szCs w:val="24"/>
        </w:rPr>
        <w:t>Frodsham</w:t>
      </w:r>
      <w:proofErr w:type="spellEnd"/>
      <w:r w:rsidR="00E930A0" w:rsidRPr="003F6136">
        <w:rPr>
          <w:rFonts w:ascii="Times New Roman" w:hAnsi="Times New Roman" w:cs="Times New Roman"/>
          <w:sz w:val="24"/>
          <w:szCs w:val="24"/>
        </w:rPr>
        <w:t>, Cheshire</w:t>
      </w:r>
      <w:r w:rsidR="00E930A0">
        <w:rPr>
          <w:rFonts w:ascii="Times New Roman" w:hAnsi="Times New Roman" w:cs="Times New Roman"/>
          <w:sz w:val="24"/>
          <w:szCs w:val="24"/>
        </w:rPr>
        <w:t>)</w:t>
      </w:r>
    </w:p>
    <w:p w:rsidR="00E4231B" w:rsidRPr="003F6136" w:rsidRDefault="00E930A0" w:rsidP="00542492">
      <w:pPr>
        <w:spacing w:line="480" w:lineRule="auto"/>
        <w:ind w:left="720"/>
        <w:rPr>
          <w:rFonts w:ascii="Times New Roman" w:hAnsi="Times New Roman" w:cs="Times New Roman"/>
          <w:sz w:val="24"/>
          <w:szCs w:val="24"/>
        </w:rPr>
      </w:pPr>
      <w:proofErr w:type="gramStart"/>
      <w:r>
        <w:rPr>
          <w:rFonts w:ascii="Times New Roman" w:hAnsi="Times New Roman" w:cs="Times New Roman"/>
          <w:sz w:val="24"/>
          <w:szCs w:val="24"/>
        </w:rPr>
        <w:t xml:space="preserve">1347 </w:t>
      </w:r>
      <w:r w:rsidR="00F868C4" w:rsidRPr="003F6136">
        <w:rPr>
          <w:rFonts w:ascii="Times New Roman" w:hAnsi="Times New Roman" w:cs="Times New Roman"/>
          <w:sz w:val="24"/>
          <w:szCs w:val="24"/>
        </w:rPr>
        <w:t xml:space="preserve">(PN </w:t>
      </w:r>
      <w:proofErr w:type="spellStart"/>
      <w:r w:rsidR="00F868C4" w:rsidRPr="003F6136">
        <w:rPr>
          <w:rFonts w:ascii="Times New Roman" w:hAnsi="Times New Roman" w:cs="Times New Roman"/>
          <w:sz w:val="24"/>
          <w:szCs w:val="24"/>
        </w:rPr>
        <w:t>Ches</w:t>
      </w:r>
      <w:proofErr w:type="spellEnd"/>
      <w:r w:rsidR="00F868C4" w:rsidRPr="003F6136">
        <w:rPr>
          <w:rFonts w:ascii="Times New Roman" w:hAnsi="Times New Roman" w:cs="Times New Roman"/>
          <w:sz w:val="24"/>
          <w:szCs w:val="24"/>
        </w:rPr>
        <w:t xml:space="preserve"> 3, 245).</w:t>
      </w:r>
      <w:proofErr w:type="gramEnd"/>
      <w:r w:rsidR="00E4231B" w:rsidRPr="003F6136">
        <w:rPr>
          <w:rStyle w:val="FootnoteReference"/>
          <w:rFonts w:ascii="Times New Roman" w:hAnsi="Times New Roman" w:cs="Times New Roman"/>
          <w:sz w:val="24"/>
          <w:szCs w:val="24"/>
        </w:rPr>
        <w:footnoteReference w:id="7"/>
      </w:r>
    </w:p>
    <w:p w:rsidR="008E29D4" w:rsidRPr="00076AC4" w:rsidRDefault="008E29D4" w:rsidP="005072FC">
      <w:pPr>
        <w:spacing w:line="480" w:lineRule="auto"/>
        <w:rPr>
          <w:rFonts w:ascii="Times New Roman" w:hAnsi="Times New Roman" w:cs="Times New Roman"/>
          <w:b/>
          <w:sz w:val="24"/>
          <w:szCs w:val="24"/>
        </w:rPr>
      </w:pPr>
      <w:proofErr w:type="gramStart"/>
      <w:r w:rsidRPr="00076AC4">
        <w:rPr>
          <w:rFonts w:ascii="Times New Roman" w:hAnsi="Times New Roman" w:cs="Times New Roman"/>
          <w:b/>
          <w:sz w:val="24"/>
          <w:szCs w:val="24"/>
        </w:rPr>
        <w:t xml:space="preserve">1.2 </w:t>
      </w:r>
      <w:r w:rsidR="00420BC8" w:rsidRPr="00076AC4">
        <w:rPr>
          <w:rFonts w:ascii="Times New Roman" w:hAnsi="Times New Roman" w:cs="Times New Roman"/>
          <w:b/>
          <w:sz w:val="24"/>
          <w:szCs w:val="24"/>
        </w:rPr>
        <w:t xml:space="preserve"> </w:t>
      </w:r>
      <w:proofErr w:type="spellStart"/>
      <w:r w:rsidR="00420BC8" w:rsidRPr="00076AC4">
        <w:rPr>
          <w:rFonts w:ascii="Times New Roman" w:hAnsi="Times New Roman" w:cs="Times New Roman"/>
          <w:b/>
          <w:i/>
          <w:sz w:val="24"/>
          <w:szCs w:val="24"/>
        </w:rPr>
        <w:t>Wīr</w:t>
      </w:r>
      <w:proofErr w:type="spellEnd"/>
      <w:proofErr w:type="gramEnd"/>
      <w:r w:rsidRPr="00076AC4">
        <w:rPr>
          <w:rFonts w:ascii="Times New Roman" w:hAnsi="Times New Roman" w:cs="Times New Roman"/>
          <w:b/>
          <w:i/>
          <w:sz w:val="24"/>
          <w:szCs w:val="24"/>
        </w:rPr>
        <w:t xml:space="preserve"> </w:t>
      </w:r>
      <w:r w:rsidRPr="00076AC4">
        <w:rPr>
          <w:rFonts w:ascii="Times New Roman" w:hAnsi="Times New Roman" w:cs="Times New Roman"/>
          <w:b/>
          <w:sz w:val="24"/>
          <w:szCs w:val="24"/>
        </w:rPr>
        <w:t xml:space="preserve">with </w:t>
      </w:r>
      <w:r w:rsidR="00FF3DDD" w:rsidRPr="00076AC4">
        <w:rPr>
          <w:rFonts w:ascii="Times New Roman" w:hAnsi="Times New Roman" w:cs="Times New Roman"/>
          <w:b/>
          <w:sz w:val="24"/>
          <w:szCs w:val="24"/>
        </w:rPr>
        <w:t xml:space="preserve">no or </w:t>
      </w:r>
      <w:r w:rsidRPr="00076AC4">
        <w:rPr>
          <w:rFonts w:ascii="Times New Roman" w:hAnsi="Times New Roman" w:cs="Times New Roman"/>
          <w:b/>
          <w:sz w:val="24"/>
          <w:szCs w:val="24"/>
        </w:rPr>
        <w:t>other second elements</w:t>
      </w:r>
    </w:p>
    <w:p w:rsidR="006073B7" w:rsidRPr="003F6136" w:rsidRDefault="00FA63D3" w:rsidP="005072FC">
      <w:pPr>
        <w:spacing w:line="480" w:lineRule="auto"/>
        <w:rPr>
          <w:rFonts w:ascii="Times New Roman" w:hAnsi="Times New Roman" w:cs="Times New Roman"/>
          <w:sz w:val="24"/>
          <w:szCs w:val="24"/>
        </w:rPr>
      </w:pPr>
      <w:r w:rsidRPr="003F6136">
        <w:rPr>
          <w:rFonts w:ascii="Times New Roman" w:hAnsi="Times New Roman" w:cs="Times New Roman"/>
          <w:sz w:val="24"/>
          <w:szCs w:val="24"/>
        </w:rPr>
        <w:t>In place-names t</w:t>
      </w:r>
      <w:r w:rsidR="00420BC8" w:rsidRPr="003F6136">
        <w:rPr>
          <w:rFonts w:ascii="Times New Roman" w:hAnsi="Times New Roman" w:cs="Times New Roman"/>
          <w:sz w:val="24"/>
          <w:szCs w:val="24"/>
        </w:rPr>
        <w:t xml:space="preserve">he element </w:t>
      </w:r>
      <w:proofErr w:type="spellStart"/>
      <w:r w:rsidR="00420BC8" w:rsidRPr="003F6136">
        <w:rPr>
          <w:rFonts w:ascii="Times New Roman" w:hAnsi="Times New Roman" w:cs="Times New Roman"/>
          <w:i/>
          <w:sz w:val="24"/>
          <w:szCs w:val="24"/>
        </w:rPr>
        <w:t>wīr</w:t>
      </w:r>
      <w:proofErr w:type="spellEnd"/>
      <w:r w:rsidR="00420BC8" w:rsidRPr="003F6136">
        <w:rPr>
          <w:rFonts w:ascii="Times New Roman" w:hAnsi="Times New Roman" w:cs="Times New Roman"/>
          <w:sz w:val="24"/>
          <w:szCs w:val="24"/>
        </w:rPr>
        <w:t xml:space="preserve"> appears overwhelming</w:t>
      </w:r>
      <w:r w:rsidR="00FD3262" w:rsidRPr="003F6136">
        <w:rPr>
          <w:rFonts w:ascii="Times New Roman" w:hAnsi="Times New Roman" w:cs="Times New Roman"/>
          <w:sz w:val="24"/>
          <w:szCs w:val="24"/>
        </w:rPr>
        <w:t>ly</w:t>
      </w:r>
      <w:r w:rsidR="00420BC8" w:rsidRPr="003F6136">
        <w:rPr>
          <w:rFonts w:ascii="Times New Roman" w:hAnsi="Times New Roman" w:cs="Times New Roman"/>
          <w:sz w:val="24"/>
          <w:szCs w:val="24"/>
        </w:rPr>
        <w:t xml:space="preserve"> compounded with </w:t>
      </w:r>
      <w:proofErr w:type="gramStart"/>
      <w:r w:rsidR="00420BC8" w:rsidRPr="003F6136">
        <w:rPr>
          <w:rFonts w:ascii="Times New Roman" w:hAnsi="Times New Roman" w:cs="Times New Roman"/>
          <w:i/>
          <w:sz w:val="24"/>
          <w:szCs w:val="24"/>
        </w:rPr>
        <w:t>h(</w:t>
      </w:r>
      <w:proofErr w:type="gramEnd"/>
      <w:r w:rsidR="00420BC8" w:rsidRPr="003F6136">
        <w:rPr>
          <w:rFonts w:ascii="Times New Roman" w:hAnsi="Times New Roman" w:cs="Times New Roman"/>
          <w:i/>
          <w:sz w:val="24"/>
          <w:szCs w:val="24"/>
        </w:rPr>
        <w:t>e)</w:t>
      </w:r>
      <w:proofErr w:type="spellStart"/>
      <w:r w:rsidR="00420BC8" w:rsidRPr="003F6136">
        <w:rPr>
          <w:rFonts w:ascii="Times New Roman" w:hAnsi="Times New Roman" w:cs="Times New Roman"/>
          <w:i/>
          <w:sz w:val="24"/>
          <w:szCs w:val="24"/>
        </w:rPr>
        <w:t>alh</w:t>
      </w:r>
      <w:proofErr w:type="spellEnd"/>
      <w:r w:rsidR="00420BC8" w:rsidRPr="003F6136">
        <w:rPr>
          <w:rFonts w:ascii="Times New Roman" w:hAnsi="Times New Roman" w:cs="Times New Roman"/>
          <w:sz w:val="24"/>
          <w:szCs w:val="24"/>
        </w:rPr>
        <w:t xml:space="preserve">. There are a few instances of its </w:t>
      </w:r>
      <w:r w:rsidR="00525074" w:rsidRPr="003F6136">
        <w:rPr>
          <w:rFonts w:ascii="Times New Roman" w:hAnsi="Times New Roman" w:cs="Times New Roman"/>
          <w:sz w:val="24"/>
          <w:szCs w:val="24"/>
        </w:rPr>
        <w:t xml:space="preserve">certain or </w:t>
      </w:r>
      <w:r w:rsidR="00420BC8" w:rsidRPr="003F6136">
        <w:rPr>
          <w:rFonts w:ascii="Times New Roman" w:hAnsi="Times New Roman" w:cs="Times New Roman"/>
          <w:sz w:val="24"/>
          <w:szCs w:val="24"/>
        </w:rPr>
        <w:t>probable</w:t>
      </w:r>
      <w:r w:rsidR="00FD3262" w:rsidRPr="003F6136">
        <w:rPr>
          <w:rFonts w:ascii="Times New Roman" w:hAnsi="Times New Roman" w:cs="Times New Roman"/>
          <w:sz w:val="24"/>
          <w:szCs w:val="24"/>
        </w:rPr>
        <w:t xml:space="preserve"> occur</w:t>
      </w:r>
      <w:r w:rsidR="00420BC8" w:rsidRPr="003F6136">
        <w:rPr>
          <w:rFonts w:ascii="Times New Roman" w:hAnsi="Times New Roman" w:cs="Times New Roman"/>
          <w:sz w:val="24"/>
          <w:szCs w:val="24"/>
        </w:rPr>
        <w:t>rence with other elements as follows.</w:t>
      </w:r>
    </w:p>
    <w:p w:rsidR="00420BC8" w:rsidRPr="003F6136" w:rsidRDefault="00FF3DDD" w:rsidP="005072FC">
      <w:pPr>
        <w:spacing w:line="480" w:lineRule="auto"/>
        <w:rPr>
          <w:rFonts w:ascii="Times New Roman" w:hAnsi="Times New Roman" w:cs="Times New Roman"/>
          <w:i/>
          <w:sz w:val="24"/>
          <w:szCs w:val="24"/>
        </w:rPr>
      </w:pPr>
      <w:proofErr w:type="spellStart"/>
      <w:r w:rsidRPr="003F6136">
        <w:rPr>
          <w:rFonts w:ascii="Times New Roman" w:hAnsi="Times New Roman" w:cs="Times New Roman"/>
          <w:i/>
          <w:sz w:val="24"/>
          <w:szCs w:val="24"/>
        </w:rPr>
        <w:t>W</w:t>
      </w:r>
      <w:r w:rsidR="00CF28A9" w:rsidRPr="003F6136">
        <w:rPr>
          <w:rFonts w:ascii="Times New Roman" w:hAnsi="Times New Roman" w:cs="Times New Roman"/>
          <w:i/>
          <w:sz w:val="24"/>
          <w:szCs w:val="24"/>
        </w:rPr>
        <w:t>irdene</w:t>
      </w:r>
      <w:proofErr w:type="spellEnd"/>
      <w:r w:rsidR="00417C4C" w:rsidRPr="003F6136">
        <w:rPr>
          <w:rFonts w:ascii="Times New Roman" w:hAnsi="Times New Roman" w:cs="Times New Roman"/>
          <w:i/>
          <w:sz w:val="24"/>
          <w:szCs w:val="24"/>
        </w:rPr>
        <w:t xml:space="preserve"> </w:t>
      </w:r>
    </w:p>
    <w:p w:rsidR="008E29D4" w:rsidRPr="003F6136" w:rsidRDefault="00420BC8" w:rsidP="005072FC">
      <w:pPr>
        <w:spacing w:line="480" w:lineRule="auto"/>
        <w:ind w:left="720"/>
        <w:rPr>
          <w:rFonts w:ascii="Times New Roman" w:hAnsi="Times New Roman" w:cs="Times New Roman"/>
          <w:sz w:val="24"/>
          <w:szCs w:val="24"/>
        </w:rPr>
      </w:pPr>
      <w:proofErr w:type="spellStart"/>
      <w:r w:rsidRPr="003F6136">
        <w:rPr>
          <w:rFonts w:ascii="Times New Roman" w:hAnsi="Times New Roman" w:cs="Times New Roman"/>
          <w:i/>
          <w:sz w:val="24"/>
          <w:szCs w:val="24"/>
        </w:rPr>
        <w:lastRenderedPageBreak/>
        <w:t>Wīr</w:t>
      </w:r>
      <w:proofErr w:type="spellEnd"/>
      <w:r w:rsidRPr="003F6136">
        <w:rPr>
          <w:rFonts w:ascii="Times New Roman" w:hAnsi="Times New Roman" w:cs="Times New Roman"/>
          <w:sz w:val="24"/>
          <w:szCs w:val="24"/>
        </w:rPr>
        <w:t xml:space="preserve"> appears with </w:t>
      </w:r>
      <w:proofErr w:type="spellStart"/>
      <w:r w:rsidRPr="003F6136">
        <w:rPr>
          <w:rFonts w:ascii="Times New Roman" w:hAnsi="Times New Roman" w:cs="Times New Roman"/>
          <w:i/>
          <w:sz w:val="24"/>
          <w:szCs w:val="24"/>
        </w:rPr>
        <w:t>denu</w:t>
      </w:r>
      <w:proofErr w:type="spellEnd"/>
      <w:r w:rsidRPr="003F6136">
        <w:rPr>
          <w:rFonts w:ascii="Times New Roman" w:hAnsi="Times New Roman" w:cs="Times New Roman"/>
          <w:sz w:val="24"/>
          <w:szCs w:val="24"/>
        </w:rPr>
        <w:t xml:space="preserve"> ‘valley’</w:t>
      </w:r>
      <w:r w:rsidR="00FF3DDD" w:rsidRPr="003F6136">
        <w:rPr>
          <w:rFonts w:ascii="Times New Roman" w:hAnsi="Times New Roman" w:cs="Times New Roman"/>
          <w:sz w:val="24"/>
          <w:szCs w:val="24"/>
        </w:rPr>
        <w:t xml:space="preserve"> </w:t>
      </w:r>
      <w:r w:rsidRPr="003F6136">
        <w:rPr>
          <w:rFonts w:ascii="Times New Roman" w:hAnsi="Times New Roman" w:cs="Times New Roman"/>
          <w:sz w:val="24"/>
          <w:szCs w:val="24"/>
        </w:rPr>
        <w:t>in an Anglo-Saxon document (</w:t>
      </w:r>
      <w:r w:rsidR="00FF3DDD" w:rsidRPr="003F6136">
        <w:rPr>
          <w:rFonts w:ascii="Times New Roman" w:hAnsi="Times New Roman" w:cs="Times New Roman"/>
          <w:sz w:val="24"/>
          <w:szCs w:val="24"/>
        </w:rPr>
        <w:t>BCS 246</w:t>
      </w:r>
      <w:r w:rsidR="00417C4C" w:rsidRPr="003F6136">
        <w:rPr>
          <w:rFonts w:ascii="Times New Roman" w:hAnsi="Times New Roman" w:cs="Times New Roman"/>
          <w:sz w:val="24"/>
          <w:szCs w:val="24"/>
        </w:rPr>
        <w:t>, S 141</w:t>
      </w:r>
      <w:r w:rsidRPr="003F6136">
        <w:rPr>
          <w:rFonts w:ascii="Times New Roman" w:hAnsi="Times New Roman" w:cs="Times New Roman"/>
          <w:sz w:val="24"/>
          <w:szCs w:val="24"/>
        </w:rPr>
        <w:t>) relating to</w:t>
      </w:r>
      <w:r w:rsidR="00FF3DDD" w:rsidRPr="003F6136">
        <w:rPr>
          <w:rFonts w:ascii="Times New Roman" w:hAnsi="Times New Roman" w:cs="Times New Roman"/>
          <w:sz w:val="24"/>
          <w:szCs w:val="24"/>
        </w:rPr>
        <w:t xml:space="preserve"> </w:t>
      </w:r>
      <w:r w:rsidR="007964DC" w:rsidRPr="003F6136">
        <w:rPr>
          <w:rFonts w:ascii="Times New Roman" w:hAnsi="Times New Roman" w:cs="Times New Roman"/>
          <w:sz w:val="24"/>
          <w:szCs w:val="24"/>
        </w:rPr>
        <w:t xml:space="preserve">Stoke Orchard, considered as part of Bishop’s </w:t>
      </w:r>
      <w:proofErr w:type="spellStart"/>
      <w:r w:rsidR="00FF3DDD" w:rsidRPr="003F6136">
        <w:rPr>
          <w:rFonts w:ascii="Times New Roman" w:hAnsi="Times New Roman" w:cs="Times New Roman"/>
          <w:sz w:val="24"/>
          <w:szCs w:val="24"/>
        </w:rPr>
        <w:t>Cleeve</w:t>
      </w:r>
      <w:proofErr w:type="spellEnd"/>
      <w:r w:rsidR="00FF3DDD" w:rsidRPr="003F6136">
        <w:rPr>
          <w:rFonts w:ascii="Times New Roman" w:hAnsi="Times New Roman" w:cs="Times New Roman"/>
          <w:sz w:val="24"/>
          <w:szCs w:val="24"/>
        </w:rPr>
        <w:t xml:space="preserve"> </w:t>
      </w:r>
      <w:r w:rsidRPr="003F6136">
        <w:rPr>
          <w:rFonts w:ascii="Times New Roman" w:hAnsi="Times New Roman" w:cs="Times New Roman"/>
          <w:sz w:val="24"/>
          <w:szCs w:val="24"/>
        </w:rPr>
        <w:t>(</w:t>
      </w:r>
      <w:r w:rsidR="007A27DF" w:rsidRPr="003F6136">
        <w:rPr>
          <w:rFonts w:ascii="Times New Roman" w:hAnsi="Times New Roman" w:cs="Times New Roman"/>
          <w:sz w:val="24"/>
          <w:szCs w:val="24"/>
        </w:rPr>
        <w:t>Gloucestershire</w:t>
      </w:r>
      <w:r w:rsidR="00E944C5" w:rsidRPr="003F6136">
        <w:rPr>
          <w:rFonts w:ascii="Times New Roman" w:hAnsi="Times New Roman" w:cs="Times New Roman"/>
          <w:sz w:val="24"/>
          <w:szCs w:val="24"/>
        </w:rPr>
        <w:t xml:space="preserve">; PN </w:t>
      </w:r>
      <w:proofErr w:type="spellStart"/>
      <w:r w:rsidR="00E944C5" w:rsidRPr="003F6136">
        <w:rPr>
          <w:rFonts w:ascii="Times New Roman" w:hAnsi="Times New Roman" w:cs="Times New Roman"/>
          <w:sz w:val="24"/>
          <w:szCs w:val="24"/>
        </w:rPr>
        <w:t>Gl</w:t>
      </w:r>
      <w:proofErr w:type="spellEnd"/>
      <w:r w:rsidR="00E944C5" w:rsidRPr="003F6136">
        <w:rPr>
          <w:rFonts w:ascii="Times New Roman" w:hAnsi="Times New Roman" w:cs="Times New Roman"/>
          <w:sz w:val="24"/>
          <w:szCs w:val="24"/>
        </w:rPr>
        <w:t xml:space="preserve"> 2, 94</w:t>
      </w:r>
      <w:r w:rsidR="000472CB" w:rsidRPr="003F6136">
        <w:rPr>
          <w:rFonts w:ascii="Times New Roman" w:hAnsi="Times New Roman" w:cs="Times New Roman"/>
          <w:sz w:val="24"/>
          <w:szCs w:val="24"/>
        </w:rPr>
        <w:t>). The</w:t>
      </w:r>
      <w:r w:rsidR="009A4AF9" w:rsidRPr="003F6136">
        <w:rPr>
          <w:rFonts w:ascii="Times New Roman" w:hAnsi="Times New Roman" w:cs="Times New Roman"/>
          <w:sz w:val="24"/>
          <w:szCs w:val="24"/>
        </w:rPr>
        <w:t xml:space="preserve"> name </w:t>
      </w:r>
      <w:r w:rsidR="000472CB" w:rsidRPr="003F6136">
        <w:rPr>
          <w:rFonts w:ascii="Times New Roman" w:hAnsi="Times New Roman" w:cs="Times New Roman"/>
          <w:sz w:val="24"/>
          <w:szCs w:val="24"/>
        </w:rPr>
        <w:t>does not survive</w:t>
      </w:r>
      <w:r w:rsidR="009A4AF9" w:rsidRPr="003F6136">
        <w:rPr>
          <w:rFonts w:ascii="Times New Roman" w:hAnsi="Times New Roman" w:cs="Times New Roman"/>
          <w:sz w:val="24"/>
          <w:szCs w:val="24"/>
        </w:rPr>
        <w:t xml:space="preserve"> into modern times.</w:t>
      </w:r>
    </w:p>
    <w:p w:rsidR="000472CB" w:rsidRPr="003F6136" w:rsidRDefault="000472CB" w:rsidP="005072FC">
      <w:pPr>
        <w:spacing w:line="480" w:lineRule="auto"/>
        <w:rPr>
          <w:rFonts w:ascii="Times New Roman" w:hAnsi="Times New Roman" w:cs="Times New Roman"/>
          <w:sz w:val="24"/>
          <w:szCs w:val="24"/>
        </w:rPr>
      </w:pPr>
      <w:proofErr w:type="gramStart"/>
      <w:r w:rsidRPr="003F6136">
        <w:rPr>
          <w:rFonts w:ascii="Times New Roman" w:hAnsi="Times New Roman" w:cs="Times New Roman"/>
          <w:i/>
          <w:sz w:val="24"/>
          <w:szCs w:val="24"/>
        </w:rPr>
        <w:t>la</w:t>
      </w:r>
      <w:proofErr w:type="gramEnd"/>
      <w:r w:rsidRPr="003F6136">
        <w:rPr>
          <w:rFonts w:ascii="Times New Roman" w:hAnsi="Times New Roman" w:cs="Times New Roman"/>
          <w:i/>
          <w:sz w:val="24"/>
          <w:szCs w:val="24"/>
        </w:rPr>
        <w:t xml:space="preserve"> </w:t>
      </w:r>
      <w:proofErr w:type="spellStart"/>
      <w:r w:rsidRPr="003F6136">
        <w:rPr>
          <w:rFonts w:ascii="Times New Roman" w:hAnsi="Times New Roman" w:cs="Times New Roman"/>
          <w:i/>
          <w:sz w:val="24"/>
          <w:szCs w:val="24"/>
        </w:rPr>
        <w:t>Wirslade</w:t>
      </w:r>
      <w:proofErr w:type="spellEnd"/>
      <w:r w:rsidRPr="003F6136">
        <w:rPr>
          <w:rFonts w:ascii="Times New Roman" w:hAnsi="Times New Roman" w:cs="Times New Roman"/>
          <w:sz w:val="24"/>
          <w:szCs w:val="24"/>
        </w:rPr>
        <w:t xml:space="preserve"> </w:t>
      </w:r>
    </w:p>
    <w:p w:rsidR="000472CB" w:rsidRDefault="000472CB" w:rsidP="005072FC">
      <w:pPr>
        <w:spacing w:line="480" w:lineRule="auto"/>
        <w:ind w:left="720"/>
        <w:rPr>
          <w:rFonts w:ascii="Times New Roman" w:hAnsi="Times New Roman" w:cs="Times New Roman"/>
          <w:sz w:val="24"/>
          <w:szCs w:val="24"/>
        </w:rPr>
      </w:pPr>
      <w:proofErr w:type="spellStart"/>
      <w:r w:rsidRPr="003F6136">
        <w:rPr>
          <w:rFonts w:ascii="Times New Roman" w:hAnsi="Times New Roman" w:cs="Times New Roman"/>
          <w:i/>
          <w:sz w:val="24"/>
          <w:szCs w:val="24"/>
        </w:rPr>
        <w:t>Wīr</w:t>
      </w:r>
      <w:proofErr w:type="spellEnd"/>
      <w:r w:rsidRPr="003F6136">
        <w:rPr>
          <w:rFonts w:ascii="Times New Roman" w:hAnsi="Times New Roman" w:cs="Times New Roman"/>
          <w:sz w:val="24"/>
          <w:szCs w:val="24"/>
        </w:rPr>
        <w:t xml:space="preserve"> appears with another valley-word, </w:t>
      </w:r>
      <w:proofErr w:type="spellStart"/>
      <w:r w:rsidRPr="003F6136">
        <w:rPr>
          <w:rFonts w:ascii="Times New Roman" w:hAnsi="Times New Roman" w:cs="Times New Roman"/>
          <w:i/>
          <w:sz w:val="24"/>
          <w:szCs w:val="24"/>
        </w:rPr>
        <w:t>slæd</w:t>
      </w:r>
      <w:proofErr w:type="spellEnd"/>
      <w:r w:rsidRPr="003F6136">
        <w:rPr>
          <w:rFonts w:ascii="Times New Roman" w:hAnsi="Times New Roman" w:cs="Times New Roman"/>
          <w:sz w:val="24"/>
          <w:szCs w:val="24"/>
        </w:rPr>
        <w:t xml:space="preserve">, in a medieval field-name in </w:t>
      </w:r>
      <w:proofErr w:type="spellStart"/>
      <w:r w:rsidRPr="003F6136">
        <w:rPr>
          <w:rFonts w:ascii="Times New Roman" w:hAnsi="Times New Roman" w:cs="Times New Roman"/>
          <w:sz w:val="24"/>
          <w:szCs w:val="24"/>
        </w:rPr>
        <w:t>Lambourn</w:t>
      </w:r>
      <w:proofErr w:type="spellEnd"/>
      <w:r w:rsidRPr="003F6136">
        <w:rPr>
          <w:rFonts w:ascii="Times New Roman" w:hAnsi="Times New Roman" w:cs="Times New Roman"/>
          <w:sz w:val="24"/>
          <w:szCs w:val="24"/>
        </w:rPr>
        <w:t xml:space="preserve"> (Berkshire; 1318</w:t>
      </w:r>
      <w:r w:rsidR="0065241E" w:rsidRPr="003F6136">
        <w:rPr>
          <w:rFonts w:ascii="Times New Roman" w:hAnsi="Times New Roman" w:cs="Times New Roman"/>
          <w:sz w:val="24"/>
          <w:szCs w:val="24"/>
        </w:rPr>
        <w:t>‒</w:t>
      </w:r>
      <w:r w:rsidRPr="003F6136">
        <w:rPr>
          <w:rFonts w:ascii="Times New Roman" w:hAnsi="Times New Roman" w:cs="Times New Roman"/>
          <w:sz w:val="24"/>
          <w:szCs w:val="24"/>
        </w:rPr>
        <w:t xml:space="preserve">19 PN </w:t>
      </w:r>
      <w:proofErr w:type="spellStart"/>
      <w:r w:rsidRPr="003F6136">
        <w:rPr>
          <w:rFonts w:ascii="Times New Roman" w:hAnsi="Times New Roman" w:cs="Times New Roman"/>
          <w:sz w:val="24"/>
          <w:szCs w:val="24"/>
        </w:rPr>
        <w:t>Brk</w:t>
      </w:r>
      <w:proofErr w:type="spellEnd"/>
      <w:r w:rsidRPr="003F6136">
        <w:rPr>
          <w:rFonts w:ascii="Times New Roman" w:hAnsi="Times New Roman" w:cs="Times New Roman"/>
          <w:sz w:val="24"/>
          <w:szCs w:val="24"/>
        </w:rPr>
        <w:t xml:space="preserve"> 2, 342). The name does not survive into modern times.</w:t>
      </w:r>
    </w:p>
    <w:p w:rsidR="00DB3A25" w:rsidRPr="009E31EC" w:rsidRDefault="00DB3A25" w:rsidP="00DB3A25">
      <w:pPr>
        <w:spacing w:line="480" w:lineRule="auto"/>
        <w:rPr>
          <w:rFonts w:ascii="Times New Roman" w:hAnsi="Times New Roman" w:cs="Times New Roman"/>
          <w:i/>
          <w:color w:val="4F81BD" w:themeColor="accent1"/>
          <w:sz w:val="24"/>
          <w:szCs w:val="24"/>
        </w:rPr>
      </w:pPr>
      <w:r w:rsidRPr="009E31EC">
        <w:rPr>
          <w:rFonts w:ascii="Times New Roman" w:hAnsi="Times New Roman" w:cs="Times New Roman"/>
          <w:i/>
          <w:color w:val="4F81BD" w:themeColor="accent1"/>
          <w:sz w:val="24"/>
          <w:szCs w:val="24"/>
        </w:rPr>
        <w:t xml:space="preserve">The </w:t>
      </w:r>
      <w:proofErr w:type="spellStart"/>
      <w:r w:rsidRPr="009E31EC">
        <w:rPr>
          <w:rFonts w:ascii="Times New Roman" w:hAnsi="Times New Roman" w:cs="Times New Roman"/>
          <w:i/>
          <w:color w:val="4F81BD" w:themeColor="accent1"/>
          <w:sz w:val="24"/>
          <w:szCs w:val="24"/>
        </w:rPr>
        <w:t>Wyrebothom</w:t>
      </w:r>
      <w:proofErr w:type="spellEnd"/>
    </w:p>
    <w:p w:rsidR="00DB3A25" w:rsidRPr="009E31EC" w:rsidRDefault="00DB3A25" w:rsidP="00DB3A25">
      <w:pPr>
        <w:spacing w:line="480" w:lineRule="auto"/>
        <w:ind w:left="720"/>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 xml:space="preserve">A lost location named with yet another valley-word, recorded in 1611 in </w:t>
      </w:r>
      <w:proofErr w:type="spellStart"/>
      <w:r w:rsidRPr="009E31EC">
        <w:rPr>
          <w:rFonts w:ascii="Times New Roman" w:hAnsi="Times New Roman" w:cs="Times New Roman"/>
          <w:color w:val="4F81BD" w:themeColor="accent1"/>
          <w:sz w:val="24"/>
          <w:szCs w:val="24"/>
        </w:rPr>
        <w:t>Yeardsley</w:t>
      </w:r>
      <w:proofErr w:type="spellEnd"/>
      <w:r w:rsidRPr="009E31EC">
        <w:rPr>
          <w:rFonts w:ascii="Times New Roman" w:hAnsi="Times New Roman" w:cs="Times New Roman"/>
          <w:color w:val="4F81BD" w:themeColor="accent1"/>
          <w:sz w:val="24"/>
          <w:szCs w:val="24"/>
        </w:rPr>
        <w:t xml:space="preserve"> cum Whaley, </w:t>
      </w:r>
      <w:proofErr w:type="spellStart"/>
      <w:r w:rsidRPr="009E31EC">
        <w:rPr>
          <w:rFonts w:ascii="Times New Roman" w:hAnsi="Times New Roman" w:cs="Times New Roman"/>
          <w:color w:val="4F81BD" w:themeColor="accent1"/>
          <w:sz w:val="24"/>
          <w:szCs w:val="24"/>
        </w:rPr>
        <w:t>Taxal</w:t>
      </w:r>
      <w:proofErr w:type="spellEnd"/>
      <w:r w:rsidRPr="009E31EC">
        <w:rPr>
          <w:rFonts w:ascii="Times New Roman" w:hAnsi="Times New Roman" w:cs="Times New Roman"/>
          <w:color w:val="4F81BD" w:themeColor="accent1"/>
          <w:sz w:val="24"/>
          <w:szCs w:val="24"/>
        </w:rPr>
        <w:t xml:space="preserve">, Cheshire (PN </w:t>
      </w:r>
      <w:proofErr w:type="spellStart"/>
      <w:r w:rsidRPr="009E31EC">
        <w:rPr>
          <w:rFonts w:ascii="Times New Roman" w:hAnsi="Times New Roman" w:cs="Times New Roman"/>
          <w:color w:val="4F81BD" w:themeColor="accent1"/>
          <w:sz w:val="24"/>
          <w:szCs w:val="24"/>
        </w:rPr>
        <w:t>Ches</w:t>
      </w:r>
      <w:proofErr w:type="spellEnd"/>
      <w:r w:rsidRPr="009E31EC">
        <w:rPr>
          <w:rFonts w:ascii="Times New Roman" w:hAnsi="Times New Roman" w:cs="Times New Roman"/>
          <w:color w:val="4F81BD" w:themeColor="accent1"/>
          <w:sz w:val="24"/>
          <w:szCs w:val="24"/>
        </w:rPr>
        <w:t xml:space="preserve"> 1, 181)</w:t>
      </w:r>
      <w:r w:rsidR="00E930A0">
        <w:rPr>
          <w:rFonts w:ascii="Times New Roman" w:hAnsi="Times New Roman" w:cs="Times New Roman"/>
          <w:color w:val="4F81BD" w:themeColor="accent1"/>
          <w:sz w:val="24"/>
          <w:szCs w:val="24"/>
        </w:rPr>
        <w:t>, but perhaps older</w:t>
      </w:r>
      <w:r w:rsidRPr="009E31EC">
        <w:rPr>
          <w:rFonts w:ascii="Times New Roman" w:hAnsi="Times New Roman" w:cs="Times New Roman"/>
          <w:color w:val="4F81BD" w:themeColor="accent1"/>
          <w:sz w:val="24"/>
          <w:szCs w:val="24"/>
        </w:rPr>
        <w:t>.</w:t>
      </w:r>
    </w:p>
    <w:p w:rsidR="00420BC8" w:rsidRDefault="008E29D4" w:rsidP="005072FC">
      <w:pPr>
        <w:spacing w:line="480" w:lineRule="auto"/>
        <w:rPr>
          <w:rFonts w:ascii="Times New Roman" w:hAnsi="Times New Roman" w:cs="Times New Roman"/>
          <w:sz w:val="24"/>
          <w:szCs w:val="24"/>
        </w:rPr>
      </w:pPr>
      <w:commentRangeStart w:id="1"/>
      <w:proofErr w:type="spellStart"/>
      <w:r w:rsidRPr="003F6136">
        <w:rPr>
          <w:rFonts w:ascii="Times New Roman" w:hAnsi="Times New Roman" w:cs="Times New Roman"/>
          <w:sz w:val="24"/>
          <w:szCs w:val="24"/>
        </w:rPr>
        <w:t>Wyrley</w:t>
      </w:r>
      <w:proofErr w:type="spellEnd"/>
      <w:r w:rsidRPr="003F6136">
        <w:rPr>
          <w:rFonts w:ascii="Times New Roman" w:hAnsi="Times New Roman" w:cs="Times New Roman"/>
          <w:sz w:val="24"/>
          <w:szCs w:val="24"/>
        </w:rPr>
        <w:t xml:space="preserve"> </w:t>
      </w:r>
      <w:r w:rsidR="00420BC8" w:rsidRPr="003F6136">
        <w:rPr>
          <w:rFonts w:ascii="Times New Roman" w:hAnsi="Times New Roman" w:cs="Times New Roman"/>
          <w:sz w:val="24"/>
          <w:szCs w:val="24"/>
        </w:rPr>
        <w:t>(</w:t>
      </w:r>
      <w:proofErr w:type="spellStart"/>
      <w:r w:rsidR="00420BC8" w:rsidRPr="003F6136">
        <w:rPr>
          <w:rFonts w:ascii="Times New Roman" w:hAnsi="Times New Roman" w:cs="Times New Roman"/>
          <w:sz w:val="24"/>
          <w:szCs w:val="24"/>
        </w:rPr>
        <w:t>Ightfield</w:t>
      </w:r>
      <w:proofErr w:type="spellEnd"/>
      <w:r w:rsidR="00420BC8" w:rsidRPr="003F6136">
        <w:rPr>
          <w:rFonts w:ascii="Times New Roman" w:hAnsi="Times New Roman" w:cs="Times New Roman"/>
          <w:sz w:val="24"/>
          <w:szCs w:val="24"/>
        </w:rPr>
        <w:t>, Shrops</w:t>
      </w:r>
      <w:r w:rsidR="007A27DF" w:rsidRPr="003F6136">
        <w:rPr>
          <w:rFonts w:ascii="Times New Roman" w:hAnsi="Times New Roman" w:cs="Times New Roman"/>
          <w:sz w:val="24"/>
          <w:szCs w:val="24"/>
        </w:rPr>
        <w:t>hire</w:t>
      </w:r>
      <w:r w:rsidR="00503F1B">
        <w:rPr>
          <w:rFonts w:ascii="Times New Roman" w:hAnsi="Times New Roman" w:cs="Times New Roman"/>
          <w:sz w:val="24"/>
          <w:szCs w:val="24"/>
        </w:rPr>
        <w:t>)</w:t>
      </w:r>
    </w:p>
    <w:p w:rsidR="00503F1B" w:rsidRDefault="00503F1B" w:rsidP="005072FC">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Wyrley</w:t>
      </w:r>
      <w:proofErr w:type="spellEnd"/>
      <w:r>
        <w:rPr>
          <w:rFonts w:ascii="Times New Roman" w:hAnsi="Times New Roman" w:cs="Times New Roman"/>
          <w:sz w:val="24"/>
          <w:szCs w:val="24"/>
        </w:rPr>
        <w:t xml:space="preserve"> (Norton Canes, Staffordshire)</w:t>
      </w:r>
    </w:p>
    <w:p w:rsidR="00503F1B" w:rsidRPr="003F6136" w:rsidRDefault="00503F1B" w:rsidP="005072FC">
      <w:pPr>
        <w:spacing w:line="48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Wyrley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Shipdham</w:t>
      </w:r>
      <w:proofErr w:type="spellEnd"/>
      <w:r>
        <w:rPr>
          <w:rFonts w:ascii="Times New Roman" w:hAnsi="Times New Roman" w:cs="Times New Roman"/>
          <w:sz w:val="24"/>
          <w:szCs w:val="24"/>
        </w:rPr>
        <w:t>, Norfolk?)</w:t>
      </w:r>
      <w:proofErr w:type="gramEnd"/>
    </w:p>
    <w:p w:rsidR="00420BC8" w:rsidRDefault="00420BC8" w:rsidP="005072FC">
      <w:pPr>
        <w:spacing w:line="480" w:lineRule="auto"/>
        <w:ind w:left="720"/>
        <w:rPr>
          <w:rFonts w:ascii="Times New Roman" w:hAnsi="Times New Roman" w:cs="Times New Roman"/>
          <w:sz w:val="24"/>
          <w:szCs w:val="24"/>
        </w:rPr>
      </w:pPr>
      <w:proofErr w:type="spellStart"/>
      <w:r w:rsidRPr="003F6136">
        <w:rPr>
          <w:rFonts w:ascii="Times New Roman" w:hAnsi="Times New Roman" w:cs="Times New Roman"/>
          <w:i/>
          <w:sz w:val="24"/>
          <w:szCs w:val="24"/>
        </w:rPr>
        <w:t>Wīr</w:t>
      </w:r>
      <w:proofErr w:type="spellEnd"/>
      <w:r w:rsidRPr="003F6136">
        <w:rPr>
          <w:rFonts w:ascii="Times New Roman" w:hAnsi="Times New Roman" w:cs="Times New Roman"/>
          <w:sz w:val="24"/>
          <w:szCs w:val="24"/>
        </w:rPr>
        <w:t xml:space="preserve"> appears with </w:t>
      </w:r>
      <w:proofErr w:type="spellStart"/>
      <w:proofErr w:type="gramStart"/>
      <w:r w:rsidRPr="003F6136">
        <w:rPr>
          <w:rFonts w:ascii="Times New Roman" w:hAnsi="Times New Roman" w:cs="Times New Roman"/>
          <w:i/>
          <w:sz w:val="24"/>
          <w:szCs w:val="24"/>
        </w:rPr>
        <w:t>lēah</w:t>
      </w:r>
      <w:proofErr w:type="spellEnd"/>
      <w:proofErr w:type="gramEnd"/>
      <w:r w:rsidRPr="003F6136">
        <w:rPr>
          <w:rFonts w:ascii="Times New Roman" w:hAnsi="Times New Roman" w:cs="Times New Roman"/>
          <w:sz w:val="24"/>
          <w:szCs w:val="24"/>
        </w:rPr>
        <w:t xml:space="preserve"> ‘wood, glade’ in Shropshire (PN Sa 5</w:t>
      </w:r>
      <w:r w:rsidR="00ED6FDE">
        <w:rPr>
          <w:rFonts w:ascii="Times New Roman" w:hAnsi="Times New Roman" w:cs="Times New Roman"/>
          <w:sz w:val="24"/>
          <w:szCs w:val="24"/>
        </w:rPr>
        <w:t>,</w:t>
      </w:r>
      <w:r w:rsidRPr="003F6136">
        <w:rPr>
          <w:rFonts w:ascii="Times New Roman" w:hAnsi="Times New Roman" w:cs="Times New Roman"/>
          <w:sz w:val="24"/>
          <w:szCs w:val="24"/>
        </w:rPr>
        <w:t xml:space="preserve"> 162) a</w:t>
      </w:r>
      <w:r w:rsidR="007C42FF" w:rsidRPr="003F6136">
        <w:rPr>
          <w:rFonts w:ascii="Times New Roman" w:hAnsi="Times New Roman" w:cs="Times New Roman"/>
          <w:sz w:val="24"/>
          <w:szCs w:val="24"/>
        </w:rPr>
        <w:t>nd Staffordshire (Horovitz 2005,</w:t>
      </w:r>
      <w:r w:rsidRPr="003F6136">
        <w:rPr>
          <w:rFonts w:ascii="Times New Roman" w:hAnsi="Times New Roman" w:cs="Times New Roman"/>
          <w:sz w:val="24"/>
          <w:szCs w:val="24"/>
        </w:rPr>
        <w:t xml:space="preserve"> </w:t>
      </w:r>
      <w:r w:rsidR="002B1648" w:rsidRPr="003F6136">
        <w:rPr>
          <w:rFonts w:ascii="Times New Roman" w:hAnsi="Times New Roman" w:cs="Times New Roman"/>
          <w:sz w:val="24"/>
          <w:szCs w:val="24"/>
        </w:rPr>
        <w:t>596</w:t>
      </w:r>
      <w:r w:rsidR="00417C4C" w:rsidRPr="003F6136">
        <w:rPr>
          <w:rFonts w:ascii="Times New Roman" w:hAnsi="Times New Roman" w:cs="Times New Roman"/>
          <w:sz w:val="24"/>
          <w:szCs w:val="24"/>
        </w:rPr>
        <w:t>)</w:t>
      </w:r>
      <w:r w:rsidR="00525074" w:rsidRPr="003F6136">
        <w:rPr>
          <w:rFonts w:ascii="Times New Roman" w:hAnsi="Times New Roman" w:cs="Times New Roman"/>
          <w:sz w:val="24"/>
          <w:szCs w:val="24"/>
        </w:rPr>
        <w:t xml:space="preserve">. It also </w:t>
      </w:r>
      <w:r w:rsidR="00417C4C" w:rsidRPr="003F6136">
        <w:rPr>
          <w:rFonts w:ascii="Times New Roman" w:hAnsi="Times New Roman" w:cs="Times New Roman"/>
          <w:sz w:val="24"/>
          <w:szCs w:val="24"/>
        </w:rPr>
        <w:t>perhaps</w:t>
      </w:r>
      <w:r w:rsidR="00525074" w:rsidRPr="003F6136">
        <w:rPr>
          <w:rFonts w:ascii="Times New Roman" w:hAnsi="Times New Roman" w:cs="Times New Roman"/>
          <w:sz w:val="24"/>
          <w:szCs w:val="24"/>
        </w:rPr>
        <w:t xml:space="preserve"> occurs</w:t>
      </w:r>
      <w:r w:rsidR="00417C4C" w:rsidRPr="003F6136">
        <w:rPr>
          <w:rFonts w:ascii="Times New Roman" w:hAnsi="Times New Roman" w:cs="Times New Roman"/>
          <w:sz w:val="24"/>
          <w:szCs w:val="24"/>
        </w:rPr>
        <w:t xml:space="preserve"> in </w:t>
      </w:r>
      <w:r w:rsidR="00525074" w:rsidRPr="003F6136">
        <w:rPr>
          <w:rFonts w:ascii="Times New Roman" w:hAnsi="Times New Roman" w:cs="Times New Roman"/>
          <w:sz w:val="24"/>
          <w:szCs w:val="24"/>
        </w:rPr>
        <w:t xml:space="preserve">the name of </w:t>
      </w:r>
      <w:proofErr w:type="spellStart"/>
      <w:r w:rsidR="00417C4C" w:rsidRPr="003F6136">
        <w:rPr>
          <w:rFonts w:ascii="Times New Roman" w:hAnsi="Times New Roman" w:cs="Times New Roman"/>
          <w:sz w:val="24"/>
          <w:szCs w:val="24"/>
        </w:rPr>
        <w:t>Wyrley</w:t>
      </w:r>
      <w:proofErr w:type="spellEnd"/>
      <w:r w:rsidR="00417C4C" w:rsidRPr="003F6136">
        <w:rPr>
          <w:rFonts w:ascii="Times New Roman" w:hAnsi="Times New Roman" w:cs="Times New Roman"/>
          <w:sz w:val="24"/>
          <w:szCs w:val="24"/>
        </w:rPr>
        <w:t xml:space="preserve"> Farm, </w:t>
      </w:r>
      <w:proofErr w:type="spellStart"/>
      <w:r w:rsidR="00417C4C" w:rsidRPr="003F6136">
        <w:rPr>
          <w:rFonts w:ascii="Times New Roman" w:hAnsi="Times New Roman" w:cs="Times New Roman"/>
          <w:sz w:val="24"/>
          <w:szCs w:val="24"/>
        </w:rPr>
        <w:t>Shipdham</w:t>
      </w:r>
      <w:proofErr w:type="spellEnd"/>
      <w:r w:rsidR="00417C4C" w:rsidRPr="003F6136">
        <w:rPr>
          <w:rFonts w:ascii="Times New Roman" w:hAnsi="Times New Roman" w:cs="Times New Roman"/>
          <w:sz w:val="24"/>
          <w:szCs w:val="24"/>
        </w:rPr>
        <w:t xml:space="preserve"> (Norfolk), for which there are no </w:t>
      </w:r>
      <w:r w:rsidR="00C60B62" w:rsidRPr="003F6136">
        <w:rPr>
          <w:rFonts w:ascii="Times New Roman" w:hAnsi="Times New Roman" w:cs="Times New Roman"/>
          <w:sz w:val="24"/>
          <w:szCs w:val="24"/>
        </w:rPr>
        <w:t xml:space="preserve">known </w:t>
      </w:r>
      <w:r w:rsidR="00417C4C" w:rsidRPr="003F6136">
        <w:rPr>
          <w:rFonts w:ascii="Times New Roman" w:hAnsi="Times New Roman" w:cs="Times New Roman"/>
          <w:sz w:val="24"/>
          <w:szCs w:val="24"/>
        </w:rPr>
        <w:t>early spellings</w:t>
      </w:r>
      <w:r w:rsidR="00077B5B" w:rsidRPr="003F6136">
        <w:rPr>
          <w:rFonts w:ascii="Times New Roman" w:hAnsi="Times New Roman" w:cs="Times New Roman"/>
          <w:sz w:val="24"/>
          <w:szCs w:val="24"/>
        </w:rPr>
        <w:t xml:space="preserve">, but which might derive from a surname </w:t>
      </w:r>
      <w:r w:rsidR="00525074" w:rsidRPr="003F6136">
        <w:rPr>
          <w:rFonts w:ascii="Times New Roman" w:hAnsi="Times New Roman" w:cs="Times New Roman"/>
          <w:sz w:val="24"/>
          <w:szCs w:val="24"/>
        </w:rPr>
        <w:t xml:space="preserve">originating </w:t>
      </w:r>
      <w:r w:rsidR="00077B5B" w:rsidRPr="003F6136">
        <w:rPr>
          <w:rFonts w:ascii="Times New Roman" w:hAnsi="Times New Roman" w:cs="Times New Roman"/>
          <w:sz w:val="24"/>
          <w:szCs w:val="24"/>
        </w:rPr>
        <w:t>from one of the West Midland places</w:t>
      </w:r>
      <w:r w:rsidR="00417C4C" w:rsidRPr="003F6136">
        <w:rPr>
          <w:rFonts w:ascii="Times New Roman" w:hAnsi="Times New Roman" w:cs="Times New Roman"/>
          <w:sz w:val="24"/>
          <w:szCs w:val="24"/>
        </w:rPr>
        <w:t>.</w:t>
      </w:r>
      <w:r w:rsidR="007A27DF" w:rsidRPr="003F6136">
        <w:rPr>
          <w:rStyle w:val="FootnoteReference"/>
          <w:rFonts w:ascii="Times New Roman" w:hAnsi="Times New Roman" w:cs="Times New Roman"/>
          <w:sz w:val="24"/>
          <w:szCs w:val="24"/>
        </w:rPr>
        <w:footnoteReference w:id="8"/>
      </w:r>
      <w:r w:rsidR="00077B5B" w:rsidRPr="003F6136">
        <w:rPr>
          <w:rFonts w:ascii="Times New Roman" w:hAnsi="Times New Roman" w:cs="Times New Roman"/>
          <w:sz w:val="24"/>
          <w:szCs w:val="24"/>
        </w:rPr>
        <w:t xml:space="preserve"> </w:t>
      </w:r>
      <w:commentRangeEnd w:id="1"/>
      <w:r w:rsidR="001A723A">
        <w:rPr>
          <w:rStyle w:val="CommentReference"/>
        </w:rPr>
        <w:commentReference w:id="1"/>
      </w:r>
    </w:p>
    <w:p w:rsidR="008906F0" w:rsidRPr="009E31EC" w:rsidRDefault="008906F0" w:rsidP="008906F0">
      <w:pPr>
        <w:spacing w:line="480" w:lineRule="auto"/>
        <w:rPr>
          <w:rFonts w:ascii="Times New Roman" w:hAnsi="Times New Roman" w:cs="Times New Roman"/>
          <w:color w:val="4F81BD" w:themeColor="accent1"/>
          <w:sz w:val="24"/>
          <w:szCs w:val="24"/>
        </w:rPr>
      </w:pPr>
      <w:proofErr w:type="spellStart"/>
      <w:r w:rsidRPr="009E31EC">
        <w:rPr>
          <w:rFonts w:ascii="Times New Roman" w:hAnsi="Times New Roman" w:cs="Times New Roman"/>
          <w:color w:val="4F81BD" w:themeColor="accent1"/>
          <w:sz w:val="24"/>
          <w:szCs w:val="24"/>
        </w:rPr>
        <w:t>Whirley</w:t>
      </w:r>
      <w:proofErr w:type="spellEnd"/>
      <w:r w:rsidRPr="009E31EC">
        <w:rPr>
          <w:rFonts w:ascii="Times New Roman" w:hAnsi="Times New Roman" w:cs="Times New Roman"/>
          <w:color w:val="4F81BD" w:themeColor="accent1"/>
          <w:sz w:val="24"/>
          <w:szCs w:val="24"/>
        </w:rPr>
        <w:t xml:space="preserve"> (Over </w:t>
      </w:r>
      <w:proofErr w:type="spellStart"/>
      <w:r w:rsidRPr="009E31EC">
        <w:rPr>
          <w:rFonts w:ascii="Times New Roman" w:hAnsi="Times New Roman" w:cs="Times New Roman"/>
          <w:color w:val="4F81BD" w:themeColor="accent1"/>
          <w:sz w:val="24"/>
          <w:szCs w:val="24"/>
        </w:rPr>
        <w:t>Alderley</w:t>
      </w:r>
      <w:proofErr w:type="spellEnd"/>
      <w:r w:rsidRPr="009E31EC">
        <w:rPr>
          <w:rFonts w:ascii="Times New Roman" w:hAnsi="Times New Roman" w:cs="Times New Roman"/>
          <w:color w:val="4F81BD" w:themeColor="accent1"/>
          <w:sz w:val="24"/>
          <w:szCs w:val="24"/>
        </w:rPr>
        <w:t>, Cheshire)</w:t>
      </w:r>
    </w:p>
    <w:p w:rsidR="00503F1B" w:rsidRPr="009E31EC" w:rsidRDefault="00503F1B" w:rsidP="008906F0">
      <w:pPr>
        <w:spacing w:line="480" w:lineRule="auto"/>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ab/>
      </w:r>
      <w:proofErr w:type="spellStart"/>
      <w:r w:rsidRPr="009E31EC">
        <w:rPr>
          <w:rFonts w:ascii="Times New Roman" w:hAnsi="Times New Roman" w:cs="Times New Roman"/>
          <w:i/>
          <w:color w:val="4F81BD" w:themeColor="accent1"/>
          <w:sz w:val="24"/>
          <w:szCs w:val="24"/>
        </w:rPr>
        <w:t>Wyrlegh</w:t>
      </w:r>
      <w:proofErr w:type="spellEnd"/>
      <w:r w:rsidRPr="009E31EC">
        <w:rPr>
          <w:rFonts w:ascii="Times New Roman" w:hAnsi="Times New Roman" w:cs="Times New Roman"/>
          <w:color w:val="4F81BD" w:themeColor="accent1"/>
          <w:sz w:val="24"/>
          <w:szCs w:val="24"/>
        </w:rPr>
        <w:t xml:space="preserve"> 1348, </w:t>
      </w:r>
      <w:proofErr w:type="spellStart"/>
      <w:r w:rsidRPr="009E31EC">
        <w:rPr>
          <w:rFonts w:ascii="Times New Roman" w:hAnsi="Times New Roman" w:cs="Times New Roman"/>
          <w:i/>
          <w:color w:val="4F81BD" w:themeColor="accent1"/>
          <w:sz w:val="24"/>
          <w:szCs w:val="24"/>
        </w:rPr>
        <w:t>Wyrley</w:t>
      </w:r>
      <w:proofErr w:type="spellEnd"/>
      <w:r w:rsidRPr="009E31EC">
        <w:rPr>
          <w:rFonts w:ascii="Times New Roman" w:hAnsi="Times New Roman" w:cs="Times New Roman"/>
          <w:color w:val="4F81BD" w:themeColor="accent1"/>
          <w:sz w:val="24"/>
          <w:szCs w:val="24"/>
        </w:rPr>
        <w:t xml:space="preserve"> 1353, </w:t>
      </w:r>
      <w:proofErr w:type="spellStart"/>
      <w:r w:rsidRPr="009E31EC">
        <w:rPr>
          <w:rFonts w:ascii="Times New Roman" w:hAnsi="Times New Roman" w:cs="Times New Roman"/>
          <w:i/>
          <w:color w:val="4F81BD" w:themeColor="accent1"/>
          <w:sz w:val="24"/>
          <w:szCs w:val="24"/>
        </w:rPr>
        <w:t>Wirleye</w:t>
      </w:r>
      <w:proofErr w:type="spellEnd"/>
      <w:r w:rsidRPr="009E31EC">
        <w:rPr>
          <w:rFonts w:ascii="Times New Roman" w:hAnsi="Times New Roman" w:cs="Times New Roman"/>
          <w:color w:val="4F81BD" w:themeColor="accent1"/>
          <w:sz w:val="24"/>
          <w:szCs w:val="24"/>
        </w:rPr>
        <w:t xml:space="preserve"> 1362, </w:t>
      </w:r>
      <w:proofErr w:type="spellStart"/>
      <w:r w:rsidRPr="009E31EC">
        <w:rPr>
          <w:rFonts w:ascii="Times New Roman" w:hAnsi="Times New Roman" w:cs="Times New Roman"/>
          <w:i/>
          <w:color w:val="4F81BD" w:themeColor="accent1"/>
          <w:sz w:val="24"/>
          <w:szCs w:val="24"/>
        </w:rPr>
        <w:t>Wherlegh</w:t>
      </w:r>
      <w:proofErr w:type="spellEnd"/>
      <w:r w:rsidRPr="009E31EC">
        <w:rPr>
          <w:rFonts w:ascii="Times New Roman" w:hAnsi="Times New Roman" w:cs="Times New Roman"/>
          <w:i/>
          <w:color w:val="4F81BD" w:themeColor="accent1"/>
          <w:sz w:val="24"/>
          <w:szCs w:val="24"/>
        </w:rPr>
        <w:t>’</w:t>
      </w:r>
      <w:r w:rsidRPr="009E31EC">
        <w:rPr>
          <w:rFonts w:ascii="Times New Roman" w:hAnsi="Times New Roman" w:cs="Times New Roman"/>
          <w:color w:val="4F81BD" w:themeColor="accent1"/>
          <w:sz w:val="24"/>
          <w:szCs w:val="24"/>
        </w:rPr>
        <w:t xml:space="preserve"> 1508, all PN </w:t>
      </w:r>
      <w:proofErr w:type="spellStart"/>
      <w:r w:rsidRPr="009E31EC">
        <w:rPr>
          <w:rFonts w:ascii="Times New Roman" w:hAnsi="Times New Roman" w:cs="Times New Roman"/>
          <w:color w:val="4F81BD" w:themeColor="accent1"/>
          <w:sz w:val="24"/>
          <w:szCs w:val="24"/>
        </w:rPr>
        <w:t>Ches</w:t>
      </w:r>
      <w:proofErr w:type="spellEnd"/>
      <w:r w:rsidRPr="009E31EC">
        <w:rPr>
          <w:rFonts w:ascii="Times New Roman" w:hAnsi="Times New Roman" w:cs="Times New Roman"/>
          <w:color w:val="4F81BD" w:themeColor="accent1"/>
          <w:sz w:val="24"/>
          <w:szCs w:val="24"/>
        </w:rPr>
        <w:t xml:space="preserve"> 1, 101</w:t>
      </w:r>
    </w:p>
    <w:p w:rsidR="00503F1B" w:rsidRPr="009E31EC" w:rsidRDefault="00503F1B" w:rsidP="00503F1B">
      <w:pPr>
        <w:spacing w:line="480" w:lineRule="auto"/>
        <w:ind w:firstLine="720"/>
        <w:rPr>
          <w:rFonts w:ascii="Times New Roman" w:hAnsi="Times New Roman" w:cs="Times New Roman"/>
          <w:color w:val="4F81BD" w:themeColor="accent1"/>
          <w:sz w:val="24"/>
          <w:szCs w:val="24"/>
        </w:rPr>
      </w:pPr>
      <w:proofErr w:type="gramStart"/>
      <w:r w:rsidRPr="009E31EC">
        <w:rPr>
          <w:rFonts w:ascii="Times New Roman" w:hAnsi="Times New Roman" w:cs="Times New Roman"/>
          <w:color w:val="4F81BD" w:themeColor="accent1"/>
          <w:sz w:val="24"/>
          <w:szCs w:val="24"/>
        </w:rPr>
        <w:t xml:space="preserve">Etymologically the same as </w:t>
      </w:r>
      <w:proofErr w:type="spellStart"/>
      <w:r w:rsidRPr="009E31EC">
        <w:rPr>
          <w:rFonts w:ascii="Times New Roman" w:hAnsi="Times New Roman" w:cs="Times New Roman"/>
          <w:i/>
          <w:color w:val="4F81BD" w:themeColor="accent1"/>
          <w:sz w:val="24"/>
          <w:szCs w:val="24"/>
        </w:rPr>
        <w:t>Wyrley</w:t>
      </w:r>
      <w:proofErr w:type="spellEnd"/>
      <w:r w:rsidRPr="009E31EC">
        <w:rPr>
          <w:rFonts w:ascii="Times New Roman" w:hAnsi="Times New Roman" w:cs="Times New Roman"/>
          <w:color w:val="4F81BD" w:themeColor="accent1"/>
          <w:sz w:val="24"/>
          <w:szCs w:val="24"/>
        </w:rPr>
        <w:t xml:space="preserve"> above.</w:t>
      </w:r>
      <w:proofErr w:type="gramEnd"/>
    </w:p>
    <w:p w:rsidR="00417C4C" w:rsidRPr="003F6136" w:rsidRDefault="00417C4C" w:rsidP="005072FC">
      <w:pPr>
        <w:spacing w:line="480" w:lineRule="auto"/>
        <w:rPr>
          <w:rFonts w:ascii="Times New Roman" w:hAnsi="Times New Roman" w:cs="Times New Roman"/>
          <w:i/>
          <w:sz w:val="24"/>
          <w:szCs w:val="24"/>
        </w:rPr>
      </w:pPr>
      <w:proofErr w:type="spellStart"/>
      <w:r w:rsidRPr="003F6136">
        <w:rPr>
          <w:rFonts w:ascii="Times New Roman" w:hAnsi="Times New Roman" w:cs="Times New Roman"/>
          <w:i/>
          <w:sz w:val="24"/>
          <w:szCs w:val="24"/>
        </w:rPr>
        <w:lastRenderedPageBreak/>
        <w:t>Wirhangra</w:t>
      </w:r>
      <w:proofErr w:type="spellEnd"/>
      <w:r w:rsidRPr="003F6136">
        <w:rPr>
          <w:rFonts w:ascii="Times New Roman" w:hAnsi="Times New Roman" w:cs="Times New Roman"/>
          <w:i/>
          <w:sz w:val="24"/>
          <w:szCs w:val="24"/>
        </w:rPr>
        <w:t xml:space="preserve"> </w:t>
      </w:r>
    </w:p>
    <w:p w:rsidR="00417C4C" w:rsidRPr="003F6136" w:rsidRDefault="00417C4C" w:rsidP="005072FC">
      <w:pPr>
        <w:spacing w:line="480" w:lineRule="auto"/>
        <w:ind w:left="720"/>
        <w:rPr>
          <w:rFonts w:ascii="Times New Roman" w:hAnsi="Times New Roman" w:cs="Times New Roman"/>
          <w:sz w:val="24"/>
          <w:szCs w:val="24"/>
        </w:rPr>
      </w:pPr>
      <w:proofErr w:type="spellStart"/>
      <w:r w:rsidRPr="003F6136">
        <w:rPr>
          <w:rFonts w:ascii="Times New Roman" w:hAnsi="Times New Roman" w:cs="Times New Roman"/>
          <w:i/>
          <w:sz w:val="24"/>
          <w:szCs w:val="24"/>
        </w:rPr>
        <w:t>Wīr</w:t>
      </w:r>
      <w:proofErr w:type="spellEnd"/>
      <w:r w:rsidRPr="003F6136">
        <w:rPr>
          <w:rFonts w:ascii="Times New Roman" w:hAnsi="Times New Roman" w:cs="Times New Roman"/>
          <w:i/>
          <w:sz w:val="24"/>
          <w:szCs w:val="24"/>
        </w:rPr>
        <w:t xml:space="preserve"> </w:t>
      </w:r>
      <w:r w:rsidRPr="003F6136">
        <w:rPr>
          <w:rFonts w:ascii="Times New Roman" w:hAnsi="Times New Roman" w:cs="Times New Roman"/>
          <w:sz w:val="24"/>
          <w:szCs w:val="24"/>
        </w:rPr>
        <w:t xml:space="preserve">appears with </w:t>
      </w:r>
      <w:proofErr w:type="spellStart"/>
      <w:r w:rsidRPr="003F6136">
        <w:rPr>
          <w:rFonts w:ascii="Times New Roman" w:hAnsi="Times New Roman" w:cs="Times New Roman"/>
          <w:i/>
          <w:sz w:val="24"/>
          <w:szCs w:val="24"/>
        </w:rPr>
        <w:t>hangra</w:t>
      </w:r>
      <w:proofErr w:type="spellEnd"/>
      <w:r w:rsidRPr="003F6136">
        <w:rPr>
          <w:rFonts w:ascii="Times New Roman" w:hAnsi="Times New Roman" w:cs="Times New Roman"/>
          <w:sz w:val="24"/>
          <w:szCs w:val="24"/>
        </w:rPr>
        <w:t xml:space="preserve"> ‘slope’ in </w:t>
      </w:r>
      <w:proofErr w:type="spellStart"/>
      <w:r w:rsidRPr="003F6136">
        <w:rPr>
          <w:rFonts w:ascii="Times New Roman" w:hAnsi="Times New Roman" w:cs="Times New Roman"/>
          <w:i/>
          <w:sz w:val="24"/>
          <w:szCs w:val="24"/>
        </w:rPr>
        <w:t>æt</w:t>
      </w:r>
      <w:proofErr w:type="spellEnd"/>
      <w:r w:rsidRPr="003F6136">
        <w:rPr>
          <w:rFonts w:ascii="Times New Roman" w:hAnsi="Times New Roman" w:cs="Times New Roman"/>
          <w:i/>
          <w:sz w:val="24"/>
          <w:szCs w:val="24"/>
        </w:rPr>
        <w:t xml:space="preserve"> </w:t>
      </w:r>
      <w:proofErr w:type="spellStart"/>
      <w:r w:rsidRPr="003F6136">
        <w:rPr>
          <w:rFonts w:ascii="Times New Roman" w:hAnsi="Times New Roman" w:cs="Times New Roman"/>
          <w:i/>
          <w:sz w:val="24"/>
          <w:szCs w:val="24"/>
        </w:rPr>
        <w:t>wirhangran</w:t>
      </w:r>
      <w:proofErr w:type="spellEnd"/>
      <w:r w:rsidRPr="003F6136">
        <w:rPr>
          <w:rFonts w:ascii="Times New Roman" w:hAnsi="Times New Roman" w:cs="Times New Roman"/>
          <w:sz w:val="24"/>
          <w:szCs w:val="24"/>
        </w:rPr>
        <w:t xml:space="preserve"> in the Anglo-Saxon bounds (BCS 801, S</w:t>
      </w:r>
      <w:r w:rsidR="009A4AF9" w:rsidRPr="003F6136">
        <w:rPr>
          <w:rFonts w:ascii="Times New Roman" w:hAnsi="Times New Roman" w:cs="Times New Roman"/>
          <w:sz w:val="24"/>
          <w:szCs w:val="24"/>
        </w:rPr>
        <w:t xml:space="preserve"> </w:t>
      </w:r>
      <w:r w:rsidRPr="003F6136">
        <w:rPr>
          <w:rFonts w:ascii="Times New Roman" w:hAnsi="Times New Roman" w:cs="Times New Roman"/>
          <w:sz w:val="24"/>
          <w:szCs w:val="24"/>
        </w:rPr>
        <w:t xml:space="preserve">496) relating to Aston </w:t>
      </w:r>
      <w:proofErr w:type="spellStart"/>
      <w:r w:rsidRPr="003F6136">
        <w:rPr>
          <w:rFonts w:ascii="Times New Roman" w:hAnsi="Times New Roman" w:cs="Times New Roman"/>
          <w:sz w:val="24"/>
          <w:szCs w:val="24"/>
        </w:rPr>
        <w:t>T</w:t>
      </w:r>
      <w:r w:rsidR="007A3FD6" w:rsidRPr="003F6136">
        <w:rPr>
          <w:rFonts w:ascii="Times New Roman" w:hAnsi="Times New Roman" w:cs="Times New Roman"/>
          <w:sz w:val="24"/>
          <w:szCs w:val="24"/>
        </w:rPr>
        <w:t>irrold</w:t>
      </w:r>
      <w:proofErr w:type="spellEnd"/>
      <w:r w:rsidR="007A3FD6" w:rsidRPr="003F6136">
        <w:rPr>
          <w:rFonts w:ascii="Times New Roman" w:hAnsi="Times New Roman" w:cs="Times New Roman"/>
          <w:sz w:val="24"/>
          <w:szCs w:val="24"/>
        </w:rPr>
        <w:t xml:space="preserve"> (Berkshire; </w:t>
      </w:r>
      <w:proofErr w:type="spellStart"/>
      <w:r w:rsidR="007A3FD6" w:rsidRPr="003F6136">
        <w:rPr>
          <w:rFonts w:ascii="Times New Roman" w:hAnsi="Times New Roman" w:cs="Times New Roman"/>
          <w:sz w:val="24"/>
          <w:szCs w:val="24"/>
        </w:rPr>
        <w:t>Middendorff</w:t>
      </w:r>
      <w:proofErr w:type="spellEnd"/>
      <w:r w:rsidR="007A3FD6" w:rsidRPr="003F6136">
        <w:rPr>
          <w:rFonts w:ascii="Times New Roman" w:hAnsi="Times New Roman" w:cs="Times New Roman"/>
          <w:sz w:val="24"/>
          <w:szCs w:val="24"/>
        </w:rPr>
        <w:t xml:space="preserve"> </w:t>
      </w:r>
      <w:r w:rsidR="007C42FF" w:rsidRPr="003F6136">
        <w:rPr>
          <w:rFonts w:ascii="Times New Roman" w:hAnsi="Times New Roman" w:cs="Times New Roman"/>
          <w:sz w:val="24"/>
          <w:szCs w:val="24"/>
        </w:rPr>
        <w:t xml:space="preserve">1902, </w:t>
      </w:r>
      <w:r w:rsidRPr="003F6136">
        <w:rPr>
          <w:rFonts w:ascii="Times New Roman" w:hAnsi="Times New Roman" w:cs="Times New Roman"/>
          <w:sz w:val="24"/>
          <w:szCs w:val="24"/>
        </w:rPr>
        <w:t xml:space="preserve">151; PN </w:t>
      </w:r>
      <w:proofErr w:type="spellStart"/>
      <w:r w:rsidRPr="003F6136">
        <w:rPr>
          <w:rFonts w:ascii="Times New Roman" w:hAnsi="Times New Roman" w:cs="Times New Roman"/>
          <w:sz w:val="24"/>
          <w:szCs w:val="24"/>
        </w:rPr>
        <w:t>Brk</w:t>
      </w:r>
      <w:proofErr w:type="spellEnd"/>
      <w:r w:rsidRPr="003F6136">
        <w:rPr>
          <w:rFonts w:ascii="Times New Roman" w:hAnsi="Times New Roman" w:cs="Times New Roman"/>
          <w:sz w:val="24"/>
          <w:szCs w:val="24"/>
        </w:rPr>
        <w:t xml:space="preserve"> 3</w:t>
      </w:r>
      <w:r w:rsidR="007C42FF" w:rsidRPr="003F6136">
        <w:rPr>
          <w:rFonts w:ascii="Times New Roman" w:hAnsi="Times New Roman" w:cs="Times New Roman"/>
          <w:sz w:val="24"/>
          <w:szCs w:val="24"/>
        </w:rPr>
        <w:t>, 758, Hooke 2003,</w:t>
      </w:r>
      <w:r w:rsidRPr="003F6136">
        <w:rPr>
          <w:rFonts w:ascii="Times New Roman" w:hAnsi="Times New Roman" w:cs="Times New Roman"/>
          <w:sz w:val="24"/>
          <w:szCs w:val="24"/>
        </w:rPr>
        <w:t xml:space="preserve"> 19)</w:t>
      </w:r>
      <w:r w:rsidR="009A4AF9" w:rsidRPr="003F6136">
        <w:rPr>
          <w:rFonts w:ascii="Times New Roman" w:hAnsi="Times New Roman" w:cs="Times New Roman"/>
          <w:sz w:val="24"/>
          <w:szCs w:val="24"/>
        </w:rPr>
        <w:t xml:space="preserve">, but the name does not survive into </w:t>
      </w:r>
      <w:r w:rsidR="007A3FD6" w:rsidRPr="003F6136">
        <w:rPr>
          <w:rFonts w:ascii="Times New Roman" w:hAnsi="Times New Roman" w:cs="Times New Roman"/>
          <w:sz w:val="24"/>
          <w:szCs w:val="24"/>
        </w:rPr>
        <w:t xml:space="preserve">the high </w:t>
      </w:r>
      <w:proofErr w:type="gramStart"/>
      <w:r w:rsidR="007A3FD6" w:rsidRPr="003F6136">
        <w:rPr>
          <w:rFonts w:ascii="Times New Roman" w:hAnsi="Times New Roman" w:cs="Times New Roman"/>
          <w:sz w:val="24"/>
          <w:szCs w:val="24"/>
        </w:rPr>
        <w:t>Middle</w:t>
      </w:r>
      <w:proofErr w:type="gramEnd"/>
      <w:r w:rsidR="007A3FD6" w:rsidRPr="003F6136">
        <w:rPr>
          <w:rFonts w:ascii="Times New Roman" w:hAnsi="Times New Roman" w:cs="Times New Roman"/>
          <w:sz w:val="24"/>
          <w:szCs w:val="24"/>
        </w:rPr>
        <w:t xml:space="preserve"> Ages</w:t>
      </w:r>
      <w:r w:rsidRPr="003F6136">
        <w:rPr>
          <w:rFonts w:ascii="Times New Roman" w:hAnsi="Times New Roman" w:cs="Times New Roman"/>
          <w:sz w:val="24"/>
          <w:szCs w:val="24"/>
        </w:rPr>
        <w:t>.</w:t>
      </w:r>
      <w:r w:rsidR="007964DC" w:rsidRPr="003F6136">
        <w:rPr>
          <w:rStyle w:val="FootnoteReference"/>
          <w:rFonts w:ascii="Times New Roman" w:hAnsi="Times New Roman" w:cs="Times New Roman"/>
          <w:sz w:val="24"/>
          <w:szCs w:val="24"/>
        </w:rPr>
        <w:footnoteReference w:id="9"/>
      </w:r>
    </w:p>
    <w:p w:rsidR="002558D5" w:rsidRPr="003F6136" w:rsidRDefault="002558D5" w:rsidP="005072FC">
      <w:pPr>
        <w:spacing w:line="480" w:lineRule="auto"/>
        <w:rPr>
          <w:rFonts w:ascii="Times New Roman" w:hAnsi="Times New Roman" w:cs="Times New Roman"/>
          <w:sz w:val="24"/>
          <w:szCs w:val="24"/>
        </w:rPr>
      </w:pPr>
      <w:proofErr w:type="spellStart"/>
      <w:r w:rsidRPr="003F6136">
        <w:rPr>
          <w:rFonts w:ascii="Times New Roman" w:hAnsi="Times New Roman" w:cs="Times New Roman"/>
          <w:sz w:val="24"/>
          <w:szCs w:val="24"/>
        </w:rPr>
        <w:t>Wirlane</w:t>
      </w:r>
      <w:proofErr w:type="spellEnd"/>
      <w:r w:rsidRPr="003F6136">
        <w:rPr>
          <w:rFonts w:ascii="Times New Roman" w:hAnsi="Times New Roman" w:cs="Times New Roman"/>
          <w:sz w:val="24"/>
          <w:szCs w:val="24"/>
        </w:rPr>
        <w:t xml:space="preserve"> (Clint, Y</w:t>
      </w:r>
      <w:r w:rsidR="007A27DF" w:rsidRPr="003F6136">
        <w:rPr>
          <w:rFonts w:ascii="Times New Roman" w:hAnsi="Times New Roman" w:cs="Times New Roman"/>
          <w:sz w:val="24"/>
          <w:szCs w:val="24"/>
        </w:rPr>
        <w:t>orkshire West Riding</w:t>
      </w:r>
      <w:r w:rsidRPr="003F6136">
        <w:rPr>
          <w:rFonts w:ascii="Times New Roman" w:hAnsi="Times New Roman" w:cs="Times New Roman"/>
          <w:sz w:val="24"/>
          <w:szCs w:val="24"/>
        </w:rPr>
        <w:t>)</w:t>
      </w:r>
    </w:p>
    <w:p w:rsidR="002558D5" w:rsidRPr="003F6136" w:rsidRDefault="002558D5" w:rsidP="005072FC">
      <w:pPr>
        <w:spacing w:line="480" w:lineRule="auto"/>
        <w:ind w:left="720"/>
        <w:rPr>
          <w:rFonts w:ascii="Times New Roman" w:hAnsi="Times New Roman" w:cs="Times New Roman"/>
          <w:sz w:val="24"/>
          <w:szCs w:val="24"/>
        </w:rPr>
      </w:pPr>
      <w:r w:rsidRPr="003F6136">
        <w:rPr>
          <w:rFonts w:ascii="Times New Roman" w:hAnsi="Times New Roman" w:cs="Times New Roman"/>
          <w:sz w:val="24"/>
          <w:szCs w:val="24"/>
        </w:rPr>
        <w:t>A modern field-name mentioned in PN YWR elements list (7, 268); not indexed, but actually recorded in 1729 in Clint in Ripley (PN YWR 5, 99).</w:t>
      </w:r>
    </w:p>
    <w:p w:rsidR="00F868C4" w:rsidRPr="003F6136" w:rsidRDefault="00F868C4" w:rsidP="005072FC">
      <w:pPr>
        <w:spacing w:line="480" w:lineRule="auto"/>
        <w:rPr>
          <w:rFonts w:ascii="Times New Roman" w:hAnsi="Times New Roman" w:cs="Times New Roman"/>
          <w:sz w:val="24"/>
          <w:szCs w:val="24"/>
        </w:rPr>
      </w:pPr>
      <w:proofErr w:type="spellStart"/>
      <w:r w:rsidRPr="003F6136">
        <w:rPr>
          <w:rFonts w:ascii="Times New Roman" w:hAnsi="Times New Roman" w:cs="Times New Roman"/>
          <w:i/>
          <w:sz w:val="24"/>
          <w:szCs w:val="24"/>
        </w:rPr>
        <w:t>Wyrecotesfeld</w:t>
      </w:r>
      <w:proofErr w:type="spellEnd"/>
      <w:r w:rsidRPr="003F6136">
        <w:rPr>
          <w:rFonts w:ascii="Times New Roman" w:hAnsi="Times New Roman" w:cs="Times New Roman"/>
          <w:sz w:val="24"/>
          <w:szCs w:val="24"/>
        </w:rPr>
        <w:t xml:space="preserve"> (lost name in </w:t>
      </w:r>
      <w:proofErr w:type="spellStart"/>
      <w:r w:rsidRPr="003F6136">
        <w:rPr>
          <w:rFonts w:ascii="Times New Roman" w:hAnsi="Times New Roman" w:cs="Times New Roman"/>
          <w:sz w:val="24"/>
          <w:szCs w:val="24"/>
        </w:rPr>
        <w:t>Adlington</w:t>
      </w:r>
      <w:proofErr w:type="spellEnd"/>
      <w:r w:rsidRPr="003F6136">
        <w:rPr>
          <w:rFonts w:ascii="Times New Roman" w:hAnsi="Times New Roman" w:cs="Times New Roman"/>
          <w:sz w:val="24"/>
          <w:szCs w:val="24"/>
        </w:rPr>
        <w:t xml:space="preserve">, </w:t>
      </w:r>
      <w:proofErr w:type="spellStart"/>
      <w:r w:rsidRPr="003F6136">
        <w:rPr>
          <w:rFonts w:ascii="Times New Roman" w:hAnsi="Times New Roman" w:cs="Times New Roman"/>
          <w:sz w:val="24"/>
          <w:szCs w:val="24"/>
        </w:rPr>
        <w:t>Prestbury</w:t>
      </w:r>
      <w:proofErr w:type="spellEnd"/>
      <w:r w:rsidRPr="003F6136">
        <w:rPr>
          <w:rFonts w:ascii="Times New Roman" w:hAnsi="Times New Roman" w:cs="Times New Roman"/>
          <w:sz w:val="24"/>
          <w:szCs w:val="24"/>
        </w:rPr>
        <w:t xml:space="preserve">, Cheshire, PN </w:t>
      </w:r>
      <w:proofErr w:type="spellStart"/>
      <w:r w:rsidRPr="003F6136">
        <w:rPr>
          <w:rFonts w:ascii="Times New Roman" w:hAnsi="Times New Roman" w:cs="Times New Roman"/>
          <w:sz w:val="24"/>
          <w:szCs w:val="24"/>
        </w:rPr>
        <w:t>Ches</w:t>
      </w:r>
      <w:proofErr w:type="spellEnd"/>
      <w:r w:rsidRPr="003F6136">
        <w:rPr>
          <w:rFonts w:ascii="Times New Roman" w:hAnsi="Times New Roman" w:cs="Times New Roman"/>
          <w:sz w:val="24"/>
          <w:szCs w:val="24"/>
        </w:rPr>
        <w:t xml:space="preserve"> 3, 187)</w:t>
      </w:r>
    </w:p>
    <w:p w:rsidR="00CF28A9" w:rsidRPr="003F6136" w:rsidRDefault="00F868C4" w:rsidP="005072FC">
      <w:pPr>
        <w:spacing w:line="480" w:lineRule="auto"/>
        <w:ind w:left="720"/>
        <w:rPr>
          <w:rFonts w:ascii="Times New Roman" w:hAnsi="Times New Roman" w:cs="Times New Roman"/>
          <w:sz w:val="24"/>
          <w:szCs w:val="24"/>
        </w:rPr>
      </w:pPr>
      <w:r w:rsidRPr="003F6136">
        <w:rPr>
          <w:rFonts w:ascii="Times New Roman" w:hAnsi="Times New Roman" w:cs="Times New Roman"/>
          <w:sz w:val="24"/>
          <w:szCs w:val="24"/>
        </w:rPr>
        <w:t xml:space="preserve">This record, from 1363, seems to testify to a unique compound of </w:t>
      </w:r>
      <w:proofErr w:type="spellStart"/>
      <w:r w:rsidRPr="003F6136">
        <w:rPr>
          <w:rFonts w:ascii="Times New Roman" w:hAnsi="Times New Roman" w:cs="Times New Roman"/>
          <w:i/>
          <w:sz w:val="24"/>
          <w:szCs w:val="24"/>
        </w:rPr>
        <w:t>wīr</w:t>
      </w:r>
      <w:proofErr w:type="spellEnd"/>
      <w:r w:rsidRPr="003F6136">
        <w:rPr>
          <w:rFonts w:ascii="Times New Roman" w:hAnsi="Times New Roman" w:cs="Times New Roman"/>
          <w:i/>
          <w:sz w:val="24"/>
          <w:szCs w:val="24"/>
        </w:rPr>
        <w:t xml:space="preserve"> </w:t>
      </w:r>
      <w:r w:rsidRPr="003F6136">
        <w:rPr>
          <w:rFonts w:ascii="Times New Roman" w:hAnsi="Times New Roman" w:cs="Times New Roman"/>
          <w:sz w:val="24"/>
          <w:szCs w:val="24"/>
        </w:rPr>
        <w:t xml:space="preserve">with a habitation word, </w:t>
      </w:r>
      <w:r w:rsidRPr="003F6136">
        <w:rPr>
          <w:rFonts w:ascii="Times New Roman" w:hAnsi="Times New Roman" w:cs="Times New Roman"/>
          <w:i/>
          <w:sz w:val="24"/>
          <w:szCs w:val="24"/>
        </w:rPr>
        <w:t>cot</w:t>
      </w:r>
      <w:r w:rsidRPr="003F6136">
        <w:rPr>
          <w:rFonts w:ascii="Times New Roman" w:hAnsi="Times New Roman" w:cs="Times New Roman"/>
          <w:sz w:val="24"/>
          <w:szCs w:val="24"/>
        </w:rPr>
        <w:t>.</w:t>
      </w:r>
    </w:p>
    <w:p w:rsidR="00417C4C" w:rsidRPr="00076AC4" w:rsidRDefault="008D5A43" w:rsidP="005072FC">
      <w:pPr>
        <w:spacing w:line="480" w:lineRule="auto"/>
        <w:rPr>
          <w:rFonts w:ascii="Times New Roman" w:hAnsi="Times New Roman" w:cs="Times New Roman"/>
          <w:b/>
          <w:sz w:val="24"/>
          <w:szCs w:val="24"/>
        </w:rPr>
      </w:pPr>
      <w:proofErr w:type="gramStart"/>
      <w:r w:rsidRPr="00076AC4">
        <w:rPr>
          <w:rFonts w:ascii="Times New Roman" w:hAnsi="Times New Roman" w:cs="Times New Roman"/>
          <w:b/>
          <w:sz w:val="24"/>
          <w:szCs w:val="24"/>
        </w:rPr>
        <w:t xml:space="preserve">1.3  </w:t>
      </w:r>
      <w:r w:rsidR="00525074" w:rsidRPr="00076AC4">
        <w:rPr>
          <w:rFonts w:ascii="Times New Roman" w:hAnsi="Times New Roman" w:cs="Times New Roman"/>
          <w:b/>
          <w:sz w:val="24"/>
          <w:szCs w:val="24"/>
        </w:rPr>
        <w:t>P</w:t>
      </w:r>
      <w:r w:rsidR="00417C4C" w:rsidRPr="00076AC4">
        <w:rPr>
          <w:rFonts w:ascii="Times New Roman" w:hAnsi="Times New Roman" w:cs="Times New Roman"/>
          <w:b/>
          <w:sz w:val="24"/>
          <w:szCs w:val="24"/>
        </w:rPr>
        <w:t>ossibilities</w:t>
      </w:r>
      <w:proofErr w:type="gramEnd"/>
      <w:r w:rsidR="00417C4C" w:rsidRPr="00076AC4">
        <w:rPr>
          <w:rFonts w:ascii="Times New Roman" w:hAnsi="Times New Roman" w:cs="Times New Roman"/>
          <w:b/>
          <w:sz w:val="24"/>
          <w:szCs w:val="24"/>
        </w:rPr>
        <w:t xml:space="preserve"> with no</w:t>
      </w:r>
      <w:r w:rsidR="00525074" w:rsidRPr="00076AC4">
        <w:rPr>
          <w:rFonts w:ascii="Times New Roman" w:hAnsi="Times New Roman" w:cs="Times New Roman"/>
          <w:b/>
          <w:sz w:val="24"/>
          <w:szCs w:val="24"/>
        </w:rPr>
        <w:t xml:space="preserve"> decisive</w:t>
      </w:r>
      <w:r w:rsidR="00417C4C" w:rsidRPr="00076AC4">
        <w:rPr>
          <w:rFonts w:ascii="Times New Roman" w:hAnsi="Times New Roman" w:cs="Times New Roman"/>
          <w:b/>
          <w:sz w:val="24"/>
          <w:szCs w:val="24"/>
        </w:rPr>
        <w:t xml:space="preserve"> early spellings and</w:t>
      </w:r>
      <w:r w:rsidR="002637BE" w:rsidRPr="00076AC4">
        <w:rPr>
          <w:rFonts w:ascii="Times New Roman" w:hAnsi="Times New Roman" w:cs="Times New Roman"/>
          <w:b/>
          <w:sz w:val="24"/>
          <w:szCs w:val="24"/>
        </w:rPr>
        <w:t>/or</w:t>
      </w:r>
      <w:r w:rsidR="00417C4C" w:rsidRPr="00076AC4">
        <w:rPr>
          <w:rFonts w:ascii="Times New Roman" w:hAnsi="Times New Roman" w:cs="Times New Roman"/>
          <w:b/>
          <w:sz w:val="24"/>
          <w:szCs w:val="24"/>
        </w:rPr>
        <w:t xml:space="preserve"> no analogue</w:t>
      </w:r>
    </w:p>
    <w:p w:rsidR="002637BE" w:rsidRPr="003F6136" w:rsidRDefault="0041182D" w:rsidP="005072FC">
      <w:pPr>
        <w:spacing w:line="480" w:lineRule="auto"/>
        <w:rPr>
          <w:rFonts w:ascii="Times New Roman" w:hAnsi="Times New Roman" w:cs="Times New Roman"/>
          <w:sz w:val="24"/>
          <w:szCs w:val="24"/>
        </w:rPr>
      </w:pPr>
      <w:proofErr w:type="spellStart"/>
      <w:r w:rsidRPr="003F6136">
        <w:rPr>
          <w:rFonts w:ascii="Times New Roman" w:hAnsi="Times New Roman" w:cs="Times New Roman"/>
          <w:sz w:val="24"/>
          <w:szCs w:val="24"/>
        </w:rPr>
        <w:t>Wirswall</w:t>
      </w:r>
      <w:proofErr w:type="spellEnd"/>
      <w:r w:rsidRPr="003F6136">
        <w:rPr>
          <w:rFonts w:ascii="Times New Roman" w:hAnsi="Times New Roman" w:cs="Times New Roman"/>
          <w:sz w:val="24"/>
          <w:szCs w:val="24"/>
        </w:rPr>
        <w:t xml:space="preserve"> </w:t>
      </w:r>
      <w:r w:rsidR="002637BE" w:rsidRPr="003F6136">
        <w:rPr>
          <w:rFonts w:ascii="Times New Roman" w:hAnsi="Times New Roman" w:cs="Times New Roman"/>
          <w:sz w:val="24"/>
          <w:szCs w:val="24"/>
        </w:rPr>
        <w:t>(</w:t>
      </w:r>
      <w:r w:rsidRPr="003F6136">
        <w:rPr>
          <w:rFonts w:ascii="Times New Roman" w:hAnsi="Times New Roman" w:cs="Times New Roman"/>
          <w:sz w:val="24"/>
          <w:szCs w:val="24"/>
        </w:rPr>
        <w:t>Whitchurch</w:t>
      </w:r>
      <w:r w:rsidR="005F7B47" w:rsidRPr="003F6136">
        <w:rPr>
          <w:rFonts w:ascii="Times New Roman" w:hAnsi="Times New Roman" w:cs="Times New Roman"/>
          <w:sz w:val="24"/>
          <w:szCs w:val="24"/>
        </w:rPr>
        <w:t>, Ches</w:t>
      </w:r>
      <w:r w:rsidR="007A27DF" w:rsidRPr="003F6136">
        <w:rPr>
          <w:rFonts w:ascii="Times New Roman" w:hAnsi="Times New Roman" w:cs="Times New Roman"/>
          <w:sz w:val="24"/>
          <w:szCs w:val="24"/>
        </w:rPr>
        <w:t>hire</w:t>
      </w:r>
      <w:r w:rsidR="002637BE" w:rsidRPr="003F6136">
        <w:rPr>
          <w:rFonts w:ascii="Times New Roman" w:hAnsi="Times New Roman" w:cs="Times New Roman"/>
          <w:sz w:val="24"/>
          <w:szCs w:val="24"/>
        </w:rPr>
        <w:t>)</w:t>
      </w:r>
    </w:p>
    <w:p w:rsidR="00B329C2" w:rsidRPr="003F6136" w:rsidRDefault="002637BE" w:rsidP="005072FC">
      <w:pPr>
        <w:spacing w:line="480" w:lineRule="auto"/>
        <w:ind w:left="720"/>
        <w:rPr>
          <w:rFonts w:ascii="Times New Roman" w:hAnsi="Times New Roman" w:cs="Times New Roman"/>
          <w:sz w:val="24"/>
          <w:szCs w:val="24"/>
        </w:rPr>
      </w:pPr>
      <w:r w:rsidRPr="003F6136">
        <w:rPr>
          <w:rFonts w:ascii="Times New Roman" w:hAnsi="Times New Roman" w:cs="Times New Roman"/>
          <w:sz w:val="24"/>
          <w:szCs w:val="24"/>
        </w:rPr>
        <w:t>This is analysed in</w:t>
      </w:r>
      <w:r w:rsidR="0041182D" w:rsidRPr="003F6136">
        <w:rPr>
          <w:rFonts w:ascii="Times New Roman" w:hAnsi="Times New Roman" w:cs="Times New Roman"/>
          <w:sz w:val="24"/>
          <w:szCs w:val="24"/>
        </w:rPr>
        <w:t xml:space="preserve"> PN </w:t>
      </w:r>
      <w:proofErr w:type="spellStart"/>
      <w:r w:rsidR="0041182D" w:rsidRPr="003F6136">
        <w:rPr>
          <w:rFonts w:ascii="Times New Roman" w:hAnsi="Times New Roman" w:cs="Times New Roman"/>
          <w:sz w:val="24"/>
          <w:szCs w:val="24"/>
        </w:rPr>
        <w:t>Ch</w:t>
      </w:r>
      <w:r w:rsidR="008D5A43" w:rsidRPr="003F6136">
        <w:rPr>
          <w:rFonts w:ascii="Times New Roman" w:hAnsi="Times New Roman" w:cs="Times New Roman"/>
          <w:sz w:val="24"/>
          <w:szCs w:val="24"/>
        </w:rPr>
        <w:t>e</w:t>
      </w:r>
      <w:r w:rsidR="0041182D" w:rsidRPr="003F6136">
        <w:rPr>
          <w:rFonts w:ascii="Times New Roman" w:hAnsi="Times New Roman" w:cs="Times New Roman"/>
          <w:sz w:val="24"/>
          <w:szCs w:val="24"/>
        </w:rPr>
        <w:t>s</w:t>
      </w:r>
      <w:proofErr w:type="spellEnd"/>
      <w:r w:rsidR="0041182D" w:rsidRPr="003F6136">
        <w:rPr>
          <w:rFonts w:ascii="Times New Roman" w:hAnsi="Times New Roman" w:cs="Times New Roman"/>
          <w:sz w:val="24"/>
          <w:szCs w:val="24"/>
        </w:rPr>
        <w:t xml:space="preserve"> </w:t>
      </w:r>
      <w:r w:rsidRPr="003F6136">
        <w:rPr>
          <w:rFonts w:ascii="Times New Roman" w:hAnsi="Times New Roman" w:cs="Times New Roman"/>
          <w:sz w:val="24"/>
          <w:szCs w:val="24"/>
        </w:rPr>
        <w:t>(</w:t>
      </w:r>
      <w:r w:rsidR="0041182D" w:rsidRPr="003F6136">
        <w:rPr>
          <w:rFonts w:ascii="Times New Roman" w:hAnsi="Times New Roman" w:cs="Times New Roman"/>
          <w:sz w:val="24"/>
          <w:szCs w:val="24"/>
        </w:rPr>
        <w:t>3, 112</w:t>
      </w:r>
      <w:r w:rsidRPr="003F6136">
        <w:rPr>
          <w:rFonts w:ascii="Times New Roman" w:hAnsi="Times New Roman" w:cs="Times New Roman"/>
          <w:sz w:val="24"/>
          <w:szCs w:val="24"/>
        </w:rPr>
        <w:t xml:space="preserve">) as containing the Anglo-Saxon male personal name </w:t>
      </w:r>
      <w:proofErr w:type="spellStart"/>
      <w:r w:rsidRPr="003F6136">
        <w:rPr>
          <w:rFonts w:ascii="Times New Roman" w:hAnsi="Times New Roman" w:cs="Times New Roman"/>
          <w:i/>
          <w:sz w:val="24"/>
          <w:szCs w:val="24"/>
        </w:rPr>
        <w:t>Wīghere</w:t>
      </w:r>
      <w:proofErr w:type="spellEnd"/>
      <w:r w:rsidRPr="003F6136">
        <w:rPr>
          <w:rFonts w:ascii="Times New Roman" w:hAnsi="Times New Roman" w:cs="Times New Roman"/>
          <w:sz w:val="24"/>
          <w:szCs w:val="24"/>
        </w:rPr>
        <w:t xml:space="preserve">, </w:t>
      </w:r>
      <w:r w:rsidR="00C60B62" w:rsidRPr="003F6136">
        <w:rPr>
          <w:rFonts w:ascii="Times New Roman" w:hAnsi="Times New Roman" w:cs="Times New Roman"/>
          <w:sz w:val="24"/>
          <w:szCs w:val="24"/>
        </w:rPr>
        <w:t xml:space="preserve">and the Mercian dialect form </w:t>
      </w:r>
      <w:proofErr w:type="spellStart"/>
      <w:r w:rsidR="00C60B62" w:rsidRPr="003F6136">
        <w:rPr>
          <w:rFonts w:ascii="Times New Roman" w:hAnsi="Times New Roman" w:cs="Times New Roman"/>
          <w:i/>
          <w:sz w:val="24"/>
          <w:szCs w:val="24"/>
        </w:rPr>
        <w:t>wælla</w:t>
      </w:r>
      <w:proofErr w:type="spellEnd"/>
      <w:r w:rsidR="00C60B62" w:rsidRPr="003F6136">
        <w:rPr>
          <w:rFonts w:ascii="Times New Roman" w:hAnsi="Times New Roman" w:cs="Times New Roman"/>
          <w:sz w:val="24"/>
          <w:szCs w:val="24"/>
        </w:rPr>
        <w:t xml:space="preserve"> of </w:t>
      </w:r>
      <w:proofErr w:type="spellStart"/>
      <w:r w:rsidR="00C60B62" w:rsidRPr="003F6136">
        <w:rPr>
          <w:rFonts w:ascii="Times New Roman" w:hAnsi="Times New Roman" w:cs="Times New Roman"/>
          <w:i/>
          <w:sz w:val="24"/>
          <w:szCs w:val="24"/>
        </w:rPr>
        <w:t>wella</w:t>
      </w:r>
      <w:proofErr w:type="spellEnd"/>
      <w:r w:rsidR="00C60B62" w:rsidRPr="003F6136">
        <w:rPr>
          <w:rFonts w:ascii="Times New Roman" w:hAnsi="Times New Roman" w:cs="Times New Roman"/>
          <w:sz w:val="24"/>
          <w:szCs w:val="24"/>
        </w:rPr>
        <w:t xml:space="preserve"> ‘spring, stream’, which is perfectly possible;</w:t>
      </w:r>
      <w:r w:rsidRPr="003F6136">
        <w:rPr>
          <w:rFonts w:ascii="Times New Roman" w:hAnsi="Times New Roman" w:cs="Times New Roman"/>
          <w:sz w:val="24"/>
          <w:szCs w:val="24"/>
        </w:rPr>
        <w:t xml:space="preserve"> but the spellings as recorded allow the possibility of </w:t>
      </w:r>
      <w:proofErr w:type="spellStart"/>
      <w:r w:rsidRPr="003F6136">
        <w:rPr>
          <w:rFonts w:ascii="Times New Roman" w:hAnsi="Times New Roman" w:cs="Times New Roman"/>
          <w:i/>
          <w:sz w:val="24"/>
          <w:szCs w:val="24"/>
        </w:rPr>
        <w:t>wīr</w:t>
      </w:r>
      <w:proofErr w:type="spellEnd"/>
      <w:r w:rsidRPr="003F6136">
        <w:rPr>
          <w:rFonts w:ascii="Times New Roman" w:hAnsi="Times New Roman" w:cs="Times New Roman"/>
          <w:sz w:val="24"/>
          <w:szCs w:val="24"/>
        </w:rPr>
        <w:t xml:space="preserve"> </w:t>
      </w:r>
      <w:r w:rsidR="00C60B62" w:rsidRPr="003F6136">
        <w:rPr>
          <w:rFonts w:ascii="Times New Roman" w:hAnsi="Times New Roman" w:cs="Times New Roman"/>
          <w:sz w:val="24"/>
          <w:szCs w:val="24"/>
        </w:rPr>
        <w:t>whilst</w:t>
      </w:r>
      <w:r w:rsidRPr="003F6136">
        <w:rPr>
          <w:rFonts w:ascii="Times New Roman" w:hAnsi="Times New Roman" w:cs="Times New Roman"/>
          <w:sz w:val="24"/>
          <w:szCs w:val="24"/>
        </w:rPr>
        <w:t xml:space="preserve"> the genitival construction tells against it.</w:t>
      </w:r>
    </w:p>
    <w:p w:rsidR="00ED6FDE" w:rsidRPr="003F6136" w:rsidRDefault="00ED6FDE" w:rsidP="00ED6FDE">
      <w:pPr>
        <w:spacing w:after="0" w:line="480" w:lineRule="auto"/>
        <w:rPr>
          <w:rFonts w:ascii="Times New Roman" w:hAnsi="Times New Roman" w:cs="Times New Roman"/>
          <w:sz w:val="24"/>
          <w:szCs w:val="24"/>
        </w:rPr>
      </w:pPr>
      <w:proofErr w:type="spellStart"/>
      <w:r w:rsidRPr="003F6136">
        <w:rPr>
          <w:rFonts w:ascii="Times New Roman" w:hAnsi="Times New Roman" w:cs="Times New Roman"/>
          <w:sz w:val="24"/>
          <w:szCs w:val="24"/>
        </w:rPr>
        <w:t>Weirsitch</w:t>
      </w:r>
      <w:proofErr w:type="spellEnd"/>
      <w:r w:rsidRPr="003F6136">
        <w:rPr>
          <w:rFonts w:ascii="Times New Roman" w:hAnsi="Times New Roman" w:cs="Times New Roman"/>
          <w:sz w:val="24"/>
          <w:szCs w:val="24"/>
        </w:rPr>
        <w:t xml:space="preserve">, </w:t>
      </w:r>
      <w:proofErr w:type="spellStart"/>
      <w:r w:rsidRPr="003F6136">
        <w:rPr>
          <w:rFonts w:ascii="Times New Roman" w:hAnsi="Times New Roman" w:cs="Times New Roman"/>
          <w:sz w:val="24"/>
          <w:szCs w:val="24"/>
        </w:rPr>
        <w:t>Wierfield</w:t>
      </w:r>
      <w:proofErr w:type="spellEnd"/>
      <w:r w:rsidRPr="003F6136">
        <w:rPr>
          <w:rFonts w:ascii="Times New Roman" w:hAnsi="Times New Roman" w:cs="Times New Roman"/>
          <w:sz w:val="24"/>
          <w:szCs w:val="24"/>
        </w:rPr>
        <w:t>, Wire Hole, Wire Meadow and Wyre Meadow (</w:t>
      </w:r>
      <w:r>
        <w:rPr>
          <w:rFonts w:ascii="Times New Roman" w:hAnsi="Times New Roman" w:cs="Times New Roman"/>
          <w:sz w:val="24"/>
          <w:szCs w:val="24"/>
        </w:rPr>
        <w:t xml:space="preserve">in </w:t>
      </w:r>
      <w:r w:rsidRPr="003F6136">
        <w:rPr>
          <w:rFonts w:ascii="Times New Roman" w:hAnsi="Times New Roman" w:cs="Times New Roman"/>
          <w:sz w:val="24"/>
          <w:szCs w:val="24"/>
        </w:rPr>
        <w:t xml:space="preserve">various parishes in </w:t>
      </w:r>
    </w:p>
    <w:p w:rsidR="00ED6FDE" w:rsidRPr="003F6136" w:rsidRDefault="00ED6FDE" w:rsidP="00ED6FDE">
      <w:pPr>
        <w:spacing w:line="480" w:lineRule="auto"/>
        <w:ind w:firstLine="720"/>
        <w:rPr>
          <w:rFonts w:ascii="Times New Roman" w:hAnsi="Times New Roman" w:cs="Times New Roman"/>
          <w:sz w:val="24"/>
          <w:szCs w:val="24"/>
        </w:rPr>
      </w:pPr>
      <w:r w:rsidRPr="003F6136">
        <w:rPr>
          <w:rFonts w:ascii="Times New Roman" w:hAnsi="Times New Roman" w:cs="Times New Roman"/>
          <w:sz w:val="24"/>
          <w:szCs w:val="24"/>
        </w:rPr>
        <w:t xml:space="preserve">Shropshire) </w:t>
      </w:r>
    </w:p>
    <w:p w:rsidR="00ED6FDE" w:rsidRPr="003F6136" w:rsidRDefault="00ED6FDE" w:rsidP="00ED6FDE">
      <w:pPr>
        <w:spacing w:line="480" w:lineRule="auto"/>
        <w:ind w:left="720"/>
        <w:rPr>
          <w:rFonts w:ascii="Times New Roman" w:hAnsi="Times New Roman" w:cs="Times New Roman"/>
          <w:sz w:val="24"/>
          <w:szCs w:val="24"/>
        </w:rPr>
      </w:pPr>
      <w:r w:rsidRPr="003F6136">
        <w:rPr>
          <w:rFonts w:ascii="Times New Roman" w:hAnsi="Times New Roman" w:cs="Times New Roman"/>
          <w:sz w:val="24"/>
          <w:szCs w:val="24"/>
        </w:rPr>
        <w:t xml:space="preserve">These are all recorded in </w:t>
      </w:r>
      <w:proofErr w:type="spellStart"/>
      <w:r w:rsidRPr="003F6136">
        <w:rPr>
          <w:rFonts w:ascii="Times New Roman" w:hAnsi="Times New Roman" w:cs="Times New Roman"/>
          <w:sz w:val="24"/>
          <w:szCs w:val="24"/>
        </w:rPr>
        <w:t>Foxall</w:t>
      </w:r>
      <w:proofErr w:type="spellEnd"/>
      <w:r w:rsidRPr="003F6136">
        <w:rPr>
          <w:rFonts w:ascii="Times New Roman" w:hAnsi="Times New Roman" w:cs="Times New Roman"/>
          <w:sz w:val="24"/>
          <w:szCs w:val="24"/>
        </w:rPr>
        <w:t xml:space="preserve"> (1980, 19 and 50). Only local investigation could determine whether any of these are candidates to be names in </w:t>
      </w:r>
      <w:proofErr w:type="spellStart"/>
      <w:r w:rsidRPr="003F6136">
        <w:rPr>
          <w:rFonts w:ascii="Times New Roman" w:hAnsi="Times New Roman" w:cs="Times New Roman"/>
          <w:i/>
          <w:sz w:val="24"/>
          <w:szCs w:val="24"/>
        </w:rPr>
        <w:t>wīr</w:t>
      </w:r>
      <w:proofErr w:type="spellEnd"/>
      <w:r w:rsidRPr="003F6136">
        <w:rPr>
          <w:rFonts w:ascii="Times New Roman" w:hAnsi="Times New Roman" w:cs="Times New Roman"/>
          <w:sz w:val="24"/>
          <w:szCs w:val="24"/>
        </w:rPr>
        <w:t xml:space="preserve">, but clearly some </w:t>
      </w:r>
      <w:r w:rsidRPr="003F6136">
        <w:rPr>
          <w:rFonts w:ascii="Times New Roman" w:hAnsi="Times New Roman" w:cs="Times New Roman"/>
          <w:sz w:val="24"/>
          <w:szCs w:val="24"/>
        </w:rPr>
        <w:lastRenderedPageBreak/>
        <w:t>could be</w:t>
      </w:r>
      <w:r>
        <w:rPr>
          <w:rFonts w:ascii="Times New Roman" w:hAnsi="Times New Roman" w:cs="Times New Roman"/>
          <w:sz w:val="24"/>
          <w:szCs w:val="24"/>
        </w:rPr>
        <w:t>, given the usual assumptions</w:t>
      </w:r>
      <w:r w:rsidRPr="003F6136">
        <w:rPr>
          <w:rFonts w:ascii="Times New Roman" w:hAnsi="Times New Roman" w:cs="Times New Roman"/>
          <w:sz w:val="24"/>
          <w:szCs w:val="24"/>
        </w:rPr>
        <w:t xml:space="preserve">; the first with Old English </w:t>
      </w:r>
      <w:proofErr w:type="spellStart"/>
      <w:r w:rsidRPr="003F6136">
        <w:rPr>
          <w:rFonts w:ascii="Times New Roman" w:hAnsi="Times New Roman" w:cs="Times New Roman"/>
          <w:i/>
          <w:sz w:val="24"/>
          <w:szCs w:val="24"/>
        </w:rPr>
        <w:t>sīc</w:t>
      </w:r>
      <w:proofErr w:type="spellEnd"/>
      <w:r w:rsidRPr="003F6136">
        <w:rPr>
          <w:rFonts w:ascii="Times New Roman" w:hAnsi="Times New Roman" w:cs="Times New Roman"/>
          <w:sz w:val="24"/>
          <w:szCs w:val="24"/>
        </w:rPr>
        <w:t xml:space="preserve"> ‘ditch’, would rely on </w:t>
      </w:r>
      <w:proofErr w:type="spellStart"/>
      <w:r w:rsidRPr="003F6136">
        <w:rPr>
          <w:rFonts w:ascii="Times New Roman" w:hAnsi="Times New Roman" w:cs="Times New Roman"/>
          <w:i/>
          <w:sz w:val="24"/>
          <w:szCs w:val="24"/>
        </w:rPr>
        <w:t>wīr</w:t>
      </w:r>
      <w:proofErr w:type="spellEnd"/>
      <w:r w:rsidRPr="003F6136">
        <w:rPr>
          <w:rFonts w:ascii="Times New Roman" w:hAnsi="Times New Roman" w:cs="Times New Roman"/>
          <w:sz w:val="24"/>
          <w:szCs w:val="24"/>
        </w:rPr>
        <w:t xml:space="preserve"> being a plant able to survive in ditches</w:t>
      </w:r>
      <w:r w:rsidR="00C74C9C">
        <w:rPr>
          <w:rFonts w:ascii="Times New Roman" w:hAnsi="Times New Roman" w:cs="Times New Roman"/>
          <w:sz w:val="24"/>
          <w:szCs w:val="24"/>
        </w:rPr>
        <w:t xml:space="preserve">, </w:t>
      </w:r>
      <w:r w:rsidR="00C74C9C" w:rsidRPr="00BF055A">
        <w:rPr>
          <w:rFonts w:ascii="Times New Roman" w:hAnsi="Times New Roman" w:cs="Times New Roman"/>
          <w:color w:val="4F81BD" w:themeColor="accent1"/>
          <w:sz w:val="24"/>
          <w:szCs w:val="24"/>
        </w:rPr>
        <w:t>and that makes this case questionable, as will be seen below (section</w:t>
      </w:r>
      <w:r w:rsidR="00BF055A" w:rsidRPr="00BF055A">
        <w:rPr>
          <w:rFonts w:ascii="Times New Roman" w:hAnsi="Times New Roman" w:cs="Times New Roman"/>
          <w:color w:val="4F81BD" w:themeColor="accent1"/>
          <w:sz w:val="24"/>
          <w:szCs w:val="24"/>
        </w:rPr>
        <w:t xml:space="preserve"> 1.4</w:t>
      </w:r>
      <w:r w:rsidR="00C74C9C" w:rsidRPr="00BF055A">
        <w:rPr>
          <w:rFonts w:ascii="Times New Roman" w:hAnsi="Times New Roman" w:cs="Times New Roman"/>
          <w:color w:val="4F81BD" w:themeColor="accent1"/>
          <w:sz w:val="24"/>
          <w:szCs w:val="24"/>
        </w:rPr>
        <w:t>)</w:t>
      </w:r>
      <w:r w:rsidRPr="00BF055A">
        <w:rPr>
          <w:rFonts w:ascii="Times New Roman" w:hAnsi="Times New Roman" w:cs="Times New Roman"/>
          <w:color w:val="4F81BD" w:themeColor="accent1"/>
          <w:sz w:val="24"/>
          <w:szCs w:val="24"/>
        </w:rPr>
        <w:t>.</w:t>
      </w:r>
      <w:r w:rsidRPr="003F6136">
        <w:rPr>
          <w:rFonts w:ascii="Times New Roman" w:hAnsi="Times New Roman" w:cs="Times New Roman"/>
          <w:sz w:val="24"/>
          <w:szCs w:val="24"/>
        </w:rPr>
        <w:t xml:space="preserve"> The third might even be another, disguised, instance of </w:t>
      </w:r>
      <w:r w:rsidRPr="003F6136">
        <w:rPr>
          <w:rFonts w:ascii="Times New Roman" w:hAnsi="Times New Roman" w:cs="Times New Roman"/>
          <w:i/>
          <w:sz w:val="24"/>
          <w:szCs w:val="24"/>
        </w:rPr>
        <w:t>Wirral</w:t>
      </w:r>
      <w:r w:rsidRPr="003F6136">
        <w:rPr>
          <w:rFonts w:ascii="Times New Roman" w:hAnsi="Times New Roman" w:cs="Times New Roman"/>
          <w:sz w:val="24"/>
          <w:szCs w:val="24"/>
        </w:rPr>
        <w:t>.</w:t>
      </w:r>
    </w:p>
    <w:p w:rsidR="002637BE" w:rsidRPr="003F6136" w:rsidRDefault="002637BE" w:rsidP="005072FC">
      <w:pPr>
        <w:spacing w:line="480" w:lineRule="auto"/>
        <w:rPr>
          <w:rFonts w:ascii="Times New Roman" w:hAnsi="Times New Roman" w:cs="Times New Roman"/>
          <w:sz w:val="24"/>
          <w:szCs w:val="24"/>
        </w:rPr>
      </w:pPr>
      <w:r w:rsidRPr="003F6136">
        <w:rPr>
          <w:rFonts w:ascii="Times New Roman" w:hAnsi="Times New Roman" w:cs="Times New Roman"/>
          <w:sz w:val="24"/>
          <w:szCs w:val="24"/>
        </w:rPr>
        <w:t>Wire Stone (</w:t>
      </w:r>
      <w:proofErr w:type="spellStart"/>
      <w:r w:rsidR="0041182D" w:rsidRPr="003F6136">
        <w:rPr>
          <w:rFonts w:ascii="Times New Roman" w:hAnsi="Times New Roman" w:cs="Times New Roman"/>
          <w:sz w:val="24"/>
          <w:szCs w:val="24"/>
        </w:rPr>
        <w:t>Ashover</w:t>
      </w:r>
      <w:proofErr w:type="spellEnd"/>
      <w:r w:rsidR="0041182D" w:rsidRPr="003F6136">
        <w:rPr>
          <w:rFonts w:ascii="Times New Roman" w:hAnsi="Times New Roman" w:cs="Times New Roman"/>
          <w:sz w:val="24"/>
          <w:szCs w:val="24"/>
        </w:rPr>
        <w:t>,</w:t>
      </w:r>
      <w:r w:rsidR="005F7B47" w:rsidRPr="003F6136">
        <w:rPr>
          <w:rFonts w:ascii="Times New Roman" w:hAnsi="Times New Roman" w:cs="Times New Roman"/>
          <w:sz w:val="24"/>
          <w:szCs w:val="24"/>
        </w:rPr>
        <w:t xml:space="preserve"> Derbys</w:t>
      </w:r>
      <w:r w:rsidR="007A27DF" w:rsidRPr="003F6136">
        <w:rPr>
          <w:rFonts w:ascii="Times New Roman" w:hAnsi="Times New Roman" w:cs="Times New Roman"/>
          <w:sz w:val="24"/>
          <w:szCs w:val="24"/>
        </w:rPr>
        <w:t>hire</w:t>
      </w:r>
      <w:r w:rsidRPr="003F6136">
        <w:rPr>
          <w:rFonts w:ascii="Times New Roman" w:hAnsi="Times New Roman" w:cs="Times New Roman"/>
          <w:sz w:val="24"/>
          <w:szCs w:val="24"/>
        </w:rPr>
        <w:t>)</w:t>
      </w:r>
    </w:p>
    <w:p w:rsidR="0045558C" w:rsidRPr="003F6136" w:rsidRDefault="002637BE" w:rsidP="005072FC">
      <w:pPr>
        <w:spacing w:line="480" w:lineRule="auto"/>
        <w:ind w:left="720"/>
        <w:rPr>
          <w:rFonts w:ascii="Times New Roman" w:hAnsi="Times New Roman" w:cs="Times New Roman"/>
          <w:sz w:val="24"/>
          <w:szCs w:val="24"/>
        </w:rPr>
      </w:pPr>
      <w:r w:rsidRPr="003F6136">
        <w:rPr>
          <w:rFonts w:ascii="Times New Roman" w:hAnsi="Times New Roman" w:cs="Times New Roman"/>
          <w:sz w:val="24"/>
          <w:szCs w:val="24"/>
        </w:rPr>
        <w:t>No early spellings (</w:t>
      </w:r>
      <w:r w:rsidR="0041182D" w:rsidRPr="003F6136">
        <w:rPr>
          <w:rFonts w:ascii="Times New Roman" w:hAnsi="Times New Roman" w:cs="Times New Roman"/>
          <w:sz w:val="24"/>
          <w:szCs w:val="24"/>
        </w:rPr>
        <w:t>PN Db 195</w:t>
      </w:r>
      <w:r w:rsidRPr="003F6136">
        <w:rPr>
          <w:rFonts w:ascii="Times New Roman" w:hAnsi="Times New Roman" w:cs="Times New Roman"/>
          <w:sz w:val="24"/>
          <w:szCs w:val="24"/>
        </w:rPr>
        <w:t>).</w:t>
      </w:r>
      <w:r w:rsidR="00B456ED" w:rsidRPr="003F6136">
        <w:rPr>
          <w:rFonts w:ascii="Times New Roman" w:hAnsi="Times New Roman" w:cs="Times New Roman"/>
          <w:sz w:val="24"/>
          <w:szCs w:val="24"/>
        </w:rPr>
        <w:t xml:space="preserve"> </w:t>
      </w:r>
      <w:proofErr w:type="gramStart"/>
      <w:r w:rsidR="0045558C" w:rsidRPr="003F6136">
        <w:rPr>
          <w:rFonts w:ascii="Times New Roman" w:hAnsi="Times New Roman" w:cs="Times New Roman"/>
          <w:sz w:val="24"/>
          <w:szCs w:val="24"/>
        </w:rPr>
        <w:t>A stone on high moorland near Matlock, now surrounded by a</w:t>
      </w:r>
      <w:r w:rsidR="003011E6" w:rsidRPr="003F6136">
        <w:rPr>
          <w:rFonts w:ascii="Times New Roman" w:hAnsi="Times New Roman" w:cs="Times New Roman"/>
          <w:sz w:val="24"/>
          <w:szCs w:val="24"/>
        </w:rPr>
        <w:t xml:space="preserve"> Forestry Commission plantation, close to an Ordnance Survey trig point which is called after it</w:t>
      </w:r>
      <w:r w:rsidR="0045558C" w:rsidRPr="003F6136">
        <w:rPr>
          <w:rFonts w:ascii="Times New Roman" w:hAnsi="Times New Roman" w:cs="Times New Roman"/>
          <w:sz w:val="24"/>
          <w:szCs w:val="24"/>
        </w:rPr>
        <w:t>.</w:t>
      </w:r>
      <w:proofErr w:type="gramEnd"/>
    </w:p>
    <w:p w:rsidR="0041182D" w:rsidRPr="003F6136" w:rsidRDefault="002637BE" w:rsidP="005072FC">
      <w:pPr>
        <w:spacing w:line="480" w:lineRule="auto"/>
        <w:rPr>
          <w:rFonts w:ascii="Times New Roman" w:hAnsi="Times New Roman" w:cs="Times New Roman"/>
          <w:sz w:val="24"/>
          <w:szCs w:val="24"/>
        </w:rPr>
      </w:pPr>
      <w:proofErr w:type="spellStart"/>
      <w:r w:rsidRPr="003F6136">
        <w:rPr>
          <w:rFonts w:ascii="Times New Roman" w:hAnsi="Times New Roman" w:cs="Times New Roman"/>
          <w:sz w:val="24"/>
          <w:szCs w:val="24"/>
        </w:rPr>
        <w:t>Wirelock</w:t>
      </w:r>
      <w:proofErr w:type="spellEnd"/>
      <w:r w:rsidRPr="003F6136">
        <w:rPr>
          <w:rFonts w:ascii="Times New Roman" w:hAnsi="Times New Roman" w:cs="Times New Roman"/>
          <w:sz w:val="24"/>
          <w:szCs w:val="24"/>
        </w:rPr>
        <w:t xml:space="preserve"> (</w:t>
      </w:r>
      <w:proofErr w:type="spellStart"/>
      <w:r w:rsidR="007A27DF" w:rsidRPr="003F6136">
        <w:rPr>
          <w:rFonts w:ascii="Times New Roman" w:hAnsi="Times New Roman" w:cs="Times New Roman"/>
          <w:sz w:val="24"/>
          <w:szCs w:val="24"/>
        </w:rPr>
        <w:t>Bassingham</w:t>
      </w:r>
      <w:proofErr w:type="spellEnd"/>
      <w:r w:rsidR="007A27DF" w:rsidRPr="003F6136">
        <w:rPr>
          <w:rFonts w:ascii="Times New Roman" w:hAnsi="Times New Roman" w:cs="Times New Roman"/>
          <w:sz w:val="24"/>
          <w:szCs w:val="24"/>
        </w:rPr>
        <w:t>, Lincolnshire</w:t>
      </w:r>
      <w:r w:rsidRPr="003F6136">
        <w:rPr>
          <w:rFonts w:ascii="Times New Roman" w:hAnsi="Times New Roman" w:cs="Times New Roman"/>
          <w:sz w:val="24"/>
          <w:szCs w:val="24"/>
        </w:rPr>
        <w:t>)</w:t>
      </w:r>
    </w:p>
    <w:p w:rsidR="0045558C" w:rsidRDefault="002637BE" w:rsidP="005072FC">
      <w:pPr>
        <w:spacing w:line="480" w:lineRule="auto"/>
        <w:ind w:firstLine="720"/>
        <w:rPr>
          <w:rFonts w:ascii="Times New Roman" w:hAnsi="Times New Roman" w:cs="Times New Roman"/>
          <w:sz w:val="24"/>
          <w:szCs w:val="24"/>
        </w:rPr>
      </w:pPr>
      <w:r w:rsidRPr="003F6136">
        <w:rPr>
          <w:rFonts w:ascii="Times New Roman" w:hAnsi="Times New Roman" w:cs="Times New Roman"/>
          <w:sz w:val="24"/>
          <w:szCs w:val="24"/>
        </w:rPr>
        <w:t>No known early records.</w:t>
      </w:r>
      <w:r w:rsidR="00B456ED" w:rsidRPr="003F6136">
        <w:rPr>
          <w:rFonts w:ascii="Times New Roman" w:hAnsi="Times New Roman" w:cs="Times New Roman"/>
          <w:sz w:val="24"/>
          <w:szCs w:val="24"/>
        </w:rPr>
        <w:t xml:space="preserve"> </w:t>
      </w:r>
      <w:r w:rsidR="0045558C" w:rsidRPr="003F6136">
        <w:rPr>
          <w:rFonts w:ascii="Times New Roman" w:hAnsi="Times New Roman" w:cs="Times New Roman"/>
          <w:sz w:val="24"/>
          <w:szCs w:val="24"/>
        </w:rPr>
        <w:t>The farm is in drained marshy moorland by the river Brant.</w:t>
      </w:r>
    </w:p>
    <w:p w:rsidR="00DB3A25" w:rsidRPr="009E31EC" w:rsidRDefault="00DB3A25" w:rsidP="00DB3A25">
      <w:pPr>
        <w:spacing w:line="480" w:lineRule="auto"/>
        <w:rPr>
          <w:rFonts w:ascii="Times New Roman" w:hAnsi="Times New Roman" w:cs="Times New Roman"/>
          <w:color w:val="4F81BD" w:themeColor="accent1"/>
          <w:sz w:val="24"/>
          <w:szCs w:val="24"/>
        </w:rPr>
      </w:pPr>
      <w:proofErr w:type="spellStart"/>
      <w:r w:rsidRPr="009E31EC">
        <w:rPr>
          <w:rFonts w:ascii="Times New Roman" w:hAnsi="Times New Roman" w:cs="Times New Roman"/>
          <w:i/>
          <w:color w:val="4F81BD" w:themeColor="accent1"/>
          <w:sz w:val="24"/>
          <w:szCs w:val="24"/>
        </w:rPr>
        <w:t>Wyrlone</w:t>
      </w:r>
      <w:proofErr w:type="spellEnd"/>
      <w:r w:rsidRPr="009E31EC">
        <w:rPr>
          <w:rFonts w:ascii="Times New Roman" w:hAnsi="Times New Roman" w:cs="Times New Roman"/>
          <w:i/>
          <w:color w:val="4F81BD" w:themeColor="accent1"/>
          <w:sz w:val="24"/>
          <w:szCs w:val="24"/>
        </w:rPr>
        <w:t>/</w:t>
      </w:r>
      <w:proofErr w:type="spellStart"/>
      <w:r w:rsidRPr="009E31EC">
        <w:rPr>
          <w:rFonts w:ascii="Times New Roman" w:hAnsi="Times New Roman" w:cs="Times New Roman"/>
          <w:i/>
          <w:color w:val="4F81BD" w:themeColor="accent1"/>
          <w:sz w:val="24"/>
          <w:szCs w:val="24"/>
        </w:rPr>
        <w:t>Wyrloue</w:t>
      </w:r>
      <w:proofErr w:type="spellEnd"/>
      <w:r w:rsidRPr="009E31EC">
        <w:rPr>
          <w:rFonts w:ascii="Times New Roman" w:hAnsi="Times New Roman" w:cs="Times New Roman"/>
          <w:color w:val="4F81BD" w:themeColor="accent1"/>
          <w:sz w:val="24"/>
          <w:szCs w:val="24"/>
        </w:rPr>
        <w:t xml:space="preserve">, </w:t>
      </w:r>
      <w:r w:rsidRPr="009E31EC">
        <w:rPr>
          <w:rFonts w:ascii="Times New Roman" w:hAnsi="Times New Roman" w:cs="Times New Roman"/>
          <w:i/>
          <w:color w:val="4F81BD" w:themeColor="accent1"/>
          <w:sz w:val="24"/>
          <w:szCs w:val="24"/>
        </w:rPr>
        <w:t>c.</w:t>
      </w:r>
      <w:r w:rsidRPr="009E31EC">
        <w:rPr>
          <w:rFonts w:ascii="Times New Roman" w:hAnsi="Times New Roman" w:cs="Times New Roman"/>
          <w:color w:val="4F81BD" w:themeColor="accent1"/>
          <w:sz w:val="24"/>
          <w:szCs w:val="24"/>
        </w:rPr>
        <w:t xml:space="preserve">1290, an </w:t>
      </w:r>
      <w:proofErr w:type="spellStart"/>
      <w:r w:rsidRPr="009E31EC">
        <w:rPr>
          <w:rFonts w:ascii="Times New Roman" w:hAnsi="Times New Roman" w:cs="Times New Roman"/>
          <w:color w:val="4F81BD" w:themeColor="accent1"/>
          <w:sz w:val="24"/>
          <w:szCs w:val="24"/>
        </w:rPr>
        <w:t>unlocated</w:t>
      </w:r>
      <w:proofErr w:type="spellEnd"/>
      <w:r w:rsidRPr="009E31EC">
        <w:rPr>
          <w:rFonts w:ascii="Times New Roman" w:hAnsi="Times New Roman" w:cs="Times New Roman"/>
          <w:color w:val="4F81BD" w:themeColor="accent1"/>
          <w:sz w:val="24"/>
          <w:szCs w:val="24"/>
        </w:rPr>
        <w:t xml:space="preserve"> and ambiguous name in Broxton hundred, Cheshire</w:t>
      </w:r>
    </w:p>
    <w:p w:rsidR="00DB3A25" w:rsidRPr="009E31EC" w:rsidRDefault="00DB3A25" w:rsidP="00DB3A25">
      <w:pPr>
        <w:spacing w:line="480" w:lineRule="auto"/>
        <w:ind w:firstLine="720"/>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 xml:space="preserve">(PN </w:t>
      </w:r>
      <w:proofErr w:type="spellStart"/>
      <w:r w:rsidRPr="009E31EC">
        <w:rPr>
          <w:rFonts w:ascii="Times New Roman" w:hAnsi="Times New Roman" w:cs="Times New Roman"/>
          <w:color w:val="4F81BD" w:themeColor="accent1"/>
          <w:sz w:val="24"/>
          <w:szCs w:val="24"/>
        </w:rPr>
        <w:t>Ches</w:t>
      </w:r>
      <w:proofErr w:type="spellEnd"/>
      <w:r w:rsidRPr="009E31EC">
        <w:rPr>
          <w:rFonts w:ascii="Times New Roman" w:hAnsi="Times New Roman" w:cs="Times New Roman"/>
          <w:color w:val="4F81BD" w:themeColor="accent1"/>
          <w:sz w:val="24"/>
          <w:szCs w:val="24"/>
        </w:rPr>
        <w:t xml:space="preserve"> 4</w:t>
      </w:r>
      <w:proofErr w:type="gramStart"/>
      <w:r w:rsidRPr="009E31EC">
        <w:rPr>
          <w:rFonts w:ascii="Times New Roman" w:hAnsi="Times New Roman" w:cs="Times New Roman"/>
          <w:color w:val="4F81BD" w:themeColor="accent1"/>
          <w:sz w:val="24"/>
          <w:szCs w:val="24"/>
        </w:rPr>
        <w:t>,2</w:t>
      </w:r>
      <w:proofErr w:type="gramEnd"/>
      <w:r w:rsidRPr="009E31EC">
        <w:rPr>
          <w:rFonts w:ascii="Times New Roman" w:hAnsi="Times New Roman" w:cs="Times New Roman"/>
          <w:color w:val="4F81BD" w:themeColor="accent1"/>
          <w:sz w:val="24"/>
          <w:szCs w:val="24"/>
        </w:rPr>
        <w:t>).</w:t>
      </w:r>
    </w:p>
    <w:p w:rsidR="00ED6FDE" w:rsidRPr="009E31EC" w:rsidRDefault="00ED6FDE" w:rsidP="00ED6FDE">
      <w:pPr>
        <w:spacing w:line="480" w:lineRule="auto"/>
        <w:rPr>
          <w:rFonts w:ascii="Times New Roman" w:hAnsi="Times New Roman" w:cs="Times New Roman"/>
          <w:color w:val="4F81BD" w:themeColor="accent1"/>
          <w:sz w:val="24"/>
          <w:szCs w:val="24"/>
        </w:rPr>
      </w:pPr>
      <w:proofErr w:type="spellStart"/>
      <w:proofErr w:type="gramStart"/>
      <w:r w:rsidRPr="009E31EC">
        <w:rPr>
          <w:rFonts w:ascii="Times New Roman" w:hAnsi="Times New Roman" w:cs="Times New Roman"/>
          <w:i/>
          <w:color w:val="4F81BD" w:themeColor="accent1"/>
          <w:sz w:val="24"/>
          <w:szCs w:val="24"/>
        </w:rPr>
        <w:t>boscus</w:t>
      </w:r>
      <w:proofErr w:type="spellEnd"/>
      <w:proofErr w:type="gramEnd"/>
      <w:r w:rsidRPr="009E31EC">
        <w:rPr>
          <w:rFonts w:ascii="Times New Roman" w:hAnsi="Times New Roman" w:cs="Times New Roman"/>
          <w:i/>
          <w:color w:val="4F81BD" w:themeColor="accent1"/>
          <w:sz w:val="24"/>
          <w:szCs w:val="24"/>
        </w:rPr>
        <w:t xml:space="preserve"> de </w:t>
      </w:r>
      <w:proofErr w:type="spellStart"/>
      <w:r w:rsidRPr="009E31EC">
        <w:rPr>
          <w:rFonts w:ascii="Times New Roman" w:hAnsi="Times New Roman" w:cs="Times New Roman"/>
          <w:i/>
          <w:color w:val="4F81BD" w:themeColor="accent1"/>
          <w:sz w:val="24"/>
          <w:szCs w:val="24"/>
        </w:rPr>
        <w:t>Wyringe</w:t>
      </w:r>
      <w:proofErr w:type="spellEnd"/>
      <w:r w:rsidRPr="009E31EC">
        <w:rPr>
          <w:rFonts w:ascii="Times New Roman" w:hAnsi="Times New Roman" w:cs="Times New Roman"/>
          <w:color w:val="4F81BD" w:themeColor="accent1"/>
          <w:sz w:val="24"/>
          <w:szCs w:val="24"/>
        </w:rPr>
        <w:t xml:space="preserve"> 1357 (1620), an </w:t>
      </w:r>
      <w:proofErr w:type="spellStart"/>
      <w:r w:rsidRPr="009E31EC">
        <w:rPr>
          <w:rFonts w:ascii="Times New Roman" w:hAnsi="Times New Roman" w:cs="Times New Roman"/>
          <w:color w:val="4F81BD" w:themeColor="accent1"/>
          <w:sz w:val="24"/>
          <w:szCs w:val="24"/>
        </w:rPr>
        <w:t>unlocated</w:t>
      </w:r>
      <w:proofErr w:type="spellEnd"/>
      <w:r w:rsidRPr="009E31EC">
        <w:rPr>
          <w:rFonts w:ascii="Times New Roman" w:hAnsi="Times New Roman" w:cs="Times New Roman"/>
          <w:color w:val="4F81BD" w:themeColor="accent1"/>
          <w:sz w:val="24"/>
          <w:szCs w:val="24"/>
        </w:rPr>
        <w:t xml:space="preserve"> place in Macclesfield hundred, Cheshire (PN </w:t>
      </w:r>
    </w:p>
    <w:p w:rsidR="00ED6FDE" w:rsidRPr="009E31EC" w:rsidRDefault="00ED6FDE" w:rsidP="00ED6FDE">
      <w:pPr>
        <w:spacing w:line="480" w:lineRule="auto"/>
        <w:ind w:firstLine="720"/>
        <w:rPr>
          <w:rFonts w:ascii="Times New Roman" w:hAnsi="Times New Roman" w:cs="Times New Roman"/>
          <w:color w:val="4F81BD" w:themeColor="accent1"/>
          <w:sz w:val="24"/>
          <w:szCs w:val="24"/>
        </w:rPr>
      </w:pPr>
      <w:proofErr w:type="spellStart"/>
      <w:proofErr w:type="gramStart"/>
      <w:r w:rsidRPr="009E31EC">
        <w:rPr>
          <w:rFonts w:ascii="Times New Roman" w:hAnsi="Times New Roman" w:cs="Times New Roman"/>
          <w:color w:val="4F81BD" w:themeColor="accent1"/>
          <w:sz w:val="24"/>
          <w:szCs w:val="24"/>
        </w:rPr>
        <w:t>Ches</w:t>
      </w:r>
      <w:proofErr w:type="spellEnd"/>
      <w:r w:rsidRPr="009E31EC">
        <w:rPr>
          <w:rFonts w:ascii="Times New Roman" w:hAnsi="Times New Roman" w:cs="Times New Roman"/>
          <w:color w:val="4F81BD" w:themeColor="accent1"/>
          <w:sz w:val="24"/>
          <w:szCs w:val="24"/>
        </w:rPr>
        <w:t xml:space="preserve"> 1, 54).</w:t>
      </w:r>
      <w:proofErr w:type="gramEnd"/>
    </w:p>
    <w:p w:rsidR="00417C4C" w:rsidRPr="003F6136" w:rsidRDefault="00417C4C" w:rsidP="005072FC">
      <w:pPr>
        <w:spacing w:line="480" w:lineRule="auto"/>
        <w:rPr>
          <w:rFonts w:ascii="Times New Roman" w:hAnsi="Times New Roman" w:cs="Times New Roman"/>
          <w:sz w:val="24"/>
          <w:szCs w:val="24"/>
        </w:rPr>
      </w:pPr>
      <w:proofErr w:type="spellStart"/>
      <w:r w:rsidRPr="003F6136">
        <w:rPr>
          <w:rFonts w:ascii="Times New Roman" w:hAnsi="Times New Roman" w:cs="Times New Roman"/>
          <w:sz w:val="24"/>
          <w:szCs w:val="24"/>
        </w:rPr>
        <w:t>Whyr</w:t>
      </w:r>
      <w:proofErr w:type="spellEnd"/>
      <w:r w:rsidRPr="003F6136">
        <w:rPr>
          <w:rFonts w:ascii="Times New Roman" w:hAnsi="Times New Roman" w:cs="Times New Roman"/>
          <w:sz w:val="24"/>
          <w:szCs w:val="24"/>
        </w:rPr>
        <w:t>/Whir Farm (Winterbourne Bassett, Wilts</w:t>
      </w:r>
      <w:r w:rsidR="007A27DF" w:rsidRPr="003F6136">
        <w:rPr>
          <w:rFonts w:ascii="Times New Roman" w:hAnsi="Times New Roman" w:cs="Times New Roman"/>
          <w:sz w:val="24"/>
          <w:szCs w:val="24"/>
        </w:rPr>
        <w:t>hire</w:t>
      </w:r>
      <w:r w:rsidRPr="003F6136">
        <w:rPr>
          <w:rFonts w:ascii="Times New Roman" w:hAnsi="Times New Roman" w:cs="Times New Roman"/>
          <w:sz w:val="24"/>
          <w:szCs w:val="24"/>
        </w:rPr>
        <w:t>)</w:t>
      </w:r>
    </w:p>
    <w:p w:rsidR="00417C4C" w:rsidRPr="003F6136" w:rsidRDefault="00417C4C" w:rsidP="005072FC">
      <w:pPr>
        <w:spacing w:line="480" w:lineRule="auto"/>
        <w:ind w:left="720"/>
        <w:rPr>
          <w:rFonts w:ascii="Times New Roman" w:hAnsi="Times New Roman" w:cs="Times New Roman"/>
          <w:sz w:val="24"/>
          <w:szCs w:val="24"/>
        </w:rPr>
      </w:pPr>
      <w:r w:rsidRPr="003F6136">
        <w:rPr>
          <w:rFonts w:ascii="Times New Roman" w:hAnsi="Times New Roman" w:cs="Times New Roman"/>
          <w:sz w:val="24"/>
          <w:szCs w:val="24"/>
        </w:rPr>
        <w:t>It is not clear whether this late-recorded name (</w:t>
      </w:r>
      <w:r w:rsidRPr="003F6136">
        <w:rPr>
          <w:rFonts w:ascii="Times New Roman" w:hAnsi="Times New Roman" w:cs="Times New Roman"/>
          <w:i/>
          <w:sz w:val="24"/>
          <w:szCs w:val="24"/>
        </w:rPr>
        <w:t>The Wire</w:t>
      </w:r>
      <w:r w:rsidRPr="003F6136">
        <w:rPr>
          <w:rFonts w:ascii="Times New Roman" w:hAnsi="Times New Roman" w:cs="Times New Roman"/>
          <w:sz w:val="24"/>
          <w:szCs w:val="24"/>
        </w:rPr>
        <w:t xml:space="preserve">, 1773, PN W 310) contains </w:t>
      </w:r>
      <w:proofErr w:type="spellStart"/>
      <w:r w:rsidRPr="003F6136">
        <w:rPr>
          <w:rFonts w:ascii="Times New Roman" w:hAnsi="Times New Roman" w:cs="Times New Roman"/>
          <w:i/>
          <w:sz w:val="24"/>
          <w:szCs w:val="24"/>
        </w:rPr>
        <w:t>wīr</w:t>
      </w:r>
      <w:proofErr w:type="spellEnd"/>
      <w:r w:rsidRPr="003F6136">
        <w:rPr>
          <w:rFonts w:ascii="Times New Roman" w:hAnsi="Times New Roman" w:cs="Times New Roman"/>
          <w:sz w:val="24"/>
          <w:szCs w:val="24"/>
        </w:rPr>
        <w:t>; there are no other instances of this element standing alone</w:t>
      </w:r>
      <w:r w:rsidR="00615B5E" w:rsidRPr="003F6136">
        <w:rPr>
          <w:rFonts w:ascii="Times New Roman" w:hAnsi="Times New Roman" w:cs="Times New Roman"/>
          <w:sz w:val="24"/>
          <w:szCs w:val="24"/>
        </w:rPr>
        <w:t xml:space="preserve"> in a place-name</w:t>
      </w:r>
      <w:r w:rsidRPr="003F6136">
        <w:rPr>
          <w:rFonts w:ascii="Times New Roman" w:hAnsi="Times New Roman" w:cs="Times New Roman"/>
          <w:sz w:val="24"/>
          <w:szCs w:val="24"/>
        </w:rPr>
        <w:t>.</w:t>
      </w:r>
      <w:r w:rsidR="0045558C" w:rsidRPr="003F6136">
        <w:rPr>
          <w:rFonts w:ascii="Times New Roman" w:hAnsi="Times New Roman" w:cs="Times New Roman"/>
          <w:sz w:val="24"/>
          <w:szCs w:val="24"/>
        </w:rPr>
        <w:t xml:space="preserve"> The farm is on high chalk downland with a small stream in a shallow valley nearby.</w:t>
      </w:r>
      <w:r w:rsidR="004A4831" w:rsidRPr="003F6136">
        <w:rPr>
          <w:rFonts w:ascii="Times New Roman" w:hAnsi="Times New Roman" w:cs="Times New Roman"/>
          <w:sz w:val="24"/>
          <w:szCs w:val="24"/>
        </w:rPr>
        <w:t xml:space="preserve"> The possibility of the word standing alone as a place-name is endorsed by the </w:t>
      </w:r>
      <w:r w:rsidR="006B43D3" w:rsidRPr="003F6136">
        <w:rPr>
          <w:rFonts w:ascii="Times New Roman" w:hAnsi="Times New Roman" w:cs="Times New Roman"/>
          <w:sz w:val="24"/>
          <w:szCs w:val="24"/>
        </w:rPr>
        <w:t xml:space="preserve">unexplained </w:t>
      </w:r>
      <w:r w:rsidR="004A4831" w:rsidRPr="003F6136">
        <w:rPr>
          <w:rFonts w:ascii="Times New Roman" w:hAnsi="Times New Roman" w:cs="Times New Roman"/>
          <w:sz w:val="24"/>
          <w:szCs w:val="24"/>
        </w:rPr>
        <w:t xml:space="preserve">surname of John </w:t>
      </w:r>
      <w:proofErr w:type="spellStart"/>
      <w:r w:rsidR="004A4831" w:rsidRPr="003F6136">
        <w:rPr>
          <w:rFonts w:ascii="Times New Roman" w:hAnsi="Times New Roman" w:cs="Times New Roman"/>
          <w:i/>
          <w:sz w:val="24"/>
          <w:szCs w:val="24"/>
        </w:rPr>
        <w:t>atte</w:t>
      </w:r>
      <w:proofErr w:type="spellEnd"/>
      <w:r w:rsidR="004A4831" w:rsidRPr="003F6136">
        <w:rPr>
          <w:rFonts w:ascii="Times New Roman" w:hAnsi="Times New Roman" w:cs="Times New Roman"/>
          <w:i/>
          <w:sz w:val="24"/>
          <w:szCs w:val="24"/>
        </w:rPr>
        <w:t xml:space="preserve"> Wyre</w:t>
      </w:r>
      <w:r w:rsidR="004A4831" w:rsidRPr="003F6136">
        <w:rPr>
          <w:rFonts w:ascii="Times New Roman" w:hAnsi="Times New Roman" w:cs="Times New Roman"/>
          <w:sz w:val="24"/>
          <w:szCs w:val="24"/>
        </w:rPr>
        <w:t>, recorded in 1367 in a London d</w:t>
      </w:r>
      <w:r w:rsidR="007C42FF" w:rsidRPr="003F6136">
        <w:rPr>
          <w:rFonts w:ascii="Times New Roman" w:hAnsi="Times New Roman" w:cs="Times New Roman"/>
          <w:sz w:val="24"/>
          <w:szCs w:val="24"/>
        </w:rPr>
        <w:t>ocument (</w:t>
      </w:r>
      <w:proofErr w:type="spellStart"/>
      <w:r w:rsidR="007C42FF" w:rsidRPr="003F6136">
        <w:rPr>
          <w:rFonts w:ascii="Times New Roman" w:hAnsi="Times New Roman" w:cs="Times New Roman"/>
          <w:sz w:val="24"/>
          <w:szCs w:val="24"/>
        </w:rPr>
        <w:t>Reaney</w:t>
      </w:r>
      <w:proofErr w:type="spellEnd"/>
      <w:r w:rsidR="007C42FF" w:rsidRPr="003F6136">
        <w:rPr>
          <w:rFonts w:ascii="Times New Roman" w:hAnsi="Times New Roman" w:cs="Times New Roman"/>
          <w:sz w:val="24"/>
          <w:szCs w:val="24"/>
        </w:rPr>
        <w:t xml:space="preserve"> and Wilson 1991,</w:t>
      </w:r>
      <w:r w:rsidR="004A4831" w:rsidRPr="003F6136">
        <w:rPr>
          <w:rFonts w:ascii="Times New Roman" w:hAnsi="Times New Roman" w:cs="Times New Roman"/>
          <w:sz w:val="24"/>
          <w:szCs w:val="24"/>
        </w:rPr>
        <w:t xml:space="preserve"> 497).</w:t>
      </w:r>
      <w:r w:rsidR="008C7D83" w:rsidRPr="003F6136">
        <w:rPr>
          <w:rFonts w:ascii="Times New Roman" w:hAnsi="Times New Roman" w:cs="Times New Roman"/>
          <w:sz w:val="24"/>
          <w:szCs w:val="24"/>
        </w:rPr>
        <w:t xml:space="preserve"> It is not clear whether one or other of these names contains </w:t>
      </w:r>
      <w:proofErr w:type="spellStart"/>
      <w:r w:rsidR="008C7D83" w:rsidRPr="003F6136">
        <w:rPr>
          <w:rFonts w:ascii="Times New Roman" w:hAnsi="Times New Roman" w:cs="Times New Roman"/>
          <w:i/>
          <w:sz w:val="24"/>
          <w:szCs w:val="24"/>
        </w:rPr>
        <w:t>wer</w:t>
      </w:r>
      <w:proofErr w:type="spellEnd"/>
      <w:r w:rsidR="008C7D83" w:rsidRPr="003F6136">
        <w:rPr>
          <w:rFonts w:ascii="Times New Roman" w:hAnsi="Times New Roman" w:cs="Times New Roman"/>
          <w:sz w:val="24"/>
          <w:szCs w:val="24"/>
        </w:rPr>
        <w:t xml:space="preserve"> ‘weir’, but it is possible.</w:t>
      </w:r>
    </w:p>
    <w:p w:rsidR="008A7D7F" w:rsidRPr="00076AC4" w:rsidRDefault="00074337" w:rsidP="005072FC">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1.4 </w:t>
      </w:r>
      <w:r w:rsidR="008A7D7F" w:rsidRPr="00076AC4">
        <w:rPr>
          <w:rFonts w:ascii="Times New Roman" w:hAnsi="Times New Roman" w:cs="Times New Roman"/>
          <w:b/>
          <w:sz w:val="24"/>
          <w:szCs w:val="24"/>
        </w:rPr>
        <w:t>Geographical analysis</w:t>
      </w:r>
    </w:p>
    <w:p w:rsidR="00C958B8" w:rsidRDefault="00A77B42" w:rsidP="005072FC">
      <w:pPr>
        <w:spacing w:line="480" w:lineRule="auto"/>
        <w:rPr>
          <w:rFonts w:ascii="Times New Roman" w:hAnsi="Times New Roman" w:cs="Times New Roman"/>
          <w:sz w:val="24"/>
          <w:szCs w:val="24"/>
        </w:rPr>
      </w:pPr>
      <w:r>
        <w:rPr>
          <w:rFonts w:ascii="Times New Roman" w:hAnsi="Times New Roman" w:cs="Times New Roman"/>
          <w:sz w:val="24"/>
          <w:szCs w:val="24"/>
        </w:rPr>
        <w:t xml:space="preserve">The distribution of the </w:t>
      </w:r>
      <w:r w:rsidR="00ED6FDE">
        <w:rPr>
          <w:rFonts w:ascii="Times New Roman" w:hAnsi="Times New Roman" w:cs="Times New Roman"/>
          <w:sz w:val="24"/>
          <w:szCs w:val="24"/>
        </w:rPr>
        <w:t>28</w:t>
      </w:r>
      <w:r w:rsidR="00117300">
        <w:rPr>
          <w:rFonts w:ascii="Times New Roman" w:hAnsi="Times New Roman" w:cs="Times New Roman"/>
          <w:sz w:val="24"/>
          <w:szCs w:val="24"/>
        </w:rPr>
        <w:t xml:space="preserve"> (18</w:t>
      </w:r>
      <w:r w:rsidR="00ED6FDE">
        <w:rPr>
          <w:rFonts w:ascii="Times New Roman" w:hAnsi="Times New Roman" w:cs="Times New Roman"/>
          <w:sz w:val="24"/>
          <w:szCs w:val="24"/>
        </w:rPr>
        <w:t xml:space="preserve"> + 10</w:t>
      </w:r>
      <w:r w:rsidR="00400F81">
        <w:rPr>
          <w:rFonts w:ascii="Times New Roman" w:hAnsi="Times New Roman" w:cs="Times New Roman"/>
          <w:sz w:val="24"/>
          <w:szCs w:val="24"/>
        </w:rPr>
        <w:t>)</w:t>
      </w:r>
      <w:r w:rsidR="00397CF7">
        <w:rPr>
          <w:rFonts w:ascii="Times New Roman" w:hAnsi="Times New Roman" w:cs="Times New Roman"/>
          <w:sz w:val="24"/>
          <w:szCs w:val="24"/>
        </w:rPr>
        <w:t xml:space="preserve"> </w:t>
      </w:r>
      <w:r>
        <w:rPr>
          <w:rFonts w:ascii="Times New Roman" w:hAnsi="Times New Roman" w:cs="Times New Roman"/>
          <w:sz w:val="24"/>
          <w:szCs w:val="24"/>
        </w:rPr>
        <w:t xml:space="preserve">names whose etymology is </w:t>
      </w:r>
      <w:r w:rsidR="00B456ED">
        <w:rPr>
          <w:rFonts w:ascii="Times New Roman" w:hAnsi="Times New Roman" w:cs="Times New Roman"/>
          <w:sz w:val="24"/>
          <w:szCs w:val="24"/>
        </w:rPr>
        <w:t xml:space="preserve">reasonably </w:t>
      </w:r>
      <w:r>
        <w:rPr>
          <w:rFonts w:ascii="Times New Roman" w:hAnsi="Times New Roman" w:cs="Times New Roman"/>
          <w:sz w:val="24"/>
          <w:szCs w:val="24"/>
        </w:rPr>
        <w:t>certain</w:t>
      </w:r>
      <w:r w:rsidR="006B43D3">
        <w:rPr>
          <w:rFonts w:ascii="Times New Roman" w:hAnsi="Times New Roman" w:cs="Times New Roman"/>
          <w:sz w:val="24"/>
          <w:szCs w:val="24"/>
        </w:rPr>
        <w:t xml:space="preserve"> or plausible</w:t>
      </w:r>
      <w:r>
        <w:rPr>
          <w:rFonts w:ascii="Times New Roman" w:hAnsi="Times New Roman" w:cs="Times New Roman"/>
          <w:sz w:val="24"/>
          <w:szCs w:val="24"/>
        </w:rPr>
        <w:t xml:space="preserve"> (1.1</w:t>
      </w:r>
      <w:r w:rsidR="00117300">
        <w:rPr>
          <w:rFonts w:ascii="Times New Roman" w:hAnsi="Times New Roman" w:cs="Times New Roman"/>
          <w:sz w:val="24"/>
          <w:szCs w:val="24"/>
        </w:rPr>
        <w:t xml:space="preserve">, </w:t>
      </w:r>
      <w:r w:rsidR="007A27DF">
        <w:rPr>
          <w:rFonts w:ascii="Times New Roman" w:hAnsi="Times New Roman" w:cs="Times New Roman"/>
          <w:sz w:val="24"/>
          <w:szCs w:val="24"/>
        </w:rPr>
        <w:t xml:space="preserve">excluding the name in </w:t>
      </w:r>
      <w:r w:rsidR="007A27DF" w:rsidRPr="007A27DF">
        <w:rPr>
          <w:rFonts w:ascii="Times New Roman" w:hAnsi="Times New Roman" w:cs="Times New Roman"/>
          <w:i/>
          <w:sz w:val="24"/>
          <w:szCs w:val="24"/>
        </w:rPr>
        <w:t>Le petit Bruit</w:t>
      </w:r>
      <w:r w:rsidR="007A27DF">
        <w:rPr>
          <w:rFonts w:ascii="Times New Roman" w:hAnsi="Times New Roman" w:cs="Times New Roman"/>
          <w:sz w:val="24"/>
          <w:szCs w:val="24"/>
        </w:rPr>
        <w:t xml:space="preserve"> and </w:t>
      </w:r>
      <w:r w:rsidR="00117300">
        <w:rPr>
          <w:rFonts w:ascii="Times New Roman" w:hAnsi="Times New Roman" w:cs="Times New Roman"/>
          <w:sz w:val="24"/>
          <w:szCs w:val="24"/>
        </w:rPr>
        <w:t xml:space="preserve">including the name with </w:t>
      </w:r>
      <w:proofErr w:type="spellStart"/>
      <w:proofErr w:type="gramStart"/>
      <w:r w:rsidR="00117300" w:rsidRPr="00117300">
        <w:rPr>
          <w:rFonts w:ascii="Times New Roman" w:hAnsi="Times New Roman" w:cs="Times New Roman"/>
          <w:i/>
          <w:sz w:val="24"/>
          <w:szCs w:val="24"/>
        </w:rPr>
        <w:t>mōr</w:t>
      </w:r>
      <w:proofErr w:type="spellEnd"/>
      <w:proofErr w:type="gramEnd"/>
      <w:r w:rsidR="00117300">
        <w:rPr>
          <w:rFonts w:ascii="Times New Roman" w:hAnsi="Times New Roman" w:cs="Times New Roman"/>
          <w:sz w:val="24"/>
          <w:szCs w:val="24"/>
        </w:rPr>
        <w:t>,</w:t>
      </w:r>
      <w:r>
        <w:rPr>
          <w:rFonts w:ascii="Times New Roman" w:hAnsi="Times New Roman" w:cs="Times New Roman"/>
          <w:sz w:val="24"/>
          <w:szCs w:val="24"/>
        </w:rPr>
        <w:t xml:space="preserve"> and 1.2) is significantly western and northern. </w:t>
      </w:r>
      <w:r w:rsidRPr="00974DFC">
        <w:rPr>
          <w:rFonts w:ascii="Times New Roman" w:hAnsi="Times New Roman" w:cs="Times New Roman"/>
          <w:color w:val="FF0000"/>
          <w:sz w:val="24"/>
          <w:szCs w:val="24"/>
        </w:rPr>
        <w:t>Those whose etymology is uncertain (1.3) are more scattered, but</w:t>
      </w:r>
      <w:r w:rsidR="00974DFC" w:rsidRPr="00974DFC">
        <w:rPr>
          <w:rFonts w:ascii="Times New Roman" w:hAnsi="Times New Roman" w:cs="Times New Roman"/>
          <w:color w:val="FF0000"/>
          <w:sz w:val="24"/>
          <w:szCs w:val="24"/>
        </w:rPr>
        <w:t xml:space="preserve"> three are in Cheshire and four in Shropshire, that is</w:t>
      </w:r>
      <w:r w:rsidRPr="00974DFC">
        <w:rPr>
          <w:rFonts w:ascii="Times New Roman" w:hAnsi="Times New Roman" w:cs="Times New Roman"/>
          <w:color w:val="FF0000"/>
          <w:sz w:val="24"/>
          <w:szCs w:val="24"/>
        </w:rPr>
        <w:t xml:space="preserve"> </w:t>
      </w:r>
      <w:r w:rsidR="00974DFC" w:rsidRPr="00974DFC">
        <w:rPr>
          <w:rFonts w:ascii="Times New Roman" w:hAnsi="Times New Roman" w:cs="Times New Roman"/>
          <w:color w:val="FF0000"/>
          <w:sz w:val="24"/>
          <w:szCs w:val="24"/>
        </w:rPr>
        <w:t>seven</w:t>
      </w:r>
      <w:r w:rsidRPr="00974DFC">
        <w:rPr>
          <w:rFonts w:ascii="Times New Roman" w:hAnsi="Times New Roman" w:cs="Times New Roman"/>
          <w:color w:val="FF0000"/>
          <w:sz w:val="24"/>
          <w:szCs w:val="24"/>
        </w:rPr>
        <w:t xml:space="preserve"> of the </w:t>
      </w:r>
      <w:r w:rsidR="00974DFC">
        <w:rPr>
          <w:rFonts w:ascii="Times New Roman" w:hAnsi="Times New Roman" w:cs="Times New Roman"/>
          <w:color w:val="FF0000"/>
          <w:sz w:val="24"/>
          <w:szCs w:val="24"/>
        </w:rPr>
        <w:t>eleven</w:t>
      </w:r>
      <w:r w:rsidRPr="00974DFC">
        <w:rPr>
          <w:rFonts w:ascii="Times New Roman" w:hAnsi="Times New Roman" w:cs="Times New Roman"/>
          <w:color w:val="FF0000"/>
          <w:sz w:val="24"/>
          <w:szCs w:val="24"/>
        </w:rPr>
        <w:t xml:space="preserve"> </w:t>
      </w:r>
      <w:r w:rsidR="00974DFC" w:rsidRPr="00974DFC">
        <w:rPr>
          <w:rFonts w:ascii="Times New Roman" w:hAnsi="Times New Roman" w:cs="Times New Roman"/>
          <w:color w:val="FF0000"/>
          <w:sz w:val="24"/>
          <w:szCs w:val="24"/>
        </w:rPr>
        <w:t>are</w:t>
      </w:r>
      <w:r w:rsidRPr="00974DFC">
        <w:rPr>
          <w:rFonts w:ascii="Times New Roman" w:hAnsi="Times New Roman" w:cs="Times New Roman"/>
          <w:color w:val="FF0000"/>
          <w:sz w:val="24"/>
          <w:szCs w:val="24"/>
        </w:rPr>
        <w:t xml:space="preserve"> in the same zone as those which are </w:t>
      </w:r>
      <w:r w:rsidR="00974DFC" w:rsidRPr="00974DFC">
        <w:rPr>
          <w:rFonts w:ascii="Times New Roman" w:hAnsi="Times New Roman" w:cs="Times New Roman"/>
          <w:color w:val="FF0000"/>
          <w:sz w:val="24"/>
          <w:szCs w:val="24"/>
        </w:rPr>
        <w:t xml:space="preserve">reasonably </w:t>
      </w:r>
      <w:r w:rsidRPr="00974DFC">
        <w:rPr>
          <w:rFonts w:ascii="Times New Roman" w:hAnsi="Times New Roman" w:cs="Times New Roman"/>
          <w:color w:val="FF0000"/>
          <w:sz w:val="24"/>
          <w:szCs w:val="24"/>
        </w:rPr>
        <w:t xml:space="preserve">certain. </w:t>
      </w:r>
      <w:r>
        <w:rPr>
          <w:rFonts w:ascii="Times New Roman" w:hAnsi="Times New Roman" w:cs="Times New Roman"/>
          <w:sz w:val="24"/>
          <w:szCs w:val="24"/>
        </w:rPr>
        <w:t xml:space="preserve">The distribution </w:t>
      </w:r>
      <w:r w:rsidR="00BF055A">
        <w:rPr>
          <w:rFonts w:ascii="Times New Roman" w:hAnsi="Times New Roman" w:cs="Times New Roman"/>
          <w:sz w:val="24"/>
          <w:szCs w:val="24"/>
        </w:rPr>
        <w:t>is not inconsistent with</w:t>
      </w:r>
      <w:r>
        <w:rPr>
          <w:rFonts w:ascii="Times New Roman" w:hAnsi="Times New Roman" w:cs="Times New Roman"/>
          <w:sz w:val="24"/>
          <w:szCs w:val="24"/>
        </w:rPr>
        <w:t xml:space="preserve"> the </w:t>
      </w:r>
      <w:r w:rsidR="006B43D3">
        <w:rPr>
          <w:rFonts w:ascii="Times New Roman" w:hAnsi="Times New Roman" w:cs="Times New Roman"/>
          <w:sz w:val="24"/>
          <w:szCs w:val="24"/>
        </w:rPr>
        <w:t xml:space="preserve">main </w:t>
      </w:r>
      <w:r w:rsidR="00B456ED">
        <w:rPr>
          <w:rFonts w:ascii="Times New Roman" w:hAnsi="Times New Roman" w:cs="Times New Roman"/>
          <w:sz w:val="24"/>
          <w:szCs w:val="24"/>
        </w:rPr>
        <w:t xml:space="preserve">modern </w:t>
      </w:r>
      <w:r>
        <w:rPr>
          <w:rFonts w:ascii="Times New Roman" w:hAnsi="Times New Roman" w:cs="Times New Roman"/>
          <w:sz w:val="24"/>
          <w:szCs w:val="24"/>
        </w:rPr>
        <w:t xml:space="preserve">distribution of wet </w:t>
      </w:r>
      <w:r w:rsidR="00C710BF">
        <w:rPr>
          <w:rFonts w:ascii="Times New Roman" w:hAnsi="Times New Roman" w:cs="Times New Roman"/>
          <w:sz w:val="24"/>
          <w:szCs w:val="24"/>
        </w:rPr>
        <w:t xml:space="preserve">(acid) </w:t>
      </w:r>
      <w:proofErr w:type="spellStart"/>
      <w:r>
        <w:rPr>
          <w:rFonts w:ascii="Times New Roman" w:hAnsi="Times New Roman" w:cs="Times New Roman"/>
          <w:sz w:val="24"/>
          <w:szCs w:val="24"/>
        </w:rPr>
        <w:t>bogland</w:t>
      </w:r>
      <w:proofErr w:type="spellEnd"/>
      <w:r>
        <w:rPr>
          <w:rFonts w:ascii="Times New Roman" w:hAnsi="Times New Roman" w:cs="Times New Roman"/>
          <w:sz w:val="24"/>
          <w:szCs w:val="24"/>
        </w:rPr>
        <w:t xml:space="preserve"> in England, and represents </w:t>
      </w:r>
      <w:r w:rsidR="00ED6FDE">
        <w:rPr>
          <w:rFonts w:ascii="Times New Roman" w:hAnsi="Times New Roman" w:cs="Times New Roman"/>
          <w:sz w:val="24"/>
          <w:szCs w:val="24"/>
        </w:rPr>
        <w:t xml:space="preserve">fairly </w:t>
      </w:r>
      <w:r>
        <w:rPr>
          <w:rFonts w:ascii="Times New Roman" w:hAnsi="Times New Roman" w:cs="Times New Roman"/>
          <w:sz w:val="24"/>
          <w:szCs w:val="24"/>
        </w:rPr>
        <w:t xml:space="preserve">good support for the </w:t>
      </w:r>
      <w:r w:rsidR="006A632A">
        <w:rPr>
          <w:rFonts w:ascii="Times New Roman" w:hAnsi="Times New Roman" w:cs="Times New Roman"/>
          <w:sz w:val="24"/>
          <w:szCs w:val="24"/>
        </w:rPr>
        <w:t xml:space="preserve">widely accepted </w:t>
      </w:r>
      <w:r>
        <w:rPr>
          <w:rFonts w:ascii="Times New Roman" w:hAnsi="Times New Roman" w:cs="Times New Roman"/>
          <w:sz w:val="24"/>
          <w:szCs w:val="24"/>
        </w:rPr>
        <w:t xml:space="preserve">idea that </w:t>
      </w:r>
      <w:proofErr w:type="spellStart"/>
      <w:r w:rsidRPr="00A77B42">
        <w:rPr>
          <w:rFonts w:ascii="Times New Roman" w:hAnsi="Times New Roman" w:cs="Times New Roman"/>
          <w:i/>
          <w:sz w:val="24"/>
          <w:szCs w:val="24"/>
        </w:rPr>
        <w:t>wīr</w:t>
      </w:r>
      <w:proofErr w:type="spellEnd"/>
      <w:r>
        <w:rPr>
          <w:rFonts w:ascii="Times New Roman" w:hAnsi="Times New Roman" w:cs="Times New Roman"/>
          <w:sz w:val="24"/>
          <w:szCs w:val="24"/>
        </w:rPr>
        <w:t xml:space="preserve"> denotes a plant favouring bog habitat</w:t>
      </w:r>
      <w:r w:rsidR="006A632A">
        <w:rPr>
          <w:rFonts w:ascii="Times New Roman" w:hAnsi="Times New Roman" w:cs="Times New Roman"/>
          <w:sz w:val="24"/>
          <w:szCs w:val="24"/>
        </w:rPr>
        <w:t>, specifically bog myrtle</w:t>
      </w:r>
      <w:r w:rsidR="00074337">
        <w:rPr>
          <w:rFonts w:ascii="Times New Roman" w:hAnsi="Times New Roman" w:cs="Times New Roman"/>
          <w:sz w:val="24"/>
          <w:szCs w:val="24"/>
        </w:rPr>
        <w:t>, which has no affinity with ditches, however</w:t>
      </w:r>
      <w:r w:rsidR="00ED6FDE">
        <w:rPr>
          <w:rFonts w:ascii="Times New Roman" w:hAnsi="Times New Roman" w:cs="Times New Roman"/>
          <w:sz w:val="24"/>
          <w:szCs w:val="24"/>
        </w:rPr>
        <w:t>, since it requires moving groundwater</w:t>
      </w:r>
      <w:r w:rsidR="00074337">
        <w:rPr>
          <w:rFonts w:ascii="Times New Roman" w:hAnsi="Times New Roman" w:cs="Times New Roman"/>
          <w:sz w:val="24"/>
          <w:szCs w:val="24"/>
        </w:rPr>
        <w:t xml:space="preserve">. </w:t>
      </w:r>
      <w:r w:rsidR="00B456ED" w:rsidRPr="00974DFC">
        <w:rPr>
          <w:rFonts w:ascii="Times New Roman" w:hAnsi="Times New Roman" w:cs="Times New Roman"/>
          <w:color w:val="FF0000"/>
          <w:sz w:val="24"/>
          <w:szCs w:val="24"/>
        </w:rPr>
        <w:t>One of the four</w:t>
      </w:r>
      <w:r w:rsidR="00974DFC">
        <w:rPr>
          <w:rFonts w:ascii="Times New Roman" w:hAnsi="Times New Roman" w:cs="Times New Roman"/>
          <w:color w:val="FF0000"/>
          <w:sz w:val="24"/>
          <w:szCs w:val="24"/>
        </w:rPr>
        <w:t xml:space="preserve"> geographically </w:t>
      </w:r>
      <w:r w:rsidR="00974DFC" w:rsidRPr="00974DFC">
        <w:rPr>
          <w:rFonts w:ascii="Times New Roman" w:hAnsi="Times New Roman" w:cs="Times New Roman"/>
          <w:color w:val="FF0000"/>
          <w:sz w:val="24"/>
          <w:szCs w:val="24"/>
        </w:rPr>
        <w:t>separated</w:t>
      </w:r>
      <w:r w:rsidR="00B456ED" w:rsidRPr="00974DFC">
        <w:rPr>
          <w:rFonts w:ascii="Times New Roman" w:hAnsi="Times New Roman" w:cs="Times New Roman"/>
          <w:color w:val="FF0000"/>
          <w:sz w:val="24"/>
          <w:szCs w:val="24"/>
        </w:rPr>
        <w:t xml:space="preserve"> uncertain items</w:t>
      </w:r>
      <w:r w:rsidR="00B456ED">
        <w:rPr>
          <w:rFonts w:ascii="Times New Roman" w:hAnsi="Times New Roman" w:cs="Times New Roman"/>
          <w:sz w:val="24"/>
          <w:szCs w:val="24"/>
        </w:rPr>
        <w:t xml:space="preserve"> is also in (former) marshland in Lincolnshire, but there is definitely no association of the name-type with</w:t>
      </w:r>
      <w:r w:rsidR="00C710BF">
        <w:rPr>
          <w:rFonts w:ascii="Times New Roman" w:hAnsi="Times New Roman" w:cs="Times New Roman"/>
          <w:sz w:val="24"/>
          <w:szCs w:val="24"/>
        </w:rPr>
        <w:t xml:space="preserve"> the southern and eastern (former) bogs of </w:t>
      </w:r>
      <w:r w:rsidR="00B456ED">
        <w:rPr>
          <w:rFonts w:ascii="Times New Roman" w:hAnsi="Times New Roman" w:cs="Times New Roman"/>
          <w:sz w:val="24"/>
          <w:szCs w:val="24"/>
        </w:rPr>
        <w:t>Fenland, the Ouse-Trent confluence or the New Forest.</w:t>
      </w:r>
    </w:p>
    <w:p w:rsidR="00174CB8" w:rsidRPr="009E31EC" w:rsidRDefault="00174CB8" w:rsidP="005072FC">
      <w:pPr>
        <w:spacing w:line="480" w:lineRule="auto"/>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ab/>
        <w:t xml:space="preserve">English bogs fall into two main types whose ‘distribution reflects regional differences in climate’: the lowland raised peat bog and the upland blanket bog (Lindsay and </w:t>
      </w:r>
      <w:proofErr w:type="spellStart"/>
      <w:r w:rsidRPr="009E31EC">
        <w:rPr>
          <w:rFonts w:ascii="Times New Roman" w:hAnsi="Times New Roman" w:cs="Times New Roman"/>
          <w:color w:val="4F81BD" w:themeColor="accent1"/>
          <w:sz w:val="24"/>
          <w:szCs w:val="24"/>
        </w:rPr>
        <w:t>Immirzi</w:t>
      </w:r>
      <w:proofErr w:type="spellEnd"/>
      <w:r w:rsidRPr="009E31EC">
        <w:rPr>
          <w:rFonts w:ascii="Times New Roman" w:hAnsi="Times New Roman" w:cs="Times New Roman"/>
          <w:color w:val="4F81BD" w:themeColor="accent1"/>
          <w:sz w:val="24"/>
          <w:szCs w:val="24"/>
        </w:rPr>
        <w:t xml:space="preserve"> 1996, 3</w:t>
      </w:r>
      <w:r w:rsidR="00ED6FDE">
        <w:rPr>
          <w:rFonts w:ascii="Times New Roman" w:hAnsi="Times New Roman" w:cs="Times New Roman"/>
          <w:color w:val="4F81BD" w:themeColor="accent1"/>
          <w:sz w:val="24"/>
          <w:szCs w:val="24"/>
        </w:rPr>
        <w:t>‒</w:t>
      </w:r>
      <w:r w:rsidRPr="009E31EC">
        <w:rPr>
          <w:rFonts w:ascii="Times New Roman" w:hAnsi="Times New Roman" w:cs="Times New Roman"/>
          <w:color w:val="4F81BD" w:themeColor="accent1"/>
          <w:sz w:val="24"/>
          <w:szCs w:val="24"/>
        </w:rPr>
        <w:t>4). The former was historically the far more frequent type, and remains so despite losses to agriculture, climatic change and other kinds of pressure.</w:t>
      </w:r>
      <w:r w:rsidR="00A61C02" w:rsidRPr="009E31EC">
        <w:rPr>
          <w:rStyle w:val="FootnoteReference"/>
          <w:rFonts w:ascii="Times New Roman" w:hAnsi="Times New Roman" w:cs="Times New Roman"/>
          <w:color w:val="4F81BD" w:themeColor="accent1"/>
          <w:sz w:val="24"/>
          <w:szCs w:val="24"/>
        </w:rPr>
        <w:footnoteReference w:id="10"/>
      </w:r>
      <w:r w:rsidRPr="009E31EC">
        <w:rPr>
          <w:rFonts w:ascii="Times New Roman" w:hAnsi="Times New Roman" w:cs="Times New Roman"/>
          <w:color w:val="4F81BD" w:themeColor="accent1"/>
          <w:sz w:val="24"/>
          <w:szCs w:val="24"/>
        </w:rPr>
        <w:t xml:space="preserve"> </w:t>
      </w:r>
      <w:proofErr w:type="spellStart"/>
      <w:r w:rsidRPr="009E31EC">
        <w:rPr>
          <w:rFonts w:ascii="Times New Roman" w:hAnsi="Times New Roman" w:cs="Times New Roman"/>
          <w:i/>
          <w:color w:val="4F81BD" w:themeColor="accent1"/>
          <w:sz w:val="24"/>
          <w:szCs w:val="24"/>
        </w:rPr>
        <w:t>Myrica</w:t>
      </w:r>
      <w:proofErr w:type="spellEnd"/>
      <w:r w:rsidRPr="009E31EC">
        <w:rPr>
          <w:rFonts w:ascii="Times New Roman" w:hAnsi="Times New Roman" w:cs="Times New Roman"/>
          <w:i/>
          <w:color w:val="4F81BD" w:themeColor="accent1"/>
          <w:sz w:val="24"/>
          <w:szCs w:val="24"/>
        </w:rPr>
        <w:t xml:space="preserve"> gale</w:t>
      </w:r>
      <w:r w:rsidRPr="009E31EC">
        <w:rPr>
          <w:rFonts w:ascii="Times New Roman" w:hAnsi="Times New Roman" w:cs="Times New Roman"/>
          <w:color w:val="4F81BD" w:themeColor="accent1"/>
          <w:sz w:val="24"/>
          <w:szCs w:val="24"/>
        </w:rPr>
        <w:t xml:space="preserve"> appears content to grow in both kinds of bog, and </w:t>
      </w:r>
      <w:r w:rsidR="00A61C02" w:rsidRPr="009E31EC">
        <w:rPr>
          <w:rFonts w:ascii="Times New Roman" w:hAnsi="Times New Roman" w:cs="Times New Roman"/>
          <w:color w:val="4F81BD" w:themeColor="accent1"/>
          <w:sz w:val="24"/>
          <w:szCs w:val="24"/>
        </w:rPr>
        <w:t xml:space="preserve">since </w:t>
      </w:r>
      <w:r w:rsidRPr="009E31EC">
        <w:rPr>
          <w:rFonts w:ascii="Times New Roman" w:hAnsi="Times New Roman" w:cs="Times New Roman"/>
          <w:color w:val="4F81BD" w:themeColor="accent1"/>
          <w:sz w:val="24"/>
          <w:szCs w:val="24"/>
        </w:rPr>
        <w:t xml:space="preserve">no </w:t>
      </w:r>
      <w:r w:rsidR="00A61C02" w:rsidRPr="009E31EC">
        <w:rPr>
          <w:rFonts w:ascii="Times New Roman" w:hAnsi="Times New Roman" w:cs="Times New Roman"/>
          <w:color w:val="4F81BD" w:themeColor="accent1"/>
          <w:sz w:val="24"/>
          <w:szCs w:val="24"/>
        </w:rPr>
        <w:t xml:space="preserve">other single plant has been proposed as a candidate for </w:t>
      </w:r>
      <w:proofErr w:type="spellStart"/>
      <w:r w:rsidR="00A61C02" w:rsidRPr="009E31EC">
        <w:rPr>
          <w:rFonts w:ascii="Times New Roman" w:hAnsi="Times New Roman" w:cs="Times New Roman"/>
          <w:i/>
          <w:color w:val="4F81BD" w:themeColor="accent1"/>
          <w:sz w:val="24"/>
          <w:szCs w:val="24"/>
        </w:rPr>
        <w:t>wīr</w:t>
      </w:r>
      <w:proofErr w:type="spellEnd"/>
      <w:r w:rsidR="00A61C02" w:rsidRPr="009E31EC">
        <w:rPr>
          <w:rFonts w:ascii="Times New Roman" w:hAnsi="Times New Roman" w:cs="Times New Roman"/>
          <w:color w:val="4F81BD" w:themeColor="accent1"/>
          <w:sz w:val="24"/>
          <w:szCs w:val="24"/>
        </w:rPr>
        <w:t>, we will follow the implications of this and make no further reference to bog sub-types.</w:t>
      </w:r>
    </w:p>
    <w:p w:rsidR="00001360" w:rsidRPr="009E31EC" w:rsidRDefault="00A61C02" w:rsidP="005072FC">
      <w:pPr>
        <w:spacing w:line="480" w:lineRule="auto"/>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ab/>
        <w:t xml:space="preserve">Lindsay and </w:t>
      </w:r>
      <w:proofErr w:type="spellStart"/>
      <w:r w:rsidRPr="009E31EC">
        <w:rPr>
          <w:rFonts w:ascii="Times New Roman" w:hAnsi="Times New Roman" w:cs="Times New Roman"/>
          <w:color w:val="4F81BD" w:themeColor="accent1"/>
          <w:sz w:val="24"/>
          <w:szCs w:val="24"/>
        </w:rPr>
        <w:t>Immirzi</w:t>
      </w:r>
      <w:proofErr w:type="spellEnd"/>
      <w:r w:rsidRPr="009E31EC">
        <w:rPr>
          <w:rFonts w:ascii="Times New Roman" w:hAnsi="Times New Roman" w:cs="Times New Roman"/>
          <w:color w:val="4F81BD" w:themeColor="accent1"/>
          <w:sz w:val="24"/>
          <w:szCs w:val="24"/>
        </w:rPr>
        <w:t xml:space="preserve"> </w:t>
      </w:r>
      <w:r w:rsidR="00756BB4" w:rsidRPr="009E31EC">
        <w:rPr>
          <w:rFonts w:ascii="Times New Roman" w:hAnsi="Times New Roman" w:cs="Times New Roman"/>
          <w:color w:val="4F81BD" w:themeColor="accent1"/>
          <w:sz w:val="24"/>
          <w:szCs w:val="24"/>
        </w:rPr>
        <w:t xml:space="preserve">(1996) </w:t>
      </w:r>
      <w:r w:rsidRPr="009E31EC">
        <w:rPr>
          <w:rFonts w:ascii="Times New Roman" w:hAnsi="Times New Roman" w:cs="Times New Roman"/>
          <w:color w:val="4F81BD" w:themeColor="accent1"/>
          <w:sz w:val="24"/>
          <w:szCs w:val="24"/>
        </w:rPr>
        <w:t xml:space="preserve">have produced a very useful </w:t>
      </w:r>
      <w:proofErr w:type="spellStart"/>
      <w:r w:rsidRPr="009E31EC">
        <w:rPr>
          <w:rFonts w:ascii="Times New Roman" w:hAnsi="Times New Roman" w:cs="Times New Roman"/>
          <w:color w:val="4F81BD" w:themeColor="accent1"/>
          <w:sz w:val="24"/>
          <w:szCs w:val="24"/>
        </w:rPr>
        <w:t>georeferenced</w:t>
      </w:r>
      <w:proofErr w:type="spellEnd"/>
      <w:r w:rsidRPr="009E31EC">
        <w:rPr>
          <w:rFonts w:ascii="Times New Roman" w:hAnsi="Times New Roman" w:cs="Times New Roman"/>
          <w:color w:val="4F81BD" w:themeColor="accent1"/>
          <w:sz w:val="24"/>
          <w:szCs w:val="24"/>
        </w:rPr>
        <w:t xml:space="preserve"> historical catalogue of English </w:t>
      </w:r>
      <w:proofErr w:type="spellStart"/>
      <w:r w:rsidRPr="009E31EC">
        <w:rPr>
          <w:rFonts w:ascii="Times New Roman" w:hAnsi="Times New Roman" w:cs="Times New Roman"/>
          <w:color w:val="4F81BD" w:themeColor="accent1"/>
          <w:sz w:val="24"/>
          <w:szCs w:val="24"/>
        </w:rPr>
        <w:t>bogland</w:t>
      </w:r>
      <w:proofErr w:type="spellEnd"/>
      <w:r w:rsidRPr="009E31EC">
        <w:rPr>
          <w:rFonts w:ascii="Times New Roman" w:hAnsi="Times New Roman" w:cs="Times New Roman"/>
          <w:color w:val="4F81BD" w:themeColor="accent1"/>
          <w:sz w:val="24"/>
          <w:szCs w:val="24"/>
        </w:rPr>
        <w:t xml:space="preserve">, and in the following table an attempt is made to ascertain whether any of the place-names identified above can be associated with known bogs. If there is any degree of association, this will confirm suspicions that have been articulated in the </w:t>
      </w:r>
      <w:r w:rsidRPr="009E31EC">
        <w:rPr>
          <w:rFonts w:ascii="Times New Roman" w:hAnsi="Times New Roman" w:cs="Times New Roman"/>
          <w:color w:val="4F81BD" w:themeColor="accent1"/>
          <w:sz w:val="24"/>
          <w:szCs w:val="24"/>
        </w:rPr>
        <w:lastRenderedPageBreak/>
        <w:t xml:space="preserve">literature, and the result will be unsurprising, though on a more secure footing. If there is no association, this might be viewed as troublesome, but the accelerating loss of </w:t>
      </w:r>
      <w:proofErr w:type="spellStart"/>
      <w:r w:rsidRPr="009E31EC">
        <w:rPr>
          <w:rFonts w:ascii="Times New Roman" w:hAnsi="Times New Roman" w:cs="Times New Roman"/>
          <w:color w:val="4F81BD" w:themeColor="accent1"/>
          <w:sz w:val="24"/>
          <w:szCs w:val="24"/>
        </w:rPr>
        <w:t>bogland</w:t>
      </w:r>
      <w:proofErr w:type="spellEnd"/>
      <w:r w:rsidRPr="009E31EC">
        <w:rPr>
          <w:rFonts w:ascii="Times New Roman" w:hAnsi="Times New Roman" w:cs="Times New Roman"/>
          <w:color w:val="4F81BD" w:themeColor="accent1"/>
          <w:sz w:val="24"/>
          <w:szCs w:val="24"/>
        </w:rPr>
        <w:t xml:space="preserve"> </w:t>
      </w:r>
      <w:r w:rsidR="00756BB4" w:rsidRPr="009E31EC">
        <w:rPr>
          <w:rFonts w:ascii="Times New Roman" w:hAnsi="Times New Roman" w:cs="Times New Roman"/>
          <w:color w:val="4F81BD" w:themeColor="accent1"/>
          <w:sz w:val="24"/>
          <w:szCs w:val="24"/>
        </w:rPr>
        <w:t xml:space="preserve">over many centuries </w:t>
      </w:r>
      <w:r w:rsidRPr="009E31EC">
        <w:rPr>
          <w:rFonts w:ascii="Times New Roman" w:hAnsi="Times New Roman" w:cs="Times New Roman"/>
          <w:color w:val="4F81BD" w:themeColor="accent1"/>
          <w:sz w:val="24"/>
          <w:szCs w:val="24"/>
        </w:rPr>
        <w:t xml:space="preserve">may make negative findings </w:t>
      </w:r>
      <w:r w:rsidR="00882168" w:rsidRPr="009E31EC">
        <w:rPr>
          <w:rFonts w:ascii="Times New Roman" w:hAnsi="Times New Roman" w:cs="Times New Roman"/>
          <w:color w:val="4F81BD" w:themeColor="accent1"/>
          <w:sz w:val="24"/>
          <w:szCs w:val="24"/>
        </w:rPr>
        <w:t xml:space="preserve">difficult to interpret. The loss of a micro-bog may be hard to detect physically and archaeologically, and the prior existence of one may not have been documented even in local surveys. Nevertheless the tabling of the relevant data seems a worthwhile exercise in itself at least as an aid in (dis)confirming the current view that </w:t>
      </w:r>
      <w:proofErr w:type="spellStart"/>
      <w:r w:rsidR="00882168" w:rsidRPr="009E31EC">
        <w:rPr>
          <w:rFonts w:ascii="Times New Roman" w:hAnsi="Times New Roman" w:cs="Times New Roman"/>
          <w:i/>
          <w:color w:val="4F81BD" w:themeColor="accent1"/>
          <w:sz w:val="24"/>
          <w:szCs w:val="24"/>
        </w:rPr>
        <w:t>wīr</w:t>
      </w:r>
      <w:proofErr w:type="spellEnd"/>
      <w:r w:rsidR="00882168" w:rsidRPr="009E31EC">
        <w:rPr>
          <w:rFonts w:ascii="Times New Roman" w:hAnsi="Times New Roman" w:cs="Times New Roman"/>
          <w:i/>
          <w:color w:val="4F81BD" w:themeColor="accent1"/>
          <w:sz w:val="24"/>
          <w:szCs w:val="24"/>
        </w:rPr>
        <w:t xml:space="preserve"> </w:t>
      </w:r>
      <w:r w:rsidR="00882168" w:rsidRPr="009E31EC">
        <w:rPr>
          <w:rFonts w:ascii="Times New Roman" w:hAnsi="Times New Roman" w:cs="Times New Roman"/>
          <w:color w:val="4F81BD" w:themeColor="accent1"/>
          <w:sz w:val="24"/>
          <w:szCs w:val="24"/>
        </w:rPr>
        <w:t xml:space="preserve">place-names have </w:t>
      </w:r>
      <w:proofErr w:type="spellStart"/>
      <w:r w:rsidR="00882168" w:rsidRPr="009E31EC">
        <w:rPr>
          <w:rFonts w:ascii="Times New Roman" w:hAnsi="Times New Roman" w:cs="Times New Roman"/>
          <w:color w:val="4F81BD" w:themeColor="accent1"/>
          <w:sz w:val="24"/>
          <w:szCs w:val="24"/>
        </w:rPr>
        <w:t>bogland</w:t>
      </w:r>
      <w:proofErr w:type="spellEnd"/>
      <w:r w:rsidR="00882168" w:rsidRPr="009E31EC">
        <w:rPr>
          <w:rFonts w:ascii="Times New Roman" w:hAnsi="Times New Roman" w:cs="Times New Roman"/>
          <w:color w:val="4F81BD" w:themeColor="accent1"/>
          <w:sz w:val="24"/>
          <w:szCs w:val="24"/>
        </w:rPr>
        <w:t xml:space="preserve"> associations.</w:t>
      </w:r>
      <w:r w:rsidR="00001360" w:rsidRPr="009E31EC">
        <w:rPr>
          <w:rFonts w:ascii="Times New Roman" w:hAnsi="Times New Roman" w:cs="Times New Roman"/>
          <w:color w:val="4F81BD" w:themeColor="accent1"/>
          <w:sz w:val="24"/>
          <w:szCs w:val="24"/>
        </w:rPr>
        <w:t xml:space="preserve"> </w:t>
      </w:r>
    </w:p>
    <w:p w:rsidR="00A61C02" w:rsidRPr="009E31EC" w:rsidRDefault="00001360" w:rsidP="00756BB4">
      <w:pPr>
        <w:spacing w:line="480" w:lineRule="auto"/>
        <w:ind w:firstLine="720"/>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 xml:space="preserve">However, </w:t>
      </w:r>
      <w:proofErr w:type="spellStart"/>
      <w:r w:rsidRPr="009E31EC">
        <w:rPr>
          <w:rFonts w:ascii="Times New Roman" w:hAnsi="Times New Roman" w:cs="Times New Roman"/>
          <w:i/>
          <w:color w:val="4F81BD" w:themeColor="accent1"/>
          <w:sz w:val="24"/>
          <w:szCs w:val="24"/>
        </w:rPr>
        <w:t>Myrica</w:t>
      </w:r>
      <w:proofErr w:type="spellEnd"/>
      <w:r w:rsidRPr="009E31EC">
        <w:rPr>
          <w:rFonts w:ascii="Times New Roman" w:hAnsi="Times New Roman" w:cs="Times New Roman"/>
          <w:i/>
          <w:color w:val="4F81BD" w:themeColor="accent1"/>
          <w:sz w:val="24"/>
          <w:szCs w:val="24"/>
        </w:rPr>
        <w:t xml:space="preserve"> gale</w:t>
      </w:r>
      <w:r w:rsidRPr="009E31EC">
        <w:rPr>
          <w:rFonts w:ascii="Times New Roman" w:hAnsi="Times New Roman" w:cs="Times New Roman"/>
          <w:color w:val="4F81BD" w:themeColor="accent1"/>
          <w:sz w:val="24"/>
          <w:szCs w:val="24"/>
        </w:rPr>
        <w:t xml:space="preserve"> is not confined to </w:t>
      </w:r>
      <w:proofErr w:type="spellStart"/>
      <w:r w:rsidRPr="009E31EC">
        <w:rPr>
          <w:rFonts w:ascii="Times New Roman" w:hAnsi="Times New Roman" w:cs="Times New Roman"/>
          <w:color w:val="4F81BD" w:themeColor="accent1"/>
          <w:sz w:val="24"/>
          <w:szCs w:val="24"/>
        </w:rPr>
        <w:t>bogland</w:t>
      </w:r>
      <w:proofErr w:type="spellEnd"/>
      <w:r w:rsidRPr="009E31EC">
        <w:rPr>
          <w:rFonts w:ascii="Times New Roman" w:hAnsi="Times New Roman" w:cs="Times New Roman"/>
          <w:color w:val="4F81BD" w:themeColor="accent1"/>
          <w:sz w:val="24"/>
          <w:szCs w:val="24"/>
        </w:rPr>
        <w:t xml:space="preserve"> in any technical modern geographer’s </w:t>
      </w:r>
      <w:r w:rsidR="00C52CB1" w:rsidRPr="009E31EC">
        <w:rPr>
          <w:rFonts w:ascii="Times New Roman" w:hAnsi="Times New Roman" w:cs="Times New Roman"/>
          <w:color w:val="4F81BD" w:themeColor="accent1"/>
          <w:sz w:val="24"/>
          <w:szCs w:val="24"/>
        </w:rPr>
        <w:t xml:space="preserve">or ecologist’s </w:t>
      </w:r>
      <w:r w:rsidRPr="009E31EC">
        <w:rPr>
          <w:rFonts w:ascii="Times New Roman" w:hAnsi="Times New Roman" w:cs="Times New Roman"/>
          <w:color w:val="4F81BD" w:themeColor="accent1"/>
          <w:sz w:val="24"/>
          <w:szCs w:val="24"/>
        </w:rPr>
        <w:t xml:space="preserve">sense; wet moors of any description will support it, provided there is moving groundwater </w:t>
      </w:r>
      <w:r w:rsidR="00C52CB1" w:rsidRPr="009E31EC">
        <w:rPr>
          <w:rFonts w:ascii="Times New Roman" w:hAnsi="Times New Roman" w:cs="Times New Roman"/>
          <w:color w:val="4F81BD" w:themeColor="accent1"/>
          <w:sz w:val="24"/>
          <w:szCs w:val="24"/>
        </w:rPr>
        <w:t xml:space="preserve">available </w:t>
      </w:r>
      <w:r w:rsidRPr="009E31EC">
        <w:rPr>
          <w:rFonts w:ascii="Times New Roman" w:hAnsi="Times New Roman" w:cs="Times New Roman"/>
          <w:color w:val="4F81BD" w:themeColor="accent1"/>
          <w:sz w:val="24"/>
          <w:szCs w:val="24"/>
        </w:rPr>
        <w:t xml:space="preserve">rather than </w:t>
      </w:r>
      <w:r w:rsidR="00C52CB1" w:rsidRPr="009E31EC">
        <w:rPr>
          <w:rFonts w:ascii="Times New Roman" w:hAnsi="Times New Roman" w:cs="Times New Roman"/>
          <w:color w:val="4F81BD" w:themeColor="accent1"/>
          <w:sz w:val="24"/>
          <w:szCs w:val="24"/>
        </w:rPr>
        <w:t xml:space="preserve">only </w:t>
      </w:r>
      <w:r w:rsidRPr="009E31EC">
        <w:rPr>
          <w:rFonts w:ascii="Times New Roman" w:hAnsi="Times New Roman" w:cs="Times New Roman"/>
          <w:color w:val="4F81BD" w:themeColor="accent1"/>
          <w:sz w:val="24"/>
          <w:szCs w:val="24"/>
        </w:rPr>
        <w:t xml:space="preserve">stagnant pools. Some of the notes in the </w:t>
      </w:r>
      <w:r w:rsidR="00A452C3">
        <w:rPr>
          <w:rFonts w:ascii="Times New Roman" w:hAnsi="Times New Roman" w:cs="Times New Roman"/>
          <w:color w:val="4F81BD" w:themeColor="accent1"/>
          <w:sz w:val="24"/>
          <w:szCs w:val="24"/>
        </w:rPr>
        <w:t xml:space="preserve">following </w:t>
      </w:r>
      <w:r w:rsidRPr="009E31EC">
        <w:rPr>
          <w:rFonts w:ascii="Times New Roman" w:hAnsi="Times New Roman" w:cs="Times New Roman"/>
          <w:color w:val="4F81BD" w:themeColor="accent1"/>
          <w:sz w:val="24"/>
          <w:szCs w:val="24"/>
        </w:rPr>
        <w:t>table should be read with that in mind.</w:t>
      </w:r>
    </w:p>
    <w:tbl>
      <w:tblPr>
        <w:tblStyle w:val="TableGrid"/>
        <w:tblW w:w="0" w:type="auto"/>
        <w:tblLook w:val="04A0" w:firstRow="1" w:lastRow="0" w:firstColumn="1" w:lastColumn="0" w:noHBand="0" w:noVBand="1"/>
      </w:tblPr>
      <w:tblGrid>
        <w:gridCol w:w="3080"/>
        <w:gridCol w:w="3081"/>
        <w:gridCol w:w="3081"/>
      </w:tblGrid>
      <w:tr w:rsidR="009E31EC" w:rsidRPr="009E31EC" w:rsidTr="00882168">
        <w:tc>
          <w:tcPr>
            <w:tcW w:w="3080" w:type="dxa"/>
          </w:tcPr>
          <w:p w:rsidR="00882168" w:rsidRPr="009E31EC" w:rsidRDefault="00882168" w:rsidP="0052276A">
            <w:pPr>
              <w:rPr>
                <w:rFonts w:ascii="Times New Roman" w:hAnsi="Times New Roman" w:cs="Times New Roman"/>
                <w:b/>
                <w:color w:val="4F81BD" w:themeColor="accent1"/>
                <w:sz w:val="24"/>
                <w:szCs w:val="24"/>
              </w:rPr>
            </w:pPr>
            <w:r w:rsidRPr="009E31EC">
              <w:rPr>
                <w:rFonts w:ascii="Times New Roman" w:hAnsi="Times New Roman" w:cs="Times New Roman"/>
                <w:b/>
                <w:color w:val="4F81BD" w:themeColor="accent1"/>
                <w:sz w:val="24"/>
                <w:szCs w:val="24"/>
              </w:rPr>
              <w:t>Place-names, in the same order as in the discussion above</w:t>
            </w:r>
            <w:r w:rsidR="0052276A" w:rsidRPr="009E31EC">
              <w:rPr>
                <w:rFonts w:ascii="Times New Roman" w:hAnsi="Times New Roman" w:cs="Times New Roman"/>
                <w:b/>
                <w:color w:val="4F81BD" w:themeColor="accent1"/>
                <w:sz w:val="24"/>
                <w:szCs w:val="24"/>
              </w:rPr>
              <w:t xml:space="preserve"> in 1.1 and 1.2, omitting the doubtful cases in 1.3</w:t>
            </w:r>
          </w:p>
        </w:tc>
        <w:tc>
          <w:tcPr>
            <w:tcW w:w="3081" w:type="dxa"/>
          </w:tcPr>
          <w:p w:rsidR="00882168" w:rsidRPr="009E31EC" w:rsidRDefault="00882168" w:rsidP="0052276A">
            <w:pPr>
              <w:rPr>
                <w:rFonts w:ascii="Times New Roman" w:hAnsi="Times New Roman" w:cs="Times New Roman"/>
                <w:b/>
                <w:color w:val="4F81BD" w:themeColor="accent1"/>
                <w:sz w:val="24"/>
                <w:szCs w:val="24"/>
              </w:rPr>
            </w:pPr>
            <w:r w:rsidRPr="009E31EC">
              <w:rPr>
                <w:rFonts w:ascii="Times New Roman" w:hAnsi="Times New Roman" w:cs="Times New Roman"/>
                <w:b/>
                <w:color w:val="4F81BD" w:themeColor="accent1"/>
                <w:sz w:val="24"/>
                <w:szCs w:val="24"/>
              </w:rPr>
              <w:t>National Grid Reference (approximate for lost names and for field-names in general)</w:t>
            </w:r>
            <w:r w:rsidR="00321C1F" w:rsidRPr="009E31EC">
              <w:rPr>
                <w:rFonts w:ascii="Times New Roman" w:hAnsi="Times New Roman" w:cs="Times New Roman"/>
                <w:b/>
                <w:color w:val="4F81BD" w:themeColor="accent1"/>
                <w:sz w:val="24"/>
                <w:szCs w:val="24"/>
              </w:rPr>
              <w:t>, with comments deriving from features on the map</w:t>
            </w:r>
            <w:r w:rsidR="00C52CB1" w:rsidRPr="009E31EC">
              <w:rPr>
                <w:rFonts w:ascii="Times New Roman" w:hAnsi="Times New Roman" w:cs="Times New Roman"/>
                <w:b/>
                <w:color w:val="4F81BD" w:themeColor="accent1"/>
                <w:sz w:val="24"/>
                <w:szCs w:val="24"/>
              </w:rPr>
              <w:t xml:space="preserve"> intended to give a general impression of the </w:t>
            </w:r>
            <w:r w:rsidR="00F1155E" w:rsidRPr="009E31EC">
              <w:rPr>
                <w:rFonts w:ascii="Times New Roman" w:hAnsi="Times New Roman" w:cs="Times New Roman"/>
                <w:b/>
                <w:color w:val="4F81BD" w:themeColor="accent1"/>
                <w:sz w:val="24"/>
                <w:szCs w:val="24"/>
              </w:rPr>
              <w:t xml:space="preserve"> local ecology</w:t>
            </w:r>
          </w:p>
        </w:tc>
        <w:tc>
          <w:tcPr>
            <w:tcW w:w="3081" w:type="dxa"/>
          </w:tcPr>
          <w:p w:rsidR="00882168" w:rsidRPr="009E31EC" w:rsidRDefault="00882168" w:rsidP="0052276A">
            <w:pPr>
              <w:rPr>
                <w:rFonts w:ascii="Times New Roman" w:hAnsi="Times New Roman" w:cs="Times New Roman"/>
                <w:b/>
                <w:color w:val="4F81BD" w:themeColor="accent1"/>
                <w:sz w:val="24"/>
                <w:szCs w:val="24"/>
              </w:rPr>
            </w:pPr>
            <w:r w:rsidRPr="009E31EC">
              <w:rPr>
                <w:rFonts w:ascii="Times New Roman" w:hAnsi="Times New Roman" w:cs="Times New Roman"/>
                <w:b/>
                <w:color w:val="4F81BD" w:themeColor="accent1"/>
                <w:sz w:val="24"/>
                <w:szCs w:val="24"/>
              </w:rPr>
              <w:t xml:space="preserve">Comments based on Lindsay and </w:t>
            </w:r>
            <w:proofErr w:type="spellStart"/>
            <w:r w:rsidRPr="009E31EC">
              <w:rPr>
                <w:rFonts w:ascii="Times New Roman" w:hAnsi="Times New Roman" w:cs="Times New Roman"/>
                <w:b/>
                <w:color w:val="4F81BD" w:themeColor="accent1"/>
                <w:sz w:val="24"/>
                <w:szCs w:val="24"/>
              </w:rPr>
              <w:t>Immirzi</w:t>
            </w:r>
            <w:r w:rsidR="00C52CB1" w:rsidRPr="009E31EC">
              <w:rPr>
                <w:rFonts w:ascii="Times New Roman" w:hAnsi="Times New Roman" w:cs="Times New Roman"/>
                <w:b/>
                <w:color w:val="4F81BD" w:themeColor="accent1"/>
                <w:sz w:val="24"/>
                <w:szCs w:val="24"/>
              </w:rPr>
              <w:t>’s</w:t>
            </w:r>
            <w:proofErr w:type="spellEnd"/>
            <w:r w:rsidRPr="009E31EC">
              <w:rPr>
                <w:rFonts w:ascii="Times New Roman" w:hAnsi="Times New Roman" w:cs="Times New Roman"/>
                <w:b/>
                <w:color w:val="4F81BD" w:themeColor="accent1"/>
                <w:sz w:val="24"/>
                <w:szCs w:val="24"/>
              </w:rPr>
              <w:t xml:space="preserve"> catalogue</w:t>
            </w:r>
            <w:r w:rsidR="00C52CB1" w:rsidRPr="009E31EC">
              <w:rPr>
                <w:rFonts w:ascii="Times New Roman" w:hAnsi="Times New Roman" w:cs="Times New Roman"/>
                <w:b/>
                <w:color w:val="4F81BD" w:themeColor="accent1"/>
                <w:sz w:val="24"/>
                <w:szCs w:val="24"/>
              </w:rPr>
              <w:t xml:space="preserve"> (1996)</w:t>
            </w:r>
          </w:p>
        </w:tc>
      </w:tr>
      <w:tr w:rsidR="009E31EC" w:rsidRPr="009E31EC" w:rsidTr="00882168">
        <w:tc>
          <w:tcPr>
            <w:tcW w:w="3080" w:type="dxa"/>
          </w:tcPr>
          <w:p w:rsidR="00882168" w:rsidRPr="009E31EC" w:rsidRDefault="00882168" w:rsidP="00882168">
            <w:pPr>
              <w:rPr>
                <w:rFonts w:ascii="Times New Roman" w:hAnsi="Times New Roman" w:cs="Times New Roman"/>
                <w:color w:val="4F81BD" w:themeColor="accent1"/>
                <w:sz w:val="24"/>
                <w:szCs w:val="24"/>
              </w:rPr>
            </w:pPr>
            <w:proofErr w:type="spellStart"/>
            <w:r w:rsidRPr="009E31EC">
              <w:rPr>
                <w:rFonts w:ascii="Times New Roman" w:hAnsi="Times New Roman" w:cs="Times New Roman"/>
                <w:i/>
                <w:color w:val="4F81BD" w:themeColor="accent1"/>
                <w:sz w:val="24"/>
                <w:szCs w:val="24"/>
              </w:rPr>
              <w:t>Wirhal</w:t>
            </w:r>
            <w:proofErr w:type="spellEnd"/>
            <w:r w:rsidRPr="009E31EC">
              <w:rPr>
                <w:rFonts w:ascii="Times New Roman" w:hAnsi="Times New Roman" w:cs="Times New Roman"/>
                <w:color w:val="4F81BD" w:themeColor="accent1"/>
                <w:sz w:val="24"/>
                <w:szCs w:val="24"/>
              </w:rPr>
              <w:t xml:space="preserve"> (lost; a field in </w:t>
            </w:r>
            <w:proofErr w:type="spellStart"/>
            <w:r w:rsidRPr="009E31EC">
              <w:rPr>
                <w:rFonts w:ascii="Times New Roman" w:hAnsi="Times New Roman" w:cs="Times New Roman"/>
                <w:color w:val="4F81BD" w:themeColor="accent1"/>
                <w:sz w:val="24"/>
                <w:szCs w:val="24"/>
              </w:rPr>
              <w:t>Wadworth</w:t>
            </w:r>
            <w:proofErr w:type="spellEnd"/>
            <w:r w:rsidRPr="009E31EC">
              <w:rPr>
                <w:rFonts w:ascii="Times New Roman" w:hAnsi="Times New Roman" w:cs="Times New Roman"/>
                <w:color w:val="4F81BD" w:themeColor="accent1"/>
                <w:sz w:val="24"/>
                <w:szCs w:val="24"/>
              </w:rPr>
              <w:t xml:space="preserve">, Yorkshire West Riding) </w:t>
            </w:r>
          </w:p>
        </w:tc>
        <w:tc>
          <w:tcPr>
            <w:tcW w:w="3081" w:type="dxa"/>
          </w:tcPr>
          <w:p w:rsidR="00321C1F" w:rsidRPr="009E31EC" w:rsidRDefault="00BD5DD0" w:rsidP="005072FC">
            <w:pPr>
              <w:spacing w:line="480" w:lineRule="auto"/>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SK 5697</w:t>
            </w:r>
          </w:p>
          <w:p w:rsidR="00321C1F" w:rsidRPr="009E31EC" w:rsidRDefault="00321C1F" w:rsidP="00321C1F">
            <w:pPr>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 xml:space="preserve">Note </w:t>
            </w:r>
            <w:proofErr w:type="spellStart"/>
            <w:r w:rsidRPr="009E31EC">
              <w:rPr>
                <w:rFonts w:ascii="Times New Roman" w:hAnsi="Times New Roman" w:cs="Times New Roman"/>
                <w:color w:val="4F81BD" w:themeColor="accent1"/>
                <w:sz w:val="24"/>
                <w:szCs w:val="24"/>
              </w:rPr>
              <w:t>Carr</w:t>
            </w:r>
            <w:proofErr w:type="spellEnd"/>
            <w:r w:rsidRPr="009E31EC">
              <w:rPr>
                <w:rFonts w:ascii="Times New Roman" w:hAnsi="Times New Roman" w:cs="Times New Roman"/>
                <w:color w:val="4F81BD" w:themeColor="accent1"/>
                <w:sz w:val="24"/>
                <w:szCs w:val="24"/>
              </w:rPr>
              <w:t xml:space="preserve"> Lane leading E from </w:t>
            </w:r>
            <w:proofErr w:type="spellStart"/>
            <w:r w:rsidRPr="009E31EC">
              <w:rPr>
                <w:rFonts w:ascii="Times New Roman" w:hAnsi="Times New Roman" w:cs="Times New Roman"/>
                <w:color w:val="4F81BD" w:themeColor="accent1"/>
                <w:sz w:val="24"/>
                <w:szCs w:val="24"/>
              </w:rPr>
              <w:t>Wadworth</w:t>
            </w:r>
            <w:proofErr w:type="spellEnd"/>
          </w:p>
        </w:tc>
        <w:tc>
          <w:tcPr>
            <w:tcW w:w="3081" w:type="dxa"/>
          </w:tcPr>
          <w:p w:rsidR="00882168" w:rsidRPr="009E31EC" w:rsidRDefault="00882168" w:rsidP="005072FC">
            <w:pPr>
              <w:spacing w:line="480" w:lineRule="auto"/>
              <w:rPr>
                <w:rFonts w:ascii="Times New Roman" w:hAnsi="Times New Roman" w:cs="Times New Roman"/>
                <w:color w:val="4F81BD" w:themeColor="accent1"/>
                <w:sz w:val="24"/>
                <w:szCs w:val="24"/>
              </w:rPr>
            </w:pPr>
          </w:p>
        </w:tc>
      </w:tr>
      <w:tr w:rsidR="009E31EC" w:rsidRPr="009E31EC" w:rsidTr="00882168">
        <w:tc>
          <w:tcPr>
            <w:tcW w:w="3080" w:type="dxa"/>
          </w:tcPr>
          <w:p w:rsidR="00882168" w:rsidRPr="009E31EC" w:rsidRDefault="00882168" w:rsidP="00882168">
            <w:pPr>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 xml:space="preserve">Worrall (Bradfield, </w:t>
            </w:r>
            <w:proofErr w:type="spellStart"/>
            <w:r w:rsidRPr="009E31EC">
              <w:rPr>
                <w:rFonts w:ascii="Times New Roman" w:hAnsi="Times New Roman" w:cs="Times New Roman"/>
                <w:color w:val="4F81BD" w:themeColor="accent1"/>
                <w:sz w:val="24"/>
                <w:szCs w:val="24"/>
              </w:rPr>
              <w:t>Ecclesfield</w:t>
            </w:r>
            <w:proofErr w:type="spellEnd"/>
            <w:r w:rsidRPr="009E31EC">
              <w:rPr>
                <w:rFonts w:ascii="Times New Roman" w:hAnsi="Times New Roman" w:cs="Times New Roman"/>
                <w:color w:val="4F81BD" w:themeColor="accent1"/>
                <w:sz w:val="24"/>
                <w:szCs w:val="24"/>
              </w:rPr>
              <w:t xml:space="preserve">, Yorkshire West Riding) </w:t>
            </w:r>
          </w:p>
        </w:tc>
        <w:tc>
          <w:tcPr>
            <w:tcW w:w="3081" w:type="dxa"/>
          </w:tcPr>
          <w:p w:rsidR="00882168" w:rsidRPr="009E31EC" w:rsidRDefault="00BD5DD0" w:rsidP="005072FC">
            <w:pPr>
              <w:spacing w:line="480" w:lineRule="auto"/>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 xml:space="preserve">SK </w:t>
            </w:r>
            <w:r w:rsidR="0052276A" w:rsidRPr="009E31EC">
              <w:rPr>
                <w:rFonts w:ascii="Times New Roman" w:hAnsi="Times New Roman" w:cs="Times New Roman"/>
                <w:color w:val="4F81BD" w:themeColor="accent1"/>
                <w:sz w:val="24"/>
                <w:szCs w:val="24"/>
              </w:rPr>
              <w:t>3092</w:t>
            </w:r>
          </w:p>
          <w:p w:rsidR="00BD5DD0" w:rsidRPr="009E31EC" w:rsidRDefault="00BD5DD0" w:rsidP="00BD5DD0">
            <w:pPr>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 xml:space="preserve">Note Peat Pits Farm on </w:t>
            </w:r>
            <w:proofErr w:type="spellStart"/>
            <w:r w:rsidRPr="009E31EC">
              <w:rPr>
                <w:rFonts w:ascii="Times New Roman" w:hAnsi="Times New Roman" w:cs="Times New Roman"/>
                <w:color w:val="4F81BD" w:themeColor="accent1"/>
                <w:sz w:val="24"/>
                <w:szCs w:val="24"/>
              </w:rPr>
              <w:t>Onesmoor</w:t>
            </w:r>
            <w:proofErr w:type="spellEnd"/>
            <w:r w:rsidRPr="009E31EC">
              <w:rPr>
                <w:rFonts w:ascii="Times New Roman" w:hAnsi="Times New Roman" w:cs="Times New Roman"/>
                <w:color w:val="4F81BD" w:themeColor="accent1"/>
                <w:sz w:val="24"/>
                <w:szCs w:val="24"/>
              </w:rPr>
              <w:t>, about 3 miles NW</w:t>
            </w:r>
          </w:p>
        </w:tc>
        <w:tc>
          <w:tcPr>
            <w:tcW w:w="3081" w:type="dxa"/>
          </w:tcPr>
          <w:p w:rsidR="00882168" w:rsidRPr="009E31EC" w:rsidRDefault="00882168" w:rsidP="005072FC">
            <w:pPr>
              <w:spacing w:line="480" w:lineRule="auto"/>
              <w:rPr>
                <w:rFonts w:ascii="Times New Roman" w:hAnsi="Times New Roman" w:cs="Times New Roman"/>
                <w:color w:val="4F81BD" w:themeColor="accent1"/>
                <w:sz w:val="24"/>
                <w:szCs w:val="24"/>
              </w:rPr>
            </w:pPr>
          </w:p>
        </w:tc>
      </w:tr>
      <w:tr w:rsidR="009E31EC" w:rsidRPr="009E31EC" w:rsidTr="00321C1F">
        <w:trPr>
          <w:trHeight w:val="1568"/>
        </w:trPr>
        <w:tc>
          <w:tcPr>
            <w:tcW w:w="3080" w:type="dxa"/>
          </w:tcPr>
          <w:p w:rsidR="00882168" w:rsidRPr="009E31EC" w:rsidRDefault="00882168" w:rsidP="00882168">
            <w:pPr>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 xml:space="preserve">Wire Hall (a minor name in </w:t>
            </w:r>
            <w:proofErr w:type="spellStart"/>
            <w:r w:rsidRPr="009E31EC">
              <w:rPr>
                <w:rFonts w:ascii="Times New Roman" w:hAnsi="Times New Roman" w:cs="Times New Roman"/>
                <w:color w:val="4F81BD" w:themeColor="accent1"/>
                <w:sz w:val="24"/>
                <w:szCs w:val="24"/>
              </w:rPr>
              <w:t>Drighlington</w:t>
            </w:r>
            <w:proofErr w:type="spellEnd"/>
            <w:r w:rsidRPr="009E31EC">
              <w:rPr>
                <w:rFonts w:ascii="Times New Roman" w:hAnsi="Times New Roman" w:cs="Times New Roman"/>
                <w:color w:val="4F81BD" w:themeColor="accent1"/>
                <w:sz w:val="24"/>
                <w:szCs w:val="24"/>
              </w:rPr>
              <w:t xml:space="preserve">, Morley, Yorkshire West Riding) </w:t>
            </w:r>
          </w:p>
        </w:tc>
        <w:tc>
          <w:tcPr>
            <w:tcW w:w="3081" w:type="dxa"/>
          </w:tcPr>
          <w:p w:rsidR="00882168" w:rsidRPr="009E31EC" w:rsidRDefault="00BD5DD0" w:rsidP="005072FC">
            <w:pPr>
              <w:spacing w:line="480" w:lineRule="auto"/>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SE 2232</w:t>
            </w:r>
          </w:p>
          <w:p w:rsidR="00BD5DD0" w:rsidRPr="009E31EC" w:rsidRDefault="00BD5DD0" w:rsidP="00BD5DD0">
            <w:pPr>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 xml:space="preserve">Just south of </w:t>
            </w:r>
            <w:proofErr w:type="spellStart"/>
            <w:r w:rsidRPr="009E31EC">
              <w:rPr>
                <w:rFonts w:ascii="Times New Roman" w:hAnsi="Times New Roman" w:cs="Times New Roman"/>
                <w:color w:val="4F81BD" w:themeColor="accent1"/>
                <w:sz w:val="24"/>
                <w:szCs w:val="24"/>
              </w:rPr>
              <w:t>Drighlington</w:t>
            </w:r>
            <w:proofErr w:type="spellEnd"/>
            <w:r w:rsidRPr="009E31EC">
              <w:rPr>
                <w:rFonts w:ascii="Times New Roman" w:hAnsi="Times New Roman" w:cs="Times New Roman"/>
                <w:color w:val="4F81BD" w:themeColor="accent1"/>
                <w:sz w:val="24"/>
                <w:szCs w:val="24"/>
              </w:rPr>
              <w:t xml:space="preserve"> is </w:t>
            </w:r>
            <w:proofErr w:type="spellStart"/>
            <w:r w:rsidRPr="009E31EC">
              <w:rPr>
                <w:rFonts w:ascii="Times New Roman" w:hAnsi="Times New Roman" w:cs="Times New Roman"/>
                <w:color w:val="4F81BD" w:themeColor="accent1"/>
                <w:sz w:val="24"/>
                <w:szCs w:val="24"/>
              </w:rPr>
              <w:t>Moorfields</w:t>
            </w:r>
            <w:proofErr w:type="spellEnd"/>
            <w:r w:rsidRPr="009E31EC">
              <w:rPr>
                <w:rFonts w:ascii="Times New Roman" w:hAnsi="Times New Roman" w:cs="Times New Roman"/>
                <w:color w:val="4F81BD" w:themeColor="accent1"/>
                <w:sz w:val="24"/>
                <w:szCs w:val="24"/>
              </w:rPr>
              <w:t>, bisected by the M62</w:t>
            </w:r>
          </w:p>
        </w:tc>
        <w:tc>
          <w:tcPr>
            <w:tcW w:w="3081" w:type="dxa"/>
          </w:tcPr>
          <w:p w:rsidR="00882168" w:rsidRPr="009E31EC" w:rsidRDefault="00882168" w:rsidP="005072FC">
            <w:pPr>
              <w:spacing w:line="480" w:lineRule="auto"/>
              <w:rPr>
                <w:rFonts w:ascii="Times New Roman" w:hAnsi="Times New Roman" w:cs="Times New Roman"/>
                <w:color w:val="4F81BD" w:themeColor="accent1"/>
                <w:sz w:val="24"/>
                <w:szCs w:val="24"/>
              </w:rPr>
            </w:pPr>
          </w:p>
        </w:tc>
      </w:tr>
      <w:tr w:rsidR="009E31EC" w:rsidRPr="009E31EC" w:rsidTr="00882168">
        <w:tc>
          <w:tcPr>
            <w:tcW w:w="3080" w:type="dxa"/>
          </w:tcPr>
          <w:p w:rsidR="00882168" w:rsidRPr="009E31EC" w:rsidRDefault="00882168" w:rsidP="00882168">
            <w:pPr>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 xml:space="preserve">Weary Hill (a minor name in </w:t>
            </w:r>
            <w:proofErr w:type="spellStart"/>
            <w:r w:rsidRPr="009E31EC">
              <w:rPr>
                <w:rFonts w:ascii="Times New Roman" w:hAnsi="Times New Roman" w:cs="Times New Roman"/>
                <w:color w:val="4F81BD" w:themeColor="accent1"/>
                <w:sz w:val="24"/>
                <w:szCs w:val="24"/>
              </w:rPr>
              <w:t>Ilkley</w:t>
            </w:r>
            <w:proofErr w:type="spellEnd"/>
            <w:r w:rsidRPr="009E31EC">
              <w:rPr>
                <w:rFonts w:ascii="Times New Roman" w:hAnsi="Times New Roman" w:cs="Times New Roman"/>
                <w:color w:val="4F81BD" w:themeColor="accent1"/>
                <w:sz w:val="24"/>
                <w:szCs w:val="24"/>
              </w:rPr>
              <w:t>, Yorkshire West Riding)</w:t>
            </w:r>
          </w:p>
        </w:tc>
        <w:tc>
          <w:tcPr>
            <w:tcW w:w="3081" w:type="dxa"/>
          </w:tcPr>
          <w:p w:rsidR="0052276A" w:rsidRPr="009E31EC" w:rsidRDefault="00321C1F" w:rsidP="00321C1F">
            <w:pPr>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SE 1246</w:t>
            </w:r>
          </w:p>
          <w:p w:rsidR="00321C1F" w:rsidRPr="009E31EC" w:rsidRDefault="00321C1F" w:rsidP="00321C1F">
            <w:pPr>
              <w:rPr>
                <w:rFonts w:ascii="Times New Roman" w:hAnsi="Times New Roman" w:cs="Times New Roman"/>
                <w:color w:val="4F81BD" w:themeColor="accent1"/>
                <w:sz w:val="24"/>
                <w:szCs w:val="24"/>
              </w:rPr>
            </w:pPr>
          </w:p>
          <w:p w:rsidR="00321C1F" w:rsidRPr="009E31EC" w:rsidRDefault="00321C1F" w:rsidP="00321C1F">
            <w:pPr>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 xml:space="preserve">Note the pools on the fringe of </w:t>
            </w:r>
            <w:proofErr w:type="spellStart"/>
            <w:r w:rsidRPr="009E31EC">
              <w:rPr>
                <w:rFonts w:ascii="Times New Roman" w:hAnsi="Times New Roman" w:cs="Times New Roman"/>
                <w:color w:val="4F81BD" w:themeColor="accent1"/>
                <w:sz w:val="24"/>
                <w:szCs w:val="24"/>
              </w:rPr>
              <w:t>Ilkley</w:t>
            </w:r>
            <w:proofErr w:type="spellEnd"/>
            <w:r w:rsidRPr="009E31EC">
              <w:rPr>
                <w:rFonts w:ascii="Times New Roman" w:hAnsi="Times New Roman" w:cs="Times New Roman"/>
                <w:color w:val="4F81BD" w:themeColor="accent1"/>
                <w:sz w:val="24"/>
                <w:szCs w:val="24"/>
              </w:rPr>
              <w:t xml:space="preserve"> Moor just south of </w:t>
            </w:r>
            <w:r w:rsidRPr="009E31EC">
              <w:rPr>
                <w:rFonts w:ascii="Times New Roman" w:hAnsi="Times New Roman" w:cs="Times New Roman"/>
                <w:color w:val="4F81BD" w:themeColor="accent1"/>
                <w:sz w:val="24"/>
                <w:szCs w:val="24"/>
              </w:rPr>
              <w:lastRenderedPageBreak/>
              <w:t>the town</w:t>
            </w:r>
          </w:p>
        </w:tc>
        <w:tc>
          <w:tcPr>
            <w:tcW w:w="3081" w:type="dxa"/>
          </w:tcPr>
          <w:p w:rsidR="00882168" w:rsidRPr="009E31EC" w:rsidRDefault="00882168" w:rsidP="005072FC">
            <w:pPr>
              <w:spacing w:line="480" w:lineRule="auto"/>
              <w:rPr>
                <w:rFonts w:ascii="Times New Roman" w:hAnsi="Times New Roman" w:cs="Times New Roman"/>
                <w:color w:val="4F81BD" w:themeColor="accent1"/>
                <w:sz w:val="24"/>
                <w:szCs w:val="24"/>
              </w:rPr>
            </w:pPr>
          </w:p>
        </w:tc>
      </w:tr>
      <w:tr w:rsidR="009E31EC" w:rsidRPr="009E31EC" w:rsidTr="00882168">
        <w:tc>
          <w:tcPr>
            <w:tcW w:w="3080" w:type="dxa"/>
          </w:tcPr>
          <w:p w:rsidR="00882168" w:rsidRPr="009E31EC" w:rsidRDefault="00882168" w:rsidP="00882168">
            <w:pPr>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lastRenderedPageBreak/>
              <w:t>Wire Hill (</w:t>
            </w:r>
            <w:proofErr w:type="spellStart"/>
            <w:r w:rsidRPr="009E31EC">
              <w:rPr>
                <w:rFonts w:ascii="Times New Roman" w:hAnsi="Times New Roman" w:cs="Times New Roman"/>
                <w:color w:val="4F81BD" w:themeColor="accent1"/>
                <w:sz w:val="24"/>
                <w:szCs w:val="24"/>
              </w:rPr>
              <w:t>Wragby</w:t>
            </w:r>
            <w:proofErr w:type="spellEnd"/>
            <w:r w:rsidRPr="009E31EC">
              <w:rPr>
                <w:rFonts w:ascii="Times New Roman" w:hAnsi="Times New Roman" w:cs="Times New Roman"/>
                <w:color w:val="4F81BD" w:themeColor="accent1"/>
                <w:sz w:val="24"/>
                <w:szCs w:val="24"/>
              </w:rPr>
              <w:t xml:space="preserve">, Lincolnshire) </w:t>
            </w:r>
          </w:p>
        </w:tc>
        <w:tc>
          <w:tcPr>
            <w:tcW w:w="3081" w:type="dxa"/>
          </w:tcPr>
          <w:p w:rsidR="00882168" w:rsidRPr="009E31EC" w:rsidRDefault="00321C1F" w:rsidP="005072FC">
            <w:pPr>
              <w:spacing w:line="480" w:lineRule="auto"/>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 xml:space="preserve">TF </w:t>
            </w:r>
            <w:r w:rsidR="0052276A" w:rsidRPr="009E31EC">
              <w:rPr>
                <w:rFonts w:ascii="Times New Roman" w:hAnsi="Times New Roman" w:cs="Times New Roman"/>
                <w:color w:val="4F81BD" w:themeColor="accent1"/>
                <w:sz w:val="24"/>
                <w:szCs w:val="24"/>
              </w:rPr>
              <w:t>1578</w:t>
            </w:r>
          </w:p>
          <w:p w:rsidR="0052276A" w:rsidRPr="009E31EC" w:rsidRDefault="0052276A" w:rsidP="005072FC">
            <w:pPr>
              <w:spacing w:line="480" w:lineRule="auto"/>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Adjacent to Moor Farm</w:t>
            </w:r>
          </w:p>
        </w:tc>
        <w:tc>
          <w:tcPr>
            <w:tcW w:w="3081" w:type="dxa"/>
          </w:tcPr>
          <w:p w:rsidR="00882168" w:rsidRPr="009E31EC" w:rsidRDefault="00882168" w:rsidP="005072FC">
            <w:pPr>
              <w:spacing w:line="480" w:lineRule="auto"/>
              <w:rPr>
                <w:rFonts w:ascii="Times New Roman" w:hAnsi="Times New Roman" w:cs="Times New Roman"/>
                <w:color w:val="4F81BD" w:themeColor="accent1"/>
                <w:sz w:val="24"/>
                <w:szCs w:val="24"/>
              </w:rPr>
            </w:pPr>
          </w:p>
        </w:tc>
      </w:tr>
      <w:tr w:rsidR="009E31EC" w:rsidRPr="009E31EC" w:rsidTr="00882168">
        <w:tc>
          <w:tcPr>
            <w:tcW w:w="3080" w:type="dxa"/>
          </w:tcPr>
          <w:p w:rsidR="00882168" w:rsidRPr="009E31EC" w:rsidRDefault="00882168" w:rsidP="005072FC">
            <w:pPr>
              <w:spacing w:line="480" w:lineRule="auto"/>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Wirral (Cheshire)</w:t>
            </w:r>
          </w:p>
        </w:tc>
        <w:tc>
          <w:tcPr>
            <w:tcW w:w="3081" w:type="dxa"/>
          </w:tcPr>
          <w:p w:rsidR="00882168" w:rsidRPr="009E31EC" w:rsidRDefault="0052276A" w:rsidP="005072FC">
            <w:pPr>
              <w:spacing w:line="480" w:lineRule="auto"/>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 xml:space="preserve">arbitrarily centred at </w:t>
            </w:r>
            <w:r w:rsidR="00FA35B8" w:rsidRPr="009E31EC">
              <w:rPr>
                <w:rFonts w:ascii="Times New Roman" w:hAnsi="Times New Roman" w:cs="Times New Roman"/>
                <w:color w:val="4F81BD" w:themeColor="accent1"/>
                <w:sz w:val="24"/>
                <w:szCs w:val="24"/>
              </w:rPr>
              <w:t>SJ 2784</w:t>
            </w:r>
          </w:p>
        </w:tc>
        <w:tc>
          <w:tcPr>
            <w:tcW w:w="3081" w:type="dxa"/>
          </w:tcPr>
          <w:p w:rsidR="00882168" w:rsidRPr="009E31EC" w:rsidRDefault="00FA35B8" w:rsidP="005072FC">
            <w:pPr>
              <w:spacing w:line="480" w:lineRule="auto"/>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 xml:space="preserve">No </w:t>
            </w:r>
            <w:r w:rsidR="00321C1F" w:rsidRPr="009E31EC">
              <w:rPr>
                <w:rFonts w:ascii="Times New Roman" w:hAnsi="Times New Roman" w:cs="Times New Roman"/>
                <w:color w:val="4F81BD" w:themeColor="accent1"/>
                <w:sz w:val="24"/>
                <w:szCs w:val="24"/>
              </w:rPr>
              <w:t xml:space="preserve">modern </w:t>
            </w:r>
            <w:r w:rsidRPr="009E31EC">
              <w:rPr>
                <w:rFonts w:ascii="Times New Roman" w:hAnsi="Times New Roman" w:cs="Times New Roman"/>
                <w:color w:val="4F81BD" w:themeColor="accent1"/>
                <w:sz w:val="24"/>
                <w:szCs w:val="24"/>
              </w:rPr>
              <w:t>bog on Wirral</w:t>
            </w:r>
          </w:p>
        </w:tc>
      </w:tr>
      <w:tr w:rsidR="009E31EC" w:rsidRPr="009E31EC" w:rsidTr="00882168">
        <w:tc>
          <w:tcPr>
            <w:tcW w:w="3080" w:type="dxa"/>
          </w:tcPr>
          <w:p w:rsidR="00882168" w:rsidRPr="009E31EC" w:rsidRDefault="007066F8" w:rsidP="007066F8">
            <w:pPr>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Worrall Hill (</w:t>
            </w:r>
            <w:proofErr w:type="spellStart"/>
            <w:r w:rsidRPr="009E31EC">
              <w:rPr>
                <w:rFonts w:ascii="Times New Roman" w:hAnsi="Times New Roman" w:cs="Times New Roman"/>
                <w:color w:val="4F81BD" w:themeColor="accent1"/>
                <w:sz w:val="24"/>
                <w:szCs w:val="24"/>
              </w:rPr>
              <w:t>Mobberley</w:t>
            </w:r>
            <w:proofErr w:type="spellEnd"/>
            <w:r w:rsidRPr="009E31EC">
              <w:rPr>
                <w:rFonts w:ascii="Times New Roman" w:hAnsi="Times New Roman" w:cs="Times New Roman"/>
                <w:color w:val="4F81BD" w:themeColor="accent1"/>
                <w:sz w:val="24"/>
                <w:szCs w:val="24"/>
              </w:rPr>
              <w:t xml:space="preserve">, Cheshire) </w:t>
            </w:r>
          </w:p>
        </w:tc>
        <w:tc>
          <w:tcPr>
            <w:tcW w:w="3081" w:type="dxa"/>
          </w:tcPr>
          <w:p w:rsidR="00882168" w:rsidRPr="009E31EC" w:rsidRDefault="00FA35B8" w:rsidP="00705AC2">
            <w:pPr>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 xml:space="preserve">SJ </w:t>
            </w:r>
            <w:r w:rsidR="00491F4D" w:rsidRPr="009E31EC">
              <w:rPr>
                <w:rFonts w:ascii="Times New Roman" w:hAnsi="Times New Roman" w:cs="Times New Roman"/>
                <w:color w:val="4F81BD" w:themeColor="accent1"/>
                <w:sz w:val="24"/>
                <w:szCs w:val="24"/>
              </w:rPr>
              <w:t>7879</w:t>
            </w:r>
          </w:p>
        </w:tc>
        <w:tc>
          <w:tcPr>
            <w:tcW w:w="3081" w:type="dxa"/>
          </w:tcPr>
          <w:p w:rsidR="00882168" w:rsidRPr="009E31EC" w:rsidRDefault="00705AC2" w:rsidP="00705AC2">
            <w:pPr>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Lower Moss at SJ 783750; Moss Farm SJ 790756</w:t>
            </w:r>
          </w:p>
        </w:tc>
      </w:tr>
      <w:tr w:rsidR="009E31EC" w:rsidRPr="009E31EC" w:rsidTr="00882168">
        <w:tc>
          <w:tcPr>
            <w:tcW w:w="3080" w:type="dxa"/>
          </w:tcPr>
          <w:p w:rsidR="00882168" w:rsidRPr="009E31EC" w:rsidRDefault="007066F8" w:rsidP="007066F8">
            <w:pPr>
              <w:rPr>
                <w:rFonts w:ascii="Times New Roman" w:hAnsi="Times New Roman" w:cs="Times New Roman"/>
                <w:color w:val="4F81BD" w:themeColor="accent1"/>
                <w:sz w:val="24"/>
                <w:szCs w:val="24"/>
              </w:rPr>
            </w:pPr>
            <w:proofErr w:type="spellStart"/>
            <w:r w:rsidRPr="009E31EC">
              <w:rPr>
                <w:rFonts w:ascii="Times New Roman" w:hAnsi="Times New Roman" w:cs="Times New Roman"/>
                <w:color w:val="4F81BD" w:themeColor="accent1"/>
                <w:sz w:val="24"/>
                <w:szCs w:val="24"/>
              </w:rPr>
              <w:t>Worralls</w:t>
            </w:r>
            <w:proofErr w:type="spellEnd"/>
            <w:r w:rsidRPr="009E31EC">
              <w:rPr>
                <w:rFonts w:ascii="Times New Roman" w:hAnsi="Times New Roman" w:cs="Times New Roman"/>
                <w:color w:val="4F81BD" w:themeColor="accent1"/>
                <w:sz w:val="24"/>
                <w:szCs w:val="24"/>
              </w:rPr>
              <w:t xml:space="preserve"> Field (</w:t>
            </w:r>
            <w:proofErr w:type="spellStart"/>
            <w:r w:rsidRPr="009E31EC">
              <w:rPr>
                <w:rFonts w:ascii="Times New Roman" w:hAnsi="Times New Roman" w:cs="Times New Roman"/>
                <w:color w:val="4F81BD" w:themeColor="accent1"/>
                <w:sz w:val="24"/>
                <w:szCs w:val="24"/>
              </w:rPr>
              <w:t>Frodsham</w:t>
            </w:r>
            <w:proofErr w:type="spellEnd"/>
            <w:r w:rsidRPr="009E31EC">
              <w:rPr>
                <w:rFonts w:ascii="Times New Roman" w:hAnsi="Times New Roman" w:cs="Times New Roman"/>
                <w:color w:val="4F81BD" w:themeColor="accent1"/>
                <w:sz w:val="24"/>
                <w:szCs w:val="24"/>
              </w:rPr>
              <w:t xml:space="preserve"> Lordship, Cheshire) </w:t>
            </w:r>
          </w:p>
        </w:tc>
        <w:tc>
          <w:tcPr>
            <w:tcW w:w="3081" w:type="dxa"/>
          </w:tcPr>
          <w:p w:rsidR="00491F4D" w:rsidRPr="009E31EC" w:rsidRDefault="00FA35B8" w:rsidP="005072FC">
            <w:pPr>
              <w:spacing w:line="480" w:lineRule="auto"/>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 xml:space="preserve">SJ </w:t>
            </w:r>
            <w:r w:rsidR="00491F4D" w:rsidRPr="009E31EC">
              <w:rPr>
                <w:rFonts w:ascii="Times New Roman" w:hAnsi="Times New Roman" w:cs="Times New Roman"/>
                <w:color w:val="4F81BD" w:themeColor="accent1"/>
                <w:sz w:val="24"/>
                <w:szCs w:val="24"/>
              </w:rPr>
              <w:t>5277</w:t>
            </w:r>
          </w:p>
        </w:tc>
        <w:tc>
          <w:tcPr>
            <w:tcW w:w="3081" w:type="dxa"/>
          </w:tcPr>
          <w:p w:rsidR="00882168" w:rsidRPr="009E31EC" w:rsidRDefault="00705AC2" w:rsidP="00705AC2">
            <w:pPr>
              <w:rPr>
                <w:rFonts w:ascii="Times New Roman" w:hAnsi="Times New Roman" w:cs="Times New Roman"/>
                <w:color w:val="4F81BD" w:themeColor="accent1"/>
                <w:sz w:val="24"/>
                <w:szCs w:val="24"/>
              </w:rPr>
            </w:pPr>
            <w:proofErr w:type="spellStart"/>
            <w:r w:rsidRPr="009E31EC">
              <w:rPr>
                <w:rFonts w:ascii="Times New Roman" w:hAnsi="Times New Roman" w:cs="Times New Roman"/>
                <w:color w:val="4F81BD" w:themeColor="accent1"/>
                <w:sz w:val="24"/>
                <w:szCs w:val="24"/>
              </w:rPr>
              <w:t>Hatchmere</w:t>
            </w:r>
            <w:proofErr w:type="spellEnd"/>
            <w:r w:rsidRPr="009E31EC">
              <w:rPr>
                <w:rFonts w:ascii="Times New Roman" w:hAnsi="Times New Roman" w:cs="Times New Roman"/>
                <w:color w:val="4F81BD" w:themeColor="accent1"/>
                <w:sz w:val="24"/>
                <w:szCs w:val="24"/>
              </w:rPr>
              <w:t xml:space="preserve"> at SJ 553722; in a boggy area of </w:t>
            </w:r>
            <w:proofErr w:type="spellStart"/>
            <w:r w:rsidRPr="009E31EC">
              <w:rPr>
                <w:rFonts w:ascii="Times New Roman" w:hAnsi="Times New Roman" w:cs="Times New Roman"/>
                <w:color w:val="4F81BD" w:themeColor="accent1"/>
                <w:sz w:val="24"/>
                <w:szCs w:val="24"/>
              </w:rPr>
              <w:t>Delamere</w:t>
            </w:r>
            <w:proofErr w:type="spellEnd"/>
            <w:r w:rsidRPr="009E31EC">
              <w:rPr>
                <w:rFonts w:ascii="Times New Roman" w:hAnsi="Times New Roman" w:cs="Times New Roman"/>
                <w:color w:val="4F81BD" w:themeColor="accent1"/>
                <w:sz w:val="24"/>
                <w:szCs w:val="24"/>
              </w:rPr>
              <w:t xml:space="preserve"> Forest, SE of </w:t>
            </w:r>
            <w:proofErr w:type="spellStart"/>
            <w:r w:rsidRPr="009E31EC">
              <w:rPr>
                <w:rFonts w:ascii="Times New Roman" w:hAnsi="Times New Roman" w:cs="Times New Roman"/>
                <w:color w:val="4F81BD" w:themeColor="accent1"/>
                <w:sz w:val="24"/>
                <w:szCs w:val="24"/>
              </w:rPr>
              <w:t>Frodsham</w:t>
            </w:r>
            <w:proofErr w:type="spellEnd"/>
          </w:p>
        </w:tc>
      </w:tr>
      <w:tr w:rsidR="009E31EC" w:rsidRPr="009E31EC" w:rsidTr="00882168">
        <w:tc>
          <w:tcPr>
            <w:tcW w:w="3080" w:type="dxa"/>
          </w:tcPr>
          <w:p w:rsidR="00882168" w:rsidRPr="009E31EC" w:rsidRDefault="007066F8" w:rsidP="007066F8">
            <w:pPr>
              <w:rPr>
                <w:rFonts w:ascii="Times New Roman" w:hAnsi="Times New Roman" w:cs="Times New Roman"/>
                <w:color w:val="4F81BD" w:themeColor="accent1"/>
                <w:sz w:val="24"/>
                <w:szCs w:val="24"/>
              </w:rPr>
            </w:pPr>
            <w:proofErr w:type="spellStart"/>
            <w:r w:rsidRPr="009E31EC">
              <w:rPr>
                <w:rFonts w:ascii="Times New Roman" w:hAnsi="Times New Roman" w:cs="Times New Roman"/>
                <w:color w:val="4F81BD" w:themeColor="accent1"/>
                <w:sz w:val="24"/>
                <w:szCs w:val="24"/>
              </w:rPr>
              <w:t>Wirrall</w:t>
            </w:r>
            <w:proofErr w:type="spellEnd"/>
            <w:r w:rsidRPr="009E31EC">
              <w:rPr>
                <w:rFonts w:ascii="Times New Roman" w:hAnsi="Times New Roman" w:cs="Times New Roman"/>
                <w:color w:val="4F81BD" w:themeColor="accent1"/>
                <w:sz w:val="24"/>
                <w:szCs w:val="24"/>
              </w:rPr>
              <w:t xml:space="preserve"> Field (</w:t>
            </w:r>
            <w:proofErr w:type="spellStart"/>
            <w:r w:rsidRPr="009E31EC">
              <w:rPr>
                <w:rFonts w:ascii="Times New Roman" w:hAnsi="Times New Roman" w:cs="Times New Roman"/>
                <w:color w:val="4F81BD" w:themeColor="accent1"/>
                <w:sz w:val="24"/>
                <w:szCs w:val="24"/>
              </w:rPr>
              <w:t>Golborne</w:t>
            </w:r>
            <w:proofErr w:type="spellEnd"/>
            <w:r w:rsidRPr="009E31EC">
              <w:rPr>
                <w:rFonts w:ascii="Times New Roman" w:hAnsi="Times New Roman" w:cs="Times New Roman"/>
                <w:color w:val="4F81BD" w:themeColor="accent1"/>
                <w:sz w:val="24"/>
                <w:szCs w:val="24"/>
              </w:rPr>
              <w:t xml:space="preserve">, Handley, Cheshire) </w:t>
            </w:r>
          </w:p>
        </w:tc>
        <w:tc>
          <w:tcPr>
            <w:tcW w:w="3081" w:type="dxa"/>
          </w:tcPr>
          <w:p w:rsidR="00882168" w:rsidRPr="009E31EC" w:rsidRDefault="00FA35B8" w:rsidP="005072FC">
            <w:pPr>
              <w:spacing w:line="480" w:lineRule="auto"/>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 xml:space="preserve">SJ </w:t>
            </w:r>
            <w:r w:rsidR="00491F4D" w:rsidRPr="009E31EC">
              <w:rPr>
                <w:rFonts w:ascii="Times New Roman" w:hAnsi="Times New Roman" w:cs="Times New Roman"/>
                <w:color w:val="4F81BD" w:themeColor="accent1"/>
                <w:sz w:val="24"/>
                <w:szCs w:val="24"/>
              </w:rPr>
              <w:t>4559</w:t>
            </w:r>
          </w:p>
        </w:tc>
        <w:tc>
          <w:tcPr>
            <w:tcW w:w="3081" w:type="dxa"/>
          </w:tcPr>
          <w:p w:rsidR="00882168" w:rsidRPr="009E31EC" w:rsidRDefault="00882168" w:rsidP="005072FC">
            <w:pPr>
              <w:spacing w:line="480" w:lineRule="auto"/>
              <w:rPr>
                <w:rFonts w:ascii="Times New Roman" w:hAnsi="Times New Roman" w:cs="Times New Roman"/>
                <w:color w:val="4F81BD" w:themeColor="accent1"/>
                <w:sz w:val="24"/>
                <w:szCs w:val="24"/>
              </w:rPr>
            </w:pPr>
          </w:p>
        </w:tc>
      </w:tr>
      <w:tr w:rsidR="009E31EC" w:rsidRPr="009E31EC" w:rsidTr="00882168">
        <w:tc>
          <w:tcPr>
            <w:tcW w:w="3080" w:type="dxa"/>
          </w:tcPr>
          <w:p w:rsidR="00882168" w:rsidRPr="009E31EC" w:rsidRDefault="007066F8" w:rsidP="0052276A">
            <w:pPr>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Weary Hall (</w:t>
            </w:r>
            <w:proofErr w:type="spellStart"/>
            <w:r w:rsidRPr="009E31EC">
              <w:rPr>
                <w:rFonts w:ascii="Times New Roman" w:hAnsi="Times New Roman" w:cs="Times New Roman"/>
                <w:color w:val="4F81BD" w:themeColor="accent1"/>
                <w:sz w:val="24"/>
                <w:szCs w:val="24"/>
              </w:rPr>
              <w:t>Boltons</w:t>
            </w:r>
            <w:proofErr w:type="spellEnd"/>
            <w:r w:rsidRPr="009E31EC">
              <w:rPr>
                <w:rFonts w:ascii="Times New Roman" w:hAnsi="Times New Roman" w:cs="Times New Roman"/>
                <w:color w:val="4F81BD" w:themeColor="accent1"/>
                <w:sz w:val="24"/>
                <w:szCs w:val="24"/>
              </w:rPr>
              <w:t xml:space="preserve">, Cumberland) </w:t>
            </w:r>
          </w:p>
        </w:tc>
        <w:tc>
          <w:tcPr>
            <w:tcW w:w="3081" w:type="dxa"/>
          </w:tcPr>
          <w:p w:rsidR="00882168" w:rsidRPr="009E31EC" w:rsidRDefault="00F94B05" w:rsidP="005072FC">
            <w:pPr>
              <w:spacing w:line="480" w:lineRule="auto"/>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NY 2141</w:t>
            </w:r>
          </w:p>
          <w:p w:rsidR="00BA6D13" w:rsidRPr="009E31EC" w:rsidRDefault="00BA6D13" w:rsidP="00BA6D13">
            <w:pPr>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There is what appears to be a wood with streams and pools some 500m SE of the farm</w:t>
            </w:r>
          </w:p>
        </w:tc>
        <w:tc>
          <w:tcPr>
            <w:tcW w:w="3081" w:type="dxa"/>
          </w:tcPr>
          <w:p w:rsidR="00882168" w:rsidRPr="009E31EC" w:rsidRDefault="00882168" w:rsidP="00F94B05">
            <w:pPr>
              <w:rPr>
                <w:rFonts w:ascii="Times New Roman" w:hAnsi="Times New Roman" w:cs="Times New Roman"/>
                <w:color w:val="4F81BD" w:themeColor="accent1"/>
                <w:sz w:val="24"/>
                <w:szCs w:val="24"/>
              </w:rPr>
            </w:pPr>
          </w:p>
        </w:tc>
      </w:tr>
      <w:tr w:rsidR="009E31EC" w:rsidRPr="009E31EC" w:rsidTr="00882168">
        <w:tc>
          <w:tcPr>
            <w:tcW w:w="3080" w:type="dxa"/>
          </w:tcPr>
          <w:p w:rsidR="00882168" w:rsidRPr="009E31EC" w:rsidRDefault="007066F8" w:rsidP="0052276A">
            <w:pPr>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 xml:space="preserve">Weary Hall (east of </w:t>
            </w:r>
            <w:proofErr w:type="spellStart"/>
            <w:r w:rsidR="0052276A" w:rsidRPr="009E31EC">
              <w:rPr>
                <w:rFonts w:ascii="Times New Roman" w:hAnsi="Times New Roman" w:cs="Times New Roman"/>
                <w:color w:val="4F81BD" w:themeColor="accent1"/>
                <w:sz w:val="24"/>
                <w:szCs w:val="24"/>
              </w:rPr>
              <w:t>Aldoth</w:t>
            </w:r>
            <w:proofErr w:type="spellEnd"/>
            <w:r w:rsidR="0052276A" w:rsidRPr="009E31EC">
              <w:rPr>
                <w:rFonts w:ascii="Times New Roman" w:hAnsi="Times New Roman" w:cs="Times New Roman"/>
                <w:color w:val="4F81BD" w:themeColor="accent1"/>
                <w:sz w:val="24"/>
                <w:szCs w:val="24"/>
              </w:rPr>
              <w:t>, Holme Abbey, Cumberland</w:t>
            </w:r>
            <w:r w:rsidRPr="009E31EC">
              <w:rPr>
                <w:rFonts w:ascii="Times New Roman" w:hAnsi="Times New Roman" w:cs="Times New Roman"/>
                <w:color w:val="4F81BD" w:themeColor="accent1"/>
                <w:sz w:val="24"/>
                <w:szCs w:val="24"/>
              </w:rPr>
              <w:t>)</w:t>
            </w:r>
          </w:p>
        </w:tc>
        <w:tc>
          <w:tcPr>
            <w:tcW w:w="3081" w:type="dxa"/>
          </w:tcPr>
          <w:p w:rsidR="00882168" w:rsidRPr="009E31EC" w:rsidRDefault="00F94B05" w:rsidP="005072FC">
            <w:pPr>
              <w:spacing w:line="480" w:lineRule="auto"/>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NY 1548</w:t>
            </w:r>
          </w:p>
          <w:p w:rsidR="00BA6D13" w:rsidRPr="009E31EC" w:rsidRDefault="00BA6D13" w:rsidP="00BA6D13">
            <w:pPr>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There is a farm called Bog at NY135475, overlooking Common Moss</w:t>
            </w:r>
          </w:p>
        </w:tc>
        <w:tc>
          <w:tcPr>
            <w:tcW w:w="3081" w:type="dxa"/>
          </w:tcPr>
          <w:p w:rsidR="00882168" w:rsidRPr="009E31EC" w:rsidRDefault="00882168" w:rsidP="00F94B05">
            <w:pPr>
              <w:rPr>
                <w:rFonts w:ascii="Times New Roman" w:hAnsi="Times New Roman" w:cs="Times New Roman"/>
                <w:color w:val="4F81BD" w:themeColor="accent1"/>
                <w:sz w:val="24"/>
                <w:szCs w:val="24"/>
              </w:rPr>
            </w:pPr>
          </w:p>
        </w:tc>
      </w:tr>
      <w:tr w:rsidR="009E31EC" w:rsidRPr="009E31EC" w:rsidTr="00882168">
        <w:tc>
          <w:tcPr>
            <w:tcW w:w="3080" w:type="dxa"/>
          </w:tcPr>
          <w:p w:rsidR="00882168" w:rsidRPr="009E31EC" w:rsidRDefault="007066F8" w:rsidP="007066F8">
            <w:pPr>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??Worrall House Farm (</w:t>
            </w:r>
            <w:proofErr w:type="spellStart"/>
            <w:r w:rsidRPr="009E31EC">
              <w:rPr>
                <w:rFonts w:ascii="Times New Roman" w:hAnsi="Times New Roman" w:cs="Times New Roman"/>
                <w:color w:val="4F81BD" w:themeColor="accent1"/>
                <w:sz w:val="24"/>
                <w:szCs w:val="24"/>
              </w:rPr>
              <w:t>Downholland</w:t>
            </w:r>
            <w:proofErr w:type="spellEnd"/>
            <w:r w:rsidRPr="009E31EC">
              <w:rPr>
                <w:rFonts w:ascii="Times New Roman" w:hAnsi="Times New Roman" w:cs="Times New Roman"/>
                <w:color w:val="4F81BD" w:themeColor="accent1"/>
                <w:sz w:val="24"/>
                <w:szCs w:val="24"/>
              </w:rPr>
              <w:t>, Lancashire)</w:t>
            </w:r>
          </w:p>
        </w:tc>
        <w:tc>
          <w:tcPr>
            <w:tcW w:w="3081" w:type="dxa"/>
          </w:tcPr>
          <w:p w:rsidR="00882168" w:rsidRPr="009E31EC" w:rsidRDefault="00BD5DD0" w:rsidP="005072FC">
            <w:pPr>
              <w:spacing w:line="480" w:lineRule="auto"/>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 xml:space="preserve">SD </w:t>
            </w:r>
            <w:r w:rsidR="00491F4D" w:rsidRPr="009E31EC">
              <w:rPr>
                <w:rFonts w:ascii="Times New Roman" w:hAnsi="Times New Roman" w:cs="Times New Roman"/>
                <w:color w:val="4F81BD" w:themeColor="accent1"/>
                <w:sz w:val="24"/>
                <w:szCs w:val="24"/>
              </w:rPr>
              <w:t>3506</w:t>
            </w:r>
          </w:p>
          <w:p w:rsidR="00903426" w:rsidRPr="009E31EC" w:rsidRDefault="00903426" w:rsidP="00903426">
            <w:pPr>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 xml:space="preserve">Adjacent to </w:t>
            </w:r>
            <w:proofErr w:type="spellStart"/>
            <w:r w:rsidRPr="009E31EC">
              <w:rPr>
                <w:rFonts w:ascii="Times New Roman" w:hAnsi="Times New Roman" w:cs="Times New Roman"/>
                <w:color w:val="4F81BD" w:themeColor="accent1"/>
                <w:sz w:val="24"/>
                <w:szCs w:val="24"/>
              </w:rPr>
              <w:t>Downholland</w:t>
            </w:r>
            <w:proofErr w:type="spellEnd"/>
            <w:r w:rsidRPr="009E31EC">
              <w:rPr>
                <w:rFonts w:ascii="Times New Roman" w:hAnsi="Times New Roman" w:cs="Times New Roman"/>
                <w:color w:val="4F81BD" w:themeColor="accent1"/>
                <w:sz w:val="24"/>
                <w:szCs w:val="24"/>
              </w:rPr>
              <w:t xml:space="preserve"> Moss, </w:t>
            </w:r>
            <w:r w:rsidR="00F1155E" w:rsidRPr="009E31EC">
              <w:rPr>
                <w:rFonts w:ascii="Times New Roman" w:hAnsi="Times New Roman" w:cs="Times New Roman"/>
                <w:color w:val="4F81BD" w:themeColor="accent1"/>
                <w:sz w:val="24"/>
                <w:szCs w:val="24"/>
              </w:rPr>
              <w:t xml:space="preserve">now mostly </w:t>
            </w:r>
            <w:r w:rsidRPr="009E31EC">
              <w:rPr>
                <w:rFonts w:ascii="Times New Roman" w:hAnsi="Times New Roman" w:cs="Times New Roman"/>
                <w:color w:val="4F81BD" w:themeColor="accent1"/>
                <w:sz w:val="24"/>
                <w:szCs w:val="24"/>
              </w:rPr>
              <w:t>drained</w:t>
            </w:r>
          </w:p>
        </w:tc>
        <w:tc>
          <w:tcPr>
            <w:tcW w:w="3081" w:type="dxa"/>
          </w:tcPr>
          <w:p w:rsidR="00882168" w:rsidRPr="009E31EC" w:rsidRDefault="00903426" w:rsidP="00BD5DD0">
            <w:pPr>
              <w:rPr>
                <w:rFonts w:ascii="Times New Roman" w:hAnsi="Times New Roman" w:cs="Times New Roman"/>
                <w:color w:val="4F81BD" w:themeColor="accent1"/>
                <w:sz w:val="24"/>
                <w:szCs w:val="24"/>
              </w:rPr>
            </w:pPr>
            <w:proofErr w:type="spellStart"/>
            <w:r w:rsidRPr="009E31EC">
              <w:rPr>
                <w:rFonts w:ascii="Times New Roman" w:hAnsi="Times New Roman" w:cs="Times New Roman"/>
                <w:color w:val="4F81BD" w:themeColor="accent1"/>
                <w:sz w:val="24"/>
                <w:szCs w:val="24"/>
              </w:rPr>
              <w:t>Downholland</w:t>
            </w:r>
            <w:proofErr w:type="spellEnd"/>
            <w:r w:rsidRPr="009E31EC">
              <w:rPr>
                <w:rFonts w:ascii="Times New Roman" w:hAnsi="Times New Roman" w:cs="Times New Roman"/>
                <w:color w:val="4F81BD" w:themeColor="accent1"/>
                <w:sz w:val="24"/>
                <w:szCs w:val="24"/>
              </w:rPr>
              <w:t xml:space="preserve"> Moss is mentioned as a site of special scientific interest, at coordinates somewhat removed from </w:t>
            </w:r>
            <w:r w:rsidR="00BD5DD0" w:rsidRPr="009E31EC">
              <w:rPr>
                <w:rFonts w:ascii="Times New Roman" w:hAnsi="Times New Roman" w:cs="Times New Roman"/>
                <w:color w:val="4F81BD" w:themeColor="accent1"/>
                <w:sz w:val="24"/>
                <w:szCs w:val="24"/>
              </w:rPr>
              <w:t>the mapped centre of the named moss at SD 3440</w:t>
            </w:r>
          </w:p>
        </w:tc>
      </w:tr>
      <w:tr w:rsidR="009E31EC" w:rsidRPr="009E31EC" w:rsidTr="00882168">
        <w:tc>
          <w:tcPr>
            <w:tcW w:w="3080" w:type="dxa"/>
          </w:tcPr>
          <w:p w:rsidR="00882168" w:rsidRPr="009E31EC" w:rsidRDefault="007066F8" w:rsidP="007066F8">
            <w:pPr>
              <w:rPr>
                <w:rFonts w:ascii="Times New Roman" w:hAnsi="Times New Roman" w:cs="Times New Roman"/>
                <w:color w:val="4F81BD" w:themeColor="accent1"/>
                <w:sz w:val="24"/>
                <w:szCs w:val="24"/>
              </w:rPr>
            </w:pPr>
            <w:proofErr w:type="spellStart"/>
            <w:r w:rsidRPr="009E31EC">
              <w:rPr>
                <w:rFonts w:ascii="Times New Roman" w:hAnsi="Times New Roman" w:cs="Times New Roman"/>
                <w:i/>
                <w:color w:val="4F81BD" w:themeColor="accent1"/>
                <w:sz w:val="24"/>
                <w:szCs w:val="24"/>
              </w:rPr>
              <w:t>Wyrall</w:t>
            </w:r>
            <w:proofErr w:type="spellEnd"/>
            <w:r w:rsidRPr="009E31EC">
              <w:rPr>
                <w:rFonts w:ascii="Times New Roman" w:hAnsi="Times New Roman" w:cs="Times New Roman"/>
                <w:i/>
                <w:color w:val="4F81BD" w:themeColor="accent1"/>
                <w:sz w:val="24"/>
                <w:szCs w:val="24"/>
              </w:rPr>
              <w:t xml:space="preserve"> Street</w:t>
            </w:r>
            <w:r w:rsidRPr="009E31EC">
              <w:rPr>
                <w:rFonts w:ascii="Times New Roman" w:hAnsi="Times New Roman" w:cs="Times New Roman"/>
                <w:color w:val="4F81BD" w:themeColor="accent1"/>
                <w:sz w:val="24"/>
                <w:szCs w:val="24"/>
              </w:rPr>
              <w:t xml:space="preserve"> (</w:t>
            </w:r>
            <w:r w:rsidR="0052276A" w:rsidRPr="009E31EC">
              <w:rPr>
                <w:rFonts w:ascii="Times New Roman" w:hAnsi="Times New Roman" w:cs="Times New Roman"/>
                <w:color w:val="4F81BD" w:themeColor="accent1"/>
                <w:sz w:val="24"/>
                <w:szCs w:val="24"/>
              </w:rPr>
              <w:t xml:space="preserve">lost name in </w:t>
            </w:r>
            <w:proofErr w:type="spellStart"/>
            <w:r w:rsidRPr="009E31EC">
              <w:rPr>
                <w:rFonts w:ascii="Times New Roman" w:hAnsi="Times New Roman" w:cs="Times New Roman"/>
                <w:color w:val="4F81BD" w:themeColor="accent1"/>
                <w:sz w:val="24"/>
                <w:szCs w:val="24"/>
              </w:rPr>
              <w:t>Penkridge</w:t>
            </w:r>
            <w:proofErr w:type="spellEnd"/>
            <w:r w:rsidRPr="009E31EC">
              <w:rPr>
                <w:rFonts w:ascii="Times New Roman" w:hAnsi="Times New Roman" w:cs="Times New Roman"/>
                <w:color w:val="4F81BD" w:themeColor="accent1"/>
                <w:sz w:val="24"/>
                <w:szCs w:val="24"/>
              </w:rPr>
              <w:t>, Staffordshire)</w:t>
            </w:r>
          </w:p>
        </w:tc>
        <w:tc>
          <w:tcPr>
            <w:tcW w:w="3081" w:type="dxa"/>
          </w:tcPr>
          <w:p w:rsidR="00882168" w:rsidRPr="009E31EC" w:rsidRDefault="00C52CB1" w:rsidP="005072FC">
            <w:pPr>
              <w:spacing w:line="480" w:lineRule="auto"/>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 xml:space="preserve">SJ </w:t>
            </w:r>
            <w:r w:rsidR="00491F4D" w:rsidRPr="009E31EC">
              <w:rPr>
                <w:rFonts w:ascii="Times New Roman" w:hAnsi="Times New Roman" w:cs="Times New Roman"/>
                <w:color w:val="4F81BD" w:themeColor="accent1"/>
                <w:sz w:val="24"/>
                <w:szCs w:val="24"/>
              </w:rPr>
              <w:t>9213</w:t>
            </w:r>
          </w:p>
          <w:p w:rsidR="00C52CB1" w:rsidRPr="009E31EC" w:rsidRDefault="00C52CB1" w:rsidP="00C52CB1">
            <w:pPr>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 xml:space="preserve">Note </w:t>
            </w:r>
            <w:proofErr w:type="spellStart"/>
            <w:r w:rsidRPr="009E31EC">
              <w:rPr>
                <w:rFonts w:ascii="Times New Roman" w:hAnsi="Times New Roman" w:cs="Times New Roman"/>
                <w:color w:val="4F81BD" w:themeColor="accent1"/>
                <w:sz w:val="24"/>
                <w:szCs w:val="24"/>
              </w:rPr>
              <w:t>Boscomoor</w:t>
            </w:r>
            <w:proofErr w:type="spellEnd"/>
            <w:r w:rsidRPr="009E31EC">
              <w:rPr>
                <w:rFonts w:ascii="Times New Roman" w:hAnsi="Times New Roman" w:cs="Times New Roman"/>
                <w:color w:val="4F81BD" w:themeColor="accent1"/>
                <w:sz w:val="24"/>
                <w:szCs w:val="24"/>
              </w:rPr>
              <w:t xml:space="preserve"> in the S district of the town</w:t>
            </w:r>
          </w:p>
        </w:tc>
        <w:tc>
          <w:tcPr>
            <w:tcW w:w="3081" w:type="dxa"/>
          </w:tcPr>
          <w:p w:rsidR="00882168" w:rsidRPr="009E31EC" w:rsidRDefault="00882168" w:rsidP="005072FC">
            <w:pPr>
              <w:spacing w:line="480" w:lineRule="auto"/>
              <w:rPr>
                <w:rFonts w:ascii="Times New Roman" w:hAnsi="Times New Roman" w:cs="Times New Roman"/>
                <w:color w:val="4F81BD" w:themeColor="accent1"/>
                <w:sz w:val="24"/>
                <w:szCs w:val="24"/>
              </w:rPr>
            </w:pPr>
          </w:p>
        </w:tc>
      </w:tr>
      <w:tr w:rsidR="009E31EC" w:rsidRPr="009E31EC" w:rsidTr="00882168">
        <w:tc>
          <w:tcPr>
            <w:tcW w:w="3080" w:type="dxa"/>
          </w:tcPr>
          <w:p w:rsidR="00882168" w:rsidRPr="009E31EC" w:rsidRDefault="007066F8" w:rsidP="007066F8">
            <w:pPr>
              <w:rPr>
                <w:rFonts w:ascii="Times New Roman" w:hAnsi="Times New Roman" w:cs="Times New Roman"/>
                <w:color w:val="4F81BD" w:themeColor="accent1"/>
                <w:sz w:val="24"/>
                <w:szCs w:val="24"/>
              </w:rPr>
            </w:pPr>
            <w:r w:rsidRPr="009E31EC">
              <w:rPr>
                <w:rFonts w:ascii="Times New Roman" w:hAnsi="Times New Roman" w:cs="Times New Roman"/>
                <w:i/>
                <w:color w:val="4F81BD" w:themeColor="accent1"/>
                <w:sz w:val="24"/>
                <w:szCs w:val="24"/>
              </w:rPr>
              <w:t xml:space="preserve">(The) </w:t>
            </w:r>
            <w:proofErr w:type="spellStart"/>
            <w:r w:rsidRPr="009E31EC">
              <w:rPr>
                <w:rFonts w:ascii="Times New Roman" w:hAnsi="Times New Roman" w:cs="Times New Roman"/>
                <w:i/>
                <w:color w:val="4F81BD" w:themeColor="accent1"/>
                <w:sz w:val="24"/>
                <w:szCs w:val="24"/>
              </w:rPr>
              <w:t>Wirehill</w:t>
            </w:r>
            <w:proofErr w:type="spellEnd"/>
            <w:r w:rsidRPr="009E31EC">
              <w:rPr>
                <w:rFonts w:ascii="Times New Roman" w:hAnsi="Times New Roman" w:cs="Times New Roman"/>
                <w:i/>
                <w:color w:val="4F81BD" w:themeColor="accent1"/>
                <w:sz w:val="24"/>
                <w:szCs w:val="24"/>
              </w:rPr>
              <w:t xml:space="preserve"> </w:t>
            </w:r>
            <w:r w:rsidRPr="009E31EC">
              <w:rPr>
                <w:rFonts w:ascii="Times New Roman" w:hAnsi="Times New Roman" w:cs="Times New Roman"/>
                <w:color w:val="4F81BD" w:themeColor="accent1"/>
                <w:sz w:val="24"/>
                <w:szCs w:val="24"/>
              </w:rPr>
              <w:t>(</w:t>
            </w:r>
            <w:r w:rsidR="0052276A" w:rsidRPr="009E31EC">
              <w:rPr>
                <w:rFonts w:ascii="Times New Roman" w:hAnsi="Times New Roman" w:cs="Times New Roman"/>
                <w:color w:val="4F81BD" w:themeColor="accent1"/>
                <w:sz w:val="24"/>
                <w:szCs w:val="24"/>
              </w:rPr>
              <w:t xml:space="preserve">lost name in </w:t>
            </w:r>
            <w:proofErr w:type="spellStart"/>
            <w:r w:rsidRPr="009E31EC">
              <w:rPr>
                <w:rFonts w:ascii="Times New Roman" w:hAnsi="Times New Roman" w:cs="Times New Roman"/>
                <w:color w:val="4F81BD" w:themeColor="accent1"/>
                <w:sz w:val="24"/>
                <w:szCs w:val="24"/>
              </w:rPr>
              <w:t>Buildwas</w:t>
            </w:r>
            <w:proofErr w:type="spellEnd"/>
            <w:r w:rsidRPr="009E31EC">
              <w:rPr>
                <w:rFonts w:ascii="Times New Roman" w:hAnsi="Times New Roman" w:cs="Times New Roman"/>
                <w:color w:val="4F81BD" w:themeColor="accent1"/>
                <w:sz w:val="24"/>
                <w:szCs w:val="24"/>
              </w:rPr>
              <w:t>, Shropshire)</w:t>
            </w:r>
          </w:p>
        </w:tc>
        <w:tc>
          <w:tcPr>
            <w:tcW w:w="3081" w:type="dxa"/>
          </w:tcPr>
          <w:p w:rsidR="00756BB4" w:rsidRPr="009E31EC" w:rsidRDefault="00001360" w:rsidP="005072FC">
            <w:pPr>
              <w:spacing w:line="480" w:lineRule="auto"/>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 xml:space="preserve">SJ </w:t>
            </w:r>
            <w:r w:rsidR="00491F4D" w:rsidRPr="009E31EC">
              <w:rPr>
                <w:rFonts w:ascii="Times New Roman" w:hAnsi="Times New Roman" w:cs="Times New Roman"/>
                <w:color w:val="4F81BD" w:themeColor="accent1"/>
                <w:sz w:val="24"/>
                <w:szCs w:val="24"/>
              </w:rPr>
              <w:t>6404</w:t>
            </w:r>
          </w:p>
          <w:p w:rsidR="00756BB4" w:rsidRPr="009E31EC" w:rsidRDefault="00756BB4" w:rsidP="00756BB4">
            <w:pPr>
              <w:rPr>
                <w:rFonts w:ascii="Times New Roman" w:hAnsi="Times New Roman" w:cs="Times New Roman"/>
                <w:color w:val="4F81BD" w:themeColor="accent1"/>
                <w:sz w:val="24"/>
                <w:szCs w:val="24"/>
              </w:rPr>
            </w:pPr>
            <w:proofErr w:type="spellStart"/>
            <w:r w:rsidRPr="009E31EC">
              <w:rPr>
                <w:rFonts w:ascii="Times New Roman" w:hAnsi="Times New Roman" w:cs="Times New Roman"/>
                <w:color w:val="4F81BD" w:themeColor="accent1"/>
                <w:sz w:val="24"/>
                <w:szCs w:val="24"/>
              </w:rPr>
              <w:t>Buildwas</w:t>
            </w:r>
            <w:proofErr w:type="spellEnd"/>
            <w:r w:rsidRPr="009E31EC">
              <w:rPr>
                <w:rFonts w:ascii="Times New Roman" w:hAnsi="Times New Roman" w:cs="Times New Roman"/>
                <w:color w:val="4F81BD" w:themeColor="accent1"/>
                <w:sz w:val="24"/>
                <w:szCs w:val="24"/>
              </w:rPr>
              <w:t xml:space="preserve"> is notorious for the periodic flooding of the Severn valley floor</w:t>
            </w:r>
            <w:r w:rsidR="008906F0" w:rsidRPr="009E31EC">
              <w:rPr>
                <w:rFonts w:ascii="Times New Roman" w:hAnsi="Times New Roman" w:cs="Times New Roman"/>
                <w:color w:val="4F81BD" w:themeColor="accent1"/>
                <w:sz w:val="24"/>
                <w:szCs w:val="24"/>
              </w:rPr>
              <w:t>, but there is also former wet woodland N of the village</w:t>
            </w:r>
          </w:p>
        </w:tc>
        <w:tc>
          <w:tcPr>
            <w:tcW w:w="3081" w:type="dxa"/>
          </w:tcPr>
          <w:p w:rsidR="00882168" w:rsidRPr="009E31EC" w:rsidRDefault="00882168" w:rsidP="005072FC">
            <w:pPr>
              <w:spacing w:line="480" w:lineRule="auto"/>
              <w:rPr>
                <w:rFonts w:ascii="Times New Roman" w:hAnsi="Times New Roman" w:cs="Times New Roman"/>
                <w:color w:val="4F81BD" w:themeColor="accent1"/>
                <w:sz w:val="24"/>
                <w:szCs w:val="24"/>
              </w:rPr>
            </w:pPr>
          </w:p>
        </w:tc>
      </w:tr>
      <w:tr w:rsidR="009E31EC" w:rsidRPr="009E31EC" w:rsidTr="00882168">
        <w:tc>
          <w:tcPr>
            <w:tcW w:w="3080" w:type="dxa"/>
          </w:tcPr>
          <w:p w:rsidR="00882168" w:rsidRPr="009E31EC" w:rsidRDefault="007066F8" w:rsidP="007066F8">
            <w:pPr>
              <w:rPr>
                <w:rFonts w:ascii="Times New Roman" w:hAnsi="Times New Roman" w:cs="Times New Roman"/>
                <w:color w:val="4F81BD" w:themeColor="accent1"/>
                <w:sz w:val="24"/>
                <w:szCs w:val="24"/>
              </w:rPr>
            </w:pPr>
            <w:proofErr w:type="spellStart"/>
            <w:r w:rsidRPr="009E31EC">
              <w:rPr>
                <w:rFonts w:ascii="Times New Roman" w:hAnsi="Times New Roman" w:cs="Times New Roman"/>
                <w:color w:val="4F81BD" w:themeColor="accent1"/>
                <w:sz w:val="24"/>
                <w:szCs w:val="24"/>
              </w:rPr>
              <w:t>Wearyall</w:t>
            </w:r>
            <w:proofErr w:type="spellEnd"/>
            <w:r w:rsidRPr="009E31EC">
              <w:rPr>
                <w:rFonts w:ascii="Times New Roman" w:hAnsi="Times New Roman" w:cs="Times New Roman"/>
                <w:color w:val="4F81BD" w:themeColor="accent1"/>
                <w:sz w:val="24"/>
                <w:szCs w:val="24"/>
              </w:rPr>
              <w:t xml:space="preserve"> Hill (Glastonbury, Somerset) </w:t>
            </w:r>
          </w:p>
        </w:tc>
        <w:tc>
          <w:tcPr>
            <w:tcW w:w="3081" w:type="dxa"/>
          </w:tcPr>
          <w:p w:rsidR="00491F4D" w:rsidRPr="009E31EC" w:rsidRDefault="00001360" w:rsidP="00491F4D">
            <w:pPr>
              <w:spacing w:line="480" w:lineRule="auto"/>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 xml:space="preserve">ST </w:t>
            </w:r>
            <w:r w:rsidR="00491F4D" w:rsidRPr="009E31EC">
              <w:rPr>
                <w:rFonts w:ascii="Times New Roman" w:hAnsi="Times New Roman" w:cs="Times New Roman"/>
                <w:color w:val="4F81BD" w:themeColor="accent1"/>
                <w:sz w:val="24"/>
                <w:szCs w:val="24"/>
              </w:rPr>
              <w:t>4938</w:t>
            </w:r>
          </w:p>
          <w:p w:rsidR="00491F4D" w:rsidRPr="009E31EC" w:rsidRDefault="00491F4D" w:rsidP="00491F4D">
            <w:pPr>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In the moors of the Somerset Levels</w:t>
            </w:r>
          </w:p>
        </w:tc>
        <w:tc>
          <w:tcPr>
            <w:tcW w:w="3081" w:type="dxa"/>
          </w:tcPr>
          <w:p w:rsidR="00882168" w:rsidRPr="009E31EC" w:rsidRDefault="00321C1F" w:rsidP="00001360">
            <w:pPr>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 xml:space="preserve">Unnamed bogs at ST </w:t>
            </w:r>
            <w:r w:rsidR="00001360" w:rsidRPr="009E31EC">
              <w:rPr>
                <w:rFonts w:ascii="Times New Roman" w:hAnsi="Times New Roman" w:cs="Times New Roman"/>
                <w:color w:val="4F81BD" w:themeColor="accent1"/>
                <w:sz w:val="24"/>
                <w:szCs w:val="24"/>
              </w:rPr>
              <w:t xml:space="preserve">4841, 4844, 4845, </w:t>
            </w:r>
            <w:r w:rsidRPr="009E31EC">
              <w:rPr>
                <w:rFonts w:ascii="Times New Roman" w:hAnsi="Times New Roman" w:cs="Times New Roman"/>
                <w:color w:val="4F81BD" w:themeColor="accent1"/>
                <w:sz w:val="24"/>
                <w:szCs w:val="24"/>
              </w:rPr>
              <w:t>5040</w:t>
            </w:r>
            <w:r w:rsidR="00001360" w:rsidRPr="009E31EC">
              <w:rPr>
                <w:rFonts w:ascii="Times New Roman" w:hAnsi="Times New Roman" w:cs="Times New Roman"/>
                <w:color w:val="4F81BD" w:themeColor="accent1"/>
                <w:sz w:val="24"/>
                <w:szCs w:val="24"/>
              </w:rPr>
              <w:t>, 5043</w:t>
            </w:r>
          </w:p>
        </w:tc>
      </w:tr>
      <w:tr w:rsidR="009E31EC" w:rsidRPr="009E31EC" w:rsidTr="00882168">
        <w:tc>
          <w:tcPr>
            <w:tcW w:w="3080" w:type="dxa"/>
          </w:tcPr>
          <w:p w:rsidR="00882168" w:rsidRPr="009E31EC" w:rsidRDefault="007066F8" w:rsidP="007066F8">
            <w:pPr>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Worrall Hill (West Dean, Gloucestershire)</w:t>
            </w:r>
            <w:r w:rsidR="00491F4D" w:rsidRPr="009E31EC">
              <w:rPr>
                <w:rFonts w:ascii="Times New Roman" w:hAnsi="Times New Roman" w:cs="Times New Roman"/>
                <w:color w:val="4F81BD" w:themeColor="accent1"/>
                <w:sz w:val="24"/>
                <w:szCs w:val="24"/>
              </w:rPr>
              <w:t>, in the Forest of Dean</w:t>
            </w:r>
            <w:r w:rsidRPr="009E31EC">
              <w:rPr>
                <w:rFonts w:ascii="Times New Roman" w:hAnsi="Times New Roman" w:cs="Times New Roman"/>
                <w:color w:val="4F81BD" w:themeColor="accent1"/>
                <w:sz w:val="24"/>
                <w:szCs w:val="24"/>
              </w:rPr>
              <w:t xml:space="preserve"> </w:t>
            </w:r>
          </w:p>
        </w:tc>
        <w:tc>
          <w:tcPr>
            <w:tcW w:w="3081" w:type="dxa"/>
          </w:tcPr>
          <w:p w:rsidR="00882168" w:rsidRDefault="00F1155E" w:rsidP="005072FC">
            <w:pPr>
              <w:spacing w:line="480" w:lineRule="auto"/>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 xml:space="preserve">SO </w:t>
            </w:r>
            <w:r w:rsidR="00491F4D" w:rsidRPr="009E31EC">
              <w:rPr>
                <w:rFonts w:ascii="Times New Roman" w:hAnsi="Times New Roman" w:cs="Times New Roman"/>
                <w:color w:val="4F81BD" w:themeColor="accent1"/>
                <w:sz w:val="24"/>
                <w:szCs w:val="24"/>
              </w:rPr>
              <w:t>6014</w:t>
            </w:r>
          </w:p>
          <w:p w:rsidR="00BF055A" w:rsidRPr="009E31EC" w:rsidRDefault="00BF055A" w:rsidP="00BF055A">
            <w:pPr>
              <w:rPr>
                <w:rFonts w:ascii="Times New Roman" w:hAnsi="Times New Roman" w:cs="Times New Roman"/>
                <w:color w:val="4F81BD" w:themeColor="accent1"/>
                <w:sz w:val="24"/>
                <w:szCs w:val="24"/>
              </w:rPr>
            </w:pPr>
            <w:r>
              <w:rPr>
                <w:rFonts w:ascii="Times New Roman" w:hAnsi="Times New Roman" w:cs="Times New Roman"/>
                <w:color w:val="4F81BD" w:themeColor="accent1"/>
                <w:sz w:val="24"/>
                <w:szCs w:val="24"/>
              </w:rPr>
              <w:t xml:space="preserve">Adjacent to the constant spring called </w:t>
            </w:r>
            <w:proofErr w:type="spellStart"/>
            <w:r>
              <w:rPr>
                <w:rFonts w:ascii="Times New Roman" w:hAnsi="Times New Roman" w:cs="Times New Roman"/>
                <w:color w:val="4F81BD" w:themeColor="accent1"/>
                <w:sz w:val="24"/>
                <w:szCs w:val="24"/>
              </w:rPr>
              <w:t>Bourts</w:t>
            </w:r>
            <w:proofErr w:type="spellEnd"/>
            <w:r>
              <w:rPr>
                <w:rFonts w:ascii="Times New Roman" w:hAnsi="Times New Roman" w:cs="Times New Roman"/>
                <w:color w:val="4F81BD" w:themeColor="accent1"/>
                <w:sz w:val="24"/>
                <w:szCs w:val="24"/>
              </w:rPr>
              <w:t xml:space="preserve"> Well</w:t>
            </w:r>
          </w:p>
        </w:tc>
        <w:tc>
          <w:tcPr>
            <w:tcW w:w="3081" w:type="dxa"/>
          </w:tcPr>
          <w:p w:rsidR="00882168" w:rsidRPr="009E31EC" w:rsidRDefault="00882168" w:rsidP="005072FC">
            <w:pPr>
              <w:spacing w:line="480" w:lineRule="auto"/>
              <w:rPr>
                <w:rFonts w:ascii="Times New Roman" w:hAnsi="Times New Roman" w:cs="Times New Roman"/>
                <w:color w:val="4F81BD" w:themeColor="accent1"/>
                <w:sz w:val="24"/>
                <w:szCs w:val="24"/>
              </w:rPr>
            </w:pPr>
          </w:p>
        </w:tc>
      </w:tr>
      <w:tr w:rsidR="009E31EC" w:rsidRPr="009E31EC" w:rsidTr="00882168">
        <w:tc>
          <w:tcPr>
            <w:tcW w:w="3080" w:type="dxa"/>
          </w:tcPr>
          <w:p w:rsidR="00882168" w:rsidRPr="009E31EC" w:rsidRDefault="007066F8" w:rsidP="007066F8">
            <w:pPr>
              <w:rPr>
                <w:rFonts w:ascii="Times New Roman" w:hAnsi="Times New Roman" w:cs="Times New Roman"/>
                <w:color w:val="4F81BD" w:themeColor="accent1"/>
                <w:sz w:val="24"/>
                <w:szCs w:val="24"/>
              </w:rPr>
            </w:pPr>
            <w:proofErr w:type="spellStart"/>
            <w:r w:rsidRPr="009E31EC">
              <w:rPr>
                <w:rFonts w:ascii="Times New Roman" w:hAnsi="Times New Roman" w:cs="Times New Roman"/>
                <w:color w:val="4F81BD" w:themeColor="accent1"/>
                <w:sz w:val="24"/>
                <w:szCs w:val="24"/>
              </w:rPr>
              <w:lastRenderedPageBreak/>
              <w:t>Wiral</w:t>
            </w:r>
            <w:proofErr w:type="spellEnd"/>
            <w:r w:rsidRPr="009E31EC">
              <w:rPr>
                <w:rFonts w:ascii="Times New Roman" w:hAnsi="Times New Roman" w:cs="Times New Roman"/>
                <w:color w:val="4F81BD" w:themeColor="accent1"/>
                <w:sz w:val="24"/>
                <w:szCs w:val="24"/>
              </w:rPr>
              <w:t xml:space="preserve"> </w:t>
            </w:r>
            <w:r w:rsidR="00F1155E" w:rsidRPr="009E31EC">
              <w:rPr>
                <w:rFonts w:ascii="Times New Roman" w:hAnsi="Times New Roman" w:cs="Times New Roman"/>
                <w:color w:val="4F81BD" w:themeColor="accent1"/>
                <w:sz w:val="24"/>
                <w:szCs w:val="24"/>
              </w:rPr>
              <w:t xml:space="preserve">or The Wirral </w:t>
            </w:r>
            <w:r w:rsidRPr="009E31EC">
              <w:rPr>
                <w:rFonts w:ascii="Times New Roman" w:hAnsi="Times New Roman" w:cs="Times New Roman"/>
                <w:color w:val="4F81BD" w:themeColor="accent1"/>
                <w:sz w:val="24"/>
                <w:szCs w:val="24"/>
              </w:rPr>
              <w:t xml:space="preserve">(above </w:t>
            </w:r>
            <w:proofErr w:type="spellStart"/>
            <w:r w:rsidRPr="009E31EC">
              <w:rPr>
                <w:rFonts w:ascii="Times New Roman" w:hAnsi="Times New Roman" w:cs="Times New Roman"/>
                <w:color w:val="4F81BD" w:themeColor="accent1"/>
                <w:sz w:val="24"/>
                <w:szCs w:val="24"/>
              </w:rPr>
              <w:t>Llanthony</w:t>
            </w:r>
            <w:proofErr w:type="spellEnd"/>
            <w:r w:rsidRPr="009E31EC">
              <w:rPr>
                <w:rFonts w:ascii="Times New Roman" w:hAnsi="Times New Roman" w:cs="Times New Roman"/>
                <w:color w:val="4F81BD" w:themeColor="accent1"/>
                <w:sz w:val="24"/>
                <w:szCs w:val="24"/>
              </w:rPr>
              <w:t xml:space="preserve"> Priory, </w:t>
            </w:r>
            <w:proofErr w:type="spellStart"/>
            <w:r w:rsidRPr="009E31EC">
              <w:rPr>
                <w:rFonts w:ascii="Times New Roman" w:hAnsi="Times New Roman" w:cs="Times New Roman"/>
                <w:color w:val="4F81BD" w:themeColor="accent1"/>
                <w:sz w:val="24"/>
                <w:szCs w:val="24"/>
              </w:rPr>
              <w:t>Cwmyoy</w:t>
            </w:r>
            <w:proofErr w:type="spellEnd"/>
            <w:r w:rsidRPr="009E31EC">
              <w:rPr>
                <w:rFonts w:ascii="Times New Roman" w:hAnsi="Times New Roman" w:cs="Times New Roman"/>
                <w:color w:val="4F81BD" w:themeColor="accent1"/>
                <w:sz w:val="24"/>
                <w:szCs w:val="24"/>
              </w:rPr>
              <w:t>, Monmouthshire)</w:t>
            </w:r>
          </w:p>
        </w:tc>
        <w:tc>
          <w:tcPr>
            <w:tcW w:w="3081" w:type="dxa"/>
          </w:tcPr>
          <w:p w:rsidR="00882168" w:rsidRPr="009E31EC" w:rsidRDefault="00C52CB1" w:rsidP="005072FC">
            <w:pPr>
              <w:spacing w:line="480" w:lineRule="auto"/>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 xml:space="preserve">ST </w:t>
            </w:r>
            <w:r w:rsidR="00491F4D" w:rsidRPr="009E31EC">
              <w:rPr>
                <w:rFonts w:ascii="Times New Roman" w:hAnsi="Times New Roman" w:cs="Times New Roman"/>
                <w:color w:val="4F81BD" w:themeColor="accent1"/>
                <w:sz w:val="24"/>
                <w:szCs w:val="24"/>
              </w:rPr>
              <w:t>2923</w:t>
            </w:r>
          </w:p>
          <w:p w:rsidR="00F1155E" w:rsidRPr="009E31EC" w:rsidRDefault="00F1155E" w:rsidP="00F1155E">
            <w:pPr>
              <w:rPr>
                <w:rFonts w:ascii="Times New Roman" w:hAnsi="Times New Roman" w:cs="Times New Roman"/>
                <w:color w:val="4F81BD" w:themeColor="accent1"/>
                <w:sz w:val="24"/>
                <w:szCs w:val="24"/>
              </w:rPr>
            </w:pPr>
          </w:p>
        </w:tc>
        <w:tc>
          <w:tcPr>
            <w:tcW w:w="3081" w:type="dxa"/>
          </w:tcPr>
          <w:p w:rsidR="00882168" w:rsidRPr="009E31EC" w:rsidRDefault="00882168" w:rsidP="005072FC">
            <w:pPr>
              <w:spacing w:line="480" w:lineRule="auto"/>
              <w:rPr>
                <w:rFonts w:ascii="Times New Roman" w:hAnsi="Times New Roman" w:cs="Times New Roman"/>
                <w:color w:val="4F81BD" w:themeColor="accent1"/>
                <w:sz w:val="24"/>
                <w:szCs w:val="24"/>
              </w:rPr>
            </w:pPr>
          </w:p>
        </w:tc>
      </w:tr>
      <w:tr w:rsidR="009E31EC" w:rsidRPr="009E31EC" w:rsidTr="00882168">
        <w:tc>
          <w:tcPr>
            <w:tcW w:w="3080" w:type="dxa"/>
          </w:tcPr>
          <w:p w:rsidR="00882168" w:rsidRPr="009E31EC" w:rsidRDefault="007066F8" w:rsidP="007066F8">
            <w:pPr>
              <w:rPr>
                <w:rFonts w:ascii="Times New Roman" w:hAnsi="Times New Roman" w:cs="Times New Roman"/>
                <w:color w:val="4F81BD" w:themeColor="accent1"/>
                <w:sz w:val="24"/>
                <w:szCs w:val="24"/>
              </w:rPr>
            </w:pPr>
            <w:proofErr w:type="spellStart"/>
            <w:r w:rsidRPr="009E31EC">
              <w:rPr>
                <w:rFonts w:ascii="Times New Roman" w:hAnsi="Times New Roman" w:cs="Times New Roman"/>
                <w:i/>
                <w:color w:val="4F81BD" w:themeColor="accent1"/>
                <w:sz w:val="24"/>
                <w:szCs w:val="24"/>
              </w:rPr>
              <w:t>Wirdene</w:t>
            </w:r>
            <w:proofErr w:type="spellEnd"/>
            <w:r w:rsidRPr="009E31EC">
              <w:rPr>
                <w:rFonts w:ascii="Times New Roman" w:hAnsi="Times New Roman" w:cs="Times New Roman"/>
                <w:i/>
                <w:color w:val="4F81BD" w:themeColor="accent1"/>
                <w:sz w:val="24"/>
                <w:szCs w:val="24"/>
              </w:rPr>
              <w:t xml:space="preserve"> </w:t>
            </w:r>
            <w:r w:rsidRPr="009E31EC">
              <w:rPr>
                <w:rFonts w:ascii="Times New Roman" w:hAnsi="Times New Roman" w:cs="Times New Roman"/>
                <w:color w:val="4F81BD" w:themeColor="accent1"/>
                <w:sz w:val="24"/>
                <w:szCs w:val="24"/>
              </w:rPr>
              <w:t>(</w:t>
            </w:r>
            <w:r w:rsidR="0052276A" w:rsidRPr="009E31EC">
              <w:rPr>
                <w:rFonts w:ascii="Times New Roman" w:hAnsi="Times New Roman" w:cs="Times New Roman"/>
                <w:color w:val="4F81BD" w:themeColor="accent1"/>
                <w:sz w:val="24"/>
                <w:szCs w:val="24"/>
              </w:rPr>
              <w:t xml:space="preserve">lost name in </w:t>
            </w:r>
            <w:r w:rsidRPr="009E31EC">
              <w:rPr>
                <w:rFonts w:ascii="Times New Roman" w:hAnsi="Times New Roman" w:cs="Times New Roman"/>
                <w:color w:val="4F81BD" w:themeColor="accent1"/>
                <w:sz w:val="24"/>
                <w:szCs w:val="24"/>
              </w:rPr>
              <w:t>Stoke Orchard, Gloucestershire)</w:t>
            </w:r>
          </w:p>
        </w:tc>
        <w:tc>
          <w:tcPr>
            <w:tcW w:w="3081" w:type="dxa"/>
          </w:tcPr>
          <w:p w:rsidR="00882168" w:rsidRPr="009E31EC" w:rsidRDefault="00F1155E" w:rsidP="005072FC">
            <w:pPr>
              <w:spacing w:line="480" w:lineRule="auto"/>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 xml:space="preserve">SO </w:t>
            </w:r>
            <w:r w:rsidR="00491F4D" w:rsidRPr="009E31EC">
              <w:rPr>
                <w:rFonts w:ascii="Times New Roman" w:hAnsi="Times New Roman" w:cs="Times New Roman"/>
                <w:color w:val="4F81BD" w:themeColor="accent1"/>
                <w:sz w:val="24"/>
                <w:szCs w:val="24"/>
              </w:rPr>
              <w:t>9228</w:t>
            </w:r>
          </w:p>
        </w:tc>
        <w:tc>
          <w:tcPr>
            <w:tcW w:w="3081" w:type="dxa"/>
          </w:tcPr>
          <w:p w:rsidR="00882168" w:rsidRPr="009E31EC" w:rsidRDefault="00882168" w:rsidP="005072FC">
            <w:pPr>
              <w:spacing w:line="480" w:lineRule="auto"/>
              <w:rPr>
                <w:rFonts w:ascii="Times New Roman" w:hAnsi="Times New Roman" w:cs="Times New Roman"/>
                <w:color w:val="4F81BD" w:themeColor="accent1"/>
                <w:sz w:val="24"/>
                <w:szCs w:val="24"/>
              </w:rPr>
            </w:pPr>
          </w:p>
        </w:tc>
      </w:tr>
      <w:tr w:rsidR="009E31EC" w:rsidRPr="009E31EC" w:rsidTr="00882168">
        <w:tc>
          <w:tcPr>
            <w:tcW w:w="3080" w:type="dxa"/>
          </w:tcPr>
          <w:p w:rsidR="00882168" w:rsidRPr="009E31EC" w:rsidRDefault="007066F8" w:rsidP="007066F8">
            <w:pPr>
              <w:rPr>
                <w:rFonts w:ascii="Times New Roman" w:hAnsi="Times New Roman" w:cs="Times New Roman"/>
                <w:color w:val="4F81BD" w:themeColor="accent1"/>
                <w:sz w:val="24"/>
                <w:szCs w:val="24"/>
              </w:rPr>
            </w:pPr>
            <w:r w:rsidRPr="009E31EC">
              <w:rPr>
                <w:rFonts w:ascii="Times New Roman" w:hAnsi="Times New Roman" w:cs="Times New Roman"/>
                <w:i/>
                <w:color w:val="4F81BD" w:themeColor="accent1"/>
                <w:sz w:val="24"/>
                <w:szCs w:val="24"/>
              </w:rPr>
              <w:t xml:space="preserve">la </w:t>
            </w:r>
            <w:proofErr w:type="spellStart"/>
            <w:r w:rsidRPr="009E31EC">
              <w:rPr>
                <w:rFonts w:ascii="Times New Roman" w:hAnsi="Times New Roman" w:cs="Times New Roman"/>
                <w:i/>
                <w:color w:val="4F81BD" w:themeColor="accent1"/>
                <w:sz w:val="24"/>
                <w:szCs w:val="24"/>
              </w:rPr>
              <w:t>Wirslade</w:t>
            </w:r>
            <w:proofErr w:type="spellEnd"/>
            <w:r w:rsidRPr="009E31EC">
              <w:rPr>
                <w:rFonts w:ascii="Times New Roman" w:hAnsi="Times New Roman" w:cs="Times New Roman"/>
                <w:color w:val="4F81BD" w:themeColor="accent1"/>
                <w:sz w:val="24"/>
                <w:szCs w:val="24"/>
              </w:rPr>
              <w:t xml:space="preserve"> (</w:t>
            </w:r>
            <w:r w:rsidR="0052276A" w:rsidRPr="009E31EC">
              <w:rPr>
                <w:rFonts w:ascii="Times New Roman" w:hAnsi="Times New Roman" w:cs="Times New Roman"/>
                <w:color w:val="4F81BD" w:themeColor="accent1"/>
                <w:sz w:val="24"/>
                <w:szCs w:val="24"/>
              </w:rPr>
              <w:t xml:space="preserve">lost name in </w:t>
            </w:r>
            <w:proofErr w:type="spellStart"/>
            <w:r w:rsidRPr="009E31EC">
              <w:rPr>
                <w:rFonts w:ascii="Times New Roman" w:hAnsi="Times New Roman" w:cs="Times New Roman"/>
                <w:color w:val="4F81BD" w:themeColor="accent1"/>
                <w:sz w:val="24"/>
                <w:szCs w:val="24"/>
              </w:rPr>
              <w:t>Lambourn</w:t>
            </w:r>
            <w:proofErr w:type="spellEnd"/>
            <w:r w:rsidRPr="009E31EC">
              <w:rPr>
                <w:rFonts w:ascii="Times New Roman" w:hAnsi="Times New Roman" w:cs="Times New Roman"/>
                <w:color w:val="4F81BD" w:themeColor="accent1"/>
                <w:sz w:val="24"/>
                <w:szCs w:val="24"/>
              </w:rPr>
              <w:t>, Berkshire)</w:t>
            </w:r>
          </w:p>
        </w:tc>
        <w:tc>
          <w:tcPr>
            <w:tcW w:w="3081" w:type="dxa"/>
          </w:tcPr>
          <w:p w:rsidR="00882168" w:rsidRPr="009E31EC" w:rsidRDefault="00F1155E" w:rsidP="005072FC">
            <w:pPr>
              <w:spacing w:line="480" w:lineRule="auto"/>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 xml:space="preserve">SU </w:t>
            </w:r>
            <w:r w:rsidR="00491F4D" w:rsidRPr="009E31EC">
              <w:rPr>
                <w:rFonts w:ascii="Times New Roman" w:hAnsi="Times New Roman" w:cs="Times New Roman"/>
                <w:color w:val="4F81BD" w:themeColor="accent1"/>
                <w:sz w:val="24"/>
                <w:szCs w:val="24"/>
              </w:rPr>
              <w:t>3278</w:t>
            </w:r>
          </w:p>
          <w:p w:rsidR="00F1155E" w:rsidRPr="009E31EC" w:rsidRDefault="00F1155E" w:rsidP="00A452C3">
            <w:pPr>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 xml:space="preserve">The name of the village itself, </w:t>
            </w:r>
            <w:r w:rsidR="00407605" w:rsidRPr="009E31EC">
              <w:rPr>
                <w:rFonts w:ascii="Times New Roman" w:hAnsi="Times New Roman" w:cs="Times New Roman"/>
                <w:color w:val="4F81BD" w:themeColor="accent1"/>
                <w:sz w:val="24"/>
                <w:szCs w:val="24"/>
              </w:rPr>
              <w:t xml:space="preserve">if </w:t>
            </w:r>
            <w:r w:rsidRPr="009E31EC">
              <w:rPr>
                <w:rFonts w:ascii="Times New Roman" w:hAnsi="Times New Roman" w:cs="Times New Roman"/>
                <w:color w:val="4F81BD" w:themeColor="accent1"/>
                <w:sz w:val="24"/>
                <w:szCs w:val="24"/>
              </w:rPr>
              <w:t>‘loam stream’, may be significant</w:t>
            </w:r>
            <w:r w:rsidR="00407605" w:rsidRPr="009E31EC">
              <w:rPr>
                <w:rFonts w:ascii="Times New Roman" w:hAnsi="Times New Roman" w:cs="Times New Roman"/>
                <w:color w:val="4F81BD" w:themeColor="accent1"/>
                <w:sz w:val="24"/>
                <w:szCs w:val="24"/>
              </w:rPr>
              <w:t xml:space="preserve"> (but see PN </w:t>
            </w:r>
            <w:proofErr w:type="spellStart"/>
            <w:r w:rsidR="00407605" w:rsidRPr="009E31EC">
              <w:rPr>
                <w:rFonts w:ascii="Times New Roman" w:hAnsi="Times New Roman" w:cs="Times New Roman"/>
                <w:color w:val="4F81BD" w:themeColor="accent1"/>
                <w:sz w:val="24"/>
                <w:szCs w:val="24"/>
              </w:rPr>
              <w:t>Brk</w:t>
            </w:r>
            <w:proofErr w:type="spellEnd"/>
            <w:r w:rsidR="00407605" w:rsidRPr="009E31EC">
              <w:rPr>
                <w:rFonts w:ascii="Times New Roman" w:hAnsi="Times New Roman" w:cs="Times New Roman"/>
                <w:color w:val="4F81BD" w:themeColor="accent1"/>
                <w:sz w:val="24"/>
                <w:szCs w:val="24"/>
              </w:rPr>
              <w:t>, 333</w:t>
            </w:r>
            <w:r w:rsidR="00A452C3">
              <w:rPr>
                <w:rFonts w:ascii="Times New Roman" w:hAnsi="Times New Roman" w:cs="Times New Roman"/>
                <w:color w:val="4F81BD" w:themeColor="accent1"/>
                <w:sz w:val="24"/>
                <w:szCs w:val="24"/>
              </w:rPr>
              <w:t>‒</w:t>
            </w:r>
            <w:r w:rsidR="00407605" w:rsidRPr="009E31EC">
              <w:rPr>
                <w:rFonts w:ascii="Times New Roman" w:hAnsi="Times New Roman" w:cs="Times New Roman"/>
                <w:color w:val="4F81BD" w:themeColor="accent1"/>
                <w:sz w:val="24"/>
                <w:szCs w:val="24"/>
              </w:rPr>
              <w:t>4)</w:t>
            </w:r>
          </w:p>
        </w:tc>
        <w:tc>
          <w:tcPr>
            <w:tcW w:w="3081" w:type="dxa"/>
          </w:tcPr>
          <w:p w:rsidR="00882168" w:rsidRPr="009E31EC" w:rsidRDefault="00882168" w:rsidP="005072FC">
            <w:pPr>
              <w:spacing w:line="480" w:lineRule="auto"/>
              <w:rPr>
                <w:rFonts w:ascii="Times New Roman" w:hAnsi="Times New Roman" w:cs="Times New Roman"/>
                <w:color w:val="4F81BD" w:themeColor="accent1"/>
                <w:sz w:val="24"/>
                <w:szCs w:val="24"/>
              </w:rPr>
            </w:pPr>
          </w:p>
        </w:tc>
      </w:tr>
      <w:tr w:rsidR="009E31EC" w:rsidRPr="009E31EC" w:rsidTr="00882168">
        <w:tc>
          <w:tcPr>
            <w:tcW w:w="3080" w:type="dxa"/>
          </w:tcPr>
          <w:p w:rsidR="00FB2BDF" w:rsidRPr="009E31EC" w:rsidRDefault="00FB2BDF">
            <w:pPr>
              <w:rPr>
                <w:color w:val="4F81BD" w:themeColor="accent1"/>
              </w:rPr>
            </w:pPr>
            <w:r w:rsidRPr="009E31EC">
              <w:rPr>
                <w:rFonts w:ascii="Times New Roman" w:hAnsi="Times New Roman" w:cs="Times New Roman"/>
                <w:i/>
                <w:color w:val="4F81BD" w:themeColor="accent1"/>
                <w:sz w:val="24"/>
                <w:szCs w:val="24"/>
              </w:rPr>
              <w:t xml:space="preserve">The </w:t>
            </w:r>
            <w:proofErr w:type="spellStart"/>
            <w:r w:rsidRPr="009E31EC">
              <w:rPr>
                <w:rFonts w:ascii="Times New Roman" w:hAnsi="Times New Roman" w:cs="Times New Roman"/>
                <w:i/>
                <w:color w:val="4F81BD" w:themeColor="accent1"/>
                <w:sz w:val="24"/>
                <w:szCs w:val="24"/>
              </w:rPr>
              <w:t>Wyrebothom</w:t>
            </w:r>
            <w:proofErr w:type="spellEnd"/>
            <w:r w:rsidRPr="009E31EC">
              <w:rPr>
                <w:rFonts w:ascii="Times New Roman" w:hAnsi="Times New Roman" w:cs="Times New Roman"/>
                <w:color w:val="4F81BD" w:themeColor="accent1"/>
                <w:sz w:val="24"/>
                <w:szCs w:val="24"/>
              </w:rPr>
              <w:t xml:space="preserve"> (</w:t>
            </w:r>
            <w:r w:rsidR="00F31EF3">
              <w:rPr>
                <w:rFonts w:ascii="Times New Roman" w:hAnsi="Times New Roman" w:cs="Times New Roman"/>
                <w:color w:val="4F81BD" w:themeColor="accent1"/>
                <w:sz w:val="24"/>
                <w:szCs w:val="24"/>
              </w:rPr>
              <w:t xml:space="preserve">lost name in </w:t>
            </w:r>
            <w:proofErr w:type="spellStart"/>
            <w:r w:rsidRPr="009E31EC">
              <w:rPr>
                <w:rFonts w:ascii="Times New Roman" w:hAnsi="Times New Roman" w:cs="Times New Roman"/>
                <w:color w:val="4F81BD" w:themeColor="accent1"/>
                <w:sz w:val="24"/>
                <w:szCs w:val="24"/>
              </w:rPr>
              <w:t>Yeardsley</w:t>
            </w:r>
            <w:proofErr w:type="spellEnd"/>
            <w:r w:rsidRPr="009E31EC">
              <w:rPr>
                <w:rFonts w:ascii="Times New Roman" w:hAnsi="Times New Roman" w:cs="Times New Roman"/>
                <w:color w:val="4F81BD" w:themeColor="accent1"/>
                <w:sz w:val="24"/>
                <w:szCs w:val="24"/>
              </w:rPr>
              <w:t xml:space="preserve"> cum Whaley, Cheshire)</w:t>
            </w:r>
          </w:p>
        </w:tc>
        <w:tc>
          <w:tcPr>
            <w:tcW w:w="3081" w:type="dxa"/>
          </w:tcPr>
          <w:p w:rsidR="00FB2BDF" w:rsidRPr="00306619" w:rsidRDefault="00306619">
            <w:pPr>
              <w:rPr>
                <w:rFonts w:ascii="Times New Roman" w:hAnsi="Times New Roman" w:cs="Times New Roman"/>
                <w:color w:val="4F81BD" w:themeColor="accent1"/>
                <w:sz w:val="24"/>
                <w:szCs w:val="24"/>
              </w:rPr>
            </w:pPr>
            <w:r w:rsidRPr="00306619">
              <w:rPr>
                <w:rFonts w:ascii="Times New Roman" w:hAnsi="Times New Roman" w:cs="Times New Roman"/>
                <w:color w:val="4F81BD" w:themeColor="accent1"/>
                <w:sz w:val="24"/>
                <w:szCs w:val="24"/>
              </w:rPr>
              <w:t>SJ 9981</w:t>
            </w:r>
          </w:p>
          <w:p w:rsidR="00306619" w:rsidRPr="00306619" w:rsidRDefault="00306619">
            <w:pPr>
              <w:rPr>
                <w:rFonts w:ascii="Times New Roman" w:hAnsi="Times New Roman" w:cs="Times New Roman"/>
                <w:color w:val="4F81BD" w:themeColor="accent1"/>
                <w:sz w:val="24"/>
                <w:szCs w:val="24"/>
              </w:rPr>
            </w:pPr>
          </w:p>
          <w:p w:rsidR="00306619" w:rsidRPr="009E31EC" w:rsidRDefault="00306619">
            <w:pPr>
              <w:rPr>
                <w:color w:val="4F81BD" w:themeColor="accent1"/>
              </w:rPr>
            </w:pPr>
            <w:r w:rsidRPr="00306619">
              <w:rPr>
                <w:rFonts w:ascii="Times New Roman" w:hAnsi="Times New Roman" w:cs="Times New Roman"/>
                <w:color w:val="4F81BD" w:themeColor="accent1"/>
                <w:sz w:val="24"/>
                <w:szCs w:val="24"/>
              </w:rPr>
              <w:t>The coordinates are for Whaley Moor, on the Cheshire-Derbyshire boundary</w:t>
            </w:r>
          </w:p>
        </w:tc>
        <w:tc>
          <w:tcPr>
            <w:tcW w:w="3081" w:type="dxa"/>
          </w:tcPr>
          <w:p w:rsidR="00FB2BDF" w:rsidRPr="009E31EC" w:rsidRDefault="00FB2BDF">
            <w:pPr>
              <w:rPr>
                <w:color w:val="4F81BD" w:themeColor="accent1"/>
              </w:rPr>
            </w:pPr>
          </w:p>
        </w:tc>
      </w:tr>
      <w:tr w:rsidR="009E31EC" w:rsidRPr="009E31EC" w:rsidTr="00882168">
        <w:tc>
          <w:tcPr>
            <w:tcW w:w="3080" w:type="dxa"/>
          </w:tcPr>
          <w:p w:rsidR="00882168" w:rsidRPr="009E31EC" w:rsidRDefault="007066F8" w:rsidP="007066F8">
            <w:pPr>
              <w:rPr>
                <w:rFonts w:ascii="Times New Roman" w:hAnsi="Times New Roman" w:cs="Times New Roman"/>
                <w:color w:val="4F81BD" w:themeColor="accent1"/>
                <w:sz w:val="24"/>
                <w:szCs w:val="24"/>
              </w:rPr>
            </w:pPr>
            <w:proofErr w:type="spellStart"/>
            <w:r w:rsidRPr="009E31EC">
              <w:rPr>
                <w:rFonts w:ascii="Times New Roman" w:hAnsi="Times New Roman" w:cs="Times New Roman"/>
                <w:color w:val="4F81BD" w:themeColor="accent1"/>
                <w:sz w:val="24"/>
                <w:szCs w:val="24"/>
              </w:rPr>
              <w:t>Wyrley</w:t>
            </w:r>
            <w:proofErr w:type="spellEnd"/>
            <w:r w:rsidRPr="009E31EC">
              <w:rPr>
                <w:rFonts w:ascii="Times New Roman" w:hAnsi="Times New Roman" w:cs="Times New Roman"/>
                <w:color w:val="4F81BD" w:themeColor="accent1"/>
                <w:sz w:val="24"/>
                <w:szCs w:val="24"/>
              </w:rPr>
              <w:t xml:space="preserve"> (</w:t>
            </w:r>
            <w:proofErr w:type="spellStart"/>
            <w:r w:rsidRPr="009E31EC">
              <w:rPr>
                <w:rFonts w:ascii="Times New Roman" w:hAnsi="Times New Roman" w:cs="Times New Roman"/>
                <w:color w:val="4F81BD" w:themeColor="accent1"/>
                <w:sz w:val="24"/>
                <w:szCs w:val="24"/>
              </w:rPr>
              <w:t>Ightfield</w:t>
            </w:r>
            <w:proofErr w:type="spellEnd"/>
            <w:r w:rsidRPr="009E31EC">
              <w:rPr>
                <w:rFonts w:ascii="Times New Roman" w:hAnsi="Times New Roman" w:cs="Times New Roman"/>
                <w:color w:val="4F81BD" w:themeColor="accent1"/>
                <w:sz w:val="24"/>
                <w:szCs w:val="24"/>
              </w:rPr>
              <w:t>, Shropshire)</w:t>
            </w:r>
          </w:p>
        </w:tc>
        <w:tc>
          <w:tcPr>
            <w:tcW w:w="3081" w:type="dxa"/>
          </w:tcPr>
          <w:p w:rsidR="00882168" w:rsidRPr="009E31EC" w:rsidRDefault="00001360" w:rsidP="005072FC">
            <w:pPr>
              <w:spacing w:line="480" w:lineRule="auto"/>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 xml:space="preserve">SJ </w:t>
            </w:r>
            <w:r w:rsidR="00491F4D" w:rsidRPr="009E31EC">
              <w:rPr>
                <w:rFonts w:ascii="Times New Roman" w:hAnsi="Times New Roman" w:cs="Times New Roman"/>
                <w:color w:val="4F81BD" w:themeColor="accent1"/>
                <w:sz w:val="24"/>
                <w:szCs w:val="24"/>
              </w:rPr>
              <w:t>5938</w:t>
            </w:r>
          </w:p>
          <w:p w:rsidR="00FA35B8" w:rsidRPr="009E31EC" w:rsidRDefault="00FA35B8" w:rsidP="009E31EC">
            <w:pPr>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The nearby moorland is dotted with pools</w:t>
            </w:r>
            <w:r w:rsidR="00001360" w:rsidRPr="009E31EC">
              <w:rPr>
                <w:rFonts w:ascii="Times New Roman" w:hAnsi="Times New Roman" w:cs="Times New Roman"/>
                <w:color w:val="4F81BD" w:themeColor="accent1"/>
                <w:sz w:val="24"/>
                <w:szCs w:val="24"/>
              </w:rPr>
              <w:t xml:space="preserve">; note also </w:t>
            </w:r>
            <w:proofErr w:type="spellStart"/>
            <w:r w:rsidR="00001360" w:rsidRPr="009E31EC">
              <w:rPr>
                <w:rFonts w:ascii="Times New Roman" w:hAnsi="Times New Roman" w:cs="Times New Roman"/>
                <w:color w:val="4F81BD" w:themeColor="accent1"/>
                <w:sz w:val="24"/>
                <w:szCs w:val="24"/>
              </w:rPr>
              <w:t>Withymoor</w:t>
            </w:r>
            <w:proofErr w:type="spellEnd"/>
            <w:r w:rsidR="00001360" w:rsidRPr="009E31EC">
              <w:rPr>
                <w:rFonts w:ascii="Times New Roman" w:hAnsi="Times New Roman" w:cs="Times New Roman"/>
                <w:color w:val="4F81BD" w:themeColor="accent1"/>
                <w:sz w:val="24"/>
                <w:szCs w:val="24"/>
              </w:rPr>
              <w:t xml:space="preserve"> Farm in adjacent </w:t>
            </w:r>
            <w:proofErr w:type="spellStart"/>
            <w:r w:rsidR="00001360" w:rsidRPr="009E31EC">
              <w:rPr>
                <w:rFonts w:ascii="Times New Roman" w:hAnsi="Times New Roman" w:cs="Times New Roman"/>
                <w:color w:val="4F81BD" w:themeColor="accent1"/>
                <w:sz w:val="24"/>
                <w:szCs w:val="24"/>
              </w:rPr>
              <w:t>Burleydam</w:t>
            </w:r>
            <w:proofErr w:type="spellEnd"/>
            <w:r w:rsidR="00001360" w:rsidRPr="009E31EC">
              <w:rPr>
                <w:rFonts w:ascii="Times New Roman" w:hAnsi="Times New Roman" w:cs="Times New Roman"/>
                <w:color w:val="4F81BD" w:themeColor="accent1"/>
                <w:sz w:val="24"/>
                <w:szCs w:val="24"/>
              </w:rPr>
              <w:t xml:space="preserve">, </w:t>
            </w:r>
            <w:r w:rsidR="009E31EC" w:rsidRPr="009E31EC">
              <w:rPr>
                <w:rFonts w:ascii="Times New Roman" w:hAnsi="Times New Roman" w:cs="Times New Roman"/>
                <w:color w:val="4F81BD" w:themeColor="accent1"/>
                <w:sz w:val="24"/>
                <w:szCs w:val="24"/>
              </w:rPr>
              <w:t>Cheshire</w:t>
            </w:r>
          </w:p>
        </w:tc>
        <w:tc>
          <w:tcPr>
            <w:tcW w:w="3081" w:type="dxa"/>
          </w:tcPr>
          <w:p w:rsidR="00882168" w:rsidRPr="009E31EC" w:rsidRDefault="00882168" w:rsidP="005072FC">
            <w:pPr>
              <w:spacing w:line="480" w:lineRule="auto"/>
              <w:rPr>
                <w:rFonts w:ascii="Times New Roman" w:hAnsi="Times New Roman" w:cs="Times New Roman"/>
                <w:color w:val="4F81BD" w:themeColor="accent1"/>
                <w:sz w:val="24"/>
                <w:szCs w:val="24"/>
              </w:rPr>
            </w:pPr>
          </w:p>
        </w:tc>
      </w:tr>
      <w:tr w:rsidR="009E31EC" w:rsidRPr="009E31EC" w:rsidTr="00882168">
        <w:tc>
          <w:tcPr>
            <w:tcW w:w="3080" w:type="dxa"/>
          </w:tcPr>
          <w:p w:rsidR="00882168" w:rsidRPr="009E31EC" w:rsidRDefault="007066F8" w:rsidP="007066F8">
            <w:pPr>
              <w:rPr>
                <w:rFonts w:ascii="Times New Roman" w:hAnsi="Times New Roman" w:cs="Times New Roman"/>
                <w:color w:val="4F81BD" w:themeColor="accent1"/>
                <w:sz w:val="24"/>
                <w:szCs w:val="24"/>
              </w:rPr>
            </w:pPr>
            <w:proofErr w:type="spellStart"/>
            <w:r w:rsidRPr="009E31EC">
              <w:rPr>
                <w:rFonts w:ascii="Times New Roman" w:hAnsi="Times New Roman" w:cs="Times New Roman"/>
                <w:color w:val="4F81BD" w:themeColor="accent1"/>
                <w:sz w:val="24"/>
                <w:szCs w:val="24"/>
              </w:rPr>
              <w:t>Wyrley</w:t>
            </w:r>
            <w:proofErr w:type="spellEnd"/>
            <w:r w:rsidRPr="009E31EC">
              <w:rPr>
                <w:rFonts w:ascii="Times New Roman" w:hAnsi="Times New Roman" w:cs="Times New Roman"/>
                <w:color w:val="4F81BD" w:themeColor="accent1"/>
                <w:sz w:val="24"/>
                <w:szCs w:val="24"/>
              </w:rPr>
              <w:t xml:space="preserve"> (Norton Canes, Staffordshire)</w:t>
            </w:r>
          </w:p>
        </w:tc>
        <w:tc>
          <w:tcPr>
            <w:tcW w:w="3081" w:type="dxa"/>
          </w:tcPr>
          <w:p w:rsidR="00882168" w:rsidRPr="009E31EC" w:rsidRDefault="00C52CB1" w:rsidP="005072FC">
            <w:pPr>
              <w:spacing w:line="480" w:lineRule="auto"/>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 xml:space="preserve">SK </w:t>
            </w:r>
            <w:r w:rsidR="00FA35B8" w:rsidRPr="009E31EC">
              <w:rPr>
                <w:rFonts w:ascii="Times New Roman" w:hAnsi="Times New Roman" w:cs="Times New Roman"/>
                <w:color w:val="4F81BD" w:themeColor="accent1"/>
                <w:sz w:val="24"/>
                <w:szCs w:val="24"/>
              </w:rPr>
              <w:t>0206</w:t>
            </w:r>
          </w:p>
          <w:p w:rsidR="00FA35B8" w:rsidRPr="009E31EC" w:rsidRDefault="00FA35B8" w:rsidP="00FA35B8">
            <w:pPr>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The nearby moorland is dotted with pools</w:t>
            </w:r>
            <w:r w:rsidR="00C52CB1" w:rsidRPr="009E31EC">
              <w:rPr>
                <w:rFonts w:ascii="Times New Roman" w:hAnsi="Times New Roman" w:cs="Times New Roman"/>
                <w:color w:val="4F81BD" w:themeColor="accent1"/>
                <w:sz w:val="24"/>
                <w:szCs w:val="24"/>
              </w:rPr>
              <w:t>, but the hydrology has been much disturbed by the building of canal, motorway and reservoir</w:t>
            </w:r>
          </w:p>
        </w:tc>
        <w:tc>
          <w:tcPr>
            <w:tcW w:w="3081" w:type="dxa"/>
          </w:tcPr>
          <w:p w:rsidR="00882168" w:rsidRPr="009E31EC" w:rsidRDefault="00882168" w:rsidP="005072FC">
            <w:pPr>
              <w:spacing w:line="480" w:lineRule="auto"/>
              <w:rPr>
                <w:rFonts w:ascii="Times New Roman" w:hAnsi="Times New Roman" w:cs="Times New Roman"/>
                <w:color w:val="4F81BD" w:themeColor="accent1"/>
                <w:sz w:val="24"/>
                <w:szCs w:val="24"/>
              </w:rPr>
            </w:pPr>
          </w:p>
        </w:tc>
      </w:tr>
      <w:tr w:rsidR="009E31EC" w:rsidRPr="009E31EC" w:rsidTr="00882168">
        <w:tc>
          <w:tcPr>
            <w:tcW w:w="3080" w:type="dxa"/>
          </w:tcPr>
          <w:p w:rsidR="00882168" w:rsidRPr="009E31EC" w:rsidRDefault="007066F8" w:rsidP="007066F8">
            <w:pPr>
              <w:rPr>
                <w:rFonts w:ascii="Times New Roman" w:hAnsi="Times New Roman" w:cs="Times New Roman"/>
                <w:color w:val="4F81BD" w:themeColor="accent1"/>
                <w:sz w:val="24"/>
                <w:szCs w:val="24"/>
              </w:rPr>
            </w:pPr>
            <w:proofErr w:type="spellStart"/>
            <w:r w:rsidRPr="009E31EC">
              <w:rPr>
                <w:rFonts w:ascii="Times New Roman" w:hAnsi="Times New Roman" w:cs="Times New Roman"/>
                <w:color w:val="4F81BD" w:themeColor="accent1"/>
                <w:sz w:val="24"/>
                <w:szCs w:val="24"/>
              </w:rPr>
              <w:t>Wyrley</w:t>
            </w:r>
            <w:proofErr w:type="spellEnd"/>
            <w:r w:rsidRPr="009E31EC">
              <w:rPr>
                <w:rFonts w:ascii="Times New Roman" w:hAnsi="Times New Roman" w:cs="Times New Roman"/>
                <w:color w:val="4F81BD" w:themeColor="accent1"/>
                <w:sz w:val="24"/>
                <w:szCs w:val="24"/>
              </w:rPr>
              <w:t xml:space="preserve"> (</w:t>
            </w:r>
            <w:proofErr w:type="spellStart"/>
            <w:r w:rsidRPr="009E31EC">
              <w:rPr>
                <w:rFonts w:ascii="Times New Roman" w:hAnsi="Times New Roman" w:cs="Times New Roman"/>
                <w:color w:val="4F81BD" w:themeColor="accent1"/>
                <w:sz w:val="24"/>
                <w:szCs w:val="24"/>
              </w:rPr>
              <w:t>Shipdham</w:t>
            </w:r>
            <w:proofErr w:type="spellEnd"/>
            <w:r w:rsidRPr="009E31EC">
              <w:rPr>
                <w:rFonts w:ascii="Times New Roman" w:hAnsi="Times New Roman" w:cs="Times New Roman"/>
                <w:color w:val="4F81BD" w:themeColor="accent1"/>
                <w:sz w:val="24"/>
                <w:szCs w:val="24"/>
              </w:rPr>
              <w:t>, Norfolk?)</w:t>
            </w:r>
          </w:p>
        </w:tc>
        <w:tc>
          <w:tcPr>
            <w:tcW w:w="3081" w:type="dxa"/>
          </w:tcPr>
          <w:p w:rsidR="00882168" w:rsidRPr="009E31EC" w:rsidRDefault="00273DC1" w:rsidP="005072FC">
            <w:pPr>
              <w:spacing w:line="480" w:lineRule="auto"/>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 xml:space="preserve">TF </w:t>
            </w:r>
            <w:r w:rsidR="00FA35B8" w:rsidRPr="009E31EC">
              <w:rPr>
                <w:rFonts w:ascii="Times New Roman" w:hAnsi="Times New Roman" w:cs="Times New Roman"/>
                <w:color w:val="4F81BD" w:themeColor="accent1"/>
                <w:sz w:val="24"/>
                <w:szCs w:val="24"/>
              </w:rPr>
              <w:t>9508</w:t>
            </w:r>
          </w:p>
        </w:tc>
        <w:tc>
          <w:tcPr>
            <w:tcW w:w="3081" w:type="dxa"/>
          </w:tcPr>
          <w:p w:rsidR="00882168" w:rsidRPr="009E31EC" w:rsidRDefault="00882168" w:rsidP="005072FC">
            <w:pPr>
              <w:spacing w:line="480" w:lineRule="auto"/>
              <w:rPr>
                <w:rFonts w:ascii="Times New Roman" w:hAnsi="Times New Roman" w:cs="Times New Roman"/>
                <w:color w:val="4F81BD" w:themeColor="accent1"/>
                <w:sz w:val="24"/>
                <w:szCs w:val="24"/>
              </w:rPr>
            </w:pPr>
          </w:p>
        </w:tc>
      </w:tr>
      <w:tr w:rsidR="00FB2BDF" w:rsidRPr="009E31EC" w:rsidTr="00882168">
        <w:tc>
          <w:tcPr>
            <w:tcW w:w="3080" w:type="dxa"/>
          </w:tcPr>
          <w:p w:rsidR="00FB2BDF" w:rsidRPr="009E31EC" w:rsidRDefault="00FB2BDF" w:rsidP="007066F8">
            <w:pPr>
              <w:rPr>
                <w:rFonts w:ascii="Times New Roman" w:hAnsi="Times New Roman" w:cs="Times New Roman"/>
                <w:color w:val="4F81BD" w:themeColor="accent1"/>
                <w:sz w:val="24"/>
                <w:szCs w:val="24"/>
              </w:rPr>
            </w:pPr>
            <w:proofErr w:type="spellStart"/>
            <w:r w:rsidRPr="009E31EC">
              <w:rPr>
                <w:rFonts w:ascii="Times New Roman" w:hAnsi="Times New Roman" w:cs="Times New Roman"/>
                <w:color w:val="4F81BD" w:themeColor="accent1"/>
                <w:sz w:val="24"/>
                <w:szCs w:val="24"/>
              </w:rPr>
              <w:t>Whirley</w:t>
            </w:r>
            <w:proofErr w:type="spellEnd"/>
            <w:r w:rsidRPr="009E31EC">
              <w:rPr>
                <w:rFonts w:ascii="Times New Roman" w:hAnsi="Times New Roman" w:cs="Times New Roman"/>
                <w:color w:val="4F81BD" w:themeColor="accent1"/>
                <w:sz w:val="24"/>
                <w:szCs w:val="24"/>
              </w:rPr>
              <w:t xml:space="preserve"> (Over </w:t>
            </w:r>
            <w:proofErr w:type="spellStart"/>
            <w:r w:rsidRPr="009E31EC">
              <w:rPr>
                <w:rFonts w:ascii="Times New Roman" w:hAnsi="Times New Roman" w:cs="Times New Roman"/>
                <w:color w:val="4F81BD" w:themeColor="accent1"/>
                <w:sz w:val="24"/>
                <w:szCs w:val="24"/>
              </w:rPr>
              <w:t>Alderley</w:t>
            </w:r>
            <w:proofErr w:type="spellEnd"/>
            <w:r w:rsidRPr="009E31EC">
              <w:rPr>
                <w:rFonts w:ascii="Times New Roman" w:hAnsi="Times New Roman" w:cs="Times New Roman"/>
                <w:color w:val="4F81BD" w:themeColor="accent1"/>
                <w:sz w:val="24"/>
                <w:szCs w:val="24"/>
              </w:rPr>
              <w:t>, Cheshire)</w:t>
            </w:r>
          </w:p>
        </w:tc>
        <w:tc>
          <w:tcPr>
            <w:tcW w:w="3081" w:type="dxa"/>
          </w:tcPr>
          <w:p w:rsidR="00306619" w:rsidRDefault="00306619" w:rsidP="005072FC">
            <w:pPr>
              <w:spacing w:line="480" w:lineRule="auto"/>
              <w:rPr>
                <w:rFonts w:ascii="Times New Roman" w:hAnsi="Times New Roman" w:cs="Times New Roman"/>
                <w:color w:val="4F81BD" w:themeColor="accent1"/>
                <w:sz w:val="24"/>
                <w:szCs w:val="24"/>
              </w:rPr>
            </w:pPr>
            <w:r>
              <w:rPr>
                <w:rFonts w:ascii="Times New Roman" w:hAnsi="Times New Roman" w:cs="Times New Roman"/>
                <w:color w:val="4F81BD" w:themeColor="accent1"/>
                <w:sz w:val="24"/>
                <w:szCs w:val="24"/>
              </w:rPr>
              <w:t>SJ 8774</w:t>
            </w:r>
          </w:p>
          <w:p w:rsidR="00306619" w:rsidRPr="009E31EC" w:rsidRDefault="00306619" w:rsidP="00306619">
            <w:pPr>
              <w:rPr>
                <w:rFonts w:ascii="Times New Roman" w:hAnsi="Times New Roman" w:cs="Times New Roman"/>
                <w:color w:val="4F81BD" w:themeColor="accent1"/>
                <w:sz w:val="24"/>
                <w:szCs w:val="24"/>
              </w:rPr>
            </w:pPr>
            <w:r>
              <w:rPr>
                <w:rFonts w:ascii="Times New Roman" w:hAnsi="Times New Roman" w:cs="Times New Roman"/>
                <w:color w:val="4F81BD" w:themeColor="accent1"/>
                <w:sz w:val="24"/>
                <w:szCs w:val="24"/>
              </w:rPr>
              <w:t xml:space="preserve">The coordinates are for </w:t>
            </w:r>
            <w:proofErr w:type="spellStart"/>
            <w:r>
              <w:rPr>
                <w:rFonts w:ascii="Times New Roman" w:hAnsi="Times New Roman" w:cs="Times New Roman"/>
                <w:color w:val="4F81BD" w:themeColor="accent1"/>
                <w:sz w:val="24"/>
                <w:szCs w:val="24"/>
              </w:rPr>
              <w:t>Whirley</w:t>
            </w:r>
            <w:proofErr w:type="spellEnd"/>
            <w:r>
              <w:rPr>
                <w:rFonts w:ascii="Times New Roman" w:hAnsi="Times New Roman" w:cs="Times New Roman"/>
                <w:color w:val="4F81BD" w:themeColor="accent1"/>
                <w:sz w:val="24"/>
                <w:szCs w:val="24"/>
              </w:rPr>
              <w:t xml:space="preserve"> Hall, adjacent to Long Moss</w:t>
            </w:r>
          </w:p>
        </w:tc>
        <w:tc>
          <w:tcPr>
            <w:tcW w:w="3081" w:type="dxa"/>
          </w:tcPr>
          <w:p w:rsidR="00FB2BDF" w:rsidRPr="009E31EC" w:rsidRDefault="00FD2B06" w:rsidP="00FD2B06">
            <w:pPr>
              <w:rPr>
                <w:rFonts w:ascii="Times New Roman" w:hAnsi="Times New Roman" w:cs="Times New Roman"/>
                <w:color w:val="4F81BD" w:themeColor="accent1"/>
                <w:sz w:val="24"/>
                <w:szCs w:val="24"/>
              </w:rPr>
            </w:pPr>
            <w:r>
              <w:rPr>
                <w:rFonts w:ascii="Times New Roman" w:hAnsi="Times New Roman" w:cs="Times New Roman"/>
                <w:color w:val="4F81BD" w:themeColor="accent1"/>
                <w:sz w:val="24"/>
                <w:szCs w:val="24"/>
              </w:rPr>
              <w:t>There are other mosses in the vicinity, e.g. at SJ 8572 (unnamed), 8669 (Crab Moss), 8672 (</w:t>
            </w:r>
            <w:proofErr w:type="spellStart"/>
            <w:r>
              <w:rPr>
                <w:rFonts w:ascii="Times New Roman" w:hAnsi="Times New Roman" w:cs="Times New Roman"/>
                <w:color w:val="4F81BD" w:themeColor="accent1"/>
                <w:sz w:val="24"/>
                <w:szCs w:val="24"/>
              </w:rPr>
              <w:t>Henbury</w:t>
            </w:r>
            <w:proofErr w:type="spellEnd"/>
            <w:r>
              <w:rPr>
                <w:rFonts w:ascii="Times New Roman" w:hAnsi="Times New Roman" w:cs="Times New Roman"/>
                <w:color w:val="4F81BD" w:themeColor="accent1"/>
                <w:sz w:val="24"/>
                <w:szCs w:val="24"/>
              </w:rPr>
              <w:t xml:space="preserve"> Moss)</w:t>
            </w:r>
          </w:p>
        </w:tc>
      </w:tr>
      <w:tr w:rsidR="009E31EC" w:rsidRPr="009E31EC" w:rsidTr="00882168">
        <w:tc>
          <w:tcPr>
            <w:tcW w:w="3080" w:type="dxa"/>
          </w:tcPr>
          <w:p w:rsidR="00882168" w:rsidRPr="009E31EC" w:rsidRDefault="007066F8" w:rsidP="007066F8">
            <w:pPr>
              <w:rPr>
                <w:rFonts w:ascii="Times New Roman" w:hAnsi="Times New Roman" w:cs="Times New Roman"/>
                <w:color w:val="4F81BD" w:themeColor="accent1"/>
                <w:sz w:val="24"/>
                <w:szCs w:val="24"/>
              </w:rPr>
            </w:pPr>
            <w:proofErr w:type="spellStart"/>
            <w:r w:rsidRPr="009E31EC">
              <w:rPr>
                <w:rFonts w:ascii="Times New Roman" w:hAnsi="Times New Roman" w:cs="Times New Roman"/>
                <w:i/>
                <w:color w:val="4F81BD" w:themeColor="accent1"/>
                <w:sz w:val="24"/>
                <w:szCs w:val="24"/>
              </w:rPr>
              <w:t>Wirhangra</w:t>
            </w:r>
            <w:proofErr w:type="spellEnd"/>
            <w:r w:rsidRPr="009E31EC">
              <w:rPr>
                <w:rFonts w:ascii="Times New Roman" w:hAnsi="Times New Roman" w:cs="Times New Roman"/>
                <w:i/>
                <w:color w:val="4F81BD" w:themeColor="accent1"/>
                <w:sz w:val="24"/>
                <w:szCs w:val="24"/>
              </w:rPr>
              <w:t xml:space="preserve"> </w:t>
            </w:r>
            <w:r w:rsidRPr="009E31EC">
              <w:rPr>
                <w:rFonts w:ascii="Times New Roman" w:hAnsi="Times New Roman" w:cs="Times New Roman"/>
                <w:color w:val="4F81BD" w:themeColor="accent1"/>
                <w:sz w:val="24"/>
                <w:szCs w:val="24"/>
              </w:rPr>
              <w:t>(</w:t>
            </w:r>
            <w:r w:rsidR="0052276A" w:rsidRPr="009E31EC">
              <w:rPr>
                <w:rFonts w:ascii="Times New Roman" w:hAnsi="Times New Roman" w:cs="Times New Roman"/>
                <w:color w:val="4F81BD" w:themeColor="accent1"/>
                <w:sz w:val="24"/>
                <w:szCs w:val="24"/>
              </w:rPr>
              <w:t xml:space="preserve">lost name in </w:t>
            </w:r>
            <w:r w:rsidRPr="009E31EC">
              <w:rPr>
                <w:rFonts w:ascii="Times New Roman" w:hAnsi="Times New Roman" w:cs="Times New Roman"/>
                <w:color w:val="4F81BD" w:themeColor="accent1"/>
                <w:sz w:val="24"/>
                <w:szCs w:val="24"/>
              </w:rPr>
              <w:t xml:space="preserve">Aston </w:t>
            </w:r>
            <w:proofErr w:type="spellStart"/>
            <w:r w:rsidRPr="009E31EC">
              <w:rPr>
                <w:rFonts w:ascii="Times New Roman" w:hAnsi="Times New Roman" w:cs="Times New Roman"/>
                <w:color w:val="4F81BD" w:themeColor="accent1"/>
                <w:sz w:val="24"/>
                <w:szCs w:val="24"/>
              </w:rPr>
              <w:t>Tirrold</w:t>
            </w:r>
            <w:proofErr w:type="spellEnd"/>
            <w:r w:rsidRPr="009E31EC">
              <w:rPr>
                <w:rFonts w:ascii="Times New Roman" w:hAnsi="Times New Roman" w:cs="Times New Roman"/>
                <w:color w:val="4F81BD" w:themeColor="accent1"/>
                <w:sz w:val="24"/>
                <w:szCs w:val="24"/>
              </w:rPr>
              <w:t>, Berkshire)</w:t>
            </w:r>
          </w:p>
        </w:tc>
        <w:tc>
          <w:tcPr>
            <w:tcW w:w="3081" w:type="dxa"/>
          </w:tcPr>
          <w:p w:rsidR="00882168" w:rsidRPr="009E31EC" w:rsidRDefault="00407605" w:rsidP="005072FC">
            <w:pPr>
              <w:spacing w:line="480" w:lineRule="auto"/>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 xml:space="preserve">SU </w:t>
            </w:r>
            <w:r w:rsidR="00FA35B8" w:rsidRPr="009E31EC">
              <w:rPr>
                <w:rFonts w:ascii="Times New Roman" w:hAnsi="Times New Roman" w:cs="Times New Roman"/>
                <w:color w:val="4F81BD" w:themeColor="accent1"/>
                <w:sz w:val="24"/>
                <w:szCs w:val="24"/>
              </w:rPr>
              <w:t>5585</w:t>
            </w:r>
          </w:p>
          <w:p w:rsidR="00407605" w:rsidRPr="009E31EC" w:rsidRDefault="00407605" w:rsidP="00407605">
            <w:pPr>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 xml:space="preserve">Aston </w:t>
            </w:r>
            <w:proofErr w:type="spellStart"/>
            <w:r w:rsidRPr="009E31EC">
              <w:rPr>
                <w:rFonts w:ascii="Times New Roman" w:hAnsi="Times New Roman" w:cs="Times New Roman"/>
                <w:color w:val="4F81BD" w:themeColor="accent1"/>
                <w:sz w:val="24"/>
                <w:szCs w:val="24"/>
              </w:rPr>
              <w:t>Tirrold</w:t>
            </w:r>
            <w:proofErr w:type="spellEnd"/>
            <w:r w:rsidRPr="009E31EC">
              <w:rPr>
                <w:rFonts w:ascii="Times New Roman" w:hAnsi="Times New Roman" w:cs="Times New Roman"/>
                <w:color w:val="4F81BD" w:themeColor="accent1"/>
                <w:sz w:val="24"/>
                <w:szCs w:val="24"/>
              </w:rPr>
              <w:t xml:space="preserve"> abuts the parish of South </w:t>
            </w:r>
            <w:proofErr w:type="spellStart"/>
            <w:r w:rsidRPr="009E31EC">
              <w:rPr>
                <w:rFonts w:ascii="Times New Roman" w:hAnsi="Times New Roman" w:cs="Times New Roman"/>
                <w:color w:val="4F81BD" w:themeColor="accent1"/>
                <w:sz w:val="24"/>
                <w:szCs w:val="24"/>
              </w:rPr>
              <w:t>Moreton</w:t>
            </w:r>
            <w:proofErr w:type="spellEnd"/>
            <w:r w:rsidRPr="009E31EC">
              <w:rPr>
                <w:rFonts w:ascii="Times New Roman" w:hAnsi="Times New Roman" w:cs="Times New Roman"/>
                <w:color w:val="4F81BD" w:themeColor="accent1"/>
                <w:sz w:val="24"/>
                <w:szCs w:val="24"/>
              </w:rPr>
              <w:t xml:space="preserve"> ‘moor farm’; it is unclear where the </w:t>
            </w:r>
            <w:proofErr w:type="spellStart"/>
            <w:r w:rsidRPr="009E31EC">
              <w:rPr>
                <w:rFonts w:ascii="Times New Roman" w:hAnsi="Times New Roman" w:cs="Times New Roman"/>
                <w:i/>
                <w:color w:val="4F81BD" w:themeColor="accent1"/>
                <w:sz w:val="24"/>
                <w:szCs w:val="24"/>
              </w:rPr>
              <w:t>hangra</w:t>
            </w:r>
            <w:proofErr w:type="spellEnd"/>
            <w:r w:rsidRPr="009E31EC">
              <w:rPr>
                <w:rFonts w:ascii="Times New Roman" w:hAnsi="Times New Roman" w:cs="Times New Roman"/>
                <w:color w:val="4F81BD" w:themeColor="accent1"/>
                <w:sz w:val="24"/>
                <w:szCs w:val="24"/>
              </w:rPr>
              <w:t xml:space="preserve"> was</w:t>
            </w:r>
          </w:p>
        </w:tc>
        <w:tc>
          <w:tcPr>
            <w:tcW w:w="3081" w:type="dxa"/>
          </w:tcPr>
          <w:p w:rsidR="00882168" w:rsidRPr="009E31EC" w:rsidRDefault="00882168" w:rsidP="005072FC">
            <w:pPr>
              <w:spacing w:line="480" w:lineRule="auto"/>
              <w:rPr>
                <w:rFonts w:ascii="Times New Roman" w:hAnsi="Times New Roman" w:cs="Times New Roman"/>
                <w:color w:val="4F81BD" w:themeColor="accent1"/>
                <w:sz w:val="24"/>
                <w:szCs w:val="24"/>
              </w:rPr>
            </w:pPr>
          </w:p>
        </w:tc>
      </w:tr>
      <w:tr w:rsidR="009E31EC" w:rsidRPr="009E31EC" w:rsidTr="00882168">
        <w:tc>
          <w:tcPr>
            <w:tcW w:w="3080" w:type="dxa"/>
          </w:tcPr>
          <w:p w:rsidR="00882168" w:rsidRPr="009E31EC" w:rsidRDefault="007066F8" w:rsidP="007066F8">
            <w:pPr>
              <w:rPr>
                <w:rFonts w:ascii="Times New Roman" w:hAnsi="Times New Roman" w:cs="Times New Roman"/>
                <w:color w:val="4F81BD" w:themeColor="accent1"/>
                <w:sz w:val="24"/>
                <w:szCs w:val="24"/>
              </w:rPr>
            </w:pPr>
            <w:proofErr w:type="spellStart"/>
            <w:r w:rsidRPr="009E31EC">
              <w:rPr>
                <w:rFonts w:ascii="Times New Roman" w:hAnsi="Times New Roman" w:cs="Times New Roman"/>
                <w:color w:val="4F81BD" w:themeColor="accent1"/>
                <w:sz w:val="24"/>
                <w:szCs w:val="24"/>
              </w:rPr>
              <w:t>Wirlane</w:t>
            </w:r>
            <w:proofErr w:type="spellEnd"/>
            <w:r w:rsidRPr="009E31EC">
              <w:rPr>
                <w:rFonts w:ascii="Times New Roman" w:hAnsi="Times New Roman" w:cs="Times New Roman"/>
                <w:color w:val="4F81BD" w:themeColor="accent1"/>
                <w:sz w:val="24"/>
                <w:szCs w:val="24"/>
              </w:rPr>
              <w:t xml:space="preserve"> (Clint, Yorkshire West Riding)</w:t>
            </w:r>
          </w:p>
        </w:tc>
        <w:tc>
          <w:tcPr>
            <w:tcW w:w="3081" w:type="dxa"/>
          </w:tcPr>
          <w:p w:rsidR="00882168" w:rsidRPr="009E31EC" w:rsidRDefault="00C52CB1" w:rsidP="005072FC">
            <w:pPr>
              <w:spacing w:line="480" w:lineRule="auto"/>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 xml:space="preserve">SE </w:t>
            </w:r>
            <w:r w:rsidR="00FA35B8" w:rsidRPr="009E31EC">
              <w:rPr>
                <w:rFonts w:ascii="Times New Roman" w:hAnsi="Times New Roman" w:cs="Times New Roman"/>
                <w:color w:val="4F81BD" w:themeColor="accent1"/>
                <w:sz w:val="24"/>
                <w:szCs w:val="24"/>
              </w:rPr>
              <w:t>2559</w:t>
            </w:r>
          </w:p>
          <w:p w:rsidR="00C52CB1" w:rsidRPr="009E31EC" w:rsidRDefault="00C52CB1" w:rsidP="00C52CB1">
            <w:pPr>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 xml:space="preserve">One mile W of Clint across the river Nidd is The Moss in </w:t>
            </w:r>
            <w:proofErr w:type="spellStart"/>
            <w:r w:rsidRPr="009E31EC">
              <w:rPr>
                <w:rFonts w:ascii="Times New Roman" w:hAnsi="Times New Roman" w:cs="Times New Roman"/>
                <w:color w:val="4F81BD" w:themeColor="accent1"/>
                <w:sz w:val="24"/>
                <w:szCs w:val="24"/>
              </w:rPr>
              <w:t>Birstwith</w:t>
            </w:r>
            <w:proofErr w:type="spellEnd"/>
          </w:p>
        </w:tc>
        <w:tc>
          <w:tcPr>
            <w:tcW w:w="3081" w:type="dxa"/>
          </w:tcPr>
          <w:p w:rsidR="00882168" w:rsidRPr="009E31EC" w:rsidRDefault="00882168" w:rsidP="005072FC">
            <w:pPr>
              <w:spacing w:line="480" w:lineRule="auto"/>
              <w:rPr>
                <w:rFonts w:ascii="Times New Roman" w:hAnsi="Times New Roman" w:cs="Times New Roman"/>
                <w:color w:val="4F81BD" w:themeColor="accent1"/>
                <w:sz w:val="24"/>
                <w:szCs w:val="24"/>
              </w:rPr>
            </w:pPr>
          </w:p>
        </w:tc>
      </w:tr>
      <w:tr w:rsidR="009E31EC" w:rsidRPr="009E31EC" w:rsidTr="00882168">
        <w:tc>
          <w:tcPr>
            <w:tcW w:w="3080" w:type="dxa"/>
          </w:tcPr>
          <w:p w:rsidR="00882168" w:rsidRPr="009E31EC" w:rsidRDefault="007066F8" w:rsidP="007066F8">
            <w:pPr>
              <w:rPr>
                <w:rFonts w:ascii="Times New Roman" w:hAnsi="Times New Roman" w:cs="Times New Roman"/>
                <w:color w:val="4F81BD" w:themeColor="accent1"/>
                <w:sz w:val="24"/>
                <w:szCs w:val="24"/>
              </w:rPr>
            </w:pPr>
            <w:proofErr w:type="spellStart"/>
            <w:r w:rsidRPr="009E31EC">
              <w:rPr>
                <w:rFonts w:ascii="Times New Roman" w:hAnsi="Times New Roman" w:cs="Times New Roman"/>
                <w:i/>
                <w:color w:val="4F81BD" w:themeColor="accent1"/>
                <w:sz w:val="24"/>
                <w:szCs w:val="24"/>
              </w:rPr>
              <w:t>Wyrecotesfeld</w:t>
            </w:r>
            <w:proofErr w:type="spellEnd"/>
            <w:r w:rsidRPr="009E31EC">
              <w:rPr>
                <w:rFonts w:ascii="Times New Roman" w:hAnsi="Times New Roman" w:cs="Times New Roman"/>
                <w:color w:val="4F81BD" w:themeColor="accent1"/>
                <w:sz w:val="24"/>
                <w:szCs w:val="24"/>
              </w:rPr>
              <w:t xml:space="preserve"> (lost name in </w:t>
            </w:r>
            <w:proofErr w:type="spellStart"/>
            <w:r w:rsidRPr="009E31EC">
              <w:rPr>
                <w:rFonts w:ascii="Times New Roman" w:hAnsi="Times New Roman" w:cs="Times New Roman"/>
                <w:color w:val="4F81BD" w:themeColor="accent1"/>
                <w:sz w:val="24"/>
                <w:szCs w:val="24"/>
              </w:rPr>
              <w:lastRenderedPageBreak/>
              <w:t>Adlington</w:t>
            </w:r>
            <w:proofErr w:type="spellEnd"/>
            <w:r w:rsidRPr="009E31EC">
              <w:rPr>
                <w:rFonts w:ascii="Times New Roman" w:hAnsi="Times New Roman" w:cs="Times New Roman"/>
                <w:color w:val="4F81BD" w:themeColor="accent1"/>
                <w:sz w:val="24"/>
                <w:szCs w:val="24"/>
              </w:rPr>
              <w:t xml:space="preserve">, </w:t>
            </w:r>
            <w:proofErr w:type="spellStart"/>
            <w:r w:rsidRPr="009E31EC">
              <w:rPr>
                <w:rFonts w:ascii="Times New Roman" w:hAnsi="Times New Roman" w:cs="Times New Roman"/>
                <w:color w:val="4F81BD" w:themeColor="accent1"/>
                <w:sz w:val="24"/>
                <w:szCs w:val="24"/>
              </w:rPr>
              <w:t>Prestbury</w:t>
            </w:r>
            <w:proofErr w:type="spellEnd"/>
            <w:r w:rsidRPr="009E31EC">
              <w:rPr>
                <w:rFonts w:ascii="Times New Roman" w:hAnsi="Times New Roman" w:cs="Times New Roman"/>
                <w:color w:val="4F81BD" w:themeColor="accent1"/>
                <w:sz w:val="24"/>
                <w:szCs w:val="24"/>
              </w:rPr>
              <w:t>, Cheshire)</w:t>
            </w:r>
          </w:p>
        </w:tc>
        <w:tc>
          <w:tcPr>
            <w:tcW w:w="3081" w:type="dxa"/>
          </w:tcPr>
          <w:p w:rsidR="00882168" w:rsidRPr="009E31EC" w:rsidRDefault="00FA35B8" w:rsidP="00705AC2">
            <w:pPr>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lastRenderedPageBreak/>
              <w:t>SJ 9180</w:t>
            </w:r>
          </w:p>
          <w:p w:rsidR="00705AC2" w:rsidRPr="009E31EC" w:rsidRDefault="00705AC2" w:rsidP="00705AC2">
            <w:pPr>
              <w:rPr>
                <w:rFonts w:ascii="Times New Roman" w:hAnsi="Times New Roman" w:cs="Times New Roman"/>
                <w:color w:val="4F81BD" w:themeColor="accent1"/>
                <w:sz w:val="24"/>
                <w:szCs w:val="24"/>
              </w:rPr>
            </w:pPr>
          </w:p>
          <w:p w:rsidR="00705AC2" w:rsidRPr="009E31EC" w:rsidRDefault="00705AC2" w:rsidP="00705AC2">
            <w:pPr>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 xml:space="preserve">Pools near </w:t>
            </w:r>
            <w:proofErr w:type="spellStart"/>
            <w:r w:rsidRPr="009E31EC">
              <w:rPr>
                <w:rFonts w:ascii="Times New Roman" w:hAnsi="Times New Roman" w:cs="Times New Roman"/>
                <w:color w:val="4F81BD" w:themeColor="accent1"/>
                <w:sz w:val="24"/>
                <w:szCs w:val="24"/>
              </w:rPr>
              <w:t>Adlington</w:t>
            </w:r>
            <w:proofErr w:type="spellEnd"/>
            <w:r w:rsidRPr="009E31EC">
              <w:rPr>
                <w:rFonts w:ascii="Times New Roman" w:hAnsi="Times New Roman" w:cs="Times New Roman"/>
                <w:color w:val="4F81BD" w:themeColor="accent1"/>
                <w:sz w:val="24"/>
                <w:szCs w:val="24"/>
              </w:rPr>
              <w:t xml:space="preserve"> are diggings rather than bogs</w:t>
            </w:r>
          </w:p>
        </w:tc>
        <w:tc>
          <w:tcPr>
            <w:tcW w:w="3081" w:type="dxa"/>
          </w:tcPr>
          <w:p w:rsidR="00882168" w:rsidRPr="009E31EC" w:rsidRDefault="00705AC2" w:rsidP="00705AC2">
            <w:pPr>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lastRenderedPageBreak/>
              <w:t>SJ 905711 Danes Moss</w:t>
            </w:r>
            <w:r w:rsidR="008906F0" w:rsidRPr="009E31EC">
              <w:rPr>
                <w:rFonts w:ascii="Times New Roman" w:hAnsi="Times New Roman" w:cs="Times New Roman"/>
                <w:color w:val="4F81BD" w:themeColor="accent1"/>
                <w:sz w:val="24"/>
                <w:szCs w:val="24"/>
              </w:rPr>
              <w:t xml:space="preserve">, </w:t>
            </w:r>
            <w:r w:rsidR="008906F0" w:rsidRPr="009E31EC">
              <w:rPr>
                <w:rFonts w:ascii="Times New Roman" w:hAnsi="Times New Roman" w:cs="Times New Roman"/>
                <w:color w:val="4F81BD" w:themeColor="accent1"/>
                <w:sz w:val="24"/>
                <w:szCs w:val="24"/>
              </w:rPr>
              <w:lastRenderedPageBreak/>
              <w:t>which</w:t>
            </w:r>
            <w:r w:rsidRPr="009E31EC">
              <w:rPr>
                <w:rFonts w:ascii="Times New Roman" w:hAnsi="Times New Roman" w:cs="Times New Roman"/>
                <w:color w:val="4F81BD" w:themeColor="accent1"/>
                <w:sz w:val="24"/>
                <w:szCs w:val="24"/>
              </w:rPr>
              <w:t xml:space="preserve"> might supply the origin of a </w:t>
            </w:r>
            <w:r w:rsidR="008906F0" w:rsidRPr="009E31EC">
              <w:rPr>
                <w:rFonts w:ascii="Times New Roman" w:hAnsi="Times New Roman" w:cs="Times New Roman"/>
                <w:color w:val="4F81BD" w:themeColor="accent1"/>
                <w:sz w:val="24"/>
                <w:szCs w:val="24"/>
              </w:rPr>
              <w:t xml:space="preserve">medieval </w:t>
            </w:r>
            <w:r w:rsidRPr="009E31EC">
              <w:rPr>
                <w:rFonts w:ascii="Times New Roman" w:hAnsi="Times New Roman" w:cs="Times New Roman"/>
                <w:color w:val="4F81BD" w:themeColor="accent1"/>
                <w:sz w:val="24"/>
                <w:szCs w:val="24"/>
              </w:rPr>
              <w:t>surname embedded in this name</w:t>
            </w:r>
          </w:p>
        </w:tc>
      </w:tr>
    </w:tbl>
    <w:p w:rsidR="00882168" w:rsidRPr="009E31EC" w:rsidRDefault="00882168" w:rsidP="005072FC">
      <w:pPr>
        <w:spacing w:line="480" w:lineRule="auto"/>
        <w:rPr>
          <w:rFonts w:ascii="Times New Roman" w:hAnsi="Times New Roman" w:cs="Times New Roman"/>
          <w:color w:val="4F81BD" w:themeColor="accent1"/>
          <w:sz w:val="24"/>
          <w:szCs w:val="24"/>
        </w:rPr>
      </w:pPr>
    </w:p>
    <w:p w:rsidR="00882168" w:rsidRPr="009E31EC" w:rsidRDefault="008906F0" w:rsidP="005072FC">
      <w:pPr>
        <w:spacing w:line="480" w:lineRule="auto"/>
        <w:rPr>
          <w:rFonts w:ascii="Times New Roman" w:hAnsi="Times New Roman" w:cs="Times New Roman"/>
          <w:color w:val="4F81BD" w:themeColor="accent1"/>
          <w:sz w:val="24"/>
          <w:szCs w:val="24"/>
        </w:rPr>
      </w:pPr>
      <w:r w:rsidRPr="009E31EC">
        <w:rPr>
          <w:rFonts w:ascii="Times New Roman" w:hAnsi="Times New Roman" w:cs="Times New Roman"/>
          <w:color w:val="4F81BD" w:themeColor="accent1"/>
          <w:sz w:val="24"/>
          <w:szCs w:val="24"/>
        </w:rPr>
        <w:t xml:space="preserve">The data presented here can be taken as supporting in a general kind of way an association between names containing </w:t>
      </w:r>
      <w:proofErr w:type="spellStart"/>
      <w:r w:rsidRPr="009E31EC">
        <w:rPr>
          <w:rFonts w:ascii="Times New Roman" w:hAnsi="Times New Roman" w:cs="Times New Roman"/>
          <w:i/>
          <w:color w:val="4F81BD" w:themeColor="accent1"/>
          <w:sz w:val="24"/>
          <w:szCs w:val="24"/>
        </w:rPr>
        <w:t>wīr</w:t>
      </w:r>
      <w:proofErr w:type="spellEnd"/>
      <w:r w:rsidRPr="009E31EC">
        <w:rPr>
          <w:rFonts w:ascii="Times New Roman" w:hAnsi="Times New Roman" w:cs="Times New Roman"/>
          <w:color w:val="4F81BD" w:themeColor="accent1"/>
          <w:sz w:val="24"/>
          <w:szCs w:val="24"/>
        </w:rPr>
        <w:t xml:space="preserve"> and (1) true </w:t>
      </w:r>
      <w:proofErr w:type="spellStart"/>
      <w:r w:rsidRPr="009E31EC">
        <w:rPr>
          <w:rFonts w:ascii="Times New Roman" w:hAnsi="Times New Roman" w:cs="Times New Roman"/>
          <w:color w:val="4F81BD" w:themeColor="accent1"/>
          <w:sz w:val="24"/>
          <w:szCs w:val="24"/>
        </w:rPr>
        <w:t>bogland</w:t>
      </w:r>
      <w:proofErr w:type="spellEnd"/>
      <w:r w:rsidRPr="009E31EC">
        <w:rPr>
          <w:rFonts w:ascii="Times New Roman" w:hAnsi="Times New Roman" w:cs="Times New Roman"/>
          <w:color w:val="4F81BD" w:themeColor="accent1"/>
          <w:sz w:val="24"/>
          <w:szCs w:val="24"/>
        </w:rPr>
        <w:t xml:space="preserve"> and (2) other wetland habitats which might support the growth of </w:t>
      </w:r>
      <w:proofErr w:type="spellStart"/>
      <w:r w:rsidRPr="009E31EC">
        <w:rPr>
          <w:rFonts w:ascii="Times New Roman" w:hAnsi="Times New Roman" w:cs="Times New Roman"/>
          <w:i/>
          <w:color w:val="4F81BD" w:themeColor="accent1"/>
          <w:sz w:val="24"/>
          <w:szCs w:val="24"/>
        </w:rPr>
        <w:t>Myrica</w:t>
      </w:r>
      <w:proofErr w:type="spellEnd"/>
      <w:r w:rsidRPr="009E31EC">
        <w:rPr>
          <w:rFonts w:ascii="Times New Roman" w:hAnsi="Times New Roman" w:cs="Times New Roman"/>
          <w:i/>
          <w:color w:val="4F81BD" w:themeColor="accent1"/>
          <w:sz w:val="24"/>
          <w:szCs w:val="24"/>
        </w:rPr>
        <w:t xml:space="preserve"> gale</w:t>
      </w:r>
      <w:r w:rsidR="001327DF">
        <w:rPr>
          <w:rFonts w:ascii="Times New Roman" w:hAnsi="Times New Roman" w:cs="Times New Roman"/>
          <w:color w:val="4F81BD" w:themeColor="accent1"/>
          <w:sz w:val="24"/>
          <w:szCs w:val="24"/>
        </w:rPr>
        <w:t>, but the association is not entirely clear-cut</w:t>
      </w:r>
      <w:r w:rsidR="00FD2B06">
        <w:rPr>
          <w:rFonts w:ascii="Times New Roman" w:hAnsi="Times New Roman" w:cs="Times New Roman"/>
          <w:color w:val="4F81BD" w:themeColor="accent1"/>
          <w:sz w:val="24"/>
          <w:szCs w:val="24"/>
        </w:rPr>
        <w:t>, partly no doubt because of changes in land use</w:t>
      </w:r>
      <w:r w:rsidR="001327DF">
        <w:rPr>
          <w:rFonts w:ascii="Times New Roman" w:hAnsi="Times New Roman" w:cs="Times New Roman"/>
          <w:color w:val="4F81BD" w:themeColor="accent1"/>
          <w:sz w:val="24"/>
          <w:szCs w:val="24"/>
        </w:rPr>
        <w:t>.</w:t>
      </w:r>
    </w:p>
    <w:p w:rsidR="00001E31" w:rsidRPr="00076AC4" w:rsidRDefault="00074337" w:rsidP="005072FC">
      <w:pPr>
        <w:spacing w:line="480" w:lineRule="auto"/>
        <w:rPr>
          <w:rFonts w:ascii="Times New Roman" w:hAnsi="Times New Roman" w:cs="Times New Roman"/>
          <w:b/>
          <w:sz w:val="24"/>
          <w:szCs w:val="24"/>
        </w:rPr>
      </w:pPr>
      <w:r>
        <w:rPr>
          <w:rFonts w:ascii="Times New Roman" w:hAnsi="Times New Roman" w:cs="Times New Roman"/>
          <w:b/>
          <w:sz w:val="24"/>
          <w:szCs w:val="24"/>
        </w:rPr>
        <w:t>1.5</w:t>
      </w:r>
      <w:r w:rsidR="00C60B62" w:rsidRPr="00076AC4">
        <w:rPr>
          <w:rFonts w:ascii="Times New Roman" w:hAnsi="Times New Roman" w:cs="Times New Roman"/>
          <w:b/>
          <w:sz w:val="24"/>
          <w:szCs w:val="24"/>
        </w:rPr>
        <w:t xml:space="preserve"> </w:t>
      </w:r>
      <w:r w:rsidR="00E944C5" w:rsidRPr="00076AC4">
        <w:rPr>
          <w:rFonts w:ascii="Times New Roman" w:hAnsi="Times New Roman" w:cs="Times New Roman"/>
          <w:b/>
          <w:sz w:val="24"/>
          <w:szCs w:val="24"/>
        </w:rPr>
        <w:t>Summary and prospect</w:t>
      </w:r>
    </w:p>
    <w:p w:rsidR="002637BE" w:rsidRDefault="002637BE" w:rsidP="005072FC">
      <w:pPr>
        <w:spacing w:line="480" w:lineRule="auto"/>
        <w:rPr>
          <w:rFonts w:ascii="Times New Roman" w:hAnsi="Times New Roman" w:cs="Times New Roman"/>
          <w:sz w:val="24"/>
          <w:szCs w:val="24"/>
        </w:rPr>
      </w:pPr>
      <w:r>
        <w:rPr>
          <w:rFonts w:ascii="Times New Roman" w:hAnsi="Times New Roman" w:cs="Times New Roman"/>
          <w:sz w:val="24"/>
          <w:szCs w:val="24"/>
        </w:rPr>
        <w:t xml:space="preserve">It is clear that </w:t>
      </w:r>
      <w:proofErr w:type="spellStart"/>
      <w:r w:rsidRPr="002637BE">
        <w:rPr>
          <w:rFonts w:ascii="Times New Roman" w:hAnsi="Times New Roman" w:cs="Times New Roman"/>
          <w:i/>
          <w:sz w:val="24"/>
          <w:szCs w:val="24"/>
        </w:rPr>
        <w:t>wīr</w:t>
      </w:r>
      <w:proofErr w:type="spellEnd"/>
      <w:r>
        <w:rPr>
          <w:rFonts w:ascii="Times New Roman" w:hAnsi="Times New Roman" w:cs="Times New Roman"/>
          <w:i/>
          <w:sz w:val="24"/>
          <w:szCs w:val="24"/>
        </w:rPr>
        <w:t>-</w:t>
      </w:r>
      <w:r w:rsidRPr="002637BE">
        <w:rPr>
          <w:rFonts w:ascii="Times New Roman" w:hAnsi="Times New Roman" w:cs="Times New Roman"/>
          <w:i/>
          <w:sz w:val="24"/>
          <w:szCs w:val="24"/>
        </w:rPr>
        <w:t>h(e)</w:t>
      </w:r>
      <w:proofErr w:type="spellStart"/>
      <w:r w:rsidRPr="002637BE">
        <w:rPr>
          <w:rFonts w:ascii="Times New Roman" w:hAnsi="Times New Roman" w:cs="Times New Roman"/>
          <w:i/>
          <w:sz w:val="24"/>
          <w:szCs w:val="24"/>
        </w:rPr>
        <w:t>alh</w:t>
      </w:r>
      <w:proofErr w:type="spellEnd"/>
      <w:r w:rsidRPr="002637BE">
        <w:rPr>
          <w:rFonts w:ascii="Times New Roman" w:hAnsi="Times New Roman" w:cs="Times New Roman"/>
          <w:sz w:val="24"/>
          <w:szCs w:val="24"/>
        </w:rPr>
        <w:t xml:space="preserve"> </w:t>
      </w:r>
      <w:r>
        <w:rPr>
          <w:rFonts w:ascii="Times New Roman" w:hAnsi="Times New Roman" w:cs="Times New Roman"/>
          <w:sz w:val="24"/>
          <w:szCs w:val="24"/>
        </w:rPr>
        <w:t xml:space="preserve">is by far the most frequent expression containing </w:t>
      </w:r>
      <w:proofErr w:type="spellStart"/>
      <w:r w:rsidRPr="002637BE">
        <w:rPr>
          <w:rFonts w:ascii="Times New Roman" w:hAnsi="Times New Roman" w:cs="Times New Roman"/>
          <w:i/>
          <w:sz w:val="24"/>
          <w:szCs w:val="24"/>
        </w:rPr>
        <w:t>wīr</w:t>
      </w:r>
      <w:proofErr w:type="spellEnd"/>
      <w:r w:rsidR="00C60B62">
        <w:rPr>
          <w:rFonts w:ascii="Times New Roman" w:hAnsi="Times New Roman" w:cs="Times New Roman"/>
          <w:sz w:val="24"/>
          <w:szCs w:val="24"/>
        </w:rPr>
        <w:t xml:space="preserve"> in place-names</w:t>
      </w:r>
      <w:r w:rsidR="00117300">
        <w:rPr>
          <w:rFonts w:ascii="Times New Roman" w:hAnsi="Times New Roman" w:cs="Times New Roman"/>
          <w:sz w:val="24"/>
          <w:szCs w:val="24"/>
        </w:rPr>
        <w:t>, with 17</w:t>
      </w:r>
      <w:r w:rsidR="002558D5">
        <w:rPr>
          <w:rFonts w:ascii="Times New Roman" w:hAnsi="Times New Roman" w:cs="Times New Roman"/>
          <w:sz w:val="24"/>
          <w:szCs w:val="24"/>
        </w:rPr>
        <w:t xml:space="preserve"> instances</w:t>
      </w:r>
      <w:r w:rsidR="00117300">
        <w:rPr>
          <w:rFonts w:ascii="Times New Roman" w:hAnsi="Times New Roman" w:cs="Times New Roman"/>
          <w:sz w:val="24"/>
          <w:szCs w:val="24"/>
        </w:rPr>
        <w:t xml:space="preserve">, i.e. excluding the name in </w:t>
      </w:r>
      <w:r w:rsidR="00117300" w:rsidRPr="00117300">
        <w:rPr>
          <w:rFonts w:ascii="Times New Roman" w:hAnsi="Times New Roman" w:cs="Times New Roman"/>
          <w:i/>
          <w:sz w:val="24"/>
          <w:szCs w:val="24"/>
        </w:rPr>
        <w:t>Le petit Bruit</w:t>
      </w:r>
      <w:r w:rsidR="00725322">
        <w:rPr>
          <w:rFonts w:ascii="Times New Roman" w:hAnsi="Times New Roman" w:cs="Times New Roman"/>
          <w:sz w:val="24"/>
          <w:szCs w:val="24"/>
        </w:rPr>
        <w:t xml:space="preserve"> </w:t>
      </w:r>
      <w:r w:rsidR="00117300">
        <w:rPr>
          <w:rFonts w:ascii="Times New Roman" w:hAnsi="Times New Roman" w:cs="Times New Roman"/>
          <w:sz w:val="24"/>
          <w:szCs w:val="24"/>
        </w:rPr>
        <w:t xml:space="preserve">which appears to have been distinct in origin but assimilated to it </w:t>
      </w:r>
      <w:r w:rsidR="00725322">
        <w:rPr>
          <w:rFonts w:ascii="Times New Roman" w:hAnsi="Times New Roman" w:cs="Times New Roman"/>
          <w:sz w:val="24"/>
          <w:szCs w:val="24"/>
        </w:rPr>
        <w:t>(1.1)</w:t>
      </w:r>
      <w:r w:rsidR="00C60B62">
        <w:rPr>
          <w:rFonts w:ascii="Times New Roman" w:hAnsi="Times New Roman" w:cs="Times New Roman"/>
          <w:sz w:val="24"/>
          <w:szCs w:val="24"/>
        </w:rPr>
        <w:t>. T</w:t>
      </w:r>
      <w:r>
        <w:rPr>
          <w:rFonts w:ascii="Times New Roman" w:hAnsi="Times New Roman" w:cs="Times New Roman"/>
          <w:sz w:val="24"/>
          <w:szCs w:val="24"/>
        </w:rPr>
        <w:t xml:space="preserve">he analysis of the meaning of </w:t>
      </w:r>
      <w:proofErr w:type="spellStart"/>
      <w:r w:rsidR="00077B5B" w:rsidRPr="00077B5B">
        <w:rPr>
          <w:rFonts w:ascii="Times New Roman" w:hAnsi="Times New Roman" w:cs="Times New Roman"/>
          <w:i/>
          <w:sz w:val="24"/>
          <w:szCs w:val="24"/>
        </w:rPr>
        <w:t>wīr</w:t>
      </w:r>
      <w:proofErr w:type="spellEnd"/>
      <w:r>
        <w:rPr>
          <w:rFonts w:ascii="Times New Roman" w:hAnsi="Times New Roman" w:cs="Times New Roman"/>
          <w:sz w:val="24"/>
          <w:szCs w:val="24"/>
        </w:rPr>
        <w:t xml:space="preserve"> will </w:t>
      </w:r>
      <w:r w:rsidR="00C60B62">
        <w:rPr>
          <w:rFonts w:ascii="Times New Roman" w:hAnsi="Times New Roman" w:cs="Times New Roman"/>
          <w:sz w:val="24"/>
          <w:szCs w:val="24"/>
        </w:rPr>
        <w:t xml:space="preserve">therefore first and foremost </w:t>
      </w:r>
      <w:r>
        <w:rPr>
          <w:rFonts w:ascii="Times New Roman" w:hAnsi="Times New Roman" w:cs="Times New Roman"/>
          <w:sz w:val="24"/>
          <w:szCs w:val="24"/>
        </w:rPr>
        <w:t xml:space="preserve">require its compatibility with the various senses of </w:t>
      </w:r>
      <w:r w:rsidRPr="00077B5B">
        <w:rPr>
          <w:rFonts w:ascii="Times New Roman" w:hAnsi="Times New Roman" w:cs="Times New Roman"/>
          <w:i/>
          <w:sz w:val="24"/>
          <w:szCs w:val="24"/>
        </w:rPr>
        <w:t>h</w:t>
      </w:r>
      <w:r w:rsidR="00077B5B">
        <w:rPr>
          <w:rFonts w:ascii="Times New Roman" w:hAnsi="Times New Roman" w:cs="Times New Roman"/>
          <w:i/>
          <w:sz w:val="24"/>
          <w:szCs w:val="24"/>
        </w:rPr>
        <w:t>(</w:t>
      </w:r>
      <w:r w:rsidRPr="00077B5B">
        <w:rPr>
          <w:rFonts w:ascii="Times New Roman" w:hAnsi="Times New Roman" w:cs="Times New Roman"/>
          <w:i/>
          <w:sz w:val="24"/>
          <w:szCs w:val="24"/>
        </w:rPr>
        <w:t>e</w:t>
      </w:r>
      <w:r w:rsidR="00077B5B">
        <w:rPr>
          <w:rFonts w:ascii="Times New Roman" w:hAnsi="Times New Roman" w:cs="Times New Roman"/>
          <w:i/>
          <w:sz w:val="24"/>
          <w:szCs w:val="24"/>
        </w:rPr>
        <w:t>)</w:t>
      </w:r>
      <w:proofErr w:type="spellStart"/>
      <w:r w:rsidRPr="00077B5B">
        <w:rPr>
          <w:rFonts w:ascii="Times New Roman" w:hAnsi="Times New Roman" w:cs="Times New Roman"/>
          <w:i/>
          <w:sz w:val="24"/>
          <w:szCs w:val="24"/>
        </w:rPr>
        <w:t>alh</w:t>
      </w:r>
      <w:proofErr w:type="spellEnd"/>
      <w:r w:rsidR="00C60B62">
        <w:rPr>
          <w:rFonts w:ascii="Times New Roman" w:hAnsi="Times New Roman" w:cs="Times New Roman"/>
          <w:sz w:val="24"/>
          <w:szCs w:val="24"/>
        </w:rPr>
        <w:t>, and to a lesser degree with a small range of other topographical terms for valleys</w:t>
      </w:r>
      <w:r w:rsidR="00B21F4C">
        <w:rPr>
          <w:rFonts w:ascii="Times New Roman" w:hAnsi="Times New Roman" w:cs="Times New Roman"/>
          <w:sz w:val="24"/>
          <w:szCs w:val="24"/>
        </w:rPr>
        <w:t xml:space="preserve"> (3 instances)</w:t>
      </w:r>
      <w:r w:rsidR="00C60B62">
        <w:rPr>
          <w:rFonts w:ascii="Times New Roman" w:hAnsi="Times New Roman" w:cs="Times New Roman"/>
          <w:sz w:val="24"/>
          <w:szCs w:val="24"/>
        </w:rPr>
        <w:t>, glades</w:t>
      </w:r>
      <w:r w:rsidR="00B21F4C">
        <w:rPr>
          <w:rFonts w:ascii="Times New Roman" w:hAnsi="Times New Roman" w:cs="Times New Roman"/>
          <w:sz w:val="24"/>
          <w:szCs w:val="24"/>
        </w:rPr>
        <w:t xml:space="preserve"> (4 instances)</w:t>
      </w:r>
      <w:r w:rsidR="002558D5">
        <w:rPr>
          <w:rFonts w:ascii="Times New Roman" w:hAnsi="Times New Roman" w:cs="Times New Roman"/>
          <w:sz w:val="24"/>
          <w:szCs w:val="24"/>
        </w:rPr>
        <w:t>,</w:t>
      </w:r>
      <w:r w:rsidR="00C60B62">
        <w:rPr>
          <w:rFonts w:ascii="Times New Roman" w:hAnsi="Times New Roman" w:cs="Times New Roman"/>
          <w:sz w:val="24"/>
          <w:szCs w:val="24"/>
        </w:rPr>
        <w:t xml:space="preserve"> hills</w:t>
      </w:r>
      <w:r w:rsidR="00B21F4C">
        <w:rPr>
          <w:rFonts w:ascii="Times New Roman" w:hAnsi="Times New Roman" w:cs="Times New Roman"/>
          <w:sz w:val="24"/>
          <w:szCs w:val="24"/>
        </w:rPr>
        <w:t xml:space="preserve"> and lanes (10</w:t>
      </w:r>
      <w:r w:rsidR="002558D5">
        <w:rPr>
          <w:rFonts w:ascii="Times New Roman" w:hAnsi="Times New Roman" w:cs="Times New Roman"/>
          <w:sz w:val="24"/>
          <w:szCs w:val="24"/>
        </w:rPr>
        <w:t xml:space="preserve"> instances</w:t>
      </w:r>
      <w:r w:rsidR="00B21F4C">
        <w:rPr>
          <w:rFonts w:ascii="Times New Roman" w:hAnsi="Times New Roman" w:cs="Times New Roman"/>
          <w:sz w:val="24"/>
          <w:szCs w:val="24"/>
        </w:rPr>
        <w:t xml:space="preserve"> altogether</w:t>
      </w:r>
      <w:r w:rsidR="00725322">
        <w:rPr>
          <w:rFonts w:ascii="Times New Roman" w:hAnsi="Times New Roman" w:cs="Times New Roman"/>
          <w:sz w:val="24"/>
          <w:szCs w:val="24"/>
        </w:rPr>
        <w:t>; 1.2</w:t>
      </w:r>
      <w:r w:rsidR="002558D5">
        <w:rPr>
          <w:rFonts w:ascii="Times New Roman" w:hAnsi="Times New Roman" w:cs="Times New Roman"/>
          <w:sz w:val="24"/>
          <w:szCs w:val="24"/>
        </w:rPr>
        <w:t>)</w:t>
      </w:r>
      <w:r w:rsidR="00C60B62">
        <w:rPr>
          <w:rFonts w:ascii="Times New Roman" w:hAnsi="Times New Roman" w:cs="Times New Roman"/>
          <w:sz w:val="24"/>
          <w:szCs w:val="24"/>
        </w:rPr>
        <w:t>. We shall also need to consider</w:t>
      </w:r>
      <w:r>
        <w:rPr>
          <w:rFonts w:ascii="Times New Roman" w:hAnsi="Times New Roman" w:cs="Times New Roman"/>
          <w:sz w:val="24"/>
          <w:szCs w:val="24"/>
        </w:rPr>
        <w:t xml:space="preserve"> </w:t>
      </w:r>
      <w:r w:rsidR="00C60B62">
        <w:rPr>
          <w:rFonts w:ascii="Times New Roman" w:hAnsi="Times New Roman" w:cs="Times New Roman"/>
          <w:sz w:val="24"/>
          <w:szCs w:val="24"/>
        </w:rPr>
        <w:t xml:space="preserve">the significance of the </w:t>
      </w:r>
      <w:r w:rsidR="00615B5E">
        <w:rPr>
          <w:rFonts w:ascii="Times New Roman" w:hAnsi="Times New Roman" w:cs="Times New Roman"/>
          <w:sz w:val="24"/>
          <w:szCs w:val="24"/>
        </w:rPr>
        <w:t xml:space="preserve">fact that </w:t>
      </w:r>
      <w:proofErr w:type="spellStart"/>
      <w:r w:rsidR="00615B5E" w:rsidRPr="00615B5E">
        <w:rPr>
          <w:rFonts w:ascii="Times New Roman" w:hAnsi="Times New Roman" w:cs="Times New Roman"/>
          <w:i/>
          <w:sz w:val="24"/>
          <w:szCs w:val="24"/>
        </w:rPr>
        <w:t>wīr</w:t>
      </w:r>
      <w:proofErr w:type="spellEnd"/>
      <w:r w:rsidR="00615B5E" w:rsidRPr="00615B5E">
        <w:rPr>
          <w:rFonts w:ascii="Times New Roman" w:hAnsi="Times New Roman" w:cs="Times New Roman"/>
          <w:sz w:val="24"/>
          <w:szCs w:val="24"/>
        </w:rPr>
        <w:t xml:space="preserve"> </w:t>
      </w:r>
      <w:r w:rsidR="00C958B8">
        <w:rPr>
          <w:rFonts w:ascii="Times New Roman" w:hAnsi="Times New Roman" w:cs="Times New Roman"/>
          <w:sz w:val="24"/>
          <w:szCs w:val="24"/>
        </w:rPr>
        <w:t>forms a compound expression</w:t>
      </w:r>
      <w:r w:rsidR="00615B5E">
        <w:rPr>
          <w:rFonts w:ascii="Times New Roman" w:hAnsi="Times New Roman" w:cs="Times New Roman"/>
          <w:sz w:val="24"/>
          <w:szCs w:val="24"/>
        </w:rPr>
        <w:t xml:space="preserve"> with</w:t>
      </w:r>
      <w:r w:rsidR="00C60B62">
        <w:rPr>
          <w:rFonts w:ascii="Times New Roman" w:hAnsi="Times New Roman" w:cs="Times New Roman"/>
          <w:sz w:val="24"/>
          <w:szCs w:val="24"/>
        </w:rPr>
        <w:t xml:space="preserve"> </w:t>
      </w:r>
      <w:proofErr w:type="gramStart"/>
      <w:r w:rsidR="00C60B62" w:rsidRPr="00C60B62">
        <w:rPr>
          <w:rFonts w:ascii="Times New Roman" w:hAnsi="Times New Roman" w:cs="Times New Roman"/>
          <w:i/>
          <w:sz w:val="24"/>
          <w:szCs w:val="24"/>
        </w:rPr>
        <w:t>h(</w:t>
      </w:r>
      <w:proofErr w:type="gramEnd"/>
      <w:r w:rsidR="00C60B62" w:rsidRPr="00C60B62">
        <w:rPr>
          <w:rFonts w:ascii="Times New Roman" w:hAnsi="Times New Roman" w:cs="Times New Roman"/>
          <w:i/>
          <w:sz w:val="24"/>
          <w:szCs w:val="24"/>
        </w:rPr>
        <w:t>e)</w:t>
      </w:r>
      <w:proofErr w:type="spellStart"/>
      <w:r w:rsidR="00C60B62" w:rsidRPr="00C60B62">
        <w:rPr>
          <w:rFonts w:ascii="Times New Roman" w:hAnsi="Times New Roman" w:cs="Times New Roman"/>
          <w:i/>
          <w:sz w:val="24"/>
          <w:szCs w:val="24"/>
        </w:rPr>
        <w:t>alh</w:t>
      </w:r>
      <w:proofErr w:type="spellEnd"/>
      <w:r w:rsidR="00C958B8">
        <w:rPr>
          <w:rFonts w:ascii="Times New Roman" w:hAnsi="Times New Roman" w:cs="Times New Roman"/>
          <w:sz w:val="24"/>
          <w:szCs w:val="24"/>
        </w:rPr>
        <w:t xml:space="preserve"> more frequently than with any other generic.</w:t>
      </w:r>
    </w:p>
    <w:p w:rsidR="00074337" w:rsidRPr="002637BE" w:rsidRDefault="00074337" w:rsidP="005072FC">
      <w:pPr>
        <w:spacing w:line="480" w:lineRule="auto"/>
        <w:rPr>
          <w:rFonts w:ascii="Times New Roman" w:hAnsi="Times New Roman" w:cs="Times New Roman"/>
          <w:sz w:val="24"/>
          <w:szCs w:val="24"/>
        </w:rPr>
      </w:pPr>
    </w:p>
    <w:p w:rsidR="009A19AD" w:rsidRPr="00076AC4" w:rsidRDefault="009A19AD" w:rsidP="005072FC">
      <w:pPr>
        <w:pStyle w:val="ListParagraph"/>
        <w:spacing w:line="480" w:lineRule="auto"/>
        <w:ind w:left="0"/>
        <w:jc w:val="center"/>
        <w:rPr>
          <w:rFonts w:ascii="Times New Roman" w:hAnsi="Times New Roman" w:cs="Times New Roman"/>
          <w:i/>
          <w:smallCaps/>
          <w:sz w:val="24"/>
          <w:szCs w:val="24"/>
        </w:rPr>
      </w:pPr>
      <w:r w:rsidRPr="00076AC4">
        <w:rPr>
          <w:rFonts w:ascii="Times New Roman" w:hAnsi="Times New Roman" w:cs="Times New Roman"/>
          <w:smallCaps/>
          <w:sz w:val="24"/>
          <w:szCs w:val="24"/>
        </w:rPr>
        <w:t xml:space="preserve">2. </w:t>
      </w:r>
      <w:r w:rsidR="00077B5B" w:rsidRPr="00076AC4">
        <w:rPr>
          <w:rFonts w:ascii="Times New Roman" w:hAnsi="Times New Roman" w:cs="Times New Roman"/>
          <w:smallCaps/>
          <w:sz w:val="24"/>
          <w:szCs w:val="24"/>
        </w:rPr>
        <w:t xml:space="preserve">A discussion of the possible range of senses of </w:t>
      </w:r>
      <w:proofErr w:type="spellStart"/>
      <w:r w:rsidR="00077B5B" w:rsidRPr="00076AC4">
        <w:rPr>
          <w:rFonts w:ascii="Times New Roman" w:hAnsi="Times New Roman" w:cs="Times New Roman"/>
          <w:i/>
          <w:smallCaps/>
          <w:sz w:val="24"/>
          <w:szCs w:val="24"/>
        </w:rPr>
        <w:t>wīr</w:t>
      </w:r>
      <w:proofErr w:type="spellEnd"/>
    </w:p>
    <w:p w:rsidR="009A19AD" w:rsidRPr="00076AC4" w:rsidRDefault="009A19AD" w:rsidP="005072FC">
      <w:pPr>
        <w:spacing w:line="480" w:lineRule="auto"/>
        <w:rPr>
          <w:rFonts w:ascii="Times New Roman" w:hAnsi="Times New Roman" w:cs="Times New Roman"/>
          <w:b/>
          <w:sz w:val="24"/>
          <w:szCs w:val="24"/>
        </w:rPr>
      </w:pPr>
      <w:r w:rsidRPr="00076AC4">
        <w:rPr>
          <w:rFonts w:ascii="Times New Roman" w:hAnsi="Times New Roman" w:cs="Times New Roman"/>
          <w:b/>
          <w:sz w:val="24"/>
          <w:szCs w:val="24"/>
        </w:rPr>
        <w:t>2.1 Myrtle</w:t>
      </w:r>
    </w:p>
    <w:p w:rsidR="006A109F" w:rsidRPr="003F6136" w:rsidRDefault="006A109F" w:rsidP="005072FC">
      <w:pPr>
        <w:spacing w:line="480" w:lineRule="auto"/>
        <w:rPr>
          <w:rFonts w:ascii="Times New Roman" w:hAnsi="Times New Roman" w:cs="Times New Roman"/>
          <w:sz w:val="24"/>
          <w:szCs w:val="24"/>
        </w:rPr>
      </w:pPr>
      <w:r w:rsidRPr="003F6136">
        <w:rPr>
          <w:rFonts w:ascii="Times New Roman" w:hAnsi="Times New Roman" w:cs="Times New Roman"/>
          <w:sz w:val="24"/>
          <w:szCs w:val="24"/>
        </w:rPr>
        <w:t>It is generally accepted among toponymists</w:t>
      </w:r>
      <w:r w:rsidR="00725322" w:rsidRPr="003F6136">
        <w:rPr>
          <w:rFonts w:ascii="Times New Roman" w:hAnsi="Times New Roman" w:cs="Times New Roman"/>
          <w:sz w:val="24"/>
          <w:szCs w:val="24"/>
        </w:rPr>
        <w:t>, as noted above,</w:t>
      </w:r>
      <w:r w:rsidRPr="003F6136">
        <w:rPr>
          <w:rFonts w:ascii="Times New Roman" w:hAnsi="Times New Roman" w:cs="Times New Roman"/>
          <w:sz w:val="24"/>
          <w:szCs w:val="24"/>
        </w:rPr>
        <w:t xml:space="preserve"> that </w:t>
      </w:r>
      <w:proofErr w:type="spellStart"/>
      <w:r w:rsidRPr="003F6136">
        <w:rPr>
          <w:rFonts w:ascii="Times New Roman" w:hAnsi="Times New Roman" w:cs="Times New Roman"/>
          <w:i/>
          <w:sz w:val="24"/>
          <w:szCs w:val="24"/>
        </w:rPr>
        <w:t>wīr</w:t>
      </w:r>
      <w:proofErr w:type="spellEnd"/>
      <w:r w:rsidRPr="003F6136">
        <w:rPr>
          <w:rFonts w:ascii="Times New Roman" w:hAnsi="Times New Roman" w:cs="Times New Roman"/>
          <w:i/>
          <w:sz w:val="24"/>
          <w:szCs w:val="24"/>
        </w:rPr>
        <w:t xml:space="preserve"> </w:t>
      </w:r>
      <w:r w:rsidRPr="003F6136">
        <w:rPr>
          <w:rFonts w:ascii="Times New Roman" w:hAnsi="Times New Roman" w:cs="Times New Roman"/>
          <w:sz w:val="24"/>
          <w:szCs w:val="24"/>
        </w:rPr>
        <w:t>is a plant-</w:t>
      </w:r>
      <w:r w:rsidR="003667C3" w:rsidRPr="003F6136">
        <w:rPr>
          <w:rFonts w:ascii="Times New Roman" w:hAnsi="Times New Roman" w:cs="Times New Roman"/>
          <w:sz w:val="24"/>
          <w:szCs w:val="24"/>
        </w:rPr>
        <w:t>word</w:t>
      </w:r>
      <w:r w:rsidRPr="003F6136">
        <w:rPr>
          <w:rFonts w:ascii="Times New Roman" w:hAnsi="Times New Roman" w:cs="Times New Roman"/>
          <w:i/>
          <w:sz w:val="24"/>
          <w:szCs w:val="24"/>
        </w:rPr>
        <w:t xml:space="preserve"> </w:t>
      </w:r>
      <w:r w:rsidRPr="003F6136">
        <w:rPr>
          <w:rFonts w:ascii="Times New Roman" w:hAnsi="Times New Roman" w:cs="Times New Roman"/>
          <w:sz w:val="24"/>
          <w:szCs w:val="24"/>
        </w:rPr>
        <w:t>meaning ‘bog myrtle</w:t>
      </w:r>
      <w:r w:rsidR="003667C3" w:rsidRPr="003F6136">
        <w:rPr>
          <w:rFonts w:ascii="Times New Roman" w:hAnsi="Times New Roman" w:cs="Times New Roman"/>
          <w:sz w:val="24"/>
          <w:szCs w:val="24"/>
        </w:rPr>
        <w:t xml:space="preserve">’, </w:t>
      </w:r>
      <w:r w:rsidRPr="003F6136">
        <w:rPr>
          <w:rFonts w:ascii="Times New Roman" w:hAnsi="Times New Roman" w:cs="Times New Roman"/>
          <w:sz w:val="24"/>
          <w:szCs w:val="24"/>
        </w:rPr>
        <w:t>though Hugh Smith</w:t>
      </w:r>
      <w:r w:rsidR="002558D5" w:rsidRPr="003F6136">
        <w:rPr>
          <w:rFonts w:ascii="Times New Roman" w:hAnsi="Times New Roman" w:cs="Times New Roman"/>
          <w:sz w:val="24"/>
          <w:szCs w:val="24"/>
        </w:rPr>
        <w:t>,</w:t>
      </w:r>
      <w:r w:rsidRPr="003F6136">
        <w:rPr>
          <w:rFonts w:ascii="Times New Roman" w:hAnsi="Times New Roman" w:cs="Times New Roman"/>
          <w:sz w:val="24"/>
          <w:szCs w:val="24"/>
        </w:rPr>
        <w:t xml:space="preserve"> in the relevant entries in PN YWR, say</w:t>
      </w:r>
      <w:r w:rsidR="002558D5" w:rsidRPr="003F6136">
        <w:rPr>
          <w:rFonts w:ascii="Times New Roman" w:hAnsi="Times New Roman" w:cs="Times New Roman"/>
          <w:sz w:val="24"/>
          <w:szCs w:val="24"/>
        </w:rPr>
        <w:t>s</w:t>
      </w:r>
      <w:r w:rsidRPr="003F6136">
        <w:rPr>
          <w:rFonts w:ascii="Times New Roman" w:hAnsi="Times New Roman" w:cs="Times New Roman"/>
          <w:sz w:val="24"/>
          <w:szCs w:val="24"/>
        </w:rPr>
        <w:t xml:space="preserve"> simply ‘myrtle’, a very different matter. In EPNE (2, 270), Smith gives both meanings, and draws support from early </w:t>
      </w:r>
      <w:proofErr w:type="spellStart"/>
      <w:r w:rsidRPr="003F6136">
        <w:rPr>
          <w:rFonts w:ascii="Times New Roman" w:hAnsi="Times New Roman" w:cs="Times New Roman"/>
          <w:sz w:val="24"/>
          <w:szCs w:val="24"/>
        </w:rPr>
        <w:t>glosses</w:t>
      </w:r>
      <w:proofErr w:type="spellEnd"/>
      <w:r w:rsidRPr="003F6136">
        <w:rPr>
          <w:rFonts w:ascii="Times New Roman" w:hAnsi="Times New Roman" w:cs="Times New Roman"/>
          <w:sz w:val="24"/>
          <w:szCs w:val="24"/>
        </w:rPr>
        <w:t xml:space="preserve">. </w:t>
      </w:r>
      <w:proofErr w:type="spellStart"/>
      <w:r w:rsidR="007A27DF" w:rsidRPr="003F6136">
        <w:rPr>
          <w:rFonts w:ascii="Times New Roman" w:hAnsi="Times New Roman" w:cs="Times New Roman"/>
          <w:i/>
          <w:sz w:val="24"/>
          <w:szCs w:val="24"/>
        </w:rPr>
        <w:t>U</w:t>
      </w:r>
      <w:r w:rsidRPr="003F6136">
        <w:rPr>
          <w:rFonts w:ascii="Times New Roman" w:hAnsi="Times New Roman" w:cs="Times New Roman"/>
          <w:i/>
          <w:sz w:val="24"/>
          <w:szCs w:val="24"/>
        </w:rPr>
        <w:t>uyr</w:t>
      </w:r>
      <w:proofErr w:type="spellEnd"/>
      <w:r w:rsidRPr="003F6136">
        <w:rPr>
          <w:rFonts w:ascii="Times New Roman" w:hAnsi="Times New Roman" w:cs="Times New Roman"/>
          <w:sz w:val="24"/>
          <w:szCs w:val="24"/>
        </w:rPr>
        <w:t xml:space="preserve"> is offered as a gloss on Latin </w:t>
      </w:r>
      <w:proofErr w:type="spellStart"/>
      <w:r w:rsidRPr="003F6136">
        <w:rPr>
          <w:rFonts w:ascii="Times New Roman" w:hAnsi="Times New Roman" w:cs="Times New Roman"/>
          <w:i/>
          <w:sz w:val="24"/>
          <w:szCs w:val="24"/>
        </w:rPr>
        <w:t>myrtus</w:t>
      </w:r>
      <w:proofErr w:type="spellEnd"/>
      <w:r w:rsidRPr="003F6136">
        <w:rPr>
          <w:rFonts w:ascii="Times New Roman" w:hAnsi="Times New Roman" w:cs="Times New Roman"/>
          <w:sz w:val="24"/>
          <w:szCs w:val="24"/>
        </w:rPr>
        <w:t xml:space="preserve"> (or erroneously </w:t>
      </w:r>
      <w:proofErr w:type="spellStart"/>
      <w:r w:rsidRPr="003F6136">
        <w:rPr>
          <w:rFonts w:ascii="Times New Roman" w:hAnsi="Times New Roman" w:cs="Times New Roman"/>
          <w:i/>
          <w:sz w:val="24"/>
          <w:szCs w:val="24"/>
        </w:rPr>
        <w:t>martus</w:t>
      </w:r>
      <w:proofErr w:type="spellEnd"/>
      <w:r w:rsidRPr="003F6136">
        <w:rPr>
          <w:rFonts w:ascii="Times New Roman" w:hAnsi="Times New Roman" w:cs="Times New Roman"/>
          <w:sz w:val="24"/>
          <w:szCs w:val="24"/>
        </w:rPr>
        <w:t xml:space="preserve">) ‘myrtle’ in </w:t>
      </w:r>
      <w:r w:rsidRPr="003F6136">
        <w:rPr>
          <w:rFonts w:ascii="Times New Roman" w:hAnsi="Times New Roman" w:cs="Times New Roman"/>
          <w:sz w:val="24"/>
          <w:szCs w:val="24"/>
        </w:rPr>
        <w:lastRenderedPageBreak/>
        <w:t>two sets of Old English gloss</w:t>
      </w:r>
      <w:r w:rsidR="007C42FF" w:rsidRPr="003F6136">
        <w:rPr>
          <w:rFonts w:ascii="Times New Roman" w:hAnsi="Times New Roman" w:cs="Times New Roman"/>
          <w:sz w:val="24"/>
          <w:szCs w:val="24"/>
        </w:rPr>
        <w:t xml:space="preserve">es, </w:t>
      </w:r>
      <w:proofErr w:type="spellStart"/>
      <w:r w:rsidR="007C42FF" w:rsidRPr="003F6136">
        <w:rPr>
          <w:rFonts w:ascii="Times New Roman" w:hAnsi="Times New Roman" w:cs="Times New Roman"/>
          <w:sz w:val="24"/>
          <w:szCs w:val="24"/>
        </w:rPr>
        <w:t>Épinal</w:t>
      </w:r>
      <w:proofErr w:type="spellEnd"/>
      <w:r w:rsidR="007C42FF" w:rsidRPr="003F6136">
        <w:rPr>
          <w:rFonts w:ascii="Times New Roman" w:hAnsi="Times New Roman" w:cs="Times New Roman"/>
          <w:sz w:val="24"/>
          <w:szCs w:val="24"/>
        </w:rPr>
        <w:t>-Erfurt (</w:t>
      </w:r>
      <w:proofErr w:type="spellStart"/>
      <w:r w:rsidR="007C42FF" w:rsidRPr="003F6136">
        <w:rPr>
          <w:rFonts w:ascii="Times New Roman" w:hAnsi="Times New Roman" w:cs="Times New Roman"/>
          <w:sz w:val="24"/>
          <w:szCs w:val="24"/>
        </w:rPr>
        <w:t>Pheifer</w:t>
      </w:r>
      <w:proofErr w:type="spellEnd"/>
      <w:r w:rsidR="007C42FF" w:rsidRPr="003F6136">
        <w:rPr>
          <w:rFonts w:ascii="Times New Roman" w:hAnsi="Times New Roman" w:cs="Times New Roman"/>
          <w:sz w:val="24"/>
          <w:szCs w:val="24"/>
        </w:rPr>
        <w:t xml:space="preserve"> 1974,</w:t>
      </w:r>
      <w:r w:rsidRPr="003F6136">
        <w:rPr>
          <w:rFonts w:ascii="Times New Roman" w:hAnsi="Times New Roman" w:cs="Times New Roman"/>
          <w:sz w:val="24"/>
          <w:szCs w:val="24"/>
        </w:rPr>
        <w:t xml:space="preserve"> line 637), and Corpus (Lindsay 1921, line 1381); and </w:t>
      </w:r>
      <w:proofErr w:type="spellStart"/>
      <w:r w:rsidRPr="003F6136">
        <w:rPr>
          <w:rFonts w:ascii="Times New Roman" w:hAnsi="Times New Roman" w:cs="Times New Roman"/>
          <w:i/>
          <w:sz w:val="24"/>
          <w:szCs w:val="24"/>
        </w:rPr>
        <w:t>uuir</w:t>
      </w:r>
      <w:proofErr w:type="spellEnd"/>
      <w:r w:rsidRPr="003F6136">
        <w:rPr>
          <w:rFonts w:ascii="Times New Roman" w:hAnsi="Times New Roman" w:cs="Times New Roman"/>
          <w:sz w:val="24"/>
          <w:szCs w:val="24"/>
        </w:rPr>
        <w:t xml:space="preserve"> in Cotton Cleop</w:t>
      </w:r>
      <w:r w:rsidR="007C42FF" w:rsidRPr="003F6136">
        <w:rPr>
          <w:rFonts w:ascii="Times New Roman" w:hAnsi="Times New Roman" w:cs="Times New Roman"/>
          <w:sz w:val="24"/>
          <w:szCs w:val="24"/>
        </w:rPr>
        <w:t>atra A III (Wright-</w:t>
      </w:r>
      <w:proofErr w:type="spellStart"/>
      <w:r w:rsidR="007C42FF" w:rsidRPr="003F6136">
        <w:rPr>
          <w:rFonts w:ascii="Times New Roman" w:hAnsi="Times New Roman" w:cs="Times New Roman"/>
          <w:sz w:val="24"/>
          <w:szCs w:val="24"/>
        </w:rPr>
        <w:t>Wülcker</w:t>
      </w:r>
      <w:proofErr w:type="spellEnd"/>
      <w:r w:rsidR="007C42FF" w:rsidRPr="003F6136">
        <w:rPr>
          <w:rFonts w:ascii="Times New Roman" w:hAnsi="Times New Roman" w:cs="Times New Roman"/>
          <w:sz w:val="24"/>
          <w:szCs w:val="24"/>
        </w:rPr>
        <w:t xml:space="preserve"> 1884,</w:t>
      </w:r>
      <w:r w:rsidRPr="003F6136">
        <w:rPr>
          <w:rFonts w:ascii="Times New Roman" w:hAnsi="Times New Roman" w:cs="Times New Roman"/>
          <w:sz w:val="24"/>
          <w:szCs w:val="24"/>
        </w:rPr>
        <w:t xml:space="preserve"> 269, line 25). </w:t>
      </w:r>
      <w:proofErr w:type="spellStart"/>
      <w:r w:rsidRPr="003F6136">
        <w:rPr>
          <w:rFonts w:ascii="Times New Roman" w:hAnsi="Times New Roman" w:cs="Times New Roman"/>
          <w:sz w:val="24"/>
          <w:szCs w:val="24"/>
        </w:rPr>
        <w:t>Cockayne</w:t>
      </w:r>
      <w:proofErr w:type="spellEnd"/>
      <w:r w:rsidRPr="003F6136">
        <w:rPr>
          <w:rFonts w:ascii="Times New Roman" w:hAnsi="Times New Roman" w:cs="Times New Roman"/>
          <w:sz w:val="24"/>
          <w:szCs w:val="24"/>
        </w:rPr>
        <w:t xml:space="preserve"> </w:t>
      </w:r>
      <w:r w:rsidR="001F2742" w:rsidRPr="003F6136">
        <w:rPr>
          <w:rFonts w:ascii="Times New Roman" w:hAnsi="Times New Roman" w:cs="Times New Roman"/>
          <w:sz w:val="24"/>
          <w:szCs w:val="24"/>
        </w:rPr>
        <w:t xml:space="preserve">translates the word </w:t>
      </w:r>
      <w:r w:rsidR="000472CB" w:rsidRPr="003F6136">
        <w:rPr>
          <w:rFonts w:ascii="Times New Roman" w:hAnsi="Times New Roman" w:cs="Times New Roman"/>
          <w:i/>
          <w:sz w:val="24"/>
          <w:szCs w:val="24"/>
        </w:rPr>
        <w:t>(</w:t>
      </w:r>
      <w:proofErr w:type="spellStart"/>
      <w:r w:rsidR="000472CB" w:rsidRPr="003F6136">
        <w:rPr>
          <w:rFonts w:ascii="Times New Roman" w:hAnsi="Times New Roman" w:cs="Times New Roman"/>
          <w:i/>
          <w:sz w:val="24"/>
          <w:szCs w:val="24"/>
        </w:rPr>
        <w:t>ƿir</w:t>
      </w:r>
      <w:proofErr w:type="spellEnd"/>
      <w:r w:rsidR="000472CB" w:rsidRPr="003F6136">
        <w:rPr>
          <w:rFonts w:ascii="Times New Roman" w:hAnsi="Times New Roman" w:cs="Times New Roman"/>
          <w:i/>
          <w:sz w:val="24"/>
          <w:szCs w:val="24"/>
        </w:rPr>
        <w:t>)</w:t>
      </w:r>
      <w:r w:rsidR="000472CB" w:rsidRPr="003F6136">
        <w:rPr>
          <w:rFonts w:ascii="Times New Roman" w:hAnsi="Times New Roman" w:cs="Times New Roman"/>
          <w:sz w:val="24"/>
          <w:szCs w:val="24"/>
        </w:rPr>
        <w:t xml:space="preserve"> </w:t>
      </w:r>
      <w:r w:rsidR="001F2742" w:rsidRPr="003F6136">
        <w:rPr>
          <w:rFonts w:ascii="Times New Roman" w:hAnsi="Times New Roman" w:cs="Times New Roman"/>
          <w:sz w:val="24"/>
          <w:szCs w:val="24"/>
        </w:rPr>
        <w:t xml:space="preserve">as ‘myrtle’ </w:t>
      </w:r>
      <w:r w:rsidRPr="003F6136">
        <w:rPr>
          <w:rFonts w:ascii="Times New Roman" w:hAnsi="Times New Roman" w:cs="Times New Roman"/>
          <w:sz w:val="24"/>
          <w:szCs w:val="24"/>
        </w:rPr>
        <w:t xml:space="preserve">twice in </w:t>
      </w:r>
      <w:proofErr w:type="spellStart"/>
      <w:r w:rsidRPr="003F6136">
        <w:rPr>
          <w:rFonts w:ascii="Times New Roman" w:hAnsi="Times New Roman" w:cs="Times New Roman"/>
          <w:i/>
          <w:sz w:val="24"/>
          <w:szCs w:val="24"/>
        </w:rPr>
        <w:t>Leechdoms</w:t>
      </w:r>
      <w:proofErr w:type="spellEnd"/>
      <w:r w:rsidRPr="003F6136">
        <w:rPr>
          <w:rFonts w:ascii="Times New Roman" w:hAnsi="Times New Roman" w:cs="Times New Roman"/>
          <w:sz w:val="24"/>
          <w:szCs w:val="24"/>
        </w:rPr>
        <w:t xml:space="preserve"> (2, 70, line 15, and 2, 86, line 7</w:t>
      </w:r>
      <w:r w:rsidR="001F2742" w:rsidRPr="003F6136">
        <w:rPr>
          <w:rFonts w:ascii="Times New Roman" w:hAnsi="Times New Roman" w:cs="Times New Roman"/>
          <w:sz w:val="24"/>
          <w:szCs w:val="24"/>
        </w:rPr>
        <w:t>; B. L. MS. Reg. 12 D xvii</w:t>
      </w:r>
      <w:r w:rsidRPr="003F6136">
        <w:rPr>
          <w:rFonts w:ascii="Times New Roman" w:hAnsi="Times New Roman" w:cs="Times New Roman"/>
          <w:sz w:val="24"/>
          <w:szCs w:val="24"/>
        </w:rPr>
        <w:t>).</w:t>
      </w:r>
      <w:r w:rsidRPr="003F6136">
        <w:rPr>
          <w:rFonts w:ascii="Times New Roman" w:hAnsi="Times New Roman" w:cs="Times New Roman"/>
          <w:sz w:val="24"/>
          <w:szCs w:val="24"/>
          <w:vertAlign w:val="superscript"/>
        </w:rPr>
        <w:footnoteReference w:id="11"/>
      </w:r>
      <w:r w:rsidRPr="003F6136">
        <w:rPr>
          <w:rFonts w:ascii="Times New Roman" w:hAnsi="Times New Roman" w:cs="Times New Roman"/>
          <w:sz w:val="24"/>
          <w:szCs w:val="24"/>
        </w:rPr>
        <w:t xml:space="preserve"> </w:t>
      </w:r>
      <w:r w:rsidR="007B111A" w:rsidRPr="007B111A">
        <w:rPr>
          <w:rFonts w:ascii="Times New Roman" w:hAnsi="Times New Roman" w:cs="Times New Roman"/>
          <w:color w:val="4F81BD" w:themeColor="accent1"/>
          <w:sz w:val="24"/>
          <w:szCs w:val="24"/>
        </w:rPr>
        <w:t>Wright-</w:t>
      </w:r>
      <w:proofErr w:type="spellStart"/>
      <w:r w:rsidR="007B111A" w:rsidRPr="007B111A">
        <w:rPr>
          <w:rFonts w:ascii="Times New Roman" w:hAnsi="Times New Roman" w:cs="Times New Roman"/>
          <w:color w:val="4F81BD" w:themeColor="accent1"/>
          <w:sz w:val="24"/>
          <w:szCs w:val="24"/>
        </w:rPr>
        <w:t>Wülcker</w:t>
      </w:r>
      <w:proofErr w:type="spellEnd"/>
      <w:r w:rsidR="007B111A" w:rsidRPr="007B111A">
        <w:rPr>
          <w:rFonts w:ascii="Times New Roman" w:hAnsi="Times New Roman" w:cs="Times New Roman"/>
          <w:color w:val="4F81BD" w:themeColor="accent1"/>
          <w:sz w:val="24"/>
          <w:szCs w:val="24"/>
        </w:rPr>
        <w:t xml:space="preserve"> (1884, 446, line 6) a</w:t>
      </w:r>
      <w:r w:rsidR="001E3337" w:rsidRPr="007B111A">
        <w:rPr>
          <w:rFonts w:ascii="Times New Roman" w:hAnsi="Times New Roman" w:cs="Times New Roman"/>
          <w:color w:val="4F81BD" w:themeColor="accent1"/>
          <w:sz w:val="24"/>
          <w:szCs w:val="24"/>
        </w:rPr>
        <w:t xml:space="preserve">lso has </w:t>
      </w:r>
      <w:proofErr w:type="spellStart"/>
      <w:r w:rsidR="007B111A" w:rsidRPr="007B111A">
        <w:rPr>
          <w:rFonts w:ascii="Times New Roman" w:hAnsi="Times New Roman" w:cs="Times New Roman"/>
          <w:i/>
          <w:color w:val="4F81BD" w:themeColor="accent1"/>
          <w:sz w:val="24"/>
          <w:szCs w:val="24"/>
        </w:rPr>
        <w:t>wirgræfen</w:t>
      </w:r>
      <w:proofErr w:type="spellEnd"/>
      <w:r w:rsidR="007B111A" w:rsidRPr="007B111A">
        <w:rPr>
          <w:rFonts w:ascii="Times New Roman" w:hAnsi="Times New Roman" w:cs="Times New Roman"/>
          <w:i/>
          <w:color w:val="4F81BD" w:themeColor="accent1"/>
          <w:sz w:val="24"/>
          <w:szCs w:val="24"/>
        </w:rPr>
        <w:t xml:space="preserve"> </w:t>
      </w:r>
      <w:r w:rsidR="007B111A" w:rsidRPr="007B111A">
        <w:rPr>
          <w:rFonts w:ascii="Times New Roman" w:hAnsi="Times New Roman" w:cs="Times New Roman"/>
          <w:color w:val="4F81BD" w:themeColor="accent1"/>
          <w:sz w:val="24"/>
          <w:szCs w:val="24"/>
        </w:rPr>
        <w:t>(</w:t>
      </w:r>
      <w:r w:rsidR="007B111A">
        <w:rPr>
          <w:rFonts w:ascii="Times New Roman" w:hAnsi="Times New Roman" w:cs="Times New Roman"/>
          <w:color w:val="4F81BD" w:themeColor="accent1"/>
          <w:sz w:val="24"/>
          <w:szCs w:val="24"/>
        </w:rPr>
        <w:t xml:space="preserve">for </w:t>
      </w:r>
      <w:proofErr w:type="spellStart"/>
      <w:r w:rsidR="001E3337" w:rsidRPr="007B111A">
        <w:rPr>
          <w:rFonts w:ascii="Times New Roman" w:hAnsi="Times New Roman" w:cs="Times New Roman"/>
          <w:i/>
          <w:color w:val="4F81BD" w:themeColor="accent1"/>
          <w:sz w:val="24"/>
          <w:szCs w:val="24"/>
        </w:rPr>
        <w:t>wīr-grǣ</w:t>
      </w:r>
      <w:r w:rsidR="007B111A">
        <w:rPr>
          <w:rFonts w:ascii="Times New Roman" w:hAnsi="Times New Roman" w:cs="Times New Roman"/>
          <w:i/>
          <w:color w:val="4F81BD" w:themeColor="accent1"/>
          <w:sz w:val="24"/>
          <w:szCs w:val="24"/>
        </w:rPr>
        <w:t>fan</w:t>
      </w:r>
      <w:proofErr w:type="spellEnd"/>
      <w:r w:rsidR="007B111A" w:rsidRPr="007B111A">
        <w:rPr>
          <w:rFonts w:ascii="Times New Roman" w:hAnsi="Times New Roman" w:cs="Times New Roman"/>
          <w:color w:val="4F81BD" w:themeColor="accent1"/>
          <w:sz w:val="24"/>
          <w:szCs w:val="24"/>
        </w:rPr>
        <w:t xml:space="preserve">), glossing </w:t>
      </w:r>
      <w:proofErr w:type="spellStart"/>
      <w:r w:rsidR="007B111A" w:rsidRPr="007B111A">
        <w:rPr>
          <w:rFonts w:ascii="Times New Roman" w:hAnsi="Times New Roman" w:cs="Times New Roman"/>
          <w:i/>
          <w:color w:val="4F81BD" w:themeColor="accent1"/>
          <w:sz w:val="24"/>
          <w:szCs w:val="24"/>
        </w:rPr>
        <w:t>mirteta</w:t>
      </w:r>
      <w:proofErr w:type="spellEnd"/>
      <w:r w:rsidR="001E3337" w:rsidRPr="007B111A">
        <w:rPr>
          <w:rFonts w:ascii="Times New Roman" w:hAnsi="Times New Roman" w:cs="Times New Roman"/>
          <w:color w:val="4F81BD" w:themeColor="accent1"/>
          <w:sz w:val="24"/>
          <w:szCs w:val="24"/>
        </w:rPr>
        <w:t xml:space="preserve"> ‘myrtle-grove</w:t>
      </w:r>
      <w:r w:rsidR="00ED6FDE">
        <w:rPr>
          <w:rFonts w:ascii="Times New Roman" w:hAnsi="Times New Roman" w:cs="Times New Roman"/>
          <w:color w:val="4F81BD" w:themeColor="accent1"/>
          <w:sz w:val="24"/>
          <w:szCs w:val="24"/>
        </w:rPr>
        <w:t>s</w:t>
      </w:r>
      <w:r w:rsidR="001E3337" w:rsidRPr="007B111A">
        <w:rPr>
          <w:rFonts w:ascii="Times New Roman" w:hAnsi="Times New Roman" w:cs="Times New Roman"/>
          <w:color w:val="4F81BD" w:themeColor="accent1"/>
          <w:sz w:val="24"/>
          <w:szCs w:val="24"/>
        </w:rPr>
        <w:t xml:space="preserve">’, </w:t>
      </w:r>
      <w:r w:rsidR="007B111A" w:rsidRPr="007B111A">
        <w:rPr>
          <w:rFonts w:ascii="Times New Roman" w:hAnsi="Times New Roman" w:cs="Times New Roman"/>
          <w:color w:val="4F81BD" w:themeColor="accent1"/>
          <w:sz w:val="24"/>
          <w:szCs w:val="24"/>
        </w:rPr>
        <w:t xml:space="preserve">and </w:t>
      </w:r>
      <w:proofErr w:type="spellStart"/>
      <w:r w:rsidR="007B111A" w:rsidRPr="007B111A">
        <w:rPr>
          <w:rFonts w:ascii="Times New Roman" w:hAnsi="Times New Roman" w:cs="Times New Roman"/>
          <w:color w:val="4F81BD" w:themeColor="accent1"/>
          <w:sz w:val="24"/>
          <w:szCs w:val="24"/>
        </w:rPr>
        <w:t>Holthausen</w:t>
      </w:r>
      <w:proofErr w:type="spellEnd"/>
      <w:r w:rsidR="007B111A" w:rsidRPr="007B111A">
        <w:rPr>
          <w:rFonts w:ascii="Times New Roman" w:hAnsi="Times New Roman" w:cs="Times New Roman"/>
          <w:color w:val="4F81BD" w:themeColor="accent1"/>
          <w:sz w:val="24"/>
          <w:szCs w:val="24"/>
        </w:rPr>
        <w:t xml:space="preserve"> (1934, 399) recalls </w:t>
      </w:r>
      <w:proofErr w:type="spellStart"/>
      <w:r w:rsidR="007B111A" w:rsidRPr="007B111A">
        <w:rPr>
          <w:rFonts w:ascii="Times New Roman" w:hAnsi="Times New Roman" w:cs="Times New Roman"/>
          <w:i/>
          <w:color w:val="4F81BD" w:themeColor="accent1"/>
          <w:sz w:val="24"/>
          <w:szCs w:val="24"/>
        </w:rPr>
        <w:t>wīre-brūn</w:t>
      </w:r>
      <w:proofErr w:type="spellEnd"/>
      <w:r w:rsidR="007B111A" w:rsidRPr="007B111A">
        <w:rPr>
          <w:rFonts w:ascii="Times New Roman" w:hAnsi="Times New Roman" w:cs="Times New Roman"/>
          <w:color w:val="4F81BD" w:themeColor="accent1"/>
          <w:sz w:val="24"/>
          <w:szCs w:val="24"/>
        </w:rPr>
        <w:t xml:space="preserve"> ‘myrtle-brown</w:t>
      </w:r>
      <w:r w:rsidR="007B111A">
        <w:rPr>
          <w:rFonts w:ascii="Times New Roman" w:hAnsi="Times New Roman" w:cs="Times New Roman"/>
          <w:color w:val="4F81BD" w:themeColor="accent1"/>
          <w:sz w:val="24"/>
          <w:szCs w:val="24"/>
        </w:rPr>
        <w:t>/red</w:t>
      </w:r>
      <w:r w:rsidR="007B111A" w:rsidRPr="007B111A">
        <w:rPr>
          <w:rFonts w:ascii="Times New Roman" w:hAnsi="Times New Roman" w:cs="Times New Roman"/>
          <w:color w:val="4F81BD" w:themeColor="accent1"/>
          <w:sz w:val="24"/>
          <w:szCs w:val="24"/>
        </w:rPr>
        <w:t xml:space="preserve">’, </w:t>
      </w:r>
      <w:r w:rsidR="007B111A">
        <w:rPr>
          <w:rFonts w:ascii="Times New Roman" w:hAnsi="Times New Roman" w:cs="Times New Roman"/>
          <w:color w:val="4F81BD" w:themeColor="accent1"/>
          <w:sz w:val="24"/>
          <w:szCs w:val="24"/>
        </w:rPr>
        <w:t>perhaps</w:t>
      </w:r>
      <w:r w:rsidR="001E3337" w:rsidRPr="007B111A">
        <w:rPr>
          <w:rFonts w:ascii="Times New Roman" w:hAnsi="Times New Roman" w:cs="Times New Roman"/>
          <w:color w:val="4F81BD" w:themeColor="accent1"/>
          <w:sz w:val="24"/>
          <w:szCs w:val="24"/>
        </w:rPr>
        <w:t xml:space="preserve"> </w:t>
      </w:r>
      <w:r w:rsidR="007B111A">
        <w:rPr>
          <w:rFonts w:ascii="Times New Roman" w:hAnsi="Times New Roman" w:cs="Times New Roman"/>
          <w:color w:val="4F81BD" w:themeColor="accent1"/>
          <w:sz w:val="24"/>
          <w:szCs w:val="24"/>
        </w:rPr>
        <w:t xml:space="preserve">both </w:t>
      </w:r>
      <w:r w:rsidR="001E3337" w:rsidRPr="007B111A">
        <w:rPr>
          <w:rFonts w:ascii="Times New Roman" w:hAnsi="Times New Roman" w:cs="Times New Roman"/>
          <w:color w:val="4F81BD" w:themeColor="accent1"/>
          <w:sz w:val="24"/>
          <w:szCs w:val="24"/>
        </w:rPr>
        <w:t xml:space="preserve">with </w:t>
      </w:r>
      <w:r w:rsidR="007B111A">
        <w:rPr>
          <w:rFonts w:ascii="Times New Roman" w:hAnsi="Times New Roman" w:cs="Times New Roman"/>
          <w:color w:val="4F81BD" w:themeColor="accent1"/>
          <w:sz w:val="24"/>
          <w:szCs w:val="24"/>
        </w:rPr>
        <w:t>applicability</w:t>
      </w:r>
      <w:r w:rsidR="001E3337" w:rsidRPr="007B111A">
        <w:rPr>
          <w:rFonts w:ascii="Times New Roman" w:hAnsi="Times New Roman" w:cs="Times New Roman"/>
          <w:color w:val="4F81BD" w:themeColor="accent1"/>
          <w:sz w:val="24"/>
          <w:szCs w:val="24"/>
        </w:rPr>
        <w:t xml:space="preserve"> to Mediterranean contexts</w:t>
      </w:r>
      <w:r w:rsidR="00980DC6">
        <w:rPr>
          <w:rFonts w:ascii="Times New Roman" w:hAnsi="Times New Roman" w:cs="Times New Roman"/>
          <w:color w:val="4F81BD" w:themeColor="accent1"/>
          <w:sz w:val="24"/>
          <w:szCs w:val="24"/>
        </w:rPr>
        <w:t xml:space="preserve">. </w:t>
      </w:r>
      <w:r w:rsidR="00980DC6" w:rsidRPr="00980DC6">
        <w:rPr>
          <w:rFonts w:ascii="Times New Roman" w:hAnsi="Times New Roman" w:cs="Times New Roman"/>
          <w:i/>
          <w:color w:val="4F81BD" w:themeColor="accent1"/>
          <w:sz w:val="24"/>
          <w:szCs w:val="24"/>
        </w:rPr>
        <w:t>G</w:t>
      </w:r>
      <w:r w:rsidR="0048069B" w:rsidRPr="00980DC6">
        <w:rPr>
          <w:rFonts w:ascii="Times New Roman" w:hAnsi="Times New Roman" w:cs="Times New Roman"/>
          <w:i/>
          <w:color w:val="4F81BD" w:themeColor="accent1"/>
          <w:sz w:val="24"/>
          <w:szCs w:val="24"/>
        </w:rPr>
        <w:t>rove</w:t>
      </w:r>
      <w:r w:rsidR="0048069B">
        <w:rPr>
          <w:rFonts w:ascii="Times New Roman" w:hAnsi="Times New Roman" w:cs="Times New Roman"/>
          <w:color w:val="4F81BD" w:themeColor="accent1"/>
          <w:sz w:val="24"/>
          <w:szCs w:val="24"/>
        </w:rPr>
        <w:t xml:space="preserve"> and its predecessors do not seem the appropriate words for anything less stately than a tree</w:t>
      </w:r>
      <w:r w:rsidR="001E3337" w:rsidRPr="007B111A">
        <w:rPr>
          <w:rFonts w:ascii="Times New Roman" w:hAnsi="Times New Roman" w:cs="Times New Roman"/>
          <w:color w:val="4F81BD" w:themeColor="accent1"/>
          <w:sz w:val="24"/>
          <w:szCs w:val="24"/>
        </w:rPr>
        <w:t>.</w:t>
      </w:r>
    </w:p>
    <w:p w:rsidR="006A109F" w:rsidRPr="003F6136" w:rsidRDefault="006A109F" w:rsidP="005072FC">
      <w:pPr>
        <w:spacing w:line="480" w:lineRule="auto"/>
        <w:ind w:firstLine="720"/>
        <w:rPr>
          <w:rFonts w:ascii="Times New Roman" w:hAnsi="Times New Roman" w:cs="Times New Roman"/>
          <w:color w:val="FF0000"/>
          <w:sz w:val="24"/>
          <w:szCs w:val="24"/>
        </w:rPr>
      </w:pPr>
      <w:r w:rsidRPr="003F6136">
        <w:rPr>
          <w:rFonts w:ascii="Times New Roman" w:hAnsi="Times New Roman" w:cs="Times New Roman"/>
          <w:sz w:val="24"/>
          <w:szCs w:val="24"/>
        </w:rPr>
        <w:t xml:space="preserve">As Hoops’ </w:t>
      </w:r>
      <w:proofErr w:type="spellStart"/>
      <w:r w:rsidRPr="003F6136">
        <w:rPr>
          <w:rFonts w:ascii="Times New Roman" w:hAnsi="Times New Roman" w:cs="Times New Roman"/>
          <w:i/>
          <w:sz w:val="24"/>
          <w:szCs w:val="24"/>
        </w:rPr>
        <w:t>Reallexikon</w:t>
      </w:r>
      <w:proofErr w:type="spellEnd"/>
      <w:r w:rsidRPr="003F6136">
        <w:rPr>
          <w:rFonts w:ascii="Times New Roman" w:hAnsi="Times New Roman" w:cs="Times New Roman"/>
          <w:sz w:val="24"/>
          <w:szCs w:val="24"/>
        </w:rPr>
        <w:t xml:space="preserve"> states already in 1911 (under </w:t>
      </w:r>
      <w:proofErr w:type="spellStart"/>
      <w:r w:rsidRPr="003F6136">
        <w:rPr>
          <w:rFonts w:ascii="Times New Roman" w:hAnsi="Times New Roman" w:cs="Times New Roman"/>
          <w:i/>
          <w:sz w:val="24"/>
          <w:szCs w:val="24"/>
        </w:rPr>
        <w:t>Myrte</w:t>
      </w:r>
      <w:proofErr w:type="spellEnd"/>
      <w:r w:rsidR="005072FC" w:rsidRPr="003F6136">
        <w:rPr>
          <w:rFonts w:ascii="Times New Roman" w:hAnsi="Times New Roman" w:cs="Times New Roman"/>
          <w:sz w:val="24"/>
          <w:szCs w:val="24"/>
        </w:rPr>
        <w:t>), ‘</w:t>
      </w:r>
      <w:r w:rsidRPr="003F6136">
        <w:rPr>
          <w:rFonts w:ascii="Times New Roman" w:hAnsi="Times New Roman" w:cs="Times New Roman"/>
          <w:sz w:val="24"/>
          <w:szCs w:val="24"/>
        </w:rPr>
        <w:t xml:space="preserve">this term [= </w:t>
      </w:r>
      <w:r w:rsidRPr="003F6136">
        <w:rPr>
          <w:rFonts w:ascii="Times New Roman" w:hAnsi="Times New Roman" w:cs="Times New Roman"/>
          <w:i/>
          <w:sz w:val="24"/>
          <w:szCs w:val="24"/>
        </w:rPr>
        <w:t>myrtle</w:t>
      </w:r>
      <w:r w:rsidRPr="003F6136">
        <w:rPr>
          <w:rFonts w:ascii="Times New Roman" w:hAnsi="Times New Roman" w:cs="Times New Roman"/>
          <w:sz w:val="24"/>
          <w:szCs w:val="24"/>
        </w:rPr>
        <w:t>] must have denoted a native plant or shrub, as shown b</w:t>
      </w:r>
      <w:r w:rsidR="005072FC" w:rsidRPr="003F6136">
        <w:rPr>
          <w:rFonts w:ascii="Times New Roman" w:hAnsi="Times New Roman" w:cs="Times New Roman"/>
          <w:sz w:val="24"/>
          <w:szCs w:val="24"/>
        </w:rPr>
        <w:t>y its appearance in field-names’</w:t>
      </w:r>
      <w:r w:rsidRPr="003F6136">
        <w:rPr>
          <w:rFonts w:ascii="Times New Roman" w:hAnsi="Times New Roman" w:cs="Times New Roman"/>
          <w:sz w:val="24"/>
          <w:szCs w:val="24"/>
        </w:rPr>
        <w:t>.</w:t>
      </w:r>
      <w:r w:rsidRPr="003F6136">
        <w:rPr>
          <w:rFonts w:ascii="Times New Roman" w:hAnsi="Times New Roman" w:cs="Times New Roman"/>
          <w:sz w:val="24"/>
          <w:szCs w:val="24"/>
          <w:vertAlign w:val="superscript"/>
        </w:rPr>
        <w:footnoteReference w:id="12"/>
      </w:r>
      <w:r w:rsidR="00C26C0F" w:rsidRPr="003F6136">
        <w:rPr>
          <w:rFonts w:ascii="Times New Roman" w:hAnsi="Times New Roman" w:cs="Times New Roman"/>
          <w:color w:val="FF0000"/>
          <w:sz w:val="24"/>
          <w:szCs w:val="24"/>
        </w:rPr>
        <w:t> </w:t>
      </w:r>
      <w:r w:rsidRPr="003F6136">
        <w:rPr>
          <w:rFonts w:ascii="Times New Roman" w:hAnsi="Times New Roman" w:cs="Times New Roman"/>
          <w:sz w:val="24"/>
          <w:szCs w:val="24"/>
        </w:rPr>
        <w:t xml:space="preserve">A sufficient justification for the possible association of myrtle and bog myrtle, whose biological and ecological characteristics are very different, lies in the fact that they are both strongly and pleasantly scented. Myrtle is a Mediterranean shrub </w:t>
      </w:r>
      <w:r w:rsidR="0048069B">
        <w:rPr>
          <w:rFonts w:ascii="Times New Roman" w:hAnsi="Times New Roman" w:cs="Times New Roman"/>
          <w:sz w:val="24"/>
          <w:szCs w:val="24"/>
        </w:rPr>
        <w:t xml:space="preserve">or tree </w:t>
      </w:r>
      <w:r w:rsidRPr="003F6136">
        <w:rPr>
          <w:rFonts w:ascii="Times New Roman" w:hAnsi="Times New Roman" w:cs="Times New Roman"/>
          <w:sz w:val="24"/>
          <w:szCs w:val="24"/>
        </w:rPr>
        <w:t xml:space="preserve">growing up to five metres tall whose leaves contain a fragrant essential oil. It has ornamental, medicinal and well-known symbolic uses. The tree is unlikely ever to have been hardy in Anglo-Saxon England, and it may only have been known </w:t>
      </w:r>
      <w:r w:rsidR="00FE52DF" w:rsidRPr="003F6136">
        <w:rPr>
          <w:rFonts w:ascii="Times New Roman" w:hAnsi="Times New Roman" w:cs="Times New Roman"/>
          <w:sz w:val="24"/>
          <w:szCs w:val="24"/>
        </w:rPr>
        <w:t xml:space="preserve">in ancient times </w:t>
      </w:r>
      <w:r w:rsidRPr="003F6136">
        <w:rPr>
          <w:rFonts w:ascii="Times New Roman" w:hAnsi="Times New Roman" w:cs="Times New Roman"/>
          <w:sz w:val="24"/>
          <w:szCs w:val="24"/>
        </w:rPr>
        <w:t xml:space="preserve">through imports of its oil or its leaves. Bog myrtle is a </w:t>
      </w:r>
      <w:r w:rsidR="002768FC" w:rsidRPr="003F6136">
        <w:rPr>
          <w:rFonts w:ascii="Times New Roman" w:hAnsi="Times New Roman" w:cs="Times New Roman"/>
          <w:sz w:val="24"/>
          <w:szCs w:val="24"/>
        </w:rPr>
        <w:t xml:space="preserve">shade-intolerant </w:t>
      </w:r>
      <w:r w:rsidRPr="003F6136">
        <w:rPr>
          <w:rFonts w:ascii="Times New Roman" w:hAnsi="Times New Roman" w:cs="Times New Roman"/>
          <w:sz w:val="24"/>
          <w:szCs w:val="24"/>
        </w:rPr>
        <w:t xml:space="preserve">native shrub reaching one or two metres, </w:t>
      </w:r>
      <w:r w:rsidR="00FB2BDF">
        <w:rPr>
          <w:rFonts w:ascii="Times New Roman" w:hAnsi="Times New Roman" w:cs="Times New Roman"/>
          <w:sz w:val="24"/>
          <w:szCs w:val="24"/>
        </w:rPr>
        <w:t xml:space="preserve">which forms dense thickets through suckering, </w:t>
      </w:r>
      <w:r w:rsidRPr="003F6136">
        <w:rPr>
          <w:rFonts w:ascii="Times New Roman" w:hAnsi="Times New Roman" w:cs="Times New Roman"/>
          <w:sz w:val="24"/>
          <w:szCs w:val="24"/>
        </w:rPr>
        <w:t>has a sweet resinous scent (i.e. as of secreted hydrocarbons) and is well known as an insect and flea repellent, though since when I do not know</w:t>
      </w:r>
      <w:r w:rsidR="002768FC" w:rsidRPr="003F6136">
        <w:rPr>
          <w:rFonts w:ascii="Times New Roman" w:hAnsi="Times New Roman" w:cs="Times New Roman"/>
          <w:sz w:val="24"/>
          <w:szCs w:val="24"/>
        </w:rPr>
        <w:t xml:space="preserve">. It was used in </w:t>
      </w:r>
      <w:r w:rsidR="002768FC" w:rsidRPr="003F6136">
        <w:rPr>
          <w:rFonts w:ascii="Times New Roman" w:hAnsi="Times New Roman" w:cs="Times New Roman"/>
          <w:sz w:val="24"/>
          <w:szCs w:val="24"/>
        </w:rPr>
        <w:lastRenderedPageBreak/>
        <w:t>traditional medicine as an emmenagogue (stimulant of menstruation) and abortifacient</w:t>
      </w:r>
      <w:r w:rsidRPr="003F6136">
        <w:rPr>
          <w:rFonts w:ascii="Times New Roman" w:hAnsi="Times New Roman" w:cs="Times New Roman"/>
          <w:sz w:val="24"/>
          <w:szCs w:val="24"/>
        </w:rPr>
        <w:t>. It has been used in bouquets, whether for its scent or for keeping insects away from other flowers in the arrangement, or both. Culinarily, it has been used as a condiment, and for flavouring beer from medieval times until hops began to be used instead in about the sixteenth century.</w:t>
      </w:r>
      <w:r w:rsidR="00FE52DF" w:rsidRPr="003F6136">
        <w:rPr>
          <w:rStyle w:val="FootnoteReference"/>
          <w:rFonts w:ascii="Times New Roman" w:hAnsi="Times New Roman" w:cs="Times New Roman"/>
          <w:sz w:val="24"/>
          <w:szCs w:val="24"/>
        </w:rPr>
        <w:footnoteReference w:id="13"/>
      </w:r>
      <w:r w:rsidRPr="003F6136">
        <w:rPr>
          <w:rFonts w:ascii="Times New Roman" w:hAnsi="Times New Roman" w:cs="Times New Roman"/>
          <w:sz w:val="24"/>
          <w:szCs w:val="24"/>
        </w:rPr>
        <w:t xml:space="preserve"> </w:t>
      </w:r>
    </w:p>
    <w:p w:rsidR="008A7D7F" w:rsidRPr="003F6136" w:rsidRDefault="006A109F" w:rsidP="005072FC">
      <w:pPr>
        <w:spacing w:line="480" w:lineRule="auto"/>
        <w:ind w:firstLine="720"/>
        <w:rPr>
          <w:rFonts w:ascii="Times New Roman" w:hAnsi="Times New Roman" w:cs="Times New Roman"/>
          <w:sz w:val="24"/>
          <w:szCs w:val="24"/>
        </w:rPr>
      </w:pPr>
      <w:r w:rsidRPr="003F6136">
        <w:rPr>
          <w:rFonts w:ascii="Times New Roman" w:hAnsi="Times New Roman" w:cs="Times New Roman"/>
          <w:sz w:val="24"/>
          <w:szCs w:val="24"/>
        </w:rPr>
        <w:t xml:space="preserve">The word </w:t>
      </w:r>
      <w:r w:rsidRPr="003F6136">
        <w:rPr>
          <w:rFonts w:ascii="Times New Roman" w:hAnsi="Times New Roman" w:cs="Times New Roman"/>
          <w:i/>
          <w:sz w:val="24"/>
          <w:szCs w:val="24"/>
        </w:rPr>
        <w:t>gale</w:t>
      </w:r>
      <w:r w:rsidRPr="003F6136">
        <w:rPr>
          <w:rFonts w:ascii="Times New Roman" w:hAnsi="Times New Roman" w:cs="Times New Roman"/>
          <w:sz w:val="24"/>
          <w:szCs w:val="24"/>
        </w:rPr>
        <w:t xml:space="preserve"> seen in the plant’s alternative name of </w:t>
      </w:r>
      <w:r w:rsidRPr="003F6136">
        <w:rPr>
          <w:rFonts w:ascii="Times New Roman" w:hAnsi="Times New Roman" w:cs="Times New Roman"/>
          <w:i/>
          <w:sz w:val="24"/>
          <w:szCs w:val="24"/>
        </w:rPr>
        <w:t>sweet gale</w:t>
      </w:r>
      <w:r w:rsidRPr="003F6136">
        <w:rPr>
          <w:rFonts w:ascii="Times New Roman" w:hAnsi="Times New Roman" w:cs="Times New Roman"/>
          <w:sz w:val="24"/>
          <w:szCs w:val="24"/>
        </w:rPr>
        <w:t xml:space="preserve"> also goes back to Anglo-Saxon times, when it is recorded as Old English </w:t>
      </w:r>
      <w:proofErr w:type="spellStart"/>
      <w:r w:rsidRPr="003F6136">
        <w:rPr>
          <w:rFonts w:ascii="Times New Roman" w:hAnsi="Times New Roman" w:cs="Times New Roman"/>
          <w:i/>
          <w:sz w:val="24"/>
          <w:szCs w:val="24"/>
        </w:rPr>
        <w:t>gagol</w:t>
      </w:r>
      <w:proofErr w:type="spellEnd"/>
      <w:r w:rsidRPr="003F6136">
        <w:rPr>
          <w:rFonts w:ascii="Times New Roman" w:hAnsi="Times New Roman" w:cs="Times New Roman"/>
          <w:sz w:val="24"/>
          <w:szCs w:val="24"/>
        </w:rPr>
        <w:t>. This would develop naturally to *</w:t>
      </w:r>
      <w:proofErr w:type="spellStart"/>
      <w:proofErr w:type="gramStart"/>
      <w:r w:rsidRPr="003F6136">
        <w:rPr>
          <w:rFonts w:ascii="Times New Roman" w:hAnsi="Times New Roman" w:cs="Times New Roman"/>
          <w:i/>
          <w:sz w:val="24"/>
          <w:szCs w:val="24"/>
        </w:rPr>
        <w:t>gaul</w:t>
      </w:r>
      <w:proofErr w:type="spellEnd"/>
      <w:proofErr w:type="gramEnd"/>
      <w:r w:rsidRPr="003F6136">
        <w:rPr>
          <w:rFonts w:ascii="Times New Roman" w:hAnsi="Times New Roman" w:cs="Times New Roman"/>
          <w:sz w:val="24"/>
          <w:szCs w:val="24"/>
        </w:rPr>
        <w:t xml:space="preserve">, so to explain both the modern word and the place-name </w:t>
      </w:r>
      <w:proofErr w:type="spellStart"/>
      <w:r w:rsidRPr="003F6136">
        <w:rPr>
          <w:rFonts w:ascii="Times New Roman" w:hAnsi="Times New Roman" w:cs="Times New Roman"/>
          <w:i/>
          <w:sz w:val="24"/>
          <w:szCs w:val="24"/>
        </w:rPr>
        <w:t>Gailey</w:t>
      </w:r>
      <w:proofErr w:type="spellEnd"/>
      <w:r w:rsidRPr="003F6136">
        <w:rPr>
          <w:rFonts w:ascii="Times New Roman" w:hAnsi="Times New Roman" w:cs="Times New Roman"/>
          <w:sz w:val="24"/>
          <w:szCs w:val="24"/>
        </w:rPr>
        <w:t xml:space="preserve"> (St</w:t>
      </w:r>
      <w:r w:rsidR="007A27DF" w:rsidRPr="003F6136">
        <w:rPr>
          <w:rFonts w:ascii="Times New Roman" w:hAnsi="Times New Roman" w:cs="Times New Roman"/>
          <w:sz w:val="24"/>
          <w:szCs w:val="24"/>
        </w:rPr>
        <w:t>affordshire</w:t>
      </w:r>
      <w:r w:rsidRPr="003F6136">
        <w:rPr>
          <w:rFonts w:ascii="Times New Roman" w:hAnsi="Times New Roman" w:cs="Times New Roman"/>
          <w:sz w:val="24"/>
          <w:szCs w:val="24"/>
        </w:rPr>
        <w:t>; Horovitz 2</w:t>
      </w:r>
      <w:r w:rsidR="007C42FF" w:rsidRPr="003F6136">
        <w:rPr>
          <w:rFonts w:ascii="Times New Roman" w:hAnsi="Times New Roman" w:cs="Times New Roman"/>
          <w:sz w:val="24"/>
          <w:szCs w:val="24"/>
        </w:rPr>
        <w:t>005,</w:t>
      </w:r>
      <w:r w:rsidR="005F7B47" w:rsidRPr="003F6136">
        <w:rPr>
          <w:rFonts w:ascii="Times New Roman" w:hAnsi="Times New Roman" w:cs="Times New Roman"/>
          <w:sz w:val="24"/>
          <w:szCs w:val="24"/>
        </w:rPr>
        <w:t xml:space="preserve"> 27</w:t>
      </w:r>
      <w:r w:rsidRPr="003F6136">
        <w:rPr>
          <w:rFonts w:ascii="Times New Roman" w:hAnsi="Times New Roman" w:cs="Times New Roman"/>
          <w:sz w:val="24"/>
          <w:szCs w:val="24"/>
        </w:rPr>
        <w:t>0), it must be presumed that it also appeared in the front-</w:t>
      </w:r>
      <w:proofErr w:type="spellStart"/>
      <w:r w:rsidRPr="003F6136">
        <w:rPr>
          <w:rFonts w:ascii="Times New Roman" w:hAnsi="Times New Roman" w:cs="Times New Roman"/>
          <w:sz w:val="24"/>
          <w:szCs w:val="24"/>
        </w:rPr>
        <w:t>vowelled</w:t>
      </w:r>
      <w:proofErr w:type="spellEnd"/>
      <w:r w:rsidRPr="003F6136">
        <w:rPr>
          <w:rFonts w:ascii="Times New Roman" w:hAnsi="Times New Roman" w:cs="Times New Roman"/>
          <w:sz w:val="24"/>
          <w:szCs w:val="24"/>
        </w:rPr>
        <w:t xml:space="preserve"> form *</w:t>
      </w:r>
      <w:proofErr w:type="spellStart"/>
      <w:r w:rsidRPr="003F6136">
        <w:rPr>
          <w:rFonts w:ascii="Times New Roman" w:hAnsi="Times New Roman" w:cs="Times New Roman"/>
          <w:i/>
          <w:sz w:val="24"/>
          <w:szCs w:val="24"/>
        </w:rPr>
        <w:t>gægel</w:t>
      </w:r>
      <w:proofErr w:type="spellEnd"/>
      <w:r w:rsidRPr="003F6136">
        <w:rPr>
          <w:rFonts w:ascii="Times New Roman" w:hAnsi="Times New Roman" w:cs="Times New Roman"/>
          <w:sz w:val="24"/>
          <w:szCs w:val="24"/>
        </w:rPr>
        <w:t xml:space="preserve">, which may be what is intended by </w:t>
      </w:r>
      <w:proofErr w:type="spellStart"/>
      <w:r w:rsidRPr="003F6136">
        <w:rPr>
          <w:rFonts w:ascii="Times New Roman" w:hAnsi="Times New Roman" w:cs="Times New Roman"/>
          <w:i/>
          <w:sz w:val="24"/>
          <w:szCs w:val="24"/>
        </w:rPr>
        <w:t>gagel</w:t>
      </w:r>
      <w:proofErr w:type="spellEnd"/>
      <w:r w:rsidRPr="003F6136">
        <w:rPr>
          <w:rFonts w:ascii="Times New Roman" w:hAnsi="Times New Roman" w:cs="Times New Roman"/>
          <w:sz w:val="24"/>
          <w:szCs w:val="24"/>
        </w:rPr>
        <w:t xml:space="preserve"> in the Laud glossary (see above</w:t>
      </w:r>
      <w:r w:rsidR="001F41C9" w:rsidRPr="003F6136">
        <w:rPr>
          <w:rFonts w:ascii="Times New Roman" w:hAnsi="Times New Roman" w:cs="Times New Roman"/>
          <w:sz w:val="24"/>
          <w:szCs w:val="24"/>
        </w:rPr>
        <w:t xml:space="preserve">, note </w:t>
      </w:r>
      <w:r w:rsidR="00980DC6">
        <w:rPr>
          <w:rFonts w:ascii="Times New Roman" w:hAnsi="Times New Roman" w:cs="Times New Roman"/>
          <w:sz w:val="24"/>
          <w:szCs w:val="24"/>
        </w:rPr>
        <w:t>11</w:t>
      </w:r>
      <w:r w:rsidRPr="003F6136">
        <w:rPr>
          <w:rFonts w:ascii="Times New Roman" w:hAnsi="Times New Roman" w:cs="Times New Roman"/>
          <w:sz w:val="24"/>
          <w:szCs w:val="24"/>
        </w:rPr>
        <w:t xml:space="preserve">).  Modern dialect names include </w:t>
      </w:r>
      <w:r w:rsidRPr="003F6136">
        <w:rPr>
          <w:rFonts w:ascii="Times New Roman" w:hAnsi="Times New Roman" w:cs="Times New Roman"/>
          <w:i/>
          <w:sz w:val="24"/>
          <w:szCs w:val="24"/>
        </w:rPr>
        <w:t>(sweet) gale</w:t>
      </w:r>
      <w:r w:rsidR="00BF72C4" w:rsidRPr="003F6136">
        <w:rPr>
          <w:rFonts w:ascii="Times New Roman" w:hAnsi="Times New Roman" w:cs="Times New Roman"/>
          <w:sz w:val="24"/>
          <w:szCs w:val="24"/>
        </w:rPr>
        <w:t xml:space="preserve"> (</w:t>
      </w:r>
      <w:proofErr w:type="spellStart"/>
      <w:r w:rsidR="00BF72C4" w:rsidRPr="003F6136">
        <w:rPr>
          <w:rFonts w:ascii="Times New Roman" w:hAnsi="Times New Roman" w:cs="Times New Roman"/>
          <w:sz w:val="24"/>
          <w:szCs w:val="24"/>
        </w:rPr>
        <w:t>Grigson</w:t>
      </w:r>
      <w:proofErr w:type="spellEnd"/>
      <w:r w:rsidR="00BF72C4" w:rsidRPr="003F6136">
        <w:rPr>
          <w:rFonts w:ascii="Times New Roman" w:hAnsi="Times New Roman" w:cs="Times New Roman"/>
          <w:sz w:val="24"/>
          <w:szCs w:val="24"/>
        </w:rPr>
        <w:t xml:space="preserve"> 1975</w:t>
      </w:r>
      <w:r w:rsidR="007C42FF" w:rsidRPr="003F6136">
        <w:rPr>
          <w:rFonts w:ascii="Times New Roman" w:hAnsi="Times New Roman" w:cs="Times New Roman"/>
          <w:sz w:val="24"/>
          <w:szCs w:val="24"/>
        </w:rPr>
        <w:t>,</w:t>
      </w:r>
      <w:r w:rsidRPr="003F6136">
        <w:rPr>
          <w:rFonts w:ascii="Times New Roman" w:hAnsi="Times New Roman" w:cs="Times New Roman"/>
          <w:sz w:val="24"/>
          <w:szCs w:val="24"/>
        </w:rPr>
        <w:t xml:space="preserve"> 261), though the recorded Old English form must have survived to give Early-Modern </w:t>
      </w:r>
      <w:proofErr w:type="spellStart"/>
      <w:r w:rsidRPr="003F6136">
        <w:rPr>
          <w:rFonts w:ascii="Times New Roman" w:hAnsi="Times New Roman" w:cs="Times New Roman"/>
          <w:i/>
          <w:sz w:val="24"/>
          <w:szCs w:val="24"/>
        </w:rPr>
        <w:t>gaule</w:t>
      </w:r>
      <w:proofErr w:type="spellEnd"/>
      <w:r w:rsidRPr="003F6136">
        <w:rPr>
          <w:rFonts w:ascii="Times New Roman" w:hAnsi="Times New Roman" w:cs="Times New Roman"/>
          <w:sz w:val="24"/>
          <w:szCs w:val="24"/>
        </w:rPr>
        <w:t xml:space="preserve"> (as used by the herbalist Gerard) and </w:t>
      </w:r>
      <w:proofErr w:type="spellStart"/>
      <w:proofErr w:type="gramStart"/>
      <w:r w:rsidRPr="003F6136">
        <w:rPr>
          <w:rFonts w:ascii="Times New Roman" w:hAnsi="Times New Roman" w:cs="Times New Roman"/>
          <w:i/>
          <w:sz w:val="24"/>
          <w:szCs w:val="24"/>
        </w:rPr>
        <w:t>galle</w:t>
      </w:r>
      <w:proofErr w:type="spellEnd"/>
      <w:proofErr w:type="gramEnd"/>
      <w:r w:rsidRPr="003F6136">
        <w:rPr>
          <w:rFonts w:ascii="Times New Roman" w:hAnsi="Times New Roman" w:cs="Times New Roman"/>
          <w:sz w:val="24"/>
          <w:szCs w:val="24"/>
        </w:rPr>
        <w:t xml:space="preserve"> (as used by the antiquary Leland).</w:t>
      </w:r>
      <w:r w:rsidRPr="003F6136">
        <w:rPr>
          <w:rFonts w:ascii="Times New Roman" w:hAnsi="Times New Roman" w:cs="Times New Roman"/>
          <w:sz w:val="24"/>
          <w:szCs w:val="24"/>
          <w:vertAlign w:val="superscript"/>
        </w:rPr>
        <w:footnoteReference w:id="14"/>
      </w:r>
      <w:r w:rsidR="005F7B47" w:rsidRPr="003F6136">
        <w:rPr>
          <w:rFonts w:ascii="Times New Roman" w:hAnsi="Times New Roman" w:cs="Times New Roman"/>
          <w:sz w:val="24"/>
          <w:szCs w:val="24"/>
        </w:rPr>
        <w:t xml:space="preserve"> This</w:t>
      </w:r>
      <w:r w:rsidR="005F7B47" w:rsidRPr="003F6136">
        <w:rPr>
          <w:rFonts w:ascii="Times New Roman" w:hAnsi="Times New Roman" w:cs="Times New Roman"/>
          <w:i/>
          <w:sz w:val="24"/>
          <w:szCs w:val="24"/>
        </w:rPr>
        <w:t xml:space="preserve"> </w:t>
      </w:r>
      <w:proofErr w:type="spellStart"/>
      <w:proofErr w:type="gramStart"/>
      <w:r w:rsidR="005F7B47" w:rsidRPr="003F6136">
        <w:rPr>
          <w:rFonts w:ascii="Times New Roman" w:hAnsi="Times New Roman" w:cs="Times New Roman"/>
          <w:i/>
          <w:sz w:val="24"/>
          <w:szCs w:val="24"/>
        </w:rPr>
        <w:t>gaul</w:t>
      </w:r>
      <w:proofErr w:type="spellEnd"/>
      <w:proofErr w:type="gramEnd"/>
      <w:r w:rsidR="005F7B47" w:rsidRPr="003F6136">
        <w:rPr>
          <w:rFonts w:ascii="Times New Roman" w:hAnsi="Times New Roman" w:cs="Times New Roman"/>
          <w:sz w:val="24"/>
          <w:szCs w:val="24"/>
        </w:rPr>
        <w:t xml:space="preserve"> may appear in another Staffordshire place-name, </w:t>
      </w:r>
      <w:proofErr w:type="spellStart"/>
      <w:r w:rsidR="005F7B47" w:rsidRPr="003F6136">
        <w:rPr>
          <w:rFonts w:ascii="Times New Roman" w:hAnsi="Times New Roman" w:cs="Times New Roman"/>
          <w:i/>
          <w:sz w:val="24"/>
          <w:szCs w:val="24"/>
        </w:rPr>
        <w:t>Gauledge</w:t>
      </w:r>
      <w:proofErr w:type="spellEnd"/>
      <w:r w:rsidR="007C42FF" w:rsidRPr="003F6136">
        <w:rPr>
          <w:rFonts w:ascii="Times New Roman" w:hAnsi="Times New Roman" w:cs="Times New Roman"/>
          <w:sz w:val="24"/>
          <w:szCs w:val="24"/>
        </w:rPr>
        <w:t xml:space="preserve"> (Horovitz 2005,</w:t>
      </w:r>
      <w:r w:rsidR="005F7B47" w:rsidRPr="003F6136">
        <w:rPr>
          <w:rFonts w:ascii="Times New Roman" w:hAnsi="Times New Roman" w:cs="Times New Roman"/>
          <w:sz w:val="24"/>
          <w:szCs w:val="24"/>
        </w:rPr>
        <w:t xml:space="preserve"> 273).</w:t>
      </w:r>
    </w:p>
    <w:p w:rsidR="008A7D7F" w:rsidRPr="00076AC4" w:rsidRDefault="009A19AD" w:rsidP="005072FC">
      <w:pPr>
        <w:spacing w:line="480" w:lineRule="auto"/>
        <w:rPr>
          <w:rFonts w:ascii="Times New Roman" w:hAnsi="Times New Roman" w:cs="Times New Roman"/>
          <w:b/>
          <w:sz w:val="24"/>
          <w:szCs w:val="24"/>
        </w:rPr>
      </w:pPr>
      <w:r w:rsidRPr="00076AC4">
        <w:rPr>
          <w:rFonts w:ascii="Times New Roman" w:hAnsi="Times New Roman" w:cs="Times New Roman"/>
          <w:b/>
          <w:sz w:val="24"/>
          <w:szCs w:val="24"/>
        </w:rPr>
        <w:t xml:space="preserve">2.2 </w:t>
      </w:r>
      <w:r w:rsidR="008B7E42" w:rsidRPr="00B21F4C">
        <w:rPr>
          <w:rFonts w:ascii="Times New Roman" w:hAnsi="Times New Roman" w:cs="Times New Roman"/>
          <w:b/>
          <w:i/>
          <w:sz w:val="24"/>
          <w:szCs w:val="24"/>
        </w:rPr>
        <w:t>Wire</w:t>
      </w:r>
      <w:r w:rsidR="008B7E42" w:rsidRPr="00076AC4">
        <w:rPr>
          <w:rFonts w:ascii="Times New Roman" w:hAnsi="Times New Roman" w:cs="Times New Roman"/>
          <w:b/>
          <w:sz w:val="24"/>
          <w:szCs w:val="24"/>
        </w:rPr>
        <w:t xml:space="preserve"> as a lexical item and in dialect plant taxonomy</w:t>
      </w:r>
    </w:p>
    <w:p w:rsidR="006A109F" w:rsidRPr="003F6136" w:rsidRDefault="006A109F" w:rsidP="005072FC">
      <w:pPr>
        <w:spacing w:line="480" w:lineRule="auto"/>
        <w:rPr>
          <w:rFonts w:ascii="Times New Roman" w:hAnsi="Times New Roman" w:cs="Times New Roman"/>
          <w:sz w:val="24"/>
          <w:szCs w:val="24"/>
        </w:rPr>
      </w:pPr>
      <w:proofErr w:type="spellStart"/>
      <w:r w:rsidRPr="003F6136">
        <w:rPr>
          <w:rFonts w:ascii="Times New Roman" w:hAnsi="Times New Roman" w:cs="Times New Roman"/>
          <w:i/>
          <w:sz w:val="24"/>
          <w:szCs w:val="24"/>
        </w:rPr>
        <w:t>Wīr</w:t>
      </w:r>
      <w:proofErr w:type="spellEnd"/>
      <w:r w:rsidRPr="003F6136">
        <w:rPr>
          <w:rFonts w:ascii="Times New Roman" w:hAnsi="Times New Roman" w:cs="Times New Roman"/>
          <w:sz w:val="24"/>
          <w:szCs w:val="24"/>
        </w:rPr>
        <w:t xml:space="preserve"> evidently gives rise to Modern English </w:t>
      </w:r>
      <w:r w:rsidRPr="003F6136">
        <w:rPr>
          <w:rFonts w:ascii="Times New Roman" w:hAnsi="Times New Roman" w:cs="Times New Roman"/>
          <w:i/>
          <w:sz w:val="24"/>
          <w:szCs w:val="24"/>
        </w:rPr>
        <w:t>wire</w:t>
      </w:r>
      <w:r w:rsidRPr="003F6136">
        <w:rPr>
          <w:rFonts w:ascii="Times New Roman" w:hAnsi="Times New Roman" w:cs="Times New Roman"/>
          <w:sz w:val="24"/>
          <w:szCs w:val="24"/>
        </w:rPr>
        <w:t xml:space="preserve">. We need to pay attention to this fact because </w:t>
      </w:r>
      <w:r w:rsidRPr="003F6136">
        <w:rPr>
          <w:rFonts w:ascii="Times New Roman" w:hAnsi="Times New Roman" w:cs="Times New Roman"/>
          <w:i/>
          <w:sz w:val="24"/>
          <w:szCs w:val="24"/>
        </w:rPr>
        <w:t>wire</w:t>
      </w:r>
      <w:r w:rsidRPr="003F6136">
        <w:rPr>
          <w:rFonts w:ascii="Times New Roman" w:hAnsi="Times New Roman" w:cs="Times New Roman"/>
          <w:sz w:val="24"/>
          <w:szCs w:val="24"/>
        </w:rPr>
        <w:t xml:space="preserve"> has been used, and continues to be used</w:t>
      </w:r>
      <w:r w:rsidR="005F7B47" w:rsidRPr="003F6136">
        <w:rPr>
          <w:rFonts w:ascii="Times New Roman" w:hAnsi="Times New Roman" w:cs="Times New Roman"/>
          <w:sz w:val="24"/>
          <w:szCs w:val="24"/>
        </w:rPr>
        <w:t xml:space="preserve"> to the present day</w:t>
      </w:r>
      <w:r w:rsidRPr="003F6136">
        <w:rPr>
          <w:rFonts w:ascii="Times New Roman" w:hAnsi="Times New Roman" w:cs="Times New Roman"/>
          <w:sz w:val="24"/>
          <w:szCs w:val="24"/>
        </w:rPr>
        <w:t>, in plant-</w:t>
      </w:r>
      <w:r w:rsidR="00117300" w:rsidRPr="003F6136">
        <w:rPr>
          <w:rFonts w:ascii="Times New Roman" w:hAnsi="Times New Roman" w:cs="Times New Roman"/>
          <w:sz w:val="24"/>
          <w:szCs w:val="24"/>
        </w:rPr>
        <w:t>words</w:t>
      </w:r>
      <w:r w:rsidRPr="003F6136">
        <w:rPr>
          <w:rFonts w:ascii="Times New Roman" w:hAnsi="Times New Roman" w:cs="Times New Roman"/>
          <w:sz w:val="24"/>
          <w:szCs w:val="24"/>
        </w:rPr>
        <w:t xml:space="preserve">. The record of this word as applied to vegetation can be found in </w:t>
      </w:r>
      <w:r w:rsidR="00FE52DF" w:rsidRPr="003F6136">
        <w:rPr>
          <w:rFonts w:ascii="Times New Roman" w:hAnsi="Times New Roman" w:cs="Times New Roman"/>
          <w:sz w:val="24"/>
          <w:szCs w:val="24"/>
        </w:rPr>
        <w:t xml:space="preserve">the </w:t>
      </w:r>
      <w:r w:rsidRPr="003F6136">
        <w:rPr>
          <w:rFonts w:ascii="Times New Roman" w:hAnsi="Times New Roman" w:cs="Times New Roman"/>
          <w:i/>
          <w:sz w:val="24"/>
          <w:szCs w:val="24"/>
        </w:rPr>
        <w:t>O</w:t>
      </w:r>
      <w:r w:rsidR="00FE52DF" w:rsidRPr="003F6136">
        <w:rPr>
          <w:rFonts w:ascii="Times New Roman" w:hAnsi="Times New Roman" w:cs="Times New Roman"/>
          <w:i/>
          <w:sz w:val="24"/>
          <w:szCs w:val="24"/>
        </w:rPr>
        <w:t xml:space="preserve">xford </w:t>
      </w:r>
      <w:r w:rsidRPr="003F6136">
        <w:rPr>
          <w:rFonts w:ascii="Times New Roman" w:hAnsi="Times New Roman" w:cs="Times New Roman"/>
          <w:i/>
          <w:sz w:val="24"/>
          <w:szCs w:val="24"/>
        </w:rPr>
        <w:t>E</w:t>
      </w:r>
      <w:r w:rsidR="00FE52DF" w:rsidRPr="003F6136">
        <w:rPr>
          <w:rFonts w:ascii="Times New Roman" w:hAnsi="Times New Roman" w:cs="Times New Roman"/>
          <w:i/>
          <w:sz w:val="24"/>
          <w:szCs w:val="24"/>
        </w:rPr>
        <w:t>nglish dictionary</w:t>
      </w:r>
      <w:r w:rsidRPr="003F6136">
        <w:rPr>
          <w:rFonts w:ascii="Times New Roman" w:hAnsi="Times New Roman" w:cs="Times New Roman"/>
          <w:sz w:val="24"/>
          <w:szCs w:val="24"/>
        </w:rPr>
        <w:t xml:space="preserve"> </w:t>
      </w:r>
      <w:r w:rsidR="00FE52DF" w:rsidRPr="003F6136">
        <w:rPr>
          <w:rFonts w:ascii="Times New Roman" w:hAnsi="Times New Roman" w:cs="Times New Roman"/>
          <w:sz w:val="24"/>
          <w:szCs w:val="24"/>
        </w:rPr>
        <w:t xml:space="preserve">(OED) </w:t>
      </w:r>
      <w:r w:rsidRPr="003F6136">
        <w:rPr>
          <w:rFonts w:ascii="Times New Roman" w:hAnsi="Times New Roman" w:cs="Times New Roman"/>
          <w:sz w:val="24"/>
          <w:szCs w:val="24"/>
        </w:rPr>
        <w:t xml:space="preserve">under </w:t>
      </w:r>
      <w:r w:rsidRPr="003F6136">
        <w:rPr>
          <w:rFonts w:ascii="Times New Roman" w:hAnsi="Times New Roman" w:cs="Times New Roman"/>
          <w:i/>
          <w:sz w:val="24"/>
          <w:szCs w:val="24"/>
        </w:rPr>
        <w:t>wire</w:t>
      </w:r>
      <w:r w:rsidRPr="003F6136">
        <w:rPr>
          <w:rFonts w:ascii="Times New Roman" w:hAnsi="Times New Roman" w:cs="Times New Roman"/>
          <w:sz w:val="24"/>
          <w:szCs w:val="24"/>
        </w:rPr>
        <w:t xml:space="preserve"> n.1, IV 17b, quoted below </w:t>
      </w:r>
      <w:r w:rsidRPr="003F6136">
        <w:rPr>
          <w:rFonts w:ascii="Times New Roman" w:hAnsi="Times New Roman" w:cs="Times New Roman"/>
          <w:i/>
          <w:sz w:val="24"/>
          <w:szCs w:val="24"/>
        </w:rPr>
        <w:t xml:space="preserve">in </w:t>
      </w:r>
      <w:proofErr w:type="spellStart"/>
      <w:r w:rsidRPr="003F6136">
        <w:rPr>
          <w:rFonts w:ascii="Times New Roman" w:hAnsi="Times New Roman" w:cs="Times New Roman"/>
          <w:i/>
          <w:sz w:val="24"/>
          <w:szCs w:val="24"/>
        </w:rPr>
        <w:t>extenso</w:t>
      </w:r>
      <w:proofErr w:type="spellEnd"/>
      <w:r w:rsidRPr="003F6136">
        <w:rPr>
          <w:rFonts w:ascii="Times New Roman" w:hAnsi="Times New Roman" w:cs="Times New Roman"/>
          <w:sz w:val="24"/>
          <w:szCs w:val="24"/>
        </w:rPr>
        <w:t xml:space="preserve">, but purged of most references to </w:t>
      </w:r>
      <w:r w:rsidRPr="003F6136">
        <w:rPr>
          <w:rFonts w:ascii="Times New Roman" w:hAnsi="Times New Roman" w:cs="Times New Roman"/>
          <w:sz w:val="24"/>
          <w:szCs w:val="24"/>
        </w:rPr>
        <w:lastRenderedPageBreak/>
        <w:t xml:space="preserve">plants outside the British Isles. It is noteworthy that none of the records below is from before 1600, more so that </w:t>
      </w:r>
      <w:r w:rsidR="00C710BF" w:rsidRPr="003F6136">
        <w:rPr>
          <w:rFonts w:ascii="Times New Roman" w:hAnsi="Times New Roman" w:cs="Times New Roman"/>
          <w:sz w:val="24"/>
          <w:szCs w:val="24"/>
        </w:rPr>
        <w:t xml:space="preserve">structures of </w:t>
      </w:r>
      <w:r w:rsidRPr="003F6136">
        <w:rPr>
          <w:rFonts w:ascii="Times New Roman" w:hAnsi="Times New Roman" w:cs="Times New Roman"/>
          <w:sz w:val="24"/>
          <w:szCs w:val="24"/>
        </w:rPr>
        <w:t xml:space="preserve">a </w:t>
      </w:r>
      <w:r w:rsidR="00FE52DF" w:rsidRPr="003F6136">
        <w:rPr>
          <w:rFonts w:ascii="Times New Roman" w:hAnsi="Times New Roman" w:cs="Times New Roman"/>
          <w:sz w:val="24"/>
          <w:szCs w:val="24"/>
        </w:rPr>
        <w:t xml:space="preserve">considerable </w:t>
      </w:r>
      <w:r w:rsidR="00C710BF" w:rsidRPr="003F6136">
        <w:rPr>
          <w:rFonts w:ascii="Times New Roman" w:hAnsi="Times New Roman" w:cs="Times New Roman"/>
          <w:sz w:val="24"/>
          <w:szCs w:val="24"/>
        </w:rPr>
        <w:t>range of plants are</w:t>
      </w:r>
      <w:r w:rsidRPr="003F6136">
        <w:rPr>
          <w:rFonts w:ascii="Times New Roman" w:hAnsi="Times New Roman" w:cs="Times New Roman"/>
          <w:sz w:val="24"/>
          <w:szCs w:val="24"/>
        </w:rPr>
        <w:t xml:space="preserve"> denoted, and even more so that none of these is bog myrtle</w:t>
      </w:r>
      <w:r w:rsidR="00725322" w:rsidRPr="003F6136">
        <w:rPr>
          <w:rFonts w:ascii="Times New Roman" w:hAnsi="Times New Roman" w:cs="Times New Roman"/>
          <w:sz w:val="24"/>
          <w:szCs w:val="24"/>
        </w:rPr>
        <w:t xml:space="preserve"> (which may be an accidental consequence of the selection of quotations)</w:t>
      </w:r>
      <w:r w:rsidRPr="003F6136">
        <w:rPr>
          <w:rFonts w:ascii="Times New Roman" w:hAnsi="Times New Roman" w:cs="Times New Roman"/>
          <w:sz w:val="24"/>
          <w:szCs w:val="24"/>
        </w:rPr>
        <w:t>.</w:t>
      </w:r>
    </w:p>
    <w:p w:rsidR="00D71C29" w:rsidRPr="003F6136" w:rsidRDefault="00D71C29" w:rsidP="005072FC">
      <w:pPr>
        <w:spacing w:line="480" w:lineRule="auto"/>
        <w:rPr>
          <w:rFonts w:ascii="Times New Roman" w:hAnsi="Times New Roman" w:cs="Times New Roman"/>
          <w:sz w:val="24"/>
          <w:szCs w:val="24"/>
        </w:rPr>
      </w:pPr>
      <w:r w:rsidRPr="003F6136">
        <w:rPr>
          <w:rFonts w:ascii="Times New Roman" w:hAnsi="Times New Roman" w:cs="Times New Roman"/>
          <w:sz w:val="24"/>
          <w:szCs w:val="24"/>
        </w:rPr>
        <w:t xml:space="preserve">OED, </w:t>
      </w:r>
      <w:r w:rsidRPr="003F6136">
        <w:rPr>
          <w:rFonts w:ascii="Times New Roman" w:hAnsi="Times New Roman" w:cs="Times New Roman"/>
          <w:i/>
          <w:sz w:val="24"/>
          <w:szCs w:val="24"/>
        </w:rPr>
        <w:t xml:space="preserve">wire </w:t>
      </w:r>
      <w:r w:rsidRPr="003F6136">
        <w:rPr>
          <w:rFonts w:ascii="Times New Roman" w:hAnsi="Times New Roman" w:cs="Times New Roman"/>
          <w:sz w:val="24"/>
          <w:szCs w:val="24"/>
        </w:rPr>
        <w:t>n.1, IV 17b:</w:t>
      </w:r>
    </w:p>
    <w:p w:rsidR="00525006" w:rsidRPr="003F6136" w:rsidRDefault="00525006" w:rsidP="005072FC">
      <w:pPr>
        <w:spacing w:line="480" w:lineRule="auto"/>
        <w:rPr>
          <w:rFonts w:ascii="Times New Roman" w:hAnsi="Times New Roman" w:cs="Times New Roman"/>
          <w:bCs/>
          <w:sz w:val="24"/>
          <w:szCs w:val="24"/>
        </w:rPr>
      </w:pPr>
      <w:r w:rsidRPr="003F6136">
        <w:rPr>
          <w:rFonts w:ascii="Times New Roman" w:hAnsi="Times New Roman" w:cs="Times New Roman"/>
          <w:bCs/>
          <w:sz w:val="24"/>
          <w:szCs w:val="24"/>
        </w:rPr>
        <w:t xml:space="preserve">b. A long thin stem, root, etc., of a plant; </w:t>
      </w:r>
      <w:r w:rsidRPr="003F6136">
        <w:rPr>
          <w:rFonts w:ascii="Times New Roman" w:hAnsi="Times New Roman" w:cs="Times New Roman"/>
          <w:bCs/>
          <w:i/>
          <w:iCs/>
          <w:sz w:val="24"/>
          <w:szCs w:val="24"/>
        </w:rPr>
        <w:t>esp.</w:t>
      </w:r>
      <w:r w:rsidRPr="003F6136">
        <w:rPr>
          <w:rFonts w:ascii="Times New Roman" w:hAnsi="Times New Roman" w:cs="Times New Roman"/>
          <w:bCs/>
          <w:sz w:val="24"/>
          <w:szCs w:val="24"/>
        </w:rPr>
        <w:t xml:space="preserve"> a strawberry runner. Now </w:t>
      </w:r>
      <w:proofErr w:type="spellStart"/>
      <w:proofErr w:type="gramStart"/>
      <w:r w:rsidR="007A27DF" w:rsidRPr="003F6136">
        <w:rPr>
          <w:rFonts w:ascii="Times New Roman" w:hAnsi="Times New Roman" w:cs="Times New Roman"/>
          <w:bCs/>
          <w:i/>
          <w:iCs/>
          <w:sz w:val="24"/>
          <w:szCs w:val="24"/>
        </w:rPr>
        <w:t>Eng</w:t>
      </w:r>
      <w:proofErr w:type="spellEnd"/>
      <w:r w:rsidR="007A27DF" w:rsidRPr="003F6136">
        <w:rPr>
          <w:rFonts w:ascii="Times New Roman" w:hAnsi="Times New Roman" w:cs="Times New Roman"/>
          <w:bCs/>
          <w:i/>
          <w:iCs/>
          <w:sz w:val="24"/>
          <w:szCs w:val="24"/>
        </w:rPr>
        <w:t>[</w:t>
      </w:r>
      <w:proofErr w:type="gramEnd"/>
      <w:r w:rsidR="007A27DF" w:rsidRPr="003F6136">
        <w:rPr>
          <w:rFonts w:ascii="Times New Roman" w:hAnsi="Times New Roman" w:cs="Times New Roman"/>
          <w:bCs/>
          <w:i/>
          <w:iCs/>
          <w:sz w:val="24"/>
          <w:szCs w:val="24"/>
        </w:rPr>
        <w:t>lish]</w:t>
      </w:r>
      <w:r w:rsidRPr="003F6136">
        <w:rPr>
          <w:rFonts w:ascii="Times New Roman" w:hAnsi="Times New Roman" w:cs="Times New Roman"/>
          <w:bCs/>
          <w:i/>
          <w:iCs/>
          <w:sz w:val="24"/>
          <w:szCs w:val="24"/>
        </w:rPr>
        <w:t xml:space="preserve"> regional</w:t>
      </w:r>
      <w:r w:rsidRPr="003F6136">
        <w:rPr>
          <w:rFonts w:ascii="Times New Roman" w:hAnsi="Times New Roman" w:cs="Times New Roman"/>
          <w:bCs/>
          <w:sz w:val="24"/>
          <w:szCs w:val="24"/>
        </w:rPr>
        <w:t xml:space="preserve"> and </w:t>
      </w:r>
      <w:r w:rsidRPr="003F6136">
        <w:rPr>
          <w:rFonts w:ascii="Times New Roman" w:hAnsi="Times New Roman" w:cs="Times New Roman"/>
          <w:bCs/>
          <w:i/>
          <w:iCs/>
          <w:sz w:val="24"/>
          <w:szCs w:val="24"/>
        </w:rPr>
        <w:t>rare</w:t>
      </w:r>
      <w:r w:rsidRPr="003F6136">
        <w:rPr>
          <w:rFonts w:ascii="Times New Roman" w:hAnsi="Times New Roman" w:cs="Times New Roman"/>
          <w:bCs/>
          <w:sz w:val="24"/>
          <w:szCs w:val="24"/>
        </w:rPr>
        <w:t>.</w:t>
      </w:r>
    </w:p>
    <w:p w:rsidR="00525006" w:rsidRPr="003F6136" w:rsidRDefault="00525006" w:rsidP="00B21F4C">
      <w:pPr>
        <w:spacing w:line="480" w:lineRule="auto"/>
        <w:ind w:left="720"/>
        <w:rPr>
          <w:rFonts w:ascii="Times New Roman" w:hAnsi="Times New Roman" w:cs="Times New Roman"/>
          <w:sz w:val="24"/>
          <w:szCs w:val="24"/>
        </w:rPr>
      </w:pPr>
      <w:proofErr w:type="gramStart"/>
      <w:r w:rsidRPr="003F6136">
        <w:rPr>
          <w:rFonts w:ascii="Times New Roman" w:hAnsi="Times New Roman" w:cs="Times New Roman"/>
          <w:sz w:val="24"/>
          <w:szCs w:val="24"/>
        </w:rPr>
        <w:t xml:space="preserve">1601 P. Holland tr. Pliny </w:t>
      </w:r>
      <w:hyperlink r:id="rId10" w:history="1">
        <w:r w:rsidRPr="003F6136">
          <w:rPr>
            <w:rStyle w:val="Hyperlink"/>
            <w:rFonts w:ascii="Times New Roman" w:hAnsi="Times New Roman" w:cs="Times New Roman"/>
            <w:i/>
            <w:iCs/>
            <w:sz w:val="24"/>
            <w:szCs w:val="24"/>
          </w:rPr>
          <w:t>Hist. World</w:t>
        </w:r>
      </w:hyperlink>
      <w:r w:rsidRPr="003F6136">
        <w:rPr>
          <w:rFonts w:ascii="Times New Roman" w:hAnsi="Times New Roman" w:cs="Times New Roman"/>
          <w:sz w:val="24"/>
          <w:szCs w:val="24"/>
        </w:rPr>
        <w:t xml:space="preserve"> II.</w:t>
      </w:r>
      <w:proofErr w:type="gramEnd"/>
      <w:r w:rsidRPr="003F6136">
        <w:rPr>
          <w:rFonts w:ascii="Times New Roman" w:hAnsi="Times New Roman" w:cs="Times New Roman"/>
          <w:sz w:val="24"/>
          <w:szCs w:val="24"/>
        </w:rPr>
        <w:t xml:space="preserve"> xxv. </w:t>
      </w:r>
      <w:proofErr w:type="gramStart"/>
      <w:r w:rsidRPr="003F6136">
        <w:rPr>
          <w:rFonts w:ascii="Times New Roman" w:hAnsi="Times New Roman" w:cs="Times New Roman"/>
          <w:sz w:val="24"/>
          <w:szCs w:val="24"/>
        </w:rPr>
        <w:t>ix</w:t>
      </w:r>
      <w:proofErr w:type="gramEnd"/>
      <w:r w:rsidRPr="003F6136">
        <w:rPr>
          <w:rFonts w:ascii="Times New Roman" w:hAnsi="Times New Roman" w:cs="Times New Roman"/>
          <w:sz w:val="24"/>
          <w:szCs w:val="24"/>
        </w:rPr>
        <w:t>. 228 (</w:t>
      </w:r>
      <w:r w:rsidRPr="003F6136">
        <w:rPr>
          <w:rFonts w:ascii="Times New Roman" w:hAnsi="Times New Roman" w:cs="Times New Roman"/>
          <w:i/>
          <w:iCs/>
          <w:sz w:val="24"/>
          <w:szCs w:val="24"/>
        </w:rPr>
        <w:t>margin</w:t>
      </w:r>
      <w:r w:rsidRPr="003F6136">
        <w:rPr>
          <w:rFonts w:ascii="Times New Roman" w:hAnsi="Times New Roman" w:cs="Times New Roman"/>
          <w:sz w:val="24"/>
          <w:szCs w:val="24"/>
        </w:rPr>
        <w:t xml:space="preserve">) </w:t>
      </w:r>
      <w:proofErr w:type="gramStart"/>
      <w:r w:rsidRPr="003F6136">
        <w:rPr>
          <w:rFonts w:ascii="Times New Roman" w:hAnsi="Times New Roman" w:cs="Times New Roman"/>
          <w:sz w:val="24"/>
          <w:szCs w:val="24"/>
        </w:rPr>
        <w:t>The</w:t>
      </w:r>
      <w:proofErr w:type="gramEnd"/>
      <w:r w:rsidRPr="003F6136">
        <w:rPr>
          <w:rFonts w:ascii="Times New Roman" w:hAnsi="Times New Roman" w:cs="Times New Roman"/>
          <w:sz w:val="24"/>
          <w:szCs w:val="24"/>
        </w:rPr>
        <w:t xml:space="preserve"> leaves of </w:t>
      </w:r>
      <w:proofErr w:type="spellStart"/>
      <w:r w:rsidRPr="003F6136">
        <w:rPr>
          <w:rFonts w:ascii="Times New Roman" w:hAnsi="Times New Roman" w:cs="Times New Roman"/>
          <w:sz w:val="24"/>
          <w:szCs w:val="24"/>
        </w:rPr>
        <w:t>Cinquefoile</w:t>
      </w:r>
      <w:proofErr w:type="spellEnd"/>
      <w:r w:rsidRPr="003F6136">
        <w:rPr>
          <w:rFonts w:ascii="Times New Roman" w:hAnsi="Times New Roman" w:cs="Times New Roman"/>
          <w:sz w:val="24"/>
          <w:szCs w:val="24"/>
        </w:rPr>
        <w:t xml:space="preserve"> are much like to the </w:t>
      </w:r>
      <w:proofErr w:type="spellStart"/>
      <w:r w:rsidRPr="003F6136">
        <w:rPr>
          <w:rFonts w:ascii="Times New Roman" w:hAnsi="Times New Roman" w:cs="Times New Roman"/>
          <w:sz w:val="24"/>
          <w:szCs w:val="24"/>
        </w:rPr>
        <w:t>Strawberrie</w:t>
      </w:r>
      <w:proofErr w:type="spellEnd"/>
      <w:r w:rsidRPr="003F6136">
        <w:rPr>
          <w:rFonts w:ascii="Times New Roman" w:hAnsi="Times New Roman" w:cs="Times New Roman"/>
          <w:sz w:val="24"/>
          <w:szCs w:val="24"/>
        </w:rPr>
        <w:t xml:space="preserve"> </w:t>
      </w:r>
      <w:proofErr w:type="spellStart"/>
      <w:r w:rsidRPr="003F6136">
        <w:rPr>
          <w:rFonts w:ascii="Times New Roman" w:hAnsi="Times New Roman" w:cs="Times New Roman"/>
          <w:sz w:val="24"/>
          <w:szCs w:val="24"/>
        </w:rPr>
        <w:t>leafe</w:t>
      </w:r>
      <w:proofErr w:type="spellEnd"/>
      <w:r w:rsidRPr="003F6136">
        <w:rPr>
          <w:rFonts w:ascii="Times New Roman" w:hAnsi="Times New Roman" w:cs="Times New Roman"/>
          <w:sz w:val="24"/>
          <w:szCs w:val="24"/>
        </w:rPr>
        <w:t xml:space="preserve">: But as the one hath no fruit or </w:t>
      </w:r>
      <w:proofErr w:type="spellStart"/>
      <w:r w:rsidRPr="003F6136">
        <w:rPr>
          <w:rFonts w:ascii="Times New Roman" w:hAnsi="Times New Roman" w:cs="Times New Roman"/>
          <w:sz w:val="24"/>
          <w:szCs w:val="24"/>
        </w:rPr>
        <w:t>berrie</w:t>
      </w:r>
      <w:proofErr w:type="spellEnd"/>
      <w:r w:rsidRPr="003F6136">
        <w:rPr>
          <w:rFonts w:ascii="Times New Roman" w:hAnsi="Times New Roman" w:cs="Times New Roman"/>
          <w:sz w:val="24"/>
          <w:szCs w:val="24"/>
        </w:rPr>
        <w:t xml:space="preserve"> at all, so the other (to wit, the </w:t>
      </w:r>
      <w:proofErr w:type="spellStart"/>
      <w:r w:rsidRPr="003F6136">
        <w:rPr>
          <w:rFonts w:ascii="Times New Roman" w:hAnsi="Times New Roman" w:cs="Times New Roman"/>
          <w:sz w:val="24"/>
          <w:szCs w:val="24"/>
        </w:rPr>
        <w:t>Strawberrie</w:t>
      </w:r>
      <w:proofErr w:type="spellEnd"/>
      <w:r w:rsidRPr="003F6136">
        <w:rPr>
          <w:rFonts w:ascii="Times New Roman" w:hAnsi="Times New Roman" w:cs="Times New Roman"/>
          <w:sz w:val="24"/>
          <w:szCs w:val="24"/>
        </w:rPr>
        <w:t>-wire) puts forth but three leaves.</w:t>
      </w:r>
    </w:p>
    <w:p w:rsidR="00525006" w:rsidRPr="003F6136" w:rsidRDefault="00525006" w:rsidP="00B21F4C">
      <w:pPr>
        <w:spacing w:line="480" w:lineRule="auto"/>
        <w:ind w:left="720"/>
        <w:rPr>
          <w:rFonts w:ascii="Times New Roman" w:hAnsi="Times New Roman" w:cs="Times New Roman"/>
          <w:sz w:val="24"/>
          <w:szCs w:val="24"/>
        </w:rPr>
      </w:pPr>
      <w:r w:rsidRPr="003F6136">
        <w:rPr>
          <w:rFonts w:ascii="Times New Roman" w:hAnsi="Times New Roman" w:cs="Times New Roman"/>
          <w:sz w:val="24"/>
          <w:szCs w:val="24"/>
        </w:rPr>
        <w:t xml:space="preserve">1696 </w:t>
      </w:r>
      <w:hyperlink r:id="rId11" w:history="1">
        <w:r w:rsidRPr="003F6136">
          <w:rPr>
            <w:rStyle w:val="Hyperlink"/>
            <w:rFonts w:ascii="Times New Roman" w:hAnsi="Times New Roman" w:cs="Times New Roman"/>
            <w:i/>
            <w:iCs/>
            <w:sz w:val="24"/>
            <w:szCs w:val="24"/>
          </w:rPr>
          <w:t>Philos. Trans. 1695–7</w:t>
        </w:r>
      </w:hyperlink>
      <w:r w:rsidRPr="003F6136">
        <w:rPr>
          <w:rFonts w:ascii="Times New Roman" w:hAnsi="Times New Roman" w:cs="Times New Roman"/>
          <w:sz w:val="24"/>
          <w:szCs w:val="24"/>
        </w:rPr>
        <w:t xml:space="preserve"> (Royal Soc.) </w:t>
      </w:r>
      <w:r w:rsidRPr="003F6136">
        <w:rPr>
          <w:rFonts w:ascii="Times New Roman" w:hAnsi="Times New Roman" w:cs="Times New Roman"/>
          <w:bCs/>
          <w:sz w:val="24"/>
          <w:szCs w:val="24"/>
        </w:rPr>
        <w:t>19</w:t>
      </w:r>
      <w:r w:rsidRPr="003F6136">
        <w:rPr>
          <w:rFonts w:ascii="Times New Roman" w:hAnsi="Times New Roman" w:cs="Times New Roman"/>
          <w:sz w:val="24"/>
          <w:szCs w:val="24"/>
        </w:rPr>
        <w:t xml:space="preserve"> 294 </w:t>
      </w:r>
      <w:proofErr w:type="spellStart"/>
      <w:r w:rsidRPr="003F6136">
        <w:rPr>
          <w:rFonts w:ascii="Times New Roman" w:hAnsi="Times New Roman" w:cs="Times New Roman"/>
          <w:sz w:val="24"/>
          <w:szCs w:val="24"/>
        </w:rPr>
        <w:t>Capillaries</w:t>
      </w:r>
      <w:proofErr w:type="gramStart"/>
      <w:r w:rsidRPr="003F6136">
        <w:rPr>
          <w:rFonts w:ascii="Times New Roman" w:hAnsi="Times New Roman" w:cs="Times New Roman"/>
          <w:sz w:val="24"/>
          <w:szCs w:val="24"/>
        </w:rPr>
        <w:t>..creeping</w:t>
      </w:r>
      <w:proofErr w:type="spellEnd"/>
      <w:proofErr w:type="gramEnd"/>
      <w:r w:rsidRPr="003F6136">
        <w:rPr>
          <w:rFonts w:ascii="Times New Roman" w:hAnsi="Times New Roman" w:cs="Times New Roman"/>
          <w:sz w:val="24"/>
          <w:szCs w:val="24"/>
        </w:rPr>
        <w:t xml:space="preserve"> </w:t>
      </w:r>
      <w:proofErr w:type="spellStart"/>
      <w:r w:rsidRPr="003F6136">
        <w:rPr>
          <w:rFonts w:ascii="Times New Roman" w:hAnsi="Times New Roman" w:cs="Times New Roman"/>
          <w:sz w:val="24"/>
          <w:szCs w:val="24"/>
        </w:rPr>
        <w:t>on..</w:t>
      </w:r>
      <w:proofErr w:type="gramStart"/>
      <w:r w:rsidRPr="003F6136">
        <w:rPr>
          <w:rFonts w:ascii="Times New Roman" w:hAnsi="Times New Roman" w:cs="Times New Roman"/>
          <w:sz w:val="24"/>
          <w:szCs w:val="24"/>
        </w:rPr>
        <w:t>the</w:t>
      </w:r>
      <w:proofErr w:type="spellEnd"/>
      <w:proofErr w:type="gramEnd"/>
      <w:r w:rsidRPr="003F6136">
        <w:rPr>
          <w:rFonts w:ascii="Times New Roman" w:hAnsi="Times New Roman" w:cs="Times New Roman"/>
          <w:sz w:val="24"/>
          <w:szCs w:val="24"/>
        </w:rPr>
        <w:t xml:space="preserve"> Ground, with Wires after the manner of Strawberries.</w:t>
      </w:r>
    </w:p>
    <w:p w:rsidR="00525006" w:rsidRPr="003F6136" w:rsidRDefault="00525006" w:rsidP="00B21F4C">
      <w:pPr>
        <w:spacing w:line="480" w:lineRule="auto"/>
        <w:ind w:left="720"/>
        <w:rPr>
          <w:rFonts w:ascii="Times New Roman" w:hAnsi="Times New Roman" w:cs="Times New Roman"/>
          <w:sz w:val="24"/>
          <w:szCs w:val="24"/>
        </w:rPr>
      </w:pPr>
      <w:proofErr w:type="gramStart"/>
      <w:r w:rsidRPr="003F6136">
        <w:rPr>
          <w:rFonts w:ascii="Times New Roman" w:hAnsi="Times New Roman" w:cs="Times New Roman"/>
          <w:sz w:val="24"/>
          <w:szCs w:val="24"/>
        </w:rPr>
        <w:t xml:space="preserve">1712 J. Browne tr. P. </w:t>
      </w:r>
      <w:proofErr w:type="spellStart"/>
      <w:r w:rsidRPr="003F6136">
        <w:rPr>
          <w:rFonts w:ascii="Times New Roman" w:hAnsi="Times New Roman" w:cs="Times New Roman"/>
          <w:sz w:val="24"/>
          <w:szCs w:val="24"/>
        </w:rPr>
        <w:t>Pomet</w:t>
      </w:r>
      <w:proofErr w:type="spellEnd"/>
      <w:r w:rsidRPr="003F6136">
        <w:rPr>
          <w:rFonts w:ascii="Times New Roman" w:hAnsi="Times New Roman" w:cs="Times New Roman"/>
          <w:sz w:val="24"/>
          <w:szCs w:val="24"/>
        </w:rPr>
        <w:t xml:space="preserve"> et al. </w:t>
      </w:r>
      <w:hyperlink r:id="rId12" w:history="1">
        <w:proofErr w:type="spellStart"/>
        <w:r w:rsidRPr="003F6136">
          <w:rPr>
            <w:rStyle w:val="Hyperlink"/>
            <w:rFonts w:ascii="Times New Roman" w:hAnsi="Times New Roman" w:cs="Times New Roman"/>
            <w:i/>
            <w:iCs/>
            <w:sz w:val="24"/>
            <w:szCs w:val="24"/>
          </w:rPr>
          <w:t>Compl</w:t>
        </w:r>
        <w:proofErr w:type="spellEnd"/>
        <w:r w:rsidRPr="003F6136">
          <w:rPr>
            <w:rStyle w:val="Hyperlink"/>
            <w:rFonts w:ascii="Times New Roman" w:hAnsi="Times New Roman" w:cs="Times New Roman"/>
            <w:i/>
            <w:iCs/>
            <w:sz w:val="24"/>
            <w:szCs w:val="24"/>
          </w:rPr>
          <w:t>.</w:t>
        </w:r>
        <w:proofErr w:type="gramEnd"/>
        <w:r w:rsidRPr="003F6136">
          <w:rPr>
            <w:rStyle w:val="Hyperlink"/>
            <w:rFonts w:ascii="Times New Roman" w:hAnsi="Times New Roman" w:cs="Times New Roman"/>
            <w:i/>
            <w:iCs/>
            <w:sz w:val="24"/>
            <w:szCs w:val="24"/>
          </w:rPr>
          <w:t xml:space="preserve"> Hist. </w:t>
        </w:r>
        <w:proofErr w:type="spellStart"/>
        <w:r w:rsidRPr="003F6136">
          <w:rPr>
            <w:rStyle w:val="Hyperlink"/>
            <w:rFonts w:ascii="Times New Roman" w:hAnsi="Times New Roman" w:cs="Times New Roman"/>
            <w:i/>
            <w:iCs/>
            <w:sz w:val="24"/>
            <w:szCs w:val="24"/>
          </w:rPr>
          <w:t>Druggs</w:t>
        </w:r>
        <w:proofErr w:type="spellEnd"/>
      </w:hyperlink>
      <w:r w:rsidRPr="003F6136">
        <w:rPr>
          <w:rFonts w:ascii="Times New Roman" w:hAnsi="Times New Roman" w:cs="Times New Roman"/>
          <w:sz w:val="24"/>
          <w:szCs w:val="24"/>
        </w:rPr>
        <w:t xml:space="preserve"> I. 36 </w:t>
      </w:r>
      <w:proofErr w:type="spellStart"/>
      <w:r w:rsidRPr="003F6136">
        <w:rPr>
          <w:rFonts w:ascii="Times New Roman" w:hAnsi="Times New Roman" w:cs="Times New Roman"/>
          <w:sz w:val="24"/>
          <w:szCs w:val="24"/>
        </w:rPr>
        <w:t>Cinquefoil</w:t>
      </w:r>
      <w:proofErr w:type="gramStart"/>
      <w:r w:rsidRPr="003F6136">
        <w:rPr>
          <w:rFonts w:ascii="Times New Roman" w:hAnsi="Times New Roman" w:cs="Times New Roman"/>
          <w:sz w:val="24"/>
          <w:szCs w:val="24"/>
        </w:rPr>
        <w:t>..produces</w:t>
      </w:r>
      <w:proofErr w:type="spellEnd"/>
      <w:proofErr w:type="gramEnd"/>
      <w:r w:rsidRPr="003F6136">
        <w:rPr>
          <w:rFonts w:ascii="Times New Roman" w:hAnsi="Times New Roman" w:cs="Times New Roman"/>
          <w:sz w:val="24"/>
          <w:szCs w:val="24"/>
        </w:rPr>
        <w:t xml:space="preserve"> its </w:t>
      </w:r>
      <w:proofErr w:type="spellStart"/>
      <w:r w:rsidRPr="003F6136">
        <w:rPr>
          <w:rFonts w:ascii="Times New Roman" w:hAnsi="Times New Roman" w:cs="Times New Roman"/>
          <w:sz w:val="24"/>
          <w:szCs w:val="24"/>
        </w:rPr>
        <w:t>Leaves..</w:t>
      </w:r>
      <w:proofErr w:type="gramStart"/>
      <w:r w:rsidRPr="003F6136">
        <w:rPr>
          <w:rFonts w:ascii="Times New Roman" w:hAnsi="Times New Roman" w:cs="Times New Roman"/>
          <w:sz w:val="24"/>
          <w:szCs w:val="24"/>
        </w:rPr>
        <w:t>on</w:t>
      </w:r>
      <w:proofErr w:type="spellEnd"/>
      <w:proofErr w:type="gramEnd"/>
      <w:r w:rsidRPr="003F6136">
        <w:rPr>
          <w:rFonts w:ascii="Times New Roman" w:hAnsi="Times New Roman" w:cs="Times New Roman"/>
          <w:sz w:val="24"/>
          <w:szCs w:val="24"/>
        </w:rPr>
        <w:t xml:space="preserve"> a Stem, or Wire.</w:t>
      </w:r>
    </w:p>
    <w:p w:rsidR="00525006" w:rsidRPr="003F6136" w:rsidRDefault="00525006" w:rsidP="00B21F4C">
      <w:pPr>
        <w:spacing w:line="480" w:lineRule="auto"/>
        <w:ind w:left="720"/>
        <w:rPr>
          <w:rFonts w:ascii="Times New Roman" w:hAnsi="Times New Roman" w:cs="Times New Roman"/>
          <w:sz w:val="24"/>
          <w:szCs w:val="24"/>
        </w:rPr>
      </w:pPr>
      <w:r w:rsidRPr="003F6136">
        <w:rPr>
          <w:rFonts w:ascii="Times New Roman" w:hAnsi="Times New Roman" w:cs="Times New Roman"/>
          <w:sz w:val="24"/>
          <w:szCs w:val="24"/>
        </w:rPr>
        <w:t xml:space="preserve">1793 J. Lodge </w:t>
      </w:r>
      <w:hyperlink r:id="rId13" w:history="1">
        <w:proofErr w:type="spellStart"/>
        <w:r w:rsidRPr="003F6136">
          <w:rPr>
            <w:rStyle w:val="Hyperlink"/>
            <w:rFonts w:ascii="Times New Roman" w:hAnsi="Times New Roman" w:cs="Times New Roman"/>
            <w:i/>
            <w:iCs/>
            <w:sz w:val="24"/>
            <w:szCs w:val="24"/>
          </w:rPr>
          <w:t>Introd</w:t>
        </w:r>
        <w:proofErr w:type="spellEnd"/>
        <w:r w:rsidRPr="003F6136">
          <w:rPr>
            <w:rStyle w:val="Hyperlink"/>
            <w:rFonts w:ascii="Times New Roman" w:hAnsi="Times New Roman" w:cs="Times New Roman"/>
            <w:i/>
            <w:iCs/>
            <w:sz w:val="24"/>
            <w:szCs w:val="24"/>
          </w:rPr>
          <w:t>. Sketches Hist. Hereford</w:t>
        </w:r>
      </w:hyperlink>
      <w:r w:rsidRPr="003F6136">
        <w:rPr>
          <w:rFonts w:ascii="Times New Roman" w:hAnsi="Times New Roman" w:cs="Times New Roman"/>
          <w:sz w:val="24"/>
          <w:szCs w:val="24"/>
        </w:rPr>
        <w:t xml:space="preserve"> 37 That when the wires or vines [of hops] spring up, they may not be too far separated to run up the poles.</w:t>
      </w:r>
    </w:p>
    <w:p w:rsidR="00525006" w:rsidRPr="003F6136" w:rsidRDefault="00525006" w:rsidP="00B21F4C">
      <w:pPr>
        <w:spacing w:line="480" w:lineRule="auto"/>
        <w:ind w:left="720"/>
        <w:rPr>
          <w:rFonts w:ascii="Times New Roman" w:hAnsi="Times New Roman" w:cs="Times New Roman"/>
          <w:sz w:val="24"/>
          <w:szCs w:val="24"/>
        </w:rPr>
      </w:pPr>
      <w:proofErr w:type="gramStart"/>
      <w:r w:rsidRPr="003F6136">
        <w:rPr>
          <w:rFonts w:ascii="Times New Roman" w:hAnsi="Times New Roman" w:cs="Times New Roman"/>
          <w:sz w:val="24"/>
          <w:szCs w:val="24"/>
        </w:rPr>
        <w:t xml:space="preserve">1805 R. W. Dickson </w:t>
      </w:r>
      <w:hyperlink r:id="rId14" w:history="1">
        <w:proofErr w:type="spellStart"/>
        <w:r w:rsidRPr="003F6136">
          <w:rPr>
            <w:rStyle w:val="Hyperlink"/>
            <w:rFonts w:ascii="Times New Roman" w:hAnsi="Times New Roman" w:cs="Times New Roman"/>
            <w:i/>
            <w:iCs/>
            <w:sz w:val="24"/>
            <w:szCs w:val="24"/>
          </w:rPr>
          <w:t>Pract</w:t>
        </w:r>
        <w:proofErr w:type="spellEnd"/>
        <w:r w:rsidRPr="003F6136">
          <w:rPr>
            <w:rStyle w:val="Hyperlink"/>
            <w:rFonts w:ascii="Times New Roman" w:hAnsi="Times New Roman" w:cs="Times New Roman"/>
            <w:i/>
            <w:iCs/>
            <w:sz w:val="24"/>
            <w:szCs w:val="24"/>
          </w:rPr>
          <w:t>.</w:t>
        </w:r>
        <w:proofErr w:type="gramEnd"/>
        <w:r w:rsidRPr="003F6136">
          <w:rPr>
            <w:rStyle w:val="Hyperlink"/>
            <w:rFonts w:ascii="Times New Roman" w:hAnsi="Times New Roman" w:cs="Times New Roman"/>
            <w:i/>
            <w:iCs/>
            <w:sz w:val="24"/>
            <w:szCs w:val="24"/>
          </w:rPr>
          <w:t xml:space="preserve"> Agric.</w:t>
        </w:r>
      </w:hyperlink>
      <w:r w:rsidRPr="003F6136">
        <w:rPr>
          <w:rFonts w:ascii="Times New Roman" w:hAnsi="Times New Roman" w:cs="Times New Roman"/>
          <w:sz w:val="24"/>
          <w:szCs w:val="24"/>
        </w:rPr>
        <w:t xml:space="preserve"> II. 603 It is only in such as possess </w:t>
      </w:r>
      <w:proofErr w:type="spellStart"/>
      <w:r w:rsidRPr="003F6136">
        <w:rPr>
          <w:rFonts w:ascii="Times New Roman" w:hAnsi="Times New Roman" w:cs="Times New Roman"/>
          <w:sz w:val="24"/>
          <w:szCs w:val="24"/>
        </w:rPr>
        <w:t>a</w:t>
      </w:r>
      <w:proofErr w:type="gramStart"/>
      <w:r w:rsidRPr="003F6136">
        <w:rPr>
          <w:rFonts w:ascii="Times New Roman" w:hAnsi="Times New Roman" w:cs="Times New Roman"/>
          <w:sz w:val="24"/>
          <w:szCs w:val="24"/>
        </w:rPr>
        <w:t>..good</w:t>
      </w:r>
      <w:proofErr w:type="spellEnd"/>
      <w:proofErr w:type="gramEnd"/>
      <w:r w:rsidRPr="003F6136">
        <w:rPr>
          <w:rFonts w:ascii="Times New Roman" w:hAnsi="Times New Roman" w:cs="Times New Roman"/>
          <w:sz w:val="24"/>
          <w:szCs w:val="24"/>
        </w:rPr>
        <w:t xml:space="preserve"> carbonic earthy matter, that they [</w:t>
      </w:r>
      <w:r w:rsidRPr="003F6136">
        <w:rPr>
          <w:rFonts w:ascii="Times New Roman" w:hAnsi="Times New Roman" w:cs="Times New Roman"/>
          <w:i/>
          <w:iCs/>
          <w:sz w:val="24"/>
          <w:szCs w:val="24"/>
        </w:rPr>
        <w:t>sc.</w:t>
      </w:r>
      <w:r w:rsidRPr="003F6136">
        <w:rPr>
          <w:rFonts w:ascii="Times New Roman" w:hAnsi="Times New Roman" w:cs="Times New Roman"/>
          <w:sz w:val="24"/>
          <w:szCs w:val="24"/>
        </w:rPr>
        <w:t xml:space="preserve"> potatoes] are enabled to propagate their subterraneous wires or root-buds.</w:t>
      </w:r>
    </w:p>
    <w:p w:rsidR="00525006" w:rsidRPr="003F6136" w:rsidRDefault="00525006" w:rsidP="00B21F4C">
      <w:pPr>
        <w:spacing w:line="480" w:lineRule="auto"/>
        <w:ind w:left="720"/>
        <w:rPr>
          <w:rFonts w:ascii="Times New Roman" w:hAnsi="Times New Roman" w:cs="Times New Roman"/>
          <w:sz w:val="24"/>
          <w:szCs w:val="24"/>
        </w:rPr>
      </w:pPr>
      <w:r w:rsidRPr="003F6136">
        <w:rPr>
          <w:rFonts w:ascii="Times New Roman" w:hAnsi="Times New Roman" w:cs="Times New Roman"/>
          <w:sz w:val="24"/>
          <w:szCs w:val="24"/>
        </w:rPr>
        <w:t xml:space="preserve">1859 W. S. Coleman </w:t>
      </w:r>
      <w:hyperlink r:id="rId15" w:history="1">
        <w:r w:rsidRPr="003F6136">
          <w:rPr>
            <w:rStyle w:val="Hyperlink"/>
            <w:rFonts w:ascii="Times New Roman" w:hAnsi="Times New Roman" w:cs="Times New Roman"/>
            <w:i/>
            <w:iCs/>
            <w:sz w:val="24"/>
            <w:szCs w:val="24"/>
          </w:rPr>
          <w:t>Our Woodlands</w:t>
        </w:r>
      </w:hyperlink>
      <w:r w:rsidRPr="003F6136">
        <w:rPr>
          <w:rFonts w:ascii="Times New Roman" w:hAnsi="Times New Roman" w:cs="Times New Roman"/>
          <w:sz w:val="24"/>
          <w:szCs w:val="24"/>
        </w:rPr>
        <w:t xml:space="preserve"> 92 There may they be seen, knee-deep in the ‘wires’, or clambering over the broken grey rocks.</w:t>
      </w:r>
    </w:p>
    <w:p w:rsidR="00525006" w:rsidRPr="003F6136" w:rsidRDefault="00525006" w:rsidP="00B21F4C">
      <w:pPr>
        <w:spacing w:line="480" w:lineRule="auto"/>
        <w:ind w:left="720"/>
        <w:rPr>
          <w:rFonts w:ascii="Times New Roman" w:hAnsi="Times New Roman" w:cs="Times New Roman"/>
          <w:sz w:val="24"/>
          <w:szCs w:val="24"/>
        </w:rPr>
      </w:pPr>
      <w:r w:rsidRPr="003F6136">
        <w:rPr>
          <w:rFonts w:ascii="Times New Roman" w:hAnsi="Times New Roman" w:cs="Times New Roman"/>
          <w:sz w:val="24"/>
          <w:szCs w:val="24"/>
        </w:rPr>
        <w:lastRenderedPageBreak/>
        <w:t xml:space="preserve">1879 G. F. Jackson </w:t>
      </w:r>
      <w:hyperlink r:id="rId16" w:history="1">
        <w:r w:rsidRPr="003F6136">
          <w:rPr>
            <w:rStyle w:val="Hyperlink"/>
            <w:rFonts w:ascii="Times New Roman" w:hAnsi="Times New Roman" w:cs="Times New Roman"/>
            <w:i/>
            <w:iCs/>
            <w:sz w:val="24"/>
            <w:szCs w:val="24"/>
          </w:rPr>
          <w:t>Shropshire Word-bk.</w:t>
        </w:r>
      </w:hyperlink>
      <w:r w:rsidRPr="003F6136">
        <w:rPr>
          <w:rFonts w:ascii="Times New Roman" w:hAnsi="Times New Roman" w:cs="Times New Roman"/>
          <w:sz w:val="24"/>
          <w:szCs w:val="24"/>
        </w:rPr>
        <w:t xml:space="preserve"> (at cited word), The runners of strawberry-plants, and the stiff, angular stems of the whortleberry shrub, </w:t>
      </w:r>
      <w:proofErr w:type="spellStart"/>
      <w:r w:rsidRPr="003F6136">
        <w:rPr>
          <w:rFonts w:ascii="Times New Roman" w:hAnsi="Times New Roman" w:cs="Times New Roman"/>
          <w:sz w:val="24"/>
          <w:szCs w:val="24"/>
        </w:rPr>
        <w:t>are</w:t>
      </w:r>
      <w:proofErr w:type="gramStart"/>
      <w:r w:rsidRPr="003F6136">
        <w:rPr>
          <w:rFonts w:ascii="Times New Roman" w:hAnsi="Times New Roman" w:cs="Times New Roman"/>
          <w:sz w:val="24"/>
          <w:szCs w:val="24"/>
        </w:rPr>
        <w:t>..called</w:t>
      </w:r>
      <w:proofErr w:type="spellEnd"/>
      <w:proofErr w:type="gramEnd"/>
      <w:r w:rsidRPr="003F6136">
        <w:rPr>
          <w:rFonts w:ascii="Times New Roman" w:hAnsi="Times New Roman" w:cs="Times New Roman"/>
          <w:sz w:val="24"/>
          <w:szCs w:val="24"/>
        </w:rPr>
        <w:t xml:space="preserve"> wires.</w:t>
      </w:r>
    </w:p>
    <w:p w:rsidR="00525006" w:rsidRPr="003F6136" w:rsidRDefault="00525006" w:rsidP="00B21F4C">
      <w:pPr>
        <w:spacing w:line="480" w:lineRule="auto"/>
        <w:ind w:left="720"/>
        <w:rPr>
          <w:rFonts w:ascii="Times New Roman" w:hAnsi="Times New Roman" w:cs="Times New Roman"/>
          <w:sz w:val="24"/>
          <w:szCs w:val="24"/>
        </w:rPr>
      </w:pPr>
      <w:proofErr w:type="gramStart"/>
      <w:r w:rsidRPr="003F6136">
        <w:rPr>
          <w:rFonts w:ascii="Times New Roman" w:hAnsi="Times New Roman" w:cs="Times New Roman"/>
          <w:sz w:val="24"/>
          <w:szCs w:val="24"/>
        </w:rPr>
        <w:t xml:space="preserve">1974 P. Wright </w:t>
      </w:r>
      <w:hyperlink r:id="rId17" w:history="1">
        <w:r w:rsidRPr="003F6136">
          <w:rPr>
            <w:rStyle w:val="Hyperlink"/>
            <w:rFonts w:ascii="Times New Roman" w:hAnsi="Times New Roman" w:cs="Times New Roman"/>
            <w:i/>
            <w:iCs/>
            <w:sz w:val="24"/>
            <w:szCs w:val="24"/>
          </w:rPr>
          <w:t>Lang. Brit. Industry</w:t>
        </w:r>
      </w:hyperlink>
      <w:r w:rsidRPr="003F6136">
        <w:rPr>
          <w:rFonts w:ascii="Times New Roman" w:hAnsi="Times New Roman" w:cs="Times New Roman"/>
          <w:sz w:val="24"/>
          <w:szCs w:val="24"/>
        </w:rPr>
        <w:t xml:space="preserve"> xii.</w:t>
      </w:r>
      <w:proofErr w:type="gramEnd"/>
      <w:r w:rsidRPr="003F6136">
        <w:rPr>
          <w:rFonts w:ascii="Times New Roman" w:hAnsi="Times New Roman" w:cs="Times New Roman"/>
          <w:sz w:val="24"/>
          <w:szCs w:val="24"/>
        </w:rPr>
        <w:t xml:space="preserve"> </w:t>
      </w:r>
      <w:proofErr w:type="gramStart"/>
      <w:r w:rsidRPr="003F6136">
        <w:rPr>
          <w:rFonts w:ascii="Times New Roman" w:hAnsi="Times New Roman" w:cs="Times New Roman"/>
          <w:sz w:val="24"/>
          <w:szCs w:val="24"/>
        </w:rPr>
        <w:t xml:space="preserve">110 </w:t>
      </w:r>
      <w:r w:rsidRPr="003F6136">
        <w:rPr>
          <w:rFonts w:ascii="Times New Roman" w:hAnsi="Times New Roman" w:cs="Times New Roman"/>
          <w:i/>
          <w:iCs/>
          <w:sz w:val="24"/>
          <w:szCs w:val="24"/>
        </w:rPr>
        <w:t>Strings</w:t>
      </w:r>
      <w:r w:rsidRPr="003F6136">
        <w:rPr>
          <w:rFonts w:ascii="Times New Roman" w:hAnsi="Times New Roman" w:cs="Times New Roman"/>
          <w:sz w:val="24"/>
          <w:szCs w:val="24"/>
        </w:rPr>
        <w:t xml:space="preserve"> and </w:t>
      </w:r>
      <w:r w:rsidRPr="003F6136">
        <w:rPr>
          <w:rFonts w:ascii="Times New Roman" w:hAnsi="Times New Roman" w:cs="Times New Roman"/>
          <w:i/>
          <w:iCs/>
          <w:sz w:val="24"/>
          <w:szCs w:val="24"/>
        </w:rPr>
        <w:t>wires</w:t>
      </w:r>
      <w:r w:rsidRPr="003F6136">
        <w:rPr>
          <w:rFonts w:ascii="Times New Roman" w:hAnsi="Times New Roman" w:cs="Times New Roman"/>
          <w:sz w:val="24"/>
          <w:szCs w:val="24"/>
        </w:rPr>
        <w:t xml:space="preserve"> for strawberry runners.</w:t>
      </w:r>
      <w:proofErr w:type="gramEnd"/>
    </w:p>
    <w:p w:rsidR="000A5CCC" w:rsidRPr="003F6136" w:rsidRDefault="000A5CCC" w:rsidP="005072FC">
      <w:pPr>
        <w:spacing w:line="480" w:lineRule="auto"/>
        <w:rPr>
          <w:rFonts w:ascii="Times New Roman" w:hAnsi="Times New Roman" w:cs="Times New Roman"/>
          <w:sz w:val="24"/>
          <w:szCs w:val="24"/>
        </w:rPr>
      </w:pPr>
      <w:r w:rsidRPr="003F6136">
        <w:rPr>
          <w:rFonts w:ascii="Times New Roman" w:hAnsi="Times New Roman" w:cs="Times New Roman"/>
          <w:sz w:val="24"/>
          <w:szCs w:val="24"/>
        </w:rPr>
        <w:t xml:space="preserve"> </w:t>
      </w:r>
      <w:r w:rsidR="005A4F49" w:rsidRPr="003F6136">
        <w:rPr>
          <w:rFonts w:ascii="Times New Roman" w:hAnsi="Times New Roman" w:cs="Times New Roman"/>
          <w:sz w:val="24"/>
          <w:szCs w:val="24"/>
        </w:rPr>
        <w:t>As compound derivatives, u</w:t>
      </w:r>
      <w:r w:rsidR="00615B5E" w:rsidRPr="003F6136">
        <w:rPr>
          <w:rFonts w:ascii="Times New Roman" w:hAnsi="Times New Roman" w:cs="Times New Roman"/>
          <w:sz w:val="24"/>
          <w:szCs w:val="24"/>
        </w:rPr>
        <w:t xml:space="preserve">nder </w:t>
      </w:r>
      <w:r w:rsidR="00615B5E" w:rsidRPr="003F6136">
        <w:rPr>
          <w:rFonts w:ascii="Times New Roman" w:hAnsi="Times New Roman" w:cs="Times New Roman"/>
          <w:i/>
          <w:sz w:val="24"/>
          <w:szCs w:val="24"/>
        </w:rPr>
        <w:t>wire</w:t>
      </w:r>
      <w:r w:rsidR="00615B5E" w:rsidRPr="003F6136">
        <w:rPr>
          <w:rFonts w:ascii="Times New Roman" w:hAnsi="Times New Roman" w:cs="Times New Roman"/>
          <w:sz w:val="24"/>
          <w:szCs w:val="24"/>
        </w:rPr>
        <w:t xml:space="preserve"> n.1, </w:t>
      </w:r>
      <w:r w:rsidRPr="003F6136">
        <w:rPr>
          <w:rFonts w:ascii="Times New Roman" w:hAnsi="Times New Roman" w:cs="Times New Roman"/>
          <w:sz w:val="24"/>
          <w:szCs w:val="24"/>
        </w:rPr>
        <w:t>C 2b</w:t>
      </w:r>
      <w:r w:rsidR="00615B5E" w:rsidRPr="003F6136">
        <w:rPr>
          <w:rFonts w:ascii="Times New Roman" w:hAnsi="Times New Roman" w:cs="Times New Roman"/>
          <w:sz w:val="24"/>
          <w:szCs w:val="24"/>
        </w:rPr>
        <w:t>, we also find:</w:t>
      </w:r>
      <w:r w:rsidRPr="003F6136">
        <w:rPr>
          <w:rFonts w:ascii="Times New Roman" w:hAnsi="Times New Roman" w:cs="Times New Roman"/>
          <w:sz w:val="24"/>
          <w:szCs w:val="24"/>
        </w:rPr>
        <w:t xml:space="preserve"> </w:t>
      </w:r>
    </w:p>
    <w:p w:rsidR="000A5CCC" w:rsidRPr="003F6136" w:rsidRDefault="000A5CCC" w:rsidP="00B21F4C">
      <w:pPr>
        <w:spacing w:line="480" w:lineRule="auto"/>
        <w:ind w:left="720"/>
        <w:rPr>
          <w:rFonts w:ascii="Times New Roman" w:hAnsi="Times New Roman" w:cs="Times New Roman"/>
          <w:sz w:val="24"/>
          <w:szCs w:val="24"/>
        </w:rPr>
      </w:pPr>
      <w:proofErr w:type="gramStart"/>
      <w:r w:rsidRPr="003F6136">
        <w:rPr>
          <w:rFonts w:ascii="Times New Roman" w:hAnsi="Times New Roman" w:cs="Times New Roman"/>
          <w:sz w:val="24"/>
          <w:szCs w:val="24"/>
        </w:rPr>
        <w:t xml:space="preserve">1797 J. Bailey &amp; G. </w:t>
      </w:r>
      <w:proofErr w:type="spellStart"/>
      <w:r w:rsidRPr="003F6136">
        <w:rPr>
          <w:rFonts w:ascii="Times New Roman" w:hAnsi="Times New Roman" w:cs="Times New Roman"/>
          <w:sz w:val="24"/>
          <w:szCs w:val="24"/>
        </w:rPr>
        <w:t>Culley</w:t>
      </w:r>
      <w:proofErr w:type="spellEnd"/>
      <w:r w:rsidRPr="003F6136">
        <w:rPr>
          <w:rFonts w:ascii="Times New Roman" w:hAnsi="Times New Roman" w:cs="Times New Roman"/>
          <w:sz w:val="24"/>
          <w:szCs w:val="24"/>
        </w:rPr>
        <w:t xml:space="preserve"> </w:t>
      </w:r>
      <w:hyperlink r:id="rId18" w:history="1">
        <w:r w:rsidRPr="003F6136">
          <w:rPr>
            <w:rStyle w:val="Hyperlink"/>
            <w:rFonts w:ascii="Times New Roman" w:hAnsi="Times New Roman" w:cs="Times New Roman"/>
            <w:i/>
            <w:iCs/>
            <w:sz w:val="24"/>
            <w:szCs w:val="24"/>
          </w:rPr>
          <w:t>Gen. View Agric. Northumberland</w:t>
        </w:r>
      </w:hyperlink>
      <w:r w:rsidRPr="003F6136">
        <w:rPr>
          <w:rFonts w:ascii="Times New Roman" w:hAnsi="Times New Roman" w:cs="Times New Roman"/>
          <w:sz w:val="24"/>
          <w:szCs w:val="24"/>
        </w:rPr>
        <w:t xml:space="preserve"> 127 </w:t>
      </w:r>
      <w:proofErr w:type="spellStart"/>
      <w:r w:rsidRPr="003F6136">
        <w:rPr>
          <w:rFonts w:ascii="Times New Roman" w:hAnsi="Times New Roman" w:cs="Times New Roman"/>
          <w:i/>
          <w:iCs/>
          <w:sz w:val="24"/>
          <w:szCs w:val="24"/>
        </w:rPr>
        <w:t>Nardus</w:t>
      </w:r>
      <w:proofErr w:type="spellEnd"/>
      <w:r w:rsidRPr="003F6136">
        <w:rPr>
          <w:rFonts w:ascii="Times New Roman" w:hAnsi="Times New Roman" w:cs="Times New Roman"/>
          <w:i/>
          <w:iCs/>
          <w:sz w:val="24"/>
          <w:szCs w:val="24"/>
        </w:rPr>
        <w:t xml:space="preserve"> </w:t>
      </w:r>
      <w:proofErr w:type="spellStart"/>
      <w:r w:rsidRPr="003F6136">
        <w:rPr>
          <w:rFonts w:ascii="Times New Roman" w:hAnsi="Times New Roman" w:cs="Times New Roman"/>
          <w:i/>
          <w:iCs/>
          <w:sz w:val="24"/>
          <w:szCs w:val="24"/>
        </w:rPr>
        <w:t>stricta</w:t>
      </w:r>
      <w:proofErr w:type="spellEnd"/>
      <w:r w:rsidRPr="003F6136">
        <w:rPr>
          <w:rFonts w:ascii="Times New Roman" w:hAnsi="Times New Roman" w:cs="Times New Roman"/>
          <w:sz w:val="24"/>
          <w:szCs w:val="24"/>
        </w:rPr>
        <w:t>.</w:t>
      </w:r>
      <w:proofErr w:type="gramEnd"/>
      <w:r w:rsidRPr="003F6136">
        <w:rPr>
          <w:rFonts w:ascii="Times New Roman" w:hAnsi="Times New Roman" w:cs="Times New Roman"/>
          <w:sz w:val="24"/>
          <w:szCs w:val="24"/>
        </w:rPr>
        <w:t xml:space="preserve"> </w:t>
      </w:r>
      <w:proofErr w:type="spellStart"/>
      <w:proofErr w:type="gramStart"/>
      <w:r w:rsidRPr="003F6136">
        <w:rPr>
          <w:rFonts w:ascii="Times New Roman" w:hAnsi="Times New Roman" w:cs="Times New Roman"/>
          <w:sz w:val="24"/>
          <w:szCs w:val="24"/>
        </w:rPr>
        <w:t>Wirebent</w:t>
      </w:r>
      <w:proofErr w:type="spellEnd"/>
      <w:r w:rsidRPr="003F6136">
        <w:rPr>
          <w:rFonts w:ascii="Times New Roman" w:hAnsi="Times New Roman" w:cs="Times New Roman"/>
          <w:sz w:val="24"/>
          <w:szCs w:val="24"/>
        </w:rPr>
        <w:t>.</w:t>
      </w:r>
      <w:proofErr w:type="gramEnd"/>
    </w:p>
    <w:p w:rsidR="000A5CCC" w:rsidRPr="003F6136" w:rsidRDefault="000A5CCC" w:rsidP="00B21F4C">
      <w:pPr>
        <w:spacing w:line="480" w:lineRule="auto"/>
        <w:ind w:left="720"/>
        <w:rPr>
          <w:rFonts w:ascii="Times New Roman" w:hAnsi="Times New Roman" w:cs="Times New Roman"/>
          <w:sz w:val="24"/>
          <w:szCs w:val="24"/>
        </w:rPr>
      </w:pPr>
      <w:proofErr w:type="gramStart"/>
      <w:r w:rsidRPr="003F6136">
        <w:rPr>
          <w:rFonts w:ascii="Times New Roman" w:hAnsi="Times New Roman" w:cs="Times New Roman"/>
          <w:sz w:val="24"/>
          <w:szCs w:val="24"/>
        </w:rPr>
        <w:t xml:space="preserve">1808 J. Walker </w:t>
      </w:r>
      <w:hyperlink r:id="rId19" w:history="1">
        <w:r w:rsidRPr="003F6136">
          <w:rPr>
            <w:rStyle w:val="Hyperlink"/>
            <w:rFonts w:ascii="Times New Roman" w:hAnsi="Times New Roman" w:cs="Times New Roman"/>
            <w:i/>
            <w:iCs/>
            <w:sz w:val="24"/>
            <w:szCs w:val="24"/>
          </w:rPr>
          <w:t>Econ.</w:t>
        </w:r>
        <w:proofErr w:type="gramEnd"/>
        <w:r w:rsidRPr="003F6136">
          <w:rPr>
            <w:rStyle w:val="Hyperlink"/>
            <w:rFonts w:ascii="Times New Roman" w:hAnsi="Times New Roman" w:cs="Times New Roman"/>
            <w:i/>
            <w:iCs/>
            <w:sz w:val="24"/>
            <w:szCs w:val="24"/>
          </w:rPr>
          <w:t xml:space="preserve"> Hist. Hebrides</w:t>
        </w:r>
      </w:hyperlink>
      <w:r w:rsidRPr="003F6136">
        <w:rPr>
          <w:rFonts w:ascii="Times New Roman" w:hAnsi="Times New Roman" w:cs="Times New Roman"/>
          <w:sz w:val="24"/>
          <w:szCs w:val="24"/>
        </w:rPr>
        <w:t xml:space="preserve"> II. 87 The Wire bent is so called, because the flower stalks very much resemble, in shape and size, a stocking wire.</w:t>
      </w:r>
    </w:p>
    <w:p w:rsidR="000A5CCC" w:rsidRPr="003F6136" w:rsidRDefault="000A5CCC" w:rsidP="00B21F4C">
      <w:pPr>
        <w:spacing w:line="480" w:lineRule="auto"/>
        <w:ind w:left="720"/>
        <w:rPr>
          <w:rFonts w:ascii="Times New Roman" w:hAnsi="Times New Roman" w:cs="Times New Roman"/>
          <w:sz w:val="24"/>
          <w:szCs w:val="24"/>
        </w:rPr>
      </w:pPr>
      <w:r w:rsidRPr="003F6136">
        <w:rPr>
          <w:rFonts w:ascii="Times New Roman" w:hAnsi="Times New Roman" w:cs="Times New Roman"/>
          <w:sz w:val="24"/>
          <w:szCs w:val="24"/>
        </w:rPr>
        <w:t xml:space="preserve">1864 </w:t>
      </w:r>
      <w:hyperlink r:id="rId20" w:history="1">
        <w:r w:rsidRPr="003F6136">
          <w:rPr>
            <w:rStyle w:val="Hyperlink"/>
            <w:rFonts w:ascii="Times New Roman" w:hAnsi="Times New Roman" w:cs="Times New Roman"/>
            <w:i/>
            <w:iCs/>
            <w:sz w:val="24"/>
            <w:szCs w:val="24"/>
          </w:rPr>
          <w:t>Times</w:t>
        </w:r>
      </w:hyperlink>
      <w:r w:rsidRPr="003F6136">
        <w:rPr>
          <w:rFonts w:ascii="Times New Roman" w:hAnsi="Times New Roman" w:cs="Times New Roman"/>
          <w:sz w:val="24"/>
          <w:szCs w:val="24"/>
        </w:rPr>
        <w:t xml:space="preserve"> 27 Dec. 9/4 The whole field was overspread with a luxuriant growth of the knot-grass or wire-weed, a plant that springs </w:t>
      </w:r>
      <w:proofErr w:type="spellStart"/>
      <w:r w:rsidRPr="003F6136">
        <w:rPr>
          <w:rFonts w:ascii="Times New Roman" w:hAnsi="Times New Roman" w:cs="Times New Roman"/>
          <w:sz w:val="24"/>
          <w:szCs w:val="24"/>
        </w:rPr>
        <w:t>up</w:t>
      </w:r>
      <w:proofErr w:type="gramStart"/>
      <w:r w:rsidRPr="003F6136">
        <w:rPr>
          <w:rFonts w:ascii="Times New Roman" w:hAnsi="Times New Roman" w:cs="Times New Roman"/>
          <w:sz w:val="24"/>
          <w:szCs w:val="24"/>
        </w:rPr>
        <w:t>..wherever</w:t>
      </w:r>
      <w:proofErr w:type="spellEnd"/>
      <w:proofErr w:type="gramEnd"/>
      <w:r w:rsidRPr="003F6136">
        <w:rPr>
          <w:rFonts w:ascii="Times New Roman" w:hAnsi="Times New Roman" w:cs="Times New Roman"/>
          <w:sz w:val="24"/>
          <w:szCs w:val="24"/>
        </w:rPr>
        <w:t xml:space="preserve"> the soil is disturbed.</w:t>
      </w:r>
    </w:p>
    <w:p w:rsidR="000A5CCC" w:rsidRPr="003F6136" w:rsidRDefault="000A5CCC" w:rsidP="00B21F4C">
      <w:pPr>
        <w:spacing w:line="480" w:lineRule="auto"/>
        <w:ind w:left="720"/>
        <w:rPr>
          <w:rFonts w:ascii="Times New Roman" w:hAnsi="Times New Roman" w:cs="Times New Roman"/>
          <w:sz w:val="24"/>
          <w:szCs w:val="24"/>
        </w:rPr>
      </w:pPr>
      <w:proofErr w:type="gramStart"/>
      <w:r w:rsidRPr="003F6136">
        <w:rPr>
          <w:rFonts w:ascii="Times New Roman" w:hAnsi="Times New Roman" w:cs="Times New Roman"/>
          <w:sz w:val="24"/>
          <w:szCs w:val="24"/>
        </w:rPr>
        <w:t xml:space="preserve">1928 A. E. Pease </w:t>
      </w:r>
      <w:hyperlink r:id="rId21" w:history="1">
        <w:r w:rsidRPr="003F6136">
          <w:rPr>
            <w:rStyle w:val="Hyperlink"/>
            <w:rFonts w:ascii="Times New Roman" w:hAnsi="Times New Roman" w:cs="Times New Roman"/>
            <w:i/>
            <w:iCs/>
            <w:sz w:val="24"/>
            <w:szCs w:val="24"/>
          </w:rPr>
          <w:t>Dict. Dial.</w:t>
        </w:r>
        <w:proofErr w:type="gramEnd"/>
        <w:r w:rsidRPr="003F6136">
          <w:rPr>
            <w:rStyle w:val="Hyperlink"/>
            <w:rFonts w:ascii="Times New Roman" w:hAnsi="Times New Roman" w:cs="Times New Roman"/>
            <w:i/>
            <w:iCs/>
            <w:sz w:val="24"/>
            <w:szCs w:val="24"/>
          </w:rPr>
          <w:t xml:space="preserve"> N. Riding Yorks.</w:t>
        </w:r>
      </w:hyperlink>
      <w:r w:rsidRPr="003F6136">
        <w:rPr>
          <w:rFonts w:ascii="Times New Roman" w:hAnsi="Times New Roman" w:cs="Times New Roman"/>
          <w:sz w:val="24"/>
          <w:szCs w:val="24"/>
        </w:rPr>
        <w:t xml:space="preserve"> </w:t>
      </w:r>
      <w:proofErr w:type="gramStart"/>
      <w:r w:rsidRPr="003F6136">
        <w:rPr>
          <w:rFonts w:ascii="Times New Roman" w:hAnsi="Times New Roman" w:cs="Times New Roman"/>
          <w:sz w:val="24"/>
          <w:szCs w:val="24"/>
        </w:rPr>
        <w:t xml:space="preserve">157/2 </w:t>
      </w:r>
      <w:proofErr w:type="spellStart"/>
      <w:r w:rsidRPr="003F6136">
        <w:rPr>
          <w:rFonts w:ascii="Times New Roman" w:hAnsi="Times New Roman" w:cs="Times New Roman"/>
          <w:i/>
          <w:iCs/>
          <w:sz w:val="24"/>
          <w:szCs w:val="24"/>
        </w:rPr>
        <w:t>Wirerush</w:t>
      </w:r>
      <w:proofErr w:type="spellEnd"/>
      <w:r w:rsidRPr="003F6136">
        <w:rPr>
          <w:rFonts w:ascii="Times New Roman" w:hAnsi="Times New Roman" w:cs="Times New Roman"/>
          <w:sz w:val="24"/>
          <w:szCs w:val="24"/>
        </w:rPr>
        <w:t>, the hard rush.</w:t>
      </w:r>
      <w:proofErr w:type="gramEnd"/>
    </w:p>
    <w:p w:rsidR="000A5CCC" w:rsidRPr="003F6136" w:rsidRDefault="00AC60CF" w:rsidP="005072FC">
      <w:pPr>
        <w:spacing w:line="480" w:lineRule="auto"/>
        <w:rPr>
          <w:rFonts w:ascii="Times New Roman" w:hAnsi="Times New Roman" w:cs="Times New Roman"/>
          <w:sz w:val="24"/>
          <w:szCs w:val="24"/>
        </w:rPr>
      </w:pPr>
      <w:r w:rsidRPr="003F6136">
        <w:rPr>
          <w:rFonts w:ascii="Times New Roman" w:hAnsi="Times New Roman" w:cs="Times New Roman"/>
          <w:sz w:val="24"/>
          <w:szCs w:val="24"/>
        </w:rPr>
        <w:t>U</w:t>
      </w:r>
      <w:r w:rsidR="00615B5E" w:rsidRPr="003F6136">
        <w:rPr>
          <w:rFonts w:ascii="Times New Roman" w:hAnsi="Times New Roman" w:cs="Times New Roman"/>
          <w:sz w:val="24"/>
          <w:szCs w:val="24"/>
        </w:rPr>
        <w:t xml:space="preserve">nder the separate </w:t>
      </w:r>
      <w:r w:rsidR="005A4F49" w:rsidRPr="003F6136">
        <w:rPr>
          <w:rFonts w:ascii="Times New Roman" w:hAnsi="Times New Roman" w:cs="Times New Roman"/>
          <w:sz w:val="24"/>
          <w:szCs w:val="24"/>
        </w:rPr>
        <w:t xml:space="preserve">OED </w:t>
      </w:r>
      <w:r w:rsidR="00615B5E" w:rsidRPr="003F6136">
        <w:rPr>
          <w:rFonts w:ascii="Times New Roman" w:hAnsi="Times New Roman" w:cs="Times New Roman"/>
          <w:sz w:val="24"/>
          <w:szCs w:val="24"/>
        </w:rPr>
        <w:t xml:space="preserve">entry </w:t>
      </w:r>
      <w:r w:rsidR="00615B5E" w:rsidRPr="003F6136">
        <w:rPr>
          <w:rFonts w:ascii="Times New Roman" w:hAnsi="Times New Roman" w:cs="Times New Roman"/>
          <w:i/>
          <w:sz w:val="24"/>
          <w:szCs w:val="24"/>
        </w:rPr>
        <w:t>wiregrass</w:t>
      </w:r>
      <w:r w:rsidR="00615B5E" w:rsidRPr="003F6136">
        <w:rPr>
          <w:rFonts w:ascii="Times New Roman" w:hAnsi="Times New Roman" w:cs="Times New Roman"/>
          <w:sz w:val="24"/>
          <w:szCs w:val="24"/>
        </w:rPr>
        <w:t xml:space="preserve"> occur the following, sometimes with reference to American plants</w:t>
      </w:r>
      <w:r w:rsidR="005A4F49" w:rsidRPr="003F6136">
        <w:rPr>
          <w:rFonts w:ascii="Times New Roman" w:hAnsi="Times New Roman" w:cs="Times New Roman"/>
          <w:sz w:val="24"/>
          <w:szCs w:val="24"/>
        </w:rPr>
        <w:t xml:space="preserve">, but included here </w:t>
      </w:r>
      <w:r w:rsidRPr="003F6136">
        <w:rPr>
          <w:rFonts w:ascii="Times New Roman" w:hAnsi="Times New Roman" w:cs="Times New Roman"/>
          <w:sz w:val="24"/>
          <w:szCs w:val="24"/>
        </w:rPr>
        <w:t>because the species (</w:t>
      </w:r>
      <w:proofErr w:type="spellStart"/>
      <w:r w:rsidRPr="003F6136">
        <w:rPr>
          <w:rFonts w:ascii="Times New Roman" w:hAnsi="Times New Roman" w:cs="Times New Roman"/>
          <w:bCs/>
          <w:i/>
          <w:iCs/>
          <w:sz w:val="24"/>
          <w:szCs w:val="24"/>
        </w:rPr>
        <w:t>Poa</w:t>
      </w:r>
      <w:proofErr w:type="spellEnd"/>
      <w:r w:rsidRPr="003F6136">
        <w:rPr>
          <w:rFonts w:ascii="Times New Roman" w:hAnsi="Times New Roman" w:cs="Times New Roman"/>
          <w:bCs/>
          <w:i/>
          <w:iCs/>
          <w:sz w:val="24"/>
          <w:szCs w:val="24"/>
        </w:rPr>
        <w:t xml:space="preserve"> </w:t>
      </w:r>
      <w:proofErr w:type="spellStart"/>
      <w:r w:rsidRPr="003F6136">
        <w:rPr>
          <w:rFonts w:ascii="Times New Roman" w:hAnsi="Times New Roman" w:cs="Times New Roman"/>
          <w:bCs/>
          <w:i/>
          <w:iCs/>
          <w:sz w:val="24"/>
          <w:szCs w:val="24"/>
        </w:rPr>
        <w:t>compressa</w:t>
      </w:r>
      <w:proofErr w:type="spellEnd"/>
      <w:r w:rsidRPr="003F6136">
        <w:rPr>
          <w:rFonts w:ascii="Times New Roman" w:hAnsi="Times New Roman" w:cs="Times New Roman"/>
          <w:sz w:val="24"/>
          <w:szCs w:val="24"/>
        </w:rPr>
        <w:t xml:space="preserve">, </w:t>
      </w:r>
      <w:r w:rsidRPr="003F6136">
        <w:rPr>
          <w:rFonts w:ascii="Times New Roman" w:hAnsi="Times New Roman" w:cs="Times New Roman"/>
          <w:bCs/>
          <w:sz w:val="24"/>
          <w:szCs w:val="24"/>
        </w:rPr>
        <w:t>Canada bluegrass</w:t>
      </w:r>
      <w:r w:rsidRPr="003F6136">
        <w:rPr>
          <w:rFonts w:ascii="Times New Roman" w:hAnsi="Times New Roman" w:cs="Times New Roman"/>
          <w:sz w:val="24"/>
          <w:szCs w:val="24"/>
        </w:rPr>
        <w:t xml:space="preserve"> or </w:t>
      </w:r>
      <w:r w:rsidRPr="003F6136">
        <w:rPr>
          <w:rFonts w:ascii="Times New Roman" w:hAnsi="Times New Roman" w:cs="Times New Roman"/>
          <w:bCs/>
          <w:sz w:val="24"/>
          <w:szCs w:val="24"/>
        </w:rPr>
        <w:t xml:space="preserve">flattened </w:t>
      </w:r>
      <w:proofErr w:type="spellStart"/>
      <w:r w:rsidRPr="003F6136">
        <w:rPr>
          <w:rFonts w:ascii="Times New Roman" w:hAnsi="Times New Roman" w:cs="Times New Roman"/>
          <w:bCs/>
          <w:sz w:val="24"/>
          <w:szCs w:val="24"/>
        </w:rPr>
        <w:t>meadowgrass</w:t>
      </w:r>
      <w:proofErr w:type="spellEnd"/>
      <w:r w:rsidRPr="003F6136">
        <w:rPr>
          <w:rFonts w:ascii="Times New Roman" w:hAnsi="Times New Roman" w:cs="Times New Roman"/>
          <w:sz w:val="24"/>
          <w:szCs w:val="24"/>
        </w:rPr>
        <w:t>) is European in origin but now distributed worldwide</w:t>
      </w:r>
      <w:r w:rsidR="00615B5E" w:rsidRPr="003F6136">
        <w:rPr>
          <w:rFonts w:ascii="Times New Roman" w:hAnsi="Times New Roman" w:cs="Times New Roman"/>
          <w:sz w:val="24"/>
          <w:szCs w:val="24"/>
        </w:rPr>
        <w:t>:</w:t>
      </w:r>
      <w:r w:rsidR="00525006" w:rsidRPr="003F6136">
        <w:rPr>
          <w:rFonts w:ascii="Times New Roman" w:hAnsi="Times New Roman" w:cs="Times New Roman"/>
          <w:sz w:val="24"/>
          <w:szCs w:val="24"/>
        </w:rPr>
        <w:t xml:space="preserve"> </w:t>
      </w:r>
      <w:r w:rsidR="000A5CCC" w:rsidRPr="003F6136">
        <w:rPr>
          <w:rFonts w:ascii="Times New Roman" w:hAnsi="Times New Roman" w:cs="Times New Roman"/>
          <w:vanish/>
          <w:sz w:val="24"/>
          <w:szCs w:val="24"/>
        </w:rPr>
        <w:t>1756—2003</w:t>
      </w:r>
    </w:p>
    <w:p w:rsidR="00525006" w:rsidRPr="003F6136" w:rsidRDefault="00525006" w:rsidP="00B21F4C">
      <w:pPr>
        <w:spacing w:line="480" w:lineRule="auto"/>
        <w:ind w:left="720"/>
        <w:rPr>
          <w:rFonts w:ascii="Times New Roman" w:hAnsi="Times New Roman" w:cs="Times New Roman"/>
          <w:sz w:val="24"/>
          <w:szCs w:val="24"/>
        </w:rPr>
      </w:pPr>
      <w:proofErr w:type="gramStart"/>
      <w:r w:rsidRPr="003F6136">
        <w:rPr>
          <w:rFonts w:ascii="Times New Roman" w:hAnsi="Times New Roman" w:cs="Times New Roman"/>
          <w:sz w:val="24"/>
          <w:szCs w:val="24"/>
        </w:rPr>
        <w:t xml:space="preserve">1751 J. Eliot </w:t>
      </w:r>
      <w:hyperlink r:id="rId22" w:history="1">
        <w:proofErr w:type="spellStart"/>
        <w:r w:rsidRPr="003F6136">
          <w:rPr>
            <w:rStyle w:val="Hyperlink"/>
            <w:rFonts w:ascii="Times New Roman" w:hAnsi="Times New Roman" w:cs="Times New Roman"/>
            <w:i/>
            <w:iCs/>
            <w:sz w:val="24"/>
            <w:szCs w:val="24"/>
          </w:rPr>
          <w:t>Ess</w:t>
        </w:r>
        <w:proofErr w:type="spellEnd"/>
        <w:r w:rsidRPr="003F6136">
          <w:rPr>
            <w:rStyle w:val="Hyperlink"/>
            <w:rFonts w:ascii="Times New Roman" w:hAnsi="Times New Roman" w:cs="Times New Roman"/>
            <w:i/>
            <w:iCs/>
            <w:sz w:val="24"/>
            <w:szCs w:val="24"/>
          </w:rPr>
          <w:t>.</w:t>
        </w:r>
        <w:proofErr w:type="gramEnd"/>
        <w:r w:rsidRPr="003F6136">
          <w:rPr>
            <w:rStyle w:val="Hyperlink"/>
            <w:rFonts w:ascii="Times New Roman" w:hAnsi="Times New Roman" w:cs="Times New Roman"/>
            <w:i/>
            <w:iCs/>
            <w:sz w:val="24"/>
            <w:szCs w:val="24"/>
          </w:rPr>
          <w:t xml:space="preserve"> </w:t>
        </w:r>
        <w:proofErr w:type="gramStart"/>
        <w:r w:rsidRPr="003F6136">
          <w:rPr>
            <w:rStyle w:val="Hyperlink"/>
            <w:rFonts w:ascii="Times New Roman" w:hAnsi="Times New Roman" w:cs="Times New Roman"/>
            <w:i/>
            <w:iCs/>
            <w:sz w:val="24"/>
            <w:szCs w:val="24"/>
          </w:rPr>
          <w:t>Field-husbandry</w:t>
        </w:r>
      </w:hyperlink>
      <w:r w:rsidRPr="003F6136">
        <w:rPr>
          <w:rFonts w:ascii="Times New Roman" w:hAnsi="Times New Roman" w:cs="Times New Roman"/>
          <w:sz w:val="24"/>
          <w:szCs w:val="24"/>
        </w:rPr>
        <w:t xml:space="preserve"> iii.</w:t>
      </w:r>
      <w:proofErr w:type="gramEnd"/>
      <w:r w:rsidRPr="003F6136">
        <w:rPr>
          <w:rFonts w:ascii="Times New Roman" w:hAnsi="Times New Roman" w:cs="Times New Roman"/>
          <w:sz w:val="24"/>
          <w:szCs w:val="24"/>
        </w:rPr>
        <w:t xml:space="preserve"> 61 The Land that you would improve this </w:t>
      </w:r>
      <w:proofErr w:type="gramStart"/>
      <w:r w:rsidRPr="003F6136">
        <w:rPr>
          <w:rFonts w:ascii="Times New Roman" w:hAnsi="Times New Roman" w:cs="Times New Roman"/>
          <w:sz w:val="24"/>
          <w:szCs w:val="24"/>
        </w:rPr>
        <w:t>way,</w:t>
      </w:r>
      <w:proofErr w:type="gramEnd"/>
      <w:r w:rsidRPr="003F6136">
        <w:rPr>
          <w:rFonts w:ascii="Times New Roman" w:hAnsi="Times New Roman" w:cs="Times New Roman"/>
          <w:sz w:val="24"/>
          <w:szCs w:val="24"/>
        </w:rPr>
        <w:t xml:space="preserve"> must be </w:t>
      </w:r>
      <w:proofErr w:type="spellStart"/>
      <w:r w:rsidRPr="003F6136">
        <w:rPr>
          <w:rFonts w:ascii="Times New Roman" w:hAnsi="Times New Roman" w:cs="Times New Roman"/>
          <w:sz w:val="24"/>
          <w:szCs w:val="24"/>
        </w:rPr>
        <w:t>intirely</w:t>
      </w:r>
      <w:proofErr w:type="spellEnd"/>
      <w:r w:rsidRPr="003F6136">
        <w:rPr>
          <w:rFonts w:ascii="Times New Roman" w:hAnsi="Times New Roman" w:cs="Times New Roman"/>
          <w:sz w:val="24"/>
          <w:szCs w:val="24"/>
        </w:rPr>
        <w:t xml:space="preserve"> free from Blue Grass, called by some Dutch Grass, or Wire Grass.</w:t>
      </w:r>
    </w:p>
    <w:p w:rsidR="00525006" w:rsidRPr="003F6136" w:rsidRDefault="00525006" w:rsidP="00B21F4C">
      <w:pPr>
        <w:spacing w:line="480" w:lineRule="auto"/>
        <w:ind w:left="720"/>
        <w:rPr>
          <w:rFonts w:ascii="Times New Roman" w:hAnsi="Times New Roman" w:cs="Times New Roman"/>
          <w:sz w:val="24"/>
          <w:szCs w:val="24"/>
        </w:rPr>
      </w:pPr>
      <w:proofErr w:type="gramStart"/>
      <w:r w:rsidRPr="003F6136">
        <w:rPr>
          <w:rFonts w:ascii="Times New Roman" w:hAnsi="Times New Roman" w:cs="Times New Roman"/>
          <w:sz w:val="24"/>
          <w:szCs w:val="24"/>
        </w:rPr>
        <w:t xml:space="preserve">1774 E. Long </w:t>
      </w:r>
      <w:hyperlink r:id="rId23" w:history="1">
        <w:r w:rsidRPr="003F6136">
          <w:rPr>
            <w:rStyle w:val="Hyperlink"/>
            <w:rFonts w:ascii="Times New Roman" w:hAnsi="Times New Roman" w:cs="Times New Roman"/>
            <w:i/>
            <w:iCs/>
            <w:sz w:val="24"/>
            <w:szCs w:val="24"/>
          </w:rPr>
          <w:t>Hist. Jamaica</w:t>
        </w:r>
      </w:hyperlink>
      <w:r w:rsidRPr="003F6136">
        <w:rPr>
          <w:rFonts w:ascii="Times New Roman" w:hAnsi="Times New Roman" w:cs="Times New Roman"/>
          <w:sz w:val="24"/>
          <w:szCs w:val="24"/>
        </w:rPr>
        <w:t xml:space="preserve"> I. ii.</w:t>
      </w:r>
      <w:proofErr w:type="gramEnd"/>
      <w:r w:rsidRPr="003F6136">
        <w:rPr>
          <w:rFonts w:ascii="Times New Roman" w:hAnsi="Times New Roman" w:cs="Times New Roman"/>
          <w:sz w:val="24"/>
          <w:szCs w:val="24"/>
        </w:rPr>
        <w:t xml:space="preserve"> iii. 453, I have even observed them to be fond of the common savannah, or wire grass, when thoroughly dried in the sun.</w:t>
      </w:r>
    </w:p>
    <w:p w:rsidR="00525006" w:rsidRPr="003F6136" w:rsidRDefault="00525006" w:rsidP="00B21F4C">
      <w:pPr>
        <w:spacing w:line="480" w:lineRule="auto"/>
        <w:ind w:left="720"/>
        <w:rPr>
          <w:rFonts w:ascii="Times New Roman" w:hAnsi="Times New Roman" w:cs="Times New Roman"/>
          <w:sz w:val="24"/>
          <w:szCs w:val="24"/>
        </w:rPr>
      </w:pPr>
      <w:r w:rsidRPr="003F6136">
        <w:rPr>
          <w:rFonts w:ascii="Times New Roman" w:hAnsi="Times New Roman" w:cs="Times New Roman"/>
          <w:sz w:val="24"/>
          <w:szCs w:val="24"/>
        </w:rPr>
        <w:t xml:space="preserve">1790 W. Bligh </w:t>
      </w:r>
      <w:hyperlink r:id="rId24" w:history="1">
        <w:proofErr w:type="spellStart"/>
        <w:r w:rsidRPr="003F6136">
          <w:rPr>
            <w:rStyle w:val="Hyperlink"/>
            <w:rFonts w:ascii="Times New Roman" w:hAnsi="Times New Roman" w:cs="Times New Roman"/>
            <w:i/>
            <w:iCs/>
            <w:sz w:val="24"/>
            <w:szCs w:val="24"/>
          </w:rPr>
          <w:t>Narr</w:t>
        </w:r>
        <w:proofErr w:type="spellEnd"/>
        <w:r w:rsidRPr="003F6136">
          <w:rPr>
            <w:rStyle w:val="Hyperlink"/>
            <w:rFonts w:ascii="Times New Roman" w:hAnsi="Times New Roman" w:cs="Times New Roman"/>
            <w:i/>
            <w:iCs/>
            <w:sz w:val="24"/>
            <w:szCs w:val="24"/>
          </w:rPr>
          <w:t>. Mutiny on Bounty</w:t>
        </w:r>
      </w:hyperlink>
      <w:r w:rsidRPr="003F6136">
        <w:rPr>
          <w:rFonts w:ascii="Times New Roman" w:hAnsi="Times New Roman" w:cs="Times New Roman"/>
          <w:sz w:val="24"/>
          <w:szCs w:val="24"/>
        </w:rPr>
        <w:t xml:space="preserve"> 48 In the hollow of the land there grew some wire grass.</w:t>
      </w:r>
    </w:p>
    <w:p w:rsidR="00525006" w:rsidRPr="003F6136" w:rsidRDefault="00525006" w:rsidP="00B21F4C">
      <w:pPr>
        <w:spacing w:line="480" w:lineRule="auto"/>
        <w:ind w:left="720"/>
        <w:rPr>
          <w:rFonts w:ascii="Times New Roman" w:hAnsi="Times New Roman" w:cs="Times New Roman"/>
          <w:sz w:val="24"/>
          <w:szCs w:val="24"/>
        </w:rPr>
      </w:pPr>
      <w:r w:rsidRPr="003F6136">
        <w:rPr>
          <w:rFonts w:ascii="Times New Roman" w:hAnsi="Times New Roman" w:cs="Times New Roman"/>
          <w:sz w:val="24"/>
          <w:szCs w:val="24"/>
        </w:rPr>
        <w:lastRenderedPageBreak/>
        <w:t xml:space="preserve">1841 </w:t>
      </w:r>
      <w:hyperlink r:id="rId25" w:history="1">
        <w:r w:rsidRPr="003F6136">
          <w:rPr>
            <w:rStyle w:val="Hyperlink"/>
            <w:rFonts w:ascii="Times New Roman" w:hAnsi="Times New Roman" w:cs="Times New Roman"/>
            <w:i/>
            <w:iCs/>
            <w:sz w:val="24"/>
            <w:szCs w:val="24"/>
          </w:rPr>
          <w:t>Farmers' Reg.</w:t>
        </w:r>
      </w:hyperlink>
      <w:r w:rsidRPr="003F6136">
        <w:rPr>
          <w:rFonts w:ascii="Times New Roman" w:hAnsi="Times New Roman" w:cs="Times New Roman"/>
          <w:sz w:val="24"/>
          <w:szCs w:val="24"/>
        </w:rPr>
        <w:t xml:space="preserve"> 31 Aug. 454/1, I mentioned that our blue grass (</w:t>
      </w:r>
      <w:proofErr w:type="spellStart"/>
      <w:r w:rsidRPr="003F6136">
        <w:rPr>
          <w:rFonts w:ascii="Times New Roman" w:hAnsi="Times New Roman" w:cs="Times New Roman"/>
          <w:i/>
          <w:iCs/>
          <w:sz w:val="24"/>
          <w:szCs w:val="24"/>
        </w:rPr>
        <w:t>poa</w:t>
      </w:r>
      <w:proofErr w:type="spellEnd"/>
      <w:r w:rsidRPr="003F6136">
        <w:rPr>
          <w:rFonts w:ascii="Times New Roman" w:hAnsi="Times New Roman" w:cs="Times New Roman"/>
          <w:i/>
          <w:iCs/>
          <w:sz w:val="24"/>
          <w:szCs w:val="24"/>
        </w:rPr>
        <w:t xml:space="preserve"> </w:t>
      </w:r>
      <w:proofErr w:type="spellStart"/>
      <w:r w:rsidRPr="003F6136">
        <w:rPr>
          <w:rFonts w:ascii="Times New Roman" w:hAnsi="Times New Roman" w:cs="Times New Roman"/>
          <w:i/>
          <w:iCs/>
          <w:sz w:val="24"/>
          <w:szCs w:val="24"/>
        </w:rPr>
        <w:t>compressa</w:t>
      </w:r>
      <w:proofErr w:type="spellEnd"/>
      <w:proofErr w:type="gramStart"/>
      <w:r w:rsidRPr="003F6136">
        <w:rPr>
          <w:rFonts w:ascii="Times New Roman" w:hAnsi="Times New Roman" w:cs="Times New Roman"/>
          <w:sz w:val="24"/>
          <w:szCs w:val="24"/>
        </w:rPr>
        <w:t>..)</w:t>
      </w:r>
      <w:proofErr w:type="gramEnd"/>
      <w:r w:rsidRPr="003F6136">
        <w:rPr>
          <w:rFonts w:ascii="Times New Roman" w:hAnsi="Times New Roman" w:cs="Times New Roman"/>
          <w:sz w:val="24"/>
          <w:szCs w:val="24"/>
        </w:rPr>
        <w:t xml:space="preserve"> is often called ‘wire grass’ in this district.</w:t>
      </w:r>
    </w:p>
    <w:p w:rsidR="000A5CCC" w:rsidRPr="003F6136" w:rsidRDefault="00525006" w:rsidP="00B21F4C">
      <w:pPr>
        <w:spacing w:line="480" w:lineRule="auto"/>
        <w:ind w:left="720"/>
        <w:rPr>
          <w:rFonts w:ascii="Times New Roman" w:hAnsi="Times New Roman" w:cs="Times New Roman"/>
          <w:sz w:val="24"/>
          <w:szCs w:val="24"/>
        </w:rPr>
      </w:pPr>
      <w:r w:rsidRPr="003F6136">
        <w:rPr>
          <w:rFonts w:ascii="Times New Roman" w:hAnsi="Times New Roman" w:cs="Times New Roman"/>
          <w:sz w:val="24"/>
          <w:szCs w:val="24"/>
        </w:rPr>
        <w:t xml:space="preserve">1903 </w:t>
      </w:r>
      <w:hyperlink r:id="rId26" w:history="1">
        <w:r w:rsidRPr="003F6136">
          <w:rPr>
            <w:rStyle w:val="Hyperlink"/>
            <w:rFonts w:ascii="Times New Roman" w:hAnsi="Times New Roman" w:cs="Times New Roman"/>
            <w:i/>
            <w:iCs/>
            <w:sz w:val="24"/>
            <w:szCs w:val="24"/>
          </w:rPr>
          <w:t xml:space="preserve">Homestead (Iowa) </w:t>
        </w:r>
      </w:hyperlink>
      <w:r w:rsidRPr="003F6136">
        <w:rPr>
          <w:rFonts w:ascii="Times New Roman" w:hAnsi="Times New Roman" w:cs="Times New Roman"/>
          <w:sz w:val="24"/>
          <w:szCs w:val="24"/>
        </w:rPr>
        <w:t xml:space="preserve">30 July 23/2 The </w:t>
      </w:r>
      <w:proofErr w:type="spellStart"/>
      <w:r w:rsidRPr="003F6136">
        <w:rPr>
          <w:rFonts w:ascii="Times New Roman" w:hAnsi="Times New Roman" w:cs="Times New Roman"/>
          <w:sz w:val="24"/>
          <w:szCs w:val="24"/>
        </w:rPr>
        <w:t>grass</w:t>
      </w:r>
      <w:proofErr w:type="gramStart"/>
      <w:r w:rsidRPr="003F6136">
        <w:rPr>
          <w:rFonts w:ascii="Times New Roman" w:hAnsi="Times New Roman" w:cs="Times New Roman"/>
          <w:sz w:val="24"/>
          <w:szCs w:val="24"/>
        </w:rPr>
        <w:t>..is</w:t>
      </w:r>
      <w:proofErr w:type="spellEnd"/>
      <w:proofErr w:type="gramEnd"/>
      <w:r w:rsidRPr="003F6136">
        <w:rPr>
          <w:rFonts w:ascii="Times New Roman" w:hAnsi="Times New Roman" w:cs="Times New Roman"/>
          <w:sz w:val="24"/>
          <w:szCs w:val="24"/>
        </w:rPr>
        <w:t xml:space="preserve"> wire grass (</w:t>
      </w:r>
      <w:proofErr w:type="spellStart"/>
      <w:r w:rsidRPr="003F6136">
        <w:rPr>
          <w:rFonts w:ascii="Times New Roman" w:hAnsi="Times New Roman" w:cs="Times New Roman"/>
          <w:sz w:val="24"/>
          <w:szCs w:val="24"/>
        </w:rPr>
        <w:t>Poa</w:t>
      </w:r>
      <w:proofErr w:type="spellEnd"/>
      <w:r w:rsidRPr="003F6136">
        <w:rPr>
          <w:rFonts w:ascii="Times New Roman" w:hAnsi="Times New Roman" w:cs="Times New Roman"/>
          <w:sz w:val="24"/>
          <w:szCs w:val="24"/>
        </w:rPr>
        <w:t xml:space="preserve"> </w:t>
      </w:r>
      <w:proofErr w:type="spellStart"/>
      <w:r w:rsidRPr="003F6136">
        <w:rPr>
          <w:rFonts w:ascii="Times New Roman" w:hAnsi="Times New Roman" w:cs="Times New Roman"/>
          <w:sz w:val="24"/>
          <w:szCs w:val="24"/>
        </w:rPr>
        <w:t>compressa</w:t>
      </w:r>
      <w:proofErr w:type="spellEnd"/>
      <w:r w:rsidRPr="003F6136">
        <w:rPr>
          <w:rFonts w:ascii="Times New Roman" w:hAnsi="Times New Roman" w:cs="Times New Roman"/>
          <w:sz w:val="24"/>
          <w:szCs w:val="24"/>
        </w:rPr>
        <w:t>), or English blue grass... It is indigenous to Europe and has long been naturalized in sections of the country.</w:t>
      </w:r>
    </w:p>
    <w:p w:rsidR="000A5CCC" w:rsidRPr="003F6136" w:rsidRDefault="006A109F" w:rsidP="005072FC">
      <w:pPr>
        <w:spacing w:line="480" w:lineRule="auto"/>
        <w:rPr>
          <w:rFonts w:ascii="Times New Roman" w:hAnsi="Times New Roman" w:cs="Times New Roman"/>
          <w:sz w:val="24"/>
          <w:szCs w:val="24"/>
        </w:rPr>
      </w:pPr>
      <w:r w:rsidRPr="003F6136">
        <w:rPr>
          <w:rFonts w:ascii="Times New Roman" w:hAnsi="Times New Roman" w:cs="Times New Roman"/>
          <w:sz w:val="24"/>
          <w:szCs w:val="24"/>
        </w:rPr>
        <w:t xml:space="preserve">Modern dialects </w:t>
      </w:r>
      <w:r w:rsidR="00FE52DF" w:rsidRPr="003F6136">
        <w:rPr>
          <w:rFonts w:ascii="Times New Roman" w:hAnsi="Times New Roman" w:cs="Times New Roman"/>
          <w:sz w:val="24"/>
          <w:szCs w:val="24"/>
        </w:rPr>
        <w:t xml:space="preserve">also </w:t>
      </w:r>
      <w:r w:rsidRPr="003F6136">
        <w:rPr>
          <w:rFonts w:ascii="Times New Roman" w:hAnsi="Times New Roman" w:cs="Times New Roman"/>
          <w:sz w:val="24"/>
          <w:szCs w:val="24"/>
        </w:rPr>
        <w:t xml:space="preserve">preserve the word </w:t>
      </w:r>
      <w:r w:rsidRPr="003F6136">
        <w:rPr>
          <w:rFonts w:ascii="Times New Roman" w:hAnsi="Times New Roman" w:cs="Times New Roman"/>
          <w:i/>
          <w:sz w:val="24"/>
          <w:szCs w:val="24"/>
        </w:rPr>
        <w:t>wire</w:t>
      </w:r>
      <w:r w:rsidR="00117300" w:rsidRPr="003F6136">
        <w:rPr>
          <w:rFonts w:ascii="Times New Roman" w:hAnsi="Times New Roman" w:cs="Times New Roman"/>
          <w:sz w:val="24"/>
          <w:szCs w:val="24"/>
        </w:rPr>
        <w:t xml:space="preserve"> in a range of plant-word</w:t>
      </w:r>
      <w:r w:rsidR="00BF72C4" w:rsidRPr="003F6136">
        <w:rPr>
          <w:rFonts w:ascii="Times New Roman" w:hAnsi="Times New Roman" w:cs="Times New Roman"/>
          <w:sz w:val="24"/>
          <w:szCs w:val="24"/>
        </w:rPr>
        <w:t xml:space="preserve">s collected by </w:t>
      </w:r>
      <w:proofErr w:type="spellStart"/>
      <w:r w:rsidR="00BF72C4" w:rsidRPr="003F6136">
        <w:rPr>
          <w:rFonts w:ascii="Times New Roman" w:hAnsi="Times New Roman" w:cs="Times New Roman"/>
          <w:sz w:val="24"/>
          <w:szCs w:val="24"/>
        </w:rPr>
        <w:t>Grigson</w:t>
      </w:r>
      <w:proofErr w:type="spellEnd"/>
      <w:r w:rsidR="00BF72C4" w:rsidRPr="003F6136">
        <w:rPr>
          <w:rFonts w:ascii="Times New Roman" w:hAnsi="Times New Roman" w:cs="Times New Roman"/>
          <w:sz w:val="24"/>
          <w:szCs w:val="24"/>
        </w:rPr>
        <w:t xml:space="preserve"> (1975</w:t>
      </w:r>
      <w:r w:rsidRPr="003F6136">
        <w:rPr>
          <w:rFonts w:ascii="Times New Roman" w:hAnsi="Times New Roman" w:cs="Times New Roman"/>
          <w:sz w:val="24"/>
          <w:szCs w:val="24"/>
        </w:rPr>
        <w:t xml:space="preserve">). They are not applied in such a way as to be consistent with modern botanical classification. The </w:t>
      </w:r>
      <w:proofErr w:type="spellStart"/>
      <w:r w:rsidRPr="003F6136">
        <w:rPr>
          <w:rFonts w:ascii="Times New Roman" w:hAnsi="Times New Roman" w:cs="Times New Roman"/>
          <w:sz w:val="24"/>
          <w:szCs w:val="24"/>
        </w:rPr>
        <w:t>taxonyms</w:t>
      </w:r>
      <w:proofErr w:type="spellEnd"/>
      <w:r w:rsidR="00FD71B4" w:rsidRPr="003F6136">
        <w:rPr>
          <w:rFonts w:ascii="Times New Roman" w:hAnsi="Times New Roman" w:cs="Times New Roman"/>
          <w:sz w:val="24"/>
          <w:szCs w:val="24"/>
        </w:rPr>
        <w:t xml:space="preserve"> (scientific classificatory </w:t>
      </w:r>
      <w:r w:rsidR="00C710BF" w:rsidRPr="003F6136">
        <w:rPr>
          <w:rFonts w:ascii="Times New Roman" w:hAnsi="Times New Roman" w:cs="Times New Roman"/>
          <w:sz w:val="24"/>
          <w:szCs w:val="24"/>
        </w:rPr>
        <w:t>labels</w:t>
      </w:r>
      <w:r w:rsidR="00FD71B4" w:rsidRPr="003F6136">
        <w:rPr>
          <w:rFonts w:ascii="Times New Roman" w:hAnsi="Times New Roman" w:cs="Times New Roman"/>
          <w:sz w:val="24"/>
          <w:szCs w:val="24"/>
        </w:rPr>
        <w:t>)</w:t>
      </w:r>
      <w:r w:rsidRPr="003F6136">
        <w:rPr>
          <w:rFonts w:ascii="Times New Roman" w:hAnsi="Times New Roman" w:cs="Times New Roman"/>
          <w:sz w:val="24"/>
          <w:szCs w:val="24"/>
        </w:rPr>
        <w:t xml:space="preserve"> are those given by </w:t>
      </w:r>
      <w:proofErr w:type="spellStart"/>
      <w:r w:rsidRPr="003F6136">
        <w:rPr>
          <w:rFonts w:ascii="Times New Roman" w:hAnsi="Times New Roman" w:cs="Times New Roman"/>
          <w:sz w:val="24"/>
          <w:szCs w:val="24"/>
        </w:rPr>
        <w:t>Grigson</w:t>
      </w:r>
      <w:proofErr w:type="spellEnd"/>
      <w:r w:rsidR="00FD71B4" w:rsidRPr="003F6136">
        <w:rPr>
          <w:rFonts w:ascii="Times New Roman" w:hAnsi="Times New Roman" w:cs="Times New Roman"/>
          <w:sz w:val="24"/>
          <w:szCs w:val="24"/>
        </w:rPr>
        <w:t>, and</w:t>
      </w:r>
      <w:r w:rsidR="00C710BF" w:rsidRPr="003F6136">
        <w:rPr>
          <w:rFonts w:ascii="Times New Roman" w:hAnsi="Times New Roman" w:cs="Times New Roman"/>
          <w:sz w:val="24"/>
          <w:szCs w:val="24"/>
        </w:rPr>
        <w:t xml:space="preserve"> are</w:t>
      </w:r>
      <w:r w:rsidR="00FD71B4" w:rsidRPr="003F6136">
        <w:rPr>
          <w:rFonts w:ascii="Times New Roman" w:hAnsi="Times New Roman" w:cs="Times New Roman"/>
          <w:sz w:val="24"/>
          <w:szCs w:val="24"/>
        </w:rPr>
        <w:t xml:space="preserve"> therefore those current half a century ago</w:t>
      </w:r>
      <w:r w:rsidRPr="003F6136">
        <w:rPr>
          <w:rFonts w:ascii="Times New Roman" w:hAnsi="Times New Roman" w:cs="Times New Roman"/>
          <w:sz w:val="24"/>
          <w:szCs w:val="24"/>
        </w:rPr>
        <w:t>.</w:t>
      </w:r>
    </w:p>
    <w:p w:rsidR="00AC60CF" w:rsidRPr="003F6136" w:rsidRDefault="00AC60CF" w:rsidP="005072FC">
      <w:pPr>
        <w:spacing w:line="480" w:lineRule="auto"/>
        <w:rPr>
          <w:rFonts w:ascii="Times New Roman" w:hAnsi="Times New Roman" w:cs="Times New Roman"/>
          <w:i/>
          <w:sz w:val="24"/>
          <w:szCs w:val="24"/>
        </w:rPr>
      </w:pPr>
      <w:proofErr w:type="spellStart"/>
      <w:proofErr w:type="gramStart"/>
      <w:r w:rsidRPr="003F6136">
        <w:rPr>
          <w:rFonts w:ascii="Times New Roman" w:hAnsi="Times New Roman" w:cs="Times New Roman"/>
          <w:i/>
          <w:sz w:val="24"/>
          <w:szCs w:val="24"/>
        </w:rPr>
        <w:t>w</w:t>
      </w:r>
      <w:r w:rsidR="00D260F9" w:rsidRPr="003F6136">
        <w:rPr>
          <w:rFonts w:ascii="Times New Roman" w:hAnsi="Times New Roman" w:cs="Times New Roman"/>
          <w:i/>
          <w:sz w:val="24"/>
          <w:szCs w:val="24"/>
        </w:rPr>
        <w:t>ireweed</w:t>
      </w:r>
      <w:proofErr w:type="spellEnd"/>
      <w:proofErr w:type="gramEnd"/>
      <w:r w:rsidRPr="003F6136">
        <w:rPr>
          <w:rFonts w:ascii="Times New Roman" w:hAnsi="Times New Roman" w:cs="Times New Roman"/>
          <w:i/>
          <w:sz w:val="24"/>
          <w:szCs w:val="24"/>
        </w:rPr>
        <w:t xml:space="preserve"> </w:t>
      </w:r>
    </w:p>
    <w:p w:rsidR="00D260F9" w:rsidRPr="003F6136" w:rsidRDefault="0071206D" w:rsidP="005072FC">
      <w:pPr>
        <w:pStyle w:val="ListParagraph"/>
        <w:numPr>
          <w:ilvl w:val="0"/>
          <w:numId w:val="15"/>
        </w:numPr>
        <w:spacing w:line="480" w:lineRule="auto"/>
        <w:rPr>
          <w:rFonts w:ascii="Times New Roman" w:hAnsi="Times New Roman" w:cs="Times New Roman"/>
          <w:sz w:val="24"/>
          <w:szCs w:val="24"/>
        </w:rPr>
      </w:pPr>
      <w:r w:rsidRPr="003F6136">
        <w:rPr>
          <w:rFonts w:ascii="Times New Roman" w:hAnsi="Times New Roman" w:cs="Times New Roman"/>
          <w:sz w:val="24"/>
          <w:szCs w:val="24"/>
        </w:rPr>
        <w:t xml:space="preserve">meadowsweet </w:t>
      </w:r>
      <w:r w:rsidRPr="003F6136">
        <w:rPr>
          <w:rFonts w:ascii="Times New Roman" w:hAnsi="Times New Roman" w:cs="Times New Roman"/>
          <w:i/>
          <w:sz w:val="24"/>
          <w:szCs w:val="24"/>
        </w:rPr>
        <w:t>(</w:t>
      </w:r>
      <w:proofErr w:type="spellStart"/>
      <w:r w:rsidRPr="003F6136">
        <w:rPr>
          <w:rFonts w:ascii="Times New Roman" w:hAnsi="Times New Roman" w:cs="Times New Roman"/>
          <w:i/>
          <w:sz w:val="24"/>
          <w:szCs w:val="24"/>
        </w:rPr>
        <w:t>Filipendula</w:t>
      </w:r>
      <w:proofErr w:type="spellEnd"/>
      <w:r w:rsidR="004B29C7" w:rsidRPr="003F6136">
        <w:rPr>
          <w:rFonts w:ascii="Times New Roman" w:hAnsi="Times New Roman" w:cs="Times New Roman"/>
          <w:i/>
          <w:sz w:val="24"/>
          <w:szCs w:val="24"/>
        </w:rPr>
        <w:t xml:space="preserve"> </w:t>
      </w:r>
      <w:proofErr w:type="spellStart"/>
      <w:r w:rsidR="004B29C7" w:rsidRPr="003F6136">
        <w:rPr>
          <w:rFonts w:ascii="Times New Roman" w:hAnsi="Times New Roman" w:cs="Times New Roman"/>
          <w:i/>
          <w:sz w:val="24"/>
          <w:szCs w:val="24"/>
        </w:rPr>
        <w:t>ulmaria</w:t>
      </w:r>
      <w:proofErr w:type="spellEnd"/>
      <w:r w:rsidRPr="003F6136">
        <w:rPr>
          <w:rFonts w:ascii="Times New Roman" w:hAnsi="Times New Roman" w:cs="Times New Roman"/>
          <w:i/>
          <w:sz w:val="24"/>
          <w:szCs w:val="24"/>
        </w:rPr>
        <w:t>)</w:t>
      </w:r>
      <w:r w:rsidRPr="003F6136">
        <w:rPr>
          <w:rFonts w:ascii="Times New Roman" w:hAnsi="Times New Roman" w:cs="Times New Roman"/>
          <w:sz w:val="24"/>
          <w:szCs w:val="24"/>
        </w:rPr>
        <w:t xml:space="preserve"> in Hampshire</w:t>
      </w:r>
      <w:r w:rsidR="00D260F9" w:rsidRPr="003F6136">
        <w:rPr>
          <w:rFonts w:ascii="Times New Roman" w:hAnsi="Times New Roman" w:cs="Times New Roman"/>
          <w:sz w:val="24"/>
          <w:szCs w:val="24"/>
        </w:rPr>
        <w:t xml:space="preserve"> </w:t>
      </w:r>
      <w:r w:rsidRPr="003F6136">
        <w:rPr>
          <w:rFonts w:ascii="Times New Roman" w:hAnsi="Times New Roman" w:cs="Times New Roman"/>
          <w:sz w:val="24"/>
          <w:szCs w:val="24"/>
        </w:rPr>
        <w:t>(</w:t>
      </w:r>
      <w:proofErr w:type="spellStart"/>
      <w:r w:rsidR="00D260F9" w:rsidRPr="003F6136">
        <w:rPr>
          <w:rFonts w:ascii="Times New Roman" w:hAnsi="Times New Roman" w:cs="Times New Roman"/>
          <w:sz w:val="24"/>
          <w:szCs w:val="24"/>
        </w:rPr>
        <w:t>Grigson</w:t>
      </w:r>
      <w:proofErr w:type="spellEnd"/>
      <w:r w:rsidR="007C42FF" w:rsidRPr="003F6136">
        <w:rPr>
          <w:rFonts w:ascii="Times New Roman" w:hAnsi="Times New Roman" w:cs="Times New Roman"/>
          <w:sz w:val="24"/>
          <w:szCs w:val="24"/>
        </w:rPr>
        <w:t>,</w:t>
      </w:r>
      <w:r w:rsidR="00D260F9" w:rsidRPr="003F6136">
        <w:rPr>
          <w:rFonts w:ascii="Times New Roman" w:hAnsi="Times New Roman" w:cs="Times New Roman"/>
          <w:sz w:val="24"/>
          <w:szCs w:val="24"/>
        </w:rPr>
        <w:t xml:space="preserve"> 154</w:t>
      </w:r>
      <w:r w:rsidRPr="003F6136">
        <w:rPr>
          <w:rFonts w:ascii="Times New Roman" w:hAnsi="Times New Roman" w:cs="Times New Roman"/>
          <w:sz w:val="24"/>
          <w:szCs w:val="24"/>
        </w:rPr>
        <w:t>)</w:t>
      </w:r>
    </w:p>
    <w:p w:rsidR="00D260F9" w:rsidRPr="003F6136" w:rsidRDefault="005A4F49" w:rsidP="005072FC">
      <w:pPr>
        <w:spacing w:line="480" w:lineRule="auto"/>
        <w:ind w:left="360"/>
        <w:rPr>
          <w:rFonts w:ascii="Times New Roman" w:hAnsi="Times New Roman" w:cs="Times New Roman"/>
          <w:i/>
          <w:sz w:val="24"/>
          <w:szCs w:val="24"/>
        </w:rPr>
      </w:pPr>
      <w:r w:rsidRPr="003F6136">
        <w:rPr>
          <w:rFonts w:ascii="Times New Roman" w:hAnsi="Times New Roman" w:cs="Times New Roman"/>
          <w:sz w:val="24"/>
          <w:szCs w:val="24"/>
        </w:rPr>
        <w:t xml:space="preserve">(2) </w:t>
      </w:r>
      <w:proofErr w:type="gramStart"/>
      <w:r w:rsidR="0071206D" w:rsidRPr="003F6136">
        <w:rPr>
          <w:rFonts w:ascii="Times New Roman" w:hAnsi="Times New Roman" w:cs="Times New Roman"/>
          <w:sz w:val="24"/>
          <w:szCs w:val="24"/>
        </w:rPr>
        <w:t>k</w:t>
      </w:r>
      <w:r w:rsidR="00D260F9" w:rsidRPr="003F6136">
        <w:rPr>
          <w:rFonts w:ascii="Times New Roman" w:hAnsi="Times New Roman" w:cs="Times New Roman"/>
          <w:sz w:val="24"/>
          <w:szCs w:val="24"/>
        </w:rPr>
        <w:t>notgrass</w:t>
      </w:r>
      <w:proofErr w:type="gramEnd"/>
      <w:r w:rsidR="00D260F9" w:rsidRPr="003F6136">
        <w:rPr>
          <w:rFonts w:ascii="Times New Roman" w:hAnsi="Times New Roman" w:cs="Times New Roman"/>
          <w:sz w:val="24"/>
          <w:szCs w:val="24"/>
        </w:rPr>
        <w:t xml:space="preserve"> </w:t>
      </w:r>
      <w:r w:rsidR="0071206D" w:rsidRPr="003F6136">
        <w:rPr>
          <w:rFonts w:ascii="Times New Roman" w:hAnsi="Times New Roman" w:cs="Times New Roman"/>
          <w:i/>
          <w:sz w:val="24"/>
          <w:szCs w:val="24"/>
        </w:rPr>
        <w:t>(</w:t>
      </w:r>
      <w:proofErr w:type="spellStart"/>
      <w:r w:rsidR="004B29C7" w:rsidRPr="003F6136">
        <w:rPr>
          <w:rFonts w:ascii="Times New Roman" w:hAnsi="Times New Roman" w:cs="Times New Roman"/>
          <w:i/>
          <w:sz w:val="24"/>
          <w:szCs w:val="24"/>
        </w:rPr>
        <w:t>Polygonum</w:t>
      </w:r>
      <w:proofErr w:type="spellEnd"/>
      <w:r w:rsidR="004B29C7" w:rsidRPr="003F6136">
        <w:rPr>
          <w:rFonts w:ascii="Times New Roman" w:hAnsi="Times New Roman" w:cs="Times New Roman"/>
          <w:i/>
          <w:sz w:val="24"/>
          <w:szCs w:val="24"/>
        </w:rPr>
        <w:t xml:space="preserve"> </w:t>
      </w:r>
      <w:proofErr w:type="spellStart"/>
      <w:r w:rsidR="004B29C7" w:rsidRPr="003F6136">
        <w:rPr>
          <w:rFonts w:ascii="Times New Roman" w:hAnsi="Times New Roman" w:cs="Times New Roman"/>
          <w:i/>
          <w:sz w:val="24"/>
          <w:szCs w:val="24"/>
        </w:rPr>
        <w:t>arviculare</w:t>
      </w:r>
      <w:proofErr w:type="spellEnd"/>
      <w:r w:rsidR="0071206D" w:rsidRPr="003F6136">
        <w:rPr>
          <w:rFonts w:ascii="Times New Roman" w:hAnsi="Times New Roman" w:cs="Times New Roman"/>
          <w:i/>
          <w:sz w:val="24"/>
          <w:szCs w:val="24"/>
        </w:rPr>
        <w:t>)</w:t>
      </w:r>
      <w:r w:rsidR="0071206D" w:rsidRPr="003F6136">
        <w:rPr>
          <w:rFonts w:ascii="Times New Roman" w:hAnsi="Times New Roman" w:cs="Times New Roman"/>
          <w:sz w:val="24"/>
          <w:szCs w:val="24"/>
        </w:rPr>
        <w:t xml:space="preserve"> </w:t>
      </w:r>
      <w:r w:rsidR="00D260F9" w:rsidRPr="003F6136">
        <w:rPr>
          <w:rFonts w:ascii="Times New Roman" w:hAnsi="Times New Roman" w:cs="Times New Roman"/>
          <w:sz w:val="24"/>
          <w:szCs w:val="24"/>
        </w:rPr>
        <w:t xml:space="preserve">in </w:t>
      </w:r>
      <w:r w:rsidR="0071206D" w:rsidRPr="003F6136">
        <w:rPr>
          <w:rFonts w:ascii="Times New Roman" w:hAnsi="Times New Roman" w:cs="Times New Roman"/>
          <w:sz w:val="24"/>
          <w:szCs w:val="24"/>
        </w:rPr>
        <w:t>the Isle of Wight, Kent, Suffolk and Norfolk (</w:t>
      </w:r>
      <w:proofErr w:type="spellStart"/>
      <w:r w:rsidR="00D260F9" w:rsidRPr="003F6136">
        <w:rPr>
          <w:rFonts w:ascii="Times New Roman" w:hAnsi="Times New Roman" w:cs="Times New Roman"/>
          <w:sz w:val="24"/>
          <w:szCs w:val="24"/>
        </w:rPr>
        <w:t>Grigson</w:t>
      </w:r>
      <w:proofErr w:type="spellEnd"/>
      <w:r w:rsidR="00EB2335">
        <w:rPr>
          <w:rFonts w:ascii="Times New Roman" w:hAnsi="Times New Roman" w:cs="Times New Roman"/>
          <w:sz w:val="24"/>
          <w:szCs w:val="24"/>
        </w:rPr>
        <w:t>,</w:t>
      </w:r>
      <w:r w:rsidR="00D260F9" w:rsidRPr="003F6136">
        <w:rPr>
          <w:rFonts w:ascii="Times New Roman" w:hAnsi="Times New Roman" w:cs="Times New Roman"/>
          <w:sz w:val="24"/>
          <w:szCs w:val="24"/>
        </w:rPr>
        <w:t xml:space="preserve"> 247</w:t>
      </w:r>
      <w:r w:rsidR="0071206D" w:rsidRPr="003F6136">
        <w:rPr>
          <w:rFonts w:ascii="Times New Roman" w:hAnsi="Times New Roman" w:cs="Times New Roman"/>
          <w:sz w:val="24"/>
          <w:szCs w:val="24"/>
        </w:rPr>
        <w:t>)</w:t>
      </w:r>
      <w:r w:rsidR="00AC60CF" w:rsidRPr="003F6136">
        <w:rPr>
          <w:rFonts w:ascii="Times New Roman" w:hAnsi="Times New Roman" w:cs="Times New Roman"/>
          <w:sz w:val="24"/>
          <w:szCs w:val="24"/>
        </w:rPr>
        <w:t xml:space="preserve">; cf. OED </w:t>
      </w:r>
      <w:r w:rsidR="00AC60CF" w:rsidRPr="003F6136">
        <w:rPr>
          <w:rFonts w:ascii="Times New Roman" w:hAnsi="Times New Roman" w:cs="Times New Roman"/>
          <w:i/>
          <w:sz w:val="24"/>
          <w:szCs w:val="24"/>
        </w:rPr>
        <w:t xml:space="preserve">wire </w:t>
      </w:r>
      <w:r w:rsidR="00AC60CF" w:rsidRPr="003F6136">
        <w:rPr>
          <w:rFonts w:ascii="Times New Roman" w:hAnsi="Times New Roman" w:cs="Times New Roman"/>
          <w:sz w:val="24"/>
          <w:szCs w:val="24"/>
        </w:rPr>
        <w:t>n.1, C 2b, record of 1864 above</w:t>
      </w:r>
    </w:p>
    <w:p w:rsidR="00525006" w:rsidRPr="003F6136" w:rsidRDefault="0071206D" w:rsidP="005072FC">
      <w:pPr>
        <w:pStyle w:val="ListParagraph"/>
        <w:numPr>
          <w:ilvl w:val="0"/>
          <w:numId w:val="19"/>
        </w:numPr>
        <w:spacing w:line="480" w:lineRule="auto"/>
        <w:rPr>
          <w:rFonts w:ascii="Times New Roman" w:hAnsi="Times New Roman" w:cs="Times New Roman"/>
          <w:sz w:val="24"/>
          <w:szCs w:val="24"/>
        </w:rPr>
      </w:pPr>
      <w:r w:rsidRPr="003F6136">
        <w:rPr>
          <w:rFonts w:ascii="Times New Roman" w:hAnsi="Times New Roman" w:cs="Times New Roman"/>
          <w:sz w:val="24"/>
          <w:szCs w:val="24"/>
        </w:rPr>
        <w:t>larger b</w:t>
      </w:r>
      <w:r w:rsidR="00D260F9" w:rsidRPr="003F6136">
        <w:rPr>
          <w:rFonts w:ascii="Times New Roman" w:hAnsi="Times New Roman" w:cs="Times New Roman"/>
          <w:sz w:val="24"/>
          <w:szCs w:val="24"/>
        </w:rPr>
        <w:t>indweed</w:t>
      </w:r>
      <w:r w:rsidR="004B29C7" w:rsidRPr="003F6136">
        <w:rPr>
          <w:rFonts w:ascii="Times New Roman" w:hAnsi="Times New Roman" w:cs="Times New Roman"/>
          <w:sz w:val="24"/>
          <w:szCs w:val="24"/>
        </w:rPr>
        <w:t xml:space="preserve">, </w:t>
      </w:r>
      <w:proofErr w:type="spellStart"/>
      <w:r w:rsidR="004B29C7" w:rsidRPr="003F6136">
        <w:rPr>
          <w:rFonts w:ascii="Times New Roman" w:hAnsi="Times New Roman" w:cs="Times New Roman"/>
          <w:sz w:val="24"/>
          <w:szCs w:val="24"/>
        </w:rPr>
        <w:t>bellbind</w:t>
      </w:r>
      <w:proofErr w:type="spellEnd"/>
      <w:r w:rsidR="004B29C7" w:rsidRPr="003F6136">
        <w:rPr>
          <w:rFonts w:ascii="Times New Roman" w:hAnsi="Times New Roman" w:cs="Times New Roman"/>
          <w:sz w:val="24"/>
          <w:szCs w:val="24"/>
        </w:rPr>
        <w:t xml:space="preserve">, </w:t>
      </w:r>
      <w:proofErr w:type="spellStart"/>
      <w:r w:rsidR="004B29C7" w:rsidRPr="003F6136">
        <w:rPr>
          <w:rFonts w:ascii="Times New Roman" w:hAnsi="Times New Roman" w:cs="Times New Roman"/>
          <w:sz w:val="24"/>
          <w:szCs w:val="24"/>
        </w:rPr>
        <w:t>withywind</w:t>
      </w:r>
      <w:proofErr w:type="spellEnd"/>
      <w:r w:rsidR="00D260F9" w:rsidRPr="003F6136">
        <w:rPr>
          <w:rFonts w:ascii="Times New Roman" w:hAnsi="Times New Roman" w:cs="Times New Roman"/>
          <w:sz w:val="24"/>
          <w:szCs w:val="24"/>
        </w:rPr>
        <w:t xml:space="preserve"> </w:t>
      </w:r>
      <w:r w:rsidRPr="003F6136">
        <w:rPr>
          <w:rFonts w:ascii="Times New Roman" w:hAnsi="Times New Roman" w:cs="Times New Roman"/>
          <w:i/>
          <w:sz w:val="24"/>
          <w:szCs w:val="24"/>
        </w:rPr>
        <w:t>(</w:t>
      </w:r>
      <w:proofErr w:type="spellStart"/>
      <w:r w:rsidRPr="003F6136">
        <w:rPr>
          <w:rFonts w:ascii="Times New Roman" w:hAnsi="Times New Roman" w:cs="Times New Roman"/>
          <w:i/>
          <w:sz w:val="24"/>
          <w:szCs w:val="24"/>
        </w:rPr>
        <w:t>Calystegia</w:t>
      </w:r>
      <w:proofErr w:type="spellEnd"/>
      <w:r w:rsidR="004B29C7" w:rsidRPr="003F6136">
        <w:rPr>
          <w:rFonts w:ascii="Times New Roman" w:hAnsi="Times New Roman" w:cs="Times New Roman"/>
          <w:i/>
          <w:sz w:val="24"/>
          <w:szCs w:val="24"/>
        </w:rPr>
        <w:t xml:space="preserve"> </w:t>
      </w:r>
      <w:proofErr w:type="spellStart"/>
      <w:r w:rsidR="004B29C7" w:rsidRPr="003F6136">
        <w:rPr>
          <w:rFonts w:ascii="Times New Roman" w:hAnsi="Times New Roman" w:cs="Times New Roman"/>
          <w:i/>
          <w:sz w:val="24"/>
          <w:szCs w:val="24"/>
        </w:rPr>
        <w:t>sepium</w:t>
      </w:r>
      <w:proofErr w:type="spellEnd"/>
      <w:r w:rsidRPr="003F6136">
        <w:rPr>
          <w:rFonts w:ascii="Times New Roman" w:hAnsi="Times New Roman" w:cs="Times New Roman"/>
          <w:i/>
          <w:sz w:val="24"/>
          <w:szCs w:val="24"/>
        </w:rPr>
        <w:t>)</w:t>
      </w:r>
      <w:r w:rsidRPr="003F6136">
        <w:rPr>
          <w:rFonts w:ascii="Times New Roman" w:hAnsi="Times New Roman" w:cs="Times New Roman"/>
          <w:sz w:val="24"/>
          <w:szCs w:val="24"/>
        </w:rPr>
        <w:t xml:space="preserve"> in Surrey</w:t>
      </w:r>
      <w:r w:rsidR="00D260F9" w:rsidRPr="003F6136">
        <w:rPr>
          <w:rFonts w:ascii="Times New Roman" w:hAnsi="Times New Roman" w:cs="Times New Roman"/>
          <w:sz w:val="24"/>
          <w:szCs w:val="24"/>
        </w:rPr>
        <w:t xml:space="preserve"> </w:t>
      </w:r>
      <w:r w:rsidRPr="003F6136">
        <w:rPr>
          <w:rFonts w:ascii="Times New Roman" w:hAnsi="Times New Roman" w:cs="Times New Roman"/>
          <w:sz w:val="24"/>
          <w:szCs w:val="24"/>
        </w:rPr>
        <w:t>(</w:t>
      </w:r>
      <w:proofErr w:type="spellStart"/>
      <w:r w:rsidR="00D260F9" w:rsidRPr="003F6136">
        <w:rPr>
          <w:rFonts w:ascii="Times New Roman" w:hAnsi="Times New Roman" w:cs="Times New Roman"/>
          <w:sz w:val="24"/>
          <w:szCs w:val="24"/>
        </w:rPr>
        <w:t>Grigson</w:t>
      </w:r>
      <w:proofErr w:type="spellEnd"/>
      <w:r w:rsidR="007C42FF" w:rsidRPr="003F6136">
        <w:rPr>
          <w:rFonts w:ascii="Times New Roman" w:hAnsi="Times New Roman" w:cs="Times New Roman"/>
          <w:sz w:val="24"/>
          <w:szCs w:val="24"/>
        </w:rPr>
        <w:t>,</w:t>
      </w:r>
      <w:r w:rsidR="00D260F9" w:rsidRPr="003F6136">
        <w:rPr>
          <w:rFonts w:ascii="Times New Roman" w:hAnsi="Times New Roman" w:cs="Times New Roman"/>
          <w:sz w:val="24"/>
          <w:szCs w:val="24"/>
        </w:rPr>
        <w:t xml:space="preserve"> 310</w:t>
      </w:r>
      <w:r w:rsidRPr="003F6136">
        <w:rPr>
          <w:rFonts w:ascii="Times New Roman" w:hAnsi="Times New Roman" w:cs="Times New Roman"/>
          <w:sz w:val="24"/>
          <w:szCs w:val="24"/>
        </w:rPr>
        <w:t>)</w:t>
      </w:r>
    </w:p>
    <w:p w:rsidR="004B29C7" w:rsidRPr="003F6136" w:rsidRDefault="004B29C7" w:rsidP="005072FC">
      <w:pPr>
        <w:spacing w:line="480" w:lineRule="auto"/>
        <w:rPr>
          <w:rFonts w:ascii="Times New Roman" w:hAnsi="Times New Roman" w:cs="Times New Roman"/>
          <w:i/>
          <w:sz w:val="24"/>
          <w:szCs w:val="24"/>
        </w:rPr>
      </w:pPr>
      <w:proofErr w:type="gramStart"/>
      <w:r w:rsidRPr="003F6136">
        <w:rPr>
          <w:rFonts w:ascii="Times New Roman" w:hAnsi="Times New Roman" w:cs="Times New Roman"/>
          <w:i/>
          <w:sz w:val="24"/>
          <w:szCs w:val="24"/>
        </w:rPr>
        <w:t>wire-grass</w:t>
      </w:r>
      <w:proofErr w:type="gramEnd"/>
    </w:p>
    <w:p w:rsidR="004B29C7" w:rsidRPr="003F6136" w:rsidRDefault="004B29C7" w:rsidP="005072FC">
      <w:pPr>
        <w:spacing w:line="480" w:lineRule="auto"/>
        <w:ind w:left="420"/>
        <w:rPr>
          <w:rFonts w:ascii="Times New Roman" w:hAnsi="Times New Roman" w:cs="Times New Roman"/>
          <w:i/>
          <w:sz w:val="24"/>
          <w:szCs w:val="24"/>
        </w:rPr>
      </w:pPr>
      <w:r w:rsidRPr="003F6136">
        <w:rPr>
          <w:rFonts w:ascii="Times New Roman" w:hAnsi="Times New Roman" w:cs="Times New Roman"/>
          <w:sz w:val="24"/>
          <w:szCs w:val="24"/>
        </w:rPr>
        <w:t xml:space="preserve">(1) </w:t>
      </w:r>
      <w:proofErr w:type="gramStart"/>
      <w:r w:rsidRPr="003F6136">
        <w:rPr>
          <w:rFonts w:ascii="Times New Roman" w:hAnsi="Times New Roman" w:cs="Times New Roman"/>
          <w:sz w:val="24"/>
          <w:szCs w:val="24"/>
        </w:rPr>
        <w:t>knotgrass</w:t>
      </w:r>
      <w:proofErr w:type="gramEnd"/>
      <w:r w:rsidRPr="003F6136">
        <w:rPr>
          <w:rFonts w:ascii="Times New Roman" w:hAnsi="Times New Roman" w:cs="Times New Roman"/>
          <w:i/>
          <w:sz w:val="24"/>
          <w:szCs w:val="24"/>
        </w:rPr>
        <w:t xml:space="preserve"> (</w:t>
      </w:r>
      <w:proofErr w:type="spellStart"/>
      <w:r w:rsidRPr="003F6136">
        <w:rPr>
          <w:rFonts w:ascii="Times New Roman" w:hAnsi="Times New Roman" w:cs="Times New Roman"/>
          <w:i/>
          <w:sz w:val="24"/>
          <w:szCs w:val="24"/>
        </w:rPr>
        <w:t>Polygonum</w:t>
      </w:r>
      <w:proofErr w:type="spellEnd"/>
      <w:r w:rsidRPr="003F6136">
        <w:rPr>
          <w:rFonts w:ascii="Times New Roman" w:hAnsi="Times New Roman" w:cs="Times New Roman"/>
          <w:i/>
          <w:sz w:val="24"/>
          <w:szCs w:val="24"/>
        </w:rPr>
        <w:t xml:space="preserve"> </w:t>
      </w:r>
      <w:proofErr w:type="spellStart"/>
      <w:r w:rsidRPr="003F6136">
        <w:rPr>
          <w:rFonts w:ascii="Times New Roman" w:hAnsi="Times New Roman" w:cs="Times New Roman"/>
          <w:i/>
          <w:sz w:val="24"/>
          <w:szCs w:val="24"/>
        </w:rPr>
        <w:t>arviculare</w:t>
      </w:r>
      <w:proofErr w:type="spellEnd"/>
      <w:r w:rsidRPr="003F6136">
        <w:rPr>
          <w:rFonts w:ascii="Times New Roman" w:hAnsi="Times New Roman" w:cs="Times New Roman"/>
          <w:i/>
          <w:sz w:val="24"/>
          <w:szCs w:val="24"/>
        </w:rPr>
        <w:t xml:space="preserve">) </w:t>
      </w:r>
      <w:r w:rsidRPr="003F6136">
        <w:rPr>
          <w:rFonts w:ascii="Times New Roman" w:hAnsi="Times New Roman" w:cs="Times New Roman"/>
          <w:sz w:val="24"/>
          <w:szCs w:val="24"/>
        </w:rPr>
        <w:t>in Gloucestershire (</w:t>
      </w:r>
      <w:proofErr w:type="spellStart"/>
      <w:r w:rsidRPr="003F6136">
        <w:rPr>
          <w:rFonts w:ascii="Times New Roman" w:hAnsi="Times New Roman" w:cs="Times New Roman"/>
          <w:sz w:val="24"/>
          <w:szCs w:val="24"/>
        </w:rPr>
        <w:t>Grigson</w:t>
      </w:r>
      <w:proofErr w:type="spellEnd"/>
      <w:r w:rsidR="007C42FF" w:rsidRPr="003F6136">
        <w:rPr>
          <w:rFonts w:ascii="Times New Roman" w:hAnsi="Times New Roman" w:cs="Times New Roman"/>
          <w:sz w:val="24"/>
          <w:szCs w:val="24"/>
        </w:rPr>
        <w:t>,</w:t>
      </w:r>
      <w:r w:rsidRPr="003F6136">
        <w:rPr>
          <w:rFonts w:ascii="Times New Roman" w:hAnsi="Times New Roman" w:cs="Times New Roman"/>
          <w:sz w:val="24"/>
          <w:szCs w:val="24"/>
        </w:rPr>
        <w:t xml:space="preserve"> 247)</w:t>
      </w:r>
      <w:r w:rsidR="00AC60CF" w:rsidRPr="003F6136">
        <w:rPr>
          <w:rFonts w:ascii="Times New Roman" w:hAnsi="Times New Roman" w:cs="Times New Roman"/>
          <w:sz w:val="24"/>
          <w:szCs w:val="24"/>
        </w:rPr>
        <w:t xml:space="preserve">; cf. OED </w:t>
      </w:r>
      <w:r w:rsidR="00AC60CF" w:rsidRPr="003F6136">
        <w:rPr>
          <w:rFonts w:ascii="Times New Roman" w:hAnsi="Times New Roman" w:cs="Times New Roman"/>
          <w:i/>
          <w:sz w:val="24"/>
          <w:szCs w:val="24"/>
        </w:rPr>
        <w:t>wiregrass</w:t>
      </w:r>
      <w:r w:rsidR="00AC60CF" w:rsidRPr="003F6136">
        <w:rPr>
          <w:rFonts w:ascii="Times New Roman" w:hAnsi="Times New Roman" w:cs="Times New Roman"/>
          <w:sz w:val="24"/>
          <w:szCs w:val="24"/>
        </w:rPr>
        <w:t xml:space="preserve"> above</w:t>
      </w:r>
    </w:p>
    <w:p w:rsidR="00D260F9" w:rsidRPr="003F6136" w:rsidRDefault="0071206D" w:rsidP="005072FC">
      <w:pPr>
        <w:spacing w:line="480" w:lineRule="auto"/>
        <w:rPr>
          <w:rFonts w:ascii="Times New Roman" w:hAnsi="Times New Roman" w:cs="Times New Roman"/>
          <w:i/>
          <w:sz w:val="24"/>
          <w:szCs w:val="24"/>
        </w:rPr>
      </w:pPr>
      <w:proofErr w:type="spellStart"/>
      <w:proofErr w:type="gramStart"/>
      <w:r w:rsidRPr="003F6136">
        <w:rPr>
          <w:rFonts w:ascii="Times New Roman" w:hAnsi="Times New Roman" w:cs="Times New Roman"/>
          <w:i/>
          <w:sz w:val="24"/>
          <w:szCs w:val="24"/>
        </w:rPr>
        <w:t>w</w:t>
      </w:r>
      <w:r w:rsidR="00D260F9" w:rsidRPr="003F6136">
        <w:rPr>
          <w:rFonts w:ascii="Times New Roman" w:hAnsi="Times New Roman" w:cs="Times New Roman"/>
          <w:i/>
          <w:sz w:val="24"/>
          <w:szCs w:val="24"/>
        </w:rPr>
        <w:t>irral</w:t>
      </w:r>
      <w:proofErr w:type="spellEnd"/>
      <w:proofErr w:type="gramEnd"/>
    </w:p>
    <w:p w:rsidR="00525006" w:rsidRPr="003F6136" w:rsidRDefault="0071206D" w:rsidP="005072FC">
      <w:pPr>
        <w:pStyle w:val="ListParagraph"/>
        <w:numPr>
          <w:ilvl w:val="0"/>
          <w:numId w:val="16"/>
        </w:numPr>
        <w:spacing w:line="480" w:lineRule="auto"/>
        <w:rPr>
          <w:rFonts w:ascii="Times New Roman" w:hAnsi="Times New Roman" w:cs="Times New Roman"/>
          <w:sz w:val="24"/>
          <w:szCs w:val="24"/>
        </w:rPr>
      </w:pPr>
      <w:r w:rsidRPr="003F6136">
        <w:rPr>
          <w:rFonts w:ascii="Times New Roman" w:hAnsi="Times New Roman" w:cs="Times New Roman"/>
          <w:sz w:val="24"/>
          <w:szCs w:val="24"/>
        </w:rPr>
        <w:t>black h</w:t>
      </w:r>
      <w:r w:rsidR="00D260F9" w:rsidRPr="003F6136">
        <w:rPr>
          <w:rFonts w:ascii="Times New Roman" w:hAnsi="Times New Roman" w:cs="Times New Roman"/>
          <w:sz w:val="24"/>
          <w:szCs w:val="24"/>
        </w:rPr>
        <w:t xml:space="preserve">orehound </w:t>
      </w:r>
      <w:r w:rsidRPr="003F6136">
        <w:rPr>
          <w:rFonts w:ascii="Times New Roman" w:hAnsi="Times New Roman" w:cs="Times New Roman"/>
          <w:i/>
          <w:sz w:val="24"/>
          <w:szCs w:val="24"/>
        </w:rPr>
        <w:t>(</w:t>
      </w:r>
      <w:proofErr w:type="spellStart"/>
      <w:r w:rsidRPr="003F6136">
        <w:rPr>
          <w:rFonts w:ascii="Times New Roman" w:hAnsi="Times New Roman" w:cs="Times New Roman"/>
          <w:i/>
          <w:sz w:val="24"/>
          <w:szCs w:val="24"/>
        </w:rPr>
        <w:t>Ballota</w:t>
      </w:r>
      <w:proofErr w:type="spellEnd"/>
      <w:r w:rsidRPr="003F6136">
        <w:rPr>
          <w:rFonts w:ascii="Times New Roman" w:hAnsi="Times New Roman" w:cs="Times New Roman"/>
          <w:i/>
          <w:sz w:val="24"/>
          <w:szCs w:val="24"/>
        </w:rPr>
        <w:t xml:space="preserve"> </w:t>
      </w:r>
      <w:proofErr w:type="spellStart"/>
      <w:r w:rsidRPr="003F6136">
        <w:rPr>
          <w:rFonts w:ascii="Times New Roman" w:hAnsi="Times New Roman" w:cs="Times New Roman"/>
          <w:i/>
          <w:sz w:val="24"/>
          <w:szCs w:val="24"/>
        </w:rPr>
        <w:t>nigra</w:t>
      </w:r>
      <w:proofErr w:type="spellEnd"/>
      <w:r w:rsidRPr="003F6136">
        <w:rPr>
          <w:rFonts w:ascii="Times New Roman" w:hAnsi="Times New Roman" w:cs="Times New Roman"/>
          <w:i/>
          <w:sz w:val="24"/>
          <w:szCs w:val="24"/>
        </w:rPr>
        <w:t xml:space="preserve">) </w:t>
      </w:r>
      <w:r w:rsidR="00D260F9" w:rsidRPr="003F6136">
        <w:rPr>
          <w:rFonts w:ascii="Times New Roman" w:hAnsi="Times New Roman" w:cs="Times New Roman"/>
          <w:sz w:val="24"/>
          <w:szCs w:val="24"/>
        </w:rPr>
        <w:t>in Som</w:t>
      </w:r>
      <w:r w:rsidRPr="003F6136">
        <w:rPr>
          <w:rFonts w:ascii="Times New Roman" w:hAnsi="Times New Roman" w:cs="Times New Roman"/>
          <w:sz w:val="24"/>
          <w:szCs w:val="24"/>
        </w:rPr>
        <w:t>erset and Wiltshire (</w:t>
      </w:r>
      <w:proofErr w:type="spellStart"/>
      <w:r w:rsidR="00D260F9" w:rsidRPr="003F6136">
        <w:rPr>
          <w:rFonts w:ascii="Times New Roman" w:hAnsi="Times New Roman" w:cs="Times New Roman"/>
          <w:sz w:val="24"/>
          <w:szCs w:val="24"/>
        </w:rPr>
        <w:t>Grigson</w:t>
      </w:r>
      <w:proofErr w:type="spellEnd"/>
      <w:r w:rsidR="007C42FF" w:rsidRPr="003F6136">
        <w:rPr>
          <w:rFonts w:ascii="Times New Roman" w:hAnsi="Times New Roman" w:cs="Times New Roman"/>
          <w:sz w:val="24"/>
          <w:szCs w:val="24"/>
        </w:rPr>
        <w:t>,</w:t>
      </w:r>
      <w:r w:rsidR="00D260F9" w:rsidRPr="003F6136">
        <w:rPr>
          <w:rFonts w:ascii="Times New Roman" w:hAnsi="Times New Roman" w:cs="Times New Roman"/>
          <w:sz w:val="24"/>
          <w:szCs w:val="24"/>
        </w:rPr>
        <w:t xml:space="preserve"> 349</w:t>
      </w:r>
      <w:r w:rsidRPr="003F6136">
        <w:rPr>
          <w:rFonts w:ascii="Times New Roman" w:hAnsi="Times New Roman" w:cs="Times New Roman"/>
          <w:sz w:val="24"/>
          <w:szCs w:val="24"/>
        </w:rPr>
        <w:t>)</w:t>
      </w:r>
    </w:p>
    <w:p w:rsidR="00D260F9" w:rsidRPr="003F6136" w:rsidRDefault="0071206D" w:rsidP="005072FC">
      <w:pPr>
        <w:spacing w:line="480" w:lineRule="auto"/>
        <w:rPr>
          <w:rFonts w:ascii="Times New Roman" w:hAnsi="Times New Roman" w:cs="Times New Roman"/>
          <w:i/>
          <w:sz w:val="24"/>
          <w:szCs w:val="24"/>
        </w:rPr>
      </w:pPr>
      <w:proofErr w:type="gramStart"/>
      <w:r w:rsidRPr="003F6136">
        <w:rPr>
          <w:rFonts w:ascii="Times New Roman" w:hAnsi="Times New Roman" w:cs="Times New Roman"/>
          <w:i/>
          <w:sz w:val="24"/>
          <w:szCs w:val="24"/>
        </w:rPr>
        <w:t>wire</w:t>
      </w:r>
      <w:proofErr w:type="gramEnd"/>
      <w:r w:rsidRPr="003F6136">
        <w:rPr>
          <w:rFonts w:ascii="Times New Roman" w:hAnsi="Times New Roman" w:cs="Times New Roman"/>
          <w:i/>
          <w:sz w:val="24"/>
          <w:szCs w:val="24"/>
        </w:rPr>
        <w:t xml:space="preserve"> ling</w:t>
      </w:r>
    </w:p>
    <w:p w:rsidR="00D260F9" w:rsidRPr="003F6136" w:rsidRDefault="0071206D" w:rsidP="005072FC">
      <w:pPr>
        <w:pStyle w:val="ListParagraph"/>
        <w:numPr>
          <w:ilvl w:val="0"/>
          <w:numId w:val="17"/>
        </w:numPr>
        <w:spacing w:line="480" w:lineRule="auto"/>
        <w:rPr>
          <w:rFonts w:ascii="Times New Roman" w:hAnsi="Times New Roman" w:cs="Times New Roman"/>
          <w:sz w:val="24"/>
          <w:szCs w:val="24"/>
        </w:rPr>
      </w:pPr>
      <w:r w:rsidRPr="003F6136">
        <w:rPr>
          <w:rFonts w:ascii="Times New Roman" w:hAnsi="Times New Roman" w:cs="Times New Roman"/>
          <w:sz w:val="24"/>
          <w:szCs w:val="24"/>
        </w:rPr>
        <w:t>b</w:t>
      </w:r>
      <w:r w:rsidR="00D260F9" w:rsidRPr="003F6136">
        <w:rPr>
          <w:rFonts w:ascii="Times New Roman" w:hAnsi="Times New Roman" w:cs="Times New Roman"/>
          <w:sz w:val="24"/>
          <w:szCs w:val="24"/>
        </w:rPr>
        <w:t>og</w:t>
      </w:r>
      <w:r w:rsidRPr="003F6136">
        <w:rPr>
          <w:rFonts w:ascii="Times New Roman" w:hAnsi="Times New Roman" w:cs="Times New Roman"/>
          <w:sz w:val="24"/>
          <w:szCs w:val="24"/>
        </w:rPr>
        <w:t xml:space="preserve"> h</w:t>
      </w:r>
      <w:r w:rsidR="00D260F9" w:rsidRPr="003F6136">
        <w:rPr>
          <w:rFonts w:ascii="Times New Roman" w:hAnsi="Times New Roman" w:cs="Times New Roman"/>
          <w:sz w:val="24"/>
          <w:szCs w:val="24"/>
        </w:rPr>
        <w:t xml:space="preserve">eather </w:t>
      </w:r>
      <w:r w:rsidRPr="003F6136">
        <w:rPr>
          <w:rFonts w:ascii="Times New Roman" w:hAnsi="Times New Roman" w:cs="Times New Roman"/>
          <w:i/>
          <w:sz w:val="24"/>
          <w:szCs w:val="24"/>
        </w:rPr>
        <w:t>(</w:t>
      </w:r>
      <w:r w:rsidR="004B29C7" w:rsidRPr="003F6136">
        <w:rPr>
          <w:rFonts w:ascii="Times New Roman" w:hAnsi="Times New Roman" w:cs="Times New Roman"/>
          <w:i/>
          <w:sz w:val="24"/>
          <w:szCs w:val="24"/>
        </w:rPr>
        <w:t xml:space="preserve">Erica </w:t>
      </w:r>
      <w:proofErr w:type="spellStart"/>
      <w:r w:rsidR="004B29C7" w:rsidRPr="003F6136">
        <w:rPr>
          <w:rFonts w:ascii="Times New Roman" w:hAnsi="Times New Roman" w:cs="Times New Roman"/>
          <w:i/>
          <w:sz w:val="24"/>
          <w:szCs w:val="24"/>
        </w:rPr>
        <w:t>tetralix</w:t>
      </w:r>
      <w:proofErr w:type="spellEnd"/>
      <w:r w:rsidRPr="003F6136">
        <w:rPr>
          <w:rFonts w:ascii="Times New Roman" w:hAnsi="Times New Roman" w:cs="Times New Roman"/>
          <w:i/>
          <w:sz w:val="24"/>
          <w:szCs w:val="24"/>
        </w:rPr>
        <w:t>)</w:t>
      </w:r>
      <w:r w:rsidRPr="003F6136">
        <w:rPr>
          <w:rFonts w:ascii="Times New Roman" w:hAnsi="Times New Roman" w:cs="Times New Roman"/>
          <w:sz w:val="24"/>
          <w:szCs w:val="24"/>
        </w:rPr>
        <w:t xml:space="preserve"> in </w:t>
      </w:r>
      <w:r w:rsidR="00D260F9" w:rsidRPr="003F6136">
        <w:rPr>
          <w:rFonts w:ascii="Times New Roman" w:hAnsi="Times New Roman" w:cs="Times New Roman"/>
          <w:sz w:val="24"/>
          <w:szCs w:val="24"/>
        </w:rPr>
        <w:t>Yorks</w:t>
      </w:r>
      <w:r w:rsidRPr="003F6136">
        <w:rPr>
          <w:rFonts w:ascii="Times New Roman" w:hAnsi="Times New Roman" w:cs="Times New Roman"/>
          <w:sz w:val="24"/>
          <w:szCs w:val="24"/>
        </w:rPr>
        <w:t>hire</w:t>
      </w:r>
      <w:r w:rsidR="00D260F9" w:rsidRPr="003F6136">
        <w:rPr>
          <w:rFonts w:ascii="Times New Roman" w:hAnsi="Times New Roman" w:cs="Times New Roman"/>
          <w:sz w:val="24"/>
          <w:szCs w:val="24"/>
        </w:rPr>
        <w:t xml:space="preserve"> </w:t>
      </w:r>
      <w:r w:rsidRPr="003F6136">
        <w:rPr>
          <w:rFonts w:ascii="Times New Roman" w:hAnsi="Times New Roman" w:cs="Times New Roman"/>
          <w:sz w:val="24"/>
          <w:szCs w:val="24"/>
        </w:rPr>
        <w:t>(</w:t>
      </w:r>
      <w:proofErr w:type="spellStart"/>
      <w:r w:rsidR="00D260F9" w:rsidRPr="003F6136">
        <w:rPr>
          <w:rFonts w:ascii="Times New Roman" w:hAnsi="Times New Roman" w:cs="Times New Roman"/>
          <w:sz w:val="24"/>
          <w:szCs w:val="24"/>
        </w:rPr>
        <w:t>Grigson</w:t>
      </w:r>
      <w:proofErr w:type="spellEnd"/>
      <w:r w:rsidR="007C42FF" w:rsidRPr="003F6136">
        <w:rPr>
          <w:rFonts w:ascii="Times New Roman" w:hAnsi="Times New Roman" w:cs="Times New Roman"/>
          <w:sz w:val="24"/>
          <w:szCs w:val="24"/>
        </w:rPr>
        <w:t>,</w:t>
      </w:r>
      <w:r w:rsidR="00D260F9" w:rsidRPr="003F6136">
        <w:rPr>
          <w:rFonts w:ascii="Times New Roman" w:hAnsi="Times New Roman" w:cs="Times New Roman"/>
          <w:sz w:val="24"/>
          <w:szCs w:val="24"/>
        </w:rPr>
        <w:t xml:space="preserve"> 280</w:t>
      </w:r>
      <w:r w:rsidRPr="003F6136">
        <w:rPr>
          <w:rFonts w:ascii="Times New Roman" w:hAnsi="Times New Roman" w:cs="Times New Roman"/>
          <w:sz w:val="24"/>
          <w:szCs w:val="24"/>
        </w:rPr>
        <w:t>)</w:t>
      </w:r>
    </w:p>
    <w:p w:rsidR="00D260F9" w:rsidRPr="003F6136" w:rsidRDefault="0071206D" w:rsidP="005072FC">
      <w:pPr>
        <w:pStyle w:val="ListParagraph"/>
        <w:numPr>
          <w:ilvl w:val="0"/>
          <w:numId w:val="17"/>
        </w:numPr>
        <w:spacing w:line="480" w:lineRule="auto"/>
        <w:rPr>
          <w:rFonts w:ascii="Times New Roman" w:hAnsi="Times New Roman" w:cs="Times New Roman"/>
          <w:sz w:val="24"/>
          <w:szCs w:val="24"/>
        </w:rPr>
      </w:pPr>
      <w:r w:rsidRPr="003F6136">
        <w:rPr>
          <w:rFonts w:ascii="Times New Roman" w:hAnsi="Times New Roman" w:cs="Times New Roman"/>
          <w:sz w:val="24"/>
          <w:szCs w:val="24"/>
        </w:rPr>
        <w:lastRenderedPageBreak/>
        <w:t>c</w:t>
      </w:r>
      <w:r w:rsidR="00D260F9" w:rsidRPr="003F6136">
        <w:rPr>
          <w:rFonts w:ascii="Times New Roman" w:hAnsi="Times New Roman" w:cs="Times New Roman"/>
          <w:sz w:val="24"/>
          <w:szCs w:val="24"/>
        </w:rPr>
        <w:t xml:space="preserve">rowberry </w:t>
      </w:r>
      <w:r w:rsidRPr="003F6136">
        <w:rPr>
          <w:rFonts w:ascii="Times New Roman" w:hAnsi="Times New Roman" w:cs="Times New Roman"/>
          <w:i/>
          <w:sz w:val="24"/>
          <w:szCs w:val="24"/>
        </w:rPr>
        <w:t>(</w:t>
      </w:r>
      <w:proofErr w:type="spellStart"/>
      <w:r w:rsidR="004B29C7" w:rsidRPr="003F6136">
        <w:rPr>
          <w:rFonts w:ascii="Times New Roman" w:hAnsi="Times New Roman" w:cs="Times New Roman"/>
          <w:i/>
          <w:sz w:val="24"/>
          <w:szCs w:val="24"/>
        </w:rPr>
        <w:t>Empetrum</w:t>
      </w:r>
      <w:proofErr w:type="spellEnd"/>
      <w:r w:rsidR="004B29C7" w:rsidRPr="003F6136">
        <w:rPr>
          <w:rFonts w:ascii="Times New Roman" w:hAnsi="Times New Roman" w:cs="Times New Roman"/>
          <w:i/>
          <w:sz w:val="24"/>
          <w:szCs w:val="24"/>
        </w:rPr>
        <w:t xml:space="preserve"> </w:t>
      </w:r>
      <w:proofErr w:type="spellStart"/>
      <w:r w:rsidR="004B29C7" w:rsidRPr="003F6136">
        <w:rPr>
          <w:rFonts w:ascii="Times New Roman" w:hAnsi="Times New Roman" w:cs="Times New Roman"/>
          <w:i/>
          <w:sz w:val="24"/>
          <w:szCs w:val="24"/>
        </w:rPr>
        <w:t>nigrum</w:t>
      </w:r>
      <w:proofErr w:type="spellEnd"/>
      <w:r w:rsidRPr="003F6136">
        <w:rPr>
          <w:rFonts w:ascii="Times New Roman" w:hAnsi="Times New Roman" w:cs="Times New Roman"/>
          <w:i/>
          <w:sz w:val="24"/>
          <w:szCs w:val="24"/>
        </w:rPr>
        <w:t>)</w:t>
      </w:r>
      <w:r w:rsidRPr="003F6136">
        <w:rPr>
          <w:rFonts w:ascii="Times New Roman" w:hAnsi="Times New Roman" w:cs="Times New Roman"/>
          <w:sz w:val="24"/>
          <w:szCs w:val="24"/>
        </w:rPr>
        <w:t xml:space="preserve"> in </w:t>
      </w:r>
      <w:r w:rsidR="00D260F9" w:rsidRPr="003F6136">
        <w:rPr>
          <w:rFonts w:ascii="Times New Roman" w:hAnsi="Times New Roman" w:cs="Times New Roman"/>
          <w:sz w:val="24"/>
          <w:szCs w:val="24"/>
        </w:rPr>
        <w:t>Yorks</w:t>
      </w:r>
      <w:r w:rsidRPr="003F6136">
        <w:rPr>
          <w:rFonts w:ascii="Times New Roman" w:hAnsi="Times New Roman" w:cs="Times New Roman"/>
          <w:sz w:val="24"/>
          <w:szCs w:val="24"/>
        </w:rPr>
        <w:t>hire (</w:t>
      </w:r>
      <w:proofErr w:type="spellStart"/>
      <w:r w:rsidR="00D260F9" w:rsidRPr="003F6136">
        <w:rPr>
          <w:rFonts w:ascii="Times New Roman" w:hAnsi="Times New Roman" w:cs="Times New Roman"/>
          <w:sz w:val="24"/>
          <w:szCs w:val="24"/>
        </w:rPr>
        <w:t>Grigson</w:t>
      </w:r>
      <w:proofErr w:type="spellEnd"/>
      <w:r w:rsidR="007C42FF" w:rsidRPr="003F6136">
        <w:rPr>
          <w:rFonts w:ascii="Times New Roman" w:hAnsi="Times New Roman" w:cs="Times New Roman"/>
          <w:sz w:val="24"/>
          <w:szCs w:val="24"/>
        </w:rPr>
        <w:t>,</w:t>
      </w:r>
      <w:r w:rsidR="00D260F9" w:rsidRPr="003F6136">
        <w:rPr>
          <w:rFonts w:ascii="Times New Roman" w:hAnsi="Times New Roman" w:cs="Times New Roman"/>
          <w:sz w:val="24"/>
          <w:szCs w:val="24"/>
        </w:rPr>
        <w:t xml:space="preserve"> 283</w:t>
      </w:r>
      <w:r w:rsidRPr="003F6136">
        <w:rPr>
          <w:rFonts w:ascii="Times New Roman" w:hAnsi="Times New Roman" w:cs="Times New Roman"/>
          <w:sz w:val="24"/>
          <w:szCs w:val="24"/>
        </w:rPr>
        <w:t>)</w:t>
      </w:r>
    </w:p>
    <w:p w:rsidR="00117A1A" w:rsidRPr="003F6136" w:rsidRDefault="00117A1A" w:rsidP="005072FC">
      <w:pPr>
        <w:spacing w:line="480" w:lineRule="auto"/>
        <w:rPr>
          <w:rFonts w:ascii="Times New Roman" w:hAnsi="Times New Roman" w:cs="Times New Roman"/>
          <w:sz w:val="24"/>
          <w:szCs w:val="24"/>
        </w:rPr>
      </w:pPr>
      <w:r w:rsidRPr="003F6136">
        <w:rPr>
          <w:rFonts w:ascii="Times New Roman" w:hAnsi="Times New Roman" w:cs="Times New Roman"/>
          <w:sz w:val="24"/>
          <w:szCs w:val="24"/>
        </w:rPr>
        <w:t xml:space="preserve">The </w:t>
      </w:r>
      <w:r w:rsidRPr="003F6136">
        <w:rPr>
          <w:rFonts w:ascii="Times New Roman" w:hAnsi="Times New Roman" w:cs="Times New Roman"/>
          <w:i/>
          <w:sz w:val="24"/>
          <w:szCs w:val="24"/>
        </w:rPr>
        <w:t>English dialect dictionary</w:t>
      </w:r>
      <w:r w:rsidRPr="003F6136">
        <w:rPr>
          <w:rFonts w:ascii="Times New Roman" w:hAnsi="Times New Roman" w:cs="Times New Roman"/>
          <w:sz w:val="24"/>
          <w:szCs w:val="24"/>
        </w:rPr>
        <w:t xml:space="preserve"> (</w:t>
      </w:r>
      <w:r w:rsidR="00B457A9" w:rsidRPr="003F6136">
        <w:rPr>
          <w:rFonts w:ascii="Times New Roman" w:hAnsi="Times New Roman" w:cs="Times New Roman"/>
          <w:sz w:val="24"/>
          <w:szCs w:val="24"/>
        </w:rPr>
        <w:t xml:space="preserve">EDD; </w:t>
      </w:r>
      <w:r w:rsidRPr="003F6136">
        <w:rPr>
          <w:rFonts w:ascii="Times New Roman" w:hAnsi="Times New Roman" w:cs="Times New Roman"/>
          <w:sz w:val="24"/>
          <w:szCs w:val="24"/>
        </w:rPr>
        <w:t>Wright 1898</w:t>
      </w:r>
      <w:r w:rsidR="0065241E" w:rsidRPr="003F6136">
        <w:rPr>
          <w:rFonts w:ascii="Times New Roman" w:hAnsi="Times New Roman" w:cs="Times New Roman"/>
          <w:sz w:val="24"/>
          <w:szCs w:val="24"/>
        </w:rPr>
        <w:t>‒</w:t>
      </w:r>
      <w:r w:rsidRPr="003F6136">
        <w:rPr>
          <w:rFonts w:ascii="Times New Roman" w:hAnsi="Times New Roman" w:cs="Times New Roman"/>
          <w:sz w:val="24"/>
          <w:szCs w:val="24"/>
        </w:rPr>
        <w:t>1905</w:t>
      </w:r>
      <w:r w:rsidR="005A4F49" w:rsidRPr="003F6136">
        <w:rPr>
          <w:rFonts w:ascii="Times New Roman" w:hAnsi="Times New Roman" w:cs="Times New Roman"/>
          <w:sz w:val="24"/>
          <w:szCs w:val="24"/>
        </w:rPr>
        <w:t>, cited from the online version</w:t>
      </w:r>
      <w:r w:rsidR="004B3DC4" w:rsidRPr="003F6136">
        <w:rPr>
          <w:rFonts w:ascii="Times New Roman" w:hAnsi="Times New Roman" w:cs="Times New Roman"/>
          <w:sz w:val="24"/>
          <w:szCs w:val="24"/>
        </w:rPr>
        <w:t xml:space="preserve"> and lightly</w:t>
      </w:r>
      <w:r w:rsidR="00B457A9" w:rsidRPr="003F6136">
        <w:rPr>
          <w:rFonts w:ascii="Times New Roman" w:hAnsi="Times New Roman" w:cs="Times New Roman"/>
          <w:sz w:val="24"/>
          <w:szCs w:val="24"/>
        </w:rPr>
        <w:t>, sometimes silently,</w:t>
      </w:r>
      <w:r w:rsidR="004B3DC4" w:rsidRPr="003F6136">
        <w:rPr>
          <w:rFonts w:ascii="Times New Roman" w:hAnsi="Times New Roman" w:cs="Times New Roman"/>
          <w:sz w:val="24"/>
          <w:szCs w:val="24"/>
        </w:rPr>
        <w:t xml:space="preserve"> edited for increased clarity</w:t>
      </w:r>
      <w:r w:rsidRPr="003F6136">
        <w:rPr>
          <w:rFonts w:ascii="Times New Roman" w:hAnsi="Times New Roman" w:cs="Times New Roman"/>
          <w:sz w:val="24"/>
          <w:szCs w:val="24"/>
        </w:rPr>
        <w:t>) confirms some</w:t>
      </w:r>
      <w:r w:rsidR="00FD71B4" w:rsidRPr="003F6136">
        <w:rPr>
          <w:rFonts w:ascii="Times New Roman" w:hAnsi="Times New Roman" w:cs="Times New Roman"/>
          <w:sz w:val="24"/>
          <w:szCs w:val="24"/>
        </w:rPr>
        <w:t xml:space="preserve"> of these, and adds to the list. The </w:t>
      </w:r>
      <w:proofErr w:type="spellStart"/>
      <w:r w:rsidR="00FD71B4" w:rsidRPr="003F6136">
        <w:rPr>
          <w:rFonts w:ascii="Times New Roman" w:hAnsi="Times New Roman" w:cs="Times New Roman"/>
          <w:sz w:val="24"/>
          <w:szCs w:val="24"/>
        </w:rPr>
        <w:t>taxonyms</w:t>
      </w:r>
      <w:proofErr w:type="spellEnd"/>
      <w:r w:rsidR="00FD71B4" w:rsidRPr="003F6136">
        <w:rPr>
          <w:rFonts w:ascii="Times New Roman" w:hAnsi="Times New Roman" w:cs="Times New Roman"/>
          <w:sz w:val="24"/>
          <w:szCs w:val="24"/>
        </w:rPr>
        <w:t xml:space="preserve"> (scientific classificatory terms) are those given by Wright, and </w:t>
      </w:r>
      <w:r w:rsidR="00C710BF" w:rsidRPr="003F6136">
        <w:rPr>
          <w:rFonts w:ascii="Times New Roman" w:hAnsi="Times New Roman" w:cs="Times New Roman"/>
          <w:sz w:val="24"/>
          <w:szCs w:val="24"/>
        </w:rPr>
        <w:t xml:space="preserve">are </w:t>
      </w:r>
      <w:r w:rsidR="00FD71B4" w:rsidRPr="003F6136">
        <w:rPr>
          <w:rFonts w:ascii="Times New Roman" w:hAnsi="Times New Roman" w:cs="Times New Roman"/>
          <w:sz w:val="24"/>
          <w:szCs w:val="24"/>
        </w:rPr>
        <w:t>therefore those current a century ago.</w:t>
      </w:r>
    </w:p>
    <w:p w:rsidR="004B3DC4" w:rsidRPr="003F6136" w:rsidRDefault="004B29C7" w:rsidP="005072FC">
      <w:pPr>
        <w:spacing w:line="480" w:lineRule="auto"/>
        <w:rPr>
          <w:rFonts w:ascii="Times New Roman" w:hAnsi="Times New Roman" w:cs="Times New Roman"/>
          <w:sz w:val="24"/>
          <w:szCs w:val="24"/>
        </w:rPr>
      </w:pPr>
      <w:proofErr w:type="gramStart"/>
      <w:r w:rsidRPr="003F6136">
        <w:rPr>
          <w:rFonts w:ascii="Times New Roman" w:hAnsi="Times New Roman" w:cs="Times New Roman"/>
          <w:sz w:val="24"/>
          <w:szCs w:val="24"/>
        </w:rPr>
        <w:t>WIRE, sb. and v.</w:t>
      </w:r>
      <w:proofErr w:type="gramEnd"/>
      <w:r w:rsidRPr="003F6136">
        <w:rPr>
          <w:rFonts w:ascii="Times New Roman" w:hAnsi="Times New Roman" w:cs="Times New Roman"/>
          <w:sz w:val="24"/>
          <w:szCs w:val="24"/>
        </w:rPr>
        <w:t xml:space="preserve"> </w:t>
      </w:r>
    </w:p>
    <w:p w:rsidR="00FD71B4" w:rsidRPr="003F6136" w:rsidRDefault="00B457A9" w:rsidP="005072FC">
      <w:pPr>
        <w:spacing w:line="480" w:lineRule="auto"/>
        <w:rPr>
          <w:rFonts w:ascii="Times New Roman" w:hAnsi="Times New Roman" w:cs="Times New Roman"/>
          <w:sz w:val="24"/>
          <w:szCs w:val="24"/>
        </w:rPr>
      </w:pPr>
      <w:r w:rsidRPr="003F6136">
        <w:rPr>
          <w:rFonts w:ascii="Times New Roman" w:hAnsi="Times New Roman" w:cs="Times New Roman"/>
          <w:sz w:val="24"/>
          <w:szCs w:val="24"/>
        </w:rPr>
        <w:t>Various dialect</w:t>
      </w:r>
      <w:r w:rsidR="004B29C7" w:rsidRPr="003F6136">
        <w:rPr>
          <w:rFonts w:ascii="Times New Roman" w:hAnsi="Times New Roman" w:cs="Times New Roman"/>
          <w:sz w:val="24"/>
          <w:szCs w:val="24"/>
        </w:rPr>
        <w:t xml:space="preserve"> uses in Sc</w:t>
      </w:r>
      <w:r w:rsidRPr="003F6136">
        <w:rPr>
          <w:rFonts w:ascii="Times New Roman" w:hAnsi="Times New Roman" w:cs="Times New Roman"/>
          <w:sz w:val="24"/>
          <w:szCs w:val="24"/>
        </w:rPr>
        <w:t>otland and England.</w:t>
      </w:r>
      <w:r w:rsidR="004B29C7" w:rsidRPr="003F6136">
        <w:rPr>
          <w:rFonts w:ascii="Times New Roman" w:hAnsi="Times New Roman" w:cs="Times New Roman"/>
          <w:sz w:val="24"/>
          <w:szCs w:val="24"/>
        </w:rPr>
        <w:t xml:space="preserve"> Also</w:t>
      </w:r>
      <w:r w:rsidR="00183904" w:rsidRPr="003F6136">
        <w:rPr>
          <w:rFonts w:ascii="Times New Roman" w:hAnsi="Times New Roman" w:cs="Times New Roman"/>
          <w:sz w:val="24"/>
          <w:szCs w:val="24"/>
        </w:rPr>
        <w:t xml:space="preserve"> </w:t>
      </w:r>
      <w:r w:rsidR="004B29C7" w:rsidRPr="003F6136">
        <w:rPr>
          <w:rFonts w:ascii="Times New Roman" w:hAnsi="Times New Roman" w:cs="Times New Roman"/>
          <w:sz w:val="24"/>
          <w:szCs w:val="24"/>
        </w:rPr>
        <w:t xml:space="preserve">in form </w:t>
      </w:r>
      <w:proofErr w:type="spellStart"/>
      <w:r w:rsidR="004B29C7" w:rsidRPr="003F6136">
        <w:rPr>
          <w:rFonts w:ascii="Times New Roman" w:hAnsi="Times New Roman" w:cs="Times New Roman"/>
          <w:i/>
          <w:sz w:val="24"/>
          <w:szCs w:val="24"/>
        </w:rPr>
        <w:t>weer</w:t>
      </w:r>
      <w:proofErr w:type="spellEnd"/>
      <w:r w:rsidR="004B29C7" w:rsidRPr="003F6136">
        <w:rPr>
          <w:rFonts w:ascii="Times New Roman" w:hAnsi="Times New Roman" w:cs="Times New Roman"/>
          <w:sz w:val="24"/>
          <w:szCs w:val="24"/>
        </w:rPr>
        <w:t xml:space="preserve"> </w:t>
      </w:r>
      <w:proofErr w:type="spellStart"/>
      <w:r w:rsidR="004B29C7" w:rsidRPr="003F6136">
        <w:rPr>
          <w:rFonts w:ascii="Times New Roman" w:hAnsi="Times New Roman" w:cs="Times New Roman"/>
          <w:sz w:val="24"/>
          <w:szCs w:val="24"/>
        </w:rPr>
        <w:t>Ab</w:t>
      </w:r>
      <w:r w:rsidRPr="003F6136">
        <w:rPr>
          <w:rFonts w:ascii="Times New Roman" w:hAnsi="Times New Roman" w:cs="Times New Roman"/>
          <w:sz w:val="24"/>
          <w:szCs w:val="24"/>
        </w:rPr>
        <w:t>er</w:t>
      </w:r>
      <w:r w:rsidR="004B29C7" w:rsidRPr="003F6136">
        <w:rPr>
          <w:rFonts w:ascii="Times New Roman" w:hAnsi="Times New Roman" w:cs="Times New Roman"/>
          <w:sz w:val="24"/>
          <w:szCs w:val="24"/>
        </w:rPr>
        <w:t>d</w:t>
      </w:r>
      <w:r w:rsidRPr="003F6136">
        <w:rPr>
          <w:rFonts w:ascii="Times New Roman" w:hAnsi="Times New Roman" w:cs="Times New Roman"/>
          <w:sz w:val="24"/>
          <w:szCs w:val="24"/>
        </w:rPr>
        <w:t>eens</w:t>
      </w:r>
      <w:proofErr w:type="spellEnd"/>
      <w:r w:rsidR="004B29C7" w:rsidRPr="003F6136">
        <w:rPr>
          <w:rFonts w:ascii="Times New Roman" w:hAnsi="Times New Roman" w:cs="Times New Roman"/>
          <w:sz w:val="24"/>
          <w:szCs w:val="24"/>
        </w:rPr>
        <w:t>. [</w:t>
      </w:r>
      <w:proofErr w:type="spellStart"/>
      <w:proofErr w:type="gramStart"/>
      <w:r w:rsidR="004B29C7" w:rsidRPr="003F6136">
        <w:rPr>
          <w:rFonts w:ascii="Times New Roman" w:hAnsi="Times New Roman" w:cs="Times New Roman"/>
          <w:sz w:val="24"/>
          <w:szCs w:val="24"/>
        </w:rPr>
        <w:t>wai</w:t>
      </w:r>
      <w:r w:rsidR="007A27DF" w:rsidRPr="003F6136">
        <w:rPr>
          <w:rFonts w:ascii="Times New Roman" w:hAnsi="Times New Roman" w:cs="Times New Roman"/>
          <w:sz w:val="24"/>
          <w:szCs w:val="24"/>
        </w:rPr>
        <w:t>ǝ</w:t>
      </w:r>
      <w:proofErr w:type="spellEnd"/>
      <w:r w:rsidR="004B29C7" w:rsidRPr="003F6136">
        <w:rPr>
          <w:rFonts w:ascii="Times New Roman" w:hAnsi="Times New Roman" w:cs="Times New Roman"/>
          <w:sz w:val="24"/>
          <w:szCs w:val="24"/>
        </w:rPr>
        <w:t>(</w:t>
      </w:r>
      <w:proofErr w:type="gramEnd"/>
      <w:r w:rsidR="004B29C7" w:rsidRPr="003F6136">
        <w:rPr>
          <w:rFonts w:ascii="Times New Roman" w:hAnsi="Times New Roman" w:cs="Times New Roman"/>
          <w:sz w:val="24"/>
          <w:szCs w:val="24"/>
        </w:rPr>
        <w:t>r</w:t>
      </w:r>
      <w:r w:rsidR="007A27DF" w:rsidRPr="003F6136">
        <w:rPr>
          <w:rFonts w:ascii="Times New Roman" w:hAnsi="Times New Roman" w:cs="Times New Roman"/>
          <w:sz w:val="24"/>
          <w:szCs w:val="24"/>
        </w:rPr>
        <w:t>)</w:t>
      </w:r>
      <w:r w:rsidR="004B29C7" w:rsidRPr="003F6136">
        <w:rPr>
          <w:rFonts w:ascii="Times New Roman" w:hAnsi="Times New Roman" w:cs="Times New Roman"/>
          <w:sz w:val="24"/>
          <w:szCs w:val="24"/>
        </w:rPr>
        <w:t xml:space="preserve">.] </w:t>
      </w:r>
    </w:p>
    <w:p w:rsidR="00FD71B4" w:rsidRPr="003F6136" w:rsidRDefault="00FD71B4" w:rsidP="005072FC">
      <w:pPr>
        <w:pStyle w:val="ListParagraph"/>
        <w:spacing w:line="480" w:lineRule="auto"/>
        <w:ind w:left="360"/>
        <w:rPr>
          <w:rFonts w:ascii="Times New Roman" w:hAnsi="Times New Roman" w:cs="Times New Roman"/>
          <w:sz w:val="24"/>
          <w:szCs w:val="24"/>
        </w:rPr>
      </w:pPr>
      <w:r w:rsidRPr="003F6136">
        <w:rPr>
          <w:rFonts w:ascii="Times New Roman" w:hAnsi="Times New Roman" w:cs="Times New Roman"/>
          <w:sz w:val="24"/>
          <w:szCs w:val="24"/>
        </w:rPr>
        <w:t xml:space="preserve">Sub-entry 1: </w:t>
      </w:r>
      <w:r w:rsidR="00B457A9" w:rsidRPr="003F6136">
        <w:rPr>
          <w:rFonts w:ascii="Times New Roman" w:hAnsi="Times New Roman" w:cs="Times New Roman"/>
          <w:sz w:val="24"/>
          <w:szCs w:val="24"/>
        </w:rPr>
        <w:t>…. In combinations:</w:t>
      </w:r>
      <w:r w:rsidR="004B29C7" w:rsidRPr="003F6136">
        <w:rPr>
          <w:rFonts w:ascii="Times New Roman" w:hAnsi="Times New Roman" w:cs="Times New Roman"/>
          <w:sz w:val="24"/>
          <w:szCs w:val="24"/>
        </w:rPr>
        <w:t xml:space="preserve"> (1) </w:t>
      </w:r>
      <w:r w:rsidR="004B29C7" w:rsidRPr="003F6136">
        <w:rPr>
          <w:rFonts w:ascii="Times New Roman" w:hAnsi="Times New Roman" w:cs="Times New Roman"/>
          <w:i/>
          <w:sz w:val="24"/>
          <w:szCs w:val="24"/>
        </w:rPr>
        <w:t>Wire-bent</w:t>
      </w:r>
      <w:r w:rsidR="004B29C7" w:rsidRPr="003F6136">
        <w:rPr>
          <w:rFonts w:ascii="Times New Roman" w:hAnsi="Times New Roman" w:cs="Times New Roman"/>
          <w:sz w:val="24"/>
          <w:szCs w:val="24"/>
        </w:rPr>
        <w:t xml:space="preserve">, the mat-grass, </w:t>
      </w:r>
      <w:proofErr w:type="spellStart"/>
      <w:r w:rsidR="004B29C7" w:rsidRPr="003F6136">
        <w:rPr>
          <w:rFonts w:ascii="Times New Roman" w:hAnsi="Times New Roman" w:cs="Times New Roman"/>
          <w:i/>
          <w:sz w:val="24"/>
          <w:szCs w:val="24"/>
        </w:rPr>
        <w:t>Nardus</w:t>
      </w:r>
      <w:proofErr w:type="spellEnd"/>
      <w:r w:rsidR="004B29C7" w:rsidRPr="003F6136">
        <w:rPr>
          <w:rFonts w:ascii="Times New Roman" w:hAnsi="Times New Roman" w:cs="Times New Roman"/>
          <w:i/>
          <w:sz w:val="24"/>
          <w:szCs w:val="24"/>
        </w:rPr>
        <w:t xml:space="preserve"> </w:t>
      </w:r>
      <w:proofErr w:type="spellStart"/>
      <w:r w:rsidR="004B29C7" w:rsidRPr="003F6136">
        <w:rPr>
          <w:rFonts w:ascii="Times New Roman" w:hAnsi="Times New Roman" w:cs="Times New Roman"/>
          <w:i/>
          <w:sz w:val="24"/>
          <w:szCs w:val="24"/>
        </w:rPr>
        <w:t>stricta</w:t>
      </w:r>
      <w:proofErr w:type="spellEnd"/>
      <w:r w:rsidR="004B29C7" w:rsidRPr="003F6136">
        <w:rPr>
          <w:rFonts w:ascii="Times New Roman" w:hAnsi="Times New Roman" w:cs="Times New Roman"/>
          <w:sz w:val="24"/>
          <w:szCs w:val="24"/>
        </w:rPr>
        <w:t xml:space="preserve">; </w:t>
      </w:r>
      <w:r w:rsidR="00AC60CF" w:rsidRPr="003F6136">
        <w:rPr>
          <w:rFonts w:ascii="Times New Roman" w:hAnsi="Times New Roman" w:cs="Times New Roman"/>
          <w:sz w:val="24"/>
          <w:szCs w:val="24"/>
        </w:rPr>
        <w:t xml:space="preserve">…. </w:t>
      </w:r>
      <w:r w:rsidRPr="003F6136">
        <w:rPr>
          <w:rFonts w:ascii="Times New Roman" w:hAnsi="Times New Roman" w:cs="Times New Roman"/>
          <w:sz w:val="24"/>
          <w:szCs w:val="24"/>
        </w:rPr>
        <w:t>(5)</w:t>
      </w:r>
      <w:r w:rsidR="00C710BF" w:rsidRPr="003F6136">
        <w:rPr>
          <w:rFonts w:ascii="Times New Roman" w:hAnsi="Times New Roman" w:cs="Times New Roman"/>
          <w:sz w:val="24"/>
          <w:szCs w:val="24"/>
        </w:rPr>
        <w:t xml:space="preserve">     </w:t>
      </w:r>
      <w:r w:rsidRPr="003F6136">
        <w:rPr>
          <w:rFonts w:ascii="Times New Roman" w:hAnsi="Times New Roman" w:cs="Times New Roman"/>
          <w:sz w:val="24"/>
          <w:szCs w:val="24"/>
        </w:rPr>
        <w:t xml:space="preserve"> </w:t>
      </w:r>
      <w:r w:rsidRPr="003F6136">
        <w:rPr>
          <w:rFonts w:ascii="Times New Roman" w:hAnsi="Times New Roman" w:cs="Times New Roman"/>
          <w:i/>
          <w:sz w:val="24"/>
          <w:szCs w:val="24"/>
        </w:rPr>
        <w:t>-grass</w:t>
      </w:r>
      <w:r w:rsidRPr="003F6136">
        <w:rPr>
          <w:rFonts w:ascii="Times New Roman" w:hAnsi="Times New Roman" w:cs="Times New Roman"/>
          <w:sz w:val="24"/>
          <w:szCs w:val="24"/>
        </w:rPr>
        <w:t xml:space="preserve">, the common </w:t>
      </w:r>
      <w:r w:rsidR="004B29C7" w:rsidRPr="003F6136">
        <w:rPr>
          <w:rFonts w:ascii="Times New Roman" w:hAnsi="Times New Roman" w:cs="Times New Roman"/>
          <w:sz w:val="24"/>
          <w:szCs w:val="24"/>
        </w:rPr>
        <w:t xml:space="preserve">knot-grass, </w:t>
      </w:r>
      <w:proofErr w:type="spellStart"/>
      <w:r w:rsidR="004B29C7" w:rsidRPr="003F6136">
        <w:rPr>
          <w:rFonts w:ascii="Times New Roman" w:hAnsi="Times New Roman" w:cs="Times New Roman"/>
          <w:i/>
          <w:sz w:val="24"/>
          <w:szCs w:val="24"/>
        </w:rPr>
        <w:t>Polygonum</w:t>
      </w:r>
      <w:proofErr w:type="spellEnd"/>
      <w:r w:rsidR="00AC60CF" w:rsidRPr="003F6136">
        <w:rPr>
          <w:rFonts w:ascii="Times New Roman" w:hAnsi="Times New Roman" w:cs="Times New Roman"/>
          <w:i/>
          <w:sz w:val="24"/>
          <w:szCs w:val="24"/>
        </w:rPr>
        <w:t xml:space="preserve"> </w:t>
      </w:r>
      <w:proofErr w:type="spellStart"/>
      <w:r w:rsidR="004B29C7" w:rsidRPr="003F6136">
        <w:rPr>
          <w:rFonts w:ascii="Times New Roman" w:hAnsi="Times New Roman" w:cs="Times New Roman"/>
          <w:i/>
          <w:sz w:val="24"/>
          <w:szCs w:val="24"/>
        </w:rPr>
        <w:t>aviculare</w:t>
      </w:r>
      <w:proofErr w:type="spellEnd"/>
      <w:r w:rsidR="004B29C7" w:rsidRPr="003F6136">
        <w:rPr>
          <w:rFonts w:ascii="Times New Roman" w:hAnsi="Times New Roman" w:cs="Times New Roman"/>
          <w:sz w:val="24"/>
          <w:szCs w:val="24"/>
        </w:rPr>
        <w:t xml:space="preserve">; (6) </w:t>
      </w:r>
      <w:r w:rsidR="004B29C7" w:rsidRPr="003F6136">
        <w:rPr>
          <w:rFonts w:ascii="Times New Roman" w:hAnsi="Times New Roman" w:cs="Times New Roman"/>
          <w:i/>
          <w:sz w:val="24"/>
          <w:szCs w:val="24"/>
        </w:rPr>
        <w:t>-ling</w:t>
      </w:r>
      <w:r w:rsidR="004B29C7" w:rsidRPr="003F6136">
        <w:rPr>
          <w:rFonts w:ascii="Times New Roman" w:hAnsi="Times New Roman" w:cs="Times New Roman"/>
          <w:sz w:val="24"/>
          <w:szCs w:val="24"/>
        </w:rPr>
        <w:t xml:space="preserve">, (a) the black crowberry, </w:t>
      </w:r>
      <w:proofErr w:type="spellStart"/>
      <w:r w:rsidR="004B29C7" w:rsidRPr="003F6136">
        <w:rPr>
          <w:rFonts w:ascii="Times New Roman" w:hAnsi="Times New Roman" w:cs="Times New Roman"/>
          <w:i/>
          <w:sz w:val="24"/>
          <w:szCs w:val="24"/>
        </w:rPr>
        <w:t>Empetrum</w:t>
      </w:r>
      <w:proofErr w:type="spellEnd"/>
      <w:r w:rsidR="00AC60CF" w:rsidRPr="003F6136">
        <w:rPr>
          <w:rFonts w:ascii="Times New Roman" w:hAnsi="Times New Roman" w:cs="Times New Roman"/>
          <w:i/>
          <w:sz w:val="24"/>
          <w:szCs w:val="24"/>
        </w:rPr>
        <w:t xml:space="preserve"> </w:t>
      </w:r>
      <w:proofErr w:type="spellStart"/>
      <w:r w:rsidR="004B29C7" w:rsidRPr="003F6136">
        <w:rPr>
          <w:rFonts w:ascii="Times New Roman" w:hAnsi="Times New Roman" w:cs="Times New Roman"/>
          <w:i/>
          <w:sz w:val="24"/>
          <w:szCs w:val="24"/>
        </w:rPr>
        <w:t>nigrum</w:t>
      </w:r>
      <w:proofErr w:type="spellEnd"/>
      <w:r w:rsidR="004B29C7" w:rsidRPr="003F6136">
        <w:rPr>
          <w:rFonts w:ascii="Times New Roman" w:hAnsi="Times New Roman" w:cs="Times New Roman"/>
          <w:sz w:val="24"/>
          <w:szCs w:val="24"/>
        </w:rPr>
        <w:t>; (b)</w:t>
      </w:r>
      <w:r w:rsidR="00AC60CF" w:rsidRPr="003F6136">
        <w:rPr>
          <w:rFonts w:ascii="Times New Roman" w:hAnsi="Times New Roman" w:cs="Times New Roman"/>
          <w:sz w:val="24"/>
          <w:szCs w:val="24"/>
        </w:rPr>
        <w:t xml:space="preserve"> the cross-leaved heath, </w:t>
      </w:r>
      <w:r w:rsidR="00AC60CF" w:rsidRPr="003F6136">
        <w:rPr>
          <w:rFonts w:ascii="Times New Roman" w:hAnsi="Times New Roman" w:cs="Times New Roman"/>
          <w:i/>
          <w:sz w:val="24"/>
          <w:szCs w:val="24"/>
        </w:rPr>
        <w:t xml:space="preserve">Erica </w:t>
      </w:r>
      <w:proofErr w:type="spellStart"/>
      <w:r w:rsidR="00AC60CF" w:rsidRPr="003F6136">
        <w:rPr>
          <w:rFonts w:ascii="Times New Roman" w:hAnsi="Times New Roman" w:cs="Times New Roman"/>
          <w:i/>
          <w:sz w:val="24"/>
          <w:szCs w:val="24"/>
        </w:rPr>
        <w:t>t</w:t>
      </w:r>
      <w:r w:rsidR="004B29C7" w:rsidRPr="003F6136">
        <w:rPr>
          <w:rFonts w:ascii="Times New Roman" w:hAnsi="Times New Roman" w:cs="Times New Roman"/>
          <w:i/>
          <w:sz w:val="24"/>
          <w:szCs w:val="24"/>
        </w:rPr>
        <w:t>etralix</w:t>
      </w:r>
      <w:proofErr w:type="spellEnd"/>
      <w:r w:rsidR="004B29C7" w:rsidRPr="003F6136">
        <w:rPr>
          <w:rFonts w:ascii="Times New Roman" w:hAnsi="Times New Roman" w:cs="Times New Roman"/>
          <w:sz w:val="24"/>
          <w:szCs w:val="24"/>
        </w:rPr>
        <w:t>; (c) the</w:t>
      </w:r>
      <w:r w:rsidR="00AC60CF" w:rsidRPr="003F6136">
        <w:rPr>
          <w:rFonts w:ascii="Times New Roman" w:hAnsi="Times New Roman" w:cs="Times New Roman"/>
          <w:sz w:val="24"/>
          <w:szCs w:val="24"/>
        </w:rPr>
        <w:t xml:space="preserve"> </w:t>
      </w:r>
      <w:r w:rsidR="004B29C7" w:rsidRPr="003F6136">
        <w:rPr>
          <w:rFonts w:ascii="Times New Roman" w:hAnsi="Times New Roman" w:cs="Times New Roman"/>
          <w:sz w:val="24"/>
          <w:szCs w:val="24"/>
        </w:rPr>
        <w:t>toughest twigs of ling, used for ma</w:t>
      </w:r>
      <w:r w:rsidR="00B457A9" w:rsidRPr="003F6136">
        <w:rPr>
          <w:rFonts w:ascii="Times New Roman" w:hAnsi="Times New Roman" w:cs="Times New Roman"/>
          <w:sz w:val="24"/>
          <w:szCs w:val="24"/>
        </w:rPr>
        <w:t>king the strongest birch-brooms</w:t>
      </w:r>
      <w:r w:rsidR="004B29C7" w:rsidRPr="003F6136">
        <w:rPr>
          <w:rFonts w:ascii="Times New Roman" w:hAnsi="Times New Roman" w:cs="Times New Roman"/>
          <w:sz w:val="24"/>
          <w:szCs w:val="24"/>
        </w:rPr>
        <w:t xml:space="preserve">; (7) </w:t>
      </w:r>
      <w:r w:rsidR="004B29C7" w:rsidRPr="003F6136">
        <w:rPr>
          <w:rFonts w:ascii="Times New Roman" w:hAnsi="Times New Roman" w:cs="Times New Roman"/>
          <w:i/>
          <w:sz w:val="24"/>
          <w:szCs w:val="24"/>
        </w:rPr>
        <w:t>-rush</w:t>
      </w:r>
      <w:r w:rsidR="004B29C7" w:rsidRPr="003F6136">
        <w:rPr>
          <w:rFonts w:ascii="Times New Roman" w:hAnsi="Times New Roman" w:cs="Times New Roman"/>
          <w:sz w:val="24"/>
          <w:szCs w:val="24"/>
        </w:rPr>
        <w:t xml:space="preserve">, the hard rush, </w:t>
      </w:r>
      <w:proofErr w:type="spellStart"/>
      <w:r w:rsidR="004B29C7" w:rsidRPr="003F6136">
        <w:rPr>
          <w:rFonts w:ascii="Times New Roman" w:hAnsi="Times New Roman" w:cs="Times New Roman"/>
          <w:i/>
          <w:sz w:val="24"/>
          <w:szCs w:val="24"/>
        </w:rPr>
        <w:t>Juncus</w:t>
      </w:r>
      <w:proofErr w:type="spellEnd"/>
      <w:r w:rsidR="004B29C7" w:rsidRPr="003F6136">
        <w:rPr>
          <w:rFonts w:ascii="Times New Roman" w:hAnsi="Times New Roman" w:cs="Times New Roman"/>
          <w:i/>
          <w:sz w:val="24"/>
          <w:szCs w:val="24"/>
        </w:rPr>
        <w:t xml:space="preserve"> </w:t>
      </w:r>
      <w:proofErr w:type="spellStart"/>
      <w:r w:rsidR="004B29C7" w:rsidRPr="003F6136">
        <w:rPr>
          <w:rFonts w:ascii="Times New Roman" w:hAnsi="Times New Roman" w:cs="Times New Roman"/>
          <w:i/>
          <w:sz w:val="24"/>
          <w:szCs w:val="24"/>
        </w:rPr>
        <w:t>glaucus</w:t>
      </w:r>
      <w:proofErr w:type="spellEnd"/>
      <w:r w:rsidR="004B29C7" w:rsidRPr="003F6136">
        <w:rPr>
          <w:rFonts w:ascii="Times New Roman" w:hAnsi="Times New Roman" w:cs="Times New Roman"/>
          <w:sz w:val="24"/>
          <w:szCs w:val="24"/>
        </w:rPr>
        <w:t xml:space="preserve">; </w:t>
      </w:r>
      <w:r w:rsidR="00AC60CF" w:rsidRPr="003F6136">
        <w:rPr>
          <w:rFonts w:ascii="Times New Roman" w:hAnsi="Times New Roman" w:cs="Times New Roman"/>
          <w:sz w:val="24"/>
          <w:szCs w:val="24"/>
        </w:rPr>
        <w:t>….</w:t>
      </w:r>
      <w:r w:rsidR="00B457A9" w:rsidRPr="003F6136">
        <w:rPr>
          <w:rFonts w:ascii="Times New Roman" w:hAnsi="Times New Roman" w:cs="Times New Roman"/>
          <w:sz w:val="24"/>
          <w:szCs w:val="24"/>
        </w:rPr>
        <w:t xml:space="preserve"> </w:t>
      </w:r>
      <w:r w:rsidR="004B29C7" w:rsidRPr="003F6136">
        <w:rPr>
          <w:rFonts w:ascii="Times New Roman" w:hAnsi="Times New Roman" w:cs="Times New Roman"/>
          <w:sz w:val="24"/>
          <w:szCs w:val="24"/>
        </w:rPr>
        <w:t xml:space="preserve">(10) </w:t>
      </w:r>
      <w:r w:rsidR="004B29C7" w:rsidRPr="003F6136">
        <w:rPr>
          <w:rFonts w:ascii="Times New Roman" w:hAnsi="Times New Roman" w:cs="Times New Roman"/>
          <w:i/>
          <w:sz w:val="24"/>
          <w:szCs w:val="24"/>
        </w:rPr>
        <w:t>-</w:t>
      </w:r>
      <w:proofErr w:type="gramStart"/>
      <w:r w:rsidR="004B29C7" w:rsidRPr="003F6136">
        <w:rPr>
          <w:rFonts w:ascii="Times New Roman" w:hAnsi="Times New Roman" w:cs="Times New Roman"/>
          <w:i/>
          <w:sz w:val="24"/>
          <w:szCs w:val="24"/>
        </w:rPr>
        <w:t>weed</w:t>
      </w:r>
      <w:r w:rsidR="00B457A9" w:rsidRPr="003F6136">
        <w:rPr>
          <w:rFonts w:ascii="Times New Roman" w:hAnsi="Times New Roman" w:cs="Times New Roman"/>
          <w:sz w:val="24"/>
          <w:szCs w:val="24"/>
        </w:rPr>
        <w:t xml:space="preserve"> .…</w:t>
      </w:r>
      <w:proofErr w:type="gramEnd"/>
      <w:r w:rsidR="00AC60CF" w:rsidRPr="003F6136">
        <w:rPr>
          <w:rFonts w:ascii="Times New Roman" w:hAnsi="Times New Roman" w:cs="Times New Roman"/>
          <w:sz w:val="24"/>
          <w:szCs w:val="24"/>
        </w:rPr>
        <w:t xml:space="preserve"> (b) </w:t>
      </w:r>
      <w:proofErr w:type="gramStart"/>
      <w:r w:rsidR="00AC60CF" w:rsidRPr="003F6136">
        <w:rPr>
          <w:rFonts w:ascii="Times New Roman" w:hAnsi="Times New Roman" w:cs="Times New Roman"/>
          <w:sz w:val="24"/>
          <w:szCs w:val="24"/>
        </w:rPr>
        <w:t>the</w:t>
      </w:r>
      <w:proofErr w:type="gramEnd"/>
      <w:r w:rsidR="00AC60CF" w:rsidRPr="003F6136">
        <w:rPr>
          <w:rFonts w:ascii="Times New Roman" w:hAnsi="Times New Roman" w:cs="Times New Roman"/>
          <w:sz w:val="24"/>
          <w:szCs w:val="24"/>
        </w:rPr>
        <w:t xml:space="preserve"> meadowsweet, </w:t>
      </w:r>
      <w:proofErr w:type="spellStart"/>
      <w:r w:rsidR="00AC60CF" w:rsidRPr="003F6136">
        <w:rPr>
          <w:rFonts w:ascii="Times New Roman" w:hAnsi="Times New Roman" w:cs="Times New Roman"/>
          <w:i/>
          <w:sz w:val="24"/>
          <w:szCs w:val="24"/>
        </w:rPr>
        <w:t>Spiraea</w:t>
      </w:r>
      <w:proofErr w:type="spellEnd"/>
      <w:r w:rsidR="00AC60CF" w:rsidRPr="003F6136">
        <w:rPr>
          <w:rFonts w:ascii="Times New Roman" w:hAnsi="Times New Roman" w:cs="Times New Roman"/>
          <w:i/>
          <w:sz w:val="24"/>
          <w:szCs w:val="24"/>
        </w:rPr>
        <w:t xml:space="preserve"> </w:t>
      </w:r>
      <w:proofErr w:type="spellStart"/>
      <w:r w:rsidR="00AC60CF" w:rsidRPr="003F6136">
        <w:rPr>
          <w:rFonts w:ascii="Times New Roman" w:hAnsi="Times New Roman" w:cs="Times New Roman"/>
          <w:i/>
          <w:sz w:val="24"/>
          <w:szCs w:val="24"/>
        </w:rPr>
        <w:t>u</w:t>
      </w:r>
      <w:r w:rsidR="004B29C7" w:rsidRPr="003F6136">
        <w:rPr>
          <w:rFonts w:ascii="Times New Roman" w:hAnsi="Times New Roman" w:cs="Times New Roman"/>
          <w:i/>
          <w:sz w:val="24"/>
          <w:szCs w:val="24"/>
        </w:rPr>
        <w:t>lmaria</w:t>
      </w:r>
      <w:proofErr w:type="spellEnd"/>
      <w:r w:rsidR="004B29C7" w:rsidRPr="003F6136">
        <w:rPr>
          <w:rFonts w:ascii="Times New Roman" w:hAnsi="Times New Roman" w:cs="Times New Roman"/>
          <w:sz w:val="24"/>
          <w:szCs w:val="24"/>
        </w:rPr>
        <w:t>.</w:t>
      </w:r>
      <w:r w:rsidRPr="003F6136">
        <w:rPr>
          <w:rFonts w:ascii="Times New Roman" w:hAnsi="Times New Roman" w:cs="Times New Roman"/>
          <w:sz w:val="24"/>
          <w:szCs w:val="24"/>
        </w:rPr>
        <w:t xml:space="preserve"> ….</w:t>
      </w:r>
      <w:r w:rsidR="00AC60CF" w:rsidRPr="003F6136">
        <w:rPr>
          <w:rFonts w:ascii="Times New Roman" w:hAnsi="Times New Roman" w:cs="Times New Roman"/>
          <w:sz w:val="24"/>
          <w:szCs w:val="24"/>
        </w:rPr>
        <w:t xml:space="preserve"> </w:t>
      </w:r>
      <w:r w:rsidRPr="003F6136">
        <w:rPr>
          <w:rFonts w:ascii="Times New Roman" w:hAnsi="Times New Roman" w:cs="Times New Roman"/>
          <w:sz w:val="24"/>
          <w:szCs w:val="24"/>
        </w:rPr>
        <w:t xml:space="preserve"> </w:t>
      </w:r>
    </w:p>
    <w:p w:rsidR="00B457A9" w:rsidRPr="003F6136" w:rsidRDefault="00B457A9" w:rsidP="005072FC">
      <w:pPr>
        <w:pStyle w:val="ListParagraph"/>
        <w:spacing w:line="480" w:lineRule="auto"/>
        <w:ind w:left="360"/>
        <w:rPr>
          <w:rFonts w:ascii="Times New Roman" w:hAnsi="Times New Roman" w:cs="Times New Roman"/>
          <w:sz w:val="24"/>
          <w:szCs w:val="24"/>
        </w:rPr>
      </w:pPr>
    </w:p>
    <w:p w:rsidR="004B3DC4" w:rsidRPr="003F6136" w:rsidRDefault="00FD71B4" w:rsidP="005072FC">
      <w:pPr>
        <w:pStyle w:val="ListParagraph"/>
        <w:spacing w:line="480" w:lineRule="auto"/>
        <w:ind w:left="360"/>
        <w:rPr>
          <w:rFonts w:ascii="Times New Roman" w:hAnsi="Times New Roman" w:cs="Times New Roman"/>
          <w:sz w:val="24"/>
          <w:szCs w:val="24"/>
        </w:rPr>
      </w:pPr>
      <w:r w:rsidRPr="003F6136">
        <w:rPr>
          <w:rFonts w:ascii="Times New Roman" w:hAnsi="Times New Roman" w:cs="Times New Roman"/>
          <w:sz w:val="24"/>
          <w:szCs w:val="24"/>
        </w:rPr>
        <w:t xml:space="preserve">Sub-entry </w:t>
      </w:r>
      <w:r w:rsidR="004B3DC4" w:rsidRPr="003F6136">
        <w:rPr>
          <w:rFonts w:ascii="Times New Roman" w:hAnsi="Times New Roman" w:cs="Times New Roman"/>
          <w:sz w:val="24"/>
          <w:szCs w:val="24"/>
        </w:rPr>
        <w:t>3:</w:t>
      </w:r>
      <w:r w:rsidR="004B29C7" w:rsidRPr="003F6136">
        <w:rPr>
          <w:rFonts w:ascii="Times New Roman" w:hAnsi="Times New Roman" w:cs="Times New Roman"/>
          <w:sz w:val="24"/>
          <w:szCs w:val="24"/>
        </w:rPr>
        <w:t xml:space="preserve"> The stem of any thin-growing, tough-stalked plant;</w:t>
      </w:r>
      <w:r w:rsidR="00AC60CF" w:rsidRPr="003F6136">
        <w:rPr>
          <w:rFonts w:ascii="Times New Roman" w:hAnsi="Times New Roman" w:cs="Times New Roman"/>
          <w:sz w:val="24"/>
          <w:szCs w:val="24"/>
        </w:rPr>
        <w:t xml:space="preserve"> </w:t>
      </w:r>
      <w:r w:rsidR="004B29C7" w:rsidRPr="003F6136">
        <w:rPr>
          <w:rFonts w:ascii="Times New Roman" w:hAnsi="Times New Roman" w:cs="Times New Roman"/>
          <w:sz w:val="24"/>
          <w:szCs w:val="24"/>
        </w:rPr>
        <w:t>a strawberry-runner; a hop-tendril.</w:t>
      </w:r>
      <w:r w:rsidRPr="003F6136">
        <w:rPr>
          <w:rFonts w:ascii="Times New Roman" w:hAnsi="Times New Roman" w:cs="Times New Roman"/>
          <w:sz w:val="24"/>
          <w:szCs w:val="24"/>
        </w:rPr>
        <w:t xml:space="preserve"> </w:t>
      </w:r>
      <w:r w:rsidR="00B457A9" w:rsidRPr="003F6136">
        <w:rPr>
          <w:rFonts w:ascii="Times New Roman" w:hAnsi="Times New Roman" w:cs="Times New Roman"/>
          <w:sz w:val="24"/>
          <w:szCs w:val="24"/>
        </w:rPr>
        <w:t>Cumberland:</w:t>
      </w:r>
      <w:r w:rsidR="00AC60CF" w:rsidRPr="003F6136">
        <w:rPr>
          <w:rFonts w:ascii="Times New Roman" w:hAnsi="Times New Roman" w:cs="Times New Roman"/>
          <w:sz w:val="24"/>
          <w:szCs w:val="24"/>
        </w:rPr>
        <w:t xml:space="preserve"> ‘Peats are hard to </w:t>
      </w:r>
      <w:proofErr w:type="spellStart"/>
      <w:r w:rsidR="00AC60CF" w:rsidRPr="003F6136">
        <w:rPr>
          <w:rFonts w:ascii="Times New Roman" w:hAnsi="Times New Roman" w:cs="Times New Roman"/>
          <w:sz w:val="24"/>
          <w:szCs w:val="24"/>
        </w:rPr>
        <w:t>fin</w:t>
      </w:r>
      <w:r w:rsidR="00183904" w:rsidRPr="003F6136">
        <w:rPr>
          <w:rFonts w:ascii="Times New Roman" w:hAnsi="Times New Roman" w:cs="Times New Roman"/>
          <w:sz w:val="24"/>
          <w:szCs w:val="24"/>
        </w:rPr>
        <w:t>n</w:t>
      </w:r>
      <w:r w:rsidR="00AC60CF" w:rsidRPr="003F6136">
        <w:rPr>
          <w:rFonts w:ascii="Times New Roman" w:hAnsi="Times New Roman" w:cs="Times New Roman"/>
          <w:sz w:val="24"/>
          <w:szCs w:val="24"/>
        </w:rPr>
        <w:t>d</w:t>
      </w:r>
      <w:proofErr w:type="spellEnd"/>
      <w:r w:rsidR="00AC60CF" w:rsidRPr="003F6136">
        <w:rPr>
          <w:rFonts w:ascii="Times New Roman" w:hAnsi="Times New Roman" w:cs="Times New Roman"/>
          <w:sz w:val="24"/>
          <w:szCs w:val="24"/>
        </w:rPr>
        <w:t xml:space="preserve"> within reach of</w:t>
      </w:r>
      <w:r w:rsidR="004B29C7" w:rsidRPr="003F6136">
        <w:rPr>
          <w:rFonts w:ascii="Times New Roman" w:hAnsi="Times New Roman" w:cs="Times New Roman"/>
          <w:sz w:val="24"/>
          <w:szCs w:val="24"/>
        </w:rPr>
        <w:t xml:space="preserve"> </w:t>
      </w:r>
      <w:proofErr w:type="spellStart"/>
      <w:r w:rsidR="004B29C7" w:rsidRPr="003F6136">
        <w:rPr>
          <w:rFonts w:ascii="Times New Roman" w:hAnsi="Times New Roman" w:cs="Times New Roman"/>
          <w:sz w:val="24"/>
          <w:szCs w:val="24"/>
        </w:rPr>
        <w:t>Skiddaw</w:t>
      </w:r>
      <w:proofErr w:type="spellEnd"/>
      <w:r w:rsidR="004B29C7" w:rsidRPr="003F6136">
        <w:rPr>
          <w:rFonts w:ascii="Times New Roman" w:hAnsi="Times New Roman" w:cs="Times New Roman"/>
          <w:sz w:val="24"/>
          <w:szCs w:val="24"/>
        </w:rPr>
        <w:t xml:space="preserve"> top.</w:t>
      </w:r>
      <w:r w:rsidR="00B457A9" w:rsidRPr="003F6136">
        <w:rPr>
          <w:rFonts w:ascii="Times New Roman" w:hAnsi="Times New Roman" w:cs="Times New Roman"/>
          <w:sz w:val="24"/>
          <w:szCs w:val="24"/>
        </w:rPr>
        <w:t xml:space="preserve"> You see …. </w:t>
      </w:r>
      <w:r w:rsidR="00AC60CF" w:rsidRPr="003F6136">
        <w:rPr>
          <w:rFonts w:ascii="Times New Roman" w:hAnsi="Times New Roman" w:cs="Times New Roman"/>
          <w:sz w:val="24"/>
          <w:szCs w:val="24"/>
        </w:rPr>
        <w:t xml:space="preserve"> </w:t>
      </w:r>
      <w:proofErr w:type="gramStart"/>
      <w:r w:rsidR="00AC60CF" w:rsidRPr="003F6136">
        <w:rPr>
          <w:rFonts w:ascii="Times New Roman" w:hAnsi="Times New Roman" w:cs="Times New Roman"/>
          <w:sz w:val="24"/>
          <w:szCs w:val="24"/>
        </w:rPr>
        <w:t>it’</w:t>
      </w:r>
      <w:r w:rsidR="004B29C7" w:rsidRPr="003F6136">
        <w:rPr>
          <w:rFonts w:ascii="Times New Roman" w:hAnsi="Times New Roman" w:cs="Times New Roman"/>
          <w:sz w:val="24"/>
          <w:szCs w:val="24"/>
        </w:rPr>
        <w:t>s</w:t>
      </w:r>
      <w:proofErr w:type="gramEnd"/>
      <w:r w:rsidR="004B29C7" w:rsidRPr="003F6136">
        <w:rPr>
          <w:rFonts w:ascii="Times New Roman" w:hAnsi="Times New Roman" w:cs="Times New Roman"/>
          <w:sz w:val="24"/>
          <w:szCs w:val="24"/>
        </w:rPr>
        <w:t xml:space="preserve"> lost its wire, and peat </w:t>
      </w:r>
      <w:proofErr w:type="spellStart"/>
      <w:r w:rsidR="004B29C7" w:rsidRPr="003F6136">
        <w:rPr>
          <w:rFonts w:ascii="Times New Roman" w:hAnsi="Times New Roman" w:cs="Times New Roman"/>
          <w:sz w:val="24"/>
          <w:szCs w:val="24"/>
        </w:rPr>
        <w:t>widout</w:t>
      </w:r>
      <w:proofErr w:type="spellEnd"/>
      <w:r w:rsidR="004B29C7" w:rsidRPr="003F6136">
        <w:rPr>
          <w:rFonts w:ascii="Times New Roman" w:hAnsi="Times New Roman" w:cs="Times New Roman"/>
          <w:sz w:val="24"/>
          <w:szCs w:val="24"/>
        </w:rPr>
        <w:t xml:space="preserve"> wire in it is </w:t>
      </w:r>
      <w:proofErr w:type="spellStart"/>
      <w:r w:rsidR="004B29C7" w:rsidRPr="003F6136">
        <w:rPr>
          <w:rFonts w:ascii="Times New Roman" w:hAnsi="Times New Roman" w:cs="Times New Roman"/>
          <w:sz w:val="24"/>
          <w:szCs w:val="24"/>
        </w:rPr>
        <w:t>nae</w:t>
      </w:r>
      <w:proofErr w:type="spellEnd"/>
      <w:r w:rsidR="00890899" w:rsidRPr="003F6136">
        <w:rPr>
          <w:rFonts w:ascii="Times New Roman" w:hAnsi="Times New Roman" w:cs="Times New Roman"/>
          <w:sz w:val="24"/>
          <w:szCs w:val="24"/>
        </w:rPr>
        <w:t xml:space="preserve"> use for </w:t>
      </w:r>
      <w:proofErr w:type="spellStart"/>
      <w:r w:rsidR="00890899" w:rsidRPr="003F6136">
        <w:rPr>
          <w:rFonts w:ascii="Times New Roman" w:hAnsi="Times New Roman" w:cs="Times New Roman"/>
          <w:sz w:val="24"/>
          <w:szCs w:val="24"/>
        </w:rPr>
        <w:t>makking</w:t>
      </w:r>
      <w:proofErr w:type="spellEnd"/>
      <w:r w:rsidR="00890899" w:rsidRPr="003F6136">
        <w:rPr>
          <w:rFonts w:ascii="Times New Roman" w:hAnsi="Times New Roman" w:cs="Times New Roman"/>
          <w:sz w:val="24"/>
          <w:szCs w:val="24"/>
        </w:rPr>
        <w:t xml:space="preserve"> a “low”</w:t>
      </w:r>
      <w:r w:rsidR="004B29C7" w:rsidRPr="003F6136">
        <w:rPr>
          <w:rFonts w:ascii="Times New Roman" w:hAnsi="Times New Roman" w:cs="Times New Roman"/>
          <w:sz w:val="24"/>
          <w:szCs w:val="24"/>
        </w:rPr>
        <w:t xml:space="preserve"> wid.</w:t>
      </w:r>
      <w:r w:rsidR="004B3DC4" w:rsidRPr="003F6136">
        <w:rPr>
          <w:rFonts w:ascii="Times New Roman" w:hAnsi="Times New Roman" w:cs="Times New Roman"/>
          <w:sz w:val="24"/>
          <w:szCs w:val="24"/>
        </w:rPr>
        <w:t>’</w:t>
      </w:r>
      <w:r w:rsidR="004B29C7" w:rsidRPr="003F6136">
        <w:rPr>
          <w:rFonts w:ascii="Times New Roman" w:hAnsi="Times New Roman" w:cs="Times New Roman"/>
          <w:sz w:val="24"/>
          <w:szCs w:val="24"/>
        </w:rPr>
        <w:t xml:space="preserve"> I saw that what he called wire</w:t>
      </w:r>
      <w:r w:rsidR="00890899" w:rsidRPr="003F6136">
        <w:rPr>
          <w:rFonts w:ascii="Times New Roman" w:hAnsi="Times New Roman" w:cs="Times New Roman"/>
          <w:sz w:val="24"/>
          <w:szCs w:val="24"/>
        </w:rPr>
        <w:t xml:space="preserve"> </w:t>
      </w:r>
      <w:r w:rsidR="004B29C7" w:rsidRPr="003F6136">
        <w:rPr>
          <w:rFonts w:ascii="Times New Roman" w:hAnsi="Times New Roman" w:cs="Times New Roman"/>
          <w:sz w:val="24"/>
          <w:szCs w:val="24"/>
        </w:rPr>
        <w:t>were the rootlets of the ancient undergrowth of years gone by,</w:t>
      </w:r>
      <w:r w:rsidR="00183904" w:rsidRPr="003F6136">
        <w:rPr>
          <w:rFonts w:ascii="Times New Roman" w:hAnsi="Times New Roman" w:cs="Times New Roman"/>
          <w:sz w:val="24"/>
          <w:szCs w:val="24"/>
        </w:rPr>
        <w:t xml:space="preserve"> </w:t>
      </w:r>
      <w:r w:rsidR="00B457A9" w:rsidRPr="003F6136">
        <w:rPr>
          <w:rFonts w:ascii="Times New Roman" w:hAnsi="Times New Roman" w:cs="Times New Roman"/>
          <w:i/>
          <w:sz w:val="24"/>
          <w:szCs w:val="24"/>
        </w:rPr>
        <w:t>Penrith Observer</w:t>
      </w:r>
      <w:r w:rsidR="004B29C7" w:rsidRPr="003F6136">
        <w:rPr>
          <w:rFonts w:ascii="Times New Roman" w:hAnsi="Times New Roman" w:cs="Times New Roman"/>
          <w:i/>
          <w:sz w:val="24"/>
          <w:szCs w:val="24"/>
        </w:rPr>
        <w:t xml:space="preserve"> </w:t>
      </w:r>
      <w:r w:rsidR="00A758DA" w:rsidRPr="003F6136">
        <w:rPr>
          <w:rFonts w:ascii="Times New Roman" w:hAnsi="Times New Roman" w:cs="Times New Roman"/>
          <w:sz w:val="24"/>
          <w:szCs w:val="24"/>
        </w:rPr>
        <w:t xml:space="preserve">(April </w:t>
      </w:r>
      <w:r w:rsidR="004B29C7" w:rsidRPr="003F6136">
        <w:rPr>
          <w:rFonts w:ascii="Times New Roman" w:hAnsi="Times New Roman" w:cs="Times New Roman"/>
          <w:sz w:val="24"/>
          <w:szCs w:val="24"/>
        </w:rPr>
        <w:t>29,</w:t>
      </w:r>
      <w:r w:rsidR="00890899" w:rsidRPr="003F6136">
        <w:rPr>
          <w:rFonts w:ascii="Times New Roman" w:hAnsi="Times New Roman" w:cs="Times New Roman"/>
          <w:sz w:val="24"/>
          <w:szCs w:val="24"/>
        </w:rPr>
        <w:t xml:space="preserve"> </w:t>
      </w:r>
      <w:r w:rsidR="004B29C7" w:rsidRPr="003F6136">
        <w:rPr>
          <w:rFonts w:ascii="Times New Roman" w:hAnsi="Times New Roman" w:cs="Times New Roman"/>
          <w:sz w:val="24"/>
          <w:szCs w:val="24"/>
        </w:rPr>
        <w:t xml:space="preserve">1902) </w:t>
      </w:r>
      <w:r w:rsidR="00B457A9" w:rsidRPr="003F6136">
        <w:rPr>
          <w:rFonts w:ascii="Times New Roman" w:hAnsi="Times New Roman" w:cs="Times New Roman"/>
          <w:sz w:val="24"/>
          <w:szCs w:val="24"/>
        </w:rPr>
        <w:t>.</w:t>
      </w:r>
      <w:r w:rsidR="00890899" w:rsidRPr="003F6136">
        <w:rPr>
          <w:rFonts w:ascii="Times New Roman" w:hAnsi="Times New Roman" w:cs="Times New Roman"/>
          <w:sz w:val="24"/>
          <w:szCs w:val="24"/>
        </w:rPr>
        <w:t xml:space="preserve">… </w:t>
      </w:r>
      <w:r w:rsidR="00B457A9" w:rsidRPr="003F6136">
        <w:rPr>
          <w:rFonts w:ascii="Times New Roman" w:hAnsi="Times New Roman" w:cs="Times New Roman"/>
          <w:sz w:val="24"/>
          <w:szCs w:val="24"/>
        </w:rPr>
        <w:t>North York</w:t>
      </w:r>
      <w:r w:rsidR="004B3DC4" w:rsidRPr="003F6136">
        <w:rPr>
          <w:rFonts w:ascii="Times New Roman" w:hAnsi="Times New Roman" w:cs="Times New Roman"/>
          <w:sz w:val="24"/>
          <w:szCs w:val="24"/>
        </w:rPr>
        <w:t>s</w:t>
      </w:r>
      <w:r w:rsidR="00B457A9" w:rsidRPr="003F6136">
        <w:rPr>
          <w:rFonts w:ascii="Times New Roman" w:hAnsi="Times New Roman" w:cs="Times New Roman"/>
          <w:sz w:val="24"/>
          <w:szCs w:val="24"/>
        </w:rPr>
        <w:t>hire:</w:t>
      </w:r>
      <w:r w:rsidR="004B29C7" w:rsidRPr="003F6136">
        <w:rPr>
          <w:rFonts w:ascii="Times New Roman" w:hAnsi="Times New Roman" w:cs="Times New Roman"/>
          <w:sz w:val="24"/>
          <w:szCs w:val="24"/>
        </w:rPr>
        <w:t xml:space="preserve"> </w:t>
      </w:r>
      <w:proofErr w:type="spellStart"/>
      <w:r w:rsidR="004B3DC4" w:rsidRPr="003F6136">
        <w:rPr>
          <w:rFonts w:ascii="Times New Roman" w:hAnsi="Times New Roman" w:cs="Times New Roman"/>
          <w:sz w:val="24"/>
          <w:szCs w:val="24"/>
        </w:rPr>
        <w:t>Blaeberry</w:t>
      </w:r>
      <w:proofErr w:type="spellEnd"/>
      <w:r w:rsidR="004B3DC4" w:rsidRPr="003F6136">
        <w:rPr>
          <w:rFonts w:ascii="Times New Roman" w:hAnsi="Times New Roman" w:cs="Times New Roman"/>
          <w:sz w:val="24"/>
          <w:szCs w:val="24"/>
        </w:rPr>
        <w:t>- [whortleberry</w:t>
      </w:r>
      <w:r w:rsidR="0065241E" w:rsidRPr="003F6136">
        <w:rPr>
          <w:rFonts w:ascii="Times New Roman" w:hAnsi="Times New Roman" w:cs="Times New Roman"/>
          <w:sz w:val="24"/>
          <w:szCs w:val="24"/>
        </w:rPr>
        <w:t>-</w:t>
      </w:r>
      <w:r w:rsidR="004B3DC4" w:rsidRPr="003F6136">
        <w:rPr>
          <w:rFonts w:ascii="Times New Roman" w:hAnsi="Times New Roman" w:cs="Times New Roman"/>
          <w:sz w:val="24"/>
          <w:szCs w:val="24"/>
        </w:rPr>
        <w:t xml:space="preserve">, RC] </w:t>
      </w:r>
      <w:r w:rsidR="00B457A9" w:rsidRPr="003F6136">
        <w:rPr>
          <w:rFonts w:ascii="Times New Roman" w:hAnsi="Times New Roman" w:cs="Times New Roman"/>
          <w:sz w:val="24"/>
          <w:szCs w:val="24"/>
        </w:rPr>
        <w:t>wires. Warwickshire</w:t>
      </w:r>
      <w:proofErr w:type="gramStart"/>
      <w:r w:rsidR="00B457A9" w:rsidRPr="003F6136">
        <w:rPr>
          <w:rFonts w:ascii="Times New Roman" w:hAnsi="Times New Roman" w:cs="Times New Roman"/>
          <w:sz w:val="24"/>
          <w:szCs w:val="24"/>
        </w:rPr>
        <w:t>:</w:t>
      </w:r>
      <w:r w:rsidR="004B3DC4" w:rsidRPr="003F6136">
        <w:rPr>
          <w:rFonts w:ascii="Times New Roman" w:hAnsi="Times New Roman" w:cs="Times New Roman"/>
          <w:sz w:val="24"/>
          <w:szCs w:val="24"/>
        </w:rPr>
        <w:t xml:space="preserve"> </w:t>
      </w:r>
      <w:r w:rsidR="00B457A9" w:rsidRPr="003F6136">
        <w:rPr>
          <w:rFonts w:ascii="Times New Roman" w:hAnsi="Times New Roman" w:cs="Times New Roman"/>
          <w:sz w:val="24"/>
          <w:szCs w:val="24"/>
        </w:rPr>
        <w:t>.</w:t>
      </w:r>
      <w:r w:rsidR="004B3DC4" w:rsidRPr="003F6136">
        <w:rPr>
          <w:rFonts w:ascii="Times New Roman" w:hAnsi="Times New Roman" w:cs="Times New Roman"/>
          <w:sz w:val="24"/>
          <w:szCs w:val="24"/>
        </w:rPr>
        <w:t>…</w:t>
      </w:r>
      <w:proofErr w:type="gramEnd"/>
      <w:r w:rsidR="004B29C7" w:rsidRPr="003F6136">
        <w:rPr>
          <w:rFonts w:ascii="Times New Roman" w:hAnsi="Times New Roman" w:cs="Times New Roman"/>
          <w:sz w:val="24"/>
          <w:szCs w:val="24"/>
        </w:rPr>
        <w:t xml:space="preserve"> These straw</w:t>
      </w:r>
      <w:r w:rsidR="004B3DC4" w:rsidRPr="003F6136">
        <w:rPr>
          <w:rFonts w:ascii="Times New Roman" w:hAnsi="Times New Roman" w:cs="Times New Roman"/>
          <w:sz w:val="24"/>
          <w:szCs w:val="24"/>
        </w:rPr>
        <w:t xml:space="preserve">berry wires must be cut. </w:t>
      </w:r>
      <w:r w:rsidR="00B457A9" w:rsidRPr="003F6136">
        <w:rPr>
          <w:rFonts w:ascii="Times New Roman" w:hAnsi="Times New Roman" w:cs="Times New Roman"/>
          <w:sz w:val="24"/>
          <w:szCs w:val="24"/>
        </w:rPr>
        <w:t>.</w:t>
      </w:r>
      <w:r w:rsidR="004B3DC4" w:rsidRPr="003F6136">
        <w:rPr>
          <w:rFonts w:ascii="Times New Roman" w:hAnsi="Times New Roman" w:cs="Times New Roman"/>
          <w:sz w:val="24"/>
          <w:szCs w:val="24"/>
        </w:rPr>
        <w:t xml:space="preserve">… </w:t>
      </w:r>
      <w:r w:rsidR="00B457A9" w:rsidRPr="003F6136">
        <w:rPr>
          <w:rFonts w:ascii="Times New Roman" w:hAnsi="Times New Roman" w:cs="Times New Roman"/>
          <w:sz w:val="24"/>
          <w:szCs w:val="24"/>
        </w:rPr>
        <w:t>Worcestershire</w:t>
      </w:r>
      <w:proofErr w:type="gramStart"/>
      <w:r w:rsidR="00B457A9" w:rsidRPr="003F6136">
        <w:rPr>
          <w:rFonts w:ascii="Times New Roman" w:hAnsi="Times New Roman" w:cs="Times New Roman"/>
          <w:sz w:val="24"/>
          <w:szCs w:val="24"/>
        </w:rPr>
        <w:t>:</w:t>
      </w:r>
      <w:r w:rsidR="004B3DC4" w:rsidRPr="003F6136">
        <w:rPr>
          <w:rFonts w:ascii="Times New Roman" w:hAnsi="Times New Roman" w:cs="Times New Roman"/>
          <w:sz w:val="24"/>
          <w:szCs w:val="24"/>
        </w:rPr>
        <w:t xml:space="preserve"> </w:t>
      </w:r>
      <w:r w:rsidR="00B457A9" w:rsidRPr="003F6136">
        <w:rPr>
          <w:rFonts w:ascii="Times New Roman" w:hAnsi="Times New Roman" w:cs="Times New Roman"/>
          <w:sz w:val="24"/>
          <w:szCs w:val="24"/>
        </w:rPr>
        <w:t>.</w:t>
      </w:r>
      <w:r w:rsidR="004B3DC4" w:rsidRPr="003F6136">
        <w:rPr>
          <w:rFonts w:ascii="Times New Roman" w:hAnsi="Times New Roman" w:cs="Times New Roman"/>
          <w:sz w:val="24"/>
          <w:szCs w:val="24"/>
        </w:rPr>
        <w:t>…</w:t>
      </w:r>
      <w:proofErr w:type="gramEnd"/>
      <w:r w:rsidR="00890899" w:rsidRPr="003F6136">
        <w:rPr>
          <w:rFonts w:ascii="Times New Roman" w:hAnsi="Times New Roman" w:cs="Times New Roman"/>
          <w:sz w:val="24"/>
          <w:szCs w:val="24"/>
        </w:rPr>
        <w:t xml:space="preserve"> </w:t>
      </w:r>
      <w:r w:rsidR="004B29C7" w:rsidRPr="003F6136">
        <w:rPr>
          <w:rFonts w:ascii="Times New Roman" w:hAnsi="Times New Roman" w:cs="Times New Roman"/>
          <w:sz w:val="24"/>
          <w:szCs w:val="24"/>
        </w:rPr>
        <w:t>Shr</w:t>
      </w:r>
      <w:r w:rsidR="00B457A9" w:rsidRPr="003F6136">
        <w:rPr>
          <w:rFonts w:ascii="Times New Roman" w:hAnsi="Times New Roman" w:cs="Times New Roman"/>
          <w:sz w:val="24"/>
          <w:szCs w:val="24"/>
        </w:rPr>
        <w:t>opshire:</w:t>
      </w:r>
      <w:r w:rsidR="004B3DC4" w:rsidRPr="003F6136">
        <w:rPr>
          <w:rFonts w:ascii="Times New Roman" w:hAnsi="Times New Roman" w:cs="Times New Roman"/>
          <w:sz w:val="24"/>
          <w:szCs w:val="24"/>
        </w:rPr>
        <w:t xml:space="preserve"> </w:t>
      </w:r>
      <w:proofErr w:type="spellStart"/>
      <w:r w:rsidR="004B3DC4" w:rsidRPr="003F6136">
        <w:rPr>
          <w:rFonts w:ascii="Times New Roman" w:hAnsi="Times New Roman" w:cs="Times New Roman"/>
          <w:sz w:val="24"/>
          <w:szCs w:val="24"/>
        </w:rPr>
        <w:t>Wimberry</w:t>
      </w:r>
      <w:proofErr w:type="spellEnd"/>
      <w:r w:rsidR="004B3DC4" w:rsidRPr="003F6136">
        <w:rPr>
          <w:rFonts w:ascii="Times New Roman" w:hAnsi="Times New Roman" w:cs="Times New Roman"/>
          <w:sz w:val="24"/>
          <w:szCs w:val="24"/>
        </w:rPr>
        <w:t xml:space="preserve">- [whortleberry, RC] </w:t>
      </w:r>
      <w:r w:rsidR="00B457A9" w:rsidRPr="003F6136">
        <w:rPr>
          <w:rFonts w:ascii="Times New Roman" w:hAnsi="Times New Roman" w:cs="Times New Roman"/>
          <w:sz w:val="24"/>
          <w:szCs w:val="24"/>
        </w:rPr>
        <w:t xml:space="preserve">wires. </w:t>
      </w:r>
      <w:proofErr w:type="gramStart"/>
      <w:r w:rsidR="00B457A9" w:rsidRPr="003F6136">
        <w:rPr>
          <w:rFonts w:ascii="Times New Roman" w:hAnsi="Times New Roman" w:cs="Times New Roman"/>
          <w:sz w:val="24"/>
          <w:szCs w:val="24"/>
        </w:rPr>
        <w:t>Herefordshire</w:t>
      </w:r>
      <w:r w:rsidR="004B3DC4" w:rsidRPr="003F6136">
        <w:rPr>
          <w:rFonts w:ascii="Times New Roman" w:hAnsi="Times New Roman" w:cs="Times New Roman"/>
          <w:sz w:val="24"/>
          <w:szCs w:val="24"/>
        </w:rPr>
        <w:t xml:space="preserve"> </w:t>
      </w:r>
      <w:r w:rsidR="00B457A9" w:rsidRPr="003F6136">
        <w:rPr>
          <w:rFonts w:ascii="Times New Roman" w:hAnsi="Times New Roman" w:cs="Times New Roman"/>
          <w:sz w:val="24"/>
          <w:szCs w:val="24"/>
        </w:rPr>
        <w:t>.</w:t>
      </w:r>
      <w:r w:rsidR="004B3DC4" w:rsidRPr="003F6136">
        <w:rPr>
          <w:rFonts w:ascii="Times New Roman" w:hAnsi="Times New Roman" w:cs="Times New Roman"/>
          <w:sz w:val="24"/>
          <w:szCs w:val="24"/>
        </w:rPr>
        <w:t>…</w:t>
      </w:r>
      <w:proofErr w:type="gramEnd"/>
      <w:r w:rsidR="00B457A9" w:rsidRPr="003F6136">
        <w:rPr>
          <w:rFonts w:ascii="Times New Roman" w:hAnsi="Times New Roman" w:cs="Times New Roman"/>
          <w:sz w:val="24"/>
          <w:szCs w:val="24"/>
        </w:rPr>
        <w:t xml:space="preserve"> </w:t>
      </w:r>
      <w:proofErr w:type="gramStart"/>
      <w:r w:rsidR="00B457A9" w:rsidRPr="003F6136">
        <w:rPr>
          <w:rFonts w:ascii="Times New Roman" w:hAnsi="Times New Roman" w:cs="Times New Roman"/>
          <w:sz w:val="24"/>
          <w:szCs w:val="24"/>
        </w:rPr>
        <w:t>Gloucestershire</w:t>
      </w:r>
      <w:r w:rsidR="004B3DC4" w:rsidRPr="003F6136">
        <w:rPr>
          <w:rFonts w:ascii="Times New Roman" w:hAnsi="Times New Roman" w:cs="Times New Roman"/>
          <w:sz w:val="24"/>
          <w:szCs w:val="24"/>
        </w:rPr>
        <w:t xml:space="preserve"> </w:t>
      </w:r>
      <w:r w:rsidR="00B457A9" w:rsidRPr="003F6136">
        <w:rPr>
          <w:rFonts w:ascii="Times New Roman" w:hAnsi="Times New Roman" w:cs="Times New Roman"/>
          <w:sz w:val="24"/>
          <w:szCs w:val="24"/>
        </w:rPr>
        <w:t>.</w:t>
      </w:r>
      <w:r w:rsidR="004B3DC4" w:rsidRPr="003F6136">
        <w:rPr>
          <w:rFonts w:ascii="Times New Roman" w:hAnsi="Times New Roman" w:cs="Times New Roman"/>
          <w:sz w:val="24"/>
          <w:szCs w:val="24"/>
        </w:rPr>
        <w:t>..</w:t>
      </w:r>
      <w:r w:rsidR="00890899" w:rsidRPr="003F6136">
        <w:rPr>
          <w:rFonts w:ascii="Times New Roman" w:hAnsi="Times New Roman" w:cs="Times New Roman"/>
          <w:sz w:val="24"/>
          <w:szCs w:val="24"/>
        </w:rPr>
        <w:t>.</w:t>
      </w:r>
      <w:proofErr w:type="gramEnd"/>
      <w:r w:rsidR="00890899" w:rsidRPr="003F6136">
        <w:rPr>
          <w:rFonts w:ascii="Times New Roman" w:hAnsi="Times New Roman" w:cs="Times New Roman"/>
          <w:sz w:val="24"/>
          <w:szCs w:val="24"/>
        </w:rPr>
        <w:t xml:space="preserve"> </w:t>
      </w:r>
    </w:p>
    <w:p w:rsidR="00B457A9" w:rsidRPr="003F6136" w:rsidRDefault="00B457A9" w:rsidP="005072FC">
      <w:pPr>
        <w:pStyle w:val="ListParagraph"/>
        <w:spacing w:line="480" w:lineRule="auto"/>
        <w:ind w:left="360"/>
        <w:rPr>
          <w:rFonts w:ascii="Times New Roman" w:hAnsi="Times New Roman" w:cs="Times New Roman"/>
          <w:sz w:val="24"/>
          <w:szCs w:val="24"/>
        </w:rPr>
      </w:pPr>
    </w:p>
    <w:p w:rsidR="004B29C7" w:rsidRPr="003F6136" w:rsidRDefault="004B3DC4" w:rsidP="005072FC">
      <w:pPr>
        <w:pStyle w:val="ListParagraph"/>
        <w:spacing w:line="480" w:lineRule="auto"/>
        <w:ind w:left="360"/>
        <w:rPr>
          <w:rFonts w:ascii="Times New Roman" w:hAnsi="Times New Roman" w:cs="Times New Roman"/>
          <w:sz w:val="24"/>
          <w:szCs w:val="24"/>
        </w:rPr>
      </w:pPr>
      <w:r w:rsidRPr="003F6136">
        <w:rPr>
          <w:rFonts w:ascii="Times New Roman" w:hAnsi="Times New Roman" w:cs="Times New Roman"/>
          <w:sz w:val="24"/>
          <w:szCs w:val="24"/>
        </w:rPr>
        <w:t>Sub-entry 5:</w:t>
      </w:r>
      <w:r w:rsidR="004B29C7" w:rsidRPr="003F6136">
        <w:rPr>
          <w:rFonts w:ascii="Times New Roman" w:hAnsi="Times New Roman" w:cs="Times New Roman"/>
          <w:sz w:val="24"/>
          <w:szCs w:val="24"/>
        </w:rPr>
        <w:t xml:space="preserve"> v. Of a plant: to make tendrils.</w:t>
      </w:r>
      <w:r w:rsidRPr="003F6136">
        <w:rPr>
          <w:rFonts w:ascii="Times New Roman" w:hAnsi="Times New Roman" w:cs="Times New Roman"/>
          <w:sz w:val="24"/>
          <w:szCs w:val="24"/>
        </w:rPr>
        <w:t xml:space="preserve"> </w:t>
      </w:r>
      <w:r w:rsidR="00B457A9" w:rsidRPr="003F6136">
        <w:rPr>
          <w:rFonts w:ascii="Times New Roman" w:hAnsi="Times New Roman" w:cs="Times New Roman"/>
          <w:sz w:val="24"/>
          <w:szCs w:val="24"/>
        </w:rPr>
        <w:t xml:space="preserve">West Worcestershire: </w:t>
      </w:r>
      <w:r w:rsidRPr="003F6136">
        <w:rPr>
          <w:rFonts w:ascii="Times New Roman" w:hAnsi="Times New Roman" w:cs="Times New Roman"/>
          <w:sz w:val="24"/>
          <w:szCs w:val="24"/>
        </w:rPr>
        <w:t>…</w:t>
      </w:r>
      <w:r w:rsidR="00B457A9" w:rsidRPr="003F6136">
        <w:rPr>
          <w:rFonts w:ascii="Times New Roman" w:hAnsi="Times New Roman" w:cs="Times New Roman"/>
          <w:sz w:val="24"/>
          <w:szCs w:val="24"/>
        </w:rPr>
        <w:t>.</w:t>
      </w:r>
      <w:r w:rsidRPr="003F6136">
        <w:rPr>
          <w:rFonts w:ascii="Times New Roman" w:hAnsi="Times New Roman" w:cs="Times New Roman"/>
          <w:sz w:val="24"/>
          <w:szCs w:val="24"/>
        </w:rPr>
        <w:t xml:space="preserve"> </w:t>
      </w:r>
      <w:proofErr w:type="gramStart"/>
      <w:r w:rsidRPr="003F6136">
        <w:rPr>
          <w:rFonts w:ascii="Times New Roman" w:hAnsi="Times New Roman" w:cs="Times New Roman"/>
          <w:sz w:val="24"/>
          <w:szCs w:val="24"/>
        </w:rPr>
        <w:t>The ’</w:t>
      </w:r>
      <w:r w:rsidR="00890899" w:rsidRPr="003F6136">
        <w:rPr>
          <w:rFonts w:ascii="Times New Roman" w:hAnsi="Times New Roman" w:cs="Times New Roman"/>
          <w:sz w:val="24"/>
          <w:szCs w:val="24"/>
        </w:rPr>
        <w:t xml:space="preserve">ops is </w:t>
      </w:r>
      <w:proofErr w:type="spellStart"/>
      <w:r w:rsidR="00890899" w:rsidRPr="003F6136">
        <w:rPr>
          <w:rFonts w:ascii="Times New Roman" w:hAnsi="Times New Roman" w:cs="Times New Roman"/>
          <w:sz w:val="24"/>
          <w:szCs w:val="24"/>
        </w:rPr>
        <w:t>wierin</w:t>
      </w:r>
      <w:proofErr w:type="spellEnd"/>
      <w:r w:rsidR="00890899" w:rsidRPr="003F6136">
        <w:rPr>
          <w:rFonts w:ascii="Times New Roman" w:hAnsi="Times New Roman" w:cs="Times New Roman"/>
          <w:sz w:val="24"/>
          <w:szCs w:val="24"/>
        </w:rPr>
        <w:t>’</w:t>
      </w:r>
      <w:r w:rsidR="004B29C7" w:rsidRPr="003F6136">
        <w:rPr>
          <w:rFonts w:ascii="Times New Roman" w:hAnsi="Times New Roman" w:cs="Times New Roman"/>
          <w:sz w:val="24"/>
          <w:szCs w:val="24"/>
        </w:rPr>
        <w:t xml:space="preserve"> </w:t>
      </w:r>
      <w:proofErr w:type="spellStart"/>
      <w:r w:rsidR="004B29C7" w:rsidRPr="003F6136">
        <w:rPr>
          <w:rFonts w:ascii="Times New Roman" w:hAnsi="Times New Roman" w:cs="Times New Roman"/>
          <w:sz w:val="24"/>
          <w:szCs w:val="24"/>
        </w:rPr>
        <w:t>ahl</w:t>
      </w:r>
      <w:proofErr w:type="spellEnd"/>
      <w:r w:rsidR="004B29C7" w:rsidRPr="003F6136">
        <w:rPr>
          <w:rFonts w:ascii="Times New Roman" w:hAnsi="Times New Roman" w:cs="Times New Roman"/>
          <w:sz w:val="24"/>
          <w:szCs w:val="24"/>
        </w:rPr>
        <w:t xml:space="preserve"> over the ground.</w:t>
      </w:r>
      <w:proofErr w:type="gramEnd"/>
    </w:p>
    <w:p w:rsidR="00B457A9" w:rsidRPr="003F6136" w:rsidRDefault="00B457A9" w:rsidP="005072FC">
      <w:pPr>
        <w:spacing w:line="480" w:lineRule="auto"/>
        <w:rPr>
          <w:rFonts w:ascii="Times New Roman" w:hAnsi="Times New Roman" w:cs="Times New Roman"/>
          <w:sz w:val="24"/>
          <w:szCs w:val="24"/>
        </w:rPr>
      </w:pPr>
      <w:proofErr w:type="gramStart"/>
      <w:r w:rsidRPr="003F6136">
        <w:rPr>
          <w:rFonts w:ascii="Times New Roman" w:hAnsi="Times New Roman" w:cs="Times New Roman"/>
          <w:sz w:val="24"/>
          <w:szCs w:val="24"/>
        </w:rPr>
        <w:lastRenderedPageBreak/>
        <w:t>WIRE-THORN, sb.</w:t>
      </w:r>
      <w:proofErr w:type="gramEnd"/>
      <w:r w:rsidRPr="003F6136">
        <w:rPr>
          <w:rFonts w:ascii="Times New Roman" w:hAnsi="Times New Roman" w:cs="Times New Roman"/>
          <w:sz w:val="24"/>
          <w:szCs w:val="24"/>
        </w:rPr>
        <w:t xml:space="preserve"> </w:t>
      </w:r>
    </w:p>
    <w:p w:rsidR="00B457A9" w:rsidRPr="003F6136" w:rsidRDefault="00B457A9" w:rsidP="005072FC">
      <w:pPr>
        <w:spacing w:line="480" w:lineRule="auto"/>
        <w:rPr>
          <w:rFonts w:ascii="Times New Roman" w:hAnsi="Times New Roman" w:cs="Times New Roman"/>
          <w:sz w:val="24"/>
          <w:szCs w:val="24"/>
        </w:rPr>
      </w:pPr>
      <w:proofErr w:type="gramStart"/>
      <w:r w:rsidRPr="003F6136">
        <w:rPr>
          <w:rFonts w:ascii="Times New Roman" w:hAnsi="Times New Roman" w:cs="Times New Roman"/>
          <w:sz w:val="24"/>
          <w:szCs w:val="24"/>
        </w:rPr>
        <w:t xml:space="preserve">North </w:t>
      </w:r>
      <w:r w:rsidR="00117A1A" w:rsidRPr="003F6136">
        <w:rPr>
          <w:rFonts w:ascii="Times New Roman" w:hAnsi="Times New Roman" w:cs="Times New Roman"/>
          <w:sz w:val="24"/>
          <w:szCs w:val="24"/>
        </w:rPr>
        <w:t>C</w:t>
      </w:r>
      <w:r w:rsidRPr="003F6136">
        <w:rPr>
          <w:rFonts w:ascii="Times New Roman" w:hAnsi="Times New Roman" w:cs="Times New Roman"/>
          <w:sz w:val="24"/>
          <w:szCs w:val="24"/>
        </w:rPr>
        <w:t>ountr</w:t>
      </w:r>
      <w:r w:rsidR="00117A1A" w:rsidRPr="003F6136">
        <w:rPr>
          <w:rFonts w:ascii="Times New Roman" w:hAnsi="Times New Roman" w:cs="Times New Roman"/>
          <w:sz w:val="24"/>
          <w:szCs w:val="24"/>
        </w:rPr>
        <w:t>y.</w:t>
      </w:r>
      <w:proofErr w:type="gramEnd"/>
      <w:r w:rsidR="00117A1A" w:rsidRPr="003F6136">
        <w:rPr>
          <w:rFonts w:ascii="Times New Roman" w:hAnsi="Times New Roman" w:cs="Times New Roman"/>
          <w:sz w:val="24"/>
          <w:szCs w:val="24"/>
        </w:rPr>
        <w:t xml:space="preserve"> </w:t>
      </w:r>
      <w:proofErr w:type="gramStart"/>
      <w:r w:rsidR="00117A1A" w:rsidRPr="003F6136">
        <w:rPr>
          <w:rFonts w:ascii="Times New Roman" w:hAnsi="Times New Roman" w:cs="Times New Roman"/>
          <w:sz w:val="24"/>
          <w:szCs w:val="24"/>
        </w:rPr>
        <w:t>Y</w:t>
      </w:r>
      <w:r w:rsidRPr="003F6136">
        <w:rPr>
          <w:rFonts w:ascii="Times New Roman" w:hAnsi="Times New Roman" w:cs="Times New Roman"/>
          <w:sz w:val="24"/>
          <w:szCs w:val="24"/>
        </w:rPr>
        <w:t>orkshire</w:t>
      </w:r>
      <w:r w:rsidR="00117A1A" w:rsidRPr="003F6136">
        <w:rPr>
          <w:rFonts w:ascii="Times New Roman" w:hAnsi="Times New Roman" w:cs="Times New Roman"/>
          <w:sz w:val="24"/>
          <w:szCs w:val="24"/>
        </w:rPr>
        <w:t>.</w:t>
      </w:r>
      <w:proofErr w:type="gramEnd"/>
      <w:r w:rsidR="00117A1A" w:rsidRPr="003F6136">
        <w:rPr>
          <w:rFonts w:ascii="Times New Roman" w:hAnsi="Times New Roman" w:cs="Times New Roman"/>
          <w:sz w:val="24"/>
          <w:szCs w:val="24"/>
        </w:rPr>
        <w:t xml:space="preserve"> Lin</w:t>
      </w:r>
      <w:r w:rsidRPr="003F6136">
        <w:rPr>
          <w:rFonts w:ascii="Times New Roman" w:hAnsi="Times New Roman" w:cs="Times New Roman"/>
          <w:sz w:val="24"/>
          <w:szCs w:val="24"/>
        </w:rPr>
        <w:t>colnshire</w:t>
      </w:r>
      <w:r w:rsidR="00117A1A" w:rsidRPr="003F6136">
        <w:rPr>
          <w:rFonts w:ascii="Times New Roman" w:hAnsi="Times New Roman" w:cs="Times New Roman"/>
          <w:sz w:val="24"/>
          <w:szCs w:val="24"/>
        </w:rPr>
        <w:t xml:space="preserve">. </w:t>
      </w:r>
    </w:p>
    <w:p w:rsidR="006A109F" w:rsidRPr="003F6136" w:rsidRDefault="00117A1A" w:rsidP="005072FC">
      <w:pPr>
        <w:spacing w:line="480" w:lineRule="auto"/>
        <w:ind w:firstLine="720"/>
        <w:rPr>
          <w:rFonts w:ascii="Times New Roman" w:hAnsi="Times New Roman" w:cs="Times New Roman"/>
          <w:sz w:val="24"/>
          <w:szCs w:val="24"/>
        </w:rPr>
      </w:pPr>
      <w:r w:rsidRPr="003F6136">
        <w:rPr>
          <w:rFonts w:ascii="Times New Roman" w:hAnsi="Times New Roman" w:cs="Times New Roman"/>
          <w:sz w:val="24"/>
          <w:szCs w:val="24"/>
        </w:rPr>
        <w:t xml:space="preserve">The yew, </w:t>
      </w:r>
      <w:proofErr w:type="spellStart"/>
      <w:r w:rsidRPr="003F6136">
        <w:rPr>
          <w:rFonts w:ascii="Times New Roman" w:hAnsi="Times New Roman" w:cs="Times New Roman"/>
          <w:i/>
          <w:sz w:val="24"/>
          <w:szCs w:val="24"/>
        </w:rPr>
        <w:t>Taxus</w:t>
      </w:r>
      <w:proofErr w:type="spellEnd"/>
      <w:r w:rsidR="00183904" w:rsidRPr="003F6136">
        <w:rPr>
          <w:rFonts w:ascii="Times New Roman" w:hAnsi="Times New Roman" w:cs="Times New Roman"/>
          <w:i/>
          <w:sz w:val="24"/>
          <w:szCs w:val="24"/>
        </w:rPr>
        <w:t xml:space="preserve"> </w:t>
      </w:r>
      <w:proofErr w:type="spellStart"/>
      <w:r w:rsidRPr="003F6136">
        <w:rPr>
          <w:rFonts w:ascii="Times New Roman" w:hAnsi="Times New Roman" w:cs="Times New Roman"/>
          <w:i/>
          <w:sz w:val="24"/>
          <w:szCs w:val="24"/>
        </w:rPr>
        <w:t>baccata</w:t>
      </w:r>
      <w:proofErr w:type="spellEnd"/>
      <w:r w:rsidRPr="003F6136">
        <w:rPr>
          <w:rFonts w:ascii="Times New Roman" w:hAnsi="Times New Roman" w:cs="Times New Roman"/>
          <w:sz w:val="24"/>
          <w:szCs w:val="24"/>
        </w:rPr>
        <w:t>; the wood of the yew when found buried under</w:t>
      </w:r>
      <w:r w:rsidR="00183904" w:rsidRPr="003F6136">
        <w:rPr>
          <w:rFonts w:ascii="Times New Roman" w:hAnsi="Times New Roman" w:cs="Times New Roman"/>
          <w:sz w:val="24"/>
          <w:szCs w:val="24"/>
        </w:rPr>
        <w:t xml:space="preserve"> </w:t>
      </w:r>
      <w:r w:rsidRPr="003F6136">
        <w:rPr>
          <w:rFonts w:ascii="Times New Roman" w:hAnsi="Times New Roman" w:cs="Times New Roman"/>
          <w:sz w:val="24"/>
          <w:szCs w:val="24"/>
        </w:rPr>
        <w:t>t</w:t>
      </w:r>
      <w:r w:rsidR="004B3DC4" w:rsidRPr="003F6136">
        <w:rPr>
          <w:rFonts w:ascii="Times New Roman" w:hAnsi="Times New Roman" w:cs="Times New Roman"/>
          <w:sz w:val="24"/>
          <w:szCs w:val="24"/>
        </w:rPr>
        <w:t xml:space="preserve">he peat. </w:t>
      </w:r>
      <w:r w:rsidR="00B457A9" w:rsidRPr="003F6136">
        <w:rPr>
          <w:rFonts w:ascii="Times New Roman" w:hAnsi="Times New Roman" w:cs="Times New Roman"/>
          <w:sz w:val="24"/>
          <w:szCs w:val="24"/>
        </w:rPr>
        <w:t>.…</w:t>
      </w:r>
      <w:r w:rsidR="008C7D83" w:rsidRPr="003F6136">
        <w:rPr>
          <w:rStyle w:val="FootnoteReference"/>
          <w:rFonts w:ascii="Times New Roman" w:hAnsi="Times New Roman" w:cs="Times New Roman"/>
          <w:sz w:val="24"/>
          <w:szCs w:val="24"/>
        </w:rPr>
        <w:footnoteReference w:id="15"/>
      </w:r>
    </w:p>
    <w:p w:rsidR="008F6452" w:rsidRPr="003F6136" w:rsidRDefault="008F6452" w:rsidP="005072FC">
      <w:pPr>
        <w:spacing w:line="480" w:lineRule="auto"/>
        <w:rPr>
          <w:rFonts w:ascii="Times New Roman" w:hAnsi="Times New Roman" w:cs="Times New Roman"/>
          <w:sz w:val="24"/>
          <w:szCs w:val="24"/>
        </w:rPr>
      </w:pPr>
      <w:r w:rsidRPr="003F6136">
        <w:rPr>
          <w:rFonts w:ascii="Times New Roman" w:hAnsi="Times New Roman" w:cs="Times New Roman"/>
          <w:iCs/>
          <w:sz w:val="24"/>
          <w:szCs w:val="24"/>
        </w:rPr>
        <w:t xml:space="preserve">The </w:t>
      </w:r>
      <w:r w:rsidRPr="003F6136">
        <w:rPr>
          <w:rFonts w:ascii="Times New Roman" w:hAnsi="Times New Roman" w:cs="Times New Roman"/>
          <w:i/>
          <w:iCs/>
          <w:sz w:val="24"/>
          <w:szCs w:val="24"/>
        </w:rPr>
        <w:t>Dictionary of the Scots language</w:t>
      </w:r>
      <w:r w:rsidRPr="003F6136">
        <w:rPr>
          <w:rFonts w:ascii="Times New Roman" w:hAnsi="Times New Roman" w:cs="Times New Roman"/>
          <w:iCs/>
          <w:sz w:val="24"/>
          <w:szCs w:val="24"/>
        </w:rPr>
        <w:t xml:space="preserve"> </w:t>
      </w:r>
      <w:r w:rsidR="001345EC" w:rsidRPr="003F6136">
        <w:rPr>
          <w:rFonts w:ascii="Times New Roman" w:hAnsi="Times New Roman" w:cs="Times New Roman"/>
          <w:i/>
          <w:iCs/>
          <w:sz w:val="24"/>
          <w:szCs w:val="24"/>
        </w:rPr>
        <w:t>(Scottish National Dictionary)</w:t>
      </w:r>
      <w:r w:rsidR="001345EC" w:rsidRPr="003F6136">
        <w:rPr>
          <w:rFonts w:ascii="Times New Roman" w:hAnsi="Times New Roman" w:cs="Times New Roman"/>
          <w:iCs/>
          <w:sz w:val="24"/>
          <w:szCs w:val="24"/>
        </w:rPr>
        <w:t xml:space="preserve"> </w:t>
      </w:r>
      <w:r w:rsidR="005072FC" w:rsidRPr="003F6136">
        <w:rPr>
          <w:rFonts w:ascii="Times New Roman" w:hAnsi="Times New Roman" w:cs="Times New Roman"/>
          <w:iCs/>
          <w:sz w:val="24"/>
          <w:szCs w:val="24"/>
        </w:rPr>
        <w:t>records also ‘</w:t>
      </w:r>
      <w:r w:rsidRPr="003F6136">
        <w:rPr>
          <w:rFonts w:ascii="Times New Roman" w:hAnsi="Times New Roman" w:cs="Times New Roman"/>
          <w:i/>
          <w:iCs/>
          <w:sz w:val="24"/>
          <w:szCs w:val="24"/>
        </w:rPr>
        <w:t>wire-bent</w:t>
      </w:r>
      <w:r w:rsidRPr="003F6136">
        <w:rPr>
          <w:rFonts w:ascii="Times New Roman" w:hAnsi="Times New Roman" w:cs="Times New Roman"/>
          <w:sz w:val="24"/>
          <w:szCs w:val="24"/>
        </w:rPr>
        <w:t xml:space="preserve">, the small mat-grass, </w:t>
      </w:r>
      <w:proofErr w:type="spellStart"/>
      <w:r w:rsidRPr="003F6136">
        <w:rPr>
          <w:rFonts w:ascii="Times New Roman" w:hAnsi="Times New Roman" w:cs="Times New Roman"/>
          <w:i/>
          <w:iCs/>
          <w:sz w:val="24"/>
          <w:szCs w:val="24"/>
        </w:rPr>
        <w:t>Nardus</w:t>
      </w:r>
      <w:proofErr w:type="spellEnd"/>
      <w:r w:rsidRPr="003F6136">
        <w:rPr>
          <w:rFonts w:ascii="Times New Roman" w:hAnsi="Times New Roman" w:cs="Times New Roman"/>
          <w:i/>
          <w:iCs/>
          <w:sz w:val="24"/>
          <w:szCs w:val="24"/>
        </w:rPr>
        <w:t xml:space="preserve"> </w:t>
      </w:r>
      <w:proofErr w:type="spellStart"/>
      <w:r w:rsidRPr="003F6136">
        <w:rPr>
          <w:rFonts w:ascii="Times New Roman" w:hAnsi="Times New Roman" w:cs="Times New Roman"/>
          <w:i/>
          <w:iCs/>
          <w:sz w:val="24"/>
          <w:szCs w:val="24"/>
        </w:rPr>
        <w:t>stricta</w:t>
      </w:r>
      <w:proofErr w:type="spellEnd"/>
      <w:r w:rsidRPr="003F6136">
        <w:rPr>
          <w:rFonts w:ascii="Times New Roman" w:hAnsi="Times New Roman" w:cs="Times New Roman"/>
          <w:sz w:val="24"/>
          <w:szCs w:val="24"/>
        </w:rPr>
        <w:t xml:space="preserve"> … also the heath-rush, </w:t>
      </w:r>
      <w:proofErr w:type="spellStart"/>
      <w:r w:rsidRPr="003F6136">
        <w:rPr>
          <w:rFonts w:ascii="Times New Roman" w:hAnsi="Times New Roman" w:cs="Times New Roman"/>
          <w:i/>
          <w:iCs/>
          <w:sz w:val="24"/>
          <w:szCs w:val="24"/>
        </w:rPr>
        <w:t>Juncus</w:t>
      </w:r>
      <w:proofErr w:type="spellEnd"/>
      <w:r w:rsidRPr="003F6136">
        <w:rPr>
          <w:rFonts w:ascii="Times New Roman" w:hAnsi="Times New Roman" w:cs="Times New Roman"/>
          <w:i/>
          <w:iCs/>
          <w:sz w:val="24"/>
          <w:szCs w:val="24"/>
        </w:rPr>
        <w:t xml:space="preserve"> </w:t>
      </w:r>
      <w:proofErr w:type="spellStart"/>
      <w:r w:rsidRPr="003F6136">
        <w:rPr>
          <w:rFonts w:ascii="Times New Roman" w:hAnsi="Times New Roman" w:cs="Times New Roman"/>
          <w:i/>
          <w:iCs/>
          <w:sz w:val="24"/>
          <w:szCs w:val="24"/>
        </w:rPr>
        <w:t>squarrosus</w:t>
      </w:r>
      <w:proofErr w:type="spellEnd"/>
      <w:r w:rsidR="005072FC" w:rsidRPr="003F6136">
        <w:rPr>
          <w:rFonts w:ascii="Times New Roman" w:hAnsi="Times New Roman" w:cs="Times New Roman"/>
          <w:sz w:val="24"/>
          <w:szCs w:val="24"/>
        </w:rPr>
        <w:t>’</w:t>
      </w:r>
      <w:r w:rsidRPr="003F6136">
        <w:rPr>
          <w:rFonts w:ascii="Times New Roman" w:hAnsi="Times New Roman" w:cs="Times New Roman"/>
          <w:sz w:val="24"/>
          <w:szCs w:val="24"/>
        </w:rPr>
        <w:t>, the former shared with EDD.</w:t>
      </w:r>
    </w:p>
    <w:p w:rsidR="006A109F" w:rsidRPr="003F6136" w:rsidRDefault="006A109F" w:rsidP="00FB2BDF">
      <w:pPr>
        <w:spacing w:line="480" w:lineRule="auto"/>
        <w:rPr>
          <w:rFonts w:ascii="Times New Roman" w:hAnsi="Times New Roman" w:cs="Times New Roman"/>
          <w:sz w:val="24"/>
          <w:szCs w:val="24"/>
        </w:rPr>
      </w:pPr>
      <w:r w:rsidRPr="003F6136">
        <w:rPr>
          <w:rFonts w:ascii="Times New Roman" w:hAnsi="Times New Roman" w:cs="Times New Roman"/>
          <w:sz w:val="24"/>
          <w:szCs w:val="24"/>
        </w:rPr>
        <w:t xml:space="preserve">In inspecting this collection of information, we can be sure that the word </w:t>
      </w:r>
      <w:r w:rsidRPr="003F6136">
        <w:rPr>
          <w:rFonts w:ascii="Times New Roman" w:hAnsi="Times New Roman" w:cs="Times New Roman"/>
          <w:i/>
          <w:sz w:val="24"/>
          <w:szCs w:val="24"/>
        </w:rPr>
        <w:t>wire</w:t>
      </w:r>
      <w:r w:rsidRPr="003F6136">
        <w:rPr>
          <w:rFonts w:ascii="Times New Roman" w:hAnsi="Times New Roman" w:cs="Times New Roman"/>
          <w:sz w:val="24"/>
          <w:szCs w:val="24"/>
        </w:rPr>
        <w:t xml:space="preserve"> in its modern applications does not denote a single species or genus, and nor are the things which it denotes related in a way which is obvious </w:t>
      </w:r>
      <w:r w:rsidR="00FB2B77" w:rsidRPr="003F6136">
        <w:rPr>
          <w:rFonts w:ascii="Times New Roman" w:hAnsi="Times New Roman" w:cs="Times New Roman"/>
          <w:sz w:val="24"/>
          <w:szCs w:val="24"/>
        </w:rPr>
        <w:t>with respect to</w:t>
      </w:r>
      <w:r w:rsidRPr="003F6136">
        <w:rPr>
          <w:rFonts w:ascii="Times New Roman" w:hAnsi="Times New Roman" w:cs="Times New Roman"/>
          <w:sz w:val="24"/>
          <w:szCs w:val="24"/>
        </w:rPr>
        <w:t xml:space="preserve"> botanical taxonomy. </w:t>
      </w:r>
      <w:r w:rsidR="00C710BF" w:rsidRPr="003F6136">
        <w:rPr>
          <w:rFonts w:ascii="Times New Roman" w:hAnsi="Times New Roman" w:cs="Times New Roman"/>
          <w:sz w:val="24"/>
          <w:szCs w:val="24"/>
        </w:rPr>
        <w:t xml:space="preserve">Indeed, </w:t>
      </w:r>
      <w:r w:rsidR="00195905" w:rsidRPr="003F6136">
        <w:rPr>
          <w:rFonts w:ascii="Times New Roman" w:hAnsi="Times New Roman" w:cs="Times New Roman"/>
          <w:sz w:val="24"/>
          <w:szCs w:val="24"/>
        </w:rPr>
        <w:t>in this information from s</w:t>
      </w:r>
      <w:r w:rsidR="00881B06" w:rsidRPr="003F6136">
        <w:rPr>
          <w:rFonts w:ascii="Times New Roman" w:hAnsi="Times New Roman" w:cs="Times New Roman"/>
          <w:sz w:val="24"/>
          <w:szCs w:val="24"/>
        </w:rPr>
        <w:t>tandard</w:t>
      </w:r>
      <w:r w:rsidR="00195905" w:rsidRPr="003F6136">
        <w:rPr>
          <w:rFonts w:ascii="Times New Roman" w:hAnsi="Times New Roman" w:cs="Times New Roman"/>
          <w:sz w:val="24"/>
          <w:szCs w:val="24"/>
        </w:rPr>
        <w:t xml:space="preserve"> and dialectal</w:t>
      </w:r>
      <w:r w:rsidR="00881B06" w:rsidRPr="003F6136">
        <w:rPr>
          <w:rFonts w:ascii="Times New Roman" w:hAnsi="Times New Roman" w:cs="Times New Roman"/>
          <w:sz w:val="24"/>
          <w:szCs w:val="24"/>
        </w:rPr>
        <w:t xml:space="preserve"> English</w:t>
      </w:r>
      <w:r w:rsidR="00C710BF" w:rsidRPr="003F6136">
        <w:rPr>
          <w:rFonts w:ascii="Times New Roman" w:hAnsi="Times New Roman" w:cs="Times New Roman"/>
          <w:sz w:val="24"/>
          <w:szCs w:val="24"/>
        </w:rPr>
        <w:t>, the word has been a</w:t>
      </w:r>
      <w:r w:rsidR="00881B06" w:rsidRPr="003F6136">
        <w:rPr>
          <w:rFonts w:ascii="Times New Roman" w:hAnsi="Times New Roman" w:cs="Times New Roman"/>
          <w:sz w:val="24"/>
          <w:szCs w:val="24"/>
        </w:rPr>
        <w:t xml:space="preserve">pplied to parts, </w:t>
      </w:r>
      <w:r w:rsidR="00C710BF" w:rsidRPr="003F6136">
        <w:rPr>
          <w:rFonts w:ascii="Times New Roman" w:hAnsi="Times New Roman" w:cs="Times New Roman"/>
          <w:sz w:val="24"/>
          <w:szCs w:val="24"/>
        </w:rPr>
        <w:t xml:space="preserve">structures </w:t>
      </w:r>
      <w:r w:rsidR="00881B06" w:rsidRPr="003F6136">
        <w:rPr>
          <w:rFonts w:ascii="Times New Roman" w:hAnsi="Times New Roman" w:cs="Times New Roman"/>
          <w:sz w:val="24"/>
          <w:szCs w:val="24"/>
        </w:rPr>
        <w:t xml:space="preserve">or residues </w:t>
      </w:r>
      <w:r w:rsidR="00C710BF" w:rsidRPr="003F6136">
        <w:rPr>
          <w:rFonts w:ascii="Times New Roman" w:hAnsi="Times New Roman" w:cs="Times New Roman"/>
          <w:sz w:val="24"/>
          <w:szCs w:val="24"/>
        </w:rPr>
        <w:t>of plants rather than to plants themselves</w:t>
      </w:r>
      <w:r w:rsidR="00542492">
        <w:rPr>
          <w:rFonts w:ascii="Times New Roman" w:hAnsi="Times New Roman" w:cs="Times New Roman"/>
          <w:sz w:val="24"/>
          <w:szCs w:val="24"/>
        </w:rPr>
        <w:t xml:space="preserve">; </w:t>
      </w:r>
      <w:r w:rsidR="00542492" w:rsidRPr="009E31EC">
        <w:rPr>
          <w:rFonts w:ascii="Times New Roman" w:hAnsi="Times New Roman" w:cs="Times New Roman"/>
          <w:color w:val="4F81BD" w:themeColor="accent1"/>
          <w:sz w:val="24"/>
          <w:szCs w:val="24"/>
        </w:rPr>
        <w:t xml:space="preserve">this might also be suggested by the field-names </w:t>
      </w:r>
      <w:proofErr w:type="spellStart"/>
      <w:r w:rsidR="00542492" w:rsidRPr="009E31EC">
        <w:rPr>
          <w:rFonts w:ascii="Times New Roman" w:hAnsi="Times New Roman" w:cs="Times New Roman"/>
          <w:i/>
          <w:color w:val="4F81BD" w:themeColor="accent1"/>
          <w:sz w:val="24"/>
          <w:szCs w:val="24"/>
        </w:rPr>
        <w:t>Wiery</w:t>
      </w:r>
      <w:proofErr w:type="spellEnd"/>
      <w:r w:rsidR="00542492" w:rsidRPr="009E31EC">
        <w:rPr>
          <w:rFonts w:ascii="Times New Roman" w:hAnsi="Times New Roman" w:cs="Times New Roman"/>
          <w:i/>
          <w:color w:val="4F81BD" w:themeColor="accent1"/>
          <w:sz w:val="24"/>
          <w:szCs w:val="24"/>
        </w:rPr>
        <w:t xml:space="preserve"> Croft</w:t>
      </w:r>
      <w:r w:rsidR="00542492" w:rsidRPr="009E31EC">
        <w:rPr>
          <w:rFonts w:ascii="Times New Roman" w:hAnsi="Times New Roman" w:cs="Times New Roman"/>
          <w:color w:val="4F81BD" w:themeColor="accent1"/>
          <w:sz w:val="24"/>
          <w:szCs w:val="24"/>
        </w:rPr>
        <w:t xml:space="preserve"> (Chorley, Wilmslow, Cheshire; PN </w:t>
      </w:r>
      <w:proofErr w:type="spellStart"/>
      <w:r w:rsidR="00542492" w:rsidRPr="009E31EC">
        <w:rPr>
          <w:rFonts w:ascii="Times New Roman" w:hAnsi="Times New Roman" w:cs="Times New Roman"/>
          <w:color w:val="4F81BD" w:themeColor="accent1"/>
          <w:sz w:val="24"/>
          <w:szCs w:val="24"/>
        </w:rPr>
        <w:t>Ches</w:t>
      </w:r>
      <w:proofErr w:type="spellEnd"/>
      <w:r w:rsidR="00542492" w:rsidRPr="009E31EC">
        <w:rPr>
          <w:rFonts w:ascii="Times New Roman" w:hAnsi="Times New Roman" w:cs="Times New Roman"/>
          <w:color w:val="4F81BD" w:themeColor="accent1"/>
          <w:sz w:val="24"/>
          <w:szCs w:val="24"/>
        </w:rPr>
        <w:t xml:space="preserve"> 1, 227), </w:t>
      </w:r>
      <w:r w:rsidR="00542492" w:rsidRPr="009E31EC">
        <w:rPr>
          <w:rFonts w:ascii="Times New Roman" w:hAnsi="Times New Roman" w:cs="Times New Roman"/>
          <w:i/>
          <w:color w:val="4F81BD" w:themeColor="accent1"/>
          <w:sz w:val="24"/>
          <w:szCs w:val="24"/>
        </w:rPr>
        <w:t>Wire Ground</w:t>
      </w:r>
      <w:r w:rsidR="00542492" w:rsidRPr="009E31EC">
        <w:rPr>
          <w:rFonts w:ascii="Times New Roman" w:hAnsi="Times New Roman" w:cs="Times New Roman"/>
          <w:color w:val="4F81BD" w:themeColor="accent1"/>
          <w:sz w:val="24"/>
          <w:szCs w:val="24"/>
        </w:rPr>
        <w:t xml:space="preserve"> and </w:t>
      </w:r>
      <w:r w:rsidR="00542492" w:rsidRPr="009E31EC">
        <w:rPr>
          <w:rFonts w:ascii="Times New Roman" w:hAnsi="Times New Roman" w:cs="Times New Roman"/>
          <w:i/>
          <w:color w:val="4F81BD" w:themeColor="accent1"/>
          <w:sz w:val="24"/>
          <w:szCs w:val="24"/>
        </w:rPr>
        <w:t>Croft</w:t>
      </w:r>
      <w:r w:rsidR="00542492" w:rsidRPr="009E31EC">
        <w:rPr>
          <w:rFonts w:ascii="Times New Roman" w:hAnsi="Times New Roman" w:cs="Times New Roman"/>
          <w:color w:val="4F81BD" w:themeColor="accent1"/>
          <w:sz w:val="24"/>
          <w:szCs w:val="24"/>
        </w:rPr>
        <w:t xml:space="preserve"> in Newhall (</w:t>
      </w:r>
      <w:proofErr w:type="spellStart"/>
      <w:r w:rsidR="00542492" w:rsidRPr="009E31EC">
        <w:rPr>
          <w:rFonts w:ascii="Times New Roman" w:hAnsi="Times New Roman" w:cs="Times New Roman"/>
          <w:color w:val="4F81BD" w:themeColor="accent1"/>
          <w:sz w:val="24"/>
          <w:szCs w:val="24"/>
        </w:rPr>
        <w:t>Audlem</w:t>
      </w:r>
      <w:proofErr w:type="spellEnd"/>
      <w:r w:rsidR="00542492" w:rsidRPr="009E31EC">
        <w:rPr>
          <w:rFonts w:ascii="Times New Roman" w:hAnsi="Times New Roman" w:cs="Times New Roman"/>
          <w:color w:val="4F81BD" w:themeColor="accent1"/>
          <w:sz w:val="24"/>
          <w:szCs w:val="24"/>
        </w:rPr>
        <w:t>, Acton a</w:t>
      </w:r>
      <w:r w:rsidR="00FB2BDF" w:rsidRPr="009E31EC">
        <w:rPr>
          <w:rFonts w:ascii="Times New Roman" w:hAnsi="Times New Roman" w:cs="Times New Roman"/>
          <w:color w:val="4F81BD" w:themeColor="accent1"/>
          <w:sz w:val="24"/>
          <w:szCs w:val="24"/>
        </w:rPr>
        <w:t xml:space="preserve">nd </w:t>
      </w:r>
      <w:proofErr w:type="spellStart"/>
      <w:r w:rsidR="00FB2BDF" w:rsidRPr="009E31EC">
        <w:rPr>
          <w:rFonts w:ascii="Times New Roman" w:hAnsi="Times New Roman" w:cs="Times New Roman"/>
          <w:color w:val="4F81BD" w:themeColor="accent1"/>
          <w:sz w:val="24"/>
          <w:szCs w:val="24"/>
        </w:rPr>
        <w:t>Wrenbury</w:t>
      </w:r>
      <w:proofErr w:type="spellEnd"/>
      <w:r w:rsidR="00FB2BDF" w:rsidRPr="009E31EC">
        <w:rPr>
          <w:rFonts w:ascii="Times New Roman" w:hAnsi="Times New Roman" w:cs="Times New Roman"/>
          <w:color w:val="4F81BD" w:themeColor="accent1"/>
          <w:sz w:val="24"/>
          <w:szCs w:val="24"/>
        </w:rPr>
        <w:t xml:space="preserve">, Cheshire; </w:t>
      </w:r>
      <w:r w:rsidR="00542492" w:rsidRPr="009E31EC">
        <w:rPr>
          <w:rFonts w:ascii="Times New Roman" w:hAnsi="Times New Roman" w:cs="Times New Roman"/>
          <w:color w:val="4F81BD" w:themeColor="accent1"/>
          <w:sz w:val="24"/>
          <w:szCs w:val="24"/>
        </w:rPr>
        <w:t xml:space="preserve">PN </w:t>
      </w:r>
      <w:proofErr w:type="spellStart"/>
      <w:r w:rsidR="00542492" w:rsidRPr="009E31EC">
        <w:rPr>
          <w:rFonts w:ascii="Times New Roman" w:hAnsi="Times New Roman" w:cs="Times New Roman"/>
          <w:color w:val="4F81BD" w:themeColor="accent1"/>
          <w:sz w:val="24"/>
          <w:szCs w:val="24"/>
        </w:rPr>
        <w:t>Ches</w:t>
      </w:r>
      <w:proofErr w:type="spellEnd"/>
      <w:r w:rsidR="00542492" w:rsidRPr="009E31EC">
        <w:rPr>
          <w:rFonts w:ascii="Times New Roman" w:hAnsi="Times New Roman" w:cs="Times New Roman"/>
          <w:color w:val="4F81BD" w:themeColor="accent1"/>
          <w:sz w:val="24"/>
          <w:szCs w:val="24"/>
        </w:rPr>
        <w:t xml:space="preserve"> 3, 105)</w:t>
      </w:r>
      <w:r w:rsidR="00FB2BDF" w:rsidRPr="009E31EC">
        <w:rPr>
          <w:rFonts w:ascii="Times New Roman" w:hAnsi="Times New Roman" w:cs="Times New Roman"/>
          <w:color w:val="4F81BD" w:themeColor="accent1"/>
          <w:sz w:val="24"/>
          <w:szCs w:val="24"/>
        </w:rPr>
        <w:t>,</w:t>
      </w:r>
      <w:r w:rsidR="00B21F4C">
        <w:rPr>
          <w:rStyle w:val="FootnoteReference"/>
          <w:rFonts w:ascii="Times New Roman" w:hAnsi="Times New Roman" w:cs="Times New Roman"/>
          <w:color w:val="4F81BD" w:themeColor="accent1"/>
          <w:sz w:val="24"/>
          <w:szCs w:val="24"/>
        </w:rPr>
        <w:footnoteReference w:id="16"/>
      </w:r>
      <w:r w:rsidR="00FB2BDF" w:rsidRPr="009E31EC">
        <w:rPr>
          <w:rFonts w:ascii="Times New Roman" w:hAnsi="Times New Roman" w:cs="Times New Roman"/>
          <w:color w:val="4F81BD" w:themeColor="accent1"/>
          <w:sz w:val="24"/>
          <w:szCs w:val="24"/>
        </w:rPr>
        <w:t xml:space="preserve"> </w:t>
      </w:r>
      <w:r w:rsidR="00542492" w:rsidRPr="009E31EC">
        <w:rPr>
          <w:rFonts w:ascii="Times New Roman" w:hAnsi="Times New Roman" w:cs="Times New Roman"/>
          <w:color w:val="4F81BD" w:themeColor="accent1"/>
          <w:sz w:val="24"/>
          <w:szCs w:val="24"/>
        </w:rPr>
        <w:t xml:space="preserve"> </w:t>
      </w:r>
      <w:proofErr w:type="spellStart"/>
      <w:r w:rsidR="00FB2BDF" w:rsidRPr="009E31EC">
        <w:rPr>
          <w:rFonts w:ascii="Times New Roman" w:hAnsi="Times New Roman" w:cs="Times New Roman"/>
          <w:i/>
          <w:color w:val="4F81BD" w:themeColor="accent1"/>
          <w:sz w:val="24"/>
          <w:szCs w:val="24"/>
        </w:rPr>
        <w:t>Wyer</w:t>
      </w:r>
      <w:proofErr w:type="spellEnd"/>
      <w:r w:rsidR="00FB2BDF" w:rsidRPr="009E31EC">
        <w:rPr>
          <w:rFonts w:ascii="Times New Roman" w:hAnsi="Times New Roman" w:cs="Times New Roman"/>
          <w:i/>
          <w:color w:val="4F81BD" w:themeColor="accent1"/>
          <w:sz w:val="24"/>
          <w:szCs w:val="24"/>
        </w:rPr>
        <w:t xml:space="preserve"> Meadow</w:t>
      </w:r>
      <w:r w:rsidR="00FB2BDF" w:rsidRPr="009E31EC">
        <w:rPr>
          <w:rFonts w:ascii="Times New Roman" w:hAnsi="Times New Roman" w:cs="Times New Roman"/>
          <w:color w:val="4F81BD" w:themeColor="accent1"/>
          <w:sz w:val="24"/>
          <w:szCs w:val="24"/>
        </w:rPr>
        <w:t xml:space="preserve"> in </w:t>
      </w:r>
      <w:proofErr w:type="spellStart"/>
      <w:r w:rsidR="00FB2BDF" w:rsidRPr="009E31EC">
        <w:rPr>
          <w:rFonts w:ascii="Times New Roman" w:hAnsi="Times New Roman" w:cs="Times New Roman"/>
          <w:color w:val="4F81BD" w:themeColor="accent1"/>
          <w:sz w:val="24"/>
          <w:szCs w:val="24"/>
        </w:rPr>
        <w:t>Somerford</w:t>
      </w:r>
      <w:proofErr w:type="spellEnd"/>
      <w:r w:rsidR="00FB2BDF" w:rsidRPr="009E31EC">
        <w:rPr>
          <w:rFonts w:ascii="Times New Roman" w:hAnsi="Times New Roman" w:cs="Times New Roman"/>
          <w:color w:val="4F81BD" w:themeColor="accent1"/>
          <w:sz w:val="24"/>
          <w:szCs w:val="24"/>
        </w:rPr>
        <w:t xml:space="preserve"> Booths</w:t>
      </w:r>
      <w:r w:rsidR="00B21F4C">
        <w:rPr>
          <w:rFonts w:ascii="Times New Roman" w:hAnsi="Times New Roman" w:cs="Times New Roman"/>
          <w:color w:val="4F81BD" w:themeColor="accent1"/>
          <w:sz w:val="24"/>
          <w:szCs w:val="24"/>
        </w:rPr>
        <w:t xml:space="preserve"> </w:t>
      </w:r>
      <w:r w:rsidR="00FB2BDF" w:rsidRPr="009E31EC">
        <w:rPr>
          <w:rFonts w:ascii="Times New Roman" w:hAnsi="Times New Roman" w:cs="Times New Roman"/>
          <w:color w:val="4F81BD" w:themeColor="accent1"/>
          <w:sz w:val="24"/>
          <w:szCs w:val="24"/>
        </w:rPr>
        <w:t>(</w:t>
      </w:r>
      <w:proofErr w:type="spellStart"/>
      <w:r w:rsidR="00FB2BDF" w:rsidRPr="009E31EC">
        <w:rPr>
          <w:rFonts w:ascii="Times New Roman" w:hAnsi="Times New Roman" w:cs="Times New Roman"/>
          <w:color w:val="4F81BD" w:themeColor="accent1"/>
          <w:sz w:val="24"/>
          <w:szCs w:val="24"/>
        </w:rPr>
        <w:t>Astbury</w:t>
      </w:r>
      <w:proofErr w:type="spellEnd"/>
      <w:r w:rsidR="00FB2BDF" w:rsidRPr="009E31EC">
        <w:rPr>
          <w:rFonts w:ascii="Times New Roman" w:hAnsi="Times New Roman" w:cs="Times New Roman"/>
          <w:color w:val="4F81BD" w:themeColor="accent1"/>
          <w:sz w:val="24"/>
          <w:szCs w:val="24"/>
        </w:rPr>
        <w:t xml:space="preserve">, Cheshire; PN </w:t>
      </w:r>
      <w:proofErr w:type="spellStart"/>
      <w:r w:rsidR="00FB2BDF" w:rsidRPr="009E31EC">
        <w:rPr>
          <w:rFonts w:ascii="Times New Roman" w:hAnsi="Times New Roman" w:cs="Times New Roman"/>
          <w:color w:val="4F81BD" w:themeColor="accent1"/>
          <w:sz w:val="24"/>
          <w:szCs w:val="24"/>
        </w:rPr>
        <w:t>Ches</w:t>
      </w:r>
      <w:proofErr w:type="spellEnd"/>
      <w:r w:rsidR="00FB2BDF" w:rsidRPr="009E31EC">
        <w:rPr>
          <w:rFonts w:ascii="Times New Roman" w:hAnsi="Times New Roman" w:cs="Times New Roman"/>
          <w:color w:val="4F81BD" w:themeColor="accent1"/>
          <w:sz w:val="24"/>
          <w:szCs w:val="24"/>
        </w:rPr>
        <w:t xml:space="preserve"> 1, 65), </w:t>
      </w:r>
      <w:r w:rsidR="00542492" w:rsidRPr="009E31EC">
        <w:rPr>
          <w:rFonts w:ascii="Times New Roman" w:hAnsi="Times New Roman" w:cs="Times New Roman"/>
          <w:color w:val="4F81BD" w:themeColor="accent1"/>
          <w:sz w:val="24"/>
          <w:szCs w:val="24"/>
        </w:rPr>
        <w:t xml:space="preserve">and </w:t>
      </w:r>
      <w:proofErr w:type="spellStart"/>
      <w:r w:rsidR="00542492" w:rsidRPr="009E31EC">
        <w:rPr>
          <w:rFonts w:ascii="Times New Roman" w:hAnsi="Times New Roman" w:cs="Times New Roman"/>
          <w:i/>
          <w:color w:val="4F81BD" w:themeColor="accent1"/>
          <w:sz w:val="24"/>
          <w:szCs w:val="24"/>
        </w:rPr>
        <w:t>Flagwire</w:t>
      </w:r>
      <w:proofErr w:type="spellEnd"/>
      <w:r w:rsidR="00542492" w:rsidRPr="009E31EC">
        <w:rPr>
          <w:rFonts w:ascii="Times New Roman" w:hAnsi="Times New Roman" w:cs="Times New Roman"/>
          <w:i/>
          <w:color w:val="4F81BD" w:themeColor="accent1"/>
          <w:sz w:val="24"/>
          <w:szCs w:val="24"/>
        </w:rPr>
        <w:t xml:space="preserve"> Croft</w:t>
      </w:r>
      <w:r w:rsidR="00542492" w:rsidRPr="009E31EC">
        <w:rPr>
          <w:rFonts w:ascii="Times New Roman" w:hAnsi="Times New Roman" w:cs="Times New Roman"/>
          <w:color w:val="4F81BD" w:themeColor="accent1"/>
          <w:sz w:val="24"/>
          <w:szCs w:val="24"/>
        </w:rPr>
        <w:t xml:space="preserve"> i</w:t>
      </w:r>
      <w:r w:rsidR="00B21F4C">
        <w:rPr>
          <w:rFonts w:ascii="Times New Roman" w:hAnsi="Times New Roman" w:cs="Times New Roman"/>
          <w:color w:val="4F81BD" w:themeColor="accent1"/>
          <w:sz w:val="24"/>
          <w:szCs w:val="24"/>
        </w:rPr>
        <w:t xml:space="preserve">n </w:t>
      </w:r>
      <w:proofErr w:type="spellStart"/>
      <w:r w:rsidR="00B21F4C">
        <w:rPr>
          <w:rFonts w:ascii="Times New Roman" w:hAnsi="Times New Roman" w:cs="Times New Roman"/>
          <w:color w:val="4F81BD" w:themeColor="accent1"/>
          <w:sz w:val="24"/>
          <w:szCs w:val="24"/>
        </w:rPr>
        <w:t>Gawsworth</w:t>
      </w:r>
      <w:proofErr w:type="spellEnd"/>
      <w:r w:rsidR="00B21F4C">
        <w:rPr>
          <w:rFonts w:ascii="Times New Roman" w:hAnsi="Times New Roman" w:cs="Times New Roman"/>
          <w:color w:val="4F81BD" w:themeColor="accent1"/>
          <w:sz w:val="24"/>
          <w:szCs w:val="24"/>
        </w:rPr>
        <w:t xml:space="preserve"> (Cheshire; </w:t>
      </w:r>
      <w:r w:rsidR="00542492" w:rsidRPr="009E31EC">
        <w:rPr>
          <w:rFonts w:ascii="Times New Roman" w:hAnsi="Times New Roman" w:cs="Times New Roman"/>
          <w:color w:val="4F81BD" w:themeColor="accent1"/>
          <w:sz w:val="24"/>
          <w:szCs w:val="24"/>
        </w:rPr>
        <w:t xml:space="preserve">PN </w:t>
      </w:r>
      <w:proofErr w:type="spellStart"/>
      <w:r w:rsidR="00542492" w:rsidRPr="009E31EC">
        <w:rPr>
          <w:rFonts w:ascii="Times New Roman" w:hAnsi="Times New Roman" w:cs="Times New Roman"/>
          <w:color w:val="4F81BD" w:themeColor="accent1"/>
          <w:sz w:val="24"/>
          <w:szCs w:val="24"/>
        </w:rPr>
        <w:t>Ches</w:t>
      </w:r>
      <w:proofErr w:type="spellEnd"/>
      <w:r w:rsidR="00542492" w:rsidRPr="009E31EC">
        <w:rPr>
          <w:rFonts w:ascii="Times New Roman" w:hAnsi="Times New Roman" w:cs="Times New Roman"/>
          <w:color w:val="4F81BD" w:themeColor="accent1"/>
          <w:sz w:val="24"/>
          <w:szCs w:val="24"/>
        </w:rPr>
        <w:t xml:space="preserve"> 1, 70)</w:t>
      </w:r>
      <w:r w:rsidR="00C710BF" w:rsidRPr="009E31EC">
        <w:rPr>
          <w:rFonts w:ascii="Times New Roman" w:hAnsi="Times New Roman" w:cs="Times New Roman"/>
          <w:color w:val="4F81BD" w:themeColor="accent1"/>
          <w:sz w:val="24"/>
          <w:szCs w:val="24"/>
        </w:rPr>
        <w:t xml:space="preserve">. </w:t>
      </w:r>
      <w:r w:rsidRPr="003F6136">
        <w:rPr>
          <w:rFonts w:ascii="Times New Roman" w:hAnsi="Times New Roman" w:cs="Times New Roman"/>
          <w:sz w:val="24"/>
          <w:szCs w:val="24"/>
        </w:rPr>
        <w:t xml:space="preserve">We cannot therefore assume </w:t>
      </w:r>
      <w:r w:rsidR="00B457A9" w:rsidRPr="003F6136">
        <w:rPr>
          <w:rFonts w:ascii="Times New Roman" w:hAnsi="Times New Roman" w:cs="Times New Roman"/>
          <w:sz w:val="24"/>
          <w:szCs w:val="24"/>
        </w:rPr>
        <w:t xml:space="preserve">without discussion </w:t>
      </w:r>
      <w:r w:rsidRPr="003F6136">
        <w:rPr>
          <w:rFonts w:ascii="Times New Roman" w:hAnsi="Times New Roman" w:cs="Times New Roman"/>
          <w:sz w:val="24"/>
          <w:szCs w:val="24"/>
        </w:rPr>
        <w:t xml:space="preserve">that the Old English source-word denoted something that could be identified with a particular botanical species or genus. </w:t>
      </w:r>
    </w:p>
    <w:p w:rsidR="006A109F" w:rsidRPr="003F6136" w:rsidRDefault="006A109F" w:rsidP="005072FC">
      <w:pPr>
        <w:spacing w:line="480" w:lineRule="auto"/>
        <w:ind w:firstLine="720"/>
        <w:rPr>
          <w:rFonts w:ascii="Times New Roman" w:hAnsi="Times New Roman" w:cs="Times New Roman"/>
          <w:sz w:val="24"/>
          <w:szCs w:val="24"/>
        </w:rPr>
      </w:pPr>
      <w:r w:rsidRPr="003F6136">
        <w:rPr>
          <w:rFonts w:ascii="Times New Roman" w:hAnsi="Times New Roman" w:cs="Times New Roman"/>
          <w:sz w:val="24"/>
          <w:szCs w:val="24"/>
        </w:rPr>
        <w:t>Some lines of approach emerge</w:t>
      </w:r>
      <w:r w:rsidR="00FB2B77" w:rsidRPr="003F6136">
        <w:rPr>
          <w:rFonts w:ascii="Times New Roman" w:hAnsi="Times New Roman" w:cs="Times New Roman"/>
          <w:sz w:val="24"/>
          <w:szCs w:val="24"/>
        </w:rPr>
        <w:t xml:space="preserve"> from this data</w:t>
      </w:r>
      <w:r w:rsidRPr="003F6136">
        <w:rPr>
          <w:rFonts w:ascii="Times New Roman" w:hAnsi="Times New Roman" w:cs="Times New Roman"/>
          <w:sz w:val="24"/>
          <w:szCs w:val="24"/>
        </w:rPr>
        <w:t xml:space="preserve">, however. It seems reasonable to </w:t>
      </w:r>
      <w:r w:rsidR="0048069B">
        <w:rPr>
          <w:rFonts w:ascii="Times New Roman" w:hAnsi="Times New Roman" w:cs="Times New Roman"/>
          <w:sz w:val="24"/>
          <w:szCs w:val="24"/>
        </w:rPr>
        <w:t>probe the possibility</w:t>
      </w:r>
      <w:r w:rsidRPr="003F6136">
        <w:rPr>
          <w:rFonts w:ascii="Times New Roman" w:hAnsi="Times New Roman" w:cs="Times New Roman"/>
          <w:sz w:val="24"/>
          <w:szCs w:val="24"/>
        </w:rPr>
        <w:t xml:space="preserve"> that</w:t>
      </w:r>
      <w:r w:rsidRPr="003F6136">
        <w:rPr>
          <w:rFonts w:ascii="Times New Roman" w:hAnsi="Times New Roman" w:cs="Times New Roman"/>
          <w:i/>
          <w:sz w:val="24"/>
          <w:szCs w:val="24"/>
        </w:rPr>
        <w:t xml:space="preserve"> </w:t>
      </w:r>
      <w:proofErr w:type="spellStart"/>
      <w:r w:rsidRPr="003F6136">
        <w:rPr>
          <w:rFonts w:ascii="Times New Roman" w:hAnsi="Times New Roman" w:cs="Times New Roman"/>
          <w:i/>
          <w:sz w:val="24"/>
          <w:szCs w:val="24"/>
        </w:rPr>
        <w:t>wīr</w:t>
      </w:r>
      <w:proofErr w:type="spellEnd"/>
      <w:r w:rsidRPr="003F6136">
        <w:rPr>
          <w:rFonts w:ascii="Times New Roman" w:hAnsi="Times New Roman" w:cs="Times New Roman"/>
          <w:sz w:val="24"/>
          <w:szCs w:val="24"/>
        </w:rPr>
        <w:t xml:space="preserve"> is related to the homophonous word meaning ‘wire’ in Old English, though it is unclear whether the plant-</w:t>
      </w:r>
      <w:r w:rsidR="00B457A9" w:rsidRPr="003F6136">
        <w:rPr>
          <w:rFonts w:ascii="Times New Roman" w:hAnsi="Times New Roman" w:cs="Times New Roman"/>
          <w:sz w:val="24"/>
          <w:szCs w:val="24"/>
        </w:rPr>
        <w:t>word</w:t>
      </w:r>
      <w:r w:rsidR="0048069B">
        <w:rPr>
          <w:rFonts w:ascii="Times New Roman" w:hAnsi="Times New Roman" w:cs="Times New Roman"/>
          <w:sz w:val="24"/>
          <w:szCs w:val="24"/>
        </w:rPr>
        <w:t xml:space="preserve"> would then be</w:t>
      </w:r>
      <w:r w:rsidRPr="003F6136">
        <w:rPr>
          <w:rFonts w:ascii="Times New Roman" w:hAnsi="Times New Roman" w:cs="Times New Roman"/>
          <w:sz w:val="24"/>
          <w:szCs w:val="24"/>
        </w:rPr>
        <w:t xml:space="preserve"> a metaphorical use of the word for </w:t>
      </w:r>
      <w:r w:rsidRPr="003F6136">
        <w:rPr>
          <w:rFonts w:ascii="Times New Roman" w:hAnsi="Times New Roman" w:cs="Times New Roman"/>
          <w:sz w:val="24"/>
          <w:szCs w:val="24"/>
        </w:rPr>
        <w:lastRenderedPageBreak/>
        <w:t>the metal product or vice versa.</w:t>
      </w:r>
      <w:r w:rsidR="00881B06" w:rsidRPr="003F6136">
        <w:rPr>
          <w:rStyle w:val="FootnoteReference"/>
          <w:rFonts w:ascii="Times New Roman" w:hAnsi="Times New Roman" w:cs="Times New Roman"/>
          <w:sz w:val="24"/>
          <w:szCs w:val="24"/>
        </w:rPr>
        <w:footnoteReference w:id="17"/>
      </w:r>
      <w:r w:rsidRPr="003F6136">
        <w:rPr>
          <w:rFonts w:ascii="Times New Roman" w:hAnsi="Times New Roman" w:cs="Times New Roman"/>
          <w:sz w:val="24"/>
          <w:szCs w:val="24"/>
        </w:rPr>
        <w:t xml:space="preserve"> In the light of that, it </w:t>
      </w:r>
      <w:r w:rsidR="00B457A9" w:rsidRPr="003F6136">
        <w:rPr>
          <w:rFonts w:ascii="Times New Roman" w:hAnsi="Times New Roman" w:cs="Times New Roman"/>
          <w:sz w:val="24"/>
          <w:szCs w:val="24"/>
        </w:rPr>
        <w:t>might seem</w:t>
      </w:r>
      <w:r w:rsidRPr="003F6136">
        <w:rPr>
          <w:rFonts w:ascii="Times New Roman" w:hAnsi="Times New Roman" w:cs="Times New Roman"/>
          <w:sz w:val="24"/>
          <w:szCs w:val="24"/>
        </w:rPr>
        <w:t xml:space="preserve"> equally reasonable to ascribe </w:t>
      </w:r>
      <w:r w:rsidR="005A4F49" w:rsidRPr="003F6136">
        <w:rPr>
          <w:rFonts w:ascii="Times New Roman" w:hAnsi="Times New Roman" w:cs="Times New Roman"/>
          <w:sz w:val="24"/>
          <w:szCs w:val="24"/>
        </w:rPr>
        <w:t xml:space="preserve">to the Old English word or words </w:t>
      </w:r>
      <w:r w:rsidRPr="003F6136">
        <w:rPr>
          <w:rFonts w:ascii="Times New Roman" w:hAnsi="Times New Roman" w:cs="Times New Roman"/>
          <w:sz w:val="24"/>
          <w:szCs w:val="24"/>
        </w:rPr>
        <w:t>the potential for the meanings of the modern dialect words for vegetable material. These dialect words include terms for a number of long, thin, relatively soft growths: strawberry runners, stems of creeping cinquefoil, hop vines, knotgrass and bindweed, and other plants, such as certain grasses and rushes, which might be thought to resemb</w:t>
      </w:r>
      <w:r w:rsidR="005072FC" w:rsidRPr="003F6136">
        <w:rPr>
          <w:rFonts w:ascii="Times New Roman" w:hAnsi="Times New Roman" w:cs="Times New Roman"/>
          <w:sz w:val="24"/>
          <w:szCs w:val="24"/>
        </w:rPr>
        <w:t>le these. This list is of soft ‘wires’</w:t>
      </w:r>
      <w:r w:rsidRPr="003F6136">
        <w:rPr>
          <w:rFonts w:ascii="Times New Roman" w:hAnsi="Times New Roman" w:cs="Times New Roman"/>
          <w:sz w:val="24"/>
          <w:szCs w:val="24"/>
        </w:rPr>
        <w:t xml:space="preserve">; the word was </w:t>
      </w:r>
      <w:r w:rsidR="00725322" w:rsidRPr="003F6136">
        <w:rPr>
          <w:rFonts w:ascii="Times New Roman" w:hAnsi="Times New Roman" w:cs="Times New Roman"/>
          <w:sz w:val="24"/>
          <w:szCs w:val="24"/>
        </w:rPr>
        <w:t xml:space="preserve">also </w:t>
      </w:r>
      <w:r w:rsidRPr="003F6136">
        <w:rPr>
          <w:rFonts w:ascii="Times New Roman" w:hAnsi="Times New Roman" w:cs="Times New Roman"/>
          <w:sz w:val="24"/>
          <w:szCs w:val="24"/>
        </w:rPr>
        <w:t>applicable, either i</w:t>
      </w:r>
      <w:r w:rsidR="005072FC" w:rsidRPr="003F6136">
        <w:rPr>
          <w:rFonts w:ascii="Times New Roman" w:hAnsi="Times New Roman" w:cs="Times New Roman"/>
          <w:sz w:val="24"/>
          <w:szCs w:val="24"/>
        </w:rPr>
        <w:t>tself or in compounds, to hard ‘wires’</w:t>
      </w:r>
      <w:r w:rsidRPr="003F6136">
        <w:rPr>
          <w:rFonts w:ascii="Times New Roman" w:hAnsi="Times New Roman" w:cs="Times New Roman"/>
          <w:sz w:val="24"/>
          <w:szCs w:val="24"/>
        </w:rPr>
        <w:t xml:space="preserve"> such as the stiff shoots of bog heather (cross-leaved heath)</w:t>
      </w:r>
      <w:r w:rsidR="00B457A9" w:rsidRPr="003F6136">
        <w:rPr>
          <w:rFonts w:ascii="Times New Roman" w:hAnsi="Times New Roman" w:cs="Times New Roman"/>
          <w:sz w:val="24"/>
          <w:szCs w:val="24"/>
        </w:rPr>
        <w:t>, whortleberry</w:t>
      </w:r>
      <w:r w:rsidRPr="003F6136">
        <w:rPr>
          <w:rFonts w:ascii="Times New Roman" w:hAnsi="Times New Roman" w:cs="Times New Roman"/>
          <w:sz w:val="24"/>
          <w:szCs w:val="24"/>
        </w:rPr>
        <w:t xml:space="preserve"> and crowberry,</w:t>
      </w:r>
      <w:r w:rsidR="002756A3" w:rsidRPr="003F6136">
        <w:rPr>
          <w:rFonts w:ascii="Times New Roman" w:hAnsi="Times New Roman" w:cs="Times New Roman"/>
          <w:sz w:val="24"/>
          <w:szCs w:val="24"/>
        </w:rPr>
        <w:t xml:space="preserve"> and meadowsweet, </w:t>
      </w:r>
      <w:r w:rsidRPr="003F6136">
        <w:rPr>
          <w:rFonts w:ascii="Times New Roman" w:hAnsi="Times New Roman" w:cs="Times New Roman"/>
          <w:sz w:val="24"/>
          <w:szCs w:val="24"/>
        </w:rPr>
        <w:t>as well as those of bog myrtle</w:t>
      </w:r>
      <w:r w:rsidR="00B457A9" w:rsidRPr="003F6136">
        <w:rPr>
          <w:rFonts w:ascii="Times New Roman" w:hAnsi="Times New Roman" w:cs="Times New Roman"/>
          <w:sz w:val="24"/>
          <w:szCs w:val="24"/>
        </w:rPr>
        <w:t>, if the editors of the Old English glossaries and those who follow them are correct</w:t>
      </w:r>
      <w:r w:rsidRPr="003F6136">
        <w:rPr>
          <w:rFonts w:ascii="Times New Roman" w:hAnsi="Times New Roman" w:cs="Times New Roman"/>
          <w:sz w:val="24"/>
          <w:szCs w:val="24"/>
        </w:rPr>
        <w:t xml:space="preserve">. The extract from the </w:t>
      </w:r>
      <w:r w:rsidRPr="003F6136">
        <w:rPr>
          <w:rFonts w:ascii="Times New Roman" w:hAnsi="Times New Roman" w:cs="Times New Roman"/>
          <w:i/>
          <w:sz w:val="24"/>
          <w:szCs w:val="24"/>
        </w:rPr>
        <w:t>Penrith Observer</w:t>
      </w:r>
      <w:r w:rsidR="005072FC" w:rsidRPr="003F6136">
        <w:rPr>
          <w:rFonts w:ascii="Times New Roman" w:hAnsi="Times New Roman" w:cs="Times New Roman"/>
          <w:sz w:val="24"/>
          <w:szCs w:val="24"/>
        </w:rPr>
        <w:t xml:space="preserve"> in 1902, ‘</w:t>
      </w:r>
      <w:r w:rsidRPr="003F6136">
        <w:rPr>
          <w:rFonts w:ascii="Times New Roman" w:hAnsi="Times New Roman" w:cs="Times New Roman"/>
          <w:sz w:val="24"/>
          <w:szCs w:val="24"/>
        </w:rPr>
        <w:t>that what he called wire were the rootlets of the ancie</w:t>
      </w:r>
      <w:r w:rsidR="005072FC" w:rsidRPr="003F6136">
        <w:rPr>
          <w:rFonts w:ascii="Times New Roman" w:hAnsi="Times New Roman" w:cs="Times New Roman"/>
          <w:sz w:val="24"/>
          <w:szCs w:val="24"/>
        </w:rPr>
        <w:t>nt undergrowth of years gone by’</w:t>
      </w:r>
      <w:r w:rsidRPr="003F6136">
        <w:rPr>
          <w:rFonts w:ascii="Times New Roman" w:hAnsi="Times New Roman" w:cs="Times New Roman"/>
          <w:sz w:val="24"/>
          <w:szCs w:val="24"/>
        </w:rPr>
        <w:t>,</w:t>
      </w:r>
      <w:r w:rsidR="00B457A9" w:rsidRPr="003F6136">
        <w:rPr>
          <w:rFonts w:ascii="Times New Roman" w:hAnsi="Times New Roman" w:cs="Times New Roman"/>
          <w:sz w:val="24"/>
          <w:szCs w:val="24"/>
        </w:rPr>
        <w:t xml:space="preserve"> and the term </w:t>
      </w:r>
      <w:r w:rsidR="00B457A9" w:rsidRPr="003F6136">
        <w:rPr>
          <w:rFonts w:ascii="Times New Roman" w:hAnsi="Times New Roman" w:cs="Times New Roman"/>
          <w:i/>
          <w:sz w:val="24"/>
          <w:szCs w:val="24"/>
        </w:rPr>
        <w:t xml:space="preserve">wire-thorn </w:t>
      </w:r>
      <w:r w:rsidR="00B457A9" w:rsidRPr="003F6136">
        <w:rPr>
          <w:rFonts w:ascii="Times New Roman" w:hAnsi="Times New Roman" w:cs="Times New Roman"/>
          <w:sz w:val="24"/>
          <w:szCs w:val="24"/>
        </w:rPr>
        <w:t>in EDD,</w:t>
      </w:r>
      <w:r w:rsidRPr="003F6136">
        <w:rPr>
          <w:rFonts w:ascii="Times New Roman" w:hAnsi="Times New Roman" w:cs="Times New Roman"/>
          <w:sz w:val="24"/>
          <w:szCs w:val="24"/>
        </w:rPr>
        <w:t xml:space="preserve"> suggests that the term came to be used of part-preserved root systems </w:t>
      </w:r>
      <w:r w:rsidR="00A758DA" w:rsidRPr="003F6136">
        <w:rPr>
          <w:rFonts w:ascii="Times New Roman" w:hAnsi="Times New Roman" w:cs="Times New Roman"/>
          <w:sz w:val="24"/>
          <w:szCs w:val="24"/>
        </w:rPr>
        <w:t xml:space="preserve">and other woody material </w:t>
      </w:r>
      <w:r w:rsidRPr="003F6136">
        <w:rPr>
          <w:rFonts w:ascii="Times New Roman" w:hAnsi="Times New Roman" w:cs="Times New Roman"/>
          <w:sz w:val="24"/>
          <w:szCs w:val="24"/>
        </w:rPr>
        <w:t xml:space="preserve">in peat-bogs, irrespective of which plant or plants they once supported, but the </w:t>
      </w:r>
      <w:r w:rsidR="002756A3" w:rsidRPr="003F6136">
        <w:rPr>
          <w:rFonts w:ascii="Times New Roman" w:hAnsi="Times New Roman" w:cs="Times New Roman"/>
          <w:sz w:val="24"/>
          <w:szCs w:val="24"/>
        </w:rPr>
        <w:t>evidence</w:t>
      </w:r>
      <w:r w:rsidRPr="003F6136">
        <w:rPr>
          <w:rFonts w:ascii="Times New Roman" w:hAnsi="Times New Roman" w:cs="Times New Roman"/>
          <w:sz w:val="24"/>
          <w:szCs w:val="24"/>
        </w:rPr>
        <w:t xml:space="preserve"> is not specific enough to allow </w:t>
      </w:r>
      <w:r w:rsidR="002756A3" w:rsidRPr="003F6136">
        <w:rPr>
          <w:rFonts w:ascii="Times New Roman" w:hAnsi="Times New Roman" w:cs="Times New Roman"/>
          <w:sz w:val="24"/>
          <w:szCs w:val="24"/>
        </w:rPr>
        <w:t xml:space="preserve">greater </w:t>
      </w:r>
      <w:r w:rsidRPr="003F6136">
        <w:rPr>
          <w:rFonts w:ascii="Times New Roman" w:hAnsi="Times New Roman" w:cs="Times New Roman"/>
          <w:sz w:val="24"/>
          <w:szCs w:val="24"/>
        </w:rPr>
        <w:t>certainty</w:t>
      </w:r>
      <w:r w:rsidR="005A4F49" w:rsidRPr="003F6136">
        <w:rPr>
          <w:rFonts w:ascii="Times New Roman" w:hAnsi="Times New Roman" w:cs="Times New Roman"/>
          <w:sz w:val="24"/>
          <w:szCs w:val="24"/>
        </w:rPr>
        <w:t xml:space="preserve">, nor is it supported in </w:t>
      </w:r>
      <w:r w:rsidR="00195905" w:rsidRPr="003F6136">
        <w:rPr>
          <w:rFonts w:ascii="Times New Roman" w:hAnsi="Times New Roman" w:cs="Times New Roman"/>
          <w:sz w:val="24"/>
          <w:szCs w:val="24"/>
        </w:rPr>
        <w:t>independent</w:t>
      </w:r>
      <w:r w:rsidR="005A4F49" w:rsidRPr="003F6136">
        <w:rPr>
          <w:rFonts w:ascii="Times New Roman" w:hAnsi="Times New Roman" w:cs="Times New Roman"/>
          <w:sz w:val="24"/>
          <w:szCs w:val="24"/>
        </w:rPr>
        <w:t xml:space="preserve"> sources</w:t>
      </w:r>
      <w:r w:rsidRPr="003F6136">
        <w:rPr>
          <w:rFonts w:ascii="Times New Roman" w:hAnsi="Times New Roman" w:cs="Times New Roman"/>
          <w:sz w:val="24"/>
          <w:szCs w:val="24"/>
        </w:rPr>
        <w:t xml:space="preserve">. We may suggest that </w:t>
      </w:r>
      <w:proofErr w:type="spellStart"/>
      <w:r w:rsidRPr="003F6136">
        <w:rPr>
          <w:rFonts w:ascii="Times New Roman" w:hAnsi="Times New Roman" w:cs="Times New Roman"/>
          <w:i/>
          <w:sz w:val="24"/>
          <w:szCs w:val="24"/>
        </w:rPr>
        <w:t>wīr</w:t>
      </w:r>
      <w:proofErr w:type="spellEnd"/>
      <w:r w:rsidRPr="003F6136">
        <w:rPr>
          <w:rFonts w:ascii="Times New Roman" w:hAnsi="Times New Roman" w:cs="Times New Roman"/>
          <w:sz w:val="24"/>
          <w:szCs w:val="24"/>
        </w:rPr>
        <w:t xml:space="preserve"> originally denoted plants which shared the characteristics of </w:t>
      </w:r>
      <w:proofErr w:type="gramStart"/>
      <w:r w:rsidRPr="003F6136">
        <w:rPr>
          <w:rFonts w:ascii="Times New Roman" w:hAnsi="Times New Roman" w:cs="Times New Roman"/>
          <w:sz w:val="24"/>
          <w:szCs w:val="24"/>
        </w:rPr>
        <w:t>wire,</w:t>
      </w:r>
      <w:proofErr w:type="gramEnd"/>
      <w:r w:rsidRPr="003F6136">
        <w:rPr>
          <w:rFonts w:ascii="Times New Roman" w:hAnsi="Times New Roman" w:cs="Times New Roman"/>
          <w:sz w:val="24"/>
          <w:szCs w:val="24"/>
        </w:rPr>
        <w:t xml:space="preserve"> and in practice denoted any bog-plant that had, or was prone to leave, reasonably long </w:t>
      </w:r>
      <w:r w:rsidR="00725322" w:rsidRPr="003F6136">
        <w:rPr>
          <w:rFonts w:ascii="Times New Roman" w:hAnsi="Times New Roman" w:cs="Times New Roman"/>
          <w:sz w:val="24"/>
          <w:szCs w:val="24"/>
        </w:rPr>
        <w:t>or</w:t>
      </w:r>
      <w:r w:rsidR="005A4F49" w:rsidRPr="003F6136">
        <w:rPr>
          <w:rFonts w:ascii="Times New Roman" w:hAnsi="Times New Roman" w:cs="Times New Roman"/>
          <w:sz w:val="24"/>
          <w:szCs w:val="24"/>
        </w:rPr>
        <w:t xml:space="preserve"> </w:t>
      </w:r>
      <w:r w:rsidRPr="003F6136">
        <w:rPr>
          <w:rFonts w:ascii="Times New Roman" w:hAnsi="Times New Roman" w:cs="Times New Roman"/>
          <w:sz w:val="24"/>
          <w:szCs w:val="24"/>
        </w:rPr>
        <w:t xml:space="preserve">stiff stems or roots. Bog myrtle may simply have been one of these, or the prototypical one.  </w:t>
      </w:r>
      <w:r w:rsidR="005A4F49" w:rsidRPr="003F6136">
        <w:rPr>
          <w:rFonts w:ascii="Times New Roman" w:hAnsi="Times New Roman" w:cs="Times New Roman"/>
          <w:sz w:val="24"/>
          <w:szCs w:val="24"/>
        </w:rPr>
        <w:t>It may be that the term was originally reserved for plants with</w:t>
      </w:r>
      <w:r w:rsidRPr="003F6136">
        <w:rPr>
          <w:rFonts w:ascii="Times New Roman" w:hAnsi="Times New Roman" w:cs="Times New Roman"/>
          <w:sz w:val="24"/>
          <w:szCs w:val="24"/>
        </w:rPr>
        <w:t xml:space="preserve"> hard </w:t>
      </w:r>
      <w:r w:rsidR="005072FC" w:rsidRPr="003F6136">
        <w:rPr>
          <w:rFonts w:ascii="Times New Roman" w:hAnsi="Times New Roman" w:cs="Times New Roman"/>
          <w:sz w:val="24"/>
          <w:szCs w:val="24"/>
        </w:rPr>
        <w:t>‘</w:t>
      </w:r>
      <w:r w:rsidRPr="003F6136">
        <w:rPr>
          <w:rFonts w:ascii="Times New Roman" w:hAnsi="Times New Roman" w:cs="Times New Roman"/>
          <w:sz w:val="24"/>
          <w:szCs w:val="24"/>
        </w:rPr>
        <w:t>wires</w:t>
      </w:r>
      <w:r w:rsidR="005072FC" w:rsidRPr="003F6136">
        <w:rPr>
          <w:rFonts w:ascii="Times New Roman" w:hAnsi="Times New Roman" w:cs="Times New Roman"/>
          <w:sz w:val="24"/>
          <w:szCs w:val="24"/>
        </w:rPr>
        <w:t>’</w:t>
      </w:r>
      <w:r w:rsidR="005A4F49" w:rsidRPr="003F6136">
        <w:rPr>
          <w:rFonts w:ascii="Times New Roman" w:hAnsi="Times New Roman" w:cs="Times New Roman"/>
          <w:sz w:val="24"/>
          <w:szCs w:val="24"/>
        </w:rPr>
        <w:t xml:space="preserve">, in keeping with the </w:t>
      </w:r>
      <w:r w:rsidR="00A758DA" w:rsidRPr="003F6136">
        <w:rPr>
          <w:rFonts w:ascii="Times New Roman" w:hAnsi="Times New Roman" w:cs="Times New Roman"/>
          <w:sz w:val="24"/>
          <w:szCs w:val="24"/>
        </w:rPr>
        <w:t>stiff</w:t>
      </w:r>
      <w:r w:rsidR="005A4F49" w:rsidRPr="003F6136">
        <w:rPr>
          <w:rFonts w:ascii="Times New Roman" w:hAnsi="Times New Roman" w:cs="Times New Roman"/>
          <w:sz w:val="24"/>
          <w:szCs w:val="24"/>
        </w:rPr>
        <w:t xml:space="preserve"> wire produced by early technology</w:t>
      </w:r>
      <w:r w:rsidR="00E47698" w:rsidRPr="003F6136">
        <w:rPr>
          <w:rFonts w:ascii="Times New Roman" w:hAnsi="Times New Roman" w:cs="Times New Roman"/>
          <w:sz w:val="24"/>
          <w:szCs w:val="24"/>
        </w:rPr>
        <w:t>, e.g. for wool-carding</w:t>
      </w:r>
      <w:r w:rsidR="005A4F49" w:rsidRPr="003F6136">
        <w:rPr>
          <w:rFonts w:ascii="Times New Roman" w:hAnsi="Times New Roman" w:cs="Times New Roman"/>
          <w:sz w:val="24"/>
          <w:szCs w:val="24"/>
        </w:rPr>
        <w:t>, and that the term was later extended an</w:t>
      </w:r>
      <w:r w:rsidR="005072FC" w:rsidRPr="003F6136">
        <w:rPr>
          <w:rFonts w:ascii="Times New Roman" w:hAnsi="Times New Roman" w:cs="Times New Roman"/>
          <w:sz w:val="24"/>
          <w:szCs w:val="24"/>
        </w:rPr>
        <w:t>alogically to plants with soft ‘wires’</w:t>
      </w:r>
      <w:r w:rsidR="005A4F49" w:rsidRPr="003F6136">
        <w:rPr>
          <w:rFonts w:ascii="Times New Roman" w:hAnsi="Times New Roman" w:cs="Times New Roman"/>
          <w:sz w:val="24"/>
          <w:szCs w:val="24"/>
        </w:rPr>
        <w:t xml:space="preserve"> as wire technology developed to embrace the range of </w:t>
      </w:r>
      <w:proofErr w:type="spellStart"/>
      <w:r w:rsidR="005A4F49" w:rsidRPr="003F6136">
        <w:rPr>
          <w:rFonts w:ascii="Times New Roman" w:hAnsi="Times New Roman" w:cs="Times New Roman"/>
          <w:sz w:val="24"/>
          <w:szCs w:val="24"/>
        </w:rPr>
        <w:t>stiffnesses</w:t>
      </w:r>
      <w:proofErr w:type="spellEnd"/>
      <w:r w:rsidR="005A4F49" w:rsidRPr="003F6136">
        <w:rPr>
          <w:rFonts w:ascii="Times New Roman" w:hAnsi="Times New Roman" w:cs="Times New Roman"/>
          <w:sz w:val="24"/>
          <w:szCs w:val="24"/>
        </w:rPr>
        <w:t xml:space="preserve"> we find in today’s </w:t>
      </w:r>
      <w:r w:rsidR="00E47698" w:rsidRPr="003F6136">
        <w:rPr>
          <w:rFonts w:ascii="Times New Roman" w:hAnsi="Times New Roman" w:cs="Times New Roman"/>
          <w:sz w:val="24"/>
          <w:szCs w:val="24"/>
        </w:rPr>
        <w:t xml:space="preserve">industrial </w:t>
      </w:r>
      <w:r w:rsidR="002756A3" w:rsidRPr="003F6136">
        <w:rPr>
          <w:rFonts w:ascii="Times New Roman" w:hAnsi="Times New Roman" w:cs="Times New Roman"/>
          <w:sz w:val="24"/>
          <w:szCs w:val="24"/>
        </w:rPr>
        <w:t>solid-core (</w:t>
      </w:r>
      <w:proofErr w:type="spellStart"/>
      <w:r w:rsidR="002756A3" w:rsidRPr="003F6136">
        <w:rPr>
          <w:rFonts w:ascii="Times New Roman" w:hAnsi="Times New Roman" w:cs="Times New Roman"/>
          <w:sz w:val="24"/>
          <w:szCs w:val="24"/>
        </w:rPr>
        <w:t>unstranded</w:t>
      </w:r>
      <w:proofErr w:type="spellEnd"/>
      <w:r w:rsidR="002756A3" w:rsidRPr="003F6136">
        <w:rPr>
          <w:rFonts w:ascii="Times New Roman" w:hAnsi="Times New Roman" w:cs="Times New Roman"/>
          <w:sz w:val="24"/>
          <w:szCs w:val="24"/>
        </w:rPr>
        <w:t xml:space="preserve"> and </w:t>
      </w:r>
      <w:proofErr w:type="spellStart"/>
      <w:r w:rsidR="002756A3" w:rsidRPr="003F6136">
        <w:rPr>
          <w:rFonts w:ascii="Times New Roman" w:hAnsi="Times New Roman" w:cs="Times New Roman"/>
          <w:sz w:val="24"/>
          <w:szCs w:val="24"/>
        </w:rPr>
        <w:t>unbraided</w:t>
      </w:r>
      <w:proofErr w:type="spellEnd"/>
      <w:r w:rsidR="002756A3" w:rsidRPr="003F6136">
        <w:rPr>
          <w:rFonts w:ascii="Times New Roman" w:hAnsi="Times New Roman" w:cs="Times New Roman"/>
          <w:sz w:val="24"/>
          <w:szCs w:val="24"/>
        </w:rPr>
        <w:t xml:space="preserve">) </w:t>
      </w:r>
      <w:r w:rsidR="005A4F49" w:rsidRPr="003F6136">
        <w:rPr>
          <w:rFonts w:ascii="Times New Roman" w:hAnsi="Times New Roman" w:cs="Times New Roman"/>
          <w:sz w:val="24"/>
          <w:szCs w:val="24"/>
        </w:rPr>
        <w:t xml:space="preserve">products, which range in </w:t>
      </w:r>
      <w:r w:rsidR="005A4F49" w:rsidRPr="003F6136">
        <w:rPr>
          <w:rFonts w:ascii="Times New Roman" w:hAnsi="Times New Roman" w:cs="Times New Roman"/>
          <w:sz w:val="24"/>
          <w:szCs w:val="24"/>
        </w:rPr>
        <w:lastRenderedPageBreak/>
        <w:t xml:space="preserve">robustness from </w:t>
      </w:r>
      <w:r w:rsidR="006A632A" w:rsidRPr="003F6136">
        <w:rPr>
          <w:rFonts w:ascii="Times New Roman" w:hAnsi="Times New Roman" w:cs="Times New Roman"/>
          <w:sz w:val="24"/>
          <w:szCs w:val="24"/>
        </w:rPr>
        <w:t>stout cable</w:t>
      </w:r>
      <w:r w:rsidR="005A4F49" w:rsidRPr="003F6136">
        <w:rPr>
          <w:rFonts w:ascii="Times New Roman" w:hAnsi="Times New Roman" w:cs="Times New Roman"/>
          <w:sz w:val="24"/>
          <w:szCs w:val="24"/>
        </w:rPr>
        <w:t xml:space="preserve"> to fuse </w:t>
      </w:r>
      <w:r w:rsidR="002756A3" w:rsidRPr="003F6136">
        <w:rPr>
          <w:rFonts w:ascii="Times New Roman" w:hAnsi="Times New Roman" w:cs="Times New Roman"/>
          <w:sz w:val="24"/>
          <w:szCs w:val="24"/>
        </w:rPr>
        <w:t xml:space="preserve">and jewellery </w:t>
      </w:r>
      <w:r w:rsidR="005A4F49" w:rsidRPr="003F6136">
        <w:rPr>
          <w:rFonts w:ascii="Times New Roman" w:hAnsi="Times New Roman" w:cs="Times New Roman"/>
          <w:sz w:val="24"/>
          <w:szCs w:val="24"/>
        </w:rPr>
        <w:t>wire.</w:t>
      </w:r>
      <w:r w:rsidRPr="003F6136">
        <w:rPr>
          <w:rFonts w:ascii="Times New Roman" w:hAnsi="Times New Roman" w:cs="Times New Roman"/>
          <w:sz w:val="24"/>
          <w:szCs w:val="24"/>
        </w:rPr>
        <w:t xml:space="preserve"> </w:t>
      </w:r>
      <w:r w:rsidR="00D733C3" w:rsidRPr="003F6136">
        <w:rPr>
          <w:rFonts w:ascii="Times New Roman" w:hAnsi="Times New Roman" w:cs="Times New Roman"/>
          <w:sz w:val="24"/>
          <w:szCs w:val="24"/>
        </w:rPr>
        <w:t xml:space="preserve">The earliest modern </w:t>
      </w:r>
      <w:r w:rsidR="004118C9" w:rsidRPr="003F6136">
        <w:rPr>
          <w:rFonts w:ascii="Times New Roman" w:hAnsi="Times New Roman" w:cs="Times New Roman"/>
          <w:sz w:val="24"/>
          <w:szCs w:val="24"/>
        </w:rPr>
        <w:t>records referring to</w:t>
      </w:r>
      <w:r w:rsidR="00D733C3" w:rsidRPr="003F6136">
        <w:rPr>
          <w:rFonts w:ascii="Times New Roman" w:hAnsi="Times New Roman" w:cs="Times New Roman"/>
          <w:sz w:val="24"/>
          <w:szCs w:val="24"/>
        </w:rPr>
        <w:t xml:space="preserve"> soft plants date from about 1600, which is</w:t>
      </w:r>
      <w:r w:rsidR="002756A3" w:rsidRPr="003F6136">
        <w:rPr>
          <w:rFonts w:ascii="Times New Roman" w:hAnsi="Times New Roman" w:cs="Times New Roman"/>
          <w:sz w:val="24"/>
          <w:szCs w:val="24"/>
        </w:rPr>
        <w:t>,</w:t>
      </w:r>
      <w:r w:rsidR="00D733C3" w:rsidRPr="003F6136">
        <w:rPr>
          <w:rFonts w:ascii="Times New Roman" w:hAnsi="Times New Roman" w:cs="Times New Roman"/>
          <w:sz w:val="24"/>
          <w:szCs w:val="24"/>
        </w:rPr>
        <w:t xml:space="preserve"> strikingly</w:t>
      </w:r>
      <w:r w:rsidR="002756A3" w:rsidRPr="003F6136">
        <w:rPr>
          <w:rFonts w:ascii="Times New Roman" w:hAnsi="Times New Roman" w:cs="Times New Roman"/>
          <w:sz w:val="24"/>
          <w:szCs w:val="24"/>
        </w:rPr>
        <w:t>,</w:t>
      </w:r>
      <w:r w:rsidR="00D733C3" w:rsidRPr="003F6136">
        <w:rPr>
          <w:rFonts w:ascii="Times New Roman" w:hAnsi="Times New Roman" w:cs="Times New Roman"/>
          <w:sz w:val="24"/>
          <w:szCs w:val="24"/>
        </w:rPr>
        <w:t xml:space="preserve"> also </w:t>
      </w:r>
      <w:r w:rsidR="00A758DA" w:rsidRPr="003F6136">
        <w:rPr>
          <w:rFonts w:ascii="Times New Roman" w:hAnsi="Times New Roman" w:cs="Times New Roman"/>
          <w:sz w:val="24"/>
          <w:szCs w:val="24"/>
        </w:rPr>
        <w:t xml:space="preserve">just </w:t>
      </w:r>
      <w:r w:rsidR="00D733C3" w:rsidRPr="003F6136">
        <w:rPr>
          <w:rFonts w:ascii="Times New Roman" w:hAnsi="Times New Roman" w:cs="Times New Roman"/>
          <w:sz w:val="24"/>
          <w:szCs w:val="24"/>
        </w:rPr>
        <w:t xml:space="preserve">the time at which </w:t>
      </w:r>
      <w:r w:rsidR="004118C9" w:rsidRPr="003F6136">
        <w:rPr>
          <w:rFonts w:ascii="Times New Roman" w:hAnsi="Times New Roman" w:cs="Times New Roman"/>
          <w:sz w:val="24"/>
          <w:szCs w:val="24"/>
        </w:rPr>
        <w:t xml:space="preserve">industrial </w:t>
      </w:r>
      <w:r w:rsidR="00D733C3" w:rsidRPr="003F6136">
        <w:rPr>
          <w:rFonts w:ascii="Times New Roman" w:hAnsi="Times New Roman" w:cs="Times New Roman"/>
          <w:sz w:val="24"/>
          <w:szCs w:val="24"/>
        </w:rPr>
        <w:t>brass wire technology was developing to</w:t>
      </w:r>
      <w:r w:rsidR="002756A3" w:rsidRPr="003F6136">
        <w:rPr>
          <w:rFonts w:ascii="Times New Roman" w:hAnsi="Times New Roman" w:cs="Times New Roman"/>
          <w:sz w:val="24"/>
          <w:szCs w:val="24"/>
        </w:rPr>
        <w:t>wards</w:t>
      </w:r>
      <w:r w:rsidR="00D733C3" w:rsidRPr="003F6136">
        <w:rPr>
          <w:rFonts w:ascii="Times New Roman" w:hAnsi="Times New Roman" w:cs="Times New Roman"/>
          <w:sz w:val="24"/>
          <w:szCs w:val="24"/>
        </w:rPr>
        <w:t xml:space="preserve"> something like its modern form, </w:t>
      </w:r>
      <w:r w:rsidR="004118C9" w:rsidRPr="003F6136">
        <w:rPr>
          <w:rFonts w:ascii="Times New Roman" w:hAnsi="Times New Roman" w:cs="Times New Roman"/>
          <w:sz w:val="24"/>
          <w:szCs w:val="24"/>
        </w:rPr>
        <w:t xml:space="preserve">from 1568, </w:t>
      </w:r>
      <w:r w:rsidR="00D733C3" w:rsidRPr="003F6136">
        <w:rPr>
          <w:rFonts w:ascii="Times New Roman" w:hAnsi="Times New Roman" w:cs="Times New Roman"/>
          <w:sz w:val="24"/>
          <w:szCs w:val="24"/>
        </w:rPr>
        <w:t xml:space="preserve">especially in the </w:t>
      </w:r>
      <w:r w:rsidR="00FB2B77" w:rsidRPr="003F6136">
        <w:rPr>
          <w:rFonts w:ascii="Times New Roman" w:hAnsi="Times New Roman" w:cs="Times New Roman"/>
          <w:sz w:val="24"/>
          <w:szCs w:val="24"/>
        </w:rPr>
        <w:t xml:space="preserve">lower </w:t>
      </w:r>
      <w:r w:rsidR="00D733C3" w:rsidRPr="003F6136">
        <w:rPr>
          <w:rFonts w:ascii="Times New Roman" w:hAnsi="Times New Roman" w:cs="Times New Roman"/>
          <w:sz w:val="24"/>
          <w:szCs w:val="24"/>
        </w:rPr>
        <w:t>Wye valley and the Bristol area (</w:t>
      </w:r>
      <w:r w:rsidR="004D0553" w:rsidRPr="003F6136">
        <w:rPr>
          <w:rFonts w:ascii="Times New Roman" w:hAnsi="Times New Roman" w:cs="Times New Roman"/>
          <w:sz w:val="24"/>
          <w:szCs w:val="24"/>
        </w:rPr>
        <w:t>Day 1973</w:t>
      </w:r>
      <w:r w:rsidR="007C42FF" w:rsidRPr="003F6136">
        <w:rPr>
          <w:rFonts w:ascii="Times New Roman" w:hAnsi="Times New Roman" w:cs="Times New Roman"/>
          <w:sz w:val="24"/>
          <w:szCs w:val="24"/>
        </w:rPr>
        <w:t>,</w:t>
      </w:r>
      <w:r w:rsidR="001A4851" w:rsidRPr="003F6136">
        <w:rPr>
          <w:rFonts w:ascii="Times New Roman" w:hAnsi="Times New Roman" w:cs="Times New Roman"/>
          <w:sz w:val="24"/>
          <w:szCs w:val="24"/>
        </w:rPr>
        <w:t xml:space="preserve"> </w:t>
      </w:r>
      <w:r w:rsidR="00E929A6" w:rsidRPr="003F6136">
        <w:rPr>
          <w:rFonts w:ascii="Times New Roman" w:hAnsi="Times New Roman" w:cs="Times New Roman"/>
          <w:sz w:val="24"/>
          <w:szCs w:val="24"/>
        </w:rPr>
        <w:t>15</w:t>
      </w:r>
      <w:r w:rsidR="0065241E" w:rsidRPr="003F6136">
        <w:rPr>
          <w:rFonts w:ascii="Times New Roman" w:hAnsi="Times New Roman" w:cs="Times New Roman"/>
          <w:sz w:val="24"/>
          <w:szCs w:val="24"/>
        </w:rPr>
        <w:t>‒</w:t>
      </w:r>
      <w:r w:rsidR="00E929A6" w:rsidRPr="003F6136">
        <w:rPr>
          <w:rFonts w:ascii="Times New Roman" w:hAnsi="Times New Roman" w:cs="Times New Roman"/>
          <w:sz w:val="24"/>
          <w:szCs w:val="24"/>
        </w:rPr>
        <w:t xml:space="preserve">47; </w:t>
      </w:r>
      <w:r w:rsidR="004D0553" w:rsidRPr="003F6136">
        <w:rPr>
          <w:rFonts w:ascii="Times New Roman" w:hAnsi="Times New Roman" w:cs="Times New Roman"/>
          <w:sz w:val="24"/>
          <w:szCs w:val="24"/>
        </w:rPr>
        <w:t>1990</w:t>
      </w:r>
      <w:r w:rsidR="00D733C3" w:rsidRPr="003F6136">
        <w:rPr>
          <w:rFonts w:ascii="Times New Roman" w:hAnsi="Times New Roman" w:cs="Times New Roman"/>
          <w:sz w:val="24"/>
          <w:szCs w:val="24"/>
        </w:rPr>
        <w:t>).</w:t>
      </w:r>
      <w:r w:rsidR="004118C9" w:rsidRPr="003F6136">
        <w:rPr>
          <w:rStyle w:val="FootnoteReference"/>
          <w:rFonts w:ascii="Times New Roman" w:hAnsi="Times New Roman" w:cs="Times New Roman"/>
          <w:sz w:val="24"/>
          <w:szCs w:val="24"/>
        </w:rPr>
        <w:footnoteReference w:id="18"/>
      </w:r>
    </w:p>
    <w:p w:rsidR="006A109F" w:rsidRPr="003F6136" w:rsidRDefault="00435E98" w:rsidP="005072FC">
      <w:pPr>
        <w:spacing w:line="480" w:lineRule="auto"/>
        <w:ind w:firstLine="720"/>
        <w:rPr>
          <w:rFonts w:ascii="Times New Roman" w:hAnsi="Times New Roman" w:cs="Times New Roman"/>
          <w:sz w:val="24"/>
          <w:szCs w:val="24"/>
        </w:rPr>
      </w:pPr>
      <w:r w:rsidRPr="003F6136">
        <w:rPr>
          <w:rFonts w:ascii="Times New Roman" w:hAnsi="Times New Roman" w:cs="Times New Roman"/>
          <w:sz w:val="24"/>
          <w:szCs w:val="24"/>
        </w:rPr>
        <w:t>It may be thought surprising that this word is n</w:t>
      </w:r>
      <w:r w:rsidR="00D733C3" w:rsidRPr="003F6136">
        <w:rPr>
          <w:rFonts w:ascii="Times New Roman" w:hAnsi="Times New Roman" w:cs="Times New Roman"/>
          <w:sz w:val="24"/>
          <w:szCs w:val="24"/>
        </w:rPr>
        <w:t>ever</w:t>
      </w:r>
      <w:r w:rsidRPr="003F6136">
        <w:rPr>
          <w:rFonts w:ascii="Times New Roman" w:hAnsi="Times New Roman" w:cs="Times New Roman"/>
          <w:sz w:val="24"/>
          <w:szCs w:val="24"/>
        </w:rPr>
        <w:t xml:space="preserve"> applied to the long, tough</w:t>
      </w:r>
      <w:r w:rsidR="005A4F49" w:rsidRPr="003F6136">
        <w:rPr>
          <w:rFonts w:ascii="Times New Roman" w:hAnsi="Times New Roman" w:cs="Times New Roman"/>
          <w:sz w:val="24"/>
          <w:szCs w:val="24"/>
        </w:rPr>
        <w:t xml:space="preserve"> though soft</w:t>
      </w:r>
      <w:r w:rsidRPr="003F6136">
        <w:rPr>
          <w:rFonts w:ascii="Times New Roman" w:hAnsi="Times New Roman" w:cs="Times New Roman"/>
          <w:sz w:val="24"/>
          <w:szCs w:val="24"/>
        </w:rPr>
        <w:t xml:space="preserve">, substantial and practically ineradicable roots of ground elder (goutweed; </w:t>
      </w:r>
      <w:proofErr w:type="spellStart"/>
      <w:r w:rsidRPr="003F6136">
        <w:rPr>
          <w:rFonts w:ascii="Times New Roman" w:hAnsi="Times New Roman" w:cs="Times New Roman"/>
          <w:i/>
          <w:sz w:val="24"/>
          <w:szCs w:val="24"/>
        </w:rPr>
        <w:t>Aegopodium</w:t>
      </w:r>
      <w:proofErr w:type="spellEnd"/>
      <w:r w:rsidRPr="003F6136">
        <w:rPr>
          <w:rFonts w:ascii="Times New Roman" w:hAnsi="Times New Roman" w:cs="Times New Roman"/>
          <w:i/>
          <w:sz w:val="24"/>
          <w:szCs w:val="24"/>
        </w:rPr>
        <w:t xml:space="preserve"> </w:t>
      </w:r>
      <w:proofErr w:type="spellStart"/>
      <w:r w:rsidRPr="003F6136">
        <w:rPr>
          <w:rFonts w:ascii="Times New Roman" w:hAnsi="Times New Roman" w:cs="Times New Roman"/>
          <w:i/>
          <w:sz w:val="24"/>
          <w:szCs w:val="24"/>
        </w:rPr>
        <w:t>podagraria</w:t>
      </w:r>
      <w:proofErr w:type="spellEnd"/>
      <w:r w:rsidRPr="003F6136">
        <w:rPr>
          <w:rFonts w:ascii="Times New Roman" w:hAnsi="Times New Roman" w:cs="Times New Roman"/>
          <w:sz w:val="24"/>
          <w:szCs w:val="24"/>
        </w:rPr>
        <w:t xml:space="preserve">). This seems to have been a medieval introduction to </w:t>
      </w:r>
      <w:r w:rsidR="00195905" w:rsidRPr="003F6136">
        <w:rPr>
          <w:rFonts w:ascii="Times New Roman" w:hAnsi="Times New Roman" w:cs="Times New Roman"/>
          <w:sz w:val="24"/>
          <w:szCs w:val="24"/>
        </w:rPr>
        <w:t>the herb-garden</w:t>
      </w:r>
      <w:r w:rsidRPr="003F6136">
        <w:rPr>
          <w:rFonts w:ascii="Times New Roman" w:hAnsi="Times New Roman" w:cs="Times New Roman"/>
          <w:sz w:val="24"/>
          <w:szCs w:val="24"/>
        </w:rPr>
        <w:t xml:space="preserve">, and has not attracted a </w:t>
      </w:r>
      <w:r w:rsidRPr="003F6136">
        <w:rPr>
          <w:rFonts w:ascii="Times New Roman" w:hAnsi="Times New Roman" w:cs="Times New Roman"/>
          <w:i/>
          <w:sz w:val="24"/>
          <w:szCs w:val="24"/>
        </w:rPr>
        <w:t>wire</w:t>
      </w:r>
      <w:r w:rsidRPr="003F6136">
        <w:rPr>
          <w:rFonts w:ascii="Times New Roman" w:hAnsi="Times New Roman" w:cs="Times New Roman"/>
          <w:sz w:val="24"/>
          <w:szCs w:val="24"/>
        </w:rPr>
        <w:t>-name, ev</w:t>
      </w:r>
      <w:r w:rsidR="00BF72C4" w:rsidRPr="003F6136">
        <w:rPr>
          <w:rFonts w:ascii="Times New Roman" w:hAnsi="Times New Roman" w:cs="Times New Roman"/>
          <w:sz w:val="24"/>
          <w:szCs w:val="24"/>
        </w:rPr>
        <w:t>en in the dialects (</w:t>
      </w:r>
      <w:proofErr w:type="spellStart"/>
      <w:r w:rsidR="00BF72C4" w:rsidRPr="003F6136">
        <w:rPr>
          <w:rFonts w:ascii="Times New Roman" w:hAnsi="Times New Roman" w:cs="Times New Roman"/>
          <w:sz w:val="24"/>
          <w:szCs w:val="24"/>
        </w:rPr>
        <w:t>Grigson</w:t>
      </w:r>
      <w:proofErr w:type="spellEnd"/>
      <w:r w:rsidR="00BF72C4" w:rsidRPr="003F6136">
        <w:rPr>
          <w:rFonts w:ascii="Times New Roman" w:hAnsi="Times New Roman" w:cs="Times New Roman"/>
          <w:sz w:val="24"/>
          <w:szCs w:val="24"/>
        </w:rPr>
        <w:t xml:space="preserve"> 1975</w:t>
      </w:r>
      <w:r w:rsidR="007C42FF" w:rsidRPr="003F6136">
        <w:rPr>
          <w:rFonts w:ascii="Times New Roman" w:hAnsi="Times New Roman" w:cs="Times New Roman"/>
          <w:sz w:val="24"/>
          <w:szCs w:val="24"/>
        </w:rPr>
        <w:t>,</w:t>
      </w:r>
      <w:r w:rsidRPr="003F6136">
        <w:rPr>
          <w:rFonts w:ascii="Times New Roman" w:hAnsi="Times New Roman" w:cs="Times New Roman"/>
          <w:sz w:val="24"/>
          <w:szCs w:val="24"/>
        </w:rPr>
        <w:t xml:space="preserve"> 232</w:t>
      </w:r>
      <w:r w:rsidR="0065241E" w:rsidRPr="003F6136">
        <w:rPr>
          <w:rFonts w:ascii="Times New Roman" w:hAnsi="Times New Roman" w:cs="Times New Roman"/>
          <w:sz w:val="24"/>
          <w:szCs w:val="24"/>
        </w:rPr>
        <w:t>‒</w:t>
      </w:r>
      <w:r w:rsidRPr="003F6136">
        <w:rPr>
          <w:rFonts w:ascii="Times New Roman" w:hAnsi="Times New Roman" w:cs="Times New Roman"/>
          <w:sz w:val="24"/>
          <w:szCs w:val="24"/>
        </w:rPr>
        <w:t xml:space="preserve">33). All the plants noted above as bearing </w:t>
      </w:r>
      <w:r w:rsidR="007C42FF" w:rsidRPr="003F6136">
        <w:rPr>
          <w:rFonts w:ascii="Times New Roman" w:hAnsi="Times New Roman" w:cs="Times New Roman"/>
          <w:sz w:val="24"/>
          <w:szCs w:val="24"/>
        </w:rPr>
        <w:t>a ‘wire’</w:t>
      </w:r>
      <w:r w:rsidRPr="003F6136">
        <w:rPr>
          <w:rFonts w:ascii="Times New Roman" w:hAnsi="Times New Roman" w:cs="Times New Roman"/>
          <w:sz w:val="24"/>
          <w:szCs w:val="24"/>
        </w:rPr>
        <w:t xml:space="preserve"> name are regarded as native. If we assume that</w:t>
      </w:r>
      <w:r w:rsidR="00DB04AE" w:rsidRPr="003F6136">
        <w:rPr>
          <w:rFonts w:ascii="Times New Roman" w:hAnsi="Times New Roman" w:cs="Times New Roman"/>
          <w:sz w:val="24"/>
          <w:szCs w:val="24"/>
        </w:rPr>
        <w:t xml:space="preserve"> the use of</w:t>
      </w:r>
      <w:r w:rsidRPr="003F6136">
        <w:rPr>
          <w:rFonts w:ascii="Times New Roman" w:hAnsi="Times New Roman" w:cs="Times New Roman"/>
          <w:sz w:val="24"/>
          <w:szCs w:val="24"/>
        </w:rPr>
        <w:t xml:space="preserve"> </w:t>
      </w:r>
      <w:r w:rsidRPr="003F6136">
        <w:rPr>
          <w:rFonts w:ascii="Times New Roman" w:hAnsi="Times New Roman" w:cs="Times New Roman"/>
          <w:i/>
          <w:sz w:val="24"/>
          <w:szCs w:val="24"/>
        </w:rPr>
        <w:t>wire</w:t>
      </w:r>
      <w:r w:rsidR="007C42FF" w:rsidRPr="003F6136">
        <w:rPr>
          <w:rFonts w:ascii="Times New Roman" w:hAnsi="Times New Roman" w:cs="Times New Roman"/>
          <w:sz w:val="24"/>
          <w:szCs w:val="24"/>
        </w:rPr>
        <w:t xml:space="preserve"> had ‘run out of steam’</w:t>
      </w:r>
      <w:r w:rsidRPr="003F6136">
        <w:rPr>
          <w:rFonts w:ascii="Times New Roman" w:hAnsi="Times New Roman" w:cs="Times New Roman"/>
          <w:sz w:val="24"/>
          <w:szCs w:val="24"/>
        </w:rPr>
        <w:t xml:space="preserve"> </w:t>
      </w:r>
      <w:r w:rsidR="00195905" w:rsidRPr="003F6136">
        <w:rPr>
          <w:rFonts w:ascii="Times New Roman" w:hAnsi="Times New Roman" w:cs="Times New Roman"/>
          <w:sz w:val="24"/>
          <w:szCs w:val="24"/>
        </w:rPr>
        <w:t xml:space="preserve">for new applications </w:t>
      </w:r>
      <w:r w:rsidRPr="003F6136">
        <w:rPr>
          <w:rFonts w:ascii="Times New Roman" w:hAnsi="Times New Roman" w:cs="Times New Roman"/>
          <w:sz w:val="24"/>
          <w:szCs w:val="24"/>
        </w:rPr>
        <w:t>before ground elder was introduced, that would seem to have the corollary that all the applicat</w:t>
      </w:r>
      <w:r w:rsidR="005A4F49" w:rsidRPr="003F6136">
        <w:rPr>
          <w:rFonts w:ascii="Times New Roman" w:hAnsi="Times New Roman" w:cs="Times New Roman"/>
          <w:sz w:val="24"/>
          <w:szCs w:val="24"/>
        </w:rPr>
        <w:t>ions of the word noted above could</w:t>
      </w:r>
      <w:r w:rsidRPr="003F6136">
        <w:rPr>
          <w:rFonts w:ascii="Times New Roman" w:hAnsi="Times New Roman" w:cs="Times New Roman"/>
          <w:sz w:val="24"/>
          <w:szCs w:val="24"/>
        </w:rPr>
        <w:t xml:space="preserve"> also be taken as dating from before it was introduced.</w:t>
      </w:r>
      <w:r w:rsidR="00D733C3" w:rsidRPr="003F6136">
        <w:rPr>
          <w:rFonts w:ascii="Times New Roman" w:hAnsi="Times New Roman" w:cs="Times New Roman"/>
          <w:sz w:val="24"/>
          <w:szCs w:val="24"/>
        </w:rPr>
        <w:t xml:space="preserve"> But this reasoning pulls in the opposite direction from the last paragraph, in which it was suggested that analogical use of the term remained active, and was renewed, around 1600. </w:t>
      </w:r>
      <w:r w:rsidR="00A758DA" w:rsidRPr="003F6136">
        <w:rPr>
          <w:rFonts w:ascii="Times New Roman" w:hAnsi="Times New Roman" w:cs="Times New Roman"/>
          <w:sz w:val="24"/>
          <w:szCs w:val="24"/>
        </w:rPr>
        <w:t xml:space="preserve">Perhaps the critical point is that all the plants so far mentioned grow wild, whilst ground elder </w:t>
      </w:r>
      <w:r w:rsidR="002756A3" w:rsidRPr="003F6136">
        <w:rPr>
          <w:rFonts w:ascii="Times New Roman" w:hAnsi="Times New Roman" w:cs="Times New Roman"/>
          <w:sz w:val="24"/>
          <w:szCs w:val="24"/>
        </w:rPr>
        <w:t>continued to be</w:t>
      </w:r>
      <w:r w:rsidR="00A758DA" w:rsidRPr="003F6136">
        <w:rPr>
          <w:rFonts w:ascii="Times New Roman" w:hAnsi="Times New Roman" w:cs="Times New Roman"/>
          <w:sz w:val="24"/>
          <w:szCs w:val="24"/>
        </w:rPr>
        <w:t xml:space="preserve"> recognized as an introduction.</w:t>
      </w:r>
    </w:p>
    <w:p w:rsidR="00101A1E" w:rsidRPr="003F6136" w:rsidRDefault="00D733C3" w:rsidP="005072FC">
      <w:pPr>
        <w:spacing w:line="480" w:lineRule="auto"/>
        <w:ind w:firstLine="720"/>
        <w:rPr>
          <w:rFonts w:ascii="Times New Roman" w:hAnsi="Times New Roman" w:cs="Times New Roman"/>
          <w:sz w:val="24"/>
          <w:szCs w:val="24"/>
        </w:rPr>
      </w:pPr>
      <w:r w:rsidRPr="003F6136">
        <w:rPr>
          <w:rFonts w:ascii="Times New Roman" w:hAnsi="Times New Roman" w:cs="Times New Roman"/>
          <w:sz w:val="24"/>
          <w:szCs w:val="24"/>
        </w:rPr>
        <w:t xml:space="preserve">On balance, it seems likely that OE </w:t>
      </w:r>
      <w:proofErr w:type="spellStart"/>
      <w:r w:rsidRPr="003F6136">
        <w:rPr>
          <w:rFonts w:ascii="Times New Roman" w:hAnsi="Times New Roman" w:cs="Times New Roman"/>
          <w:i/>
          <w:sz w:val="24"/>
          <w:szCs w:val="24"/>
        </w:rPr>
        <w:t>wīr</w:t>
      </w:r>
      <w:proofErr w:type="spellEnd"/>
      <w:r w:rsidRPr="003F6136">
        <w:rPr>
          <w:rFonts w:ascii="Times New Roman" w:hAnsi="Times New Roman" w:cs="Times New Roman"/>
          <w:sz w:val="24"/>
          <w:szCs w:val="24"/>
        </w:rPr>
        <w:t xml:space="preserve"> was originally applied to plants </w:t>
      </w:r>
      <w:r w:rsidR="005072FC" w:rsidRPr="003F6136">
        <w:rPr>
          <w:rFonts w:ascii="Times New Roman" w:hAnsi="Times New Roman" w:cs="Times New Roman"/>
          <w:sz w:val="24"/>
          <w:szCs w:val="24"/>
        </w:rPr>
        <w:t>bearing or consisting of woody ‘wire’</w:t>
      </w:r>
      <w:r w:rsidRPr="003F6136">
        <w:rPr>
          <w:rFonts w:ascii="Times New Roman" w:hAnsi="Times New Roman" w:cs="Times New Roman"/>
          <w:sz w:val="24"/>
          <w:szCs w:val="24"/>
        </w:rPr>
        <w:t xml:space="preserve">, and prototypically those growing in </w:t>
      </w:r>
      <w:r w:rsidR="00E535F7" w:rsidRPr="003F6136">
        <w:rPr>
          <w:rFonts w:ascii="Times New Roman" w:hAnsi="Times New Roman" w:cs="Times New Roman"/>
          <w:sz w:val="24"/>
          <w:szCs w:val="24"/>
        </w:rPr>
        <w:t xml:space="preserve">wet acid </w:t>
      </w:r>
      <w:proofErr w:type="spellStart"/>
      <w:r w:rsidRPr="003F6136">
        <w:rPr>
          <w:rFonts w:ascii="Times New Roman" w:hAnsi="Times New Roman" w:cs="Times New Roman"/>
          <w:sz w:val="24"/>
          <w:szCs w:val="24"/>
        </w:rPr>
        <w:t>boglands</w:t>
      </w:r>
      <w:proofErr w:type="spellEnd"/>
      <w:r w:rsidRPr="003F6136">
        <w:rPr>
          <w:rFonts w:ascii="Times New Roman" w:hAnsi="Times New Roman" w:cs="Times New Roman"/>
          <w:sz w:val="24"/>
          <w:szCs w:val="24"/>
        </w:rPr>
        <w:t xml:space="preserve">, of which bog myrtle may </w:t>
      </w:r>
      <w:r w:rsidR="004D7DAE" w:rsidRPr="003F6136">
        <w:rPr>
          <w:rFonts w:ascii="Times New Roman" w:hAnsi="Times New Roman" w:cs="Times New Roman"/>
          <w:sz w:val="24"/>
          <w:szCs w:val="24"/>
        </w:rPr>
        <w:t xml:space="preserve">simply </w:t>
      </w:r>
      <w:r w:rsidRPr="003F6136">
        <w:rPr>
          <w:rFonts w:ascii="Times New Roman" w:hAnsi="Times New Roman" w:cs="Times New Roman"/>
          <w:sz w:val="24"/>
          <w:szCs w:val="24"/>
        </w:rPr>
        <w:t>have been the most conspicuous</w:t>
      </w:r>
      <w:r w:rsidR="00E535F7" w:rsidRPr="003F6136">
        <w:rPr>
          <w:rFonts w:ascii="Times New Roman" w:hAnsi="Times New Roman" w:cs="Times New Roman"/>
          <w:sz w:val="24"/>
          <w:szCs w:val="24"/>
        </w:rPr>
        <w:t xml:space="preserve"> because of its late spring yellow (male) and red (female) flowers</w:t>
      </w:r>
      <w:r w:rsidRPr="003F6136">
        <w:rPr>
          <w:rFonts w:ascii="Times New Roman" w:hAnsi="Times New Roman" w:cs="Times New Roman"/>
          <w:sz w:val="24"/>
          <w:szCs w:val="24"/>
        </w:rPr>
        <w:t xml:space="preserve">. </w:t>
      </w:r>
      <w:r w:rsidR="00936F05" w:rsidRPr="003F6136">
        <w:rPr>
          <w:rFonts w:ascii="Times New Roman" w:hAnsi="Times New Roman" w:cs="Times New Roman"/>
          <w:sz w:val="24"/>
          <w:szCs w:val="24"/>
        </w:rPr>
        <w:t>The term</w:t>
      </w:r>
      <w:r w:rsidR="004D7DAE" w:rsidRPr="003F6136">
        <w:rPr>
          <w:rFonts w:ascii="Times New Roman" w:hAnsi="Times New Roman" w:cs="Times New Roman"/>
          <w:sz w:val="24"/>
          <w:szCs w:val="24"/>
        </w:rPr>
        <w:t xml:space="preserve"> may have been further extended to the subterranean decay products of plants of this type.</w:t>
      </w:r>
      <w:r w:rsidR="00101A1E" w:rsidRPr="003F6136">
        <w:rPr>
          <w:rFonts w:ascii="Times New Roman" w:hAnsi="Times New Roman" w:cs="Times New Roman"/>
          <w:sz w:val="24"/>
          <w:szCs w:val="24"/>
        </w:rPr>
        <w:t xml:space="preserve"> </w:t>
      </w:r>
      <w:r w:rsidR="00936F05" w:rsidRPr="003F6136">
        <w:rPr>
          <w:rFonts w:ascii="Times New Roman" w:hAnsi="Times New Roman" w:cs="Times New Roman"/>
          <w:sz w:val="24"/>
          <w:szCs w:val="24"/>
        </w:rPr>
        <w:t>Bog myrtle</w:t>
      </w:r>
      <w:r w:rsidR="00101A1E" w:rsidRPr="003F6136">
        <w:rPr>
          <w:rFonts w:ascii="Times New Roman" w:hAnsi="Times New Roman" w:cs="Times New Roman"/>
          <w:sz w:val="24"/>
          <w:szCs w:val="24"/>
        </w:rPr>
        <w:t xml:space="preserve"> typically grows in </w:t>
      </w:r>
      <w:r w:rsidR="00041A5E" w:rsidRPr="003F6136">
        <w:rPr>
          <w:rFonts w:ascii="Times New Roman" w:hAnsi="Times New Roman" w:cs="Times New Roman"/>
          <w:sz w:val="24"/>
          <w:szCs w:val="24"/>
        </w:rPr>
        <w:t xml:space="preserve">dense </w:t>
      </w:r>
      <w:r w:rsidR="00101A1E" w:rsidRPr="003F6136">
        <w:rPr>
          <w:rFonts w:ascii="Times New Roman" w:hAnsi="Times New Roman" w:cs="Times New Roman"/>
          <w:sz w:val="24"/>
          <w:szCs w:val="24"/>
        </w:rPr>
        <w:t>thickets and freely, when shade is absent, in wet upland areas in peaty soils, but can occasionally be found in calcareous fens</w:t>
      </w:r>
      <w:r w:rsidR="00041A5E" w:rsidRPr="003F6136">
        <w:rPr>
          <w:rFonts w:ascii="Times New Roman" w:hAnsi="Times New Roman" w:cs="Times New Roman"/>
          <w:sz w:val="24"/>
          <w:szCs w:val="24"/>
        </w:rPr>
        <w:t xml:space="preserve"> (modern distribution: map 1)</w:t>
      </w:r>
      <w:r w:rsidR="00101A1E" w:rsidRPr="003F6136">
        <w:rPr>
          <w:rFonts w:ascii="Times New Roman" w:hAnsi="Times New Roman" w:cs="Times New Roman"/>
          <w:sz w:val="24"/>
          <w:szCs w:val="24"/>
        </w:rPr>
        <w:t xml:space="preserve">. </w:t>
      </w:r>
      <w:r w:rsidR="004D7DAE" w:rsidRPr="003F6136">
        <w:rPr>
          <w:rFonts w:ascii="Times New Roman" w:hAnsi="Times New Roman" w:cs="Times New Roman"/>
          <w:sz w:val="24"/>
          <w:szCs w:val="24"/>
        </w:rPr>
        <w:t xml:space="preserve"> </w:t>
      </w:r>
      <w:r w:rsidRPr="003F6136">
        <w:rPr>
          <w:rFonts w:ascii="Times New Roman" w:hAnsi="Times New Roman" w:cs="Times New Roman"/>
          <w:sz w:val="24"/>
          <w:szCs w:val="24"/>
        </w:rPr>
        <w:t xml:space="preserve">Given the modern </w:t>
      </w:r>
      <w:r w:rsidRPr="003F6136">
        <w:rPr>
          <w:rFonts w:ascii="Times New Roman" w:hAnsi="Times New Roman" w:cs="Times New Roman"/>
          <w:sz w:val="24"/>
          <w:szCs w:val="24"/>
        </w:rPr>
        <w:lastRenderedPageBreak/>
        <w:t>experience that a plant-</w:t>
      </w:r>
      <w:r w:rsidR="00A758DA" w:rsidRPr="003F6136">
        <w:rPr>
          <w:rFonts w:ascii="Times New Roman" w:hAnsi="Times New Roman" w:cs="Times New Roman"/>
          <w:sz w:val="24"/>
          <w:szCs w:val="24"/>
        </w:rPr>
        <w:t>word</w:t>
      </w:r>
      <w:r w:rsidRPr="003F6136">
        <w:rPr>
          <w:rFonts w:ascii="Times New Roman" w:hAnsi="Times New Roman" w:cs="Times New Roman"/>
          <w:sz w:val="24"/>
          <w:szCs w:val="24"/>
        </w:rPr>
        <w:t xml:space="preserve"> may do duty for several biologically unrelated but </w:t>
      </w:r>
      <w:r w:rsidR="004D7DAE" w:rsidRPr="003F6136">
        <w:rPr>
          <w:rFonts w:ascii="Times New Roman" w:hAnsi="Times New Roman" w:cs="Times New Roman"/>
          <w:sz w:val="24"/>
          <w:szCs w:val="24"/>
        </w:rPr>
        <w:t xml:space="preserve">practically and </w:t>
      </w:r>
      <w:r w:rsidRPr="003F6136">
        <w:rPr>
          <w:rFonts w:ascii="Times New Roman" w:hAnsi="Times New Roman" w:cs="Times New Roman"/>
          <w:sz w:val="24"/>
          <w:szCs w:val="24"/>
        </w:rPr>
        <w:t>ecologically associated species,</w:t>
      </w:r>
      <w:r w:rsidRPr="003F6136">
        <w:rPr>
          <w:rStyle w:val="FootnoteReference"/>
          <w:rFonts w:ascii="Times New Roman" w:hAnsi="Times New Roman" w:cs="Times New Roman"/>
          <w:sz w:val="24"/>
          <w:szCs w:val="24"/>
        </w:rPr>
        <w:footnoteReference w:id="19"/>
      </w:r>
      <w:r w:rsidRPr="003F6136">
        <w:rPr>
          <w:rFonts w:ascii="Times New Roman" w:hAnsi="Times New Roman" w:cs="Times New Roman"/>
          <w:sz w:val="24"/>
          <w:szCs w:val="24"/>
        </w:rPr>
        <w:t xml:space="preserve"> we might have to </w:t>
      </w:r>
      <w:r w:rsidR="008A7D7F" w:rsidRPr="003F6136">
        <w:rPr>
          <w:rFonts w:ascii="Times New Roman" w:hAnsi="Times New Roman" w:cs="Times New Roman"/>
          <w:sz w:val="24"/>
          <w:szCs w:val="24"/>
        </w:rPr>
        <w:t>reckon with the possibility</w:t>
      </w:r>
      <w:r w:rsidRPr="003F6136">
        <w:rPr>
          <w:rFonts w:ascii="Times New Roman" w:hAnsi="Times New Roman" w:cs="Times New Roman"/>
          <w:sz w:val="24"/>
          <w:szCs w:val="24"/>
        </w:rPr>
        <w:t xml:space="preserve"> that </w:t>
      </w:r>
      <w:proofErr w:type="spellStart"/>
      <w:r w:rsidR="004D7DAE" w:rsidRPr="003F6136">
        <w:rPr>
          <w:rFonts w:ascii="Times New Roman" w:hAnsi="Times New Roman" w:cs="Times New Roman"/>
          <w:i/>
          <w:sz w:val="24"/>
          <w:szCs w:val="24"/>
        </w:rPr>
        <w:t>wīr</w:t>
      </w:r>
      <w:proofErr w:type="spellEnd"/>
      <w:r w:rsidR="004D7DAE" w:rsidRPr="003F6136">
        <w:rPr>
          <w:rFonts w:ascii="Times New Roman" w:hAnsi="Times New Roman" w:cs="Times New Roman"/>
          <w:i/>
          <w:sz w:val="24"/>
          <w:szCs w:val="24"/>
        </w:rPr>
        <w:t xml:space="preserve"> </w:t>
      </w:r>
      <w:r w:rsidR="004D7DAE" w:rsidRPr="003F6136">
        <w:rPr>
          <w:rFonts w:ascii="Times New Roman" w:hAnsi="Times New Roman" w:cs="Times New Roman"/>
          <w:sz w:val="24"/>
          <w:szCs w:val="24"/>
        </w:rPr>
        <w:t>also denoted other associated woody bog-plants, unless a very strong reason co</w:t>
      </w:r>
      <w:r w:rsidR="006A632A" w:rsidRPr="003F6136">
        <w:rPr>
          <w:rFonts w:ascii="Times New Roman" w:hAnsi="Times New Roman" w:cs="Times New Roman"/>
          <w:sz w:val="24"/>
          <w:szCs w:val="24"/>
        </w:rPr>
        <w:t xml:space="preserve">uld be found to assume that bog </w:t>
      </w:r>
      <w:r w:rsidR="004D7DAE" w:rsidRPr="003F6136">
        <w:rPr>
          <w:rFonts w:ascii="Times New Roman" w:hAnsi="Times New Roman" w:cs="Times New Roman"/>
          <w:sz w:val="24"/>
          <w:szCs w:val="24"/>
        </w:rPr>
        <w:t>myrtle in particular was singled out.</w:t>
      </w:r>
      <w:r w:rsidR="00101A1E" w:rsidRPr="003F6136">
        <w:rPr>
          <w:rFonts w:ascii="Times New Roman" w:hAnsi="Times New Roman" w:cs="Times New Roman"/>
          <w:sz w:val="24"/>
          <w:szCs w:val="24"/>
        </w:rPr>
        <w:t xml:space="preserve"> We have noted that it can be exploited for its aroma, as a source of yellow dye</w:t>
      </w:r>
      <w:r w:rsidR="00051D7F" w:rsidRPr="003F6136">
        <w:rPr>
          <w:rFonts w:ascii="Times New Roman" w:hAnsi="Times New Roman" w:cs="Times New Roman"/>
          <w:sz w:val="24"/>
          <w:szCs w:val="24"/>
        </w:rPr>
        <w:t xml:space="preserve"> (2.1; also footnote 12</w:t>
      </w:r>
      <w:r w:rsidR="00101A1E" w:rsidRPr="003F6136">
        <w:rPr>
          <w:rFonts w:ascii="Times New Roman" w:hAnsi="Times New Roman" w:cs="Times New Roman"/>
          <w:sz w:val="24"/>
          <w:szCs w:val="24"/>
        </w:rPr>
        <w:t>), as an insecticide, for use in decoctions, and also in traditional medicine. We are not in a position to decide whether any single one of these characteristics</w:t>
      </w:r>
      <w:r w:rsidR="00995142" w:rsidRPr="003F6136">
        <w:rPr>
          <w:rFonts w:ascii="Times New Roman" w:hAnsi="Times New Roman" w:cs="Times New Roman"/>
          <w:sz w:val="24"/>
          <w:szCs w:val="24"/>
        </w:rPr>
        <w:t xml:space="preserve">, or its striking </w:t>
      </w:r>
      <w:proofErr w:type="spellStart"/>
      <w:r w:rsidR="00995142" w:rsidRPr="003F6136">
        <w:rPr>
          <w:rFonts w:ascii="Times New Roman" w:hAnsi="Times New Roman" w:cs="Times New Roman"/>
          <w:sz w:val="24"/>
          <w:szCs w:val="24"/>
        </w:rPr>
        <w:t>dioecious</w:t>
      </w:r>
      <w:proofErr w:type="spellEnd"/>
      <w:r w:rsidR="00995142" w:rsidRPr="003F6136">
        <w:rPr>
          <w:rFonts w:ascii="Times New Roman" w:hAnsi="Times New Roman" w:cs="Times New Roman"/>
          <w:sz w:val="24"/>
          <w:szCs w:val="24"/>
        </w:rPr>
        <w:t xml:space="preserve"> flowers,</w:t>
      </w:r>
      <w:r w:rsidR="00101A1E" w:rsidRPr="003F6136">
        <w:rPr>
          <w:rFonts w:ascii="Times New Roman" w:hAnsi="Times New Roman" w:cs="Times New Roman"/>
          <w:sz w:val="24"/>
          <w:szCs w:val="24"/>
        </w:rPr>
        <w:t xml:space="preserve"> made it stand out from other resources, but clearly its several </w:t>
      </w:r>
      <w:proofErr w:type="spellStart"/>
      <w:r w:rsidR="00101A1E" w:rsidRPr="003F6136">
        <w:rPr>
          <w:rFonts w:ascii="Times New Roman" w:hAnsi="Times New Roman" w:cs="Times New Roman"/>
          <w:sz w:val="24"/>
          <w:szCs w:val="24"/>
        </w:rPr>
        <w:t>usefulnesses</w:t>
      </w:r>
      <w:proofErr w:type="spellEnd"/>
      <w:r w:rsidR="00101A1E" w:rsidRPr="003F6136">
        <w:rPr>
          <w:rFonts w:ascii="Times New Roman" w:hAnsi="Times New Roman" w:cs="Times New Roman"/>
          <w:sz w:val="24"/>
          <w:szCs w:val="24"/>
        </w:rPr>
        <w:t>, coupled with its local abundance, made it a valuable plant.</w:t>
      </w:r>
    </w:p>
    <w:p w:rsidR="00041A5E" w:rsidRPr="003F6136" w:rsidRDefault="00041A5E" w:rsidP="005072FC">
      <w:pPr>
        <w:pBdr>
          <w:top w:val="single" w:sz="4" w:space="1" w:color="auto"/>
          <w:left w:val="single" w:sz="4" w:space="4" w:color="auto"/>
          <w:bottom w:val="single" w:sz="4" w:space="1" w:color="auto"/>
          <w:right w:val="single" w:sz="4" w:space="4" w:color="auto"/>
        </w:pBdr>
        <w:spacing w:line="480" w:lineRule="auto"/>
        <w:ind w:firstLine="720"/>
        <w:rPr>
          <w:rFonts w:ascii="Times New Roman" w:hAnsi="Times New Roman" w:cs="Times New Roman"/>
          <w:sz w:val="24"/>
          <w:szCs w:val="24"/>
        </w:rPr>
      </w:pPr>
      <w:r w:rsidRPr="003F6136">
        <w:rPr>
          <w:rFonts w:ascii="Times New Roman" w:hAnsi="Times New Roman" w:cs="Times New Roman"/>
          <w:sz w:val="24"/>
          <w:szCs w:val="24"/>
        </w:rPr>
        <w:t>MAP 1 NEAR HERE</w:t>
      </w:r>
    </w:p>
    <w:p w:rsidR="004D7DAE" w:rsidRPr="003F6136" w:rsidRDefault="004D7DAE" w:rsidP="005072FC">
      <w:pPr>
        <w:spacing w:line="480" w:lineRule="auto"/>
        <w:ind w:firstLine="720"/>
        <w:rPr>
          <w:rFonts w:ascii="Times New Roman" w:hAnsi="Times New Roman" w:cs="Times New Roman"/>
          <w:sz w:val="24"/>
          <w:szCs w:val="24"/>
        </w:rPr>
      </w:pPr>
      <w:r w:rsidRPr="003F6136">
        <w:rPr>
          <w:rFonts w:ascii="Times New Roman" w:hAnsi="Times New Roman" w:cs="Times New Roman"/>
          <w:sz w:val="24"/>
          <w:szCs w:val="24"/>
        </w:rPr>
        <w:t xml:space="preserve">There may be </w:t>
      </w:r>
      <w:r w:rsidR="00101A1E" w:rsidRPr="003F6136">
        <w:rPr>
          <w:rFonts w:ascii="Times New Roman" w:hAnsi="Times New Roman" w:cs="Times New Roman"/>
          <w:sz w:val="24"/>
          <w:szCs w:val="24"/>
        </w:rPr>
        <w:t>an additional</w:t>
      </w:r>
      <w:r w:rsidRPr="003F6136">
        <w:rPr>
          <w:rFonts w:ascii="Times New Roman" w:hAnsi="Times New Roman" w:cs="Times New Roman"/>
          <w:sz w:val="24"/>
          <w:szCs w:val="24"/>
        </w:rPr>
        <w:t xml:space="preserve"> reason</w:t>
      </w:r>
      <w:r w:rsidR="00101A1E" w:rsidRPr="003F6136">
        <w:rPr>
          <w:rFonts w:ascii="Times New Roman" w:hAnsi="Times New Roman" w:cs="Times New Roman"/>
          <w:sz w:val="24"/>
          <w:szCs w:val="24"/>
        </w:rPr>
        <w:t xml:space="preserve"> for it to have been regarded as special</w:t>
      </w:r>
      <w:r w:rsidRPr="003F6136">
        <w:rPr>
          <w:rFonts w:ascii="Times New Roman" w:hAnsi="Times New Roman" w:cs="Times New Roman"/>
          <w:sz w:val="24"/>
          <w:szCs w:val="24"/>
        </w:rPr>
        <w:t xml:space="preserve">. The aroma of the plant may not have been enough in itself, and its use as a </w:t>
      </w:r>
      <w:r w:rsidR="002756A3" w:rsidRPr="003F6136">
        <w:rPr>
          <w:rFonts w:ascii="Times New Roman" w:hAnsi="Times New Roman" w:cs="Times New Roman"/>
          <w:sz w:val="24"/>
          <w:szCs w:val="24"/>
        </w:rPr>
        <w:t xml:space="preserve">dyestuff, </w:t>
      </w:r>
      <w:r w:rsidRPr="003F6136">
        <w:rPr>
          <w:rFonts w:ascii="Times New Roman" w:hAnsi="Times New Roman" w:cs="Times New Roman"/>
          <w:sz w:val="24"/>
          <w:szCs w:val="24"/>
        </w:rPr>
        <w:t xml:space="preserve">flavouring or insecticide </w:t>
      </w:r>
      <w:r w:rsidR="00101A1E" w:rsidRPr="003F6136">
        <w:rPr>
          <w:rFonts w:ascii="Times New Roman" w:hAnsi="Times New Roman" w:cs="Times New Roman"/>
          <w:sz w:val="24"/>
          <w:szCs w:val="24"/>
        </w:rPr>
        <w:t xml:space="preserve">and so on </w:t>
      </w:r>
      <w:r w:rsidRPr="003F6136">
        <w:rPr>
          <w:rFonts w:ascii="Times New Roman" w:hAnsi="Times New Roman" w:cs="Times New Roman"/>
          <w:sz w:val="24"/>
          <w:szCs w:val="24"/>
        </w:rPr>
        <w:t>seems to have been fairly low-key. But it was used to impart an aroma to ecclesiastical cand</w:t>
      </w:r>
      <w:r w:rsidR="00936F05" w:rsidRPr="003F6136">
        <w:rPr>
          <w:rFonts w:ascii="Times New Roman" w:hAnsi="Times New Roman" w:cs="Times New Roman"/>
          <w:sz w:val="24"/>
          <w:szCs w:val="24"/>
        </w:rPr>
        <w:t>les, as can be seen from</w:t>
      </w:r>
      <w:r w:rsidRPr="003F6136">
        <w:rPr>
          <w:rFonts w:ascii="Times New Roman" w:hAnsi="Times New Roman" w:cs="Times New Roman"/>
          <w:sz w:val="24"/>
          <w:szCs w:val="24"/>
        </w:rPr>
        <w:t xml:space="preserve"> Oxfordshire church accounts of the fifteenth century (</w:t>
      </w:r>
      <w:r w:rsidRPr="003F6136">
        <w:rPr>
          <w:rFonts w:ascii="Times New Roman" w:hAnsi="Times New Roman" w:cs="Times New Roman"/>
          <w:i/>
          <w:sz w:val="24"/>
          <w:szCs w:val="24"/>
        </w:rPr>
        <w:t>MED</w:t>
      </w:r>
      <w:r w:rsidRPr="003F6136">
        <w:rPr>
          <w:rFonts w:ascii="Times New Roman" w:hAnsi="Times New Roman" w:cs="Times New Roman"/>
          <w:sz w:val="24"/>
          <w:szCs w:val="24"/>
        </w:rPr>
        <w:t xml:space="preserve">, under </w:t>
      </w:r>
      <w:proofErr w:type="spellStart"/>
      <w:r w:rsidRPr="003F6136">
        <w:rPr>
          <w:rFonts w:ascii="Times New Roman" w:hAnsi="Times New Roman" w:cs="Times New Roman"/>
          <w:i/>
          <w:sz w:val="24"/>
          <w:szCs w:val="24"/>
        </w:rPr>
        <w:t>wīr-candel</w:t>
      </w:r>
      <w:proofErr w:type="spellEnd"/>
      <w:r w:rsidRPr="003F6136">
        <w:rPr>
          <w:rFonts w:ascii="Times New Roman" w:hAnsi="Times New Roman" w:cs="Times New Roman"/>
          <w:sz w:val="24"/>
          <w:szCs w:val="24"/>
        </w:rPr>
        <w:t xml:space="preserve">, misinterpreted by the editors as denoting candles associated in particular ways with metallic wire; for the suggestion that the candles were </w:t>
      </w:r>
      <w:r w:rsidR="00651CF1" w:rsidRPr="003F6136">
        <w:rPr>
          <w:rFonts w:ascii="Times New Roman" w:hAnsi="Times New Roman" w:cs="Times New Roman"/>
          <w:sz w:val="24"/>
          <w:szCs w:val="24"/>
        </w:rPr>
        <w:t xml:space="preserve">actually </w:t>
      </w:r>
      <w:r w:rsidRPr="003F6136">
        <w:rPr>
          <w:rFonts w:ascii="Times New Roman" w:hAnsi="Times New Roman" w:cs="Times New Roman"/>
          <w:sz w:val="24"/>
          <w:szCs w:val="24"/>
        </w:rPr>
        <w:t>scented with</w:t>
      </w:r>
      <w:r w:rsidRPr="003F6136">
        <w:rPr>
          <w:rFonts w:ascii="Times New Roman" w:hAnsi="Times New Roman" w:cs="Times New Roman"/>
          <w:i/>
          <w:sz w:val="24"/>
          <w:szCs w:val="24"/>
        </w:rPr>
        <w:t xml:space="preserve"> </w:t>
      </w:r>
      <w:proofErr w:type="spellStart"/>
      <w:r w:rsidRPr="003F6136">
        <w:rPr>
          <w:rFonts w:ascii="Times New Roman" w:hAnsi="Times New Roman" w:cs="Times New Roman"/>
          <w:i/>
          <w:sz w:val="24"/>
          <w:szCs w:val="24"/>
        </w:rPr>
        <w:t>wīr</w:t>
      </w:r>
      <w:proofErr w:type="spellEnd"/>
      <w:r w:rsidRPr="003F6136">
        <w:rPr>
          <w:rFonts w:ascii="Times New Roman" w:hAnsi="Times New Roman" w:cs="Times New Roman"/>
          <w:sz w:val="24"/>
          <w:szCs w:val="24"/>
        </w:rPr>
        <w:t>, see Coates</w:t>
      </w:r>
      <w:r w:rsidR="00B91C00" w:rsidRPr="003F6136">
        <w:rPr>
          <w:rFonts w:ascii="Times New Roman" w:hAnsi="Times New Roman" w:cs="Times New Roman"/>
          <w:sz w:val="24"/>
          <w:szCs w:val="24"/>
        </w:rPr>
        <w:t xml:space="preserve"> </w:t>
      </w:r>
      <w:r w:rsidR="003F6136" w:rsidRPr="00735356">
        <w:rPr>
          <w:rFonts w:ascii="Times New Roman" w:hAnsi="Times New Roman" w:cs="Times New Roman"/>
          <w:color w:val="FF0000"/>
          <w:sz w:val="24"/>
          <w:szCs w:val="24"/>
        </w:rPr>
        <w:t>forthcoming</w:t>
      </w:r>
      <w:r w:rsidRPr="003F6136">
        <w:rPr>
          <w:rFonts w:ascii="Times New Roman" w:hAnsi="Times New Roman" w:cs="Times New Roman"/>
          <w:sz w:val="24"/>
          <w:szCs w:val="24"/>
        </w:rPr>
        <w:t>).</w:t>
      </w:r>
      <w:r w:rsidR="00AE0264" w:rsidRPr="003F6136">
        <w:rPr>
          <w:rStyle w:val="FootnoteReference"/>
          <w:rFonts w:ascii="Times New Roman" w:hAnsi="Times New Roman" w:cs="Times New Roman"/>
          <w:sz w:val="24"/>
          <w:szCs w:val="24"/>
        </w:rPr>
        <w:footnoteReference w:id="20"/>
      </w:r>
    </w:p>
    <w:p w:rsidR="008A7D7F" w:rsidRPr="003F6136" w:rsidRDefault="006A109F" w:rsidP="005072FC">
      <w:pPr>
        <w:spacing w:line="480" w:lineRule="auto"/>
        <w:ind w:firstLine="720"/>
        <w:rPr>
          <w:rFonts w:ascii="Times New Roman" w:hAnsi="Times New Roman" w:cs="Times New Roman"/>
          <w:sz w:val="24"/>
          <w:szCs w:val="24"/>
        </w:rPr>
      </w:pPr>
      <w:r w:rsidRPr="003F6136">
        <w:rPr>
          <w:rFonts w:ascii="Times New Roman" w:hAnsi="Times New Roman" w:cs="Times New Roman"/>
          <w:sz w:val="24"/>
          <w:szCs w:val="24"/>
        </w:rPr>
        <w:lastRenderedPageBreak/>
        <w:t>The application of the term to</w:t>
      </w:r>
      <w:r w:rsidR="005A4F49" w:rsidRPr="003F6136">
        <w:rPr>
          <w:rFonts w:ascii="Times New Roman" w:hAnsi="Times New Roman" w:cs="Times New Roman"/>
          <w:sz w:val="24"/>
          <w:szCs w:val="24"/>
        </w:rPr>
        <w:t xml:space="preserve"> the true</w:t>
      </w:r>
      <w:r w:rsidRPr="003F6136">
        <w:rPr>
          <w:rFonts w:ascii="Times New Roman" w:hAnsi="Times New Roman" w:cs="Times New Roman"/>
          <w:sz w:val="24"/>
          <w:szCs w:val="24"/>
        </w:rPr>
        <w:t xml:space="preserve"> myrtle </w:t>
      </w:r>
      <w:r w:rsidR="00C958B8" w:rsidRPr="003F6136">
        <w:rPr>
          <w:rFonts w:ascii="Times New Roman" w:hAnsi="Times New Roman" w:cs="Times New Roman"/>
          <w:i/>
          <w:sz w:val="24"/>
          <w:szCs w:val="24"/>
        </w:rPr>
        <w:t>(</w:t>
      </w:r>
      <w:proofErr w:type="spellStart"/>
      <w:r w:rsidR="00C958B8" w:rsidRPr="003F6136">
        <w:rPr>
          <w:rFonts w:ascii="Times New Roman" w:hAnsi="Times New Roman" w:cs="Times New Roman"/>
          <w:i/>
          <w:sz w:val="24"/>
          <w:szCs w:val="24"/>
        </w:rPr>
        <w:t>Myrtus</w:t>
      </w:r>
      <w:proofErr w:type="spellEnd"/>
      <w:r w:rsidR="00C958B8" w:rsidRPr="003F6136">
        <w:rPr>
          <w:rFonts w:ascii="Times New Roman" w:hAnsi="Times New Roman" w:cs="Times New Roman"/>
          <w:i/>
          <w:sz w:val="24"/>
          <w:szCs w:val="24"/>
        </w:rPr>
        <w:t>)</w:t>
      </w:r>
      <w:r w:rsidR="00C958B8" w:rsidRPr="003F6136">
        <w:rPr>
          <w:rFonts w:ascii="Times New Roman" w:hAnsi="Times New Roman" w:cs="Times New Roman"/>
          <w:sz w:val="24"/>
          <w:szCs w:val="24"/>
        </w:rPr>
        <w:t xml:space="preserve"> </w:t>
      </w:r>
      <w:r w:rsidRPr="003F6136">
        <w:rPr>
          <w:rFonts w:ascii="Times New Roman" w:hAnsi="Times New Roman" w:cs="Times New Roman"/>
          <w:sz w:val="24"/>
          <w:szCs w:val="24"/>
        </w:rPr>
        <w:t xml:space="preserve">seems straightforward to explain. Most likely is that once bog myrtle </w:t>
      </w:r>
      <w:r w:rsidR="00936F05" w:rsidRPr="003F6136">
        <w:rPr>
          <w:rFonts w:ascii="Times New Roman" w:hAnsi="Times New Roman" w:cs="Times New Roman"/>
          <w:sz w:val="24"/>
          <w:szCs w:val="24"/>
        </w:rPr>
        <w:t>had become</w:t>
      </w:r>
      <w:r w:rsidRPr="003F6136">
        <w:rPr>
          <w:rFonts w:ascii="Times New Roman" w:hAnsi="Times New Roman" w:cs="Times New Roman"/>
          <w:sz w:val="24"/>
          <w:szCs w:val="24"/>
        </w:rPr>
        <w:t xml:space="preserve"> a, or the main, plant denoted by </w:t>
      </w:r>
      <w:proofErr w:type="spellStart"/>
      <w:r w:rsidRPr="003F6136">
        <w:rPr>
          <w:rFonts w:ascii="Times New Roman" w:hAnsi="Times New Roman" w:cs="Times New Roman"/>
          <w:i/>
          <w:sz w:val="24"/>
          <w:szCs w:val="24"/>
        </w:rPr>
        <w:t>wīr</w:t>
      </w:r>
      <w:proofErr w:type="spellEnd"/>
      <w:r w:rsidRPr="003F6136">
        <w:rPr>
          <w:rFonts w:ascii="Times New Roman" w:hAnsi="Times New Roman" w:cs="Times New Roman"/>
          <w:sz w:val="24"/>
          <w:szCs w:val="24"/>
        </w:rPr>
        <w:t>, its aromatic nature allowed the term to be applied by a best-guess analogy to the true myrtle, which was probably not known</w:t>
      </w:r>
      <w:r w:rsidR="004D7DAE" w:rsidRPr="003F6136">
        <w:rPr>
          <w:rFonts w:ascii="Times New Roman" w:hAnsi="Times New Roman" w:cs="Times New Roman"/>
          <w:sz w:val="24"/>
          <w:szCs w:val="24"/>
        </w:rPr>
        <w:t>, at least in arboreal form,</w:t>
      </w:r>
      <w:r w:rsidRPr="003F6136">
        <w:rPr>
          <w:rFonts w:ascii="Times New Roman" w:hAnsi="Times New Roman" w:cs="Times New Roman"/>
          <w:sz w:val="24"/>
          <w:szCs w:val="24"/>
        </w:rPr>
        <w:t xml:space="preserve"> to the direct experience of </w:t>
      </w:r>
      <w:r w:rsidR="00B91C00" w:rsidRPr="003F6136">
        <w:rPr>
          <w:rFonts w:ascii="Times New Roman" w:hAnsi="Times New Roman" w:cs="Times New Roman"/>
          <w:sz w:val="24"/>
          <w:szCs w:val="24"/>
        </w:rPr>
        <w:t>any</w:t>
      </w:r>
      <w:r w:rsidRPr="003F6136">
        <w:rPr>
          <w:rFonts w:ascii="Times New Roman" w:hAnsi="Times New Roman" w:cs="Times New Roman"/>
          <w:sz w:val="24"/>
          <w:szCs w:val="24"/>
        </w:rPr>
        <w:t xml:space="preserve"> Anglo-Saxons</w:t>
      </w:r>
      <w:r w:rsidR="004D7DAE" w:rsidRPr="003F6136">
        <w:rPr>
          <w:rFonts w:ascii="Times New Roman" w:hAnsi="Times New Roman" w:cs="Times New Roman"/>
          <w:sz w:val="24"/>
          <w:szCs w:val="24"/>
        </w:rPr>
        <w:t xml:space="preserve"> who had not undertaken pilgrimage to Rome</w:t>
      </w:r>
      <w:r w:rsidRPr="003F6136">
        <w:rPr>
          <w:rFonts w:ascii="Times New Roman" w:hAnsi="Times New Roman" w:cs="Times New Roman"/>
          <w:sz w:val="24"/>
          <w:szCs w:val="24"/>
        </w:rPr>
        <w:t>.</w:t>
      </w:r>
    </w:p>
    <w:p w:rsidR="008A7D7F" w:rsidRPr="00076AC4" w:rsidRDefault="009A19AD" w:rsidP="005072FC">
      <w:pPr>
        <w:spacing w:line="480" w:lineRule="auto"/>
        <w:rPr>
          <w:rFonts w:ascii="Times New Roman" w:hAnsi="Times New Roman" w:cs="Times New Roman"/>
          <w:b/>
          <w:sz w:val="24"/>
          <w:szCs w:val="24"/>
        </w:rPr>
      </w:pPr>
      <w:r w:rsidRPr="00076AC4">
        <w:rPr>
          <w:rFonts w:ascii="Times New Roman" w:hAnsi="Times New Roman" w:cs="Times New Roman"/>
          <w:b/>
          <w:sz w:val="24"/>
          <w:szCs w:val="24"/>
        </w:rPr>
        <w:t xml:space="preserve">2.3 </w:t>
      </w:r>
      <w:r w:rsidR="008B7E42" w:rsidRPr="00076AC4">
        <w:rPr>
          <w:rFonts w:ascii="Times New Roman" w:hAnsi="Times New Roman" w:cs="Times New Roman"/>
          <w:b/>
          <w:sz w:val="24"/>
          <w:szCs w:val="24"/>
        </w:rPr>
        <w:t>Reflection on t</w:t>
      </w:r>
      <w:r w:rsidR="008A7D7F" w:rsidRPr="00076AC4">
        <w:rPr>
          <w:rFonts w:ascii="Times New Roman" w:hAnsi="Times New Roman" w:cs="Times New Roman"/>
          <w:b/>
          <w:sz w:val="24"/>
          <w:szCs w:val="24"/>
        </w:rPr>
        <w:t xml:space="preserve">he </w:t>
      </w:r>
      <w:r w:rsidRPr="00076AC4">
        <w:rPr>
          <w:rFonts w:ascii="Times New Roman" w:hAnsi="Times New Roman" w:cs="Times New Roman"/>
          <w:b/>
          <w:sz w:val="24"/>
          <w:szCs w:val="24"/>
        </w:rPr>
        <w:t xml:space="preserve">Old English </w:t>
      </w:r>
      <w:r w:rsidR="008A7D7F" w:rsidRPr="00076AC4">
        <w:rPr>
          <w:rFonts w:ascii="Times New Roman" w:hAnsi="Times New Roman" w:cs="Times New Roman"/>
          <w:b/>
          <w:sz w:val="24"/>
          <w:szCs w:val="24"/>
        </w:rPr>
        <w:t>compound</w:t>
      </w:r>
      <w:r w:rsidRPr="00076AC4">
        <w:rPr>
          <w:rFonts w:ascii="Times New Roman" w:hAnsi="Times New Roman" w:cs="Times New Roman"/>
          <w:b/>
          <w:sz w:val="24"/>
          <w:szCs w:val="24"/>
        </w:rPr>
        <w:t xml:space="preserve"> </w:t>
      </w:r>
      <w:proofErr w:type="spellStart"/>
      <w:r w:rsidRPr="00076AC4">
        <w:rPr>
          <w:rFonts w:ascii="Times New Roman" w:hAnsi="Times New Roman" w:cs="Times New Roman"/>
          <w:b/>
          <w:i/>
          <w:sz w:val="24"/>
          <w:szCs w:val="24"/>
        </w:rPr>
        <w:t>wīr</w:t>
      </w:r>
      <w:proofErr w:type="spellEnd"/>
      <w:r w:rsidRPr="00076AC4">
        <w:rPr>
          <w:rFonts w:ascii="Times New Roman" w:hAnsi="Times New Roman" w:cs="Times New Roman"/>
          <w:b/>
          <w:sz w:val="24"/>
          <w:szCs w:val="24"/>
        </w:rPr>
        <w:t xml:space="preserve"> + </w:t>
      </w:r>
      <w:proofErr w:type="gramStart"/>
      <w:r w:rsidRPr="00076AC4">
        <w:rPr>
          <w:rFonts w:ascii="Times New Roman" w:hAnsi="Times New Roman" w:cs="Times New Roman"/>
          <w:b/>
          <w:i/>
          <w:sz w:val="24"/>
          <w:szCs w:val="24"/>
        </w:rPr>
        <w:t>h</w:t>
      </w:r>
      <w:r w:rsidRPr="00076AC4">
        <w:rPr>
          <w:rFonts w:ascii="Times New Roman" w:hAnsi="Times New Roman" w:cs="Times New Roman"/>
          <w:b/>
          <w:sz w:val="24"/>
          <w:szCs w:val="24"/>
        </w:rPr>
        <w:t>(</w:t>
      </w:r>
      <w:proofErr w:type="gramEnd"/>
      <w:r w:rsidRPr="00076AC4">
        <w:rPr>
          <w:rFonts w:ascii="Times New Roman" w:hAnsi="Times New Roman" w:cs="Times New Roman"/>
          <w:b/>
          <w:i/>
          <w:sz w:val="24"/>
          <w:szCs w:val="24"/>
        </w:rPr>
        <w:t>e</w:t>
      </w:r>
      <w:r w:rsidRPr="00076AC4">
        <w:rPr>
          <w:rFonts w:ascii="Times New Roman" w:hAnsi="Times New Roman" w:cs="Times New Roman"/>
          <w:b/>
          <w:sz w:val="24"/>
          <w:szCs w:val="24"/>
        </w:rPr>
        <w:t>)</w:t>
      </w:r>
      <w:proofErr w:type="spellStart"/>
      <w:r w:rsidRPr="00076AC4">
        <w:rPr>
          <w:rFonts w:ascii="Times New Roman" w:hAnsi="Times New Roman" w:cs="Times New Roman"/>
          <w:b/>
          <w:i/>
          <w:sz w:val="24"/>
          <w:szCs w:val="24"/>
        </w:rPr>
        <w:t>alh</w:t>
      </w:r>
      <w:proofErr w:type="spellEnd"/>
    </w:p>
    <w:p w:rsidR="007C06EB" w:rsidRPr="003F6136" w:rsidRDefault="004B4AEF" w:rsidP="005072FC">
      <w:pPr>
        <w:spacing w:line="480" w:lineRule="auto"/>
        <w:rPr>
          <w:rFonts w:ascii="Times New Roman" w:hAnsi="Times New Roman" w:cs="Times New Roman"/>
          <w:sz w:val="24"/>
          <w:szCs w:val="24"/>
        </w:rPr>
      </w:pPr>
      <w:r w:rsidRPr="003F6136">
        <w:rPr>
          <w:rFonts w:ascii="Times New Roman" w:hAnsi="Times New Roman" w:cs="Times New Roman"/>
          <w:sz w:val="24"/>
          <w:szCs w:val="24"/>
        </w:rPr>
        <w:t>The recurrence of name</w:t>
      </w:r>
      <w:r w:rsidR="00CA7DDD" w:rsidRPr="003F6136">
        <w:rPr>
          <w:rFonts w:ascii="Times New Roman" w:hAnsi="Times New Roman" w:cs="Times New Roman"/>
          <w:sz w:val="24"/>
          <w:szCs w:val="24"/>
        </w:rPr>
        <w:t>s in</w:t>
      </w:r>
      <w:r w:rsidR="0089664F" w:rsidRPr="003F6136">
        <w:rPr>
          <w:rFonts w:ascii="Times New Roman" w:hAnsi="Times New Roman" w:cs="Times New Roman"/>
          <w:sz w:val="24"/>
          <w:szCs w:val="24"/>
        </w:rPr>
        <w:t xml:space="preserve"> Old English</w:t>
      </w:r>
      <w:r w:rsidRPr="003F6136">
        <w:rPr>
          <w:rFonts w:ascii="Times New Roman" w:hAnsi="Times New Roman" w:cs="Times New Roman"/>
          <w:sz w:val="24"/>
          <w:szCs w:val="24"/>
        </w:rPr>
        <w:t xml:space="preserve"> </w:t>
      </w:r>
      <w:proofErr w:type="spellStart"/>
      <w:r w:rsidR="00CA7DDD" w:rsidRPr="003F6136">
        <w:rPr>
          <w:rFonts w:ascii="Times New Roman" w:hAnsi="Times New Roman" w:cs="Times New Roman"/>
          <w:i/>
          <w:sz w:val="24"/>
          <w:szCs w:val="24"/>
        </w:rPr>
        <w:t>wīr</w:t>
      </w:r>
      <w:proofErr w:type="spellEnd"/>
      <w:r w:rsidR="00CA7DDD" w:rsidRPr="003F6136">
        <w:rPr>
          <w:rFonts w:ascii="Times New Roman" w:hAnsi="Times New Roman" w:cs="Times New Roman"/>
          <w:i/>
          <w:sz w:val="24"/>
          <w:szCs w:val="24"/>
        </w:rPr>
        <w:t>-</w:t>
      </w:r>
      <w:proofErr w:type="gramStart"/>
      <w:r w:rsidR="00CA7DDD" w:rsidRPr="003F6136">
        <w:rPr>
          <w:rFonts w:ascii="Times New Roman" w:hAnsi="Times New Roman" w:cs="Times New Roman"/>
          <w:i/>
          <w:sz w:val="24"/>
          <w:szCs w:val="24"/>
        </w:rPr>
        <w:t>h(</w:t>
      </w:r>
      <w:proofErr w:type="gramEnd"/>
      <w:r w:rsidR="00CA7DDD" w:rsidRPr="003F6136">
        <w:rPr>
          <w:rFonts w:ascii="Times New Roman" w:hAnsi="Times New Roman" w:cs="Times New Roman"/>
          <w:i/>
          <w:sz w:val="24"/>
          <w:szCs w:val="24"/>
        </w:rPr>
        <w:t>e)</w:t>
      </w:r>
      <w:proofErr w:type="spellStart"/>
      <w:r w:rsidR="00CA7DDD" w:rsidRPr="003F6136">
        <w:rPr>
          <w:rFonts w:ascii="Times New Roman" w:hAnsi="Times New Roman" w:cs="Times New Roman"/>
          <w:i/>
          <w:sz w:val="24"/>
          <w:szCs w:val="24"/>
        </w:rPr>
        <w:t>alh</w:t>
      </w:r>
      <w:proofErr w:type="spellEnd"/>
      <w:r w:rsidRPr="003F6136">
        <w:rPr>
          <w:rFonts w:ascii="Times New Roman" w:hAnsi="Times New Roman" w:cs="Times New Roman"/>
          <w:sz w:val="24"/>
          <w:szCs w:val="24"/>
        </w:rPr>
        <w:t xml:space="preserve"> suggests that the expression had </w:t>
      </w:r>
      <w:r w:rsidR="00A26B5B" w:rsidRPr="003F6136">
        <w:rPr>
          <w:rFonts w:ascii="Times New Roman" w:hAnsi="Times New Roman" w:cs="Times New Roman"/>
          <w:sz w:val="24"/>
          <w:szCs w:val="24"/>
        </w:rPr>
        <w:t xml:space="preserve">become </w:t>
      </w:r>
      <w:r w:rsidRPr="003F6136">
        <w:rPr>
          <w:rFonts w:ascii="Times New Roman" w:hAnsi="Times New Roman" w:cs="Times New Roman"/>
          <w:sz w:val="24"/>
          <w:szCs w:val="24"/>
        </w:rPr>
        <w:t>established as a lexical compound</w:t>
      </w:r>
      <w:r w:rsidR="00A26B5B" w:rsidRPr="003F6136">
        <w:rPr>
          <w:rFonts w:ascii="Times New Roman" w:hAnsi="Times New Roman" w:cs="Times New Roman"/>
          <w:sz w:val="24"/>
          <w:szCs w:val="24"/>
        </w:rPr>
        <w:t>,</w:t>
      </w:r>
      <w:r w:rsidRPr="003F6136">
        <w:rPr>
          <w:rFonts w:ascii="Times New Roman" w:hAnsi="Times New Roman" w:cs="Times New Roman"/>
          <w:sz w:val="24"/>
          <w:szCs w:val="24"/>
        </w:rPr>
        <w:t xml:space="preserve"> </w:t>
      </w:r>
      <w:r w:rsidR="0089664F" w:rsidRPr="003F6136">
        <w:rPr>
          <w:rFonts w:ascii="Times New Roman" w:hAnsi="Times New Roman" w:cs="Times New Roman"/>
          <w:sz w:val="24"/>
          <w:szCs w:val="24"/>
        </w:rPr>
        <w:t>‘wire-</w:t>
      </w:r>
      <w:r w:rsidR="004D632E" w:rsidRPr="003F6136">
        <w:rPr>
          <w:rFonts w:ascii="Times New Roman" w:hAnsi="Times New Roman" w:cs="Times New Roman"/>
          <w:i/>
          <w:sz w:val="24"/>
          <w:szCs w:val="24"/>
        </w:rPr>
        <w:t>h(e)</w:t>
      </w:r>
      <w:proofErr w:type="spellStart"/>
      <w:r w:rsidR="004D632E" w:rsidRPr="003F6136">
        <w:rPr>
          <w:rFonts w:ascii="Times New Roman" w:hAnsi="Times New Roman" w:cs="Times New Roman"/>
          <w:i/>
          <w:sz w:val="24"/>
          <w:szCs w:val="24"/>
        </w:rPr>
        <w:t>alh</w:t>
      </w:r>
      <w:proofErr w:type="spellEnd"/>
      <w:r w:rsidR="004D632E" w:rsidRPr="003F6136">
        <w:rPr>
          <w:rFonts w:ascii="Times New Roman" w:hAnsi="Times New Roman" w:cs="Times New Roman"/>
          <w:sz w:val="24"/>
          <w:szCs w:val="24"/>
        </w:rPr>
        <w:t>’</w:t>
      </w:r>
      <w:r w:rsidRPr="003F6136">
        <w:rPr>
          <w:rFonts w:ascii="Times New Roman" w:hAnsi="Times New Roman" w:cs="Times New Roman"/>
          <w:sz w:val="24"/>
          <w:szCs w:val="24"/>
        </w:rPr>
        <w:t>.</w:t>
      </w:r>
      <w:r w:rsidR="00CA7DDD" w:rsidRPr="003F6136">
        <w:rPr>
          <w:rFonts w:ascii="Times New Roman" w:hAnsi="Times New Roman" w:cs="Times New Roman"/>
          <w:sz w:val="24"/>
          <w:szCs w:val="24"/>
        </w:rPr>
        <w:t xml:space="preserve"> </w:t>
      </w:r>
      <w:r w:rsidR="007C42FF" w:rsidRPr="003F6136">
        <w:rPr>
          <w:rFonts w:ascii="Times New Roman" w:hAnsi="Times New Roman" w:cs="Times New Roman"/>
          <w:sz w:val="24"/>
          <w:szCs w:val="24"/>
        </w:rPr>
        <w:t>Gelling and Cole (2000,</w:t>
      </w:r>
      <w:r w:rsidR="0089664F" w:rsidRPr="003F6136">
        <w:rPr>
          <w:rFonts w:ascii="Times New Roman" w:hAnsi="Times New Roman" w:cs="Times New Roman"/>
          <w:sz w:val="24"/>
          <w:szCs w:val="24"/>
        </w:rPr>
        <w:t xml:space="preserve"> 123</w:t>
      </w:r>
      <w:r w:rsidR="001666DC" w:rsidRPr="003F6136">
        <w:rPr>
          <w:rFonts w:ascii="Times New Roman" w:hAnsi="Times New Roman" w:cs="Times New Roman"/>
          <w:sz w:val="24"/>
          <w:szCs w:val="24"/>
        </w:rPr>
        <w:t>‒</w:t>
      </w:r>
      <w:r w:rsidR="0089664F" w:rsidRPr="003F6136">
        <w:rPr>
          <w:rFonts w:ascii="Times New Roman" w:hAnsi="Times New Roman" w:cs="Times New Roman"/>
          <w:sz w:val="24"/>
          <w:szCs w:val="24"/>
        </w:rPr>
        <w:t>33</w:t>
      </w:r>
      <w:r w:rsidR="00D71E21" w:rsidRPr="003F6136">
        <w:rPr>
          <w:rFonts w:ascii="Times New Roman" w:hAnsi="Times New Roman" w:cs="Times New Roman"/>
          <w:sz w:val="24"/>
          <w:szCs w:val="24"/>
        </w:rPr>
        <w:t>, esp. 124</w:t>
      </w:r>
      <w:r w:rsidR="001666DC" w:rsidRPr="003F6136">
        <w:rPr>
          <w:rFonts w:ascii="Times New Roman" w:hAnsi="Times New Roman" w:cs="Times New Roman"/>
          <w:sz w:val="24"/>
          <w:szCs w:val="24"/>
        </w:rPr>
        <w:t>‒</w:t>
      </w:r>
      <w:r w:rsidR="00D71E21" w:rsidRPr="003F6136">
        <w:rPr>
          <w:rFonts w:ascii="Times New Roman" w:hAnsi="Times New Roman" w:cs="Times New Roman"/>
          <w:sz w:val="24"/>
          <w:szCs w:val="24"/>
        </w:rPr>
        <w:t>25, 126</w:t>
      </w:r>
      <w:r w:rsidR="001666DC" w:rsidRPr="003F6136">
        <w:rPr>
          <w:rFonts w:ascii="Times New Roman" w:hAnsi="Times New Roman" w:cs="Times New Roman"/>
          <w:sz w:val="24"/>
          <w:szCs w:val="24"/>
        </w:rPr>
        <w:t>‒</w:t>
      </w:r>
      <w:r w:rsidR="00D71E21" w:rsidRPr="003F6136">
        <w:rPr>
          <w:rFonts w:ascii="Times New Roman" w:hAnsi="Times New Roman" w:cs="Times New Roman"/>
          <w:sz w:val="24"/>
          <w:szCs w:val="24"/>
        </w:rPr>
        <w:t>28</w:t>
      </w:r>
      <w:r w:rsidR="0089664F" w:rsidRPr="003F6136">
        <w:rPr>
          <w:rFonts w:ascii="Times New Roman" w:hAnsi="Times New Roman" w:cs="Times New Roman"/>
          <w:sz w:val="24"/>
          <w:szCs w:val="24"/>
        </w:rPr>
        <w:t xml:space="preserve">) point out difficulties with establishing the sense of </w:t>
      </w:r>
      <w:r w:rsidR="0089664F" w:rsidRPr="003F6136">
        <w:rPr>
          <w:rFonts w:ascii="Times New Roman" w:hAnsi="Times New Roman" w:cs="Times New Roman"/>
          <w:i/>
          <w:sz w:val="24"/>
          <w:szCs w:val="24"/>
        </w:rPr>
        <w:t>h(e)</w:t>
      </w:r>
      <w:proofErr w:type="spellStart"/>
      <w:r w:rsidR="0089664F" w:rsidRPr="003F6136">
        <w:rPr>
          <w:rFonts w:ascii="Times New Roman" w:hAnsi="Times New Roman" w:cs="Times New Roman"/>
          <w:i/>
          <w:sz w:val="24"/>
          <w:szCs w:val="24"/>
        </w:rPr>
        <w:t>alh</w:t>
      </w:r>
      <w:proofErr w:type="spellEnd"/>
      <w:r w:rsidR="0089664F" w:rsidRPr="003F6136">
        <w:rPr>
          <w:rFonts w:ascii="Times New Roman" w:hAnsi="Times New Roman" w:cs="Times New Roman"/>
          <w:sz w:val="24"/>
          <w:szCs w:val="24"/>
        </w:rPr>
        <w:t xml:space="preserve">, but </w:t>
      </w:r>
      <w:r w:rsidR="00D71E21" w:rsidRPr="003F6136">
        <w:rPr>
          <w:rFonts w:ascii="Times New Roman" w:hAnsi="Times New Roman" w:cs="Times New Roman"/>
          <w:sz w:val="24"/>
          <w:szCs w:val="24"/>
        </w:rPr>
        <w:t xml:space="preserve">they </w:t>
      </w:r>
      <w:r w:rsidR="0089664F" w:rsidRPr="003F6136">
        <w:rPr>
          <w:rFonts w:ascii="Times New Roman" w:hAnsi="Times New Roman" w:cs="Times New Roman"/>
          <w:sz w:val="24"/>
          <w:szCs w:val="24"/>
        </w:rPr>
        <w:t>note that it</w:t>
      </w:r>
      <w:r w:rsidR="00E535F7" w:rsidRPr="003F6136">
        <w:rPr>
          <w:rFonts w:ascii="Times New Roman" w:hAnsi="Times New Roman" w:cs="Times New Roman"/>
          <w:sz w:val="24"/>
          <w:szCs w:val="24"/>
        </w:rPr>
        <w:t>s denotation</w:t>
      </w:r>
      <w:r w:rsidR="0089664F" w:rsidRPr="003F6136">
        <w:rPr>
          <w:rFonts w:ascii="Times New Roman" w:hAnsi="Times New Roman" w:cs="Times New Roman"/>
          <w:sz w:val="24"/>
          <w:szCs w:val="24"/>
        </w:rPr>
        <w:t xml:space="preserve"> often has a watery component</w:t>
      </w:r>
      <w:r w:rsidR="00E535F7" w:rsidRPr="003F6136">
        <w:rPr>
          <w:rFonts w:ascii="Times New Roman" w:hAnsi="Times New Roman" w:cs="Times New Roman"/>
          <w:sz w:val="24"/>
          <w:szCs w:val="24"/>
        </w:rPr>
        <w:t>,</w:t>
      </w:r>
      <w:r w:rsidR="0089664F" w:rsidRPr="003F6136">
        <w:rPr>
          <w:rFonts w:ascii="Times New Roman" w:hAnsi="Times New Roman" w:cs="Times New Roman"/>
          <w:sz w:val="24"/>
          <w:szCs w:val="24"/>
        </w:rPr>
        <w:t xml:space="preserve"> as in the modern North Country descendant </w:t>
      </w:r>
      <w:proofErr w:type="spellStart"/>
      <w:r w:rsidR="0089664F" w:rsidRPr="003F6136">
        <w:rPr>
          <w:rFonts w:ascii="Times New Roman" w:hAnsi="Times New Roman" w:cs="Times New Roman"/>
          <w:i/>
          <w:sz w:val="24"/>
          <w:szCs w:val="24"/>
        </w:rPr>
        <w:t>haugh</w:t>
      </w:r>
      <w:proofErr w:type="spellEnd"/>
      <w:r w:rsidR="0089664F" w:rsidRPr="003F6136">
        <w:rPr>
          <w:rFonts w:ascii="Times New Roman" w:hAnsi="Times New Roman" w:cs="Times New Roman"/>
          <w:sz w:val="24"/>
          <w:szCs w:val="24"/>
        </w:rPr>
        <w:t xml:space="preserve"> ‘riverside meadow’</w:t>
      </w:r>
      <w:r w:rsidR="00D71E21" w:rsidRPr="003F6136">
        <w:rPr>
          <w:rFonts w:ascii="Times New Roman" w:hAnsi="Times New Roman" w:cs="Times New Roman"/>
          <w:sz w:val="24"/>
          <w:szCs w:val="24"/>
        </w:rPr>
        <w:t>, and as suggested for the word’s Germanic etymon by Stiles (1997)</w:t>
      </w:r>
      <w:r w:rsidR="0089664F" w:rsidRPr="003F6136">
        <w:rPr>
          <w:rFonts w:ascii="Times New Roman" w:hAnsi="Times New Roman" w:cs="Times New Roman"/>
          <w:sz w:val="24"/>
          <w:szCs w:val="24"/>
        </w:rPr>
        <w:t>.</w:t>
      </w:r>
      <w:r w:rsidR="00195905" w:rsidRPr="003F6136">
        <w:rPr>
          <w:rFonts w:ascii="Times New Roman" w:hAnsi="Times New Roman" w:cs="Times New Roman"/>
          <w:sz w:val="24"/>
          <w:szCs w:val="24"/>
        </w:rPr>
        <w:t xml:space="preserve"> </w:t>
      </w:r>
      <w:r w:rsidR="0089664F" w:rsidRPr="003F6136">
        <w:rPr>
          <w:rFonts w:ascii="Times New Roman" w:hAnsi="Times New Roman" w:cs="Times New Roman"/>
          <w:sz w:val="24"/>
          <w:szCs w:val="24"/>
        </w:rPr>
        <w:t xml:space="preserve">The recurrent </w:t>
      </w:r>
      <w:r w:rsidR="00D71E21" w:rsidRPr="003F6136">
        <w:rPr>
          <w:rFonts w:ascii="Times New Roman" w:hAnsi="Times New Roman" w:cs="Times New Roman"/>
          <w:sz w:val="24"/>
          <w:szCs w:val="24"/>
        </w:rPr>
        <w:t>compound word</w:t>
      </w:r>
      <w:r w:rsidR="006A632A" w:rsidRPr="003F6136">
        <w:rPr>
          <w:rFonts w:ascii="Times New Roman" w:hAnsi="Times New Roman" w:cs="Times New Roman"/>
          <w:sz w:val="24"/>
          <w:szCs w:val="24"/>
        </w:rPr>
        <w:t>-form</w:t>
      </w:r>
      <w:r w:rsidR="00CA7DDD" w:rsidRPr="003F6136">
        <w:rPr>
          <w:rFonts w:ascii="Times New Roman" w:hAnsi="Times New Roman" w:cs="Times New Roman"/>
          <w:sz w:val="24"/>
          <w:szCs w:val="24"/>
        </w:rPr>
        <w:t xml:space="preserve"> must mean that </w:t>
      </w:r>
      <w:r w:rsidR="00B87587" w:rsidRPr="003F6136">
        <w:rPr>
          <w:rFonts w:ascii="Times New Roman" w:hAnsi="Times New Roman" w:cs="Times New Roman"/>
          <w:sz w:val="24"/>
          <w:szCs w:val="24"/>
        </w:rPr>
        <w:t xml:space="preserve">that </w:t>
      </w:r>
      <w:r w:rsidR="00B87587" w:rsidRPr="003F6136">
        <w:rPr>
          <w:rFonts w:ascii="Times New Roman" w:hAnsi="Times New Roman" w:cs="Times New Roman"/>
          <w:i/>
          <w:sz w:val="24"/>
          <w:szCs w:val="24"/>
        </w:rPr>
        <w:t>wire</w:t>
      </w:r>
      <w:r w:rsidR="00B87587" w:rsidRPr="003F6136">
        <w:rPr>
          <w:rFonts w:ascii="Times New Roman" w:hAnsi="Times New Roman" w:cs="Times New Roman"/>
          <w:sz w:val="24"/>
          <w:szCs w:val="24"/>
        </w:rPr>
        <w:t xml:space="preserve"> characteristically grew in </w:t>
      </w:r>
      <w:proofErr w:type="spellStart"/>
      <w:r w:rsidR="00B87587" w:rsidRPr="003F6136">
        <w:rPr>
          <w:rFonts w:ascii="Times New Roman" w:hAnsi="Times New Roman" w:cs="Times New Roman"/>
          <w:i/>
          <w:sz w:val="24"/>
          <w:szCs w:val="24"/>
        </w:rPr>
        <w:t>haugh</w:t>
      </w:r>
      <w:r w:rsidR="00B87587" w:rsidRPr="003F6136">
        <w:rPr>
          <w:rFonts w:ascii="Times New Roman" w:hAnsi="Times New Roman" w:cs="Times New Roman"/>
          <w:sz w:val="24"/>
          <w:szCs w:val="24"/>
        </w:rPr>
        <w:t>s</w:t>
      </w:r>
      <w:proofErr w:type="spellEnd"/>
      <w:r w:rsidR="00B87587" w:rsidRPr="003F6136">
        <w:rPr>
          <w:rFonts w:ascii="Times New Roman" w:hAnsi="Times New Roman" w:cs="Times New Roman"/>
          <w:sz w:val="24"/>
          <w:szCs w:val="24"/>
        </w:rPr>
        <w:t>, and that</w:t>
      </w:r>
      <w:r w:rsidR="00B87587" w:rsidRPr="003F6136">
        <w:rPr>
          <w:rFonts w:ascii="Times New Roman" w:hAnsi="Times New Roman" w:cs="Times New Roman"/>
          <w:i/>
          <w:sz w:val="24"/>
          <w:szCs w:val="24"/>
        </w:rPr>
        <w:t xml:space="preserve"> </w:t>
      </w:r>
      <w:proofErr w:type="spellStart"/>
      <w:r w:rsidR="00CA7DDD" w:rsidRPr="003F6136">
        <w:rPr>
          <w:rFonts w:ascii="Times New Roman" w:hAnsi="Times New Roman" w:cs="Times New Roman"/>
          <w:i/>
          <w:sz w:val="24"/>
          <w:szCs w:val="24"/>
        </w:rPr>
        <w:t>haugh</w:t>
      </w:r>
      <w:r w:rsidR="00CA7DDD" w:rsidRPr="003F6136">
        <w:rPr>
          <w:rFonts w:ascii="Times New Roman" w:hAnsi="Times New Roman" w:cs="Times New Roman"/>
          <w:sz w:val="24"/>
          <w:szCs w:val="24"/>
        </w:rPr>
        <w:t>s</w:t>
      </w:r>
      <w:proofErr w:type="spellEnd"/>
      <w:r w:rsidR="00CA7DDD" w:rsidRPr="003F6136">
        <w:rPr>
          <w:rFonts w:ascii="Times New Roman" w:hAnsi="Times New Roman" w:cs="Times New Roman"/>
          <w:sz w:val="24"/>
          <w:szCs w:val="24"/>
        </w:rPr>
        <w:t xml:space="preserve"> were characterized by </w:t>
      </w:r>
      <w:r w:rsidR="00CA7DDD" w:rsidRPr="003F6136">
        <w:rPr>
          <w:rFonts w:ascii="Times New Roman" w:hAnsi="Times New Roman" w:cs="Times New Roman"/>
          <w:i/>
          <w:sz w:val="24"/>
          <w:szCs w:val="24"/>
        </w:rPr>
        <w:t>wire</w:t>
      </w:r>
      <w:r w:rsidR="00CA7DDD" w:rsidRPr="003F6136">
        <w:rPr>
          <w:rFonts w:ascii="Times New Roman" w:hAnsi="Times New Roman" w:cs="Times New Roman"/>
          <w:sz w:val="24"/>
          <w:szCs w:val="24"/>
        </w:rPr>
        <w:t xml:space="preserve"> often enough for </w:t>
      </w:r>
      <w:r w:rsidR="00302E97" w:rsidRPr="003F6136">
        <w:rPr>
          <w:rFonts w:ascii="Times New Roman" w:hAnsi="Times New Roman" w:cs="Times New Roman"/>
          <w:sz w:val="24"/>
          <w:szCs w:val="24"/>
        </w:rPr>
        <w:t>such things</w:t>
      </w:r>
      <w:r w:rsidR="00CA7DDD" w:rsidRPr="003F6136">
        <w:rPr>
          <w:rFonts w:ascii="Times New Roman" w:hAnsi="Times New Roman" w:cs="Times New Roman"/>
          <w:sz w:val="24"/>
          <w:szCs w:val="24"/>
        </w:rPr>
        <w:t xml:space="preserve"> to be familiar, </w:t>
      </w:r>
      <w:r w:rsidR="00B87587" w:rsidRPr="003F6136">
        <w:rPr>
          <w:rFonts w:ascii="Times New Roman" w:hAnsi="Times New Roman" w:cs="Times New Roman"/>
          <w:sz w:val="24"/>
          <w:szCs w:val="24"/>
        </w:rPr>
        <w:t>in a way that one might compare</w:t>
      </w:r>
      <w:r w:rsidR="00CA7DDD" w:rsidRPr="003F6136">
        <w:rPr>
          <w:rFonts w:ascii="Times New Roman" w:hAnsi="Times New Roman" w:cs="Times New Roman"/>
          <w:sz w:val="24"/>
          <w:szCs w:val="24"/>
        </w:rPr>
        <w:t xml:space="preserve"> with </w:t>
      </w:r>
      <w:r w:rsidR="002768FC" w:rsidRPr="003F6136">
        <w:rPr>
          <w:rFonts w:ascii="Times New Roman" w:hAnsi="Times New Roman" w:cs="Times New Roman"/>
          <w:sz w:val="24"/>
          <w:szCs w:val="24"/>
        </w:rPr>
        <w:t>the dense</w:t>
      </w:r>
      <w:r w:rsidR="008A7D7F" w:rsidRPr="003F6136">
        <w:rPr>
          <w:rFonts w:ascii="Times New Roman" w:hAnsi="Times New Roman" w:cs="Times New Roman"/>
          <w:sz w:val="24"/>
          <w:szCs w:val="24"/>
        </w:rPr>
        <w:t xml:space="preserve"> ancient</w:t>
      </w:r>
      <w:r w:rsidR="002768FC" w:rsidRPr="003F6136">
        <w:rPr>
          <w:rFonts w:ascii="Times New Roman" w:hAnsi="Times New Roman" w:cs="Times New Roman"/>
          <w:sz w:val="24"/>
          <w:szCs w:val="24"/>
        </w:rPr>
        <w:t xml:space="preserve"> </w:t>
      </w:r>
      <w:r w:rsidR="008A7D7F" w:rsidRPr="003F6136">
        <w:rPr>
          <w:rFonts w:ascii="Times New Roman" w:hAnsi="Times New Roman" w:cs="Times New Roman"/>
          <w:sz w:val="24"/>
          <w:szCs w:val="24"/>
        </w:rPr>
        <w:t>woodlands</w:t>
      </w:r>
      <w:r w:rsidR="002768FC" w:rsidRPr="003F6136">
        <w:rPr>
          <w:rFonts w:ascii="Times New Roman" w:hAnsi="Times New Roman" w:cs="Times New Roman"/>
          <w:sz w:val="24"/>
          <w:szCs w:val="24"/>
        </w:rPr>
        <w:t xml:space="preserve"> of </w:t>
      </w:r>
      <w:r w:rsidR="00CA7DDD" w:rsidRPr="003F6136">
        <w:rPr>
          <w:rFonts w:ascii="Times New Roman" w:hAnsi="Times New Roman" w:cs="Times New Roman"/>
          <w:sz w:val="24"/>
          <w:szCs w:val="24"/>
        </w:rPr>
        <w:t>lime</w:t>
      </w:r>
      <w:r w:rsidR="002768FC" w:rsidRPr="003F6136">
        <w:rPr>
          <w:rFonts w:ascii="Times New Roman" w:hAnsi="Times New Roman" w:cs="Times New Roman"/>
          <w:sz w:val="24"/>
          <w:szCs w:val="24"/>
        </w:rPr>
        <w:t>, whose habits Oliver R</w:t>
      </w:r>
      <w:r w:rsidR="007C42FF" w:rsidRPr="003F6136">
        <w:rPr>
          <w:rFonts w:ascii="Times New Roman" w:hAnsi="Times New Roman" w:cs="Times New Roman"/>
          <w:sz w:val="24"/>
          <w:szCs w:val="24"/>
        </w:rPr>
        <w:t>ackham calls “gregarious” (1986,</w:t>
      </w:r>
      <w:r w:rsidR="002768FC" w:rsidRPr="003F6136">
        <w:rPr>
          <w:rFonts w:ascii="Times New Roman" w:hAnsi="Times New Roman" w:cs="Times New Roman"/>
          <w:sz w:val="24"/>
          <w:szCs w:val="24"/>
        </w:rPr>
        <w:t xml:space="preserve"> 103)</w:t>
      </w:r>
      <w:r w:rsidR="00B87587" w:rsidRPr="003F6136">
        <w:rPr>
          <w:rFonts w:ascii="Times New Roman" w:hAnsi="Times New Roman" w:cs="Times New Roman"/>
          <w:sz w:val="24"/>
          <w:szCs w:val="24"/>
        </w:rPr>
        <w:t xml:space="preserve"> and which give rise to the recurrent place-name </w:t>
      </w:r>
      <w:proofErr w:type="spellStart"/>
      <w:r w:rsidR="00B87587" w:rsidRPr="003F6136">
        <w:rPr>
          <w:rFonts w:ascii="Times New Roman" w:hAnsi="Times New Roman" w:cs="Times New Roman"/>
          <w:i/>
          <w:sz w:val="24"/>
          <w:szCs w:val="24"/>
        </w:rPr>
        <w:t>Lindhurst</w:t>
      </w:r>
      <w:proofErr w:type="spellEnd"/>
      <w:r w:rsidR="00B87587" w:rsidRPr="003F6136">
        <w:rPr>
          <w:rFonts w:ascii="Times New Roman" w:hAnsi="Times New Roman" w:cs="Times New Roman"/>
          <w:sz w:val="24"/>
          <w:szCs w:val="24"/>
        </w:rPr>
        <w:t xml:space="preserve"> and the like;</w:t>
      </w:r>
      <w:r w:rsidR="00CA7DDD" w:rsidRPr="003F6136">
        <w:rPr>
          <w:rFonts w:ascii="Times New Roman" w:hAnsi="Times New Roman" w:cs="Times New Roman"/>
          <w:sz w:val="24"/>
          <w:szCs w:val="24"/>
        </w:rPr>
        <w:t xml:space="preserve"> </w:t>
      </w:r>
      <w:r w:rsidR="008A7D7F" w:rsidRPr="003F6136">
        <w:rPr>
          <w:rFonts w:ascii="Times New Roman" w:hAnsi="Times New Roman" w:cs="Times New Roman"/>
          <w:sz w:val="24"/>
          <w:szCs w:val="24"/>
        </w:rPr>
        <w:t xml:space="preserve">or </w:t>
      </w:r>
      <w:r w:rsidR="00B87587" w:rsidRPr="003F6136">
        <w:rPr>
          <w:rFonts w:ascii="Times New Roman" w:hAnsi="Times New Roman" w:cs="Times New Roman"/>
          <w:sz w:val="24"/>
          <w:szCs w:val="24"/>
        </w:rPr>
        <w:t xml:space="preserve">with </w:t>
      </w:r>
      <w:r w:rsidR="00EB1DEF" w:rsidRPr="003F6136">
        <w:rPr>
          <w:rFonts w:ascii="Times New Roman" w:hAnsi="Times New Roman" w:cs="Times New Roman"/>
          <w:sz w:val="24"/>
          <w:szCs w:val="24"/>
        </w:rPr>
        <w:t xml:space="preserve">the streamside </w:t>
      </w:r>
      <w:r w:rsidR="008A7D7F" w:rsidRPr="003F6136">
        <w:rPr>
          <w:rFonts w:ascii="Times New Roman" w:hAnsi="Times New Roman" w:cs="Times New Roman"/>
          <w:sz w:val="24"/>
          <w:szCs w:val="24"/>
        </w:rPr>
        <w:t xml:space="preserve">bank </w:t>
      </w:r>
      <w:r w:rsidR="00B87587" w:rsidRPr="003F6136">
        <w:rPr>
          <w:rFonts w:ascii="Times New Roman" w:hAnsi="Times New Roman" w:cs="Times New Roman"/>
          <w:sz w:val="24"/>
          <w:szCs w:val="24"/>
        </w:rPr>
        <w:t>stands</w:t>
      </w:r>
      <w:r w:rsidR="008A7D7F" w:rsidRPr="003F6136">
        <w:rPr>
          <w:rFonts w:ascii="Times New Roman" w:hAnsi="Times New Roman" w:cs="Times New Roman"/>
          <w:sz w:val="24"/>
          <w:szCs w:val="24"/>
        </w:rPr>
        <w:t xml:space="preserve"> of willow or </w:t>
      </w:r>
      <w:r w:rsidR="00B87587" w:rsidRPr="003F6136">
        <w:rPr>
          <w:rFonts w:ascii="Times New Roman" w:hAnsi="Times New Roman" w:cs="Times New Roman"/>
          <w:sz w:val="24"/>
          <w:szCs w:val="24"/>
        </w:rPr>
        <w:t xml:space="preserve">withy which may be commemorated by the recurrent </w:t>
      </w:r>
      <w:r w:rsidR="00B87587" w:rsidRPr="003F6136">
        <w:rPr>
          <w:rFonts w:ascii="Times New Roman" w:hAnsi="Times New Roman" w:cs="Times New Roman"/>
          <w:i/>
          <w:sz w:val="24"/>
          <w:szCs w:val="24"/>
        </w:rPr>
        <w:t>Willoughby</w:t>
      </w:r>
      <w:r w:rsidR="007C42FF" w:rsidRPr="003F6136">
        <w:rPr>
          <w:rFonts w:ascii="Times New Roman" w:hAnsi="Times New Roman" w:cs="Times New Roman"/>
          <w:sz w:val="24"/>
          <w:szCs w:val="24"/>
        </w:rPr>
        <w:t xml:space="preserve"> (Parsons and Styles 1997,</w:t>
      </w:r>
      <w:r w:rsidR="00B87587" w:rsidRPr="003F6136">
        <w:rPr>
          <w:rFonts w:ascii="Times New Roman" w:hAnsi="Times New Roman" w:cs="Times New Roman"/>
          <w:sz w:val="24"/>
          <w:szCs w:val="24"/>
        </w:rPr>
        <w:t xml:space="preserve"> 71, under </w:t>
      </w:r>
      <w:proofErr w:type="spellStart"/>
      <w:r w:rsidR="00B87587" w:rsidRPr="003F6136">
        <w:rPr>
          <w:rFonts w:ascii="Times New Roman" w:hAnsi="Times New Roman" w:cs="Times New Roman"/>
          <w:i/>
          <w:sz w:val="24"/>
          <w:szCs w:val="24"/>
        </w:rPr>
        <w:t>bēg</w:t>
      </w:r>
      <w:proofErr w:type="spellEnd"/>
      <w:r w:rsidR="00B87587" w:rsidRPr="003F6136">
        <w:rPr>
          <w:rFonts w:ascii="Times New Roman" w:hAnsi="Times New Roman" w:cs="Times New Roman"/>
          <w:sz w:val="24"/>
          <w:szCs w:val="24"/>
        </w:rPr>
        <w:t>)</w:t>
      </w:r>
      <w:r w:rsidR="00E929A6" w:rsidRPr="003F6136">
        <w:rPr>
          <w:rFonts w:ascii="Times New Roman" w:hAnsi="Times New Roman" w:cs="Times New Roman"/>
          <w:sz w:val="24"/>
          <w:szCs w:val="24"/>
        </w:rPr>
        <w:t xml:space="preserve">; or with the repeated </w:t>
      </w:r>
      <w:proofErr w:type="spellStart"/>
      <w:r w:rsidR="00E929A6" w:rsidRPr="003F6136">
        <w:rPr>
          <w:rFonts w:ascii="Times New Roman" w:hAnsi="Times New Roman" w:cs="Times New Roman"/>
          <w:i/>
          <w:sz w:val="24"/>
          <w:szCs w:val="24"/>
        </w:rPr>
        <w:t>hrēod-burna</w:t>
      </w:r>
      <w:proofErr w:type="spellEnd"/>
      <w:r w:rsidR="00E929A6" w:rsidRPr="003F6136">
        <w:rPr>
          <w:rFonts w:ascii="Times New Roman" w:hAnsi="Times New Roman" w:cs="Times New Roman"/>
          <w:sz w:val="24"/>
          <w:szCs w:val="24"/>
        </w:rPr>
        <w:t xml:space="preserve"> ‘reed stream’</w:t>
      </w:r>
      <w:r w:rsidR="004D632E" w:rsidRPr="003F6136">
        <w:rPr>
          <w:rFonts w:ascii="Times New Roman" w:hAnsi="Times New Roman" w:cs="Times New Roman"/>
          <w:sz w:val="24"/>
          <w:szCs w:val="24"/>
        </w:rPr>
        <w:t xml:space="preserve">; though all of these are less frequent than </w:t>
      </w:r>
      <w:proofErr w:type="spellStart"/>
      <w:r w:rsidR="004D632E" w:rsidRPr="003F6136">
        <w:rPr>
          <w:rFonts w:ascii="Times New Roman" w:hAnsi="Times New Roman" w:cs="Times New Roman"/>
          <w:i/>
          <w:sz w:val="24"/>
          <w:szCs w:val="24"/>
        </w:rPr>
        <w:t>wīr</w:t>
      </w:r>
      <w:proofErr w:type="spellEnd"/>
      <w:r w:rsidR="004D632E" w:rsidRPr="003F6136">
        <w:rPr>
          <w:rFonts w:ascii="Times New Roman" w:hAnsi="Times New Roman" w:cs="Times New Roman"/>
          <w:i/>
          <w:sz w:val="24"/>
          <w:szCs w:val="24"/>
        </w:rPr>
        <w:t>-h(e)</w:t>
      </w:r>
      <w:proofErr w:type="spellStart"/>
      <w:r w:rsidR="004D632E" w:rsidRPr="003F6136">
        <w:rPr>
          <w:rFonts w:ascii="Times New Roman" w:hAnsi="Times New Roman" w:cs="Times New Roman"/>
          <w:i/>
          <w:sz w:val="24"/>
          <w:szCs w:val="24"/>
        </w:rPr>
        <w:t>alh</w:t>
      </w:r>
      <w:proofErr w:type="spellEnd"/>
      <w:r w:rsidR="004D632E" w:rsidRPr="003F6136">
        <w:rPr>
          <w:rFonts w:ascii="Times New Roman" w:hAnsi="Times New Roman" w:cs="Times New Roman"/>
          <w:sz w:val="24"/>
          <w:szCs w:val="24"/>
        </w:rPr>
        <w:t xml:space="preserve"> and therefore less plausibly considered as lexical units</w:t>
      </w:r>
      <w:r w:rsidR="00CA7DDD" w:rsidRPr="003F6136">
        <w:rPr>
          <w:rFonts w:ascii="Times New Roman" w:hAnsi="Times New Roman" w:cs="Times New Roman"/>
          <w:sz w:val="24"/>
          <w:szCs w:val="24"/>
        </w:rPr>
        <w:t>.</w:t>
      </w:r>
      <w:r w:rsidR="003C1A0C" w:rsidRPr="003F6136">
        <w:rPr>
          <w:rStyle w:val="FootnoteReference"/>
          <w:rFonts w:ascii="Times New Roman" w:hAnsi="Times New Roman" w:cs="Times New Roman"/>
          <w:sz w:val="24"/>
          <w:szCs w:val="24"/>
        </w:rPr>
        <w:footnoteReference w:id="21"/>
      </w:r>
      <w:r w:rsidR="00CA7DDD" w:rsidRPr="003F6136">
        <w:rPr>
          <w:rFonts w:ascii="Times New Roman" w:hAnsi="Times New Roman" w:cs="Times New Roman"/>
          <w:sz w:val="24"/>
          <w:szCs w:val="24"/>
        </w:rPr>
        <w:t xml:space="preserve"> No other plant-</w:t>
      </w:r>
      <w:r w:rsidR="00D71E21" w:rsidRPr="003F6136">
        <w:rPr>
          <w:rFonts w:ascii="Times New Roman" w:hAnsi="Times New Roman" w:cs="Times New Roman"/>
          <w:sz w:val="24"/>
          <w:szCs w:val="24"/>
        </w:rPr>
        <w:t>word</w:t>
      </w:r>
      <w:r w:rsidR="00CA7DDD" w:rsidRPr="003F6136">
        <w:rPr>
          <w:rFonts w:ascii="Times New Roman" w:hAnsi="Times New Roman" w:cs="Times New Roman"/>
          <w:sz w:val="24"/>
          <w:szCs w:val="24"/>
        </w:rPr>
        <w:t xml:space="preserve"> </w:t>
      </w:r>
      <w:r w:rsidR="00A26B5B" w:rsidRPr="003F6136">
        <w:rPr>
          <w:rFonts w:ascii="Times New Roman" w:hAnsi="Times New Roman" w:cs="Times New Roman"/>
          <w:sz w:val="24"/>
          <w:szCs w:val="24"/>
        </w:rPr>
        <w:t xml:space="preserve">except </w:t>
      </w:r>
      <w:proofErr w:type="spellStart"/>
      <w:r w:rsidR="00A26B5B" w:rsidRPr="003F6136">
        <w:rPr>
          <w:rFonts w:ascii="Times New Roman" w:hAnsi="Times New Roman" w:cs="Times New Roman"/>
          <w:i/>
          <w:sz w:val="24"/>
          <w:szCs w:val="24"/>
        </w:rPr>
        <w:t>brōm</w:t>
      </w:r>
      <w:proofErr w:type="spellEnd"/>
      <w:r w:rsidR="00A26B5B" w:rsidRPr="003F6136">
        <w:rPr>
          <w:rFonts w:ascii="Times New Roman" w:hAnsi="Times New Roman" w:cs="Times New Roman"/>
          <w:sz w:val="24"/>
          <w:szCs w:val="24"/>
        </w:rPr>
        <w:t xml:space="preserve"> ‘broom’ </w:t>
      </w:r>
      <w:r w:rsidR="00CA7DDD" w:rsidRPr="003F6136">
        <w:rPr>
          <w:rFonts w:ascii="Times New Roman" w:hAnsi="Times New Roman" w:cs="Times New Roman"/>
          <w:sz w:val="24"/>
          <w:szCs w:val="24"/>
        </w:rPr>
        <w:t xml:space="preserve">comes close to </w:t>
      </w:r>
      <w:r w:rsidR="00A26B5B" w:rsidRPr="003F6136">
        <w:rPr>
          <w:rFonts w:ascii="Times New Roman" w:hAnsi="Times New Roman" w:cs="Times New Roman"/>
          <w:sz w:val="24"/>
          <w:szCs w:val="24"/>
        </w:rPr>
        <w:t xml:space="preserve">matching </w:t>
      </w:r>
      <w:r w:rsidR="00B87587" w:rsidRPr="003F6136">
        <w:rPr>
          <w:rFonts w:ascii="Times New Roman" w:hAnsi="Times New Roman" w:cs="Times New Roman"/>
          <w:sz w:val="24"/>
          <w:szCs w:val="24"/>
        </w:rPr>
        <w:t>the</w:t>
      </w:r>
      <w:r w:rsidR="00CA7DDD" w:rsidRPr="003F6136">
        <w:rPr>
          <w:rFonts w:ascii="Times New Roman" w:hAnsi="Times New Roman" w:cs="Times New Roman"/>
          <w:sz w:val="24"/>
          <w:szCs w:val="24"/>
        </w:rPr>
        <w:t xml:space="preserve"> frequency </w:t>
      </w:r>
      <w:r w:rsidR="00B87587" w:rsidRPr="003F6136">
        <w:rPr>
          <w:rFonts w:ascii="Times New Roman" w:hAnsi="Times New Roman" w:cs="Times New Roman"/>
          <w:sz w:val="24"/>
          <w:szCs w:val="24"/>
        </w:rPr>
        <w:t xml:space="preserve">of </w:t>
      </w:r>
      <w:proofErr w:type="spellStart"/>
      <w:r w:rsidR="00B87587" w:rsidRPr="003F6136">
        <w:rPr>
          <w:rFonts w:ascii="Times New Roman" w:hAnsi="Times New Roman" w:cs="Times New Roman"/>
          <w:i/>
          <w:sz w:val="24"/>
          <w:szCs w:val="24"/>
        </w:rPr>
        <w:t>wīr</w:t>
      </w:r>
      <w:proofErr w:type="spellEnd"/>
      <w:r w:rsidR="00B87587" w:rsidRPr="003F6136">
        <w:rPr>
          <w:rFonts w:ascii="Times New Roman" w:hAnsi="Times New Roman" w:cs="Times New Roman"/>
          <w:sz w:val="24"/>
          <w:szCs w:val="24"/>
        </w:rPr>
        <w:t xml:space="preserve"> </w:t>
      </w:r>
      <w:r w:rsidR="00CA7DDD" w:rsidRPr="003F6136">
        <w:rPr>
          <w:rFonts w:ascii="Times New Roman" w:hAnsi="Times New Roman" w:cs="Times New Roman"/>
          <w:sz w:val="24"/>
          <w:szCs w:val="24"/>
        </w:rPr>
        <w:t>with</w:t>
      </w:r>
      <w:r w:rsidR="00A26B5B" w:rsidRPr="003F6136">
        <w:rPr>
          <w:rFonts w:ascii="Times New Roman" w:hAnsi="Times New Roman" w:cs="Times New Roman"/>
          <w:i/>
          <w:sz w:val="24"/>
          <w:szCs w:val="24"/>
        </w:rPr>
        <w:t xml:space="preserve"> h(e)</w:t>
      </w:r>
      <w:proofErr w:type="spellStart"/>
      <w:r w:rsidR="00A26B5B" w:rsidRPr="003F6136">
        <w:rPr>
          <w:rFonts w:ascii="Times New Roman" w:hAnsi="Times New Roman" w:cs="Times New Roman"/>
          <w:i/>
          <w:sz w:val="24"/>
          <w:szCs w:val="24"/>
        </w:rPr>
        <w:t>alh</w:t>
      </w:r>
      <w:proofErr w:type="spellEnd"/>
      <w:r w:rsidR="00CA7DDD" w:rsidRPr="003F6136">
        <w:rPr>
          <w:rFonts w:ascii="Times New Roman" w:hAnsi="Times New Roman" w:cs="Times New Roman"/>
          <w:sz w:val="24"/>
          <w:szCs w:val="24"/>
        </w:rPr>
        <w:t>; Smith, in EPNE</w:t>
      </w:r>
      <w:r w:rsidR="006D6F1E" w:rsidRPr="003F6136">
        <w:rPr>
          <w:rFonts w:ascii="Times New Roman" w:hAnsi="Times New Roman" w:cs="Times New Roman"/>
          <w:sz w:val="24"/>
          <w:szCs w:val="24"/>
        </w:rPr>
        <w:t xml:space="preserve"> (</w:t>
      </w:r>
      <w:r w:rsidR="004D0553" w:rsidRPr="003F6136">
        <w:rPr>
          <w:rFonts w:ascii="Times New Roman" w:hAnsi="Times New Roman" w:cs="Times New Roman"/>
          <w:sz w:val="24"/>
          <w:szCs w:val="24"/>
        </w:rPr>
        <w:t>1</w:t>
      </w:r>
      <w:r w:rsidR="006D6F1E" w:rsidRPr="003F6136">
        <w:rPr>
          <w:rFonts w:ascii="Times New Roman" w:hAnsi="Times New Roman" w:cs="Times New Roman"/>
          <w:sz w:val="24"/>
          <w:szCs w:val="24"/>
        </w:rPr>
        <w:t xml:space="preserve">, </w:t>
      </w:r>
      <w:r w:rsidR="004D0553" w:rsidRPr="003F6136">
        <w:rPr>
          <w:rFonts w:ascii="Times New Roman" w:hAnsi="Times New Roman" w:cs="Times New Roman"/>
          <w:sz w:val="24"/>
          <w:szCs w:val="24"/>
        </w:rPr>
        <w:t>224</w:t>
      </w:r>
      <w:r w:rsidR="006D6F1E" w:rsidRPr="003F6136">
        <w:rPr>
          <w:rFonts w:ascii="Times New Roman" w:hAnsi="Times New Roman" w:cs="Times New Roman"/>
          <w:sz w:val="24"/>
          <w:szCs w:val="24"/>
        </w:rPr>
        <w:t>)</w:t>
      </w:r>
      <w:r w:rsidR="00CA7DDD" w:rsidRPr="003F6136">
        <w:rPr>
          <w:rFonts w:ascii="Times New Roman" w:hAnsi="Times New Roman" w:cs="Times New Roman"/>
          <w:sz w:val="24"/>
          <w:szCs w:val="24"/>
        </w:rPr>
        <w:t xml:space="preserve">, </w:t>
      </w:r>
      <w:r w:rsidR="00A26B5B" w:rsidRPr="003F6136">
        <w:rPr>
          <w:rFonts w:ascii="Times New Roman" w:hAnsi="Times New Roman" w:cs="Times New Roman"/>
          <w:sz w:val="24"/>
          <w:szCs w:val="24"/>
        </w:rPr>
        <w:t xml:space="preserve">also </w:t>
      </w:r>
      <w:r w:rsidR="00CA7DDD" w:rsidRPr="003F6136">
        <w:rPr>
          <w:rFonts w:ascii="Times New Roman" w:hAnsi="Times New Roman" w:cs="Times New Roman"/>
          <w:sz w:val="24"/>
          <w:szCs w:val="24"/>
        </w:rPr>
        <w:t xml:space="preserve">notes </w:t>
      </w:r>
      <w:r w:rsidR="00A26B5B" w:rsidRPr="003F6136">
        <w:rPr>
          <w:rFonts w:ascii="Times New Roman" w:hAnsi="Times New Roman" w:cs="Times New Roman"/>
          <w:sz w:val="24"/>
          <w:szCs w:val="24"/>
        </w:rPr>
        <w:t>individual e</w:t>
      </w:r>
      <w:r w:rsidR="00CA7DDD" w:rsidRPr="003F6136">
        <w:rPr>
          <w:rFonts w:ascii="Times New Roman" w:hAnsi="Times New Roman" w:cs="Times New Roman"/>
          <w:sz w:val="24"/>
          <w:szCs w:val="24"/>
        </w:rPr>
        <w:t xml:space="preserve">xamples </w:t>
      </w:r>
      <w:r w:rsidR="00A26B5B" w:rsidRPr="003F6136">
        <w:rPr>
          <w:rFonts w:ascii="Times New Roman" w:hAnsi="Times New Roman" w:cs="Times New Roman"/>
          <w:sz w:val="24"/>
          <w:szCs w:val="24"/>
        </w:rPr>
        <w:t xml:space="preserve">of the following: </w:t>
      </w:r>
      <w:proofErr w:type="spellStart"/>
      <w:r w:rsidR="00CA7DDD" w:rsidRPr="003F6136">
        <w:rPr>
          <w:rFonts w:ascii="Times New Roman" w:hAnsi="Times New Roman" w:cs="Times New Roman"/>
          <w:i/>
          <w:sz w:val="24"/>
          <w:szCs w:val="24"/>
        </w:rPr>
        <w:t>bæst</w:t>
      </w:r>
      <w:proofErr w:type="spellEnd"/>
      <w:r w:rsidR="00CA7DDD" w:rsidRPr="003F6136">
        <w:rPr>
          <w:rFonts w:ascii="Times New Roman" w:hAnsi="Times New Roman" w:cs="Times New Roman"/>
          <w:sz w:val="24"/>
          <w:szCs w:val="24"/>
        </w:rPr>
        <w:t xml:space="preserve"> ‘lime’, </w:t>
      </w:r>
      <w:proofErr w:type="spellStart"/>
      <w:r w:rsidR="00CA7DDD" w:rsidRPr="003F6136">
        <w:rPr>
          <w:rFonts w:ascii="Times New Roman" w:hAnsi="Times New Roman" w:cs="Times New Roman"/>
          <w:i/>
          <w:sz w:val="24"/>
          <w:szCs w:val="24"/>
        </w:rPr>
        <w:t>beonet</w:t>
      </w:r>
      <w:proofErr w:type="spellEnd"/>
      <w:r w:rsidR="00CA7DDD" w:rsidRPr="003F6136">
        <w:rPr>
          <w:rFonts w:ascii="Times New Roman" w:hAnsi="Times New Roman" w:cs="Times New Roman"/>
          <w:sz w:val="24"/>
          <w:szCs w:val="24"/>
        </w:rPr>
        <w:t xml:space="preserve"> ‘bent-grass’, </w:t>
      </w:r>
      <w:proofErr w:type="spellStart"/>
      <w:r w:rsidR="00CA7DDD" w:rsidRPr="003F6136">
        <w:rPr>
          <w:rFonts w:ascii="Times New Roman" w:hAnsi="Times New Roman" w:cs="Times New Roman"/>
          <w:i/>
          <w:sz w:val="24"/>
          <w:szCs w:val="24"/>
        </w:rPr>
        <w:t>hnutu</w:t>
      </w:r>
      <w:proofErr w:type="spellEnd"/>
      <w:r w:rsidR="00CA7DDD" w:rsidRPr="003F6136">
        <w:rPr>
          <w:rFonts w:ascii="Times New Roman" w:hAnsi="Times New Roman" w:cs="Times New Roman"/>
          <w:sz w:val="24"/>
          <w:szCs w:val="24"/>
        </w:rPr>
        <w:t xml:space="preserve"> ‘nut’ and </w:t>
      </w:r>
      <w:r w:rsidR="00CA7DDD" w:rsidRPr="003F6136">
        <w:rPr>
          <w:rFonts w:ascii="Times New Roman" w:hAnsi="Times New Roman" w:cs="Times New Roman"/>
          <w:i/>
          <w:sz w:val="24"/>
          <w:szCs w:val="24"/>
        </w:rPr>
        <w:t>s(e)</w:t>
      </w:r>
      <w:proofErr w:type="spellStart"/>
      <w:r w:rsidR="00CA7DDD" w:rsidRPr="003F6136">
        <w:rPr>
          <w:rFonts w:ascii="Times New Roman" w:hAnsi="Times New Roman" w:cs="Times New Roman"/>
          <w:i/>
          <w:sz w:val="24"/>
          <w:szCs w:val="24"/>
        </w:rPr>
        <w:t>alh</w:t>
      </w:r>
      <w:proofErr w:type="spellEnd"/>
      <w:r w:rsidR="00CA7DDD" w:rsidRPr="003F6136">
        <w:rPr>
          <w:rFonts w:ascii="Times New Roman" w:hAnsi="Times New Roman" w:cs="Times New Roman"/>
          <w:sz w:val="24"/>
          <w:szCs w:val="24"/>
        </w:rPr>
        <w:t xml:space="preserve"> ‘sallow’, as well as the adjective </w:t>
      </w:r>
      <w:proofErr w:type="spellStart"/>
      <w:r w:rsidR="00CA7DDD" w:rsidRPr="003F6136">
        <w:rPr>
          <w:rFonts w:ascii="Times New Roman" w:hAnsi="Times New Roman" w:cs="Times New Roman"/>
          <w:i/>
          <w:sz w:val="24"/>
          <w:szCs w:val="24"/>
        </w:rPr>
        <w:t>hrēodig</w:t>
      </w:r>
      <w:proofErr w:type="spellEnd"/>
      <w:r w:rsidR="00CA7DDD" w:rsidRPr="003F6136">
        <w:rPr>
          <w:rFonts w:ascii="Times New Roman" w:hAnsi="Times New Roman" w:cs="Times New Roman"/>
          <w:sz w:val="24"/>
          <w:szCs w:val="24"/>
        </w:rPr>
        <w:t xml:space="preserve"> ‘reedy’.</w:t>
      </w:r>
      <w:r w:rsidR="00101A1E" w:rsidRPr="003F6136">
        <w:rPr>
          <w:rFonts w:ascii="Times New Roman" w:hAnsi="Times New Roman" w:cs="Times New Roman"/>
          <w:sz w:val="24"/>
          <w:szCs w:val="24"/>
        </w:rPr>
        <w:t xml:space="preserve"> </w:t>
      </w:r>
      <w:r w:rsidR="00A26B5B" w:rsidRPr="003F6136">
        <w:rPr>
          <w:rFonts w:ascii="Times New Roman" w:hAnsi="Times New Roman" w:cs="Times New Roman"/>
          <w:sz w:val="24"/>
          <w:szCs w:val="24"/>
        </w:rPr>
        <w:t xml:space="preserve">Clearly we are dealing </w:t>
      </w:r>
      <w:r w:rsidR="00A26B5B" w:rsidRPr="003F6136">
        <w:rPr>
          <w:rFonts w:ascii="Times New Roman" w:hAnsi="Times New Roman" w:cs="Times New Roman"/>
          <w:sz w:val="24"/>
          <w:szCs w:val="24"/>
        </w:rPr>
        <w:lastRenderedPageBreak/>
        <w:t>with situations where a single plant species can be locally dominant, or more prominent than its competitors in a single habitat, for whatever reason (</w:t>
      </w:r>
      <w:r w:rsidR="00936F05" w:rsidRPr="003F6136">
        <w:rPr>
          <w:rFonts w:ascii="Times New Roman" w:hAnsi="Times New Roman" w:cs="Times New Roman"/>
          <w:sz w:val="24"/>
          <w:szCs w:val="24"/>
        </w:rPr>
        <w:t>number</w:t>
      </w:r>
      <w:r w:rsidR="004D0553" w:rsidRPr="003F6136">
        <w:rPr>
          <w:rFonts w:ascii="Times New Roman" w:hAnsi="Times New Roman" w:cs="Times New Roman"/>
          <w:sz w:val="24"/>
          <w:szCs w:val="24"/>
        </w:rPr>
        <w:t xml:space="preserve"> of plants</w:t>
      </w:r>
      <w:r w:rsidR="00936F05" w:rsidRPr="003F6136">
        <w:rPr>
          <w:rFonts w:ascii="Times New Roman" w:hAnsi="Times New Roman" w:cs="Times New Roman"/>
          <w:sz w:val="24"/>
          <w:szCs w:val="24"/>
        </w:rPr>
        <w:t xml:space="preserve">, </w:t>
      </w:r>
      <w:r w:rsidR="00A26B5B" w:rsidRPr="003F6136">
        <w:rPr>
          <w:rFonts w:ascii="Times New Roman" w:hAnsi="Times New Roman" w:cs="Times New Roman"/>
          <w:sz w:val="24"/>
          <w:szCs w:val="24"/>
        </w:rPr>
        <w:t xml:space="preserve">colour, scent, height, impenetrability …). </w:t>
      </w:r>
      <w:r w:rsidR="00101A1E" w:rsidRPr="003F6136">
        <w:rPr>
          <w:rFonts w:ascii="Times New Roman" w:hAnsi="Times New Roman" w:cs="Times New Roman"/>
          <w:sz w:val="24"/>
          <w:szCs w:val="24"/>
        </w:rPr>
        <w:t>As we have seen, bog myrtle typically grows where</w:t>
      </w:r>
      <w:r w:rsidR="002768FC" w:rsidRPr="003F6136">
        <w:rPr>
          <w:rFonts w:ascii="Times New Roman" w:hAnsi="Times New Roman" w:cs="Times New Roman"/>
          <w:sz w:val="24"/>
          <w:szCs w:val="24"/>
        </w:rPr>
        <w:t xml:space="preserve"> </w:t>
      </w:r>
      <w:r w:rsidR="004D0553" w:rsidRPr="003F6136">
        <w:rPr>
          <w:rFonts w:ascii="Times New Roman" w:hAnsi="Times New Roman" w:cs="Times New Roman"/>
          <w:sz w:val="24"/>
          <w:szCs w:val="24"/>
        </w:rPr>
        <w:t>there are no shading trees</w:t>
      </w:r>
      <w:r w:rsidR="002768FC" w:rsidRPr="003F6136">
        <w:rPr>
          <w:rFonts w:ascii="Times New Roman" w:hAnsi="Times New Roman" w:cs="Times New Roman"/>
          <w:sz w:val="24"/>
          <w:szCs w:val="24"/>
        </w:rPr>
        <w:t>,</w:t>
      </w:r>
      <w:r w:rsidR="00155E9D" w:rsidRPr="003F6136">
        <w:rPr>
          <w:rFonts w:ascii="Times New Roman" w:hAnsi="Times New Roman" w:cs="Times New Roman"/>
          <w:sz w:val="24"/>
          <w:szCs w:val="24"/>
        </w:rPr>
        <w:t xml:space="preserve"> </w:t>
      </w:r>
      <w:r w:rsidR="00CA7DDD" w:rsidRPr="003F6136">
        <w:rPr>
          <w:rFonts w:ascii="Times New Roman" w:hAnsi="Times New Roman" w:cs="Times New Roman"/>
          <w:sz w:val="24"/>
          <w:szCs w:val="24"/>
        </w:rPr>
        <w:t>in wet</w:t>
      </w:r>
      <w:r w:rsidRPr="003F6136">
        <w:rPr>
          <w:rFonts w:ascii="Times New Roman" w:hAnsi="Times New Roman" w:cs="Times New Roman"/>
          <w:sz w:val="24"/>
          <w:szCs w:val="24"/>
        </w:rPr>
        <w:t xml:space="preserve"> upland areas in acidic peaty soils</w:t>
      </w:r>
      <w:r w:rsidR="00CA7DDD" w:rsidRPr="003F6136">
        <w:rPr>
          <w:rFonts w:ascii="Times New Roman" w:hAnsi="Times New Roman" w:cs="Times New Roman"/>
          <w:sz w:val="24"/>
          <w:szCs w:val="24"/>
        </w:rPr>
        <w:t>, but can</w:t>
      </w:r>
      <w:r w:rsidRPr="003F6136">
        <w:rPr>
          <w:rFonts w:ascii="Times New Roman" w:hAnsi="Times New Roman" w:cs="Times New Roman"/>
          <w:sz w:val="24"/>
          <w:szCs w:val="24"/>
        </w:rPr>
        <w:t xml:space="preserve"> </w:t>
      </w:r>
      <w:r w:rsidR="00CA7DDD" w:rsidRPr="003F6136">
        <w:rPr>
          <w:rFonts w:ascii="Times New Roman" w:hAnsi="Times New Roman" w:cs="Times New Roman"/>
          <w:sz w:val="24"/>
          <w:szCs w:val="24"/>
        </w:rPr>
        <w:t>occasionally be f</w:t>
      </w:r>
      <w:r w:rsidRPr="003F6136">
        <w:rPr>
          <w:rFonts w:ascii="Times New Roman" w:hAnsi="Times New Roman" w:cs="Times New Roman"/>
          <w:sz w:val="24"/>
          <w:szCs w:val="24"/>
        </w:rPr>
        <w:t>ound in calcareous fens</w:t>
      </w:r>
      <w:r w:rsidR="00CA7DDD" w:rsidRPr="003F6136">
        <w:rPr>
          <w:rFonts w:ascii="Times New Roman" w:hAnsi="Times New Roman" w:cs="Times New Roman"/>
          <w:sz w:val="24"/>
          <w:szCs w:val="24"/>
        </w:rPr>
        <w:t>.</w:t>
      </w:r>
      <w:r w:rsidR="00A26B5B" w:rsidRPr="003F6136">
        <w:rPr>
          <w:rFonts w:ascii="Times New Roman" w:hAnsi="Times New Roman" w:cs="Times New Roman"/>
          <w:sz w:val="24"/>
          <w:szCs w:val="24"/>
        </w:rPr>
        <w:t xml:space="preserve"> It is therefore in general a plant of the west and </w:t>
      </w:r>
      <w:r w:rsidR="00302E97" w:rsidRPr="003F6136">
        <w:rPr>
          <w:rFonts w:ascii="Times New Roman" w:hAnsi="Times New Roman" w:cs="Times New Roman"/>
          <w:sz w:val="24"/>
          <w:szCs w:val="24"/>
        </w:rPr>
        <w:t xml:space="preserve">especially the </w:t>
      </w:r>
      <w:r w:rsidR="00A26B5B" w:rsidRPr="003F6136">
        <w:rPr>
          <w:rFonts w:ascii="Times New Roman" w:hAnsi="Times New Roman" w:cs="Times New Roman"/>
          <w:sz w:val="24"/>
          <w:szCs w:val="24"/>
        </w:rPr>
        <w:t>north</w:t>
      </w:r>
      <w:r w:rsidR="00302E97" w:rsidRPr="003F6136">
        <w:rPr>
          <w:rFonts w:ascii="Times New Roman" w:hAnsi="Times New Roman" w:cs="Times New Roman"/>
          <w:sz w:val="24"/>
          <w:szCs w:val="24"/>
        </w:rPr>
        <w:t xml:space="preserve"> of Britain</w:t>
      </w:r>
      <w:r w:rsidR="00A26B5B" w:rsidRPr="003F6136">
        <w:rPr>
          <w:rFonts w:ascii="Times New Roman" w:hAnsi="Times New Roman" w:cs="Times New Roman"/>
          <w:sz w:val="24"/>
          <w:szCs w:val="24"/>
        </w:rPr>
        <w:t xml:space="preserve">, which is clearly compatible with the distribution of </w:t>
      </w:r>
      <w:proofErr w:type="spellStart"/>
      <w:r w:rsidR="00A26B5B" w:rsidRPr="003F6136">
        <w:rPr>
          <w:rFonts w:ascii="Times New Roman" w:hAnsi="Times New Roman" w:cs="Times New Roman"/>
          <w:i/>
          <w:sz w:val="24"/>
          <w:szCs w:val="24"/>
        </w:rPr>
        <w:t>wīr</w:t>
      </w:r>
      <w:proofErr w:type="spellEnd"/>
      <w:r w:rsidR="00A26B5B" w:rsidRPr="003F6136">
        <w:rPr>
          <w:rFonts w:ascii="Times New Roman" w:hAnsi="Times New Roman" w:cs="Times New Roman"/>
          <w:i/>
          <w:sz w:val="24"/>
          <w:szCs w:val="24"/>
        </w:rPr>
        <w:t>-</w:t>
      </w:r>
      <w:proofErr w:type="gramStart"/>
      <w:r w:rsidR="00A26B5B" w:rsidRPr="003F6136">
        <w:rPr>
          <w:rFonts w:ascii="Times New Roman" w:hAnsi="Times New Roman" w:cs="Times New Roman"/>
          <w:i/>
          <w:sz w:val="24"/>
          <w:szCs w:val="24"/>
        </w:rPr>
        <w:t>h(</w:t>
      </w:r>
      <w:proofErr w:type="gramEnd"/>
      <w:r w:rsidR="00A26B5B" w:rsidRPr="003F6136">
        <w:rPr>
          <w:rFonts w:ascii="Times New Roman" w:hAnsi="Times New Roman" w:cs="Times New Roman"/>
          <w:i/>
          <w:sz w:val="24"/>
          <w:szCs w:val="24"/>
        </w:rPr>
        <w:t>e)</w:t>
      </w:r>
      <w:proofErr w:type="spellStart"/>
      <w:r w:rsidR="00A26B5B" w:rsidRPr="003F6136">
        <w:rPr>
          <w:rFonts w:ascii="Times New Roman" w:hAnsi="Times New Roman" w:cs="Times New Roman"/>
          <w:i/>
          <w:sz w:val="24"/>
          <w:szCs w:val="24"/>
        </w:rPr>
        <w:t>alh</w:t>
      </w:r>
      <w:proofErr w:type="spellEnd"/>
      <w:r w:rsidR="00A26B5B" w:rsidRPr="003F6136">
        <w:rPr>
          <w:rFonts w:ascii="Times New Roman" w:hAnsi="Times New Roman" w:cs="Times New Roman"/>
          <w:sz w:val="24"/>
          <w:szCs w:val="24"/>
        </w:rPr>
        <w:t xml:space="preserve"> names.</w:t>
      </w:r>
      <w:r w:rsidR="00155E9D" w:rsidRPr="003F6136">
        <w:rPr>
          <w:rFonts w:ascii="Times New Roman" w:hAnsi="Times New Roman" w:cs="Times New Roman"/>
          <w:sz w:val="24"/>
          <w:szCs w:val="24"/>
        </w:rPr>
        <w:t xml:space="preserve"> </w:t>
      </w:r>
      <w:r w:rsidR="00552256" w:rsidRPr="003F6136">
        <w:rPr>
          <w:rFonts w:ascii="Times New Roman" w:hAnsi="Times New Roman" w:cs="Times New Roman"/>
          <w:sz w:val="24"/>
          <w:szCs w:val="24"/>
        </w:rPr>
        <w:t>It occurs in Scotland</w:t>
      </w:r>
      <w:r w:rsidR="00B87587" w:rsidRPr="003F6136">
        <w:rPr>
          <w:rFonts w:ascii="Times New Roman" w:hAnsi="Times New Roman" w:cs="Times New Roman"/>
          <w:sz w:val="24"/>
          <w:szCs w:val="24"/>
        </w:rPr>
        <w:t>,</w:t>
      </w:r>
      <w:r w:rsidR="00552256" w:rsidRPr="003F6136">
        <w:rPr>
          <w:rFonts w:ascii="Times New Roman" w:hAnsi="Times New Roman" w:cs="Times New Roman"/>
          <w:sz w:val="24"/>
          <w:szCs w:val="24"/>
        </w:rPr>
        <w:t xml:space="preserve"> but seems to have generated no English-language place-names</w:t>
      </w:r>
      <w:r w:rsidR="00936F05" w:rsidRPr="003F6136">
        <w:rPr>
          <w:rFonts w:ascii="Times New Roman" w:hAnsi="Times New Roman" w:cs="Times New Roman"/>
          <w:sz w:val="24"/>
          <w:szCs w:val="24"/>
        </w:rPr>
        <w:t xml:space="preserve"> there</w:t>
      </w:r>
      <w:r w:rsidR="00552256" w:rsidRPr="003F6136">
        <w:rPr>
          <w:rFonts w:ascii="Times New Roman" w:hAnsi="Times New Roman" w:cs="Times New Roman"/>
          <w:sz w:val="24"/>
          <w:szCs w:val="24"/>
        </w:rPr>
        <w:t>.</w:t>
      </w:r>
      <w:r w:rsidR="00552256" w:rsidRPr="003F6136">
        <w:rPr>
          <w:rStyle w:val="FootnoteReference"/>
          <w:rFonts w:ascii="Times New Roman" w:hAnsi="Times New Roman" w:cs="Times New Roman"/>
          <w:sz w:val="24"/>
          <w:szCs w:val="24"/>
        </w:rPr>
        <w:footnoteReference w:id="22"/>
      </w:r>
      <w:r w:rsidR="00302E97" w:rsidRPr="003F6136">
        <w:rPr>
          <w:rFonts w:ascii="Times New Roman" w:hAnsi="Times New Roman" w:cs="Times New Roman"/>
          <w:sz w:val="24"/>
          <w:szCs w:val="24"/>
        </w:rPr>
        <w:t xml:space="preserve"> </w:t>
      </w:r>
      <w:r w:rsidR="00155E9D" w:rsidRPr="003F6136">
        <w:rPr>
          <w:rFonts w:ascii="Times New Roman" w:hAnsi="Times New Roman" w:cs="Times New Roman"/>
          <w:sz w:val="24"/>
          <w:szCs w:val="24"/>
        </w:rPr>
        <w:t xml:space="preserve">The concept </w:t>
      </w:r>
      <w:proofErr w:type="spellStart"/>
      <w:r w:rsidR="002D6110" w:rsidRPr="003F6136">
        <w:rPr>
          <w:rFonts w:ascii="Times New Roman" w:hAnsi="Times New Roman" w:cs="Times New Roman"/>
          <w:i/>
          <w:sz w:val="24"/>
          <w:szCs w:val="24"/>
        </w:rPr>
        <w:t>wīr</w:t>
      </w:r>
      <w:proofErr w:type="spellEnd"/>
      <w:r w:rsidR="002D6110" w:rsidRPr="003F6136">
        <w:rPr>
          <w:rFonts w:ascii="Times New Roman" w:hAnsi="Times New Roman" w:cs="Times New Roman"/>
          <w:i/>
          <w:sz w:val="24"/>
          <w:szCs w:val="24"/>
        </w:rPr>
        <w:t>-</w:t>
      </w:r>
      <w:proofErr w:type="gramStart"/>
      <w:r w:rsidR="002D6110" w:rsidRPr="003F6136">
        <w:rPr>
          <w:rFonts w:ascii="Times New Roman" w:hAnsi="Times New Roman" w:cs="Times New Roman"/>
          <w:i/>
          <w:sz w:val="24"/>
          <w:szCs w:val="24"/>
        </w:rPr>
        <w:t>h(</w:t>
      </w:r>
      <w:proofErr w:type="gramEnd"/>
      <w:r w:rsidR="002D6110" w:rsidRPr="003F6136">
        <w:rPr>
          <w:rFonts w:ascii="Times New Roman" w:hAnsi="Times New Roman" w:cs="Times New Roman"/>
          <w:i/>
          <w:sz w:val="24"/>
          <w:szCs w:val="24"/>
        </w:rPr>
        <w:t>e)</w:t>
      </w:r>
      <w:proofErr w:type="spellStart"/>
      <w:r w:rsidR="002D6110" w:rsidRPr="003F6136">
        <w:rPr>
          <w:rFonts w:ascii="Times New Roman" w:hAnsi="Times New Roman" w:cs="Times New Roman"/>
          <w:i/>
          <w:sz w:val="24"/>
          <w:szCs w:val="24"/>
        </w:rPr>
        <w:t>alh</w:t>
      </w:r>
      <w:proofErr w:type="spellEnd"/>
      <w:r w:rsidR="002D6110" w:rsidRPr="003F6136">
        <w:rPr>
          <w:rFonts w:ascii="Times New Roman" w:hAnsi="Times New Roman" w:cs="Times New Roman"/>
          <w:sz w:val="24"/>
          <w:szCs w:val="24"/>
        </w:rPr>
        <w:t xml:space="preserve"> may have established itself lexically simply because some </w:t>
      </w:r>
      <w:proofErr w:type="spellStart"/>
      <w:r w:rsidR="002D6110" w:rsidRPr="003F6136">
        <w:rPr>
          <w:rFonts w:ascii="Times New Roman" w:hAnsi="Times New Roman" w:cs="Times New Roman"/>
          <w:sz w:val="24"/>
          <w:szCs w:val="24"/>
        </w:rPr>
        <w:t>haughs</w:t>
      </w:r>
      <w:proofErr w:type="spellEnd"/>
      <w:r w:rsidR="002D6110" w:rsidRPr="003F6136">
        <w:rPr>
          <w:rFonts w:ascii="Times New Roman" w:hAnsi="Times New Roman" w:cs="Times New Roman"/>
          <w:sz w:val="24"/>
          <w:szCs w:val="24"/>
        </w:rPr>
        <w:t xml:space="preserve"> were vi</w:t>
      </w:r>
      <w:r w:rsidR="008B7E42" w:rsidRPr="003F6136">
        <w:rPr>
          <w:rFonts w:ascii="Times New Roman" w:hAnsi="Times New Roman" w:cs="Times New Roman"/>
          <w:sz w:val="24"/>
          <w:szCs w:val="24"/>
        </w:rPr>
        <w:t>sually dominated by bog myrtle (</w:t>
      </w:r>
      <w:r w:rsidR="00C958B8" w:rsidRPr="003F6136">
        <w:rPr>
          <w:rFonts w:ascii="Times New Roman" w:hAnsi="Times New Roman" w:cs="Times New Roman"/>
          <w:sz w:val="24"/>
          <w:szCs w:val="24"/>
        </w:rPr>
        <w:t xml:space="preserve">see </w:t>
      </w:r>
      <w:r w:rsidR="002D6110" w:rsidRPr="003F6136">
        <w:rPr>
          <w:rFonts w:ascii="Times New Roman" w:hAnsi="Times New Roman" w:cs="Times New Roman"/>
          <w:sz w:val="24"/>
          <w:szCs w:val="24"/>
        </w:rPr>
        <w:t>image</w:t>
      </w:r>
      <w:r w:rsidR="008B7E42" w:rsidRPr="003F6136">
        <w:rPr>
          <w:rFonts w:ascii="Times New Roman" w:hAnsi="Times New Roman" w:cs="Times New Roman"/>
          <w:sz w:val="24"/>
          <w:szCs w:val="24"/>
        </w:rPr>
        <w:t xml:space="preserve"> 1)</w:t>
      </w:r>
      <w:r w:rsidR="002D6110" w:rsidRPr="003F6136">
        <w:rPr>
          <w:rFonts w:ascii="Times New Roman" w:hAnsi="Times New Roman" w:cs="Times New Roman"/>
          <w:sz w:val="24"/>
          <w:szCs w:val="24"/>
        </w:rPr>
        <w:t xml:space="preserve">, but this </w:t>
      </w:r>
      <w:r w:rsidR="00B87587" w:rsidRPr="003F6136">
        <w:rPr>
          <w:rFonts w:ascii="Times New Roman" w:hAnsi="Times New Roman" w:cs="Times New Roman"/>
          <w:sz w:val="24"/>
          <w:szCs w:val="24"/>
        </w:rPr>
        <w:t xml:space="preserve">perception </w:t>
      </w:r>
      <w:r w:rsidR="002D6110" w:rsidRPr="003F6136">
        <w:rPr>
          <w:rFonts w:ascii="Times New Roman" w:hAnsi="Times New Roman" w:cs="Times New Roman"/>
          <w:sz w:val="24"/>
          <w:szCs w:val="24"/>
        </w:rPr>
        <w:t xml:space="preserve">could have been </w:t>
      </w:r>
      <w:r w:rsidR="004D0553" w:rsidRPr="003F6136">
        <w:rPr>
          <w:rFonts w:ascii="Times New Roman" w:hAnsi="Times New Roman" w:cs="Times New Roman"/>
          <w:sz w:val="24"/>
          <w:szCs w:val="24"/>
        </w:rPr>
        <w:t>reinforced</w:t>
      </w:r>
      <w:r w:rsidR="002D6110" w:rsidRPr="003F6136">
        <w:rPr>
          <w:rFonts w:ascii="Times New Roman" w:hAnsi="Times New Roman" w:cs="Times New Roman"/>
          <w:sz w:val="24"/>
          <w:szCs w:val="24"/>
        </w:rPr>
        <w:t xml:space="preserve"> </w:t>
      </w:r>
      <w:r w:rsidR="00E929A6" w:rsidRPr="003F6136">
        <w:rPr>
          <w:rFonts w:ascii="Times New Roman" w:hAnsi="Times New Roman" w:cs="Times New Roman"/>
          <w:sz w:val="24"/>
          <w:szCs w:val="24"/>
        </w:rPr>
        <w:t>by the fact that the plant was</w:t>
      </w:r>
      <w:r w:rsidR="00155E9D" w:rsidRPr="003F6136">
        <w:rPr>
          <w:rFonts w:ascii="Times New Roman" w:hAnsi="Times New Roman" w:cs="Times New Roman"/>
          <w:sz w:val="24"/>
          <w:szCs w:val="24"/>
        </w:rPr>
        <w:t xml:space="preserve"> a useful </w:t>
      </w:r>
      <w:r w:rsidR="00E929A6" w:rsidRPr="003F6136">
        <w:rPr>
          <w:rFonts w:ascii="Times New Roman" w:hAnsi="Times New Roman" w:cs="Times New Roman"/>
          <w:sz w:val="24"/>
          <w:szCs w:val="24"/>
        </w:rPr>
        <w:t xml:space="preserve">and versatile </w:t>
      </w:r>
      <w:r w:rsidR="002D6110" w:rsidRPr="003F6136">
        <w:rPr>
          <w:rFonts w:ascii="Times New Roman" w:hAnsi="Times New Roman" w:cs="Times New Roman"/>
          <w:sz w:val="24"/>
          <w:szCs w:val="24"/>
        </w:rPr>
        <w:t xml:space="preserve">resource. </w:t>
      </w:r>
      <w:r w:rsidR="001327DF">
        <w:rPr>
          <w:rFonts w:ascii="Times New Roman" w:hAnsi="Times New Roman" w:cs="Times New Roman"/>
          <w:sz w:val="24"/>
          <w:szCs w:val="24"/>
        </w:rPr>
        <w:t>We return to this matter below.</w:t>
      </w:r>
    </w:p>
    <w:p w:rsidR="00B263E7" w:rsidRDefault="00B263E7" w:rsidP="005072FC">
      <w:pPr>
        <w:spacing w:line="480" w:lineRule="auto"/>
        <w:rPr>
          <w:rFonts w:ascii="Times New Roman" w:hAnsi="Times New Roman" w:cs="Times New Roman"/>
          <w:sz w:val="24"/>
          <w:szCs w:val="24"/>
        </w:rPr>
      </w:pPr>
    </w:p>
    <w:p w:rsidR="006D6F1E" w:rsidRDefault="006D6F1E" w:rsidP="005072FC">
      <w:pPr>
        <w:pBdr>
          <w:top w:val="single" w:sz="4" w:space="1" w:color="auto"/>
          <w:left w:val="single" w:sz="4" w:space="4" w:color="auto"/>
          <w:bottom w:val="single" w:sz="4" w:space="1" w:color="auto"/>
          <w:right w:val="single" w:sz="4" w:space="4" w:color="auto"/>
        </w:pBdr>
        <w:spacing w:line="480" w:lineRule="auto"/>
        <w:jc w:val="center"/>
        <w:rPr>
          <w:rFonts w:ascii="Times New Roman" w:hAnsi="Times New Roman" w:cs="Times New Roman"/>
          <w:sz w:val="24"/>
          <w:szCs w:val="24"/>
        </w:rPr>
      </w:pPr>
      <w:r>
        <w:rPr>
          <w:rFonts w:ascii="Times New Roman" w:hAnsi="Times New Roman" w:cs="Times New Roman"/>
          <w:sz w:val="24"/>
          <w:szCs w:val="24"/>
        </w:rPr>
        <w:t>IMAGE 1 ABOUT HERE</w:t>
      </w:r>
    </w:p>
    <w:p w:rsidR="00B263E7" w:rsidRDefault="00B263E7" w:rsidP="005072FC">
      <w:pPr>
        <w:spacing w:line="480" w:lineRule="auto"/>
        <w:ind w:firstLine="720"/>
        <w:rPr>
          <w:rFonts w:ascii="Times New Roman" w:hAnsi="Times New Roman" w:cs="Times New Roman"/>
          <w:b/>
          <w:sz w:val="24"/>
          <w:szCs w:val="24"/>
        </w:rPr>
      </w:pPr>
    </w:p>
    <w:p w:rsidR="006D6F1E" w:rsidRPr="00076AC4" w:rsidRDefault="006D6F1E" w:rsidP="005072FC">
      <w:pPr>
        <w:spacing w:line="480" w:lineRule="auto"/>
        <w:jc w:val="center"/>
        <w:rPr>
          <w:rFonts w:ascii="Times New Roman" w:hAnsi="Times New Roman" w:cs="Times New Roman"/>
          <w:smallCaps/>
          <w:sz w:val="24"/>
          <w:szCs w:val="24"/>
        </w:rPr>
      </w:pPr>
      <w:r w:rsidRPr="00076AC4">
        <w:rPr>
          <w:rFonts w:ascii="Times New Roman" w:hAnsi="Times New Roman" w:cs="Times New Roman"/>
          <w:smallCaps/>
          <w:sz w:val="24"/>
          <w:szCs w:val="24"/>
        </w:rPr>
        <w:t>3. Conclusion</w:t>
      </w:r>
      <w:r w:rsidR="00B263E7" w:rsidRPr="00076AC4">
        <w:rPr>
          <w:rFonts w:ascii="Times New Roman" w:hAnsi="Times New Roman" w:cs="Times New Roman"/>
          <w:smallCaps/>
          <w:sz w:val="24"/>
          <w:szCs w:val="24"/>
        </w:rPr>
        <w:t>, and return to Cheshire</w:t>
      </w:r>
    </w:p>
    <w:p w:rsidR="00E56AAC" w:rsidRDefault="006D6F1E" w:rsidP="005072FC">
      <w:pPr>
        <w:spacing w:line="480" w:lineRule="auto"/>
        <w:rPr>
          <w:rFonts w:ascii="Times New Roman" w:hAnsi="Times New Roman" w:cs="Times New Roman"/>
          <w:sz w:val="24"/>
          <w:szCs w:val="24"/>
        </w:rPr>
      </w:pPr>
      <w:r w:rsidRPr="006D6F1E">
        <w:rPr>
          <w:rFonts w:ascii="Times New Roman" w:hAnsi="Times New Roman" w:cs="Times New Roman"/>
          <w:sz w:val="24"/>
          <w:szCs w:val="24"/>
        </w:rPr>
        <w:t xml:space="preserve">The recurrent name </w:t>
      </w:r>
      <w:r w:rsidRPr="006D6F1E">
        <w:rPr>
          <w:rFonts w:ascii="Times New Roman" w:hAnsi="Times New Roman" w:cs="Times New Roman"/>
          <w:i/>
          <w:sz w:val="24"/>
          <w:szCs w:val="24"/>
        </w:rPr>
        <w:t>Wirral</w:t>
      </w:r>
      <w:r w:rsidRPr="006D6F1E">
        <w:rPr>
          <w:rFonts w:ascii="Times New Roman" w:hAnsi="Times New Roman" w:cs="Times New Roman"/>
          <w:sz w:val="24"/>
          <w:szCs w:val="24"/>
        </w:rPr>
        <w:t xml:space="preserve"> testifies to the presence of water-laden environments, typically acidic peat-bogs, with locally abundant and dominant growth of stiff-branched plants that could be referred to using the Old English word </w:t>
      </w:r>
      <w:proofErr w:type="spellStart"/>
      <w:r w:rsidRPr="006D6F1E">
        <w:rPr>
          <w:rFonts w:ascii="Times New Roman" w:hAnsi="Times New Roman" w:cs="Times New Roman"/>
          <w:i/>
          <w:sz w:val="24"/>
          <w:szCs w:val="24"/>
        </w:rPr>
        <w:t>wīr</w:t>
      </w:r>
      <w:proofErr w:type="spellEnd"/>
      <w:r w:rsidRPr="006D6F1E">
        <w:rPr>
          <w:rFonts w:ascii="Times New Roman" w:hAnsi="Times New Roman" w:cs="Times New Roman"/>
          <w:sz w:val="24"/>
          <w:szCs w:val="24"/>
        </w:rPr>
        <w:t xml:space="preserve">, typically but perhaps not exclusively bog myrtle </w:t>
      </w:r>
      <w:r w:rsidRPr="006D6F1E">
        <w:rPr>
          <w:rFonts w:ascii="Times New Roman" w:hAnsi="Times New Roman" w:cs="Times New Roman"/>
          <w:i/>
          <w:sz w:val="24"/>
          <w:szCs w:val="24"/>
        </w:rPr>
        <w:t>(</w:t>
      </w:r>
      <w:proofErr w:type="spellStart"/>
      <w:r w:rsidRPr="006D6F1E">
        <w:rPr>
          <w:rFonts w:ascii="Times New Roman" w:hAnsi="Times New Roman" w:cs="Times New Roman"/>
          <w:i/>
          <w:sz w:val="24"/>
          <w:szCs w:val="24"/>
        </w:rPr>
        <w:t>Myrica</w:t>
      </w:r>
      <w:proofErr w:type="spellEnd"/>
      <w:r w:rsidRPr="006D6F1E">
        <w:rPr>
          <w:rFonts w:ascii="Times New Roman" w:hAnsi="Times New Roman" w:cs="Times New Roman"/>
          <w:i/>
          <w:sz w:val="24"/>
          <w:szCs w:val="24"/>
        </w:rPr>
        <w:t xml:space="preserve"> gale)</w:t>
      </w:r>
      <w:r w:rsidR="001666DC">
        <w:rPr>
          <w:rFonts w:ascii="Times New Roman" w:hAnsi="Times New Roman" w:cs="Times New Roman"/>
          <w:sz w:val="24"/>
          <w:szCs w:val="24"/>
        </w:rPr>
        <w:t>―</w:t>
      </w:r>
      <w:r w:rsidR="00DB72D8">
        <w:rPr>
          <w:rFonts w:ascii="Times New Roman" w:hAnsi="Times New Roman" w:cs="Times New Roman"/>
          <w:sz w:val="24"/>
          <w:szCs w:val="24"/>
        </w:rPr>
        <w:t xml:space="preserve">perhaps also heathers such as cross-leaved heath </w:t>
      </w:r>
      <w:r w:rsidR="00DB72D8" w:rsidRPr="00DB72D8">
        <w:rPr>
          <w:rFonts w:ascii="Times New Roman" w:hAnsi="Times New Roman" w:cs="Times New Roman"/>
          <w:i/>
          <w:sz w:val="24"/>
          <w:szCs w:val="24"/>
        </w:rPr>
        <w:t xml:space="preserve">(Erica </w:t>
      </w:r>
      <w:proofErr w:type="spellStart"/>
      <w:r w:rsidR="00DB72D8" w:rsidRPr="00DB72D8">
        <w:rPr>
          <w:rFonts w:ascii="Times New Roman" w:hAnsi="Times New Roman" w:cs="Times New Roman"/>
          <w:i/>
          <w:sz w:val="24"/>
          <w:szCs w:val="24"/>
        </w:rPr>
        <w:t>tetralix</w:t>
      </w:r>
      <w:proofErr w:type="spellEnd"/>
      <w:r w:rsidR="00DB72D8" w:rsidRPr="00DB72D8">
        <w:rPr>
          <w:rFonts w:ascii="Times New Roman" w:hAnsi="Times New Roman" w:cs="Times New Roman"/>
          <w:i/>
          <w:sz w:val="24"/>
          <w:szCs w:val="24"/>
        </w:rPr>
        <w:t>)</w:t>
      </w:r>
      <w:r w:rsidR="00DB72D8">
        <w:rPr>
          <w:rFonts w:ascii="Times New Roman" w:hAnsi="Times New Roman" w:cs="Times New Roman"/>
          <w:sz w:val="24"/>
          <w:szCs w:val="24"/>
        </w:rPr>
        <w:t xml:space="preserve">, and the berry-bearing shrubs crowberry </w:t>
      </w:r>
      <w:r w:rsidR="00DB72D8" w:rsidRPr="00DB72D8">
        <w:rPr>
          <w:rFonts w:ascii="Times New Roman" w:hAnsi="Times New Roman" w:cs="Times New Roman"/>
          <w:i/>
          <w:sz w:val="24"/>
          <w:szCs w:val="24"/>
        </w:rPr>
        <w:t>(</w:t>
      </w:r>
      <w:proofErr w:type="spellStart"/>
      <w:r w:rsidR="00DB72D8" w:rsidRPr="00DB72D8">
        <w:rPr>
          <w:rFonts w:ascii="Times New Roman" w:hAnsi="Times New Roman" w:cs="Times New Roman"/>
          <w:i/>
          <w:sz w:val="24"/>
          <w:szCs w:val="24"/>
        </w:rPr>
        <w:t>Empetrum</w:t>
      </w:r>
      <w:proofErr w:type="spellEnd"/>
      <w:r w:rsidR="00DB72D8" w:rsidRPr="00DB72D8">
        <w:rPr>
          <w:rFonts w:ascii="Times New Roman" w:hAnsi="Times New Roman" w:cs="Times New Roman"/>
          <w:i/>
          <w:sz w:val="24"/>
          <w:szCs w:val="24"/>
        </w:rPr>
        <w:t xml:space="preserve"> </w:t>
      </w:r>
      <w:proofErr w:type="spellStart"/>
      <w:r w:rsidR="00DB72D8" w:rsidRPr="00DB72D8">
        <w:rPr>
          <w:rFonts w:ascii="Times New Roman" w:hAnsi="Times New Roman" w:cs="Times New Roman"/>
          <w:i/>
          <w:sz w:val="24"/>
          <w:szCs w:val="24"/>
        </w:rPr>
        <w:t>nigrum</w:t>
      </w:r>
      <w:proofErr w:type="spellEnd"/>
      <w:r w:rsidR="00DB72D8" w:rsidRPr="00DB72D8">
        <w:rPr>
          <w:rFonts w:ascii="Times New Roman" w:hAnsi="Times New Roman" w:cs="Times New Roman"/>
          <w:i/>
          <w:sz w:val="24"/>
          <w:szCs w:val="24"/>
        </w:rPr>
        <w:t>)</w:t>
      </w:r>
      <w:r w:rsidR="00DB72D8">
        <w:rPr>
          <w:rFonts w:ascii="Times New Roman" w:hAnsi="Times New Roman" w:cs="Times New Roman"/>
          <w:sz w:val="24"/>
          <w:szCs w:val="24"/>
        </w:rPr>
        <w:t xml:space="preserve"> and whortleberry/bilberry (</w:t>
      </w:r>
      <w:proofErr w:type="spellStart"/>
      <w:r w:rsidR="00DB72D8" w:rsidRPr="00DB72D8">
        <w:rPr>
          <w:rFonts w:ascii="Times New Roman" w:hAnsi="Times New Roman" w:cs="Times New Roman"/>
          <w:i/>
          <w:sz w:val="24"/>
          <w:szCs w:val="24"/>
        </w:rPr>
        <w:t>Vaccinium</w:t>
      </w:r>
      <w:proofErr w:type="spellEnd"/>
      <w:r w:rsidR="00DB72D8" w:rsidRPr="00DB72D8">
        <w:rPr>
          <w:rFonts w:ascii="Times New Roman" w:hAnsi="Times New Roman" w:cs="Times New Roman"/>
          <w:i/>
          <w:sz w:val="24"/>
          <w:szCs w:val="24"/>
        </w:rPr>
        <w:t xml:space="preserve"> </w:t>
      </w:r>
      <w:proofErr w:type="spellStart"/>
      <w:r w:rsidR="00DB72D8" w:rsidRPr="00DB72D8">
        <w:rPr>
          <w:rFonts w:ascii="Times New Roman" w:hAnsi="Times New Roman" w:cs="Times New Roman"/>
          <w:i/>
          <w:sz w:val="24"/>
          <w:szCs w:val="24"/>
        </w:rPr>
        <w:t>myrtillus</w:t>
      </w:r>
      <w:proofErr w:type="spellEnd"/>
      <w:r w:rsidR="00DB72D8">
        <w:rPr>
          <w:rFonts w:ascii="Times New Roman" w:hAnsi="Times New Roman" w:cs="Times New Roman"/>
          <w:sz w:val="24"/>
          <w:szCs w:val="24"/>
        </w:rPr>
        <w:t xml:space="preserve"> and less likely </w:t>
      </w:r>
      <w:r w:rsidR="00DB72D8" w:rsidRPr="00DB72D8">
        <w:rPr>
          <w:rFonts w:ascii="Times New Roman" w:hAnsi="Times New Roman" w:cs="Times New Roman"/>
          <w:i/>
          <w:sz w:val="24"/>
          <w:szCs w:val="24"/>
        </w:rPr>
        <w:t xml:space="preserve">V. </w:t>
      </w:r>
      <w:proofErr w:type="spellStart"/>
      <w:r w:rsidR="00DB72D8" w:rsidRPr="00DB72D8">
        <w:rPr>
          <w:rFonts w:ascii="Times New Roman" w:hAnsi="Times New Roman" w:cs="Times New Roman"/>
          <w:i/>
          <w:sz w:val="24"/>
          <w:szCs w:val="24"/>
        </w:rPr>
        <w:t>uliginosum</w:t>
      </w:r>
      <w:proofErr w:type="spellEnd"/>
      <w:r w:rsidR="00DB72D8">
        <w:rPr>
          <w:rFonts w:ascii="Times New Roman" w:hAnsi="Times New Roman" w:cs="Times New Roman"/>
          <w:sz w:val="24"/>
          <w:szCs w:val="24"/>
        </w:rPr>
        <w:t>, these days mainly a Scottish plant)</w:t>
      </w:r>
      <w:r w:rsidR="001666DC">
        <w:rPr>
          <w:rFonts w:ascii="Times New Roman" w:hAnsi="Times New Roman" w:cs="Times New Roman"/>
          <w:sz w:val="24"/>
          <w:szCs w:val="24"/>
        </w:rPr>
        <w:t>―</w:t>
      </w:r>
      <w:r w:rsidRPr="006D6F1E">
        <w:rPr>
          <w:rFonts w:ascii="Times New Roman" w:hAnsi="Times New Roman" w:cs="Times New Roman"/>
          <w:sz w:val="24"/>
          <w:szCs w:val="24"/>
        </w:rPr>
        <w:t>and perhaps</w:t>
      </w:r>
      <w:r w:rsidR="00A35B34">
        <w:rPr>
          <w:rFonts w:ascii="Times New Roman" w:hAnsi="Times New Roman" w:cs="Times New Roman"/>
          <w:sz w:val="24"/>
          <w:szCs w:val="24"/>
        </w:rPr>
        <w:t>, if later evidence can be credited,</w:t>
      </w:r>
      <w:r w:rsidRPr="006D6F1E">
        <w:rPr>
          <w:rFonts w:ascii="Times New Roman" w:hAnsi="Times New Roman" w:cs="Times New Roman"/>
          <w:sz w:val="24"/>
          <w:szCs w:val="24"/>
        </w:rPr>
        <w:t xml:space="preserve"> with </w:t>
      </w:r>
      <w:r w:rsidR="00A35B34">
        <w:rPr>
          <w:rFonts w:ascii="Times New Roman" w:hAnsi="Times New Roman" w:cs="Times New Roman"/>
          <w:sz w:val="24"/>
          <w:szCs w:val="24"/>
        </w:rPr>
        <w:t>the presence</w:t>
      </w:r>
      <w:r w:rsidRPr="006D6F1E">
        <w:rPr>
          <w:rFonts w:ascii="Times New Roman" w:hAnsi="Times New Roman" w:cs="Times New Roman"/>
          <w:sz w:val="24"/>
          <w:szCs w:val="24"/>
        </w:rPr>
        <w:t xml:space="preserve"> of persistent, preserved, woody </w:t>
      </w:r>
      <w:r w:rsidRPr="006D6F1E">
        <w:rPr>
          <w:rFonts w:ascii="Times New Roman" w:hAnsi="Times New Roman" w:cs="Times New Roman"/>
          <w:sz w:val="24"/>
          <w:szCs w:val="24"/>
        </w:rPr>
        <w:lastRenderedPageBreak/>
        <w:t>residues in the layers of peat.</w:t>
      </w:r>
      <w:r w:rsidR="00E56AAC">
        <w:rPr>
          <w:rFonts w:ascii="Times New Roman" w:hAnsi="Times New Roman" w:cs="Times New Roman"/>
          <w:sz w:val="24"/>
          <w:szCs w:val="24"/>
        </w:rPr>
        <w:t xml:space="preserve"> It might be reasonable to view the term as meaning ‘wetland typified by </w:t>
      </w:r>
      <w:proofErr w:type="spellStart"/>
      <w:r w:rsidR="00E56AAC" w:rsidRPr="00E56AAC">
        <w:rPr>
          <w:rFonts w:ascii="Times New Roman" w:hAnsi="Times New Roman" w:cs="Times New Roman"/>
          <w:i/>
          <w:sz w:val="24"/>
          <w:szCs w:val="24"/>
        </w:rPr>
        <w:t>Myrica</w:t>
      </w:r>
      <w:proofErr w:type="spellEnd"/>
      <w:r w:rsidR="00E56AAC">
        <w:rPr>
          <w:rFonts w:ascii="Times New Roman" w:hAnsi="Times New Roman" w:cs="Times New Roman"/>
          <w:sz w:val="24"/>
          <w:szCs w:val="24"/>
        </w:rPr>
        <w:t xml:space="preserve"> shrub growth’, </w:t>
      </w:r>
      <w:r w:rsidR="002F6FA3">
        <w:rPr>
          <w:rFonts w:ascii="Times New Roman" w:hAnsi="Times New Roman" w:cs="Times New Roman"/>
          <w:sz w:val="24"/>
          <w:szCs w:val="24"/>
        </w:rPr>
        <w:t xml:space="preserve">meaning, </w:t>
      </w:r>
      <w:r w:rsidR="00E56AAC">
        <w:rPr>
          <w:rFonts w:ascii="Times New Roman" w:hAnsi="Times New Roman" w:cs="Times New Roman"/>
          <w:sz w:val="24"/>
          <w:szCs w:val="24"/>
        </w:rPr>
        <w:t xml:space="preserve">in effect, </w:t>
      </w:r>
      <w:r w:rsidR="002F6FA3">
        <w:rPr>
          <w:rFonts w:ascii="Times New Roman" w:hAnsi="Times New Roman" w:cs="Times New Roman"/>
          <w:sz w:val="24"/>
          <w:szCs w:val="24"/>
        </w:rPr>
        <w:t xml:space="preserve">in some districts, </w:t>
      </w:r>
      <w:r w:rsidR="00E56AAC">
        <w:rPr>
          <w:rFonts w:ascii="Times New Roman" w:hAnsi="Times New Roman" w:cs="Times New Roman"/>
          <w:sz w:val="24"/>
          <w:szCs w:val="24"/>
        </w:rPr>
        <w:t>‘acid bog’</w:t>
      </w:r>
      <w:r w:rsidR="002F6FA3">
        <w:rPr>
          <w:rFonts w:ascii="Times New Roman" w:hAnsi="Times New Roman" w:cs="Times New Roman"/>
          <w:sz w:val="24"/>
          <w:szCs w:val="24"/>
        </w:rPr>
        <w:t>.</w:t>
      </w:r>
      <w:r w:rsidR="00FF51D9">
        <w:rPr>
          <w:rFonts w:ascii="Times New Roman" w:hAnsi="Times New Roman" w:cs="Times New Roman"/>
          <w:sz w:val="24"/>
          <w:szCs w:val="24"/>
        </w:rPr>
        <w:t xml:space="preserve"> </w:t>
      </w:r>
    </w:p>
    <w:p w:rsidR="003667C3" w:rsidRDefault="00FF51D9" w:rsidP="005072FC">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relation to the famous Ch</w:t>
      </w:r>
      <w:r w:rsidR="007C42FF">
        <w:rPr>
          <w:rFonts w:ascii="Times New Roman" w:hAnsi="Times New Roman" w:cs="Times New Roman"/>
          <w:sz w:val="24"/>
          <w:szCs w:val="24"/>
        </w:rPr>
        <w:t>eshire name, Victor Watts (2004,</w:t>
      </w:r>
      <w:r>
        <w:rPr>
          <w:rFonts w:ascii="Times New Roman" w:hAnsi="Times New Roman" w:cs="Times New Roman"/>
          <w:sz w:val="24"/>
          <w:szCs w:val="24"/>
        </w:rPr>
        <w:t xml:space="preserve"> 688</w:t>
      </w:r>
      <w:r w:rsidR="001666DC">
        <w:rPr>
          <w:rFonts w:ascii="Times New Roman" w:hAnsi="Times New Roman" w:cs="Times New Roman"/>
          <w:sz w:val="24"/>
          <w:szCs w:val="24"/>
        </w:rPr>
        <w:t>‒</w:t>
      </w:r>
      <w:r>
        <w:rPr>
          <w:rFonts w:ascii="Times New Roman" w:hAnsi="Times New Roman" w:cs="Times New Roman"/>
          <w:sz w:val="24"/>
          <w:szCs w:val="24"/>
        </w:rPr>
        <w:t xml:space="preserve">89) says that “[t]he use of </w:t>
      </w:r>
      <w:proofErr w:type="spellStart"/>
      <w:r w:rsidRPr="00FF51D9">
        <w:rPr>
          <w:rFonts w:ascii="Times New Roman" w:hAnsi="Times New Roman" w:cs="Times New Roman"/>
          <w:b/>
          <w:sz w:val="24"/>
          <w:szCs w:val="24"/>
        </w:rPr>
        <w:t>halh</w:t>
      </w:r>
      <w:proofErr w:type="spellEnd"/>
      <w:r>
        <w:rPr>
          <w:rFonts w:ascii="Times New Roman" w:hAnsi="Times New Roman" w:cs="Times New Roman"/>
          <w:sz w:val="24"/>
          <w:szCs w:val="24"/>
        </w:rPr>
        <w:t xml:space="preserve"> is not clear. In the plural it may mean ‘remote, secluded places’, but it is not obvious which part of the peninsula may be meant; in the singular it refers to the whole peninsula in the sense ‘peninsula, corner of land, land between rivers (sc. Mersey and Dee) where bog-myrtle grows’.” This seems to me to miss the point. It is clear that there are or were several places </w:t>
      </w:r>
      <w:r w:rsidR="00A92ABD">
        <w:rPr>
          <w:rFonts w:ascii="Times New Roman" w:hAnsi="Times New Roman" w:cs="Times New Roman"/>
          <w:sz w:val="24"/>
          <w:szCs w:val="24"/>
        </w:rPr>
        <w:t>in this area</w:t>
      </w:r>
      <w:r w:rsidR="00995142">
        <w:rPr>
          <w:rFonts w:ascii="Times New Roman" w:hAnsi="Times New Roman" w:cs="Times New Roman"/>
          <w:sz w:val="24"/>
          <w:szCs w:val="24"/>
        </w:rPr>
        <w:t xml:space="preserve">, recorded in PN </w:t>
      </w:r>
      <w:proofErr w:type="spellStart"/>
      <w:r w:rsidR="00995142">
        <w:rPr>
          <w:rFonts w:ascii="Times New Roman" w:hAnsi="Times New Roman" w:cs="Times New Roman"/>
          <w:sz w:val="24"/>
          <w:szCs w:val="24"/>
        </w:rPr>
        <w:t>Ches</w:t>
      </w:r>
      <w:proofErr w:type="spellEnd"/>
      <w:r w:rsidR="00995142">
        <w:rPr>
          <w:rFonts w:ascii="Times New Roman" w:hAnsi="Times New Roman" w:cs="Times New Roman"/>
          <w:sz w:val="24"/>
          <w:szCs w:val="24"/>
        </w:rPr>
        <w:t>, which were</w:t>
      </w:r>
      <w:r w:rsidR="00A92ABD">
        <w:rPr>
          <w:rFonts w:ascii="Times New Roman" w:hAnsi="Times New Roman" w:cs="Times New Roman"/>
          <w:sz w:val="24"/>
          <w:szCs w:val="24"/>
        </w:rPr>
        <w:t xml:space="preserve"> </w:t>
      </w:r>
      <w:r>
        <w:rPr>
          <w:rFonts w:ascii="Times New Roman" w:hAnsi="Times New Roman" w:cs="Times New Roman"/>
          <w:sz w:val="24"/>
          <w:szCs w:val="24"/>
        </w:rPr>
        <w:t xml:space="preserve">describable using the lexical term </w:t>
      </w:r>
      <w:proofErr w:type="spellStart"/>
      <w:r w:rsidRPr="00FF51D9">
        <w:rPr>
          <w:rFonts w:ascii="Times New Roman" w:hAnsi="Times New Roman" w:cs="Times New Roman"/>
          <w:i/>
          <w:sz w:val="24"/>
          <w:szCs w:val="24"/>
        </w:rPr>
        <w:t>wīr</w:t>
      </w:r>
      <w:proofErr w:type="spellEnd"/>
      <w:r w:rsidRPr="00FF51D9">
        <w:rPr>
          <w:rFonts w:ascii="Times New Roman" w:hAnsi="Times New Roman" w:cs="Times New Roman"/>
          <w:i/>
          <w:sz w:val="24"/>
          <w:szCs w:val="24"/>
        </w:rPr>
        <w:t>-</w:t>
      </w:r>
      <w:proofErr w:type="gramStart"/>
      <w:r w:rsidRPr="00FF51D9">
        <w:rPr>
          <w:rFonts w:ascii="Times New Roman" w:hAnsi="Times New Roman" w:cs="Times New Roman"/>
          <w:i/>
          <w:sz w:val="24"/>
          <w:szCs w:val="24"/>
        </w:rPr>
        <w:t>h(</w:t>
      </w:r>
      <w:proofErr w:type="gramEnd"/>
      <w:r w:rsidRPr="00FF51D9">
        <w:rPr>
          <w:rFonts w:ascii="Times New Roman" w:hAnsi="Times New Roman" w:cs="Times New Roman"/>
          <w:i/>
          <w:sz w:val="24"/>
          <w:szCs w:val="24"/>
        </w:rPr>
        <w:t>e)</w:t>
      </w:r>
      <w:proofErr w:type="spellStart"/>
      <w:r w:rsidRPr="00FF51D9">
        <w:rPr>
          <w:rFonts w:ascii="Times New Roman" w:hAnsi="Times New Roman" w:cs="Times New Roman"/>
          <w:i/>
          <w:sz w:val="24"/>
          <w:szCs w:val="24"/>
        </w:rPr>
        <w:t>alh</w:t>
      </w:r>
      <w:proofErr w:type="spellEnd"/>
      <w:r>
        <w:rPr>
          <w:rFonts w:ascii="Times New Roman" w:hAnsi="Times New Roman" w:cs="Times New Roman"/>
          <w:sz w:val="24"/>
          <w:szCs w:val="24"/>
        </w:rPr>
        <w:t xml:space="preserve">. The name of the peninsula is therefore just this term in the </w:t>
      </w:r>
      <w:r w:rsidR="00B263E7">
        <w:rPr>
          <w:rFonts w:ascii="Times New Roman" w:hAnsi="Times New Roman" w:cs="Times New Roman"/>
          <w:sz w:val="24"/>
          <w:szCs w:val="24"/>
        </w:rPr>
        <w:t xml:space="preserve">dative </w:t>
      </w:r>
      <w:r>
        <w:rPr>
          <w:rFonts w:ascii="Times New Roman" w:hAnsi="Times New Roman" w:cs="Times New Roman"/>
          <w:sz w:val="24"/>
          <w:szCs w:val="24"/>
        </w:rPr>
        <w:t xml:space="preserve">plural, much as </w:t>
      </w:r>
      <w:proofErr w:type="spellStart"/>
      <w:r w:rsidR="00B263E7" w:rsidRPr="00B263E7">
        <w:rPr>
          <w:rFonts w:ascii="Times New Roman" w:hAnsi="Times New Roman" w:cs="Times New Roman"/>
          <w:i/>
          <w:sz w:val="24"/>
          <w:szCs w:val="24"/>
        </w:rPr>
        <w:t>Hanham</w:t>
      </w:r>
      <w:proofErr w:type="spellEnd"/>
      <w:r w:rsidR="00B263E7">
        <w:rPr>
          <w:rFonts w:ascii="Times New Roman" w:hAnsi="Times New Roman" w:cs="Times New Roman"/>
          <w:sz w:val="24"/>
          <w:szCs w:val="24"/>
        </w:rPr>
        <w:t xml:space="preserve"> (Gloucestershire)</w:t>
      </w:r>
      <w:r>
        <w:rPr>
          <w:rFonts w:ascii="Times New Roman" w:hAnsi="Times New Roman" w:cs="Times New Roman"/>
          <w:sz w:val="24"/>
          <w:szCs w:val="24"/>
        </w:rPr>
        <w:t xml:space="preserve"> is </w:t>
      </w:r>
      <w:r w:rsidR="00B263E7">
        <w:rPr>
          <w:rFonts w:ascii="Times New Roman" w:hAnsi="Times New Roman" w:cs="Times New Roman"/>
          <w:sz w:val="24"/>
          <w:szCs w:val="24"/>
        </w:rPr>
        <w:t>‘at the rocks’</w:t>
      </w:r>
      <w:r>
        <w:rPr>
          <w:rFonts w:ascii="Times New Roman" w:hAnsi="Times New Roman" w:cs="Times New Roman"/>
          <w:sz w:val="24"/>
          <w:szCs w:val="24"/>
        </w:rPr>
        <w:t xml:space="preserve"> </w:t>
      </w:r>
      <w:r w:rsidR="00B263E7">
        <w:rPr>
          <w:rFonts w:ascii="Times New Roman" w:hAnsi="Times New Roman" w:cs="Times New Roman"/>
          <w:sz w:val="24"/>
          <w:szCs w:val="24"/>
        </w:rPr>
        <w:t xml:space="preserve">or </w:t>
      </w:r>
      <w:proofErr w:type="spellStart"/>
      <w:r w:rsidR="00B263E7" w:rsidRPr="00B263E7">
        <w:rPr>
          <w:rFonts w:ascii="Times New Roman" w:hAnsi="Times New Roman" w:cs="Times New Roman"/>
          <w:i/>
          <w:sz w:val="24"/>
          <w:szCs w:val="24"/>
        </w:rPr>
        <w:t>Wylam</w:t>
      </w:r>
      <w:proofErr w:type="spellEnd"/>
      <w:r w:rsidR="00B263E7">
        <w:rPr>
          <w:rFonts w:ascii="Times New Roman" w:hAnsi="Times New Roman" w:cs="Times New Roman"/>
          <w:sz w:val="24"/>
          <w:szCs w:val="24"/>
        </w:rPr>
        <w:t xml:space="preserve"> (Northumberland) ‘at the fish-traps’. With </w:t>
      </w:r>
      <w:r w:rsidR="00F0777B">
        <w:rPr>
          <w:rFonts w:ascii="Times New Roman" w:hAnsi="Times New Roman" w:cs="Times New Roman"/>
          <w:sz w:val="24"/>
          <w:szCs w:val="24"/>
        </w:rPr>
        <w:t xml:space="preserve">due </w:t>
      </w:r>
      <w:r w:rsidR="00B263E7">
        <w:rPr>
          <w:rFonts w:ascii="Times New Roman" w:hAnsi="Times New Roman" w:cs="Times New Roman"/>
          <w:sz w:val="24"/>
          <w:szCs w:val="24"/>
        </w:rPr>
        <w:t xml:space="preserve">allowance for the difference in case, it is just like the informal English </w:t>
      </w:r>
      <w:r w:rsidR="00B263E7" w:rsidRPr="00B263E7">
        <w:rPr>
          <w:rFonts w:ascii="Times New Roman" w:hAnsi="Times New Roman" w:cs="Times New Roman"/>
          <w:i/>
          <w:sz w:val="24"/>
          <w:szCs w:val="24"/>
        </w:rPr>
        <w:t>The Lakes</w:t>
      </w:r>
      <w:r w:rsidR="00F0777B">
        <w:rPr>
          <w:rFonts w:ascii="Times New Roman" w:hAnsi="Times New Roman" w:cs="Times New Roman"/>
          <w:sz w:val="24"/>
          <w:szCs w:val="24"/>
        </w:rPr>
        <w:t xml:space="preserve"> and </w:t>
      </w:r>
      <w:r w:rsidR="00F0777B" w:rsidRPr="00F0777B">
        <w:rPr>
          <w:rFonts w:ascii="Times New Roman" w:hAnsi="Times New Roman" w:cs="Times New Roman"/>
          <w:i/>
          <w:sz w:val="24"/>
          <w:szCs w:val="24"/>
        </w:rPr>
        <w:t>The Broads</w:t>
      </w:r>
      <w:r w:rsidR="00B263E7">
        <w:rPr>
          <w:rFonts w:ascii="Times New Roman" w:hAnsi="Times New Roman" w:cs="Times New Roman"/>
          <w:sz w:val="24"/>
          <w:szCs w:val="24"/>
        </w:rPr>
        <w:t>, for</w:t>
      </w:r>
      <w:r w:rsidR="00F0777B">
        <w:rPr>
          <w:rFonts w:ascii="Times New Roman" w:hAnsi="Times New Roman" w:cs="Times New Roman"/>
          <w:sz w:val="24"/>
          <w:szCs w:val="24"/>
        </w:rPr>
        <w:t xml:space="preserve"> the scattered bodies of water of</w:t>
      </w:r>
      <w:r w:rsidR="00B263E7">
        <w:rPr>
          <w:rFonts w:ascii="Times New Roman" w:hAnsi="Times New Roman" w:cs="Times New Roman"/>
          <w:sz w:val="24"/>
          <w:szCs w:val="24"/>
        </w:rPr>
        <w:t xml:space="preserve"> </w:t>
      </w:r>
      <w:r w:rsidR="00B263E7" w:rsidRPr="00F0777B">
        <w:rPr>
          <w:rFonts w:ascii="Times New Roman" w:hAnsi="Times New Roman" w:cs="Times New Roman"/>
          <w:sz w:val="24"/>
          <w:szCs w:val="24"/>
        </w:rPr>
        <w:t>The Lake District</w:t>
      </w:r>
      <w:r w:rsidR="00F0777B">
        <w:rPr>
          <w:rFonts w:ascii="Times New Roman" w:hAnsi="Times New Roman" w:cs="Times New Roman"/>
          <w:sz w:val="24"/>
          <w:szCs w:val="24"/>
        </w:rPr>
        <w:t xml:space="preserve"> and Norfolk</w:t>
      </w:r>
      <w:r w:rsidR="00B263E7">
        <w:rPr>
          <w:rFonts w:ascii="Times New Roman" w:hAnsi="Times New Roman" w:cs="Times New Roman"/>
          <w:sz w:val="24"/>
          <w:szCs w:val="24"/>
        </w:rPr>
        <w:t xml:space="preserve">. </w:t>
      </w:r>
      <w:r>
        <w:rPr>
          <w:rFonts w:ascii="Times New Roman" w:hAnsi="Times New Roman" w:cs="Times New Roman"/>
          <w:sz w:val="24"/>
          <w:szCs w:val="24"/>
        </w:rPr>
        <w:t>The relat</w:t>
      </w:r>
      <w:r w:rsidR="007C42FF">
        <w:rPr>
          <w:rFonts w:ascii="Times New Roman" w:hAnsi="Times New Roman" w:cs="Times New Roman"/>
          <w:sz w:val="24"/>
          <w:szCs w:val="24"/>
        </w:rPr>
        <w:t>ion between the plural and the ‘singular’</w:t>
      </w:r>
      <w:r>
        <w:rPr>
          <w:rFonts w:ascii="Times New Roman" w:hAnsi="Times New Roman" w:cs="Times New Roman"/>
          <w:sz w:val="24"/>
          <w:szCs w:val="24"/>
        </w:rPr>
        <w:t xml:space="preserve"> name is likely to be one of phonological reduction. The expected development of the dative plural suffix </w:t>
      </w:r>
      <w:r w:rsidRPr="00FF51D9">
        <w:rPr>
          <w:rFonts w:ascii="Times New Roman" w:hAnsi="Times New Roman" w:cs="Times New Roman"/>
          <w:i/>
          <w:sz w:val="24"/>
          <w:szCs w:val="24"/>
        </w:rPr>
        <w:t>-um</w:t>
      </w:r>
      <w:r>
        <w:rPr>
          <w:rFonts w:ascii="Times New Roman" w:hAnsi="Times New Roman" w:cs="Times New Roman"/>
          <w:sz w:val="24"/>
          <w:szCs w:val="24"/>
        </w:rPr>
        <w:t xml:space="preserve">, if no analogical forces intervene, is </w:t>
      </w:r>
      <w:r w:rsidR="00F0777B">
        <w:rPr>
          <w:rFonts w:ascii="Times New Roman" w:hAnsi="Times New Roman" w:cs="Times New Roman"/>
          <w:sz w:val="24"/>
          <w:szCs w:val="24"/>
        </w:rPr>
        <w:t xml:space="preserve">to </w:t>
      </w:r>
      <w:r>
        <w:rPr>
          <w:rFonts w:ascii="Times New Roman" w:hAnsi="Times New Roman" w:cs="Times New Roman"/>
          <w:sz w:val="24"/>
          <w:szCs w:val="24"/>
        </w:rPr>
        <w:t xml:space="preserve">a form identical with the dative singular. </w:t>
      </w:r>
      <w:r w:rsidR="00A92ABD">
        <w:rPr>
          <w:rFonts w:ascii="Times New Roman" w:hAnsi="Times New Roman" w:cs="Times New Roman"/>
          <w:sz w:val="24"/>
          <w:szCs w:val="24"/>
        </w:rPr>
        <w:t xml:space="preserve">The dative plural form must be assumed to be the fossilized name of the area (compare the names analysed by </w:t>
      </w:r>
      <w:proofErr w:type="spellStart"/>
      <w:r w:rsidR="00A92ABD">
        <w:rPr>
          <w:rFonts w:ascii="Times New Roman" w:hAnsi="Times New Roman" w:cs="Times New Roman"/>
          <w:sz w:val="24"/>
          <w:szCs w:val="24"/>
        </w:rPr>
        <w:t>Wrander</w:t>
      </w:r>
      <w:proofErr w:type="spellEnd"/>
      <w:r w:rsidR="00A92ABD">
        <w:rPr>
          <w:rFonts w:ascii="Times New Roman" w:hAnsi="Times New Roman" w:cs="Times New Roman"/>
          <w:sz w:val="24"/>
          <w:szCs w:val="24"/>
        </w:rPr>
        <w:t xml:space="preserve"> </w:t>
      </w:r>
      <w:r w:rsidR="00B263E7">
        <w:rPr>
          <w:rFonts w:ascii="Times New Roman" w:hAnsi="Times New Roman" w:cs="Times New Roman"/>
          <w:sz w:val="24"/>
          <w:szCs w:val="24"/>
        </w:rPr>
        <w:t>1983</w:t>
      </w:r>
      <w:r w:rsidR="00A92ABD">
        <w:rPr>
          <w:rFonts w:ascii="Times New Roman" w:hAnsi="Times New Roman" w:cs="Times New Roman"/>
          <w:sz w:val="24"/>
          <w:szCs w:val="24"/>
        </w:rPr>
        <w:t xml:space="preserve">), since the place is extensively recorded and there is no trace of an expected nominative-accusative plural form in </w:t>
      </w:r>
      <w:r w:rsidR="00A92ABD" w:rsidRPr="00A92ABD">
        <w:rPr>
          <w:rFonts w:ascii="Times New Roman" w:hAnsi="Times New Roman" w:cs="Times New Roman"/>
          <w:i/>
          <w:sz w:val="24"/>
          <w:szCs w:val="24"/>
        </w:rPr>
        <w:t>-as</w:t>
      </w:r>
      <w:r w:rsidR="00A92ABD">
        <w:rPr>
          <w:rFonts w:ascii="Times New Roman" w:hAnsi="Times New Roman" w:cs="Times New Roman"/>
          <w:sz w:val="24"/>
          <w:szCs w:val="24"/>
        </w:rPr>
        <w:t xml:space="preserve"> (Middle English </w:t>
      </w:r>
      <w:r w:rsidR="00A92ABD" w:rsidRPr="00A92ABD">
        <w:rPr>
          <w:rFonts w:ascii="Times New Roman" w:hAnsi="Times New Roman" w:cs="Times New Roman"/>
          <w:i/>
          <w:sz w:val="24"/>
          <w:szCs w:val="24"/>
        </w:rPr>
        <w:t>-</w:t>
      </w:r>
      <w:proofErr w:type="spellStart"/>
      <w:r w:rsidR="00A92ABD" w:rsidRPr="00A92ABD">
        <w:rPr>
          <w:rFonts w:ascii="Times New Roman" w:hAnsi="Times New Roman" w:cs="Times New Roman"/>
          <w:i/>
          <w:sz w:val="24"/>
          <w:szCs w:val="24"/>
        </w:rPr>
        <w:t>es</w:t>
      </w:r>
      <w:proofErr w:type="spellEnd"/>
      <w:r w:rsidR="00A92ABD">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995142">
        <w:rPr>
          <w:rFonts w:ascii="Times New Roman" w:hAnsi="Times New Roman" w:cs="Times New Roman"/>
          <w:sz w:val="24"/>
          <w:szCs w:val="24"/>
        </w:rPr>
        <w:t xml:space="preserve">supposed </w:t>
      </w:r>
      <w:r>
        <w:rPr>
          <w:rFonts w:ascii="Times New Roman" w:hAnsi="Times New Roman" w:cs="Times New Roman"/>
          <w:sz w:val="24"/>
          <w:szCs w:val="24"/>
        </w:rPr>
        <w:t>singular/plural distinction in relation to the name of the peninsula is therefore a false dichotomy.</w:t>
      </w:r>
    </w:p>
    <w:p w:rsidR="00B21F4C" w:rsidRPr="00782E08" w:rsidRDefault="00B21F4C" w:rsidP="005072FC">
      <w:pPr>
        <w:spacing w:line="480" w:lineRule="auto"/>
        <w:ind w:firstLine="720"/>
        <w:rPr>
          <w:rFonts w:ascii="Times New Roman" w:hAnsi="Times New Roman" w:cs="Times New Roman"/>
          <w:color w:val="4F81BD" w:themeColor="accent1"/>
          <w:sz w:val="24"/>
          <w:szCs w:val="24"/>
        </w:rPr>
      </w:pPr>
      <w:r w:rsidRPr="00782E08">
        <w:rPr>
          <w:rFonts w:ascii="Times New Roman" w:hAnsi="Times New Roman" w:cs="Times New Roman"/>
          <w:color w:val="4F81BD" w:themeColor="accent1"/>
          <w:sz w:val="24"/>
          <w:szCs w:val="24"/>
        </w:rPr>
        <w:t xml:space="preserve">That said, it is not </w:t>
      </w:r>
      <w:r w:rsidR="001E3337">
        <w:rPr>
          <w:rFonts w:ascii="Times New Roman" w:hAnsi="Times New Roman" w:cs="Times New Roman"/>
          <w:color w:val="4F81BD" w:themeColor="accent1"/>
          <w:sz w:val="24"/>
          <w:szCs w:val="24"/>
        </w:rPr>
        <w:t>quite straightforward</w:t>
      </w:r>
      <w:r w:rsidRPr="00782E08">
        <w:rPr>
          <w:rFonts w:ascii="Times New Roman" w:hAnsi="Times New Roman" w:cs="Times New Roman"/>
          <w:color w:val="4F81BD" w:themeColor="accent1"/>
          <w:sz w:val="24"/>
          <w:szCs w:val="24"/>
        </w:rPr>
        <w:t xml:space="preserve"> to decide why </w:t>
      </w:r>
      <w:proofErr w:type="gramStart"/>
      <w:r w:rsidRPr="00782E08">
        <w:rPr>
          <w:rFonts w:ascii="Times New Roman" w:hAnsi="Times New Roman" w:cs="Times New Roman"/>
          <w:i/>
          <w:color w:val="4F81BD" w:themeColor="accent1"/>
          <w:sz w:val="24"/>
          <w:szCs w:val="24"/>
        </w:rPr>
        <w:t>h(</w:t>
      </w:r>
      <w:proofErr w:type="gramEnd"/>
      <w:r w:rsidRPr="00782E08">
        <w:rPr>
          <w:rFonts w:ascii="Times New Roman" w:hAnsi="Times New Roman" w:cs="Times New Roman"/>
          <w:i/>
          <w:color w:val="4F81BD" w:themeColor="accent1"/>
          <w:sz w:val="24"/>
          <w:szCs w:val="24"/>
        </w:rPr>
        <w:t>e)</w:t>
      </w:r>
      <w:proofErr w:type="spellStart"/>
      <w:r w:rsidRPr="00782E08">
        <w:rPr>
          <w:rFonts w:ascii="Times New Roman" w:hAnsi="Times New Roman" w:cs="Times New Roman"/>
          <w:i/>
          <w:color w:val="4F81BD" w:themeColor="accent1"/>
          <w:sz w:val="24"/>
          <w:szCs w:val="24"/>
        </w:rPr>
        <w:t>alh</w:t>
      </w:r>
      <w:proofErr w:type="spellEnd"/>
      <w:r w:rsidRPr="00782E08">
        <w:rPr>
          <w:rFonts w:ascii="Times New Roman" w:hAnsi="Times New Roman" w:cs="Times New Roman"/>
          <w:color w:val="4F81BD" w:themeColor="accent1"/>
          <w:sz w:val="24"/>
          <w:szCs w:val="24"/>
        </w:rPr>
        <w:t xml:space="preserve"> was settled on as the generic most suitable for labelling these very particular wet environments. It has long been known that </w:t>
      </w:r>
      <w:r w:rsidR="007760C0" w:rsidRPr="00782E08">
        <w:rPr>
          <w:rFonts w:ascii="Times New Roman" w:hAnsi="Times New Roman" w:cs="Times New Roman"/>
          <w:color w:val="4F81BD" w:themeColor="accent1"/>
          <w:sz w:val="24"/>
          <w:szCs w:val="24"/>
        </w:rPr>
        <w:t xml:space="preserve">the word </w:t>
      </w:r>
      <w:r w:rsidR="00782E08" w:rsidRPr="00782E08">
        <w:rPr>
          <w:rFonts w:ascii="Times New Roman" w:hAnsi="Times New Roman" w:cs="Times New Roman"/>
          <w:color w:val="4F81BD" w:themeColor="accent1"/>
          <w:sz w:val="24"/>
          <w:szCs w:val="24"/>
        </w:rPr>
        <w:t>could be</w:t>
      </w:r>
      <w:r w:rsidR="007760C0" w:rsidRPr="00782E08">
        <w:rPr>
          <w:rFonts w:ascii="Times New Roman" w:hAnsi="Times New Roman" w:cs="Times New Roman"/>
          <w:color w:val="4F81BD" w:themeColor="accent1"/>
          <w:sz w:val="24"/>
          <w:szCs w:val="24"/>
        </w:rPr>
        <w:t xml:space="preserve"> applied to land </w:t>
      </w:r>
      <w:r w:rsidR="001327DF">
        <w:rPr>
          <w:rFonts w:ascii="Times New Roman" w:hAnsi="Times New Roman" w:cs="Times New Roman"/>
          <w:color w:val="4F81BD" w:themeColor="accent1"/>
          <w:sz w:val="24"/>
          <w:szCs w:val="24"/>
        </w:rPr>
        <w:t>hemmed in</w:t>
      </w:r>
      <w:r w:rsidR="007760C0" w:rsidRPr="00782E08">
        <w:rPr>
          <w:rFonts w:ascii="Times New Roman" w:hAnsi="Times New Roman" w:cs="Times New Roman"/>
          <w:color w:val="4F81BD" w:themeColor="accent1"/>
          <w:sz w:val="24"/>
          <w:szCs w:val="24"/>
        </w:rPr>
        <w:t xml:space="preserve"> </w:t>
      </w:r>
      <w:r w:rsidR="001327DF">
        <w:rPr>
          <w:rFonts w:ascii="Times New Roman" w:hAnsi="Times New Roman" w:cs="Times New Roman"/>
          <w:color w:val="4F81BD" w:themeColor="accent1"/>
          <w:sz w:val="24"/>
          <w:szCs w:val="24"/>
        </w:rPr>
        <w:t xml:space="preserve">on several sides </w:t>
      </w:r>
      <w:r w:rsidR="007760C0" w:rsidRPr="00782E08">
        <w:rPr>
          <w:rFonts w:ascii="Times New Roman" w:hAnsi="Times New Roman" w:cs="Times New Roman"/>
          <w:color w:val="4F81BD" w:themeColor="accent1"/>
          <w:sz w:val="24"/>
          <w:szCs w:val="24"/>
        </w:rPr>
        <w:t>by streams without be</w:t>
      </w:r>
      <w:r w:rsidR="00782E08" w:rsidRPr="00782E08">
        <w:rPr>
          <w:rFonts w:ascii="Times New Roman" w:hAnsi="Times New Roman" w:cs="Times New Roman"/>
          <w:color w:val="4F81BD" w:themeColor="accent1"/>
          <w:sz w:val="24"/>
          <w:szCs w:val="24"/>
        </w:rPr>
        <w:t>ing</w:t>
      </w:r>
      <w:r w:rsidR="007760C0" w:rsidRPr="00782E08">
        <w:rPr>
          <w:rFonts w:ascii="Times New Roman" w:hAnsi="Times New Roman" w:cs="Times New Roman"/>
          <w:color w:val="4F81BD" w:themeColor="accent1"/>
          <w:sz w:val="24"/>
          <w:szCs w:val="24"/>
        </w:rPr>
        <w:t xml:space="preserve"> islanded, and also to riverside meadows, much like </w:t>
      </w:r>
      <w:proofErr w:type="spellStart"/>
      <w:r w:rsidR="007760C0" w:rsidRPr="00782E08">
        <w:rPr>
          <w:rFonts w:ascii="Times New Roman" w:hAnsi="Times New Roman" w:cs="Times New Roman"/>
          <w:i/>
          <w:color w:val="4F81BD" w:themeColor="accent1"/>
          <w:sz w:val="24"/>
          <w:szCs w:val="24"/>
        </w:rPr>
        <w:t>hamm</w:t>
      </w:r>
      <w:proofErr w:type="spellEnd"/>
      <w:r w:rsidR="007760C0" w:rsidRPr="00782E08">
        <w:rPr>
          <w:rFonts w:ascii="Times New Roman" w:hAnsi="Times New Roman" w:cs="Times New Roman"/>
          <w:color w:val="4F81BD" w:themeColor="accent1"/>
          <w:sz w:val="24"/>
          <w:szCs w:val="24"/>
        </w:rPr>
        <w:t xml:space="preserve"> </w:t>
      </w:r>
      <w:r w:rsidR="00782E08">
        <w:rPr>
          <w:rFonts w:ascii="Times New Roman" w:hAnsi="Times New Roman" w:cs="Times New Roman"/>
          <w:color w:val="4F81BD" w:themeColor="accent1"/>
          <w:sz w:val="24"/>
          <w:szCs w:val="24"/>
        </w:rPr>
        <w:t xml:space="preserve">in some of its range </w:t>
      </w:r>
      <w:r w:rsidR="007760C0" w:rsidRPr="00782E08">
        <w:rPr>
          <w:rFonts w:ascii="Times New Roman" w:hAnsi="Times New Roman" w:cs="Times New Roman"/>
          <w:color w:val="4F81BD" w:themeColor="accent1"/>
          <w:sz w:val="24"/>
          <w:szCs w:val="24"/>
        </w:rPr>
        <w:t>(Dodgson 1973; Gelling and Cole 2000, 49</w:t>
      </w:r>
      <w:r w:rsidR="001327DF">
        <w:rPr>
          <w:rFonts w:ascii="Times New Roman" w:hAnsi="Times New Roman" w:cs="Times New Roman"/>
          <w:color w:val="4F81BD" w:themeColor="accent1"/>
          <w:sz w:val="24"/>
          <w:szCs w:val="24"/>
        </w:rPr>
        <w:t>‒</w:t>
      </w:r>
      <w:r w:rsidR="007760C0" w:rsidRPr="00782E08">
        <w:rPr>
          <w:rFonts w:ascii="Times New Roman" w:hAnsi="Times New Roman" w:cs="Times New Roman"/>
          <w:color w:val="4F81BD" w:themeColor="accent1"/>
          <w:sz w:val="24"/>
          <w:szCs w:val="24"/>
        </w:rPr>
        <w:t>53).</w:t>
      </w:r>
      <w:r w:rsidR="00782E08" w:rsidRPr="00782E08">
        <w:rPr>
          <w:rFonts w:ascii="Times New Roman" w:hAnsi="Times New Roman" w:cs="Times New Roman"/>
          <w:color w:val="4F81BD" w:themeColor="accent1"/>
          <w:sz w:val="24"/>
          <w:szCs w:val="24"/>
        </w:rPr>
        <w:t xml:space="preserve"> The discussion by Stiles (1997) shows conclusively that the water-related senses are historically prior to those meaning ‘nook, </w:t>
      </w:r>
      <w:r w:rsidR="00782E08" w:rsidRPr="00782E08">
        <w:rPr>
          <w:rFonts w:ascii="Times New Roman" w:hAnsi="Times New Roman" w:cs="Times New Roman"/>
          <w:color w:val="4F81BD" w:themeColor="accent1"/>
          <w:sz w:val="24"/>
          <w:szCs w:val="24"/>
        </w:rPr>
        <w:lastRenderedPageBreak/>
        <w:t>corner’, and whilst this fits well with</w:t>
      </w:r>
      <w:r w:rsidR="00782E08" w:rsidRPr="00782E08">
        <w:rPr>
          <w:rFonts w:ascii="Times New Roman" w:hAnsi="Times New Roman" w:cs="Times New Roman"/>
          <w:i/>
          <w:color w:val="4F81BD" w:themeColor="accent1"/>
          <w:sz w:val="24"/>
          <w:szCs w:val="24"/>
        </w:rPr>
        <w:t xml:space="preserve"> </w:t>
      </w:r>
      <w:r w:rsidR="00782E08" w:rsidRPr="00782E08">
        <w:rPr>
          <w:rFonts w:ascii="Times New Roman" w:hAnsi="Times New Roman" w:cs="Times New Roman"/>
          <w:color w:val="4F81BD" w:themeColor="accent1"/>
          <w:sz w:val="24"/>
          <w:szCs w:val="24"/>
        </w:rPr>
        <w:t xml:space="preserve">names in </w:t>
      </w:r>
      <w:proofErr w:type="spellStart"/>
      <w:r w:rsidR="00782E08" w:rsidRPr="00782E08">
        <w:rPr>
          <w:rFonts w:ascii="Times New Roman" w:hAnsi="Times New Roman" w:cs="Times New Roman"/>
          <w:i/>
          <w:color w:val="4F81BD" w:themeColor="accent1"/>
          <w:sz w:val="24"/>
          <w:szCs w:val="24"/>
        </w:rPr>
        <w:t>wīr</w:t>
      </w:r>
      <w:proofErr w:type="spellEnd"/>
      <w:r w:rsidR="00782E08" w:rsidRPr="00782E08">
        <w:rPr>
          <w:rFonts w:ascii="Times New Roman" w:hAnsi="Times New Roman" w:cs="Times New Roman"/>
          <w:color w:val="4F81BD" w:themeColor="accent1"/>
          <w:sz w:val="24"/>
          <w:szCs w:val="24"/>
        </w:rPr>
        <w:t xml:space="preserve"> it is problematic when those with </w:t>
      </w:r>
      <w:proofErr w:type="spellStart"/>
      <w:r w:rsidR="00782E08" w:rsidRPr="00782E08">
        <w:rPr>
          <w:rFonts w:ascii="Times New Roman" w:hAnsi="Times New Roman" w:cs="Times New Roman"/>
          <w:i/>
          <w:color w:val="4F81BD" w:themeColor="accent1"/>
          <w:sz w:val="24"/>
          <w:szCs w:val="24"/>
        </w:rPr>
        <w:t>brōm</w:t>
      </w:r>
      <w:proofErr w:type="spellEnd"/>
      <w:r w:rsidR="00782E08" w:rsidRPr="00782E08">
        <w:rPr>
          <w:rFonts w:ascii="Times New Roman" w:hAnsi="Times New Roman" w:cs="Times New Roman"/>
          <w:color w:val="4F81BD" w:themeColor="accent1"/>
          <w:sz w:val="24"/>
          <w:szCs w:val="24"/>
        </w:rPr>
        <w:t xml:space="preserve"> and other words for plants with drier preferences</w:t>
      </w:r>
      <w:r w:rsidR="00782E08">
        <w:rPr>
          <w:rFonts w:ascii="Times New Roman" w:hAnsi="Times New Roman" w:cs="Times New Roman"/>
          <w:color w:val="4F81BD" w:themeColor="accent1"/>
          <w:sz w:val="24"/>
          <w:szCs w:val="24"/>
        </w:rPr>
        <w:t xml:space="preserve"> are considered</w:t>
      </w:r>
      <w:r w:rsidR="00782E08" w:rsidRPr="00782E08">
        <w:rPr>
          <w:rFonts w:ascii="Times New Roman" w:hAnsi="Times New Roman" w:cs="Times New Roman"/>
          <w:color w:val="4F81BD" w:themeColor="accent1"/>
          <w:sz w:val="24"/>
          <w:szCs w:val="24"/>
        </w:rPr>
        <w:t xml:space="preserve">. </w:t>
      </w:r>
      <w:r w:rsidR="001E3337">
        <w:rPr>
          <w:rFonts w:ascii="Times New Roman" w:hAnsi="Times New Roman" w:cs="Times New Roman"/>
          <w:color w:val="4F81BD" w:themeColor="accent1"/>
          <w:sz w:val="24"/>
          <w:szCs w:val="24"/>
        </w:rPr>
        <w:t xml:space="preserve">This </w:t>
      </w:r>
      <w:r w:rsidR="00782E08" w:rsidRPr="00782E08">
        <w:rPr>
          <w:rFonts w:ascii="Times New Roman" w:hAnsi="Times New Roman" w:cs="Times New Roman"/>
          <w:color w:val="4F81BD" w:themeColor="accent1"/>
          <w:sz w:val="24"/>
          <w:szCs w:val="24"/>
        </w:rPr>
        <w:t>seem</w:t>
      </w:r>
      <w:r w:rsidR="001E3337">
        <w:rPr>
          <w:rFonts w:ascii="Times New Roman" w:hAnsi="Times New Roman" w:cs="Times New Roman"/>
          <w:color w:val="4F81BD" w:themeColor="accent1"/>
          <w:sz w:val="24"/>
          <w:szCs w:val="24"/>
        </w:rPr>
        <w:t>s</w:t>
      </w:r>
      <w:r w:rsidR="00782E08" w:rsidRPr="00782E08">
        <w:rPr>
          <w:rFonts w:ascii="Times New Roman" w:hAnsi="Times New Roman" w:cs="Times New Roman"/>
          <w:color w:val="4F81BD" w:themeColor="accent1"/>
          <w:sz w:val="24"/>
          <w:szCs w:val="24"/>
        </w:rPr>
        <w:t xml:space="preserve"> to show that the concept of a</w:t>
      </w:r>
      <w:r w:rsidR="00782E08" w:rsidRPr="00782E08">
        <w:rPr>
          <w:rFonts w:ascii="Times New Roman" w:hAnsi="Times New Roman" w:cs="Times New Roman"/>
          <w:i/>
          <w:color w:val="4F81BD" w:themeColor="accent1"/>
          <w:sz w:val="24"/>
          <w:szCs w:val="24"/>
        </w:rPr>
        <w:t xml:space="preserve"> </w:t>
      </w:r>
      <w:proofErr w:type="spellStart"/>
      <w:r w:rsidR="00782E08" w:rsidRPr="00782E08">
        <w:rPr>
          <w:rFonts w:ascii="Times New Roman" w:hAnsi="Times New Roman" w:cs="Times New Roman"/>
          <w:i/>
          <w:color w:val="4F81BD" w:themeColor="accent1"/>
          <w:sz w:val="24"/>
          <w:szCs w:val="24"/>
        </w:rPr>
        <w:t>wīr</w:t>
      </w:r>
      <w:proofErr w:type="spellEnd"/>
      <w:r w:rsidR="00782E08" w:rsidRPr="00782E08">
        <w:rPr>
          <w:rFonts w:ascii="Times New Roman" w:hAnsi="Times New Roman" w:cs="Times New Roman"/>
          <w:i/>
          <w:color w:val="4F81BD" w:themeColor="accent1"/>
          <w:sz w:val="24"/>
          <w:szCs w:val="24"/>
        </w:rPr>
        <w:t>-h(e)</w:t>
      </w:r>
      <w:proofErr w:type="spellStart"/>
      <w:r w:rsidR="00782E08" w:rsidRPr="00782E08">
        <w:rPr>
          <w:rFonts w:ascii="Times New Roman" w:hAnsi="Times New Roman" w:cs="Times New Roman"/>
          <w:i/>
          <w:color w:val="4F81BD" w:themeColor="accent1"/>
          <w:sz w:val="24"/>
          <w:szCs w:val="24"/>
        </w:rPr>
        <w:t>alh</w:t>
      </w:r>
      <w:proofErr w:type="spellEnd"/>
      <w:r w:rsidR="00782E08" w:rsidRPr="00782E08">
        <w:rPr>
          <w:rFonts w:ascii="Times New Roman" w:hAnsi="Times New Roman" w:cs="Times New Roman"/>
          <w:color w:val="4F81BD" w:themeColor="accent1"/>
          <w:sz w:val="24"/>
          <w:szCs w:val="24"/>
        </w:rPr>
        <w:t xml:space="preserve"> is </w:t>
      </w:r>
      <w:r w:rsidR="00782E08" w:rsidRPr="001E3337">
        <w:rPr>
          <w:rFonts w:ascii="Times New Roman" w:hAnsi="Times New Roman" w:cs="Times New Roman"/>
          <w:color w:val="4F81BD" w:themeColor="accent1"/>
          <w:sz w:val="24"/>
          <w:szCs w:val="24"/>
        </w:rPr>
        <w:t xml:space="preserve">likely to have been encoded early in the lexical and toponymic history of England, but why it was not to be a </w:t>
      </w:r>
      <w:r w:rsidR="001E3337" w:rsidRPr="001E3337">
        <w:rPr>
          <w:rFonts w:ascii="Times New Roman" w:hAnsi="Times New Roman" w:cs="Times New Roman"/>
          <w:color w:val="4F81BD" w:themeColor="accent1"/>
          <w:sz w:val="24"/>
          <w:szCs w:val="24"/>
        </w:rPr>
        <w:t>*</w:t>
      </w:r>
      <w:proofErr w:type="spellStart"/>
      <w:r w:rsidR="00782E08" w:rsidRPr="001E3337">
        <w:rPr>
          <w:rFonts w:ascii="Times New Roman" w:hAnsi="Times New Roman" w:cs="Times New Roman"/>
          <w:i/>
          <w:color w:val="4F81BD" w:themeColor="accent1"/>
          <w:sz w:val="24"/>
          <w:szCs w:val="24"/>
        </w:rPr>
        <w:t>wīr-hamm</w:t>
      </w:r>
      <w:proofErr w:type="spellEnd"/>
      <w:r w:rsidR="001E3337" w:rsidRPr="001E3337">
        <w:rPr>
          <w:rFonts w:ascii="Times New Roman" w:hAnsi="Times New Roman" w:cs="Times New Roman"/>
          <w:color w:val="4F81BD" w:themeColor="accent1"/>
          <w:sz w:val="24"/>
          <w:szCs w:val="24"/>
        </w:rPr>
        <w:t xml:space="preserve">, in the manner of </w:t>
      </w:r>
      <w:r w:rsidR="001E3337" w:rsidRPr="001E3337">
        <w:rPr>
          <w:rFonts w:ascii="Times New Roman" w:hAnsi="Times New Roman" w:cs="Times New Roman"/>
          <w:i/>
          <w:color w:val="4F81BD" w:themeColor="accent1"/>
          <w:sz w:val="24"/>
          <w:szCs w:val="24"/>
        </w:rPr>
        <w:t>Bentham</w:t>
      </w:r>
      <w:r w:rsidR="001E3337">
        <w:rPr>
          <w:rFonts w:ascii="Times New Roman" w:hAnsi="Times New Roman" w:cs="Times New Roman"/>
          <w:color w:val="4F81BD" w:themeColor="accent1"/>
          <w:sz w:val="24"/>
          <w:szCs w:val="24"/>
        </w:rPr>
        <w:t xml:space="preserve"> and</w:t>
      </w:r>
      <w:r w:rsidR="00782E08" w:rsidRPr="001E3337">
        <w:rPr>
          <w:rFonts w:ascii="Times New Roman" w:hAnsi="Times New Roman" w:cs="Times New Roman"/>
          <w:color w:val="4F81BD" w:themeColor="accent1"/>
          <w:sz w:val="24"/>
          <w:szCs w:val="24"/>
        </w:rPr>
        <w:t xml:space="preserve"> </w:t>
      </w:r>
      <w:proofErr w:type="spellStart"/>
      <w:r w:rsidR="001E3337" w:rsidRPr="001E3337">
        <w:rPr>
          <w:rFonts w:ascii="Times New Roman" w:hAnsi="Times New Roman" w:cs="Times New Roman"/>
          <w:i/>
          <w:color w:val="4F81BD" w:themeColor="accent1"/>
          <w:sz w:val="24"/>
          <w:szCs w:val="24"/>
        </w:rPr>
        <w:t>Claverham</w:t>
      </w:r>
      <w:proofErr w:type="spellEnd"/>
      <w:r w:rsidR="001E3337">
        <w:rPr>
          <w:rFonts w:ascii="Times New Roman" w:hAnsi="Times New Roman" w:cs="Times New Roman"/>
          <w:color w:val="4F81BD" w:themeColor="accent1"/>
          <w:sz w:val="24"/>
          <w:szCs w:val="24"/>
        </w:rPr>
        <w:t xml:space="preserve"> must be to do with the word’s stronger, earlier, association with water.</w:t>
      </w:r>
    </w:p>
    <w:p w:rsidR="002F6FA3" w:rsidRPr="002F6FA3" w:rsidRDefault="00DD5894" w:rsidP="005072FC">
      <w:pPr>
        <w:spacing w:line="480" w:lineRule="auto"/>
        <w:ind w:firstLine="720"/>
        <w:rPr>
          <w:rFonts w:ascii="Times New Roman" w:hAnsi="Times New Roman" w:cs="Times New Roman"/>
          <w:color w:val="4F81BD" w:themeColor="accent1"/>
          <w:sz w:val="24"/>
          <w:szCs w:val="24"/>
        </w:rPr>
      </w:pPr>
      <w:r>
        <w:rPr>
          <w:rFonts w:ascii="Times New Roman" w:hAnsi="Times New Roman" w:cs="Times New Roman"/>
          <w:color w:val="4F81BD" w:themeColor="accent1"/>
          <w:sz w:val="24"/>
          <w:szCs w:val="24"/>
        </w:rPr>
        <w:t>The difficulties</w:t>
      </w:r>
      <w:r w:rsidR="002F6FA3" w:rsidRPr="002F6FA3">
        <w:rPr>
          <w:rFonts w:ascii="Times New Roman" w:hAnsi="Times New Roman" w:cs="Times New Roman"/>
          <w:color w:val="4F81BD" w:themeColor="accent1"/>
          <w:sz w:val="24"/>
          <w:szCs w:val="24"/>
        </w:rPr>
        <w:t xml:space="preserve"> with the element </w:t>
      </w:r>
      <w:proofErr w:type="spellStart"/>
      <w:r w:rsidR="002F6FA3" w:rsidRPr="002F6FA3">
        <w:rPr>
          <w:rFonts w:ascii="Times New Roman" w:hAnsi="Times New Roman" w:cs="Times New Roman"/>
          <w:i/>
          <w:color w:val="4F81BD" w:themeColor="accent1"/>
          <w:sz w:val="24"/>
          <w:szCs w:val="24"/>
        </w:rPr>
        <w:t>wīr</w:t>
      </w:r>
      <w:proofErr w:type="spellEnd"/>
      <w:r w:rsidR="002F6FA3" w:rsidRPr="002F6FA3">
        <w:rPr>
          <w:rFonts w:ascii="Times New Roman" w:hAnsi="Times New Roman" w:cs="Times New Roman"/>
          <w:color w:val="4F81BD" w:themeColor="accent1"/>
          <w:sz w:val="24"/>
          <w:szCs w:val="24"/>
        </w:rPr>
        <w:t xml:space="preserve"> can be seen to focus on Cheshire, where it is common out of all proportion to</w:t>
      </w:r>
      <w:r>
        <w:rPr>
          <w:rFonts w:ascii="Times New Roman" w:hAnsi="Times New Roman" w:cs="Times New Roman"/>
          <w:color w:val="4F81BD" w:themeColor="accent1"/>
          <w:sz w:val="24"/>
          <w:szCs w:val="24"/>
        </w:rPr>
        <w:t xml:space="preserve"> what we find in</w:t>
      </w:r>
      <w:r w:rsidR="002F6FA3" w:rsidRPr="002F6FA3">
        <w:rPr>
          <w:rFonts w:ascii="Times New Roman" w:hAnsi="Times New Roman" w:cs="Times New Roman"/>
          <w:color w:val="4F81BD" w:themeColor="accent1"/>
          <w:sz w:val="24"/>
          <w:szCs w:val="24"/>
        </w:rPr>
        <w:t xml:space="preserve"> the rest of England. </w:t>
      </w:r>
      <w:r>
        <w:rPr>
          <w:rFonts w:ascii="Times New Roman" w:hAnsi="Times New Roman" w:cs="Times New Roman"/>
          <w:color w:val="4F81BD" w:themeColor="accent1"/>
          <w:sz w:val="24"/>
          <w:szCs w:val="24"/>
        </w:rPr>
        <w:t>This may be a genuine phenomenon, or it may be down to the exceptional industry of the county editor in tracking down and indexing the relevant names. The first difficulty is that i</w:t>
      </w:r>
      <w:r w:rsidR="002F6FA3" w:rsidRPr="002F6FA3">
        <w:rPr>
          <w:rFonts w:ascii="Times New Roman" w:hAnsi="Times New Roman" w:cs="Times New Roman"/>
          <w:color w:val="4F81BD" w:themeColor="accent1"/>
          <w:sz w:val="24"/>
          <w:szCs w:val="24"/>
        </w:rPr>
        <w:t xml:space="preserve">t is found in the most prominent name of all, </w:t>
      </w:r>
      <w:r w:rsidR="002F6FA3" w:rsidRPr="002F6FA3">
        <w:rPr>
          <w:rFonts w:ascii="Times New Roman" w:hAnsi="Times New Roman" w:cs="Times New Roman"/>
          <w:i/>
          <w:color w:val="4F81BD" w:themeColor="accent1"/>
          <w:sz w:val="24"/>
          <w:szCs w:val="24"/>
        </w:rPr>
        <w:t>Wirral</w:t>
      </w:r>
      <w:r w:rsidR="002F6FA3" w:rsidRPr="002F6FA3">
        <w:rPr>
          <w:rFonts w:ascii="Times New Roman" w:hAnsi="Times New Roman" w:cs="Times New Roman"/>
          <w:color w:val="4F81BD" w:themeColor="accent1"/>
          <w:sz w:val="24"/>
          <w:szCs w:val="24"/>
        </w:rPr>
        <w:t xml:space="preserve">, a place where these days there is no residual evidence either for acid bogs or for </w:t>
      </w:r>
      <w:proofErr w:type="spellStart"/>
      <w:r w:rsidR="002F6FA3" w:rsidRPr="002F6FA3">
        <w:rPr>
          <w:rFonts w:ascii="Times New Roman" w:hAnsi="Times New Roman" w:cs="Times New Roman"/>
          <w:i/>
          <w:color w:val="4F81BD" w:themeColor="accent1"/>
          <w:sz w:val="24"/>
          <w:szCs w:val="24"/>
        </w:rPr>
        <w:t>Myrica</w:t>
      </w:r>
      <w:proofErr w:type="spellEnd"/>
      <w:r w:rsidR="002F6FA3" w:rsidRPr="002F6FA3">
        <w:rPr>
          <w:rFonts w:ascii="Times New Roman" w:hAnsi="Times New Roman" w:cs="Times New Roman"/>
          <w:i/>
          <w:color w:val="4F81BD" w:themeColor="accent1"/>
          <w:sz w:val="24"/>
          <w:szCs w:val="24"/>
        </w:rPr>
        <w:t xml:space="preserve"> gale</w:t>
      </w:r>
      <w:r>
        <w:rPr>
          <w:rFonts w:ascii="Times New Roman" w:hAnsi="Times New Roman" w:cs="Times New Roman"/>
          <w:color w:val="4F81BD" w:themeColor="accent1"/>
          <w:sz w:val="24"/>
          <w:szCs w:val="24"/>
        </w:rPr>
        <w:t xml:space="preserve">; and we do not know whether some of the names containing </w:t>
      </w:r>
      <w:r w:rsidRPr="00DD5894">
        <w:rPr>
          <w:rFonts w:ascii="Times New Roman" w:hAnsi="Times New Roman" w:cs="Times New Roman"/>
          <w:i/>
          <w:color w:val="4F81BD" w:themeColor="accent1"/>
          <w:sz w:val="24"/>
          <w:szCs w:val="24"/>
        </w:rPr>
        <w:t>Wirral</w:t>
      </w:r>
      <w:r>
        <w:rPr>
          <w:rFonts w:ascii="Times New Roman" w:hAnsi="Times New Roman" w:cs="Times New Roman"/>
          <w:color w:val="4F81BD" w:themeColor="accent1"/>
          <w:sz w:val="24"/>
          <w:szCs w:val="24"/>
        </w:rPr>
        <w:t xml:space="preserve"> on Wirral are secondary and derived from </w:t>
      </w:r>
      <w:r w:rsidR="00782E08">
        <w:rPr>
          <w:rFonts w:ascii="Times New Roman" w:hAnsi="Times New Roman" w:cs="Times New Roman"/>
          <w:color w:val="4F81BD" w:themeColor="accent1"/>
          <w:sz w:val="24"/>
          <w:szCs w:val="24"/>
        </w:rPr>
        <w:t xml:space="preserve">that of </w:t>
      </w:r>
      <w:r>
        <w:rPr>
          <w:rFonts w:ascii="Times New Roman" w:hAnsi="Times New Roman" w:cs="Times New Roman"/>
          <w:color w:val="4F81BD" w:themeColor="accent1"/>
          <w:sz w:val="24"/>
          <w:szCs w:val="24"/>
        </w:rPr>
        <w:t>the peninsula</w:t>
      </w:r>
      <w:r w:rsidR="00782E08">
        <w:rPr>
          <w:rFonts w:ascii="Times New Roman" w:hAnsi="Times New Roman" w:cs="Times New Roman"/>
          <w:color w:val="4F81BD" w:themeColor="accent1"/>
          <w:sz w:val="24"/>
          <w:szCs w:val="24"/>
        </w:rPr>
        <w:t>,</w:t>
      </w:r>
      <w:r>
        <w:rPr>
          <w:rFonts w:ascii="Times New Roman" w:hAnsi="Times New Roman" w:cs="Times New Roman"/>
          <w:color w:val="4F81BD" w:themeColor="accent1"/>
          <w:sz w:val="24"/>
          <w:szCs w:val="24"/>
        </w:rPr>
        <w:t xml:space="preserve"> or whether the set of what they denote collectively contributes to the peninsula name. The second difficulty is that</w:t>
      </w:r>
      <w:r w:rsidR="002F6FA3" w:rsidRPr="002F6FA3">
        <w:rPr>
          <w:rFonts w:ascii="Times New Roman" w:hAnsi="Times New Roman" w:cs="Times New Roman"/>
          <w:color w:val="4F81BD" w:themeColor="accent1"/>
          <w:sz w:val="24"/>
          <w:szCs w:val="24"/>
        </w:rPr>
        <w:t xml:space="preserve"> </w:t>
      </w:r>
      <w:r>
        <w:rPr>
          <w:rFonts w:ascii="Times New Roman" w:hAnsi="Times New Roman" w:cs="Times New Roman"/>
          <w:color w:val="4F81BD" w:themeColor="accent1"/>
          <w:sz w:val="24"/>
          <w:szCs w:val="24"/>
        </w:rPr>
        <w:t xml:space="preserve">the modern reflex of </w:t>
      </w:r>
      <w:proofErr w:type="spellStart"/>
      <w:r w:rsidRPr="002F6FA3">
        <w:rPr>
          <w:rFonts w:ascii="Times New Roman" w:hAnsi="Times New Roman" w:cs="Times New Roman"/>
          <w:i/>
          <w:color w:val="4F81BD" w:themeColor="accent1"/>
          <w:sz w:val="24"/>
          <w:szCs w:val="24"/>
        </w:rPr>
        <w:t>wīr</w:t>
      </w:r>
      <w:proofErr w:type="spellEnd"/>
      <w:r w:rsidR="002F6FA3" w:rsidRPr="002F6FA3">
        <w:rPr>
          <w:rFonts w:ascii="Times New Roman" w:hAnsi="Times New Roman" w:cs="Times New Roman"/>
          <w:color w:val="4F81BD" w:themeColor="accent1"/>
          <w:sz w:val="24"/>
          <w:szCs w:val="24"/>
        </w:rPr>
        <w:t xml:space="preserve"> seems to have entered the local dialect lexicon</w:t>
      </w:r>
      <w:r w:rsidR="002F6FA3">
        <w:rPr>
          <w:rFonts w:ascii="Times New Roman" w:hAnsi="Times New Roman" w:cs="Times New Roman"/>
          <w:color w:val="4F81BD" w:themeColor="accent1"/>
          <w:sz w:val="24"/>
          <w:szCs w:val="24"/>
        </w:rPr>
        <w:t xml:space="preserve"> and to have been used</w:t>
      </w:r>
      <w:r w:rsidR="002F6FA3" w:rsidRPr="002F6FA3">
        <w:rPr>
          <w:rFonts w:ascii="Times New Roman" w:hAnsi="Times New Roman" w:cs="Times New Roman"/>
          <w:color w:val="4F81BD" w:themeColor="accent1"/>
          <w:sz w:val="24"/>
          <w:szCs w:val="24"/>
        </w:rPr>
        <w:t xml:space="preserve"> in field-names, probably in some application like those connected with plant structure and growth discussed in section 2.2.</w:t>
      </w:r>
      <w:r>
        <w:rPr>
          <w:rFonts w:ascii="Times New Roman" w:hAnsi="Times New Roman" w:cs="Times New Roman"/>
          <w:color w:val="4F81BD" w:themeColor="accent1"/>
          <w:sz w:val="24"/>
          <w:szCs w:val="24"/>
        </w:rPr>
        <w:t xml:space="preserve"> Whether there is a relation between the first and the second difficulty―for example that the frequency or prominence of the ancient element allowed its application in a new but related sense―is open to speculation. It may be rather that the later usage is related to the new </w:t>
      </w:r>
      <w:r w:rsidR="0048069B">
        <w:rPr>
          <w:rFonts w:ascii="Times New Roman" w:hAnsi="Times New Roman" w:cs="Times New Roman"/>
          <w:color w:val="4F81BD" w:themeColor="accent1"/>
          <w:sz w:val="24"/>
          <w:szCs w:val="24"/>
        </w:rPr>
        <w:t xml:space="preserve">significance of industrial </w:t>
      </w:r>
      <w:r w:rsidR="0048069B" w:rsidRPr="0048069B">
        <w:rPr>
          <w:rFonts w:ascii="Times New Roman" w:hAnsi="Times New Roman" w:cs="Times New Roman"/>
          <w:i/>
          <w:color w:val="4F81BD" w:themeColor="accent1"/>
          <w:sz w:val="24"/>
          <w:szCs w:val="24"/>
        </w:rPr>
        <w:t>wire</w:t>
      </w:r>
      <w:r w:rsidR="0048069B">
        <w:rPr>
          <w:rFonts w:ascii="Times New Roman" w:hAnsi="Times New Roman" w:cs="Times New Roman"/>
          <w:color w:val="4F81BD" w:themeColor="accent1"/>
          <w:sz w:val="24"/>
          <w:szCs w:val="24"/>
        </w:rPr>
        <w:t>, which is perhaps ultimately from the same lexical source.</w:t>
      </w:r>
      <w:r w:rsidR="0048069B">
        <w:rPr>
          <w:rStyle w:val="FootnoteReference"/>
          <w:rFonts w:ascii="Times New Roman" w:hAnsi="Times New Roman" w:cs="Times New Roman"/>
          <w:color w:val="4F81BD" w:themeColor="accent1"/>
          <w:sz w:val="24"/>
          <w:szCs w:val="24"/>
        </w:rPr>
        <w:footnoteReference w:id="23"/>
      </w:r>
    </w:p>
    <w:p w:rsidR="00A92ABD" w:rsidRPr="00A92ABD" w:rsidRDefault="00A92ABD" w:rsidP="005072FC">
      <w:pPr>
        <w:spacing w:line="480" w:lineRule="auto"/>
        <w:rPr>
          <w:rFonts w:ascii="Times New Roman" w:hAnsi="Times New Roman" w:cs="Times New Roman"/>
          <w:sz w:val="24"/>
          <w:szCs w:val="24"/>
        </w:rPr>
      </w:pPr>
    </w:p>
    <w:p w:rsidR="006D6F1E" w:rsidRPr="00076AC4" w:rsidRDefault="006D6F1E" w:rsidP="005072FC">
      <w:pPr>
        <w:spacing w:line="480" w:lineRule="auto"/>
        <w:jc w:val="center"/>
        <w:rPr>
          <w:rFonts w:ascii="Times New Roman" w:hAnsi="Times New Roman" w:cs="Times New Roman"/>
          <w:smallCaps/>
          <w:sz w:val="24"/>
          <w:szCs w:val="24"/>
        </w:rPr>
      </w:pPr>
      <w:r w:rsidRPr="00076AC4">
        <w:rPr>
          <w:rFonts w:ascii="Times New Roman" w:hAnsi="Times New Roman" w:cs="Times New Roman"/>
          <w:smallCaps/>
          <w:sz w:val="24"/>
          <w:szCs w:val="24"/>
        </w:rPr>
        <w:t>References</w:t>
      </w:r>
    </w:p>
    <w:p w:rsidR="007C06EB" w:rsidRDefault="007C06EB" w:rsidP="005072F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A2A = Access to Archives, The National Archives’ catalogue of material in locally held archives</w:t>
      </w:r>
      <w:r w:rsidR="003F6136">
        <w:rPr>
          <w:rFonts w:ascii="Times New Roman" w:hAnsi="Times New Roman" w:cs="Times New Roman"/>
          <w:sz w:val="24"/>
          <w:szCs w:val="24"/>
        </w:rPr>
        <w:t xml:space="preserve"> &lt;</w:t>
      </w:r>
      <w:hyperlink r:id="rId27" w:history="1">
        <w:r w:rsidR="003F6136" w:rsidRPr="00D96A08">
          <w:rPr>
            <w:rStyle w:val="Hyperlink"/>
            <w:rFonts w:ascii="Times New Roman" w:hAnsi="Times New Roman" w:cs="Times New Roman"/>
            <w:sz w:val="24"/>
            <w:szCs w:val="24"/>
          </w:rPr>
          <w:t>www.nationalarchives.gov.uk/a2a/</w:t>
        </w:r>
      </w:hyperlink>
      <w:r w:rsidR="003F6136">
        <w:rPr>
          <w:rFonts w:ascii="Times New Roman" w:hAnsi="Times New Roman" w:cs="Times New Roman"/>
          <w:sz w:val="24"/>
          <w:szCs w:val="24"/>
        </w:rPr>
        <w:t>&gt;, accessed frequently.</w:t>
      </w:r>
    </w:p>
    <w:p w:rsidR="006D6F1E" w:rsidRPr="006D6F1E" w:rsidRDefault="006D6F1E" w:rsidP="005072FC">
      <w:pPr>
        <w:spacing w:line="480" w:lineRule="auto"/>
        <w:rPr>
          <w:rFonts w:ascii="Times New Roman" w:hAnsi="Times New Roman" w:cs="Times New Roman"/>
          <w:sz w:val="24"/>
          <w:szCs w:val="24"/>
        </w:rPr>
      </w:pPr>
      <w:proofErr w:type="spellStart"/>
      <w:r w:rsidRPr="006D6F1E">
        <w:rPr>
          <w:rFonts w:ascii="Times New Roman" w:hAnsi="Times New Roman" w:cs="Times New Roman"/>
          <w:sz w:val="24"/>
          <w:szCs w:val="24"/>
        </w:rPr>
        <w:t>Bierbaumer</w:t>
      </w:r>
      <w:proofErr w:type="spellEnd"/>
      <w:r w:rsidRPr="006D6F1E">
        <w:rPr>
          <w:rFonts w:ascii="Times New Roman" w:hAnsi="Times New Roman" w:cs="Times New Roman"/>
          <w:sz w:val="24"/>
          <w:szCs w:val="24"/>
        </w:rPr>
        <w:t xml:space="preserve">, </w:t>
      </w:r>
      <w:r w:rsidR="00607DD3">
        <w:rPr>
          <w:rFonts w:ascii="Times New Roman" w:hAnsi="Times New Roman" w:cs="Times New Roman"/>
          <w:sz w:val="24"/>
          <w:szCs w:val="24"/>
        </w:rPr>
        <w:t>P.</w:t>
      </w:r>
      <w:r w:rsidRPr="006D6F1E">
        <w:rPr>
          <w:rFonts w:ascii="Times New Roman" w:hAnsi="Times New Roman" w:cs="Times New Roman"/>
          <w:sz w:val="24"/>
          <w:szCs w:val="24"/>
        </w:rPr>
        <w:t xml:space="preserve">, and </w:t>
      </w:r>
      <w:r w:rsidR="00607DD3">
        <w:rPr>
          <w:rFonts w:ascii="Times New Roman" w:hAnsi="Times New Roman" w:cs="Times New Roman"/>
          <w:sz w:val="24"/>
          <w:szCs w:val="24"/>
        </w:rPr>
        <w:t>H.</w:t>
      </w:r>
      <w:r w:rsidRPr="006D6F1E">
        <w:rPr>
          <w:rFonts w:ascii="Times New Roman" w:hAnsi="Times New Roman" w:cs="Times New Roman"/>
          <w:sz w:val="24"/>
          <w:szCs w:val="24"/>
        </w:rPr>
        <w:t xml:space="preserve"> Sauer (undated)</w:t>
      </w:r>
      <w:r w:rsidR="007C42FF">
        <w:rPr>
          <w:rFonts w:ascii="Times New Roman" w:hAnsi="Times New Roman" w:cs="Times New Roman"/>
          <w:sz w:val="24"/>
          <w:szCs w:val="24"/>
        </w:rPr>
        <w:t>,</w:t>
      </w:r>
      <w:r w:rsidRPr="006D6F1E">
        <w:rPr>
          <w:rFonts w:ascii="Times New Roman" w:hAnsi="Times New Roman" w:cs="Times New Roman"/>
          <w:sz w:val="24"/>
          <w:szCs w:val="24"/>
        </w:rPr>
        <w:t xml:space="preserve"> </w:t>
      </w:r>
      <w:r w:rsidRPr="006D6F1E">
        <w:rPr>
          <w:rFonts w:ascii="Times New Roman" w:hAnsi="Times New Roman" w:cs="Times New Roman"/>
          <w:i/>
          <w:sz w:val="24"/>
          <w:szCs w:val="24"/>
        </w:rPr>
        <w:t>Dictio</w:t>
      </w:r>
      <w:r w:rsidR="007C42FF">
        <w:rPr>
          <w:rFonts w:ascii="Times New Roman" w:hAnsi="Times New Roman" w:cs="Times New Roman"/>
          <w:i/>
          <w:sz w:val="24"/>
          <w:szCs w:val="24"/>
        </w:rPr>
        <w:t xml:space="preserve">nary </w:t>
      </w:r>
      <w:r w:rsidR="00D23E9B">
        <w:rPr>
          <w:rFonts w:ascii="Times New Roman" w:hAnsi="Times New Roman" w:cs="Times New Roman"/>
          <w:i/>
          <w:sz w:val="24"/>
          <w:szCs w:val="24"/>
        </w:rPr>
        <w:t xml:space="preserve">of </w:t>
      </w:r>
      <w:r w:rsidR="007C42FF">
        <w:rPr>
          <w:rFonts w:ascii="Times New Roman" w:hAnsi="Times New Roman" w:cs="Times New Roman"/>
          <w:i/>
          <w:sz w:val="24"/>
          <w:szCs w:val="24"/>
        </w:rPr>
        <w:t xml:space="preserve">Old English </w:t>
      </w:r>
      <w:r w:rsidR="00D23E9B">
        <w:rPr>
          <w:rFonts w:ascii="Times New Roman" w:hAnsi="Times New Roman" w:cs="Times New Roman"/>
          <w:i/>
          <w:sz w:val="24"/>
          <w:szCs w:val="24"/>
        </w:rPr>
        <w:t>Plant-Names</w:t>
      </w:r>
      <w:r w:rsidRPr="006D6F1E">
        <w:rPr>
          <w:rFonts w:ascii="Times New Roman" w:hAnsi="Times New Roman" w:cs="Times New Roman"/>
          <w:sz w:val="24"/>
          <w:szCs w:val="24"/>
        </w:rPr>
        <w:t xml:space="preserve"> </w:t>
      </w:r>
      <w:r w:rsidR="003F6136" w:rsidRPr="003F6136">
        <w:rPr>
          <w:rFonts w:ascii="Times New Roman" w:hAnsi="Times New Roman" w:cs="Times New Roman"/>
          <w:sz w:val="24"/>
          <w:szCs w:val="24"/>
        </w:rPr>
        <w:t>&lt;</w:t>
      </w:r>
      <w:r w:rsidRPr="003F6136">
        <w:rPr>
          <w:rFonts w:ascii="Times New Roman" w:hAnsi="Times New Roman" w:cs="Times New Roman"/>
          <w:sz w:val="24"/>
          <w:szCs w:val="24"/>
        </w:rPr>
        <w:t>www.oldenglish-plantnames.org</w:t>
      </w:r>
      <w:r w:rsidR="003F6136">
        <w:rPr>
          <w:rFonts w:ascii="Times New Roman" w:hAnsi="Times New Roman" w:cs="Times New Roman"/>
          <w:sz w:val="24"/>
          <w:szCs w:val="24"/>
        </w:rPr>
        <w:t xml:space="preserve">&gt;, </w:t>
      </w:r>
      <w:r w:rsidR="00183E64">
        <w:rPr>
          <w:rFonts w:ascii="Times New Roman" w:hAnsi="Times New Roman" w:cs="Times New Roman"/>
          <w:sz w:val="24"/>
          <w:szCs w:val="24"/>
        </w:rPr>
        <w:t>a</w:t>
      </w:r>
      <w:r w:rsidRPr="006D6F1E">
        <w:rPr>
          <w:rFonts w:ascii="Times New Roman" w:hAnsi="Times New Roman" w:cs="Times New Roman"/>
          <w:sz w:val="24"/>
          <w:szCs w:val="24"/>
        </w:rPr>
        <w:t>ccessed frequently.)</w:t>
      </w:r>
    </w:p>
    <w:p w:rsidR="006D6F1E" w:rsidRPr="006D6F1E" w:rsidRDefault="006D6F1E" w:rsidP="005072FC">
      <w:pPr>
        <w:spacing w:line="480" w:lineRule="auto"/>
        <w:rPr>
          <w:rFonts w:ascii="Times New Roman" w:hAnsi="Times New Roman" w:cs="Times New Roman"/>
          <w:sz w:val="24"/>
          <w:szCs w:val="24"/>
        </w:rPr>
      </w:pPr>
      <w:r w:rsidRPr="006D6F1E">
        <w:rPr>
          <w:rFonts w:ascii="Times New Roman" w:hAnsi="Times New Roman" w:cs="Times New Roman"/>
          <w:sz w:val="24"/>
          <w:szCs w:val="24"/>
        </w:rPr>
        <w:t xml:space="preserve">Bischoff, </w:t>
      </w:r>
      <w:r w:rsidR="00607DD3">
        <w:rPr>
          <w:rFonts w:ascii="Times New Roman" w:hAnsi="Times New Roman" w:cs="Times New Roman"/>
          <w:sz w:val="24"/>
          <w:szCs w:val="24"/>
        </w:rPr>
        <w:t>B.</w:t>
      </w:r>
      <w:r w:rsidRPr="006D6F1E">
        <w:rPr>
          <w:rFonts w:ascii="Times New Roman" w:hAnsi="Times New Roman" w:cs="Times New Roman"/>
          <w:sz w:val="24"/>
          <w:szCs w:val="24"/>
        </w:rPr>
        <w:t xml:space="preserve">, </w:t>
      </w:r>
      <w:r w:rsidR="00607DD3">
        <w:rPr>
          <w:rFonts w:ascii="Times New Roman" w:hAnsi="Times New Roman" w:cs="Times New Roman"/>
          <w:sz w:val="24"/>
          <w:szCs w:val="24"/>
        </w:rPr>
        <w:t>M.</w:t>
      </w:r>
      <w:r w:rsidRPr="006D6F1E">
        <w:rPr>
          <w:rFonts w:ascii="Times New Roman" w:hAnsi="Times New Roman" w:cs="Times New Roman"/>
          <w:sz w:val="24"/>
          <w:szCs w:val="24"/>
        </w:rPr>
        <w:t xml:space="preserve"> </w:t>
      </w:r>
      <w:proofErr w:type="spellStart"/>
      <w:r w:rsidRPr="006D6F1E">
        <w:rPr>
          <w:rFonts w:ascii="Times New Roman" w:hAnsi="Times New Roman" w:cs="Times New Roman"/>
          <w:sz w:val="24"/>
          <w:szCs w:val="24"/>
        </w:rPr>
        <w:t>Budny</w:t>
      </w:r>
      <w:proofErr w:type="spellEnd"/>
      <w:r w:rsidRPr="006D6F1E">
        <w:rPr>
          <w:rFonts w:ascii="Times New Roman" w:hAnsi="Times New Roman" w:cs="Times New Roman"/>
          <w:sz w:val="24"/>
          <w:szCs w:val="24"/>
        </w:rPr>
        <w:t xml:space="preserve">, </w:t>
      </w:r>
      <w:r w:rsidR="00607DD3">
        <w:rPr>
          <w:rFonts w:ascii="Times New Roman" w:hAnsi="Times New Roman" w:cs="Times New Roman"/>
          <w:sz w:val="24"/>
          <w:szCs w:val="24"/>
        </w:rPr>
        <w:t>G.</w:t>
      </w:r>
      <w:r w:rsidRPr="006D6F1E">
        <w:rPr>
          <w:rFonts w:ascii="Times New Roman" w:hAnsi="Times New Roman" w:cs="Times New Roman"/>
          <w:sz w:val="24"/>
          <w:szCs w:val="24"/>
        </w:rPr>
        <w:t xml:space="preserve"> Harlow, M. B. </w:t>
      </w:r>
      <w:proofErr w:type="spellStart"/>
      <w:r w:rsidRPr="006D6F1E">
        <w:rPr>
          <w:rFonts w:ascii="Times New Roman" w:hAnsi="Times New Roman" w:cs="Times New Roman"/>
          <w:sz w:val="24"/>
          <w:szCs w:val="24"/>
        </w:rPr>
        <w:t>Parkes</w:t>
      </w:r>
      <w:proofErr w:type="spellEnd"/>
      <w:r w:rsidRPr="006D6F1E">
        <w:rPr>
          <w:rFonts w:ascii="Times New Roman" w:hAnsi="Times New Roman" w:cs="Times New Roman"/>
          <w:sz w:val="24"/>
          <w:szCs w:val="24"/>
        </w:rPr>
        <w:t xml:space="preserve"> and J. D. </w:t>
      </w:r>
      <w:proofErr w:type="spellStart"/>
      <w:r w:rsidRPr="006D6F1E">
        <w:rPr>
          <w:rFonts w:ascii="Times New Roman" w:hAnsi="Times New Roman" w:cs="Times New Roman"/>
          <w:sz w:val="24"/>
          <w:szCs w:val="24"/>
        </w:rPr>
        <w:t>Pheifer</w:t>
      </w:r>
      <w:proofErr w:type="spellEnd"/>
      <w:r w:rsidRPr="006D6F1E">
        <w:rPr>
          <w:rFonts w:ascii="Times New Roman" w:hAnsi="Times New Roman" w:cs="Times New Roman"/>
          <w:sz w:val="24"/>
          <w:szCs w:val="24"/>
        </w:rPr>
        <w:t xml:space="preserve">, </w:t>
      </w:r>
      <w:proofErr w:type="spellStart"/>
      <w:r w:rsidRPr="006D6F1E">
        <w:rPr>
          <w:rFonts w:ascii="Times New Roman" w:hAnsi="Times New Roman" w:cs="Times New Roman"/>
          <w:sz w:val="24"/>
          <w:szCs w:val="24"/>
        </w:rPr>
        <w:t>eds</w:t>
      </w:r>
      <w:proofErr w:type="spellEnd"/>
      <w:r w:rsidRPr="006D6F1E">
        <w:rPr>
          <w:rFonts w:ascii="Times New Roman" w:hAnsi="Times New Roman" w:cs="Times New Roman"/>
          <w:sz w:val="24"/>
          <w:szCs w:val="24"/>
        </w:rPr>
        <w:t xml:space="preserve"> (1988)</w:t>
      </w:r>
      <w:r w:rsidR="007C42FF">
        <w:rPr>
          <w:rFonts w:ascii="Times New Roman" w:hAnsi="Times New Roman" w:cs="Times New Roman"/>
          <w:sz w:val="24"/>
          <w:szCs w:val="24"/>
        </w:rPr>
        <w:t>,</w:t>
      </w:r>
      <w:r w:rsidRPr="006D6F1E">
        <w:rPr>
          <w:rFonts w:ascii="Times New Roman" w:hAnsi="Times New Roman" w:cs="Times New Roman"/>
          <w:sz w:val="24"/>
          <w:szCs w:val="24"/>
        </w:rPr>
        <w:t xml:space="preserve"> </w:t>
      </w:r>
      <w:r w:rsidRPr="006D6F1E">
        <w:rPr>
          <w:rFonts w:ascii="Times New Roman" w:hAnsi="Times New Roman" w:cs="Times New Roman"/>
          <w:i/>
          <w:iCs/>
          <w:sz w:val="24"/>
          <w:szCs w:val="24"/>
        </w:rPr>
        <w:t xml:space="preserve">The </w:t>
      </w:r>
      <w:proofErr w:type="spellStart"/>
      <w:r w:rsidRPr="006D6F1E">
        <w:rPr>
          <w:rFonts w:ascii="Times New Roman" w:hAnsi="Times New Roman" w:cs="Times New Roman"/>
          <w:i/>
          <w:iCs/>
          <w:sz w:val="24"/>
          <w:szCs w:val="24"/>
        </w:rPr>
        <w:t>Épinal</w:t>
      </w:r>
      <w:proofErr w:type="spellEnd"/>
      <w:r w:rsidRPr="006D6F1E">
        <w:rPr>
          <w:rFonts w:ascii="Times New Roman" w:hAnsi="Times New Roman" w:cs="Times New Roman"/>
          <w:i/>
          <w:iCs/>
          <w:sz w:val="24"/>
          <w:szCs w:val="24"/>
        </w:rPr>
        <w:t xml:space="preserve">, Erfurt, </w:t>
      </w:r>
      <w:proofErr w:type="spellStart"/>
      <w:r w:rsidRPr="006D6F1E">
        <w:rPr>
          <w:rFonts w:ascii="Times New Roman" w:hAnsi="Times New Roman" w:cs="Times New Roman"/>
          <w:i/>
          <w:iCs/>
          <w:sz w:val="24"/>
          <w:szCs w:val="24"/>
        </w:rPr>
        <w:t>Werden</w:t>
      </w:r>
      <w:proofErr w:type="spellEnd"/>
      <w:r w:rsidRPr="006D6F1E">
        <w:rPr>
          <w:rFonts w:ascii="Times New Roman" w:hAnsi="Times New Roman" w:cs="Times New Roman"/>
          <w:i/>
          <w:iCs/>
          <w:sz w:val="24"/>
          <w:szCs w:val="24"/>
        </w:rPr>
        <w:t xml:space="preserve"> and Corpus Glossaries</w:t>
      </w:r>
      <w:r w:rsidR="009B1114">
        <w:rPr>
          <w:rFonts w:ascii="Times New Roman" w:hAnsi="Times New Roman" w:cs="Times New Roman"/>
          <w:iCs/>
          <w:sz w:val="24"/>
          <w:szCs w:val="24"/>
        </w:rPr>
        <w:t>, Early English Manuscripts in F</w:t>
      </w:r>
      <w:r w:rsidR="009B1114" w:rsidRPr="009B1114">
        <w:rPr>
          <w:rFonts w:ascii="Times New Roman" w:hAnsi="Times New Roman" w:cs="Times New Roman"/>
          <w:iCs/>
          <w:sz w:val="24"/>
          <w:szCs w:val="24"/>
        </w:rPr>
        <w:t xml:space="preserve">acsimile 22 </w:t>
      </w:r>
      <w:r w:rsidR="009B1114">
        <w:rPr>
          <w:rFonts w:ascii="Times New Roman" w:hAnsi="Times New Roman" w:cs="Times New Roman"/>
          <w:iCs/>
          <w:sz w:val="24"/>
          <w:szCs w:val="24"/>
        </w:rPr>
        <w:t>(</w:t>
      </w:r>
      <w:r w:rsidRPr="006D6F1E">
        <w:rPr>
          <w:rFonts w:ascii="Times New Roman" w:hAnsi="Times New Roman" w:cs="Times New Roman"/>
          <w:sz w:val="24"/>
          <w:szCs w:val="24"/>
        </w:rPr>
        <w:t>Cop</w:t>
      </w:r>
      <w:r w:rsidR="009B1114">
        <w:rPr>
          <w:rFonts w:ascii="Times New Roman" w:hAnsi="Times New Roman" w:cs="Times New Roman"/>
          <w:sz w:val="24"/>
          <w:szCs w:val="24"/>
        </w:rPr>
        <w:t xml:space="preserve">enhagen: </w:t>
      </w:r>
      <w:proofErr w:type="spellStart"/>
      <w:r w:rsidR="009B1114">
        <w:rPr>
          <w:rFonts w:ascii="Times New Roman" w:hAnsi="Times New Roman" w:cs="Times New Roman"/>
          <w:sz w:val="24"/>
          <w:szCs w:val="24"/>
        </w:rPr>
        <w:t>Rosenkilde</w:t>
      </w:r>
      <w:proofErr w:type="spellEnd"/>
      <w:r w:rsidR="009B1114">
        <w:rPr>
          <w:rFonts w:ascii="Times New Roman" w:hAnsi="Times New Roman" w:cs="Times New Roman"/>
          <w:sz w:val="24"/>
          <w:szCs w:val="24"/>
        </w:rPr>
        <w:t xml:space="preserve"> and Bagger</w:t>
      </w:r>
      <w:r w:rsidRPr="006D6F1E">
        <w:rPr>
          <w:rFonts w:ascii="Times New Roman" w:hAnsi="Times New Roman" w:cs="Times New Roman"/>
          <w:sz w:val="24"/>
          <w:szCs w:val="24"/>
        </w:rPr>
        <w:t>).</w:t>
      </w:r>
    </w:p>
    <w:p w:rsidR="006D6F1E" w:rsidRPr="006D6F1E" w:rsidRDefault="006D6F1E" w:rsidP="005072FC">
      <w:pPr>
        <w:spacing w:line="480" w:lineRule="auto"/>
        <w:rPr>
          <w:rFonts w:ascii="Times New Roman" w:hAnsi="Times New Roman" w:cs="Times New Roman"/>
          <w:bCs/>
          <w:sz w:val="24"/>
          <w:szCs w:val="24"/>
        </w:rPr>
      </w:pPr>
      <w:proofErr w:type="gramStart"/>
      <w:r w:rsidRPr="006D6F1E">
        <w:rPr>
          <w:rFonts w:ascii="Times New Roman" w:hAnsi="Times New Roman" w:cs="Times New Roman"/>
          <w:sz w:val="24"/>
          <w:szCs w:val="24"/>
        </w:rPr>
        <w:t xml:space="preserve">Breeze, </w:t>
      </w:r>
      <w:r w:rsidR="00183E64">
        <w:rPr>
          <w:rFonts w:ascii="Times New Roman" w:hAnsi="Times New Roman" w:cs="Times New Roman"/>
          <w:sz w:val="24"/>
          <w:szCs w:val="24"/>
        </w:rPr>
        <w:t>A.</w:t>
      </w:r>
      <w:r w:rsidRPr="006D6F1E">
        <w:rPr>
          <w:rFonts w:ascii="Times New Roman" w:hAnsi="Times New Roman" w:cs="Times New Roman"/>
          <w:bCs/>
          <w:sz w:val="24"/>
          <w:szCs w:val="24"/>
        </w:rPr>
        <w:t xml:space="preserve"> (2011)</w:t>
      </w:r>
      <w:r w:rsidR="007C42FF">
        <w:rPr>
          <w:rFonts w:ascii="Times New Roman" w:hAnsi="Times New Roman" w:cs="Times New Roman"/>
          <w:bCs/>
          <w:sz w:val="24"/>
          <w:szCs w:val="24"/>
        </w:rPr>
        <w:t>,</w:t>
      </w:r>
      <w:r w:rsidRPr="006D6F1E">
        <w:rPr>
          <w:rFonts w:ascii="Times New Roman" w:hAnsi="Times New Roman" w:cs="Times New Roman"/>
          <w:bCs/>
          <w:sz w:val="24"/>
          <w:szCs w:val="24"/>
        </w:rPr>
        <w:t xml:space="preserve"> </w:t>
      </w:r>
      <w:r w:rsidR="00D23E9B">
        <w:rPr>
          <w:rFonts w:ascii="Times New Roman" w:hAnsi="Times New Roman" w:cs="Times New Roman"/>
          <w:bCs/>
          <w:sz w:val="24"/>
          <w:szCs w:val="24"/>
        </w:rPr>
        <w:t>‘</w:t>
      </w:r>
      <w:r w:rsidRPr="006D6F1E">
        <w:rPr>
          <w:rFonts w:ascii="Times New Roman" w:hAnsi="Times New Roman" w:cs="Times New Roman"/>
          <w:bCs/>
          <w:sz w:val="24"/>
          <w:szCs w:val="24"/>
        </w:rPr>
        <w:t xml:space="preserve">British places and Rauf de </w:t>
      </w:r>
      <w:proofErr w:type="spellStart"/>
      <w:r w:rsidRPr="006D6F1E">
        <w:rPr>
          <w:rFonts w:ascii="Times New Roman" w:hAnsi="Times New Roman" w:cs="Times New Roman"/>
          <w:bCs/>
          <w:sz w:val="24"/>
          <w:szCs w:val="24"/>
        </w:rPr>
        <w:t>Boun’s</w:t>
      </w:r>
      <w:proofErr w:type="spellEnd"/>
      <w:r w:rsidRPr="006D6F1E">
        <w:rPr>
          <w:rFonts w:ascii="Times New Roman" w:hAnsi="Times New Roman" w:cs="Times New Roman"/>
          <w:bCs/>
          <w:sz w:val="24"/>
          <w:szCs w:val="24"/>
        </w:rPr>
        <w:t xml:space="preserve"> </w:t>
      </w:r>
      <w:r w:rsidRPr="006D6F1E">
        <w:rPr>
          <w:rFonts w:ascii="Times New Roman" w:hAnsi="Times New Roman" w:cs="Times New Roman"/>
          <w:bCs/>
          <w:i/>
          <w:sz w:val="24"/>
          <w:szCs w:val="24"/>
        </w:rPr>
        <w:t>Bruit</w:t>
      </w:r>
      <w:r w:rsidR="00D23E9B">
        <w:rPr>
          <w:rFonts w:ascii="Times New Roman" w:hAnsi="Times New Roman" w:cs="Times New Roman"/>
          <w:bCs/>
          <w:sz w:val="24"/>
          <w:szCs w:val="24"/>
        </w:rPr>
        <w:t>’</w:t>
      </w:r>
      <w:r w:rsidR="007C42FF">
        <w:rPr>
          <w:rFonts w:ascii="Times New Roman" w:hAnsi="Times New Roman" w:cs="Times New Roman"/>
          <w:bCs/>
          <w:sz w:val="24"/>
          <w:szCs w:val="24"/>
        </w:rPr>
        <w:t>,</w:t>
      </w:r>
      <w:r w:rsidRPr="006D6F1E">
        <w:rPr>
          <w:rFonts w:ascii="Times New Roman" w:hAnsi="Times New Roman" w:cs="Times New Roman"/>
          <w:bCs/>
          <w:sz w:val="24"/>
          <w:szCs w:val="24"/>
        </w:rPr>
        <w:t xml:space="preserve"> </w:t>
      </w:r>
      <w:r w:rsidRPr="006D6F1E">
        <w:rPr>
          <w:rFonts w:ascii="Times New Roman" w:hAnsi="Times New Roman" w:cs="Times New Roman"/>
          <w:bCs/>
          <w:i/>
          <w:iCs/>
          <w:sz w:val="24"/>
          <w:szCs w:val="24"/>
        </w:rPr>
        <w:t>Journal of Literary Onomastics</w:t>
      </w:r>
      <w:r w:rsidRPr="006D6F1E">
        <w:rPr>
          <w:rFonts w:ascii="Times New Roman" w:hAnsi="Times New Roman" w:cs="Times New Roman"/>
          <w:bCs/>
          <w:sz w:val="24"/>
          <w:szCs w:val="24"/>
        </w:rPr>
        <w:t xml:space="preserve"> </w:t>
      </w:r>
      <w:r w:rsidR="009B1114" w:rsidRPr="009B1114">
        <w:rPr>
          <w:rFonts w:ascii="Times New Roman" w:hAnsi="Times New Roman" w:cs="Times New Roman"/>
          <w:bCs/>
          <w:sz w:val="24"/>
          <w:szCs w:val="24"/>
        </w:rPr>
        <w:t>1(1)</w:t>
      </w:r>
      <w:r w:rsidRPr="009B1114">
        <w:rPr>
          <w:rFonts w:ascii="Times New Roman" w:hAnsi="Times New Roman" w:cs="Times New Roman"/>
          <w:bCs/>
          <w:sz w:val="24"/>
          <w:szCs w:val="24"/>
        </w:rPr>
        <w:t>,</w:t>
      </w:r>
      <w:r w:rsidRPr="006D6F1E">
        <w:rPr>
          <w:rFonts w:ascii="Times New Roman" w:hAnsi="Times New Roman" w:cs="Times New Roman"/>
          <w:bCs/>
          <w:sz w:val="24"/>
          <w:szCs w:val="24"/>
        </w:rPr>
        <w:t xml:space="preserve"> 5</w:t>
      </w:r>
      <w:r w:rsidR="001666DC">
        <w:rPr>
          <w:rFonts w:ascii="Times New Roman" w:hAnsi="Times New Roman" w:cs="Times New Roman"/>
          <w:bCs/>
          <w:sz w:val="24"/>
          <w:szCs w:val="24"/>
        </w:rPr>
        <w:t>‒</w:t>
      </w:r>
      <w:r w:rsidR="003F6136">
        <w:rPr>
          <w:rFonts w:ascii="Times New Roman" w:hAnsi="Times New Roman" w:cs="Times New Roman"/>
          <w:bCs/>
          <w:sz w:val="24"/>
          <w:szCs w:val="24"/>
        </w:rPr>
        <w:t>8 &lt;</w:t>
      </w:r>
      <w:hyperlink r:id="rId28" w:history="1">
        <w:r w:rsidRPr="006D6F1E">
          <w:rPr>
            <w:rStyle w:val="Hyperlink"/>
            <w:rFonts w:ascii="Times New Roman" w:hAnsi="Times New Roman" w:cs="Times New Roman"/>
            <w:bCs/>
            <w:sz w:val="24"/>
            <w:szCs w:val="24"/>
          </w:rPr>
          <w:t>digitalcommons.brockport.edu/</w:t>
        </w:r>
        <w:proofErr w:type="spellStart"/>
        <w:r w:rsidRPr="006D6F1E">
          <w:rPr>
            <w:rStyle w:val="Hyperlink"/>
            <w:rFonts w:ascii="Times New Roman" w:hAnsi="Times New Roman" w:cs="Times New Roman"/>
            <w:bCs/>
            <w:sz w:val="24"/>
            <w:szCs w:val="24"/>
          </w:rPr>
          <w:t>jlo</w:t>
        </w:r>
        <w:proofErr w:type="spellEnd"/>
        <w:r w:rsidRPr="006D6F1E">
          <w:rPr>
            <w:rStyle w:val="Hyperlink"/>
            <w:rFonts w:ascii="Times New Roman" w:hAnsi="Times New Roman" w:cs="Times New Roman"/>
            <w:bCs/>
            <w:sz w:val="24"/>
            <w:szCs w:val="24"/>
          </w:rPr>
          <w:t>/vol1/iss1/1/</w:t>
        </w:r>
      </w:hyperlink>
      <w:r w:rsidR="003F6136">
        <w:rPr>
          <w:rStyle w:val="Hyperlink"/>
          <w:rFonts w:ascii="Times New Roman" w:hAnsi="Times New Roman" w:cs="Times New Roman"/>
          <w:bCs/>
          <w:sz w:val="24"/>
          <w:szCs w:val="24"/>
        </w:rPr>
        <w:t>&gt;</w:t>
      </w:r>
      <w:r w:rsidR="003F6136">
        <w:rPr>
          <w:rFonts w:ascii="Times New Roman" w:hAnsi="Times New Roman" w:cs="Times New Roman"/>
          <w:bCs/>
          <w:sz w:val="24"/>
          <w:szCs w:val="24"/>
        </w:rPr>
        <w:t xml:space="preserve">, </w:t>
      </w:r>
      <w:r w:rsidR="009B1114">
        <w:rPr>
          <w:rFonts w:ascii="Times New Roman" w:hAnsi="Times New Roman" w:cs="Times New Roman"/>
          <w:bCs/>
          <w:sz w:val="24"/>
          <w:szCs w:val="24"/>
        </w:rPr>
        <w:t>a</w:t>
      </w:r>
      <w:r w:rsidR="00183E64">
        <w:rPr>
          <w:rFonts w:ascii="Times New Roman" w:hAnsi="Times New Roman" w:cs="Times New Roman"/>
          <w:bCs/>
          <w:sz w:val="24"/>
          <w:szCs w:val="24"/>
        </w:rPr>
        <w:t>ccessed 12 March 2014.</w:t>
      </w:r>
      <w:proofErr w:type="gramEnd"/>
      <w:r w:rsidRPr="006D6F1E">
        <w:rPr>
          <w:rFonts w:ascii="Times New Roman" w:hAnsi="Times New Roman" w:cs="Times New Roman"/>
          <w:bCs/>
          <w:sz w:val="24"/>
          <w:szCs w:val="24"/>
        </w:rPr>
        <w:t xml:space="preserve"> </w:t>
      </w:r>
    </w:p>
    <w:p w:rsidR="006D6F1E" w:rsidRPr="006D6F1E" w:rsidRDefault="006D6F1E" w:rsidP="005072FC">
      <w:pPr>
        <w:spacing w:line="480" w:lineRule="auto"/>
        <w:rPr>
          <w:rFonts w:ascii="Times New Roman" w:hAnsi="Times New Roman" w:cs="Times New Roman"/>
          <w:sz w:val="24"/>
          <w:szCs w:val="24"/>
        </w:rPr>
      </w:pPr>
      <w:r w:rsidRPr="006D6F1E">
        <w:rPr>
          <w:rFonts w:ascii="Times New Roman" w:hAnsi="Times New Roman" w:cs="Times New Roman"/>
          <w:sz w:val="24"/>
          <w:szCs w:val="24"/>
        </w:rPr>
        <w:t xml:space="preserve">Cavill, </w:t>
      </w:r>
      <w:r w:rsidR="00183E64">
        <w:rPr>
          <w:rFonts w:ascii="Times New Roman" w:hAnsi="Times New Roman" w:cs="Times New Roman"/>
          <w:sz w:val="24"/>
          <w:szCs w:val="24"/>
        </w:rPr>
        <w:t>P.</w:t>
      </w:r>
      <w:r w:rsidRPr="006D6F1E">
        <w:rPr>
          <w:rFonts w:ascii="Times New Roman" w:hAnsi="Times New Roman" w:cs="Times New Roman"/>
          <w:sz w:val="24"/>
          <w:szCs w:val="24"/>
        </w:rPr>
        <w:t xml:space="preserve"> (2000)</w:t>
      </w:r>
      <w:r w:rsidR="007C42FF">
        <w:rPr>
          <w:rFonts w:ascii="Times New Roman" w:hAnsi="Times New Roman" w:cs="Times New Roman"/>
          <w:sz w:val="24"/>
          <w:szCs w:val="24"/>
        </w:rPr>
        <w:t>,</w:t>
      </w:r>
      <w:r w:rsidRPr="006D6F1E">
        <w:rPr>
          <w:rFonts w:ascii="Times New Roman" w:hAnsi="Times New Roman" w:cs="Times New Roman"/>
          <w:sz w:val="24"/>
          <w:szCs w:val="24"/>
        </w:rPr>
        <w:t xml:space="preserve"> </w:t>
      </w:r>
      <w:r w:rsidR="00D23E9B">
        <w:rPr>
          <w:rFonts w:ascii="Times New Roman" w:hAnsi="Times New Roman" w:cs="Times New Roman"/>
          <w:sz w:val="24"/>
          <w:szCs w:val="24"/>
        </w:rPr>
        <w:t>‘</w:t>
      </w:r>
      <w:r w:rsidRPr="006D6F1E">
        <w:rPr>
          <w:rFonts w:ascii="Times New Roman" w:hAnsi="Times New Roman" w:cs="Times New Roman"/>
          <w:sz w:val="24"/>
          <w:szCs w:val="24"/>
        </w:rPr>
        <w:t>Major place-nam</w:t>
      </w:r>
      <w:r w:rsidR="007C42FF">
        <w:rPr>
          <w:rFonts w:ascii="Times New Roman" w:hAnsi="Times New Roman" w:cs="Times New Roman"/>
          <w:sz w:val="24"/>
          <w:szCs w:val="24"/>
        </w:rPr>
        <w:t>es of the Wirral: a gazetteer</w:t>
      </w:r>
      <w:r w:rsidR="00D23E9B">
        <w:rPr>
          <w:rFonts w:ascii="Times New Roman" w:hAnsi="Times New Roman" w:cs="Times New Roman"/>
          <w:sz w:val="24"/>
          <w:szCs w:val="24"/>
        </w:rPr>
        <w:t>’</w:t>
      </w:r>
      <w:r w:rsidR="007C42FF">
        <w:rPr>
          <w:rFonts w:ascii="Times New Roman" w:hAnsi="Times New Roman" w:cs="Times New Roman"/>
          <w:sz w:val="24"/>
          <w:szCs w:val="24"/>
        </w:rPr>
        <w:t>, i</w:t>
      </w:r>
      <w:r w:rsidRPr="006D6F1E">
        <w:rPr>
          <w:rFonts w:ascii="Times New Roman" w:hAnsi="Times New Roman" w:cs="Times New Roman"/>
          <w:sz w:val="24"/>
          <w:szCs w:val="24"/>
        </w:rPr>
        <w:t xml:space="preserve">n </w:t>
      </w:r>
      <w:r w:rsidR="00D23E9B">
        <w:rPr>
          <w:rFonts w:ascii="Times New Roman" w:hAnsi="Times New Roman" w:cs="Times New Roman"/>
          <w:i/>
          <w:sz w:val="24"/>
          <w:szCs w:val="24"/>
        </w:rPr>
        <w:t>Wirral and its Viking H</w:t>
      </w:r>
      <w:r w:rsidR="00483A86">
        <w:rPr>
          <w:rFonts w:ascii="Times New Roman" w:hAnsi="Times New Roman" w:cs="Times New Roman"/>
          <w:i/>
          <w:sz w:val="24"/>
          <w:szCs w:val="24"/>
        </w:rPr>
        <w:t>eritage</w:t>
      </w:r>
      <w:r w:rsidR="00483A86">
        <w:rPr>
          <w:rFonts w:ascii="Times New Roman" w:hAnsi="Times New Roman" w:cs="Times New Roman"/>
          <w:sz w:val="24"/>
          <w:szCs w:val="24"/>
        </w:rPr>
        <w:t>, ed.</w:t>
      </w:r>
      <w:r w:rsidR="00483A86" w:rsidRPr="006D6F1E">
        <w:rPr>
          <w:rFonts w:ascii="Times New Roman" w:hAnsi="Times New Roman" w:cs="Times New Roman"/>
          <w:sz w:val="24"/>
          <w:szCs w:val="24"/>
        </w:rPr>
        <w:t xml:space="preserve"> </w:t>
      </w:r>
      <w:r w:rsidR="00183E64">
        <w:rPr>
          <w:rFonts w:ascii="Times New Roman" w:hAnsi="Times New Roman" w:cs="Times New Roman"/>
          <w:sz w:val="24"/>
          <w:szCs w:val="24"/>
        </w:rPr>
        <w:t>P.</w:t>
      </w:r>
      <w:r w:rsidRPr="006D6F1E">
        <w:rPr>
          <w:rFonts w:ascii="Times New Roman" w:hAnsi="Times New Roman" w:cs="Times New Roman"/>
          <w:sz w:val="24"/>
          <w:szCs w:val="24"/>
        </w:rPr>
        <w:t xml:space="preserve"> Cavill, </w:t>
      </w:r>
      <w:r w:rsidR="00183E64">
        <w:rPr>
          <w:rFonts w:ascii="Times New Roman" w:hAnsi="Times New Roman" w:cs="Times New Roman"/>
          <w:sz w:val="24"/>
          <w:szCs w:val="24"/>
        </w:rPr>
        <w:t>S.</w:t>
      </w:r>
      <w:r w:rsidR="00483A86">
        <w:rPr>
          <w:rFonts w:ascii="Times New Roman" w:hAnsi="Times New Roman" w:cs="Times New Roman"/>
          <w:sz w:val="24"/>
          <w:szCs w:val="24"/>
        </w:rPr>
        <w:t xml:space="preserve"> E. Harding and </w:t>
      </w:r>
      <w:r w:rsidR="00183E64">
        <w:rPr>
          <w:rFonts w:ascii="Times New Roman" w:hAnsi="Times New Roman" w:cs="Times New Roman"/>
          <w:sz w:val="24"/>
          <w:szCs w:val="24"/>
        </w:rPr>
        <w:t>J.</w:t>
      </w:r>
      <w:r w:rsidR="00483A86">
        <w:rPr>
          <w:rFonts w:ascii="Times New Roman" w:hAnsi="Times New Roman" w:cs="Times New Roman"/>
          <w:sz w:val="24"/>
          <w:szCs w:val="24"/>
        </w:rPr>
        <w:t xml:space="preserve"> </w:t>
      </w:r>
      <w:proofErr w:type="spellStart"/>
      <w:r w:rsidR="00483A86">
        <w:rPr>
          <w:rFonts w:ascii="Times New Roman" w:hAnsi="Times New Roman" w:cs="Times New Roman"/>
          <w:sz w:val="24"/>
          <w:szCs w:val="24"/>
        </w:rPr>
        <w:t>Jesch</w:t>
      </w:r>
      <w:proofErr w:type="spellEnd"/>
      <w:r w:rsidR="00483A86">
        <w:rPr>
          <w:rFonts w:ascii="Times New Roman" w:hAnsi="Times New Roman" w:cs="Times New Roman"/>
          <w:sz w:val="24"/>
          <w:szCs w:val="24"/>
        </w:rPr>
        <w:t xml:space="preserve"> (</w:t>
      </w:r>
      <w:r w:rsidRPr="006D6F1E">
        <w:rPr>
          <w:rFonts w:ascii="Times New Roman" w:hAnsi="Times New Roman" w:cs="Times New Roman"/>
          <w:sz w:val="24"/>
          <w:szCs w:val="24"/>
        </w:rPr>
        <w:t>Nottingham: English Place-Name Society</w:t>
      </w:r>
      <w:r w:rsidR="00483A86">
        <w:rPr>
          <w:rFonts w:ascii="Times New Roman" w:hAnsi="Times New Roman" w:cs="Times New Roman"/>
          <w:sz w:val="24"/>
          <w:szCs w:val="24"/>
        </w:rPr>
        <w:t>)</w:t>
      </w:r>
      <w:r w:rsidRPr="006D6F1E">
        <w:rPr>
          <w:rFonts w:ascii="Times New Roman" w:hAnsi="Times New Roman" w:cs="Times New Roman"/>
          <w:sz w:val="24"/>
          <w:szCs w:val="24"/>
        </w:rPr>
        <w:t>, 125</w:t>
      </w:r>
      <w:r w:rsidR="001666DC">
        <w:rPr>
          <w:rFonts w:ascii="Times New Roman" w:hAnsi="Times New Roman" w:cs="Times New Roman"/>
          <w:sz w:val="24"/>
          <w:szCs w:val="24"/>
        </w:rPr>
        <w:t>‒</w:t>
      </w:r>
      <w:r w:rsidRPr="006D6F1E">
        <w:rPr>
          <w:rFonts w:ascii="Times New Roman" w:hAnsi="Times New Roman" w:cs="Times New Roman"/>
          <w:sz w:val="24"/>
          <w:szCs w:val="24"/>
        </w:rPr>
        <w:t>49.</w:t>
      </w:r>
    </w:p>
    <w:p w:rsidR="006D6F1E" w:rsidRPr="006D6F1E" w:rsidRDefault="006D6F1E" w:rsidP="005072FC">
      <w:pPr>
        <w:spacing w:line="480" w:lineRule="auto"/>
        <w:rPr>
          <w:rFonts w:ascii="Times New Roman" w:hAnsi="Times New Roman" w:cs="Times New Roman"/>
          <w:sz w:val="24"/>
          <w:szCs w:val="24"/>
        </w:rPr>
      </w:pPr>
      <w:r w:rsidRPr="006D6F1E">
        <w:rPr>
          <w:rFonts w:ascii="Times New Roman" w:hAnsi="Times New Roman" w:cs="Times New Roman"/>
          <w:sz w:val="24"/>
          <w:szCs w:val="24"/>
        </w:rPr>
        <w:t>Charles, B. G. (1938)</w:t>
      </w:r>
      <w:r w:rsidR="007C42FF">
        <w:rPr>
          <w:rFonts w:ascii="Times New Roman" w:hAnsi="Times New Roman" w:cs="Times New Roman"/>
          <w:sz w:val="24"/>
          <w:szCs w:val="24"/>
        </w:rPr>
        <w:t>,</w:t>
      </w:r>
      <w:r w:rsidRPr="006D6F1E">
        <w:rPr>
          <w:rFonts w:ascii="Times New Roman" w:hAnsi="Times New Roman" w:cs="Times New Roman"/>
          <w:sz w:val="24"/>
          <w:szCs w:val="24"/>
        </w:rPr>
        <w:t xml:space="preserve"> </w:t>
      </w:r>
      <w:r w:rsidR="00D23E9B">
        <w:rPr>
          <w:rFonts w:ascii="Times New Roman" w:hAnsi="Times New Roman" w:cs="Times New Roman"/>
          <w:i/>
          <w:sz w:val="24"/>
          <w:szCs w:val="24"/>
        </w:rPr>
        <w:t>Non-Celtic Place-N</w:t>
      </w:r>
      <w:r w:rsidRPr="006D6F1E">
        <w:rPr>
          <w:rFonts w:ascii="Times New Roman" w:hAnsi="Times New Roman" w:cs="Times New Roman"/>
          <w:i/>
          <w:sz w:val="24"/>
          <w:szCs w:val="24"/>
        </w:rPr>
        <w:t>ames in Wales</w:t>
      </w:r>
      <w:r w:rsidR="007C42FF">
        <w:rPr>
          <w:rFonts w:ascii="Times New Roman" w:hAnsi="Times New Roman" w:cs="Times New Roman"/>
          <w:sz w:val="24"/>
          <w:szCs w:val="24"/>
        </w:rPr>
        <w:t xml:space="preserve">, </w:t>
      </w:r>
      <w:r w:rsidR="00483A86" w:rsidRPr="00483A86">
        <w:rPr>
          <w:rFonts w:ascii="Times New Roman" w:hAnsi="Times New Roman" w:cs="Times New Roman"/>
          <w:sz w:val="24"/>
          <w:szCs w:val="24"/>
        </w:rPr>
        <w:t xml:space="preserve">London </w:t>
      </w:r>
      <w:proofErr w:type="spellStart"/>
      <w:r w:rsidR="00483A86" w:rsidRPr="00483A86">
        <w:rPr>
          <w:rFonts w:ascii="Times New Roman" w:hAnsi="Times New Roman" w:cs="Times New Roman"/>
          <w:sz w:val="24"/>
          <w:szCs w:val="24"/>
        </w:rPr>
        <w:t>Mediæval</w:t>
      </w:r>
      <w:proofErr w:type="spellEnd"/>
      <w:r w:rsidR="00483A86" w:rsidRPr="00483A86">
        <w:rPr>
          <w:rFonts w:ascii="Times New Roman" w:hAnsi="Times New Roman" w:cs="Times New Roman"/>
          <w:sz w:val="24"/>
          <w:szCs w:val="24"/>
        </w:rPr>
        <w:t xml:space="preserve"> Studies monograph 1</w:t>
      </w:r>
      <w:r w:rsidR="00183E64">
        <w:rPr>
          <w:rFonts w:ascii="Times New Roman" w:hAnsi="Times New Roman" w:cs="Times New Roman"/>
          <w:sz w:val="24"/>
          <w:szCs w:val="24"/>
        </w:rPr>
        <w:t xml:space="preserve"> (London: University of London</w:t>
      </w:r>
      <w:r w:rsidRPr="006D6F1E">
        <w:rPr>
          <w:rFonts w:ascii="Times New Roman" w:hAnsi="Times New Roman" w:cs="Times New Roman"/>
          <w:sz w:val="24"/>
          <w:szCs w:val="24"/>
        </w:rPr>
        <w:t>).</w:t>
      </w:r>
    </w:p>
    <w:p w:rsidR="00177CDB" w:rsidRDefault="00177CDB" w:rsidP="005072FC">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 xml:space="preserve">Coates, </w:t>
      </w:r>
      <w:r w:rsidR="00183E64">
        <w:rPr>
          <w:rFonts w:ascii="Times New Roman" w:hAnsi="Times New Roman" w:cs="Times New Roman"/>
          <w:sz w:val="24"/>
          <w:szCs w:val="24"/>
        </w:rPr>
        <w:t>R.</w:t>
      </w:r>
      <w:r>
        <w:rPr>
          <w:rFonts w:ascii="Times New Roman" w:hAnsi="Times New Roman" w:cs="Times New Roman"/>
          <w:sz w:val="24"/>
          <w:szCs w:val="24"/>
        </w:rPr>
        <w:t xml:space="preserve"> (2010)</w:t>
      </w:r>
      <w:r w:rsidR="007C42FF">
        <w:rPr>
          <w:rFonts w:ascii="Times New Roman" w:hAnsi="Times New Roman" w:cs="Times New Roman"/>
          <w:sz w:val="24"/>
          <w:szCs w:val="24"/>
        </w:rPr>
        <w:t>,</w:t>
      </w:r>
      <w:r>
        <w:rPr>
          <w:rFonts w:ascii="Times New Roman" w:hAnsi="Times New Roman" w:cs="Times New Roman"/>
          <w:sz w:val="24"/>
          <w:szCs w:val="24"/>
        </w:rPr>
        <w:t xml:space="preserve"> </w:t>
      </w:r>
      <w:r w:rsidR="00607DD3">
        <w:rPr>
          <w:rFonts w:ascii="Times New Roman" w:hAnsi="Times New Roman" w:cs="Times New Roman"/>
          <w:sz w:val="24"/>
          <w:szCs w:val="24"/>
        </w:rPr>
        <w:t>‘</w:t>
      </w:r>
      <w:r>
        <w:rPr>
          <w:rFonts w:ascii="Times New Roman" w:hAnsi="Times New Roman" w:cs="Times New Roman"/>
          <w:sz w:val="24"/>
          <w:szCs w:val="24"/>
        </w:rPr>
        <w:t xml:space="preserve">The first element of </w:t>
      </w:r>
      <w:proofErr w:type="spellStart"/>
      <w:r w:rsidRPr="00177CDB">
        <w:rPr>
          <w:rFonts w:ascii="Times New Roman" w:hAnsi="Times New Roman" w:cs="Times New Roman"/>
          <w:i/>
          <w:sz w:val="24"/>
          <w:szCs w:val="24"/>
        </w:rPr>
        <w:t>Buildwas</w:t>
      </w:r>
      <w:proofErr w:type="spellEnd"/>
      <w:r w:rsidR="007C42FF">
        <w:rPr>
          <w:rFonts w:ascii="Times New Roman" w:hAnsi="Times New Roman" w:cs="Times New Roman"/>
          <w:sz w:val="24"/>
          <w:szCs w:val="24"/>
        </w:rPr>
        <w:t>, Shropshire</w:t>
      </w:r>
      <w:r w:rsidR="00607DD3">
        <w:rPr>
          <w:rFonts w:ascii="Times New Roman" w:hAnsi="Times New Roman" w:cs="Times New Roman"/>
          <w:sz w:val="24"/>
          <w:szCs w:val="24"/>
        </w:rPr>
        <w:t>’</w:t>
      </w:r>
      <w:r w:rsidR="007C42FF">
        <w:rPr>
          <w:rFonts w:ascii="Times New Roman" w:hAnsi="Times New Roman" w:cs="Times New Roman"/>
          <w:sz w:val="24"/>
          <w:szCs w:val="24"/>
        </w:rPr>
        <w:t>,</w:t>
      </w:r>
      <w:r>
        <w:rPr>
          <w:rFonts w:ascii="Times New Roman" w:hAnsi="Times New Roman" w:cs="Times New Roman"/>
          <w:sz w:val="24"/>
          <w:szCs w:val="24"/>
        </w:rPr>
        <w:t xml:space="preserve"> </w:t>
      </w:r>
      <w:r w:rsidRPr="00177CDB">
        <w:rPr>
          <w:rFonts w:ascii="Times New Roman" w:hAnsi="Times New Roman" w:cs="Times New Roman"/>
          <w:i/>
          <w:sz w:val="24"/>
          <w:szCs w:val="24"/>
        </w:rPr>
        <w:t>Journal of the English Place-Name Society</w:t>
      </w:r>
      <w:r>
        <w:rPr>
          <w:rFonts w:ascii="Times New Roman" w:hAnsi="Times New Roman" w:cs="Times New Roman"/>
          <w:sz w:val="24"/>
          <w:szCs w:val="24"/>
        </w:rPr>
        <w:t xml:space="preserve"> </w:t>
      </w:r>
      <w:r w:rsidRPr="00483A86">
        <w:rPr>
          <w:rFonts w:ascii="Times New Roman" w:hAnsi="Times New Roman" w:cs="Times New Roman"/>
          <w:sz w:val="24"/>
          <w:szCs w:val="24"/>
        </w:rPr>
        <w:t>42</w:t>
      </w:r>
      <w:r>
        <w:rPr>
          <w:rFonts w:ascii="Times New Roman" w:hAnsi="Times New Roman" w:cs="Times New Roman"/>
          <w:sz w:val="24"/>
          <w:szCs w:val="24"/>
        </w:rPr>
        <w:t>, 75</w:t>
      </w:r>
      <w:r w:rsidR="001666DC">
        <w:rPr>
          <w:rFonts w:ascii="Times New Roman" w:hAnsi="Times New Roman" w:cs="Times New Roman"/>
          <w:sz w:val="24"/>
          <w:szCs w:val="24"/>
        </w:rPr>
        <w:t>‒</w:t>
      </w:r>
      <w:r>
        <w:rPr>
          <w:rFonts w:ascii="Times New Roman" w:hAnsi="Times New Roman" w:cs="Times New Roman"/>
          <w:sz w:val="24"/>
          <w:szCs w:val="24"/>
        </w:rPr>
        <w:t>8.</w:t>
      </w:r>
      <w:proofErr w:type="gramEnd"/>
    </w:p>
    <w:p w:rsidR="006D6F1E" w:rsidRPr="006D6F1E" w:rsidRDefault="006D6F1E" w:rsidP="005072FC">
      <w:pPr>
        <w:spacing w:line="480" w:lineRule="auto"/>
        <w:rPr>
          <w:rFonts w:ascii="Times New Roman" w:hAnsi="Times New Roman" w:cs="Times New Roman"/>
          <w:sz w:val="24"/>
          <w:szCs w:val="24"/>
        </w:rPr>
      </w:pPr>
      <w:r w:rsidRPr="006D6F1E">
        <w:rPr>
          <w:rFonts w:ascii="Times New Roman" w:hAnsi="Times New Roman" w:cs="Times New Roman"/>
          <w:sz w:val="24"/>
          <w:szCs w:val="24"/>
        </w:rPr>
        <w:t xml:space="preserve">Coates, </w:t>
      </w:r>
      <w:r w:rsidR="00183E64">
        <w:rPr>
          <w:rFonts w:ascii="Times New Roman" w:hAnsi="Times New Roman" w:cs="Times New Roman"/>
          <w:sz w:val="24"/>
          <w:szCs w:val="24"/>
        </w:rPr>
        <w:t>R.</w:t>
      </w:r>
      <w:r w:rsidRPr="006D6F1E">
        <w:rPr>
          <w:rFonts w:ascii="Times New Roman" w:hAnsi="Times New Roman" w:cs="Times New Roman"/>
          <w:sz w:val="24"/>
          <w:szCs w:val="24"/>
        </w:rPr>
        <w:t xml:space="preserve"> (2014)</w:t>
      </w:r>
      <w:r w:rsidR="007C42FF">
        <w:rPr>
          <w:rFonts w:ascii="Times New Roman" w:hAnsi="Times New Roman" w:cs="Times New Roman"/>
          <w:sz w:val="24"/>
          <w:szCs w:val="24"/>
        </w:rPr>
        <w:t>,</w:t>
      </w:r>
      <w:r w:rsidRPr="006D6F1E">
        <w:rPr>
          <w:rFonts w:ascii="Times New Roman" w:hAnsi="Times New Roman" w:cs="Times New Roman"/>
          <w:sz w:val="24"/>
          <w:szCs w:val="24"/>
        </w:rPr>
        <w:t xml:space="preserve"> </w:t>
      </w:r>
      <w:r w:rsidR="00607DD3">
        <w:rPr>
          <w:rFonts w:ascii="Times New Roman" w:hAnsi="Times New Roman" w:cs="Times New Roman"/>
          <w:sz w:val="24"/>
          <w:szCs w:val="24"/>
        </w:rPr>
        <w:t>‘</w:t>
      </w:r>
      <w:proofErr w:type="gramStart"/>
      <w:r w:rsidRPr="006D6F1E">
        <w:rPr>
          <w:rFonts w:ascii="Times New Roman" w:hAnsi="Times New Roman" w:cs="Times New Roman"/>
          <w:sz w:val="24"/>
          <w:szCs w:val="24"/>
        </w:rPr>
        <w:t>The</w:t>
      </w:r>
      <w:proofErr w:type="gramEnd"/>
      <w:r w:rsidRPr="006D6F1E">
        <w:rPr>
          <w:rFonts w:ascii="Times New Roman" w:hAnsi="Times New Roman" w:cs="Times New Roman"/>
          <w:sz w:val="24"/>
          <w:szCs w:val="24"/>
        </w:rPr>
        <w:t xml:space="preserve"> term </w:t>
      </w:r>
      <w:proofErr w:type="spellStart"/>
      <w:r w:rsidRPr="006D6F1E">
        <w:rPr>
          <w:rFonts w:ascii="Times New Roman" w:hAnsi="Times New Roman" w:cs="Times New Roman"/>
          <w:i/>
          <w:sz w:val="24"/>
          <w:szCs w:val="24"/>
        </w:rPr>
        <w:t>wīr-candel</w:t>
      </w:r>
      <w:proofErr w:type="spellEnd"/>
      <w:r w:rsidRPr="006D6F1E">
        <w:rPr>
          <w:rFonts w:ascii="Times New Roman" w:hAnsi="Times New Roman" w:cs="Times New Roman"/>
          <w:sz w:val="24"/>
          <w:szCs w:val="24"/>
        </w:rPr>
        <w:t xml:space="preserve"> in </w:t>
      </w:r>
      <w:r w:rsidRPr="006D6F1E">
        <w:rPr>
          <w:rFonts w:ascii="Times New Roman" w:hAnsi="Times New Roman" w:cs="Times New Roman"/>
          <w:i/>
          <w:sz w:val="24"/>
          <w:szCs w:val="24"/>
        </w:rPr>
        <w:t>MED</w:t>
      </w:r>
      <w:r w:rsidR="00607DD3">
        <w:rPr>
          <w:rFonts w:ascii="Times New Roman" w:hAnsi="Times New Roman" w:cs="Times New Roman"/>
          <w:sz w:val="24"/>
          <w:szCs w:val="24"/>
        </w:rPr>
        <w:t>’</w:t>
      </w:r>
      <w:r w:rsidR="007C42FF">
        <w:rPr>
          <w:rFonts w:ascii="Times New Roman" w:hAnsi="Times New Roman" w:cs="Times New Roman"/>
          <w:sz w:val="24"/>
          <w:szCs w:val="24"/>
        </w:rPr>
        <w:t>,</w:t>
      </w:r>
      <w:r w:rsidRPr="006D6F1E">
        <w:rPr>
          <w:rFonts w:ascii="Times New Roman" w:hAnsi="Times New Roman" w:cs="Times New Roman"/>
          <w:sz w:val="24"/>
          <w:szCs w:val="24"/>
        </w:rPr>
        <w:t xml:space="preserve"> </w:t>
      </w:r>
      <w:r w:rsidRPr="006D6F1E">
        <w:rPr>
          <w:rFonts w:ascii="Times New Roman" w:hAnsi="Times New Roman" w:cs="Times New Roman"/>
          <w:i/>
          <w:sz w:val="24"/>
          <w:szCs w:val="24"/>
        </w:rPr>
        <w:t>Notes and Queries</w:t>
      </w:r>
      <w:r w:rsidRPr="006D6F1E">
        <w:rPr>
          <w:rFonts w:ascii="Times New Roman" w:hAnsi="Times New Roman" w:cs="Times New Roman"/>
          <w:sz w:val="24"/>
          <w:szCs w:val="24"/>
        </w:rPr>
        <w:t xml:space="preserve"> (</w:t>
      </w:r>
      <w:bookmarkStart w:id="2" w:name="_GoBack"/>
      <w:r w:rsidRPr="00735356">
        <w:rPr>
          <w:rFonts w:ascii="Times New Roman" w:hAnsi="Times New Roman" w:cs="Times New Roman"/>
          <w:color w:val="FF0000"/>
          <w:sz w:val="24"/>
          <w:szCs w:val="24"/>
        </w:rPr>
        <w:t>forthcoming</w:t>
      </w:r>
      <w:bookmarkEnd w:id="2"/>
      <w:r w:rsidR="00607DD3">
        <w:rPr>
          <w:rFonts w:ascii="Times New Roman" w:hAnsi="Times New Roman" w:cs="Times New Roman"/>
          <w:sz w:val="24"/>
          <w:szCs w:val="24"/>
        </w:rPr>
        <w:t>, 2014</w:t>
      </w:r>
      <w:r w:rsidRPr="006D6F1E">
        <w:rPr>
          <w:rFonts w:ascii="Times New Roman" w:hAnsi="Times New Roman" w:cs="Times New Roman"/>
          <w:sz w:val="24"/>
          <w:szCs w:val="24"/>
        </w:rPr>
        <w:t>).</w:t>
      </w:r>
    </w:p>
    <w:p w:rsidR="006D6F1E" w:rsidRPr="006D6F1E" w:rsidRDefault="006D6F1E" w:rsidP="005072FC">
      <w:pPr>
        <w:spacing w:line="480" w:lineRule="auto"/>
        <w:rPr>
          <w:rFonts w:ascii="Times New Roman" w:hAnsi="Times New Roman" w:cs="Times New Roman"/>
          <w:sz w:val="24"/>
          <w:szCs w:val="24"/>
        </w:rPr>
      </w:pPr>
      <w:proofErr w:type="spellStart"/>
      <w:r w:rsidRPr="006D6F1E">
        <w:rPr>
          <w:rFonts w:ascii="Times New Roman" w:hAnsi="Times New Roman" w:cs="Times New Roman"/>
          <w:sz w:val="24"/>
          <w:szCs w:val="24"/>
        </w:rPr>
        <w:t>Cockayne</w:t>
      </w:r>
      <w:proofErr w:type="spellEnd"/>
      <w:r w:rsidRPr="006D6F1E">
        <w:rPr>
          <w:rFonts w:ascii="Times New Roman" w:hAnsi="Times New Roman" w:cs="Times New Roman"/>
          <w:sz w:val="24"/>
          <w:szCs w:val="24"/>
        </w:rPr>
        <w:t xml:space="preserve">, T. O., ed. </w:t>
      </w:r>
      <w:r w:rsidR="00183E64">
        <w:rPr>
          <w:rFonts w:ascii="Times New Roman" w:hAnsi="Times New Roman" w:cs="Times New Roman"/>
          <w:sz w:val="24"/>
          <w:szCs w:val="24"/>
        </w:rPr>
        <w:t>C.</w:t>
      </w:r>
      <w:r w:rsidRPr="006D6F1E">
        <w:rPr>
          <w:rFonts w:ascii="Times New Roman" w:hAnsi="Times New Roman" w:cs="Times New Roman"/>
          <w:sz w:val="24"/>
          <w:szCs w:val="24"/>
        </w:rPr>
        <w:t xml:space="preserve"> Singer (1961)</w:t>
      </w:r>
      <w:r w:rsidR="007C42FF">
        <w:rPr>
          <w:rFonts w:ascii="Times New Roman" w:hAnsi="Times New Roman" w:cs="Times New Roman"/>
          <w:sz w:val="24"/>
          <w:szCs w:val="24"/>
        </w:rPr>
        <w:t>,</w:t>
      </w:r>
      <w:r w:rsidRPr="006D6F1E">
        <w:rPr>
          <w:rFonts w:ascii="Times New Roman" w:hAnsi="Times New Roman" w:cs="Times New Roman"/>
          <w:sz w:val="24"/>
          <w:szCs w:val="24"/>
        </w:rPr>
        <w:t xml:space="preserve"> </w:t>
      </w:r>
      <w:proofErr w:type="spellStart"/>
      <w:r w:rsidR="00607DD3">
        <w:rPr>
          <w:rFonts w:ascii="Times New Roman" w:hAnsi="Times New Roman" w:cs="Times New Roman"/>
          <w:i/>
          <w:sz w:val="24"/>
          <w:szCs w:val="24"/>
        </w:rPr>
        <w:t>Leechdoms</w:t>
      </w:r>
      <w:proofErr w:type="spellEnd"/>
      <w:r w:rsidR="00607DD3">
        <w:rPr>
          <w:rFonts w:ascii="Times New Roman" w:hAnsi="Times New Roman" w:cs="Times New Roman"/>
          <w:i/>
          <w:sz w:val="24"/>
          <w:szCs w:val="24"/>
        </w:rPr>
        <w:t xml:space="preserve">, </w:t>
      </w:r>
      <w:proofErr w:type="spellStart"/>
      <w:r w:rsidR="00607DD3">
        <w:rPr>
          <w:rFonts w:ascii="Times New Roman" w:hAnsi="Times New Roman" w:cs="Times New Roman"/>
          <w:i/>
          <w:sz w:val="24"/>
          <w:szCs w:val="24"/>
        </w:rPr>
        <w:t>Wortcunning</w:t>
      </w:r>
      <w:proofErr w:type="spellEnd"/>
      <w:r w:rsidR="00607DD3">
        <w:rPr>
          <w:rFonts w:ascii="Times New Roman" w:hAnsi="Times New Roman" w:cs="Times New Roman"/>
          <w:i/>
          <w:sz w:val="24"/>
          <w:szCs w:val="24"/>
        </w:rPr>
        <w:t xml:space="preserve"> and </w:t>
      </w:r>
      <w:proofErr w:type="spellStart"/>
      <w:r w:rsidR="00607DD3">
        <w:rPr>
          <w:rFonts w:ascii="Times New Roman" w:hAnsi="Times New Roman" w:cs="Times New Roman"/>
          <w:i/>
          <w:sz w:val="24"/>
          <w:szCs w:val="24"/>
        </w:rPr>
        <w:t>Starcraft</w:t>
      </w:r>
      <w:proofErr w:type="spellEnd"/>
      <w:r w:rsidR="00607DD3">
        <w:rPr>
          <w:rFonts w:ascii="Times New Roman" w:hAnsi="Times New Roman" w:cs="Times New Roman"/>
          <w:i/>
          <w:sz w:val="24"/>
          <w:szCs w:val="24"/>
        </w:rPr>
        <w:t xml:space="preserve"> of E</w:t>
      </w:r>
      <w:r w:rsidRPr="006D6F1E">
        <w:rPr>
          <w:rFonts w:ascii="Times New Roman" w:hAnsi="Times New Roman" w:cs="Times New Roman"/>
          <w:i/>
          <w:sz w:val="24"/>
          <w:szCs w:val="24"/>
        </w:rPr>
        <w:t>arly England</w:t>
      </w:r>
      <w:r w:rsidR="00483A86">
        <w:rPr>
          <w:rFonts w:ascii="Times New Roman" w:hAnsi="Times New Roman" w:cs="Times New Roman"/>
          <w:sz w:val="24"/>
          <w:szCs w:val="24"/>
        </w:rPr>
        <w:t>, vol. II (</w:t>
      </w:r>
      <w:r w:rsidRPr="006D6F1E">
        <w:rPr>
          <w:rFonts w:ascii="Times New Roman" w:hAnsi="Times New Roman" w:cs="Times New Roman"/>
          <w:sz w:val="24"/>
          <w:szCs w:val="24"/>
        </w:rPr>
        <w:t>London: The Holland Press</w:t>
      </w:r>
      <w:r w:rsidR="00483A86">
        <w:rPr>
          <w:rFonts w:ascii="Times New Roman" w:hAnsi="Times New Roman" w:cs="Times New Roman"/>
          <w:sz w:val="24"/>
          <w:szCs w:val="24"/>
        </w:rPr>
        <w:t>)</w:t>
      </w:r>
      <w:r w:rsidRPr="006D6F1E">
        <w:rPr>
          <w:rFonts w:ascii="Times New Roman" w:hAnsi="Times New Roman" w:cs="Times New Roman"/>
          <w:sz w:val="24"/>
          <w:szCs w:val="24"/>
        </w:rPr>
        <w:t>.</w:t>
      </w:r>
    </w:p>
    <w:p w:rsidR="006D6F1E" w:rsidRPr="006D6F1E" w:rsidRDefault="006D6F1E" w:rsidP="005072FC">
      <w:pPr>
        <w:spacing w:line="480" w:lineRule="auto"/>
        <w:rPr>
          <w:rFonts w:ascii="Times New Roman" w:hAnsi="Times New Roman" w:cs="Times New Roman"/>
          <w:sz w:val="24"/>
          <w:szCs w:val="24"/>
        </w:rPr>
      </w:pPr>
      <w:r w:rsidRPr="006D6F1E">
        <w:rPr>
          <w:rFonts w:ascii="Times New Roman" w:hAnsi="Times New Roman" w:cs="Times New Roman"/>
          <w:sz w:val="24"/>
          <w:szCs w:val="24"/>
        </w:rPr>
        <w:t>Day</w:t>
      </w:r>
      <w:r w:rsidR="004D0553">
        <w:rPr>
          <w:rFonts w:ascii="Times New Roman" w:hAnsi="Times New Roman" w:cs="Times New Roman"/>
          <w:sz w:val="24"/>
          <w:szCs w:val="24"/>
        </w:rPr>
        <w:t xml:space="preserve">, </w:t>
      </w:r>
      <w:r w:rsidR="00183E64">
        <w:rPr>
          <w:rFonts w:ascii="Times New Roman" w:hAnsi="Times New Roman" w:cs="Times New Roman"/>
          <w:sz w:val="24"/>
          <w:szCs w:val="24"/>
        </w:rPr>
        <w:t>J.</w:t>
      </w:r>
      <w:r w:rsidR="004D0553">
        <w:rPr>
          <w:rFonts w:ascii="Times New Roman" w:hAnsi="Times New Roman" w:cs="Times New Roman"/>
          <w:sz w:val="24"/>
          <w:szCs w:val="24"/>
        </w:rPr>
        <w:t xml:space="preserve"> (1973</w:t>
      </w:r>
      <w:r w:rsidRPr="006D6F1E">
        <w:rPr>
          <w:rFonts w:ascii="Times New Roman" w:hAnsi="Times New Roman" w:cs="Times New Roman"/>
          <w:sz w:val="24"/>
          <w:szCs w:val="24"/>
        </w:rPr>
        <w:t>)</w:t>
      </w:r>
      <w:r w:rsidR="009B1114">
        <w:rPr>
          <w:rFonts w:ascii="Times New Roman" w:hAnsi="Times New Roman" w:cs="Times New Roman"/>
          <w:sz w:val="24"/>
          <w:szCs w:val="24"/>
        </w:rPr>
        <w:t>,</w:t>
      </w:r>
      <w:r w:rsidRPr="006D6F1E">
        <w:rPr>
          <w:rFonts w:ascii="Times New Roman" w:hAnsi="Times New Roman" w:cs="Times New Roman"/>
          <w:sz w:val="24"/>
          <w:szCs w:val="24"/>
        </w:rPr>
        <w:t xml:space="preserve"> </w:t>
      </w:r>
      <w:r w:rsidR="00607DD3">
        <w:rPr>
          <w:rFonts w:ascii="Times New Roman" w:hAnsi="Times New Roman" w:cs="Times New Roman"/>
          <w:i/>
          <w:sz w:val="24"/>
          <w:szCs w:val="24"/>
        </w:rPr>
        <w:t>Bristol B</w:t>
      </w:r>
      <w:r w:rsidR="00E929A6">
        <w:rPr>
          <w:rFonts w:ascii="Times New Roman" w:hAnsi="Times New Roman" w:cs="Times New Roman"/>
          <w:i/>
          <w:sz w:val="24"/>
          <w:szCs w:val="24"/>
        </w:rPr>
        <w:t>rass: the</w:t>
      </w:r>
      <w:r w:rsidR="00607DD3">
        <w:rPr>
          <w:rFonts w:ascii="Times New Roman" w:hAnsi="Times New Roman" w:cs="Times New Roman"/>
          <w:i/>
          <w:sz w:val="24"/>
          <w:szCs w:val="24"/>
        </w:rPr>
        <w:t xml:space="preserve"> History of the I</w:t>
      </w:r>
      <w:r w:rsidR="009B1114">
        <w:rPr>
          <w:rFonts w:ascii="Times New Roman" w:hAnsi="Times New Roman" w:cs="Times New Roman"/>
          <w:i/>
          <w:sz w:val="24"/>
          <w:szCs w:val="24"/>
        </w:rPr>
        <w:t>ndustry</w:t>
      </w:r>
      <w:r w:rsidR="00483A86">
        <w:rPr>
          <w:rFonts w:ascii="Times New Roman" w:hAnsi="Times New Roman" w:cs="Times New Roman"/>
          <w:sz w:val="24"/>
          <w:szCs w:val="24"/>
        </w:rPr>
        <w:t xml:space="preserve"> (</w:t>
      </w:r>
      <w:r w:rsidRPr="006D6F1E">
        <w:rPr>
          <w:rFonts w:ascii="Times New Roman" w:hAnsi="Times New Roman" w:cs="Times New Roman"/>
          <w:sz w:val="24"/>
          <w:szCs w:val="24"/>
        </w:rPr>
        <w:t>Newton Abbot: David and Charles</w:t>
      </w:r>
      <w:r w:rsidR="00483A86">
        <w:rPr>
          <w:rFonts w:ascii="Times New Roman" w:hAnsi="Times New Roman" w:cs="Times New Roman"/>
          <w:sz w:val="24"/>
          <w:szCs w:val="24"/>
        </w:rPr>
        <w:t>)</w:t>
      </w:r>
      <w:r w:rsidRPr="006D6F1E">
        <w:rPr>
          <w:rFonts w:ascii="Times New Roman" w:hAnsi="Times New Roman" w:cs="Times New Roman"/>
          <w:sz w:val="24"/>
          <w:szCs w:val="24"/>
        </w:rPr>
        <w:t>.</w:t>
      </w:r>
    </w:p>
    <w:p w:rsidR="004D0553" w:rsidRPr="00051D7F" w:rsidRDefault="004D0553" w:rsidP="005072F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Day, </w:t>
      </w:r>
      <w:r w:rsidR="00183E64">
        <w:rPr>
          <w:rFonts w:ascii="Times New Roman" w:hAnsi="Times New Roman" w:cs="Times New Roman"/>
          <w:sz w:val="24"/>
          <w:szCs w:val="24"/>
        </w:rPr>
        <w:t>J.</w:t>
      </w:r>
      <w:r>
        <w:rPr>
          <w:rFonts w:ascii="Times New Roman" w:hAnsi="Times New Roman" w:cs="Times New Roman"/>
          <w:sz w:val="24"/>
          <w:szCs w:val="24"/>
        </w:rPr>
        <w:t xml:space="preserve"> (1990)</w:t>
      </w:r>
      <w:r w:rsidR="009B1114">
        <w:rPr>
          <w:rFonts w:ascii="Times New Roman" w:hAnsi="Times New Roman" w:cs="Times New Roman"/>
          <w:sz w:val="24"/>
          <w:szCs w:val="24"/>
        </w:rPr>
        <w:t>,</w:t>
      </w:r>
      <w:r>
        <w:rPr>
          <w:rFonts w:ascii="Times New Roman" w:hAnsi="Times New Roman" w:cs="Times New Roman"/>
          <w:sz w:val="24"/>
          <w:szCs w:val="24"/>
        </w:rPr>
        <w:t xml:space="preserve"> </w:t>
      </w:r>
      <w:r w:rsidR="00607DD3">
        <w:rPr>
          <w:rFonts w:ascii="Times New Roman" w:hAnsi="Times New Roman" w:cs="Times New Roman"/>
          <w:sz w:val="24"/>
          <w:szCs w:val="24"/>
        </w:rPr>
        <w:t>‘</w:t>
      </w:r>
      <w:r>
        <w:rPr>
          <w:rFonts w:ascii="Times New Roman" w:hAnsi="Times New Roman" w:cs="Times New Roman"/>
          <w:sz w:val="24"/>
          <w:szCs w:val="24"/>
        </w:rPr>
        <w:t>Brass and z</w:t>
      </w:r>
      <w:r w:rsidRPr="004D0553">
        <w:rPr>
          <w:rFonts w:ascii="Times New Roman" w:hAnsi="Times New Roman" w:cs="Times New Roman"/>
          <w:sz w:val="24"/>
          <w:szCs w:val="24"/>
        </w:rPr>
        <w:t>inc in Europe from the Middl</w:t>
      </w:r>
      <w:r w:rsidR="009B1114">
        <w:rPr>
          <w:rFonts w:ascii="Times New Roman" w:hAnsi="Times New Roman" w:cs="Times New Roman"/>
          <w:sz w:val="24"/>
          <w:szCs w:val="24"/>
        </w:rPr>
        <w:t>e Ages until the 19th century</w:t>
      </w:r>
      <w:r w:rsidR="00607DD3">
        <w:rPr>
          <w:rFonts w:ascii="Times New Roman" w:hAnsi="Times New Roman" w:cs="Times New Roman"/>
          <w:sz w:val="24"/>
          <w:szCs w:val="24"/>
        </w:rPr>
        <w:t>’</w:t>
      </w:r>
      <w:r w:rsidR="009B1114">
        <w:rPr>
          <w:rFonts w:ascii="Times New Roman" w:hAnsi="Times New Roman" w:cs="Times New Roman"/>
          <w:sz w:val="24"/>
          <w:szCs w:val="24"/>
        </w:rPr>
        <w:t>, i</w:t>
      </w:r>
      <w:r w:rsidRPr="004D0553">
        <w:rPr>
          <w:rFonts w:ascii="Times New Roman" w:hAnsi="Times New Roman" w:cs="Times New Roman"/>
          <w:sz w:val="24"/>
          <w:szCs w:val="24"/>
        </w:rPr>
        <w:t xml:space="preserve">n </w:t>
      </w:r>
      <w:r w:rsidR="00607DD3">
        <w:rPr>
          <w:rFonts w:ascii="Times New Roman" w:hAnsi="Times New Roman" w:cs="Times New Roman"/>
          <w:i/>
          <w:sz w:val="24"/>
          <w:szCs w:val="24"/>
        </w:rPr>
        <w:t>2000 years of Zinc and B</w:t>
      </w:r>
      <w:r w:rsidR="00483A86">
        <w:rPr>
          <w:rFonts w:ascii="Times New Roman" w:hAnsi="Times New Roman" w:cs="Times New Roman"/>
          <w:i/>
          <w:sz w:val="24"/>
          <w:szCs w:val="24"/>
        </w:rPr>
        <w:t>rass</w:t>
      </w:r>
      <w:r w:rsidR="00483A86">
        <w:rPr>
          <w:rFonts w:ascii="Times New Roman" w:hAnsi="Times New Roman" w:cs="Times New Roman"/>
          <w:sz w:val="24"/>
          <w:szCs w:val="24"/>
        </w:rPr>
        <w:t xml:space="preserve">, </w:t>
      </w:r>
      <w:proofErr w:type="gramStart"/>
      <w:r w:rsidR="00483A86">
        <w:rPr>
          <w:rFonts w:ascii="Times New Roman" w:hAnsi="Times New Roman" w:cs="Times New Roman"/>
          <w:sz w:val="24"/>
          <w:szCs w:val="24"/>
        </w:rPr>
        <w:t>ed</w:t>
      </w:r>
      <w:proofErr w:type="gramEnd"/>
      <w:r w:rsidR="00483A86">
        <w:rPr>
          <w:rFonts w:ascii="Times New Roman" w:hAnsi="Times New Roman" w:cs="Times New Roman"/>
          <w:sz w:val="24"/>
          <w:szCs w:val="24"/>
        </w:rPr>
        <w:t xml:space="preserve">.  P. T. Craddock, </w:t>
      </w:r>
      <w:r>
        <w:rPr>
          <w:rFonts w:ascii="Times New Roman" w:hAnsi="Times New Roman" w:cs="Times New Roman"/>
          <w:sz w:val="24"/>
          <w:szCs w:val="24"/>
        </w:rPr>
        <w:t>Occ</w:t>
      </w:r>
      <w:r w:rsidR="00E929A6">
        <w:rPr>
          <w:rFonts w:ascii="Times New Roman" w:hAnsi="Times New Roman" w:cs="Times New Roman"/>
          <w:sz w:val="24"/>
          <w:szCs w:val="24"/>
        </w:rPr>
        <w:t>asional P</w:t>
      </w:r>
      <w:r>
        <w:rPr>
          <w:rFonts w:ascii="Times New Roman" w:hAnsi="Times New Roman" w:cs="Times New Roman"/>
          <w:sz w:val="24"/>
          <w:szCs w:val="24"/>
        </w:rPr>
        <w:t xml:space="preserve">aper </w:t>
      </w:r>
      <w:r w:rsidRPr="00483A86">
        <w:rPr>
          <w:rFonts w:ascii="Times New Roman" w:hAnsi="Times New Roman" w:cs="Times New Roman"/>
          <w:sz w:val="24"/>
          <w:szCs w:val="24"/>
        </w:rPr>
        <w:t>50</w:t>
      </w:r>
      <w:r>
        <w:rPr>
          <w:rFonts w:ascii="Times New Roman" w:hAnsi="Times New Roman" w:cs="Times New Roman"/>
          <w:sz w:val="24"/>
          <w:szCs w:val="24"/>
        </w:rPr>
        <w:t xml:space="preserve"> </w:t>
      </w:r>
      <w:r w:rsidR="00483A86">
        <w:rPr>
          <w:rFonts w:ascii="Times New Roman" w:hAnsi="Times New Roman" w:cs="Times New Roman"/>
          <w:sz w:val="24"/>
          <w:szCs w:val="24"/>
        </w:rPr>
        <w:t>(</w:t>
      </w:r>
      <w:r w:rsidR="00483A86" w:rsidRPr="004D0553">
        <w:rPr>
          <w:rFonts w:ascii="Times New Roman" w:hAnsi="Times New Roman" w:cs="Times New Roman"/>
          <w:sz w:val="24"/>
          <w:szCs w:val="24"/>
        </w:rPr>
        <w:t>London: British Museum</w:t>
      </w:r>
      <w:r w:rsidR="00483A86">
        <w:rPr>
          <w:rFonts w:ascii="Times New Roman" w:hAnsi="Times New Roman" w:cs="Times New Roman"/>
          <w:sz w:val="24"/>
          <w:szCs w:val="24"/>
        </w:rPr>
        <w:t xml:space="preserve">), </w:t>
      </w:r>
      <w:r>
        <w:rPr>
          <w:rFonts w:ascii="Times New Roman" w:hAnsi="Times New Roman" w:cs="Times New Roman"/>
          <w:sz w:val="24"/>
          <w:szCs w:val="24"/>
        </w:rPr>
        <w:t>123</w:t>
      </w:r>
      <w:r w:rsidR="001666DC">
        <w:rPr>
          <w:rFonts w:ascii="Times New Roman" w:hAnsi="Times New Roman" w:cs="Times New Roman"/>
          <w:sz w:val="24"/>
          <w:szCs w:val="24"/>
        </w:rPr>
        <w:t>‒</w:t>
      </w:r>
      <w:r>
        <w:rPr>
          <w:rFonts w:ascii="Times New Roman" w:hAnsi="Times New Roman" w:cs="Times New Roman"/>
          <w:sz w:val="24"/>
          <w:szCs w:val="24"/>
        </w:rPr>
        <w:t>50.</w:t>
      </w:r>
    </w:p>
    <w:p w:rsidR="008F6452" w:rsidRPr="00051D7F" w:rsidRDefault="00607DD3" w:rsidP="005072FC">
      <w:pPr>
        <w:spacing w:line="480" w:lineRule="auto"/>
        <w:rPr>
          <w:rFonts w:ascii="Times New Roman" w:hAnsi="Times New Roman" w:cs="Times New Roman"/>
          <w:sz w:val="24"/>
          <w:szCs w:val="24"/>
        </w:rPr>
      </w:pPr>
      <w:r>
        <w:rPr>
          <w:rFonts w:ascii="Times New Roman" w:hAnsi="Times New Roman" w:cs="Times New Roman"/>
          <w:i/>
          <w:sz w:val="24"/>
          <w:szCs w:val="24"/>
        </w:rPr>
        <w:t>Dictionary of the Scots L</w:t>
      </w:r>
      <w:r w:rsidR="008F6452" w:rsidRPr="00051D7F">
        <w:rPr>
          <w:rFonts w:ascii="Times New Roman" w:hAnsi="Times New Roman" w:cs="Times New Roman"/>
          <w:i/>
          <w:sz w:val="24"/>
          <w:szCs w:val="24"/>
        </w:rPr>
        <w:t>anguage</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Dictionar</w:t>
      </w:r>
      <w:proofErr w:type="spellEnd"/>
      <w:r>
        <w:rPr>
          <w:rFonts w:ascii="Times New Roman" w:hAnsi="Times New Roman" w:cs="Times New Roman"/>
          <w:i/>
          <w:sz w:val="24"/>
          <w:szCs w:val="24"/>
        </w:rPr>
        <w:t xml:space="preserve"> o the Scots </w:t>
      </w:r>
      <w:proofErr w:type="spellStart"/>
      <w:r>
        <w:rPr>
          <w:rFonts w:ascii="Times New Roman" w:hAnsi="Times New Roman" w:cs="Times New Roman"/>
          <w:i/>
          <w:sz w:val="24"/>
          <w:szCs w:val="24"/>
        </w:rPr>
        <w:t>L</w:t>
      </w:r>
      <w:r w:rsidR="001345EC" w:rsidRPr="00051D7F">
        <w:rPr>
          <w:rFonts w:ascii="Times New Roman" w:hAnsi="Times New Roman" w:cs="Times New Roman"/>
          <w:i/>
          <w:sz w:val="24"/>
          <w:szCs w:val="24"/>
        </w:rPr>
        <w:t>eid</w:t>
      </w:r>
      <w:proofErr w:type="spellEnd"/>
      <w:r w:rsidR="001345EC" w:rsidRPr="00051D7F">
        <w:rPr>
          <w:rFonts w:ascii="Times New Roman" w:hAnsi="Times New Roman" w:cs="Times New Roman"/>
          <w:sz w:val="24"/>
          <w:szCs w:val="24"/>
        </w:rPr>
        <w:t xml:space="preserve">, consisting of electronic editions of the </w:t>
      </w:r>
      <w:r w:rsidR="001345EC" w:rsidRPr="00051D7F">
        <w:rPr>
          <w:rFonts w:ascii="Times New Roman" w:hAnsi="Times New Roman" w:cs="Times New Roman"/>
          <w:i/>
          <w:sz w:val="24"/>
          <w:szCs w:val="24"/>
        </w:rPr>
        <w:t>Dictionary of the Older Scottish Tongue</w:t>
      </w:r>
      <w:r w:rsidR="001345EC" w:rsidRPr="00051D7F">
        <w:rPr>
          <w:rFonts w:ascii="Times New Roman" w:hAnsi="Times New Roman" w:cs="Times New Roman"/>
          <w:sz w:val="24"/>
          <w:szCs w:val="24"/>
        </w:rPr>
        <w:t xml:space="preserve"> and the </w:t>
      </w:r>
      <w:r w:rsidR="001345EC" w:rsidRPr="00051D7F">
        <w:rPr>
          <w:rFonts w:ascii="Times New Roman" w:hAnsi="Times New Roman" w:cs="Times New Roman"/>
          <w:i/>
          <w:sz w:val="24"/>
          <w:szCs w:val="24"/>
        </w:rPr>
        <w:t>Scottish National Dictionary</w:t>
      </w:r>
      <w:r w:rsidR="007575C0">
        <w:rPr>
          <w:rFonts w:ascii="Times New Roman" w:hAnsi="Times New Roman" w:cs="Times New Roman"/>
          <w:sz w:val="24"/>
          <w:szCs w:val="24"/>
        </w:rPr>
        <w:t>, with a supplement &lt;</w:t>
      </w:r>
      <w:hyperlink r:id="rId29" w:history="1">
        <w:r w:rsidR="001345EC" w:rsidRPr="00051D7F">
          <w:rPr>
            <w:rStyle w:val="Hyperlink"/>
            <w:rFonts w:ascii="Times New Roman" w:hAnsi="Times New Roman" w:cs="Times New Roman"/>
            <w:color w:val="auto"/>
            <w:sz w:val="24"/>
            <w:szCs w:val="24"/>
          </w:rPr>
          <w:t>http://www.dsl.ac.uk/</w:t>
        </w:r>
      </w:hyperlink>
      <w:r w:rsidR="007575C0">
        <w:rPr>
          <w:rFonts w:ascii="Times New Roman" w:hAnsi="Times New Roman" w:cs="Times New Roman"/>
          <w:sz w:val="24"/>
          <w:szCs w:val="24"/>
        </w:rPr>
        <w:t>&gt;, accessed frequently.</w:t>
      </w:r>
    </w:p>
    <w:p w:rsidR="007760C0" w:rsidRPr="00CF7A96" w:rsidRDefault="007760C0" w:rsidP="005072FC">
      <w:pPr>
        <w:spacing w:line="480" w:lineRule="auto"/>
        <w:rPr>
          <w:rFonts w:ascii="Times New Roman" w:hAnsi="Times New Roman" w:cs="Times New Roman"/>
          <w:color w:val="4F81BD" w:themeColor="accent1"/>
          <w:sz w:val="24"/>
          <w:szCs w:val="24"/>
        </w:rPr>
      </w:pPr>
      <w:proofErr w:type="gramStart"/>
      <w:r w:rsidRPr="00CF7A96">
        <w:rPr>
          <w:rFonts w:ascii="Times New Roman" w:hAnsi="Times New Roman" w:cs="Times New Roman"/>
          <w:color w:val="4F81BD" w:themeColor="accent1"/>
          <w:sz w:val="24"/>
          <w:szCs w:val="24"/>
        </w:rPr>
        <w:t xml:space="preserve">Dodgson, J. </w:t>
      </w:r>
      <w:proofErr w:type="spellStart"/>
      <w:r w:rsidRPr="00CF7A96">
        <w:rPr>
          <w:rFonts w:ascii="Times New Roman" w:hAnsi="Times New Roman" w:cs="Times New Roman"/>
          <w:color w:val="4F81BD" w:themeColor="accent1"/>
          <w:sz w:val="24"/>
          <w:szCs w:val="24"/>
        </w:rPr>
        <w:t>McN</w:t>
      </w:r>
      <w:proofErr w:type="spellEnd"/>
      <w:r w:rsidRPr="00CF7A96">
        <w:rPr>
          <w:rFonts w:ascii="Times New Roman" w:hAnsi="Times New Roman" w:cs="Times New Roman"/>
          <w:color w:val="4F81BD" w:themeColor="accent1"/>
          <w:sz w:val="24"/>
          <w:szCs w:val="24"/>
        </w:rPr>
        <w:t xml:space="preserve">. (1973) ‘Place-names from </w:t>
      </w:r>
      <w:proofErr w:type="spellStart"/>
      <w:r w:rsidRPr="00CF7A96">
        <w:rPr>
          <w:rFonts w:ascii="Times New Roman" w:hAnsi="Times New Roman" w:cs="Times New Roman"/>
          <w:i/>
          <w:color w:val="4F81BD" w:themeColor="accent1"/>
          <w:sz w:val="24"/>
          <w:szCs w:val="24"/>
        </w:rPr>
        <w:t>hām</w:t>
      </w:r>
      <w:proofErr w:type="spellEnd"/>
      <w:r w:rsidRPr="00CF7A96">
        <w:rPr>
          <w:rFonts w:ascii="Times New Roman" w:hAnsi="Times New Roman" w:cs="Times New Roman"/>
          <w:color w:val="4F81BD" w:themeColor="accent1"/>
          <w:sz w:val="24"/>
          <w:szCs w:val="24"/>
        </w:rPr>
        <w:t xml:space="preserve">, distinguished from </w:t>
      </w:r>
      <w:proofErr w:type="spellStart"/>
      <w:r w:rsidRPr="00CF7A96">
        <w:rPr>
          <w:rFonts w:ascii="Times New Roman" w:hAnsi="Times New Roman" w:cs="Times New Roman"/>
          <w:i/>
          <w:color w:val="4F81BD" w:themeColor="accent1"/>
          <w:sz w:val="24"/>
          <w:szCs w:val="24"/>
        </w:rPr>
        <w:t>hamm</w:t>
      </w:r>
      <w:proofErr w:type="spellEnd"/>
      <w:r w:rsidRPr="00CF7A96">
        <w:rPr>
          <w:rFonts w:ascii="Times New Roman" w:hAnsi="Times New Roman" w:cs="Times New Roman"/>
          <w:color w:val="4F81BD" w:themeColor="accent1"/>
          <w:sz w:val="24"/>
          <w:szCs w:val="24"/>
        </w:rPr>
        <w:t xml:space="preserve"> names, in relation to the settlement of Kent, Surrey and Sussex’, in </w:t>
      </w:r>
      <w:r w:rsidRPr="00CF7A96">
        <w:rPr>
          <w:rFonts w:ascii="Times New Roman" w:hAnsi="Times New Roman" w:cs="Times New Roman"/>
          <w:i/>
          <w:color w:val="4F81BD" w:themeColor="accent1"/>
          <w:sz w:val="24"/>
          <w:szCs w:val="24"/>
        </w:rPr>
        <w:t>Anglo-Saxon England</w:t>
      </w:r>
      <w:r w:rsidRPr="00CF7A96">
        <w:rPr>
          <w:rFonts w:ascii="Times New Roman" w:hAnsi="Times New Roman" w:cs="Times New Roman"/>
          <w:color w:val="4F81BD" w:themeColor="accent1"/>
          <w:sz w:val="24"/>
          <w:szCs w:val="24"/>
        </w:rPr>
        <w:t xml:space="preserve"> 2, 1-50.</w:t>
      </w:r>
      <w:proofErr w:type="gramEnd"/>
    </w:p>
    <w:p w:rsidR="006D6F1E" w:rsidRPr="006D6F1E" w:rsidRDefault="006D6F1E" w:rsidP="005072FC">
      <w:pPr>
        <w:spacing w:line="480" w:lineRule="auto"/>
        <w:rPr>
          <w:rFonts w:ascii="Times New Roman" w:hAnsi="Times New Roman" w:cs="Times New Roman"/>
          <w:sz w:val="24"/>
          <w:szCs w:val="24"/>
        </w:rPr>
      </w:pPr>
      <w:proofErr w:type="spellStart"/>
      <w:r w:rsidRPr="00051D7F">
        <w:rPr>
          <w:rFonts w:ascii="Times New Roman" w:hAnsi="Times New Roman" w:cs="Times New Roman"/>
          <w:sz w:val="24"/>
          <w:szCs w:val="24"/>
        </w:rPr>
        <w:t>Ekwall</w:t>
      </w:r>
      <w:proofErr w:type="spellEnd"/>
      <w:r w:rsidRPr="00051D7F">
        <w:rPr>
          <w:rFonts w:ascii="Times New Roman" w:hAnsi="Times New Roman" w:cs="Times New Roman"/>
          <w:sz w:val="24"/>
          <w:szCs w:val="24"/>
        </w:rPr>
        <w:t xml:space="preserve">, </w:t>
      </w:r>
      <w:r w:rsidR="00183E64">
        <w:rPr>
          <w:rFonts w:ascii="Times New Roman" w:hAnsi="Times New Roman" w:cs="Times New Roman"/>
          <w:sz w:val="24"/>
          <w:szCs w:val="24"/>
        </w:rPr>
        <w:t>E.</w:t>
      </w:r>
      <w:r w:rsidRPr="00051D7F">
        <w:rPr>
          <w:rFonts w:ascii="Times New Roman" w:hAnsi="Times New Roman" w:cs="Times New Roman"/>
          <w:sz w:val="24"/>
          <w:szCs w:val="24"/>
        </w:rPr>
        <w:t xml:space="preserve"> (1922)</w:t>
      </w:r>
      <w:r w:rsidR="009B1114">
        <w:rPr>
          <w:rFonts w:ascii="Times New Roman" w:hAnsi="Times New Roman" w:cs="Times New Roman"/>
          <w:sz w:val="24"/>
          <w:szCs w:val="24"/>
        </w:rPr>
        <w:t>,</w:t>
      </w:r>
      <w:r w:rsidRPr="00051D7F">
        <w:rPr>
          <w:rFonts w:ascii="Times New Roman" w:hAnsi="Times New Roman" w:cs="Times New Roman"/>
          <w:sz w:val="24"/>
          <w:szCs w:val="24"/>
        </w:rPr>
        <w:t xml:space="preserve"> </w:t>
      </w:r>
      <w:proofErr w:type="gramStart"/>
      <w:r w:rsidR="00607DD3">
        <w:rPr>
          <w:rFonts w:ascii="Times New Roman" w:hAnsi="Times New Roman" w:cs="Times New Roman"/>
          <w:i/>
          <w:sz w:val="24"/>
          <w:szCs w:val="24"/>
        </w:rPr>
        <w:t>The</w:t>
      </w:r>
      <w:proofErr w:type="gramEnd"/>
      <w:r w:rsidR="00607DD3">
        <w:rPr>
          <w:rFonts w:ascii="Times New Roman" w:hAnsi="Times New Roman" w:cs="Times New Roman"/>
          <w:i/>
          <w:sz w:val="24"/>
          <w:szCs w:val="24"/>
        </w:rPr>
        <w:t xml:space="preserve"> P</w:t>
      </w:r>
      <w:r w:rsidRPr="00051D7F">
        <w:rPr>
          <w:rFonts w:ascii="Times New Roman" w:hAnsi="Times New Roman" w:cs="Times New Roman"/>
          <w:i/>
          <w:sz w:val="24"/>
          <w:szCs w:val="24"/>
        </w:rPr>
        <w:t>lace</w:t>
      </w:r>
      <w:r w:rsidR="00607DD3">
        <w:rPr>
          <w:rFonts w:ascii="Times New Roman" w:hAnsi="Times New Roman" w:cs="Times New Roman"/>
          <w:i/>
          <w:sz w:val="24"/>
          <w:szCs w:val="24"/>
        </w:rPr>
        <w:t>-N</w:t>
      </w:r>
      <w:r w:rsidR="009B1114">
        <w:rPr>
          <w:rFonts w:ascii="Times New Roman" w:hAnsi="Times New Roman" w:cs="Times New Roman"/>
          <w:i/>
          <w:sz w:val="24"/>
          <w:szCs w:val="24"/>
        </w:rPr>
        <w:t>ames of Lancashire</w:t>
      </w:r>
      <w:r w:rsidR="00483A86">
        <w:rPr>
          <w:rFonts w:ascii="Times New Roman" w:hAnsi="Times New Roman" w:cs="Times New Roman"/>
          <w:sz w:val="24"/>
          <w:szCs w:val="24"/>
        </w:rPr>
        <w:t xml:space="preserve"> (</w:t>
      </w:r>
      <w:r w:rsidRPr="006D6F1E">
        <w:rPr>
          <w:rFonts w:ascii="Times New Roman" w:hAnsi="Times New Roman" w:cs="Times New Roman"/>
          <w:sz w:val="24"/>
          <w:szCs w:val="24"/>
        </w:rPr>
        <w:t xml:space="preserve">Manchester: </w:t>
      </w:r>
      <w:proofErr w:type="spellStart"/>
      <w:r w:rsidRPr="006D6F1E">
        <w:rPr>
          <w:rFonts w:ascii="Times New Roman" w:hAnsi="Times New Roman" w:cs="Times New Roman"/>
          <w:sz w:val="24"/>
          <w:szCs w:val="24"/>
        </w:rPr>
        <w:t>Chetham</w:t>
      </w:r>
      <w:proofErr w:type="spellEnd"/>
      <w:r w:rsidRPr="006D6F1E">
        <w:rPr>
          <w:rFonts w:ascii="Times New Roman" w:hAnsi="Times New Roman" w:cs="Times New Roman"/>
          <w:sz w:val="24"/>
          <w:szCs w:val="24"/>
        </w:rPr>
        <w:t xml:space="preserve"> Society</w:t>
      </w:r>
      <w:r w:rsidR="00483A86">
        <w:rPr>
          <w:rFonts w:ascii="Times New Roman" w:hAnsi="Times New Roman" w:cs="Times New Roman"/>
          <w:sz w:val="24"/>
          <w:szCs w:val="24"/>
        </w:rPr>
        <w:t>)</w:t>
      </w:r>
      <w:r w:rsidRPr="006D6F1E">
        <w:rPr>
          <w:rFonts w:ascii="Times New Roman" w:hAnsi="Times New Roman" w:cs="Times New Roman"/>
          <w:sz w:val="24"/>
          <w:szCs w:val="24"/>
        </w:rPr>
        <w:t>.</w:t>
      </w:r>
    </w:p>
    <w:p w:rsidR="006D6F1E" w:rsidRPr="006D6F1E" w:rsidRDefault="006D6F1E" w:rsidP="005072FC">
      <w:pPr>
        <w:spacing w:line="480" w:lineRule="auto"/>
        <w:rPr>
          <w:rFonts w:ascii="Times New Roman" w:hAnsi="Times New Roman" w:cs="Times New Roman"/>
          <w:sz w:val="24"/>
          <w:szCs w:val="24"/>
        </w:rPr>
      </w:pPr>
      <w:r w:rsidRPr="006D6F1E">
        <w:rPr>
          <w:rFonts w:ascii="Times New Roman" w:hAnsi="Times New Roman" w:cs="Times New Roman"/>
          <w:sz w:val="24"/>
          <w:szCs w:val="24"/>
        </w:rPr>
        <w:t>EPNE = A. H. Smith (1956)</w:t>
      </w:r>
      <w:r w:rsidR="009B1114">
        <w:rPr>
          <w:rFonts w:ascii="Times New Roman" w:hAnsi="Times New Roman" w:cs="Times New Roman"/>
          <w:sz w:val="24"/>
          <w:szCs w:val="24"/>
        </w:rPr>
        <w:t>,</w:t>
      </w:r>
      <w:r w:rsidRPr="006D6F1E">
        <w:rPr>
          <w:rFonts w:ascii="Times New Roman" w:hAnsi="Times New Roman" w:cs="Times New Roman"/>
          <w:sz w:val="24"/>
          <w:szCs w:val="24"/>
        </w:rPr>
        <w:t xml:space="preserve"> </w:t>
      </w:r>
      <w:r w:rsidR="00607DD3">
        <w:rPr>
          <w:rFonts w:ascii="Times New Roman" w:hAnsi="Times New Roman" w:cs="Times New Roman"/>
          <w:i/>
          <w:sz w:val="24"/>
          <w:szCs w:val="24"/>
        </w:rPr>
        <w:t>English Place-Name E</w:t>
      </w:r>
      <w:r w:rsidRPr="006D6F1E">
        <w:rPr>
          <w:rFonts w:ascii="Times New Roman" w:hAnsi="Times New Roman" w:cs="Times New Roman"/>
          <w:i/>
          <w:sz w:val="24"/>
          <w:szCs w:val="24"/>
        </w:rPr>
        <w:t>lements</w:t>
      </w:r>
      <w:r w:rsidR="00E929A6">
        <w:rPr>
          <w:rFonts w:ascii="Times New Roman" w:hAnsi="Times New Roman" w:cs="Times New Roman"/>
          <w:sz w:val="24"/>
          <w:szCs w:val="24"/>
        </w:rPr>
        <w:t xml:space="preserve">, 2 </w:t>
      </w:r>
      <w:proofErr w:type="spellStart"/>
      <w:r w:rsidR="00E929A6">
        <w:rPr>
          <w:rFonts w:ascii="Times New Roman" w:hAnsi="Times New Roman" w:cs="Times New Roman"/>
          <w:sz w:val="24"/>
          <w:szCs w:val="24"/>
        </w:rPr>
        <w:t>vols</w:t>
      </w:r>
      <w:proofErr w:type="spellEnd"/>
      <w:r w:rsidR="009B1114">
        <w:rPr>
          <w:rFonts w:ascii="Times New Roman" w:hAnsi="Times New Roman" w:cs="Times New Roman"/>
          <w:sz w:val="24"/>
          <w:szCs w:val="24"/>
        </w:rPr>
        <w:t>,</w:t>
      </w:r>
      <w:r w:rsidRPr="006D6F1E">
        <w:rPr>
          <w:rFonts w:ascii="Times New Roman" w:hAnsi="Times New Roman" w:cs="Times New Roman"/>
          <w:sz w:val="24"/>
          <w:szCs w:val="24"/>
        </w:rPr>
        <w:t xml:space="preserve"> </w:t>
      </w:r>
      <w:r w:rsidR="00483A86" w:rsidRPr="006D6F1E">
        <w:rPr>
          <w:rFonts w:ascii="Times New Roman" w:hAnsi="Times New Roman" w:cs="Times New Roman"/>
          <w:sz w:val="24"/>
          <w:szCs w:val="24"/>
        </w:rPr>
        <w:t>Survey of English Place-</w:t>
      </w:r>
      <w:r w:rsidR="00483A86" w:rsidRPr="00483A86">
        <w:rPr>
          <w:rFonts w:ascii="Times New Roman" w:hAnsi="Times New Roman" w:cs="Times New Roman"/>
          <w:sz w:val="24"/>
          <w:szCs w:val="24"/>
        </w:rPr>
        <w:t>Names 25, 26</w:t>
      </w:r>
      <w:r w:rsidR="00483A86">
        <w:rPr>
          <w:rFonts w:ascii="Times New Roman" w:hAnsi="Times New Roman" w:cs="Times New Roman"/>
          <w:b/>
          <w:sz w:val="24"/>
          <w:szCs w:val="24"/>
        </w:rPr>
        <w:t xml:space="preserve"> (</w:t>
      </w:r>
      <w:r w:rsidRPr="006D6F1E">
        <w:rPr>
          <w:rFonts w:ascii="Times New Roman" w:hAnsi="Times New Roman" w:cs="Times New Roman"/>
          <w:sz w:val="24"/>
          <w:szCs w:val="24"/>
        </w:rPr>
        <w:t>Cambrid</w:t>
      </w:r>
      <w:r w:rsidR="00483A86">
        <w:rPr>
          <w:rFonts w:ascii="Times New Roman" w:hAnsi="Times New Roman" w:cs="Times New Roman"/>
          <w:sz w:val="24"/>
          <w:szCs w:val="24"/>
        </w:rPr>
        <w:t>ge: Cambridge University Press</w:t>
      </w:r>
      <w:r w:rsidRPr="006D6F1E">
        <w:rPr>
          <w:rFonts w:ascii="Times New Roman" w:hAnsi="Times New Roman" w:cs="Times New Roman"/>
          <w:sz w:val="24"/>
          <w:szCs w:val="24"/>
        </w:rPr>
        <w:t>).</w:t>
      </w:r>
    </w:p>
    <w:p w:rsidR="0094140D" w:rsidRPr="0094140D" w:rsidRDefault="0094140D" w:rsidP="005072FC">
      <w:pPr>
        <w:spacing w:line="480" w:lineRule="auto"/>
        <w:rPr>
          <w:rFonts w:ascii="Times New Roman" w:hAnsi="Times New Roman" w:cs="Times New Roman"/>
          <w:color w:val="4F81BD" w:themeColor="accent1"/>
          <w:sz w:val="24"/>
          <w:szCs w:val="24"/>
        </w:rPr>
      </w:pPr>
      <w:r w:rsidRPr="0094140D">
        <w:rPr>
          <w:rFonts w:ascii="Times New Roman" w:hAnsi="Times New Roman" w:cs="Times New Roman"/>
          <w:color w:val="4F81BD" w:themeColor="accent1"/>
          <w:sz w:val="24"/>
          <w:szCs w:val="24"/>
        </w:rPr>
        <w:t xml:space="preserve">Field, John (1972) </w:t>
      </w:r>
      <w:r w:rsidRPr="0094140D">
        <w:rPr>
          <w:rFonts w:ascii="Times New Roman" w:hAnsi="Times New Roman" w:cs="Times New Roman"/>
          <w:i/>
          <w:color w:val="4F81BD" w:themeColor="accent1"/>
          <w:sz w:val="24"/>
          <w:szCs w:val="24"/>
        </w:rPr>
        <w:t>English Field-Names: a Dictionary</w:t>
      </w:r>
      <w:r w:rsidRPr="0094140D">
        <w:rPr>
          <w:rFonts w:ascii="Times New Roman" w:hAnsi="Times New Roman" w:cs="Times New Roman"/>
          <w:color w:val="4F81BD" w:themeColor="accent1"/>
          <w:sz w:val="24"/>
          <w:szCs w:val="24"/>
        </w:rPr>
        <w:t xml:space="preserve"> (Newton Abbot: David and Charles).</w:t>
      </w:r>
    </w:p>
    <w:p w:rsidR="0094140D" w:rsidRPr="0094140D" w:rsidRDefault="0094140D" w:rsidP="005072FC">
      <w:pPr>
        <w:spacing w:line="480" w:lineRule="auto"/>
        <w:rPr>
          <w:rFonts w:ascii="Times New Roman" w:hAnsi="Times New Roman" w:cs="Times New Roman"/>
          <w:color w:val="4F81BD" w:themeColor="accent1"/>
          <w:sz w:val="24"/>
          <w:szCs w:val="24"/>
        </w:rPr>
      </w:pPr>
      <w:r w:rsidRPr="0094140D">
        <w:rPr>
          <w:rFonts w:ascii="Times New Roman" w:hAnsi="Times New Roman" w:cs="Times New Roman"/>
          <w:color w:val="4F81BD" w:themeColor="accent1"/>
          <w:sz w:val="24"/>
          <w:szCs w:val="24"/>
        </w:rPr>
        <w:t xml:space="preserve">Field, John (1990) </w:t>
      </w:r>
      <w:proofErr w:type="gramStart"/>
      <w:r w:rsidRPr="0094140D">
        <w:rPr>
          <w:rFonts w:ascii="Times New Roman" w:hAnsi="Times New Roman" w:cs="Times New Roman"/>
          <w:i/>
          <w:color w:val="4F81BD" w:themeColor="accent1"/>
          <w:sz w:val="24"/>
          <w:szCs w:val="24"/>
        </w:rPr>
        <w:t>A</w:t>
      </w:r>
      <w:proofErr w:type="gramEnd"/>
      <w:r w:rsidRPr="0094140D">
        <w:rPr>
          <w:rFonts w:ascii="Times New Roman" w:hAnsi="Times New Roman" w:cs="Times New Roman"/>
          <w:i/>
          <w:color w:val="4F81BD" w:themeColor="accent1"/>
          <w:sz w:val="24"/>
          <w:szCs w:val="24"/>
        </w:rPr>
        <w:t xml:space="preserve"> History of English Field-Names</w:t>
      </w:r>
      <w:r w:rsidRPr="0094140D">
        <w:rPr>
          <w:rFonts w:ascii="Times New Roman" w:hAnsi="Times New Roman" w:cs="Times New Roman"/>
          <w:color w:val="4F81BD" w:themeColor="accent1"/>
          <w:sz w:val="24"/>
          <w:szCs w:val="24"/>
        </w:rPr>
        <w:t xml:space="preserve"> (Harlow: Longman).</w:t>
      </w:r>
    </w:p>
    <w:p w:rsidR="00074337" w:rsidRPr="00074337" w:rsidRDefault="00074337" w:rsidP="005072FC">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Foxall</w:t>
      </w:r>
      <w:proofErr w:type="spellEnd"/>
      <w:r>
        <w:rPr>
          <w:rFonts w:ascii="Times New Roman" w:hAnsi="Times New Roman" w:cs="Times New Roman"/>
          <w:sz w:val="24"/>
          <w:szCs w:val="24"/>
        </w:rPr>
        <w:t>, H. D. G. (1980)</w:t>
      </w:r>
      <w:r w:rsidR="009B1114">
        <w:rPr>
          <w:rFonts w:ascii="Times New Roman" w:hAnsi="Times New Roman" w:cs="Times New Roman"/>
          <w:sz w:val="24"/>
          <w:szCs w:val="24"/>
        </w:rPr>
        <w:t>,</w:t>
      </w:r>
      <w:r>
        <w:rPr>
          <w:rFonts w:ascii="Times New Roman" w:hAnsi="Times New Roman" w:cs="Times New Roman"/>
          <w:sz w:val="24"/>
          <w:szCs w:val="24"/>
        </w:rPr>
        <w:t xml:space="preserve"> </w:t>
      </w:r>
      <w:r w:rsidR="00607DD3">
        <w:rPr>
          <w:rFonts w:ascii="Times New Roman" w:hAnsi="Times New Roman" w:cs="Times New Roman"/>
          <w:i/>
          <w:sz w:val="24"/>
          <w:szCs w:val="24"/>
        </w:rPr>
        <w:t>Shropshire Field-N</w:t>
      </w:r>
      <w:r w:rsidRPr="00074337">
        <w:rPr>
          <w:rFonts w:ascii="Times New Roman" w:hAnsi="Times New Roman" w:cs="Times New Roman"/>
          <w:i/>
          <w:sz w:val="24"/>
          <w:szCs w:val="24"/>
        </w:rPr>
        <w:t>ames</w:t>
      </w:r>
      <w:r>
        <w:rPr>
          <w:rFonts w:ascii="Times New Roman" w:hAnsi="Times New Roman" w:cs="Times New Roman"/>
          <w:sz w:val="24"/>
          <w:szCs w:val="24"/>
        </w:rPr>
        <w:t xml:space="preserve"> </w:t>
      </w:r>
      <w:r w:rsidR="00483A86">
        <w:rPr>
          <w:rFonts w:ascii="Times New Roman" w:hAnsi="Times New Roman" w:cs="Times New Roman"/>
          <w:sz w:val="24"/>
          <w:szCs w:val="24"/>
        </w:rPr>
        <w:t>(</w:t>
      </w:r>
      <w:r>
        <w:rPr>
          <w:rFonts w:ascii="Times New Roman" w:hAnsi="Times New Roman" w:cs="Times New Roman"/>
          <w:sz w:val="24"/>
          <w:szCs w:val="24"/>
        </w:rPr>
        <w:t>Shrewsbury: Shropshire Archaeological Society</w:t>
      </w:r>
      <w:r w:rsidR="00483A86">
        <w:rPr>
          <w:rFonts w:ascii="Times New Roman" w:hAnsi="Times New Roman" w:cs="Times New Roman"/>
          <w:sz w:val="24"/>
          <w:szCs w:val="24"/>
        </w:rPr>
        <w:t>)</w:t>
      </w:r>
      <w:r>
        <w:rPr>
          <w:rFonts w:ascii="Times New Roman" w:hAnsi="Times New Roman" w:cs="Times New Roman"/>
          <w:sz w:val="24"/>
          <w:szCs w:val="24"/>
        </w:rPr>
        <w:t>.</w:t>
      </w:r>
    </w:p>
    <w:p w:rsidR="006D6F1E" w:rsidRPr="006D6F1E" w:rsidRDefault="006D6F1E" w:rsidP="005072FC">
      <w:pPr>
        <w:spacing w:line="480" w:lineRule="auto"/>
        <w:rPr>
          <w:rFonts w:ascii="Times New Roman" w:hAnsi="Times New Roman" w:cs="Times New Roman"/>
          <w:sz w:val="24"/>
          <w:szCs w:val="24"/>
        </w:rPr>
      </w:pPr>
      <w:r w:rsidRPr="006D6F1E">
        <w:rPr>
          <w:rFonts w:ascii="Times New Roman" w:hAnsi="Times New Roman" w:cs="Times New Roman"/>
          <w:sz w:val="24"/>
          <w:szCs w:val="24"/>
        </w:rPr>
        <w:t xml:space="preserve">Gelling, </w:t>
      </w:r>
      <w:r w:rsidR="00183E64">
        <w:rPr>
          <w:rFonts w:ascii="Times New Roman" w:hAnsi="Times New Roman" w:cs="Times New Roman"/>
          <w:sz w:val="24"/>
          <w:szCs w:val="24"/>
        </w:rPr>
        <w:t>M.</w:t>
      </w:r>
      <w:r w:rsidRPr="006D6F1E">
        <w:rPr>
          <w:rFonts w:ascii="Times New Roman" w:hAnsi="Times New Roman" w:cs="Times New Roman"/>
          <w:sz w:val="24"/>
          <w:szCs w:val="24"/>
        </w:rPr>
        <w:t xml:space="preserve"> (1984)</w:t>
      </w:r>
      <w:r w:rsidR="009B1114">
        <w:rPr>
          <w:rFonts w:ascii="Times New Roman" w:hAnsi="Times New Roman" w:cs="Times New Roman"/>
          <w:sz w:val="24"/>
          <w:szCs w:val="24"/>
        </w:rPr>
        <w:t>,</w:t>
      </w:r>
      <w:r w:rsidRPr="006D6F1E">
        <w:rPr>
          <w:rFonts w:ascii="Times New Roman" w:hAnsi="Times New Roman" w:cs="Times New Roman"/>
          <w:sz w:val="24"/>
          <w:szCs w:val="24"/>
        </w:rPr>
        <w:t xml:space="preserve"> </w:t>
      </w:r>
      <w:r w:rsidR="00607DD3">
        <w:rPr>
          <w:rFonts w:ascii="Times New Roman" w:hAnsi="Times New Roman" w:cs="Times New Roman"/>
          <w:i/>
          <w:sz w:val="24"/>
          <w:szCs w:val="24"/>
        </w:rPr>
        <w:t>Place-Names in the L</w:t>
      </w:r>
      <w:r w:rsidRPr="006D6F1E">
        <w:rPr>
          <w:rFonts w:ascii="Times New Roman" w:hAnsi="Times New Roman" w:cs="Times New Roman"/>
          <w:i/>
          <w:sz w:val="24"/>
          <w:szCs w:val="24"/>
        </w:rPr>
        <w:t>andscape</w:t>
      </w:r>
      <w:r w:rsidR="009B1114">
        <w:rPr>
          <w:rFonts w:ascii="Times New Roman" w:hAnsi="Times New Roman" w:cs="Times New Roman"/>
          <w:sz w:val="24"/>
          <w:szCs w:val="24"/>
        </w:rPr>
        <w:t xml:space="preserve"> </w:t>
      </w:r>
      <w:r w:rsidR="00483A86">
        <w:rPr>
          <w:rFonts w:ascii="Times New Roman" w:hAnsi="Times New Roman" w:cs="Times New Roman"/>
          <w:sz w:val="24"/>
          <w:szCs w:val="24"/>
        </w:rPr>
        <w:t>(</w:t>
      </w:r>
      <w:r w:rsidRPr="006D6F1E">
        <w:rPr>
          <w:rFonts w:ascii="Times New Roman" w:hAnsi="Times New Roman" w:cs="Times New Roman"/>
          <w:sz w:val="24"/>
          <w:szCs w:val="24"/>
        </w:rPr>
        <w:t>London: Dent</w:t>
      </w:r>
      <w:r w:rsidR="00483A86">
        <w:rPr>
          <w:rFonts w:ascii="Times New Roman" w:hAnsi="Times New Roman" w:cs="Times New Roman"/>
          <w:sz w:val="24"/>
          <w:szCs w:val="24"/>
        </w:rPr>
        <w:t>)</w:t>
      </w:r>
      <w:r w:rsidRPr="006D6F1E">
        <w:rPr>
          <w:rFonts w:ascii="Times New Roman" w:hAnsi="Times New Roman" w:cs="Times New Roman"/>
          <w:sz w:val="24"/>
          <w:szCs w:val="24"/>
        </w:rPr>
        <w:t>.</w:t>
      </w:r>
    </w:p>
    <w:p w:rsidR="006D6F1E" w:rsidRPr="006D6F1E" w:rsidRDefault="006D6F1E" w:rsidP="005072FC">
      <w:pPr>
        <w:spacing w:line="480" w:lineRule="auto"/>
        <w:rPr>
          <w:rFonts w:ascii="Times New Roman" w:hAnsi="Times New Roman" w:cs="Times New Roman"/>
          <w:sz w:val="24"/>
          <w:szCs w:val="24"/>
        </w:rPr>
      </w:pPr>
      <w:r w:rsidRPr="006D6F1E">
        <w:rPr>
          <w:rFonts w:ascii="Times New Roman" w:hAnsi="Times New Roman" w:cs="Times New Roman"/>
          <w:sz w:val="24"/>
          <w:szCs w:val="24"/>
        </w:rPr>
        <w:t xml:space="preserve">Gelling, </w:t>
      </w:r>
      <w:r w:rsidR="00183E64">
        <w:rPr>
          <w:rFonts w:ascii="Times New Roman" w:hAnsi="Times New Roman" w:cs="Times New Roman"/>
          <w:sz w:val="24"/>
          <w:szCs w:val="24"/>
        </w:rPr>
        <w:t>M.</w:t>
      </w:r>
      <w:r w:rsidRPr="006D6F1E">
        <w:rPr>
          <w:rFonts w:ascii="Times New Roman" w:hAnsi="Times New Roman" w:cs="Times New Roman"/>
          <w:sz w:val="24"/>
          <w:szCs w:val="24"/>
        </w:rPr>
        <w:t xml:space="preserve">, and </w:t>
      </w:r>
      <w:r w:rsidR="00183E64">
        <w:rPr>
          <w:rFonts w:ascii="Times New Roman" w:hAnsi="Times New Roman" w:cs="Times New Roman"/>
          <w:sz w:val="24"/>
          <w:szCs w:val="24"/>
        </w:rPr>
        <w:t>A.</w:t>
      </w:r>
      <w:r w:rsidRPr="006D6F1E">
        <w:rPr>
          <w:rFonts w:ascii="Times New Roman" w:hAnsi="Times New Roman" w:cs="Times New Roman"/>
          <w:sz w:val="24"/>
          <w:szCs w:val="24"/>
        </w:rPr>
        <w:t xml:space="preserve"> Cole (2000)</w:t>
      </w:r>
      <w:r w:rsidR="009B1114">
        <w:rPr>
          <w:rFonts w:ascii="Times New Roman" w:hAnsi="Times New Roman" w:cs="Times New Roman"/>
          <w:sz w:val="24"/>
          <w:szCs w:val="24"/>
        </w:rPr>
        <w:t>,</w:t>
      </w:r>
      <w:r w:rsidRPr="006D6F1E">
        <w:rPr>
          <w:rFonts w:ascii="Times New Roman" w:hAnsi="Times New Roman" w:cs="Times New Roman"/>
          <w:sz w:val="24"/>
          <w:szCs w:val="24"/>
        </w:rPr>
        <w:t xml:space="preserve"> </w:t>
      </w:r>
      <w:r w:rsidR="00607DD3">
        <w:rPr>
          <w:rFonts w:ascii="Times New Roman" w:hAnsi="Times New Roman" w:cs="Times New Roman"/>
          <w:i/>
          <w:sz w:val="24"/>
          <w:szCs w:val="24"/>
        </w:rPr>
        <w:t>The Landscape of Place-N</w:t>
      </w:r>
      <w:r w:rsidRPr="006D6F1E">
        <w:rPr>
          <w:rFonts w:ascii="Times New Roman" w:hAnsi="Times New Roman" w:cs="Times New Roman"/>
          <w:i/>
          <w:sz w:val="24"/>
          <w:szCs w:val="24"/>
        </w:rPr>
        <w:t>ames</w:t>
      </w:r>
      <w:r w:rsidR="00483A86">
        <w:rPr>
          <w:rFonts w:ascii="Times New Roman" w:hAnsi="Times New Roman" w:cs="Times New Roman"/>
          <w:sz w:val="24"/>
          <w:szCs w:val="24"/>
        </w:rPr>
        <w:t xml:space="preserve"> (</w:t>
      </w:r>
      <w:r w:rsidRPr="006D6F1E">
        <w:rPr>
          <w:rFonts w:ascii="Times New Roman" w:hAnsi="Times New Roman" w:cs="Times New Roman"/>
          <w:sz w:val="24"/>
          <w:szCs w:val="24"/>
        </w:rPr>
        <w:t>Stamford: Shaun Tyas</w:t>
      </w:r>
      <w:r w:rsidR="00483A86">
        <w:rPr>
          <w:rFonts w:ascii="Times New Roman" w:hAnsi="Times New Roman" w:cs="Times New Roman"/>
          <w:sz w:val="24"/>
          <w:szCs w:val="24"/>
        </w:rPr>
        <w:t>)</w:t>
      </w:r>
      <w:r w:rsidRPr="006D6F1E">
        <w:rPr>
          <w:rFonts w:ascii="Times New Roman" w:hAnsi="Times New Roman" w:cs="Times New Roman"/>
          <w:sz w:val="24"/>
          <w:szCs w:val="24"/>
        </w:rPr>
        <w:t>.</w:t>
      </w:r>
    </w:p>
    <w:p w:rsidR="00136599" w:rsidRDefault="00136599" w:rsidP="005072FC">
      <w:pPr>
        <w:spacing w:line="480" w:lineRule="auto"/>
        <w:rPr>
          <w:rFonts w:ascii="Times New Roman" w:hAnsi="Times New Roman" w:cs="Times New Roman"/>
          <w:sz w:val="24"/>
          <w:szCs w:val="24"/>
        </w:rPr>
      </w:pPr>
      <w:r>
        <w:rPr>
          <w:rFonts w:ascii="Times New Roman" w:hAnsi="Times New Roman" w:cs="Times New Roman"/>
          <w:sz w:val="24"/>
          <w:szCs w:val="24"/>
        </w:rPr>
        <w:t>GPC = Thomas</w:t>
      </w:r>
      <w:r w:rsidR="003F6136">
        <w:rPr>
          <w:rFonts w:ascii="Times New Roman" w:hAnsi="Times New Roman" w:cs="Times New Roman"/>
          <w:sz w:val="24"/>
          <w:szCs w:val="24"/>
        </w:rPr>
        <w:t>, R. J.</w:t>
      </w:r>
      <w:r w:rsidR="00183E64">
        <w:rPr>
          <w:rFonts w:ascii="Times New Roman" w:hAnsi="Times New Roman" w:cs="Times New Roman"/>
          <w:sz w:val="24"/>
          <w:szCs w:val="24"/>
        </w:rPr>
        <w:t xml:space="preserve"> </w:t>
      </w:r>
      <w:r w:rsidR="00183E64" w:rsidRPr="00183E64">
        <w:rPr>
          <w:rFonts w:ascii="Times New Roman" w:hAnsi="Times New Roman" w:cs="Times New Roman"/>
          <w:i/>
          <w:sz w:val="24"/>
          <w:szCs w:val="24"/>
        </w:rPr>
        <w:t>et al.</w:t>
      </w:r>
      <w:r w:rsidR="00183E64">
        <w:rPr>
          <w:rFonts w:ascii="Times New Roman" w:hAnsi="Times New Roman" w:cs="Times New Roman"/>
          <w:sz w:val="24"/>
          <w:szCs w:val="24"/>
        </w:rPr>
        <w:t xml:space="preserve">, </w:t>
      </w:r>
      <w:proofErr w:type="spellStart"/>
      <w:proofErr w:type="gramStart"/>
      <w:r w:rsidR="00183E64">
        <w:rPr>
          <w:rFonts w:ascii="Times New Roman" w:hAnsi="Times New Roman" w:cs="Times New Roman"/>
          <w:sz w:val="24"/>
          <w:szCs w:val="24"/>
        </w:rPr>
        <w:t>eds</w:t>
      </w:r>
      <w:proofErr w:type="spellEnd"/>
      <w:proofErr w:type="gramEnd"/>
      <w:r>
        <w:rPr>
          <w:rFonts w:ascii="Times New Roman" w:hAnsi="Times New Roman" w:cs="Times New Roman"/>
          <w:sz w:val="24"/>
          <w:szCs w:val="24"/>
        </w:rPr>
        <w:t xml:space="preserve"> (1950-2002)</w:t>
      </w:r>
      <w:r w:rsidR="009B111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136599">
        <w:rPr>
          <w:rFonts w:ascii="Times New Roman" w:hAnsi="Times New Roman" w:cs="Times New Roman"/>
          <w:i/>
          <w:sz w:val="24"/>
          <w:szCs w:val="24"/>
        </w:rPr>
        <w:t>Geiriadur</w:t>
      </w:r>
      <w:proofErr w:type="spellEnd"/>
      <w:r w:rsidRPr="00136599">
        <w:rPr>
          <w:rFonts w:ascii="Times New Roman" w:hAnsi="Times New Roman" w:cs="Times New Roman"/>
          <w:i/>
          <w:sz w:val="24"/>
          <w:szCs w:val="24"/>
        </w:rPr>
        <w:t xml:space="preserve"> </w:t>
      </w:r>
      <w:proofErr w:type="spellStart"/>
      <w:r w:rsidRPr="00136599">
        <w:rPr>
          <w:rFonts w:ascii="Times New Roman" w:hAnsi="Times New Roman" w:cs="Times New Roman"/>
          <w:i/>
          <w:sz w:val="24"/>
          <w:szCs w:val="24"/>
        </w:rPr>
        <w:t>Prifysgol</w:t>
      </w:r>
      <w:proofErr w:type="spellEnd"/>
      <w:r w:rsidRPr="00136599">
        <w:rPr>
          <w:rFonts w:ascii="Times New Roman" w:hAnsi="Times New Roman" w:cs="Times New Roman"/>
          <w:i/>
          <w:sz w:val="24"/>
          <w:szCs w:val="24"/>
        </w:rPr>
        <w:t xml:space="preserve"> </w:t>
      </w:r>
      <w:proofErr w:type="spellStart"/>
      <w:r w:rsidRPr="00136599">
        <w:rPr>
          <w:rFonts w:ascii="Times New Roman" w:hAnsi="Times New Roman" w:cs="Times New Roman"/>
          <w:i/>
          <w:sz w:val="24"/>
          <w:szCs w:val="24"/>
        </w:rPr>
        <w:t>Cymru</w:t>
      </w:r>
      <w:proofErr w:type="spellEnd"/>
      <w:r w:rsidR="00BF72C4">
        <w:rPr>
          <w:rFonts w:ascii="Times New Roman" w:hAnsi="Times New Roman" w:cs="Times New Roman"/>
          <w:sz w:val="24"/>
          <w:szCs w:val="24"/>
        </w:rPr>
        <w:t xml:space="preserve">, 4 </w:t>
      </w:r>
      <w:proofErr w:type="spellStart"/>
      <w:r w:rsidR="00BF72C4">
        <w:rPr>
          <w:rFonts w:ascii="Times New Roman" w:hAnsi="Times New Roman" w:cs="Times New Roman"/>
          <w:sz w:val="24"/>
          <w:szCs w:val="24"/>
        </w:rPr>
        <w:t>vols</w:t>
      </w:r>
      <w:proofErr w:type="spellEnd"/>
      <w:r>
        <w:rPr>
          <w:rFonts w:ascii="Times New Roman" w:hAnsi="Times New Roman" w:cs="Times New Roman"/>
          <w:sz w:val="24"/>
          <w:szCs w:val="24"/>
        </w:rPr>
        <w:t xml:space="preserve"> </w:t>
      </w:r>
      <w:r w:rsidR="00483A86">
        <w:rPr>
          <w:rFonts w:ascii="Times New Roman" w:hAnsi="Times New Roman" w:cs="Times New Roman"/>
          <w:sz w:val="24"/>
          <w:szCs w:val="24"/>
        </w:rPr>
        <w:t>(</w:t>
      </w:r>
      <w:r>
        <w:rPr>
          <w:rFonts w:ascii="Times New Roman" w:hAnsi="Times New Roman" w:cs="Times New Roman"/>
          <w:sz w:val="24"/>
          <w:szCs w:val="24"/>
        </w:rPr>
        <w:t xml:space="preserve">Cardiff: </w:t>
      </w:r>
      <w:proofErr w:type="spellStart"/>
      <w:r>
        <w:rPr>
          <w:rFonts w:ascii="Times New Roman" w:hAnsi="Times New Roman" w:cs="Times New Roman"/>
          <w:sz w:val="24"/>
          <w:szCs w:val="24"/>
        </w:rPr>
        <w:t>Gwasg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Prifysgol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Cymru</w:t>
      </w:r>
      <w:proofErr w:type="spellEnd"/>
      <w:r w:rsidR="00483A86">
        <w:rPr>
          <w:rFonts w:ascii="Times New Roman" w:hAnsi="Times New Roman" w:cs="Times New Roman"/>
          <w:sz w:val="24"/>
          <w:szCs w:val="24"/>
        </w:rPr>
        <w:t>)</w:t>
      </w:r>
      <w:r>
        <w:rPr>
          <w:rFonts w:ascii="Times New Roman" w:hAnsi="Times New Roman" w:cs="Times New Roman"/>
          <w:sz w:val="24"/>
          <w:szCs w:val="24"/>
        </w:rPr>
        <w:t>.</w:t>
      </w:r>
    </w:p>
    <w:p w:rsidR="006D6F1E" w:rsidRPr="00483A86" w:rsidRDefault="006D6F1E" w:rsidP="005072FC">
      <w:pPr>
        <w:spacing w:line="480" w:lineRule="auto"/>
        <w:rPr>
          <w:rFonts w:ascii="Times New Roman" w:hAnsi="Times New Roman" w:cs="Times New Roman"/>
          <w:sz w:val="24"/>
          <w:szCs w:val="24"/>
        </w:rPr>
      </w:pPr>
      <w:r w:rsidRPr="006D6F1E">
        <w:rPr>
          <w:rFonts w:ascii="Times New Roman" w:hAnsi="Times New Roman" w:cs="Times New Roman"/>
          <w:sz w:val="24"/>
          <w:szCs w:val="24"/>
        </w:rPr>
        <w:lastRenderedPageBreak/>
        <w:t xml:space="preserve">Green, </w:t>
      </w:r>
      <w:r w:rsidR="00183E64">
        <w:rPr>
          <w:rFonts w:ascii="Times New Roman" w:hAnsi="Times New Roman" w:cs="Times New Roman"/>
          <w:sz w:val="24"/>
          <w:szCs w:val="24"/>
        </w:rPr>
        <w:t>E.</w:t>
      </w:r>
      <w:r w:rsidRPr="006D6F1E">
        <w:rPr>
          <w:rFonts w:ascii="Times New Roman" w:hAnsi="Times New Roman" w:cs="Times New Roman"/>
          <w:sz w:val="24"/>
          <w:szCs w:val="24"/>
        </w:rPr>
        <w:t xml:space="preserve"> (1880)</w:t>
      </w:r>
      <w:r w:rsidR="009B1114">
        <w:rPr>
          <w:rFonts w:ascii="Times New Roman" w:hAnsi="Times New Roman" w:cs="Times New Roman"/>
          <w:sz w:val="24"/>
          <w:szCs w:val="24"/>
        </w:rPr>
        <w:t>,</w:t>
      </w:r>
      <w:r w:rsidRPr="006D6F1E">
        <w:rPr>
          <w:rFonts w:ascii="Times New Roman" w:hAnsi="Times New Roman" w:cs="Times New Roman"/>
          <w:sz w:val="24"/>
          <w:szCs w:val="24"/>
        </w:rPr>
        <w:t xml:space="preserve"> </w:t>
      </w:r>
      <w:r w:rsidR="00607DD3">
        <w:rPr>
          <w:rFonts w:ascii="Times New Roman" w:hAnsi="Times New Roman" w:cs="Times New Roman"/>
          <w:sz w:val="24"/>
          <w:szCs w:val="24"/>
        </w:rPr>
        <w:t>‘</w:t>
      </w:r>
      <w:r w:rsidRPr="006D6F1E">
        <w:rPr>
          <w:rFonts w:ascii="Times New Roman" w:hAnsi="Times New Roman" w:cs="Times New Roman"/>
          <w:sz w:val="24"/>
          <w:szCs w:val="24"/>
        </w:rPr>
        <w:t>On some Flemish weavers settled at Glastonbury, A.D. 1551</w:t>
      </w:r>
      <w:r w:rsidR="00607DD3">
        <w:rPr>
          <w:rFonts w:ascii="Times New Roman" w:hAnsi="Times New Roman" w:cs="Times New Roman"/>
          <w:sz w:val="24"/>
          <w:szCs w:val="24"/>
        </w:rPr>
        <w:t>’</w:t>
      </w:r>
      <w:r w:rsidR="009B1114">
        <w:rPr>
          <w:rFonts w:ascii="Times New Roman" w:hAnsi="Times New Roman" w:cs="Times New Roman"/>
          <w:sz w:val="24"/>
          <w:szCs w:val="24"/>
        </w:rPr>
        <w:t>,</w:t>
      </w:r>
      <w:r w:rsidRPr="006D6F1E">
        <w:rPr>
          <w:rFonts w:ascii="Times New Roman" w:hAnsi="Times New Roman" w:cs="Times New Roman"/>
          <w:sz w:val="24"/>
          <w:szCs w:val="24"/>
        </w:rPr>
        <w:t xml:space="preserve"> </w:t>
      </w:r>
      <w:r w:rsidRPr="006D6F1E">
        <w:rPr>
          <w:rFonts w:ascii="Times New Roman" w:hAnsi="Times New Roman" w:cs="Times New Roman"/>
          <w:i/>
          <w:sz w:val="24"/>
          <w:szCs w:val="24"/>
        </w:rPr>
        <w:t xml:space="preserve">Proceedings of the Somersetshire </w:t>
      </w:r>
      <w:proofErr w:type="spellStart"/>
      <w:r w:rsidRPr="006D6F1E">
        <w:rPr>
          <w:rFonts w:ascii="Times New Roman" w:hAnsi="Times New Roman" w:cs="Times New Roman"/>
          <w:i/>
          <w:sz w:val="24"/>
          <w:szCs w:val="24"/>
        </w:rPr>
        <w:t>Archæological</w:t>
      </w:r>
      <w:proofErr w:type="spellEnd"/>
      <w:r w:rsidRPr="006D6F1E">
        <w:rPr>
          <w:rFonts w:ascii="Times New Roman" w:hAnsi="Times New Roman" w:cs="Times New Roman"/>
          <w:i/>
          <w:sz w:val="24"/>
          <w:szCs w:val="24"/>
        </w:rPr>
        <w:t xml:space="preserve"> and Natural History </w:t>
      </w:r>
      <w:r w:rsidRPr="00483A86">
        <w:rPr>
          <w:rFonts w:ascii="Times New Roman" w:hAnsi="Times New Roman" w:cs="Times New Roman"/>
          <w:i/>
          <w:sz w:val="24"/>
          <w:szCs w:val="24"/>
        </w:rPr>
        <w:t>Society</w:t>
      </w:r>
      <w:r w:rsidRPr="00483A86">
        <w:rPr>
          <w:rFonts w:ascii="Times New Roman" w:hAnsi="Times New Roman" w:cs="Times New Roman"/>
          <w:sz w:val="24"/>
          <w:szCs w:val="24"/>
        </w:rPr>
        <w:t xml:space="preserve"> 26 (</w:t>
      </w:r>
      <w:r w:rsidR="00607DD3">
        <w:rPr>
          <w:rFonts w:ascii="Times New Roman" w:hAnsi="Times New Roman" w:cs="Times New Roman"/>
          <w:sz w:val="24"/>
          <w:szCs w:val="24"/>
        </w:rPr>
        <w:t>n. s.</w:t>
      </w:r>
      <w:r w:rsidRPr="00483A86">
        <w:rPr>
          <w:rFonts w:ascii="Times New Roman" w:hAnsi="Times New Roman" w:cs="Times New Roman"/>
          <w:sz w:val="24"/>
          <w:szCs w:val="24"/>
        </w:rPr>
        <w:t xml:space="preserve"> 6, part II), 17</w:t>
      </w:r>
      <w:r w:rsidR="001666DC" w:rsidRPr="00483A86">
        <w:rPr>
          <w:rFonts w:ascii="Times New Roman" w:hAnsi="Times New Roman" w:cs="Times New Roman"/>
          <w:sz w:val="24"/>
          <w:szCs w:val="24"/>
        </w:rPr>
        <w:t>‒</w:t>
      </w:r>
      <w:r w:rsidRPr="00483A86">
        <w:rPr>
          <w:rFonts w:ascii="Times New Roman" w:hAnsi="Times New Roman" w:cs="Times New Roman"/>
          <w:sz w:val="24"/>
          <w:szCs w:val="24"/>
        </w:rPr>
        <w:t>24.</w:t>
      </w:r>
    </w:p>
    <w:p w:rsidR="006D6F1E" w:rsidRPr="006D6F1E" w:rsidRDefault="00BF72C4" w:rsidP="005072FC">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Grigson</w:t>
      </w:r>
      <w:proofErr w:type="spellEnd"/>
      <w:r>
        <w:rPr>
          <w:rFonts w:ascii="Times New Roman" w:hAnsi="Times New Roman" w:cs="Times New Roman"/>
          <w:sz w:val="24"/>
          <w:szCs w:val="24"/>
        </w:rPr>
        <w:t xml:space="preserve">, </w:t>
      </w:r>
      <w:r w:rsidR="00183E64">
        <w:rPr>
          <w:rFonts w:ascii="Times New Roman" w:hAnsi="Times New Roman" w:cs="Times New Roman"/>
          <w:sz w:val="24"/>
          <w:szCs w:val="24"/>
        </w:rPr>
        <w:t>G.</w:t>
      </w:r>
      <w:r>
        <w:rPr>
          <w:rFonts w:ascii="Times New Roman" w:hAnsi="Times New Roman" w:cs="Times New Roman"/>
          <w:sz w:val="24"/>
          <w:szCs w:val="24"/>
        </w:rPr>
        <w:t xml:space="preserve"> (1975</w:t>
      </w:r>
      <w:r w:rsidR="006D6F1E" w:rsidRPr="006D6F1E">
        <w:rPr>
          <w:rFonts w:ascii="Times New Roman" w:hAnsi="Times New Roman" w:cs="Times New Roman"/>
          <w:sz w:val="24"/>
          <w:szCs w:val="24"/>
        </w:rPr>
        <w:t>)</w:t>
      </w:r>
      <w:r w:rsidR="009B1114">
        <w:rPr>
          <w:rFonts w:ascii="Times New Roman" w:hAnsi="Times New Roman" w:cs="Times New Roman"/>
          <w:sz w:val="24"/>
          <w:szCs w:val="24"/>
        </w:rPr>
        <w:t>,</w:t>
      </w:r>
      <w:r w:rsidR="006D6F1E" w:rsidRPr="006D6F1E">
        <w:rPr>
          <w:rFonts w:ascii="Times New Roman" w:hAnsi="Times New Roman" w:cs="Times New Roman"/>
          <w:sz w:val="24"/>
          <w:szCs w:val="24"/>
        </w:rPr>
        <w:t xml:space="preserve"> </w:t>
      </w:r>
      <w:r w:rsidR="00607DD3">
        <w:rPr>
          <w:rFonts w:ascii="Times New Roman" w:hAnsi="Times New Roman" w:cs="Times New Roman"/>
          <w:i/>
          <w:sz w:val="24"/>
          <w:szCs w:val="24"/>
        </w:rPr>
        <w:t>The Englishman’s F</w:t>
      </w:r>
      <w:r w:rsidR="006D6F1E" w:rsidRPr="006D6F1E">
        <w:rPr>
          <w:rFonts w:ascii="Times New Roman" w:hAnsi="Times New Roman" w:cs="Times New Roman"/>
          <w:i/>
          <w:sz w:val="24"/>
          <w:szCs w:val="24"/>
        </w:rPr>
        <w:t>lora</w:t>
      </w:r>
      <w:r w:rsidR="00483A86">
        <w:rPr>
          <w:rFonts w:ascii="Times New Roman" w:hAnsi="Times New Roman" w:cs="Times New Roman"/>
          <w:sz w:val="24"/>
          <w:szCs w:val="24"/>
        </w:rPr>
        <w:t xml:space="preserve"> (</w:t>
      </w:r>
      <w:r w:rsidR="006D6F1E" w:rsidRPr="006D6F1E">
        <w:rPr>
          <w:rFonts w:ascii="Times New Roman" w:hAnsi="Times New Roman" w:cs="Times New Roman"/>
          <w:sz w:val="24"/>
          <w:szCs w:val="24"/>
        </w:rPr>
        <w:t xml:space="preserve">Frogmore: Hart-Davis, </w:t>
      </w:r>
      <w:proofErr w:type="spellStart"/>
      <w:r w:rsidR="006D6F1E" w:rsidRPr="006D6F1E">
        <w:rPr>
          <w:rFonts w:ascii="Times New Roman" w:hAnsi="Times New Roman" w:cs="Times New Roman"/>
          <w:sz w:val="24"/>
          <w:szCs w:val="24"/>
        </w:rPr>
        <w:t>MacGibbon</w:t>
      </w:r>
      <w:proofErr w:type="spellEnd"/>
      <w:r w:rsidR="00483A86">
        <w:rPr>
          <w:rFonts w:ascii="Times New Roman" w:hAnsi="Times New Roman" w:cs="Times New Roman"/>
          <w:sz w:val="24"/>
          <w:szCs w:val="24"/>
        </w:rPr>
        <w:t>)</w:t>
      </w:r>
      <w:r>
        <w:rPr>
          <w:rFonts w:ascii="Times New Roman" w:hAnsi="Times New Roman" w:cs="Times New Roman"/>
          <w:sz w:val="24"/>
          <w:szCs w:val="24"/>
        </w:rPr>
        <w:t>.</w:t>
      </w:r>
      <w:r w:rsidR="00483A86">
        <w:rPr>
          <w:rFonts w:ascii="Times New Roman" w:hAnsi="Times New Roman" w:cs="Times New Roman"/>
          <w:sz w:val="24"/>
          <w:szCs w:val="24"/>
        </w:rPr>
        <w:t xml:space="preserve"> </w:t>
      </w:r>
      <w:proofErr w:type="gramStart"/>
      <w:r w:rsidR="00483A86">
        <w:rPr>
          <w:rFonts w:ascii="Times New Roman" w:hAnsi="Times New Roman" w:cs="Times New Roman"/>
          <w:sz w:val="24"/>
          <w:szCs w:val="24"/>
        </w:rPr>
        <w:t>[First published 1958.]</w:t>
      </w:r>
      <w:proofErr w:type="gramEnd"/>
    </w:p>
    <w:p w:rsidR="006D6F1E" w:rsidRPr="006D6F1E" w:rsidRDefault="006D6F1E" w:rsidP="005072FC">
      <w:pPr>
        <w:spacing w:line="480" w:lineRule="auto"/>
        <w:rPr>
          <w:rFonts w:ascii="Times New Roman" w:hAnsi="Times New Roman" w:cs="Times New Roman"/>
          <w:sz w:val="24"/>
          <w:szCs w:val="24"/>
        </w:rPr>
      </w:pPr>
      <w:r w:rsidRPr="006D6F1E">
        <w:rPr>
          <w:rFonts w:ascii="Times New Roman" w:hAnsi="Times New Roman" w:cs="Times New Roman"/>
          <w:sz w:val="24"/>
          <w:szCs w:val="24"/>
        </w:rPr>
        <w:t xml:space="preserve">Hearne, </w:t>
      </w:r>
      <w:r w:rsidR="00183E64">
        <w:rPr>
          <w:rFonts w:ascii="Times New Roman" w:hAnsi="Times New Roman" w:cs="Times New Roman"/>
          <w:sz w:val="24"/>
          <w:szCs w:val="24"/>
        </w:rPr>
        <w:t>T.</w:t>
      </w:r>
      <w:r w:rsidRPr="006D6F1E">
        <w:rPr>
          <w:rFonts w:ascii="Times New Roman" w:hAnsi="Times New Roman" w:cs="Times New Roman"/>
          <w:sz w:val="24"/>
          <w:szCs w:val="24"/>
        </w:rPr>
        <w:t xml:space="preserve"> (1722)</w:t>
      </w:r>
      <w:r w:rsidR="009B1114">
        <w:rPr>
          <w:rFonts w:ascii="Times New Roman" w:hAnsi="Times New Roman" w:cs="Times New Roman"/>
          <w:sz w:val="24"/>
          <w:szCs w:val="24"/>
        </w:rPr>
        <w:t>,</w:t>
      </w:r>
      <w:r w:rsidRPr="006D6F1E">
        <w:rPr>
          <w:rFonts w:ascii="Times New Roman" w:hAnsi="Times New Roman" w:cs="Times New Roman"/>
          <w:sz w:val="24"/>
          <w:szCs w:val="24"/>
        </w:rPr>
        <w:t xml:space="preserve"> </w:t>
      </w:r>
      <w:proofErr w:type="gramStart"/>
      <w:r w:rsidR="00607DD3">
        <w:rPr>
          <w:rFonts w:ascii="Times New Roman" w:hAnsi="Times New Roman" w:cs="Times New Roman"/>
          <w:i/>
          <w:sz w:val="24"/>
          <w:szCs w:val="24"/>
        </w:rPr>
        <w:t>The</w:t>
      </w:r>
      <w:proofErr w:type="gramEnd"/>
      <w:r w:rsidR="00607DD3">
        <w:rPr>
          <w:rFonts w:ascii="Times New Roman" w:hAnsi="Times New Roman" w:cs="Times New Roman"/>
          <w:i/>
          <w:sz w:val="24"/>
          <w:szCs w:val="24"/>
        </w:rPr>
        <w:t xml:space="preserve"> History and A</w:t>
      </w:r>
      <w:r w:rsidRPr="006D6F1E">
        <w:rPr>
          <w:rFonts w:ascii="Times New Roman" w:hAnsi="Times New Roman" w:cs="Times New Roman"/>
          <w:i/>
          <w:sz w:val="24"/>
          <w:szCs w:val="24"/>
        </w:rPr>
        <w:t>ntiquities of Glastonbury</w:t>
      </w:r>
      <w:r w:rsidR="00483A86">
        <w:rPr>
          <w:rFonts w:ascii="Times New Roman" w:hAnsi="Times New Roman" w:cs="Times New Roman"/>
          <w:i/>
          <w:sz w:val="24"/>
          <w:szCs w:val="24"/>
        </w:rPr>
        <w:t xml:space="preserve"> </w:t>
      </w:r>
      <w:r w:rsidR="00483A86" w:rsidRPr="00483A86">
        <w:rPr>
          <w:rFonts w:ascii="Times New Roman" w:hAnsi="Times New Roman" w:cs="Times New Roman"/>
          <w:sz w:val="24"/>
          <w:szCs w:val="24"/>
        </w:rPr>
        <w:t>(</w:t>
      </w:r>
      <w:r w:rsidRPr="00483A86">
        <w:rPr>
          <w:rFonts w:ascii="Times New Roman" w:hAnsi="Times New Roman" w:cs="Times New Roman"/>
          <w:sz w:val="24"/>
          <w:szCs w:val="24"/>
        </w:rPr>
        <w:t>O</w:t>
      </w:r>
      <w:r w:rsidRPr="006D6F1E">
        <w:rPr>
          <w:rFonts w:ascii="Times New Roman" w:hAnsi="Times New Roman" w:cs="Times New Roman"/>
          <w:sz w:val="24"/>
          <w:szCs w:val="24"/>
        </w:rPr>
        <w:t xml:space="preserve">xford: </w:t>
      </w:r>
      <w:proofErr w:type="spellStart"/>
      <w:r w:rsidRPr="006D6F1E">
        <w:rPr>
          <w:rFonts w:ascii="Times New Roman" w:hAnsi="Times New Roman" w:cs="Times New Roman"/>
          <w:sz w:val="24"/>
          <w:szCs w:val="24"/>
        </w:rPr>
        <w:t>Sheldonian</w:t>
      </w:r>
      <w:proofErr w:type="spellEnd"/>
      <w:r w:rsidR="00483A86">
        <w:rPr>
          <w:rFonts w:ascii="Times New Roman" w:hAnsi="Times New Roman" w:cs="Times New Roman"/>
          <w:sz w:val="24"/>
          <w:szCs w:val="24"/>
        </w:rPr>
        <w:t>)</w:t>
      </w:r>
      <w:r w:rsidRPr="006D6F1E">
        <w:rPr>
          <w:rFonts w:ascii="Times New Roman" w:hAnsi="Times New Roman" w:cs="Times New Roman"/>
          <w:sz w:val="24"/>
          <w:szCs w:val="24"/>
        </w:rPr>
        <w:t>.</w:t>
      </w:r>
    </w:p>
    <w:p w:rsidR="00E4231B" w:rsidRPr="00E4231B" w:rsidRDefault="00E4231B" w:rsidP="005072FC">
      <w:pPr>
        <w:spacing w:line="480" w:lineRule="auto"/>
        <w:rPr>
          <w:rFonts w:ascii="Times New Roman" w:hAnsi="Times New Roman" w:cs="Times New Roman"/>
          <w:b/>
          <w:bCs/>
          <w:sz w:val="24"/>
          <w:szCs w:val="24"/>
        </w:rPr>
      </w:pPr>
      <w:r>
        <w:rPr>
          <w:rFonts w:ascii="Times New Roman" w:hAnsi="Times New Roman" w:cs="Times New Roman"/>
          <w:sz w:val="24"/>
          <w:szCs w:val="24"/>
        </w:rPr>
        <w:t xml:space="preserve">Hill, </w:t>
      </w:r>
      <w:r w:rsidR="00183E64">
        <w:rPr>
          <w:rFonts w:ascii="Times New Roman" w:hAnsi="Times New Roman" w:cs="Times New Roman"/>
          <w:sz w:val="24"/>
          <w:szCs w:val="24"/>
        </w:rPr>
        <w:t>M.</w:t>
      </w:r>
      <w:r>
        <w:rPr>
          <w:rFonts w:ascii="Times New Roman" w:hAnsi="Times New Roman" w:cs="Times New Roman"/>
          <w:sz w:val="24"/>
          <w:szCs w:val="24"/>
        </w:rPr>
        <w:t xml:space="preserve"> C. (1942)</w:t>
      </w:r>
      <w:r w:rsidR="009B1114">
        <w:rPr>
          <w:rFonts w:ascii="Times New Roman" w:hAnsi="Times New Roman" w:cs="Times New Roman"/>
          <w:sz w:val="24"/>
          <w:szCs w:val="24"/>
        </w:rPr>
        <w:t>,</w:t>
      </w:r>
      <w:r>
        <w:rPr>
          <w:rFonts w:ascii="Times New Roman" w:hAnsi="Times New Roman" w:cs="Times New Roman"/>
          <w:sz w:val="24"/>
          <w:szCs w:val="24"/>
        </w:rPr>
        <w:t xml:space="preserve"> </w:t>
      </w:r>
      <w:r w:rsidR="00607DD3">
        <w:rPr>
          <w:rFonts w:ascii="Times New Roman" w:hAnsi="Times New Roman" w:cs="Times New Roman"/>
          <w:sz w:val="24"/>
          <w:szCs w:val="24"/>
        </w:rPr>
        <w:t>‘</w:t>
      </w:r>
      <w:proofErr w:type="spellStart"/>
      <w:r w:rsidRPr="00E4231B">
        <w:rPr>
          <w:rFonts w:ascii="Times New Roman" w:hAnsi="Times New Roman" w:cs="Times New Roman"/>
          <w:bCs/>
          <w:sz w:val="24"/>
          <w:szCs w:val="24"/>
        </w:rPr>
        <w:t>Wyrall</w:t>
      </w:r>
      <w:proofErr w:type="spellEnd"/>
      <w:r w:rsidRPr="00E4231B">
        <w:rPr>
          <w:rFonts w:ascii="Times New Roman" w:hAnsi="Times New Roman" w:cs="Times New Roman"/>
          <w:bCs/>
          <w:sz w:val="24"/>
          <w:szCs w:val="24"/>
        </w:rPr>
        <w:t xml:space="preserve"> lands and deeds</w:t>
      </w:r>
      <w:r w:rsidR="00607DD3">
        <w:rPr>
          <w:rFonts w:ascii="Times New Roman" w:hAnsi="Times New Roman" w:cs="Times New Roman"/>
          <w:bCs/>
          <w:sz w:val="24"/>
          <w:szCs w:val="24"/>
        </w:rPr>
        <w:t>’</w:t>
      </w:r>
      <w:r w:rsidR="00483A86">
        <w:rPr>
          <w:rFonts w:ascii="Times New Roman" w:hAnsi="Times New Roman" w:cs="Times New Roman"/>
          <w:bCs/>
          <w:sz w:val="24"/>
          <w:szCs w:val="24"/>
        </w:rPr>
        <w:t xml:space="preserve">, </w:t>
      </w:r>
      <w:r w:rsidRPr="00E4231B">
        <w:rPr>
          <w:rFonts w:ascii="Times New Roman" w:hAnsi="Times New Roman" w:cs="Times New Roman"/>
          <w:i/>
          <w:iCs/>
          <w:sz w:val="24"/>
          <w:szCs w:val="24"/>
        </w:rPr>
        <w:t xml:space="preserve">Transactions </w:t>
      </w:r>
      <w:r w:rsidRPr="00E4231B">
        <w:rPr>
          <w:rFonts w:ascii="Times New Roman" w:hAnsi="Times New Roman" w:cs="Times New Roman"/>
          <w:i/>
          <w:sz w:val="24"/>
          <w:szCs w:val="24"/>
        </w:rPr>
        <w:t>of the</w:t>
      </w:r>
      <w:r w:rsidRPr="00E4231B">
        <w:rPr>
          <w:rFonts w:ascii="Times New Roman" w:hAnsi="Times New Roman" w:cs="Times New Roman"/>
          <w:b/>
          <w:bCs/>
          <w:i/>
          <w:sz w:val="24"/>
          <w:szCs w:val="24"/>
        </w:rPr>
        <w:t xml:space="preserve"> </w:t>
      </w:r>
      <w:r w:rsidRPr="00E4231B">
        <w:rPr>
          <w:rFonts w:ascii="Times New Roman" w:hAnsi="Times New Roman" w:cs="Times New Roman"/>
          <w:i/>
          <w:sz w:val="24"/>
          <w:szCs w:val="24"/>
        </w:rPr>
        <w:t xml:space="preserve">Bristol and Gloucestershire Archaeological </w:t>
      </w:r>
      <w:r w:rsidRPr="00483A86">
        <w:rPr>
          <w:rFonts w:ascii="Times New Roman" w:hAnsi="Times New Roman" w:cs="Times New Roman"/>
          <w:i/>
          <w:sz w:val="24"/>
          <w:szCs w:val="24"/>
        </w:rPr>
        <w:t>Society</w:t>
      </w:r>
      <w:r w:rsidRPr="00483A86">
        <w:rPr>
          <w:rFonts w:ascii="Times New Roman" w:hAnsi="Times New Roman" w:cs="Times New Roman"/>
          <w:bCs/>
          <w:sz w:val="24"/>
          <w:szCs w:val="24"/>
        </w:rPr>
        <w:t xml:space="preserve"> </w:t>
      </w:r>
      <w:r w:rsidRPr="00483A86">
        <w:rPr>
          <w:rFonts w:ascii="Times New Roman" w:hAnsi="Times New Roman" w:cs="Times New Roman"/>
          <w:sz w:val="24"/>
          <w:szCs w:val="24"/>
        </w:rPr>
        <w:t>63</w:t>
      </w:r>
      <w:r w:rsidRPr="00E4231B">
        <w:rPr>
          <w:rFonts w:ascii="Times New Roman" w:hAnsi="Times New Roman" w:cs="Times New Roman"/>
          <w:sz w:val="24"/>
          <w:szCs w:val="24"/>
        </w:rPr>
        <w:t>, 190</w:t>
      </w:r>
      <w:r w:rsidR="001666DC">
        <w:rPr>
          <w:rFonts w:ascii="Times New Roman" w:hAnsi="Times New Roman" w:cs="Times New Roman"/>
          <w:sz w:val="24"/>
          <w:szCs w:val="24"/>
        </w:rPr>
        <w:t>‒</w:t>
      </w:r>
      <w:r w:rsidRPr="00E4231B">
        <w:rPr>
          <w:rFonts w:ascii="Times New Roman" w:hAnsi="Times New Roman" w:cs="Times New Roman"/>
          <w:sz w:val="24"/>
          <w:szCs w:val="24"/>
        </w:rPr>
        <w:t>206</w:t>
      </w:r>
      <w:r>
        <w:rPr>
          <w:rFonts w:ascii="Times New Roman" w:hAnsi="Times New Roman" w:cs="Times New Roman"/>
          <w:sz w:val="24"/>
          <w:szCs w:val="24"/>
        </w:rPr>
        <w:t>.</w:t>
      </w:r>
    </w:p>
    <w:p w:rsidR="006D6F1E" w:rsidRPr="006D6F1E" w:rsidRDefault="006D6F1E" w:rsidP="005072FC">
      <w:pPr>
        <w:spacing w:line="480" w:lineRule="auto"/>
        <w:rPr>
          <w:rFonts w:ascii="Times New Roman" w:hAnsi="Times New Roman" w:cs="Times New Roman"/>
          <w:sz w:val="24"/>
          <w:szCs w:val="24"/>
        </w:rPr>
      </w:pPr>
      <w:proofErr w:type="spellStart"/>
      <w:r w:rsidRPr="006D6F1E">
        <w:rPr>
          <w:rFonts w:ascii="Times New Roman" w:hAnsi="Times New Roman" w:cs="Times New Roman"/>
          <w:sz w:val="24"/>
          <w:szCs w:val="24"/>
        </w:rPr>
        <w:t>Holthausen</w:t>
      </w:r>
      <w:proofErr w:type="spellEnd"/>
      <w:r w:rsidRPr="006D6F1E">
        <w:rPr>
          <w:rFonts w:ascii="Times New Roman" w:hAnsi="Times New Roman" w:cs="Times New Roman"/>
          <w:sz w:val="24"/>
          <w:szCs w:val="24"/>
        </w:rPr>
        <w:t xml:space="preserve">, </w:t>
      </w:r>
      <w:r w:rsidR="00183E64">
        <w:rPr>
          <w:rFonts w:ascii="Times New Roman" w:hAnsi="Times New Roman" w:cs="Times New Roman"/>
          <w:sz w:val="24"/>
          <w:szCs w:val="24"/>
        </w:rPr>
        <w:t>F.</w:t>
      </w:r>
      <w:r w:rsidRPr="006D6F1E">
        <w:rPr>
          <w:rFonts w:ascii="Times New Roman" w:hAnsi="Times New Roman" w:cs="Times New Roman"/>
          <w:sz w:val="24"/>
          <w:szCs w:val="24"/>
        </w:rPr>
        <w:t xml:space="preserve"> (1934)</w:t>
      </w:r>
      <w:r w:rsidR="009B1114">
        <w:rPr>
          <w:rFonts w:ascii="Times New Roman" w:hAnsi="Times New Roman" w:cs="Times New Roman"/>
          <w:sz w:val="24"/>
          <w:szCs w:val="24"/>
        </w:rPr>
        <w:t>,</w:t>
      </w:r>
      <w:r w:rsidRPr="006D6F1E">
        <w:rPr>
          <w:rFonts w:ascii="Times New Roman" w:hAnsi="Times New Roman" w:cs="Times New Roman"/>
          <w:sz w:val="24"/>
          <w:szCs w:val="24"/>
        </w:rPr>
        <w:t xml:space="preserve"> </w:t>
      </w:r>
      <w:proofErr w:type="spellStart"/>
      <w:r w:rsidRPr="006D6F1E">
        <w:rPr>
          <w:rFonts w:ascii="Times New Roman" w:hAnsi="Times New Roman" w:cs="Times New Roman"/>
          <w:i/>
          <w:sz w:val="24"/>
          <w:szCs w:val="24"/>
        </w:rPr>
        <w:t>Altenglisches</w:t>
      </w:r>
      <w:proofErr w:type="spellEnd"/>
      <w:r w:rsidRPr="006D6F1E">
        <w:rPr>
          <w:rFonts w:ascii="Times New Roman" w:hAnsi="Times New Roman" w:cs="Times New Roman"/>
          <w:i/>
          <w:sz w:val="24"/>
          <w:szCs w:val="24"/>
        </w:rPr>
        <w:t xml:space="preserve"> </w:t>
      </w:r>
      <w:proofErr w:type="spellStart"/>
      <w:r w:rsidRPr="006D6F1E">
        <w:rPr>
          <w:rFonts w:ascii="Times New Roman" w:hAnsi="Times New Roman" w:cs="Times New Roman"/>
          <w:i/>
          <w:sz w:val="24"/>
          <w:szCs w:val="24"/>
        </w:rPr>
        <w:t>etymologisches</w:t>
      </w:r>
      <w:proofErr w:type="spellEnd"/>
      <w:r w:rsidRPr="006D6F1E">
        <w:rPr>
          <w:rFonts w:ascii="Times New Roman" w:hAnsi="Times New Roman" w:cs="Times New Roman"/>
          <w:i/>
          <w:sz w:val="24"/>
          <w:szCs w:val="24"/>
        </w:rPr>
        <w:t xml:space="preserve"> </w:t>
      </w:r>
      <w:proofErr w:type="spellStart"/>
      <w:r w:rsidRPr="006D6F1E">
        <w:rPr>
          <w:rFonts w:ascii="Times New Roman" w:hAnsi="Times New Roman" w:cs="Times New Roman"/>
          <w:i/>
          <w:sz w:val="24"/>
          <w:szCs w:val="24"/>
        </w:rPr>
        <w:t>Wörterbuch</w:t>
      </w:r>
      <w:proofErr w:type="spellEnd"/>
      <w:r w:rsidR="00483A86">
        <w:rPr>
          <w:rFonts w:ascii="Times New Roman" w:hAnsi="Times New Roman" w:cs="Times New Roman"/>
          <w:sz w:val="24"/>
          <w:szCs w:val="24"/>
        </w:rPr>
        <w:t xml:space="preserve"> (</w:t>
      </w:r>
      <w:r w:rsidRPr="006D6F1E">
        <w:rPr>
          <w:rFonts w:ascii="Times New Roman" w:hAnsi="Times New Roman" w:cs="Times New Roman"/>
          <w:sz w:val="24"/>
          <w:szCs w:val="24"/>
        </w:rPr>
        <w:t>Heidelberg: Carl Winter</w:t>
      </w:r>
      <w:r w:rsidR="00483A86">
        <w:rPr>
          <w:rFonts w:ascii="Times New Roman" w:hAnsi="Times New Roman" w:cs="Times New Roman"/>
          <w:sz w:val="24"/>
          <w:szCs w:val="24"/>
        </w:rPr>
        <w:t>)</w:t>
      </w:r>
      <w:r w:rsidRPr="006D6F1E">
        <w:rPr>
          <w:rFonts w:ascii="Times New Roman" w:hAnsi="Times New Roman" w:cs="Times New Roman"/>
          <w:sz w:val="24"/>
          <w:szCs w:val="24"/>
        </w:rPr>
        <w:t>.</w:t>
      </w:r>
    </w:p>
    <w:p w:rsidR="006D6F1E" w:rsidRPr="006D6F1E" w:rsidRDefault="006D6F1E" w:rsidP="005072FC">
      <w:pPr>
        <w:spacing w:line="480" w:lineRule="auto"/>
        <w:rPr>
          <w:rFonts w:ascii="Times New Roman" w:hAnsi="Times New Roman" w:cs="Times New Roman"/>
          <w:sz w:val="24"/>
          <w:szCs w:val="24"/>
        </w:rPr>
      </w:pPr>
      <w:r w:rsidRPr="006D6F1E">
        <w:rPr>
          <w:rFonts w:ascii="Times New Roman" w:hAnsi="Times New Roman" w:cs="Times New Roman"/>
          <w:sz w:val="24"/>
          <w:szCs w:val="24"/>
        </w:rPr>
        <w:t xml:space="preserve">Hooke, </w:t>
      </w:r>
      <w:r w:rsidR="00183E64">
        <w:rPr>
          <w:rFonts w:ascii="Times New Roman" w:hAnsi="Times New Roman" w:cs="Times New Roman"/>
          <w:sz w:val="24"/>
          <w:szCs w:val="24"/>
        </w:rPr>
        <w:t>D.</w:t>
      </w:r>
      <w:r w:rsidRPr="006D6F1E">
        <w:rPr>
          <w:rFonts w:ascii="Times New Roman" w:hAnsi="Times New Roman" w:cs="Times New Roman"/>
          <w:sz w:val="24"/>
          <w:szCs w:val="24"/>
        </w:rPr>
        <w:t xml:space="preserve"> (2003)</w:t>
      </w:r>
      <w:r w:rsidR="009B1114">
        <w:rPr>
          <w:rFonts w:ascii="Times New Roman" w:hAnsi="Times New Roman" w:cs="Times New Roman"/>
          <w:sz w:val="24"/>
          <w:szCs w:val="24"/>
        </w:rPr>
        <w:t>,</w:t>
      </w:r>
      <w:r w:rsidRPr="006D6F1E">
        <w:rPr>
          <w:rFonts w:ascii="Times New Roman" w:hAnsi="Times New Roman" w:cs="Times New Roman"/>
          <w:sz w:val="24"/>
          <w:szCs w:val="24"/>
        </w:rPr>
        <w:t xml:space="preserve"> </w:t>
      </w:r>
      <w:r w:rsidR="00607DD3">
        <w:rPr>
          <w:rFonts w:ascii="Times New Roman" w:hAnsi="Times New Roman" w:cs="Times New Roman"/>
          <w:sz w:val="24"/>
          <w:szCs w:val="24"/>
        </w:rPr>
        <w:t>‘</w:t>
      </w:r>
      <w:r w:rsidRPr="006D6F1E">
        <w:rPr>
          <w:rFonts w:ascii="Times New Roman" w:hAnsi="Times New Roman" w:cs="Times New Roman"/>
          <w:sz w:val="24"/>
          <w:szCs w:val="24"/>
        </w:rPr>
        <w:t>Trees in the Anglo-Saxon landscape: the charter evidence</w:t>
      </w:r>
      <w:r w:rsidR="00607DD3">
        <w:rPr>
          <w:rFonts w:ascii="Times New Roman" w:hAnsi="Times New Roman" w:cs="Times New Roman"/>
          <w:sz w:val="24"/>
          <w:szCs w:val="24"/>
        </w:rPr>
        <w:t>’</w:t>
      </w:r>
      <w:r w:rsidR="009B1114">
        <w:rPr>
          <w:rFonts w:ascii="Times New Roman" w:hAnsi="Times New Roman" w:cs="Times New Roman"/>
          <w:sz w:val="24"/>
          <w:szCs w:val="24"/>
        </w:rPr>
        <w:t>,</w:t>
      </w:r>
      <w:r w:rsidR="00483A86">
        <w:rPr>
          <w:rFonts w:ascii="Times New Roman" w:hAnsi="Times New Roman" w:cs="Times New Roman"/>
          <w:sz w:val="24"/>
          <w:szCs w:val="24"/>
        </w:rPr>
        <w:t xml:space="preserve"> </w:t>
      </w:r>
      <w:r w:rsidR="009B1114">
        <w:rPr>
          <w:rFonts w:ascii="Times New Roman" w:hAnsi="Times New Roman" w:cs="Times New Roman"/>
          <w:sz w:val="24"/>
          <w:szCs w:val="24"/>
        </w:rPr>
        <w:t>i</w:t>
      </w:r>
      <w:r w:rsidRPr="006D6F1E">
        <w:rPr>
          <w:rFonts w:ascii="Times New Roman" w:hAnsi="Times New Roman" w:cs="Times New Roman"/>
          <w:sz w:val="24"/>
          <w:szCs w:val="24"/>
        </w:rPr>
        <w:t>n</w:t>
      </w:r>
      <w:r w:rsidR="00483A86" w:rsidRPr="00483A86">
        <w:rPr>
          <w:rFonts w:ascii="Times New Roman" w:hAnsi="Times New Roman" w:cs="Times New Roman"/>
          <w:i/>
          <w:sz w:val="24"/>
          <w:szCs w:val="24"/>
        </w:rPr>
        <w:t xml:space="preserve"> </w:t>
      </w:r>
      <w:r w:rsidR="00607DD3">
        <w:rPr>
          <w:rFonts w:ascii="Times New Roman" w:hAnsi="Times New Roman" w:cs="Times New Roman"/>
          <w:i/>
          <w:sz w:val="24"/>
          <w:szCs w:val="24"/>
        </w:rPr>
        <w:t>From Earth to Art: the Many Aspects of the Plant W</w:t>
      </w:r>
      <w:r w:rsidR="00483A86" w:rsidRPr="006D6F1E">
        <w:rPr>
          <w:rFonts w:ascii="Times New Roman" w:hAnsi="Times New Roman" w:cs="Times New Roman"/>
          <w:i/>
          <w:sz w:val="24"/>
          <w:szCs w:val="24"/>
        </w:rPr>
        <w:t>orld in Anglo-Saxon England</w:t>
      </w:r>
      <w:r w:rsidR="00483A86">
        <w:rPr>
          <w:rFonts w:ascii="Times New Roman" w:hAnsi="Times New Roman" w:cs="Times New Roman"/>
          <w:sz w:val="24"/>
          <w:szCs w:val="24"/>
        </w:rPr>
        <w:t>, ed.</w:t>
      </w:r>
      <w:r w:rsidRPr="006D6F1E">
        <w:rPr>
          <w:rFonts w:ascii="Times New Roman" w:hAnsi="Times New Roman" w:cs="Times New Roman"/>
          <w:sz w:val="24"/>
          <w:szCs w:val="24"/>
        </w:rPr>
        <w:t xml:space="preserve"> </w:t>
      </w:r>
      <w:r w:rsidR="00183E64">
        <w:rPr>
          <w:rFonts w:ascii="Times New Roman" w:hAnsi="Times New Roman" w:cs="Times New Roman"/>
          <w:sz w:val="24"/>
          <w:szCs w:val="24"/>
        </w:rPr>
        <w:t>C.</w:t>
      </w:r>
      <w:r w:rsidRPr="006D6F1E">
        <w:rPr>
          <w:rFonts w:ascii="Times New Roman" w:hAnsi="Times New Roman" w:cs="Times New Roman"/>
          <w:sz w:val="24"/>
          <w:szCs w:val="24"/>
        </w:rPr>
        <w:t xml:space="preserve"> P. Biggam</w:t>
      </w:r>
      <w:r w:rsidR="00483A86">
        <w:rPr>
          <w:rFonts w:ascii="Times New Roman" w:hAnsi="Times New Roman" w:cs="Times New Roman"/>
          <w:sz w:val="24"/>
          <w:szCs w:val="24"/>
        </w:rPr>
        <w:t xml:space="preserve">, </w:t>
      </w:r>
      <w:proofErr w:type="spellStart"/>
      <w:r w:rsidR="00483A86" w:rsidRPr="006D6F1E">
        <w:rPr>
          <w:rFonts w:ascii="Times New Roman" w:hAnsi="Times New Roman" w:cs="Times New Roman"/>
          <w:sz w:val="24"/>
          <w:szCs w:val="24"/>
        </w:rPr>
        <w:t>Costerius</w:t>
      </w:r>
      <w:proofErr w:type="spellEnd"/>
      <w:r w:rsidR="00483A86" w:rsidRPr="006D6F1E">
        <w:rPr>
          <w:rFonts w:ascii="Times New Roman" w:hAnsi="Times New Roman" w:cs="Times New Roman"/>
          <w:sz w:val="24"/>
          <w:szCs w:val="24"/>
        </w:rPr>
        <w:t xml:space="preserve"> New Series </w:t>
      </w:r>
      <w:r w:rsidR="00483A86" w:rsidRPr="00483A86">
        <w:rPr>
          <w:rFonts w:ascii="Times New Roman" w:hAnsi="Times New Roman" w:cs="Times New Roman"/>
          <w:sz w:val="24"/>
          <w:szCs w:val="24"/>
        </w:rPr>
        <w:t>148</w:t>
      </w:r>
      <w:r w:rsidR="00483A86">
        <w:rPr>
          <w:rFonts w:ascii="Times New Roman" w:hAnsi="Times New Roman" w:cs="Times New Roman"/>
          <w:sz w:val="24"/>
          <w:szCs w:val="24"/>
        </w:rPr>
        <w:t xml:space="preserve"> (Leiden: </w:t>
      </w:r>
      <w:proofErr w:type="spellStart"/>
      <w:r w:rsidR="00483A86">
        <w:rPr>
          <w:rFonts w:ascii="Times New Roman" w:hAnsi="Times New Roman" w:cs="Times New Roman"/>
          <w:sz w:val="24"/>
          <w:szCs w:val="24"/>
        </w:rPr>
        <w:t>Rodopi</w:t>
      </w:r>
      <w:proofErr w:type="spellEnd"/>
      <w:r w:rsidRPr="006D6F1E">
        <w:rPr>
          <w:rFonts w:ascii="Times New Roman" w:hAnsi="Times New Roman" w:cs="Times New Roman"/>
          <w:sz w:val="24"/>
          <w:szCs w:val="24"/>
        </w:rPr>
        <w:t>), 7</w:t>
      </w:r>
      <w:r w:rsidR="001666DC">
        <w:rPr>
          <w:rFonts w:ascii="Times New Roman" w:hAnsi="Times New Roman" w:cs="Times New Roman"/>
          <w:sz w:val="24"/>
          <w:szCs w:val="24"/>
        </w:rPr>
        <w:t>‒</w:t>
      </w:r>
      <w:r w:rsidRPr="006D6F1E">
        <w:rPr>
          <w:rFonts w:ascii="Times New Roman" w:hAnsi="Times New Roman" w:cs="Times New Roman"/>
          <w:sz w:val="24"/>
          <w:szCs w:val="24"/>
        </w:rPr>
        <w:t>39.</w:t>
      </w:r>
    </w:p>
    <w:p w:rsidR="006D6F1E" w:rsidRPr="006D6F1E" w:rsidRDefault="006D6F1E" w:rsidP="005072FC">
      <w:pPr>
        <w:spacing w:line="480" w:lineRule="auto"/>
        <w:rPr>
          <w:rFonts w:ascii="Times New Roman" w:hAnsi="Times New Roman" w:cs="Times New Roman"/>
          <w:sz w:val="24"/>
          <w:szCs w:val="24"/>
        </w:rPr>
      </w:pPr>
      <w:r w:rsidRPr="006D6F1E">
        <w:rPr>
          <w:rFonts w:ascii="Times New Roman" w:hAnsi="Times New Roman" w:cs="Times New Roman"/>
          <w:sz w:val="24"/>
          <w:szCs w:val="24"/>
        </w:rPr>
        <w:t xml:space="preserve">Horovitz, </w:t>
      </w:r>
      <w:r w:rsidR="00183E64">
        <w:rPr>
          <w:rFonts w:ascii="Times New Roman" w:hAnsi="Times New Roman" w:cs="Times New Roman"/>
          <w:sz w:val="24"/>
          <w:szCs w:val="24"/>
        </w:rPr>
        <w:t>D.</w:t>
      </w:r>
      <w:r w:rsidRPr="006D6F1E">
        <w:rPr>
          <w:rFonts w:ascii="Times New Roman" w:hAnsi="Times New Roman" w:cs="Times New Roman"/>
          <w:sz w:val="24"/>
          <w:szCs w:val="24"/>
        </w:rPr>
        <w:t xml:space="preserve"> (2005)</w:t>
      </w:r>
      <w:r w:rsidR="009B1114">
        <w:rPr>
          <w:rFonts w:ascii="Times New Roman" w:hAnsi="Times New Roman" w:cs="Times New Roman"/>
          <w:sz w:val="24"/>
          <w:szCs w:val="24"/>
        </w:rPr>
        <w:t>,</w:t>
      </w:r>
      <w:r w:rsidRPr="006D6F1E">
        <w:rPr>
          <w:rFonts w:ascii="Times New Roman" w:hAnsi="Times New Roman" w:cs="Times New Roman"/>
          <w:sz w:val="24"/>
          <w:szCs w:val="24"/>
        </w:rPr>
        <w:t xml:space="preserve"> </w:t>
      </w:r>
      <w:r w:rsidR="00607DD3">
        <w:rPr>
          <w:rFonts w:ascii="Times New Roman" w:hAnsi="Times New Roman" w:cs="Times New Roman"/>
          <w:i/>
          <w:sz w:val="24"/>
          <w:szCs w:val="24"/>
        </w:rPr>
        <w:t>The Place-N</w:t>
      </w:r>
      <w:r w:rsidRPr="006D6F1E">
        <w:rPr>
          <w:rFonts w:ascii="Times New Roman" w:hAnsi="Times New Roman" w:cs="Times New Roman"/>
          <w:i/>
          <w:sz w:val="24"/>
          <w:szCs w:val="24"/>
        </w:rPr>
        <w:t>ames of Staffordshire</w:t>
      </w:r>
      <w:r w:rsidR="00607DD3">
        <w:rPr>
          <w:rFonts w:ascii="Times New Roman" w:hAnsi="Times New Roman" w:cs="Times New Roman"/>
          <w:sz w:val="24"/>
          <w:szCs w:val="24"/>
        </w:rPr>
        <w:t xml:space="preserve"> (</w:t>
      </w:r>
      <w:proofErr w:type="spellStart"/>
      <w:r w:rsidRPr="006D6F1E">
        <w:rPr>
          <w:rFonts w:ascii="Times New Roman" w:hAnsi="Times New Roman" w:cs="Times New Roman"/>
          <w:sz w:val="24"/>
          <w:szCs w:val="24"/>
        </w:rPr>
        <w:t>Brewood</w:t>
      </w:r>
      <w:proofErr w:type="spellEnd"/>
      <w:r w:rsidRPr="006D6F1E">
        <w:rPr>
          <w:rFonts w:ascii="Times New Roman" w:hAnsi="Times New Roman" w:cs="Times New Roman"/>
          <w:sz w:val="24"/>
          <w:szCs w:val="24"/>
        </w:rPr>
        <w:t>: privately published</w:t>
      </w:r>
      <w:r w:rsidR="00607DD3">
        <w:rPr>
          <w:rFonts w:ascii="Times New Roman" w:hAnsi="Times New Roman" w:cs="Times New Roman"/>
          <w:sz w:val="24"/>
          <w:szCs w:val="24"/>
        </w:rPr>
        <w:t>)</w:t>
      </w:r>
      <w:r w:rsidRPr="006D6F1E">
        <w:rPr>
          <w:rFonts w:ascii="Times New Roman" w:hAnsi="Times New Roman" w:cs="Times New Roman"/>
          <w:sz w:val="24"/>
          <w:szCs w:val="24"/>
        </w:rPr>
        <w:t>.</w:t>
      </w:r>
    </w:p>
    <w:p w:rsidR="006D6F1E" w:rsidRDefault="006D6F1E" w:rsidP="005072FC">
      <w:pPr>
        <w:spacing w:line="480" w:lineRule="auto"/>
        <w:rPr>
          <w:rFonts w:ascii="Times New Roman" w:hAnsi="Times New Roman" w:cs="Times New Roman"/>
          <w:sz w:val="24"/>
          <w:szCs w:val="24"/>
        </w:rPr>
      </w:pPr>
      <w:proofErr w:type="gramStart"/>
      <w:r w:rsidRPr="006D6F1E">
        <w:rPr>
          <w:rFonts w:ascii="Times New Roman" w:hAnsi="Times New Roman" w:cs="Times New Roman"/>
          <w:sz w:val="24"/>
          <w:szCs w:val="24"/>
        </w:rPr>
        <w:t xml:space="preserve">Jones, </w:t>
      </w:r>
      <w:r w:rsidR="00183E64">
        <w:rPr>
          <w:rFonts w:ascii="Times New Roman" w:hAnsi="Times New Roman" w:cs="Times New Roman"/>
          <w:sz w:val="24"/>
          <w:szCs w:val="24"/>
        </w:rPr>
        <w:t>W.</w:t>
      </w:r>
      <w:r w:rsidRPr="006D6F1E">
        <w:rPr>
          <w:rFonts w:ascii="Times New Roman" w:hAnsi="Times New Roman" w:cs="Times New Roman"/>
          <w:sz w:val="24"/>
          <w:szCs w:val="24"/>
        </w:rPr>
        <w:t xml:space="preserve"> </w:t>
      </w:r>
      <w:r w:rsidR="00183E64">
        <w:rPr>
          <w:rFonts w:ascii="Times New Roman" w:hAnsi="Times New Roman" w:cs="Times New Roman"/>
          <w:sz w:val="24"/>
          <w:szCs w:val="24"/>
        </w:rPr>
        <w:t>A.</w:t>
      </w:r>
      <w:r w:rsidRPr="006D6F1E">
        <w:rPr>
          <w:rFonts w:ascii="Times New Roman" w:hAnsi="Times New Roman" w:cs="Times New Roman"/>
          <w:sz w:val="24"/>
          <w:szCs w:val="24"/>
        </w:rPr>
        <w:t xml:space="preserve"> (1854)</w:t>
      </w:r>
      <w:r w:rsidR="009B1114">
        <w:rPr>
          <w:rFonts w:ascii="Times New Roman" w:hAnsi="Times New Roman" w:cs="Times New Roman"/>
          <w:sz w:val="24"/>
          <w:szCs w:val="24"/>
        </w:rPr>
        <w:t>,</w:t>
      </w:r>
      <w:r w:rsidRPr="006D6F1E">
        <w:rPr>
          <w:rFonts w:ascii="Times New Roman" w:hAnsi="Times New Roman" w:cs="Times New Roman"/>
          <w:sz w:val="24"/>
          <w:szCs w:val="24"/>
        </w:rPr>
        <w:t xml:space="preserve"> </w:t>
      </w:r>
      <w:r w:rsidR="00607DD3">
        <w:rPr>
          <w:rFonts w:ascii="Times New Roman" w:hAnsi="Times New Roman" w:cs="Times New Roman"/>
          <w:sz w:val="24"/>
          <w:szCs w:val="24"/>
        </w:rPr>
        <w:t>‘</w:t>
      </w:r>
      <w:r w:rsidRPr="006D6F1E">
        <w:rPr>
          <w:rFonts w:ascii="Times New Roman" w:hAnsi="Times New Roman" w:cs="Times New Roman"/>
          <w:sz w:val="24"/>
          <w:szCs w:val="24"/>
        </w:rPr>
        <w:t>On the application of philology to archaeological investigation</w:t>
      </w:r>
      <w:r w:rsidR="00607DD3">
        <w:rPr>
          <w:rFonts w:ascii="Times New Roman" w:hAnsi="Times New Roman" w:cs="Times New Roman"/>
          <w:sz w:val="24"/>
          <w:szCs w:val="24"/>
        </w:rPr>
        <w:t>’</w:t>
      </w:r>
      <w:r w:rsidR="009B1114">
        <w:rPr>
          <w:rFonts w:ascii="Times New Roman" w:hAnsi="Times New Roman" w:cs="Times New Roman"/>
          <w:sz w:val="24"/>
          <w:szCs w:val="24"/>
        </w:rPr>
        <w:t>,</w:t>
      </w:r>
      <w:r w:rsidRPr="006D6F1E">
        <w:rPr>
          <w:rFonts w:ascii="Times New Roman" w:hAnsi="Times New Roman" w:cs="Times New Roman"/>
          <w:sz w:val="24"/>
          <w:szCs w:val="24"/>
        </w:rPr>
        <w:t xml:space="preserve"> </w:t>
      </w:r>
      <w:r w:rsidRPr="006D6F1E">
        <w:rPr>
          <w:rFonts w:ascii="Times New Roman" w:hAnsi="Times New Roman" w:cs="Times New Roman"/>
          <w:i/>
          <w:sz w:val="24"/>
          <w:szCs w:val="24"/>
        </w:rPr>
        <w:t xml:space="preserve">Proceedings of the Somersetshire </w:t>
      </w:r>
      <w:proofErr w:type="spellStart"/>
      <w:r w:rsidRPr="006D6F1E">
        <w:rPr>
          <w:rFonts w:ascii="Times New Roman" w:hAnsi="Times New Roman" w:cs="Times New Roman"/>
          <w:i/>
          <w:sz w:val="24"/>
          <w:szCs w:val="24"/>
        </w:rPr>
        <w:t>Archæological</w:t>
      </w:r>
      <w:proofErr w:type="spellEnd"/>
      <w:r w:rsidRPr="006D6F1E">
        <w:rPr>
          <w:rFonts w:ascii="Times New Roman" w:hAnsi="Times New Roman" w:cs="Times New Roman"/>
          <w:i/>
          <w:sz w:val="24"/>
          <w:szCs w:val="24"/>
        </w:rPr>
        <w:t xml:space="preserve"> and Natural History Society</w:t>
      </w:r>
      <w:r w:rsidRPr="006D6F1E">
        <w:rPr>
          <w:rFonts w:ascii="Times New Roman" w:hAnsi="Times New Roman" w:cs="Times New Roman"/>
          <w:sz w:val="24"/>
          <w:szCs w:val="24"/>
        </w:rPr>
        <w:t xml:space="preserve"> </w:t>
      </w:r>
      <w:r w:rsidRPr="00483A86">
        <w:rPr>
          <w:rFonts w:ascii="Times New Roman" w:hAnsi="Times New Roman" w:cs="Times New Roman"/>
          <w:sz w:val="24"/>
          <w:szCs w:val="24"/>
        </w:rPr>
        <w:t>5</w:t>
      </w:r>
      <w:r w:rsidRPr="006D6F1E">
        <w:rPr>
          <w:rFonts w:ascii="Times New Roman" w:hAnsi="Times New Roman" w:cs="Times New Roman"/>
          <w:sz w:val="24"/>
          <w:szCs w:val="24"/>
        </w:rPr>
        <w:t>, 73</w:t>
      </w:r>
      <w:r w:rsidR="001666DC">
        <w:rPr>
          <w:rFonts w:ascii="Times New Roman" w:hAnsi="Times New Roman" w:cs="Times New Roman"/>
          <w:sz w:val="24"/>
          <w:szCs w:val="24"/>
        </w:rPr>
        <w:t>‒</w:t>
      </w:r>
      <w:r w:rsidRPr="006D6F1E">
        <w:rPr>
          <w:rFonts w:ascii="Times New Roman" w:hAnsi="Times New Roman" w:cs="Times New Roman"/>
          <w:sz w:val="24"/>
          <w:szCs w:val="24"/>
        </w:rPr>
        <w:t>90.</w:t>
      </w:r>
      <w:proofErr w:type="gramEnd"/>
    </w:p>
    <w:p w:rsidR="00BA6D13" w:rsidRPr="00CF7A96" w:rsidRDefault="00BA6D13" w:rsidP="005072FC">
      <w:pPr>
        <w:spacing w:line="480" w:lineRule="auto"/>
        <w:rPr>
          <w:rFonts w:ascii="Times New Roman" w:hAnsi="Times New Roman" w:cs="Times New Roman"/>
          <w:color w:val="4F81BD" w:themeColor="accent1"/>
          <w:sz w:val="24"/>
          <w:szCs w:val="24"/>
        </w:rPr>
      </w:pPr>
      <w:r w:rsidRPr="00CF7A96">
        <w:rPr>
          <w:rFonts w:ascii="Times New Roman" w:hAnsi="Times New Roman" w:cs="Times New Roman"/>
          <w:color w:val="4F81BD" w:themeColor="accent1"/>
          <w:sz w:val="24"/>
          <w:szCs w:val="24"/>
        </w:rPr>
        <w:t xml:space="preserve">Lindsay, R. A., and C. P. </w:t>
      </w:r>
      <w:proofErr w:type="spellStart"/>
      <w:r w:rsidRPr="00CF7A96">
        <w:rPr>
          <w:rFonts w:ascii="Times New Roman" w:hAnsi="Times New Roman" w:cs="Times New Roman"/>
          <w:color w:val="4F81BD" w:themeColor="accent1"/>
          <w:sz w:val="24"/>
          <w:szCs w:val="24"/>
        </w:rPr>
        <w:t>Immirzi</w:t>
      </w:r>
      <w:proofErr w:type="spellEnd"/>
      <w:r w:rsidRPr="00CF7A96">
        <w:rPr>
          <w:rFonts w:ascii="Times New Roman" w:hAnsi="Times New Roman" w:cs="Times New Roman"/>
          <w:color w:val="4F81BD" w:themeColor="accent1"/>
          <w:sz w:val="24"/>
          <w:szCs w:val="24"/>
        </w:rPr>
        <w:t xml:space="preserve"> (1996)</w:t>
      </w:r>
      <w:r w:rsidR="00756BB4" w:rsidRPr="00CF7A96">
        <w:rPr>
          <w:rFonts w:ascii="Times New Roman" w:hAnsi="Times New Roman" w:cs="Times New Roman"/>
          <w:color w:val="4F81BD" w:themeColor="accent1"/>
          <w:sz w:val="24"/>
          <w:szCs w:val="24"/>
        </w:rPr>
        <w:t>,</w:t>
      </w:r>
      <w:r w:rsidRPr="00CF7A96">
        <w:rPr>
          <w:rFonts w:ascii="Times New Roman" w:hAnsi="Times New Roman" w:cs="Times New Roman"/>
          <w:color w:val="4F81BD" w:themeColor="accent1"/>
          <w:sz w:val="24"/>
          <w:szCs w:val="24"/>
        </w:rPr>
        <w:t xml:space="preserve"> </w:t>
      </w:r>
      <w:r w:rsidRPr="00CF7A96">
        <w:rPr>
          <w:rFonts w:ascii="Times New Roman" w:hAnsi="Times New Roman" w:cs="Times New Roman"/>
          <w:i/>
          <w:color w:val="4F81BD" w:themeColor="accent1"/>
          <w:sz w:val="24"/>
          <w:szCs w:val="24"/>
        </w:rPr>
        <w:t>An Inventory of Lowland Raised Bogs in Great Britain</w:t>
      </w:r>
      <w:r w:rsidR="00756BB4" w:rsidRPr="00CF7A96">
        <w:rPr>
          <w:rFonts w:ascii="Times New Roman" w:hAnsi="Times New Roman" w:cs="Times New Roman"/>
          <w:color w:val="4F81BD" w:themeColor="accent1"/>
          <w:sz w:val="24"/>
          <w:szCs w:val="24"/>
        </w:rPr>
        <w:t>, report 78</w:t>
      </w:r>
      <w:r w:rsidRPr="00CF7A96">
        <w:rPr>
          <w:rFonts w:ascii="Times New Roman" w:hAnsi="Times New Roman" w:cs="Times New Roman"/>
          <w:i/>
          <w:color w:val="4F81BD" w:themeColor="accent1"/>
          <w:sz w:val="24"/>
          <w:szCs w:val="24"/>
        </w:rPr>
        <w:t xml:space="preserve"> </w:t>
      </w:r>
      <w:r w:rsidRPr="00CF7A96">
        <w:rPr>
          <w:rFonts w:ascii="Times New Roman" w:hAnsi="Times New Roman" w:cs="Times New Roman"/>
          <w:color w:val="4F81BD" w:themeColor="accent1"/>
          <w:sz w:val="24"/>
          <w:szCs w:val="24"/>
        </w:rPr>
        <w:t>(Perth and Edinburgh: Scottish Natural Heritage)</w:t>
      </w:r>
      <w:r w:rsidR="00FD2B06">
        <w:rPr>
          <w:rFonts w:ascii="Times New Roman" w:hAnsi="Times New Roman" w:cs="Times New Roman"/>
          <w:color w:val="4F81BD" w:themeColor="accent1"/>
          <w:sz w:val="24"/>
          <w:szCs w:val="24"/>
        </w:rPr>
        <w:t>,</w:t>
      </w:r>
      <w:r w:rsidR="001327DF">
        <w:rPr>
          <w:rFonts w:ascii="Times New Roman" w:hAnsi="Times New Roman" w:cs="Times New Roman"/>
          <w:color w:val="4F81BD" w:themeColor="accent1"/>
          <w:sz w:val="24"/>
          <w:szCs w:val="24"/>
        </w:rPr>
        <w:t xml:space="preserve"> </w:t>
      </w:r>
      <w:r w:rsidR="00FD2B06">
        <w:rPr>
          <w:rFonts w:ascii="Times New Roman" w:hAnsi="Times New Roman" w:cs="Times New Roman"/>
          <w:color w:val="4F81BD" w:themeColor="accent1"/>
          <w:sz w:val="24"/>
          <w:szCs w:val="24"/>
        </w:rPr>
        <w:t>&lt;</w:t>
      </w:r>
      <w:hyperlink r:id="rId30" w:history="1">
        <w:r w:rsidR="00FD2B06" w:rsidRPr="001F4AB2">
          <w:rPr>
            <w:rStyle w:val="Hyperlink"/>
            <w:rFonts w:ascii="Times New Roman" w:hAnsi="Times New Roman" w:cs="Times New Roman"/>
            <w:sz w:val="24"/>
            <w:szCs w:val="24"/>
          </w:rPr>
          <w:t>snh.org.uk/pdfs/publications/research/78.pdf</w:t>
        </w:r>
      </w:hyperlink>
      <w:r w:rsidR="00FD2B06">
        <w:rPr>
          <w:rFonts w:ascii="Times New Roman" w:hAnsi="Times New Roman" w:cs="Times New Roman"/>
          <w:color w:val="4F81BD" w:themeColor="accent1"/>
          <w:sz w:val="24"/>
          <w:szCs w:val="24"/>
        </w:rPr>
        <w:t>&gt;, accessed 24‒30 July 2014.</w:t>
      </w:r>
    </w:p>
    <w:p w:rsidR="006D6F1E" w:rsidRPr="006D6F1E" w:rsidRDefault="006D6F1E" w:rsidP="005072FC">
      <w:pPr>
        <w:spacing w:line="480" w:lineRule="auto"/>
        <w:rPr>
          <w:rFonts w:ascii="Times New Roman" w:hAnsi="Times New Roman" w:cs="Times New Roman"/>
          <w:sz w:val="24"/>
          <w:szCs w:val="24"/>
        </w:rPr>
      </w:pPr>
      <w:r w:rsidRPr="006D6F1E">
        <w:rPr>
          <w:rFonts w:ascii="Times New Roman" w:hAnsi="Times New Roman" w:cs="Times New Roman"/>
          <w:sz w:val="24"/>
          <w:szCs w:val="24"/>
        </w:rPr>
        <w:t xml:space="preserve">Lindsay, </w:t>
      </w:r>
      <w:r w:rsidR="00183E64">
        <w:rPr>
          <w:rFonts w:ascii="Times New Roman" w:hAnsi="Times New Roman" w:cs="Times New Roman"/>
          <w:sz w:val="24"/>
          <w:szCs w:val="24"/>
        </w:rPr>
        <w:t>W.</w:t>
      </w:r>
      <w:r w:rsidRPr="006D6F1E">
        <w:rPr>
          <w:rFonts w:ascii="Times New Roman" w:hAnsi="Times New Roman" w:cs="Times New Roman"/>
          <w:sz w:val="24"/>
          <w:szCs w:val="24"/>
        </w:rPr>
        <w:t xml:space="preserve"> M., ed. (1921)</w:t>
      </w:r>
      <w:r w:rsidR="009B1114">
        <w:rPr>
          <w:rFonts w:ascii="Times New Roman" w:hAnsi="Times New Roman" w:cs="Times New Roman"/>
          <w:sz w:val="24"/>
          <w:szCs w:val="24"/>
        </w:rPr>
        <w:t>,</w:t>
      </w:r>
      <w:r w:rsidRPr="006D6F1E">
        <w:rPr>
          <w:rFonts w:ascii="Times New Roman" w:hAnsi="Times New Roman" w:cs="Times New Roman"/>
          <w:sz w:val="24"/>
          <w:szCs w:val="24"/>
        </w:rPr>
        <w:t xml:space="preserve"> </w:t>
      </w:r>
      <w:proofErr w:type="gramStart"/>
      <w:r w:rsidR="00607DD3">
        <w:rPr>
          <w:rFonts w:ascii="Times New Roman" w:hAnsi="Times New Roman" w:cs="Times New Roman"/>
          <w:i/>
          <w:sz w:val="24"/>
          <w:szCs w:val="24"/>
        </w:rPr>
        <w:t>The</w:t>
      </w:r>
      <w:proofErr w:type="gramEnd"/>
      <w:r w:rsidR="00607DD3">
        <w:rPr>
          <w:rFonts w:ascii="Times New Roman" w:hAnsi="Times New Roman" w:cs="Times New Roman"/>
          <w:i/>
          <w:sz w:val="24"/>
          <w:szCs w:val="24"/>
        </w:rPr>
        <w:t xml:space="preserve"> Corpus G</w:t>
      </w:r>
      <w:r w:rsidRPr="006D6F1E">
        <w:rPr>
          <w:rFonts w:ascii="Times New Roman" w:hAnsi="Times New Roman" w:cs="Times New Roman"/>
          <w:i/>
          <w:sz w:val="24"/>
          <w:szCs w:val="24"/>
        </w:rPr>
        <w:t>lossary</w:t>
      </w:r>
      <w:r w:rsidR="00483A86">
        <w:rPr>
          <w:rFonts w:ascii="Times New Roman" w:hAnsi="Times New Roman" w:cs="Times New Roman"/>
          <w:sz w:val="24"/>
          <w:szCs w:val="24"/>
        </w:rPr>
        <w:t xml:space="preserve"> (</w:t>
      </w:r>
      <w:r w:rsidRPr="006D6F1E">
        <w:rPr>
          <w:rFonts w:ascii="Times New Roman" w:hAnsi="Times New Roman" w:cs="Times New Roman"/>
          <w:sz w:val="24"/>
          <w:szCs w:val="24"/>
        </w:rPr>
        <w:t>Cambridge: Cambridge University Press</w:t>
      </w:r>
      <w:r w:rsidR="00483A86">
        <w:rPr>
          <w:rFonts w:ascii="Times New Roman" w:hAnsi="Times New Roman" w:cs="Times New Roman"/>
          <w:sz w:val="24"/>
          <w:szCs w:val="24"/>
        </w:rPr>
        <w:t>)</w:t>
      </w:r>
      <w:r w:rsidRPr="006D6F1E">
        <w:rPr>
          <w:rFonts w:ascii="Times New Roman" w:hAnsi="Times New Roman" w:cs="Times New Roman"/>
          <w:sz w:val="24"/>
          <w:szCs w:val="24"/>
        </w:rPr>
        <w:t>.</w:t>
      </w:r>
    </w:p>
    <w:p w:rsidR="006D6F1E" w:rsidRPr="006D6F1E" w:rsidRDefault="006D6F1E" w:rsidP="005072FC">
      <w:pPr>
        <w:spacing w:line="480" w:lineRule="auto"/>
        <w:rPr>
          <w:rFonts w:ascii="Times New Roman" w:hAnsi="Times New Roman" w:cs="Times New Roman"/>
          <w:sz w:val="24"/>
          <w:szCs w:val="24"/>
        </w:rPr>
      </w:pPr>
      <w:proofErr w:type="spellStart"/>
      <w:r w:rsidRPr="006D6F1E">
        <w:rPr>
          <w:rFonts w:ascii="Times New Roman" w:hAnsi="Times New Roman" w:cs="Times New Roman"/>
          <w:i/>
          <w:sz w:val="24"/>
          <w:szCs w:val="24"/>
        </w:rPr>
        <w:t>Lybeaus</w:t>
      </w:r>
      <w:proofErr w:type="spellEnd"/>
      <w:r w:rsidRPr="006D6F1E">
        <w:rPr>
          <w:rFonts w:ascii="Times New Roman" w:hAnsi="Times New Roman" w:cs="Times New Roman"/>
          <w:i/>
          <w:sz w:val="24"/>
          <w:szCs w:val="24"/>
        </w:rPr>
        <w:t xml:space="preserve"> </w:t>
      </w:r>
      <w:proofErr w:type="spellStart"/>
      <w:r w:rsidRPr="006D6F1E">
        <w:rPr>
          <w:rFonts w:ascii="Times New Roman" w:hAnsi="Times New Roman" w:cs="Times New Roman"/>
          <w:i/>
          <w:sz w:val="24"/>
          <w:szCs w:val="24"/>
        </w:rPr>
        <w:t>Desconus</w:t>
      </w:r>
      <w:proofErr w:type="spellEnd"/>
      <w:r w:rsidR="007575C0">
        <w:rPr>
          <w:rFonts w:ascii="Times New Roman" w:hAnsi="Times New Roman" w:cs="Times New Roman"/>
          <w:sz w:val="24"/>
          <w:szCs w:val="24"/>
        </w:rPr>
        <w:t xml:space="preserve"> &lt;</w:t>
      </w:r>
      <w:hyperlink r:id="rId31" w:history="1">
        <w:r w:rsidR="007575C0" w:rsidRPr="00D96A08">
          <w:rPr>
            <w:rStyle w:val="Hyperlink"/>
            <w:rFonts w:ascii="Times New Roman" w:hAnsi="Times New Roman" w:cs="Times New Roman"/>
            <w:sz w:val="24"/>
            <w:szCs w:val="24"/>
          </w:rPr>
          <w:t>www.middleenglishromance.org.uk/mer/39</w:t>
        </w:r>
      </w:hyperlink>
      <w:r w:rsidR="007575C0">
        <w:rPr>
          <w:rFonts w:ascii="Times New Roman" w:hAnsi="Times New Roman" w:cs="Times New Roman"/>
          <w:sz w:val="24"/>
          <w:szCs w:val="24"/>
        </w:rPr>
        <w:t>&gt;</w:t>
      </w:r>
      <w:r w:rsidRPr="006D6F1E">
        <w:rPr>
          <w:rFonts w:ascii="Times New Roman" w:hAnsi="Times New Roman" w:cs="Times New Roman"/>
          <w:sz w:val="24"/>
          <w:szCs w:val="24"/>
        </w:rPr>
        <w:t xml:space="preserve"> and </w:t>
      </w:r>
      <w:hyperlink r:id="rId32" w:history="1">
        <w:r w:rsidR="007575C0">
          <w:rPr>
            <w:rStyle w:val="Hyperlink"/>
            <w:rFonts w:ascii="Times New Roman" w:hAnsi="Times New Roman" w:cs="Times New Roman"/>
            <w:sz w:val="24"/>
            <w:szCs w:val="24"/>
          </w:rPr>
          <w:t>&lt;</w:t>
        </w:r>
        <w:r w:rsidRPr="006D6F1E">
          <w:rPr>
            <w:rStyle w:val="Hyperlink"/>
            <w:rFonts w:ascii="Times New Roman" w:hAnsi="Times New Roman" w:cs="Times New Roman"/>
            <w:sz w:val="24"/>
            <w:szCs w:val="24"/>
          </w:rPr>
          <w:t>d.lib.rochester.edu/teams/publication/salisbury-and-weldon-lybeaus-desconus</w:t>
        </w:r>
      </w:hyperlink>
      <w:r w:rsidR="007575C0">
        <w:rPr>
          <w:rStyle w:val="Hyperlink"/>
          <w:rFonts w:ascii="Times New Roman" w:hAnsi="Times New Roman" w:cs="Times New Roman"/>
          <w:sz w:val="24"/>
          <w:szCs w:val="24"/>
        </w:rPr>
        <w:t>&gt;</w:t>
      </w:r>
      <w:r w:rsidR="007575C0">
        <w:rPr>
          <w:rFonts w:ascii="Times New Roman" w:hAnsi="Times New Roman" w:cs="Times New Roman"/>
          <w:sz w:val="24"/>
          <w:szCs w:val="24"/>
        </w:rPr>
        <w:t>, a</w:t>
      </w:r>
      <w:r w:rsidRPr="006D6F1E">
        <w:rPr>
          <w:rFonts w:ascii="Times New Roman" w:hAnsi="Times New Roman" w:cs="Times New Roman"/>
          <w:sz w:val="24"/>
          <w:szCs w:val="24"/>
        </w:rPr>
        <w:t>ccessed 10</w:t>
      </w:r>
      <w:r w:rsidR="001666DC">
        <w:rPr>
          <w:rFonts w:ascii="Times New Roman" w:hAnsi="Times New Roman" w:cs="Times New Roman"/>
          <w:sz w:val="24"/>
          <w:szCs w:val="24"/>
        </w:rPr>
        <w:t>‒</w:t>
      </w:r>
      <w:r w:rsidR="007575C0">
        <w:rPr>
          <w:rFonts w:ascii="Times New Roman" w:hAnsi="Times New Roman" w:cs="Times New Roman"/>
          <w:sz w:val="24"/>
          <w:szCs w:val="24"/>
        </w:rPr>
        <w:t>13 March 2014.</w:t>
      </w:r>
    </w:p>
    <w:p w:rsidR="006D6F1E" w:rsidRPr="006D6F1E" w:rsidRDefault="006D6F1E" w:rsidP="005072FC">
      <w:pPr>
        <w:spacing w:line="480" w:lineRule="auto"/>
        <w:rPr>
          <w:rFonts w:ascii="Times New Roman" w:hAnsi="Times New Roman" w:cs="Times New Roman"/>
          <w:sz w:val="24"/>
          <w:szCs w:val="24"/>
        </w:rPr>
      </w:pPr>
      <w:proofErr w:type="spellStart"/>
      <w:r w:rsidRPr="006D6F1E">
        <w:rPr>
          <w:rFonts w:ascii="Times New Roman" w:hAnsi="Times New Roman" w:cs="Times New Roman"/>
          <w:sz w:val="24"/>
          <w:szCs w:val="24"/>
        </w:rPr>
        <w:lastRenderedPageBreak/>
        <w:t>Mawer</w:t>
      </w:r>
      <w:proofErr w:type="spellEnd"/>
      <w:r w:rsidRPr="006D6F1E">
        <w:rPr>
          <w:rFonts w:ascii="Times New Roman" w:hAnsi="Times New Roman" w:cs="Times New Roman"/>
          <w:sz w:val="24"/>
          <w:szCs w:val="24"/>
        </w:rPr>
        <w:t xml:space="preserve">, </w:t>
      </w:r>
      <w:r w:rsidR="00183E64">
        <w:rPr>
          <w:rFonts w:ascii="Times New Roman" w:hAnsi="Times New Roman" w:cs="Times New Roman"/>
          <w:sz w:val="24"/>
          <w:szCs w:val="24"/>
        </w:rPr>
        <w:t>A.</w:t>
      </w:r>
      <w:r w:rsidRPr="006D6F1E">
        <w:rPr>
          <w:rFonts w:ascii="Times New Roman" w:hAnsi="Times New Roman" w:cs="Times New Roman"/>
          <w:sz w:val="24"/>
          <w:szCs w:val="24"/>
        </w:rPr>
        <w:t xml:space="preserve"> (1920)</w:t>
      </w:r>
      <w:r w:rsidR="009B1114">
        <w:rPr>
          <w:rFonts w:ascii="Times New Roman" w:hAnsi="Times New Roman" w:cs="Times New Roman"/>
          <w:sz w:val="24"/>
          <w:szCs w:val="24"/>
        </w:rPr>
        <w:t>,</w:t>
      </w:r>
      <w:r w:rsidRPr="006D6F1E">
        <w:rPr>
          <w:rFonts w:ascii="Times New Roman" w:hAnsi="Times New Roman" w:cs="Times New Roman"/>
          <w:sz w:val="24"/>
          <w:szCs w:val="24"/>
        </w:rPr>
        <w:t xml:space="preserve"> </w:t>
      </w:r>
      <w:proofErr w:type="gramStart"/>
      <w:r w:rsidR="00607DD3">
        <w:rPr>
          <w:rFonts w:ascii="Times New Roman" w:hAnsi="Times New Roman" w:cs="Times New Roman"/>
          <w:i/>
          <w:sz w:val="24"/>
          <w:szCs w:val="24"/>
        </w:rPr>
        <w:t>The</w:t>
      </w:r>
      <w:proofErr w:type="gramEnd"/>
      <w:r w:rsidR="00607DD3">
        <w:rPr>
          <w:rFonts w:ascii="Times New Roman" w:hAnsi="Times New Roman" w:cs="Times New Roman"/>
          <w:i/>
          <w:sz w:val="24"/>
          <w:szCs w:val="24"/>
        </w:rPr>
        <w:t xml:space="preserve"> Place-N</w:t>
      </w:r>
      <w:r w:rsidRPr="006D6F1E">
        <w:rPr>
          <w:rFonts w:ascii="Times New Roman" w:hAnsi="Times New Roman" w:cs="Times New Roman"/>
          <w:i/>
          <w:sz w:val="24"/>
          <w:szCs w:val="24"/>
        </w:rPr>
        <w:t>ames of Northumberland and Durham</w:t>
      </w:r>
      <w:r w:rsidR="00483A86">
        <w:rPr>
          <w:rFonts w:ascii="Times New Roman" w:hAnsi="Times New Roman" w:cs="Times New Roman"/>
          <w:sz w:val="24"/>
          <w:szCs w:val="24"/>
        </w:rPr>
        <w:t xml:space="preserve"> (</w:t>
      </w:r>
      <w:r w:rsidRPr="006D6F1E">
        <w:rPr>
          <w:rFonts w:ascii="Times New Roman" w:hAnsi="Times New Roman" w:cs="Times New Roman"/>
          <w:sz w:val="24"/>
          <w:szCs w:val="24"/>
        </w:rPr>
        <w:t>Cambridge: Cambridge University Press</w:t>
      </w:r>
      <w:r w:rsidR="00483A86">
        <w:rPr>
          <w:rFonts w:ascii="Times New Roman" w:hAnsi="Times New Roman" w:cs="Times New Roman"/>
          <w:sz w:val="24"/>
          <w:szCs w:val="24"/>
        </w:rPr>
        <w:t>)</w:t>
      </w:r>
      <w:r w:rsidRPr="006D6F1E">
        <w:rPr>
          <w:rFonts w:ascii="Times New Roman" w:hAnsi="Times New Roman" w:cs="Times New Roman"/>
          <w:sz w:val="24"/>
          <w:szCs w:val="24"/>
        </w:rPr>
        <w:t>.</w:t>
      </w:r>
    </w:p>
    <w:p w:rsidR="006D6F1E" w:rsidRPr="006D6F1E" w:rsidRDefault="006D6F1E" w:rsidP="005072FC">
      <w:pPr>
        <w:spacing w:line="480" w:lineRule="auto"/>
        <w:rPr>
          <w:rFonts w:ascii="Times New Roman" w:hAnsi="Times New Roman" w:cs="Times New Roman"/>
          <w:sz w:val="24"/>
          <w:szCs w:val="24"/>
        </w:rPr>
      </w:pPr>
      <w:r w:rsidRPr="006D6F1E">
        <w:rPr>
          <w:rFonts w:ascii="Times New Roman" w:hAnsi="Times New Roman" w:cs="Times New Roman"/>
          <w:sz w:val="24"/>
          <w:szCs w:val="24"/>
        </w:rPr>
        <w:t xml:space="preserve">MED = </w:t>
      </w:r>
      <w:r w:rsidR="00183E64">
        <w:rPr>
          <w:rFonts w:ascii="Times New Roman" w:hAnsi="Times New Roman" w:cs="Times New Roman"/>
          <w:sz w:val="24"/>
          <w:szCs w:val="24"/>
        </w:rPr>
        <w:t>H.</w:t>
      </w:r>
      <w:r w:rsidRPr="006D6F1E">
        <w:rPr>
          <w:rFonts w:ascii="Times New Roman" w:hAnsi="Times New Roman" w:cs="Times New Roman"/>
          <w:sz w:val="24"/>
          <w:szCs w:val="24"/>
        </w:rPr>
        <w:t xml:space="preserve"> </w:t>
      </w:r>
      <w:proofErr w:type="spellStart"/>
      <w:r w:rsidRPr="006D6F1E">
        <w:rPr>
          <w:rFonts w:ascii="Times New Roman" w:hAnsi="Times New Roman" w:cs="Times New Roman"/>
          <w:sz w:val="24"/>
          <w:szCs w:val="24"/>
        </w:rPr>
        <w:t>Kurath</w:t>
      </w:r>
      <w:proofErr w:type="spellEnd"/>
      <w:r w:rsidRPr="006D6F1E">
        <w:rPr>
          <w:rFonts w:ascii="Times New Roman" w:hAnsi="Times New Roman" w:cs="Times New Roman"/>
          <w:sz w:val="24"/>
          <w:szCs w:val="24"/>
        </w:rPr>
        <w:t xml:space="preserve"> and </w:t>
      </w:r>
      <w:r w:rsidR="00183E64">
        <w:rPr>
          <w:rFonts w:ascii="Times New Roman" w:hAnsi="Times New Roman" w:cs="Times New Roman"/>
          <w:sz w:val="24"/>
          <w:szCs w:val="24"/>
        </w:rPr>
        <w:t>S.</w:t>
      </w:r>
      <w:r w:rsidRPr="006D6F1E">
        <w:rPr>
          <w:rFonts w:ascii="Times New Roman" w:hAnsi="Times New Roman" w:cs="Times New Roman"/>
          <w:sz w:val="24"/>
          <w:szCs w:val="24"/>
        </w:rPr>
        <w:t xml:space="preserve"> M. Kuhn, </w:t>
      </w:r>
      <w:proofErr w:type="spellStart"/>
      <w:proofErr w:type="gramStart"/>
      <w:r w:rsidRPr="006D6F1E">
        <w:rPr>
          <w:rFonts w:ascii="Times New Roman" w:hAnsi="Times New Roman" w:cs="Times New Roman"/>
          <w:sz w:val="24"/>
          <w:szCs w:val="24"/>
        </w:rPr>
        <w:t>eds</w:t>
      </w:r>
      <w:proofErr w:type="spellEnd"/>
      <w:proofErr w:type="gramEnd"/>
      <w:r w:rsidRPr="006D6F1E">
        <w:rPr>
          <w:rFonts w:ascii="Times New Roman" w:hAnsi="Times New Roman" w:cs="Times New Roman"/>
          <w:sz w:val="24"/>
          <w:szCs w:val="24"/>
        </w:rPr>
        <w:t xml:space="preserve"> (1952</w:t>
      </w:r>
      <w:r w:rsidR="001666DC">
        <w:rPr>
          <w:rFonts w:ascii="Times New Roman" w:hAnsi="Times New Roman" w:cs="Times New Roman"/>
          <w:sz w:val="24"/>
          <w:szCs w:val="24"/>
        </w:rPr>
        <w:t>‒</w:t>
      </w:r>
      <w:r w:rsidRPr="006D6F1E">
        <w:rPr>
          <w:rFonts w:ascii="Times New Roman" w:hAnsi="Times New Roman" w:cs="Times New Roman"/>
          <w:sz w:val="24"/>
          <w:szCs w:val="24"/>
        </w:rPr>
        <w:t>2001)</w:t>
      </w:r>
      <w:r w:rsidR="009B1114">
        <w:rPr>
          <w:rFonts w:ascii="Times New Roman" w:hAnsi="Times New Roman" w:cs="Times New Roman"/>
          <w:sz w:val="24"/>
          <w:szCs w:val="24"/>
        </w:rPr>
        <w:t>,</w:t>
      </w:r>
      <w:r w:rsidRPr="006D6F1E">
        <w:rPr>
          <w:rFonts w:ascii="Times New Roman" w:hAnsi="Times New Roman" w:cs="Times New Roman"/>
          <w:sz w:val="24"/>
          <w:szCs w:val="24"/>
        </w:rPr>
        <w:t xml:space="preserve"> </w:t>
      </w:r>
      <w:r w:rsidR="00607DD3">
        <w:rPr>
          <w:rFonts w:ascii="Times New Roman" w:hAnsi="Times New Roman" w:cs="Times New Roman"/>
          <w:i/>
          <w:sz w:val="24"/>
          <w:szCs w:val="24"/>
        </w:rPr>
        <w:t>Middle English D</w:t>
      </w:r>
      <w:r w:rsidRPr="006D6F1E">
        <w:rPr>
          <w:rFonts w:ascii="Times New Roman" w:hAnsi="Times New Roman" w:cs="Times New Roman"/>
          <w:i/>
          <w:sz w:val="24"/>
          <w:szCs w:val="24"/>
        </w:rPr>
        <w:t xml:space="preserve">ictionary </w:t>
      </w:r>
      <w:r w:rsidR="00483A86">
        <w:rPr>
          <w:rFonts w:ascii="Times New Roman" w:hAnsi="Times New Roman" w:cs="Times New Roman"/>
          <w:sz w:val="24"/>
          <w:szCs w:val="24"/>
        </w:rPr>
        <w:t>(</w:t>
      </w:r>
      <w:r w:rsidRPr="006D6F1E">
        <w:rPr>
          <w:rFonts w:ascii="Times New Roman" w:hAnsi="Times New Roman" w:cs="Times New Roman"/>
          <w:sz w:val="24"/>
          <w:szCs w:val="24"/>
        </w:rPr>
        <w:t xml:space="preserve">Ann </w:t>
      </w:r>
      <w:proofErr w:type="spellStart"/>
      <w:r w:rsidRPr="006D6F1E">
        <w:rPr>
          <w:rFonts w:ascii="Times New Roman" w:hAnsi="Times New Roman" w:cs="Times New Roman"/>
          <w:sz w:val="24"/>
          <w:szCs w:val="24"/>
        </w:rPr>
        <w:t>Arbor</w:t>
      </w:r>
      <w:proofErr w:type="spellEnd"/>
      <w:r w:rsidRPr="006D6F1E">
        <w:rPr>
          <w:rFonts w:ascii="Times New Roman" w:hAnsi="Times New Roman" w:cs="Times New Roman"/>
          <w:sz w:val="24"/>
          <w:szCs w:val="24"/>
        </w:rPr>
        <w:t>:</w:t>
      </w:r>
      <w:r w:rsidR="00483A86">
        <w:rPr>
          <w:rFonts w:ascii="Times New Roman" w:hAnsi="Times New Roman" w:cs="Times New Roman"/>
          <w:sz w:val="24"/>
          <w:szCs w:val="24"/>
        </w:rPr>
        <w:t xml:space="preserve"> </w:t>
      </w:r>
      <w:r w:rsidR="007575C0">
        <w:rPr>
          <w:rFonts w:ascii="Times New Roman" w:hAnsi="Times New Roman" w:cs="Times New Roman"/>
          <w:sz w:val="24"/>
          <w:szCs w:val="24"/>
        </w:rPr>
        <w:t>University of Michigan Press) &lt;</w:t>
      </w:r>
      <w:hyperlink r:id="rId33" w:history="1">
        <w:r w:rsidRPr="006D6F1E">
          <w:rPr>
            <w:rStyle w:val="Hyperlink"/>
            <w:rFonts w:ascii="Times New Roman" w:hAnsi="Times New Roman" w:cs="Times New Roman"/>
            <w:sz w:val="24"/>
            <w:szCs w:val="24"/>
          </w:rPr>
          <w:t>quod.lib.umich.edu/m/med/</w:t>
        </w:r>
      </w:hyperlink>
      <w:r w:rsidR="007575C0">
        <w:rPr>
          <w:rStyle w:val="Hyperlink"/>
          <w:rFonts w:ascii="Times New Roman" w:hAnsi="Times New Roman" w:cs="Times New Roman"/>
          <w:sz w:val="24"/>
          <w:szCs w:val="24"/>
        </w:rPr>
        <w:t>&gt;</w:t>
      </w:r>
      <w:r w:rsidR="007575C0">
        <w:rPr>
          <w:rFonts w:ascii="Times New Roman" w:hAnsi="Times New Roman" w:cs="Times New Roman"/>
          <w:sz w:val="24"/>
          <w:szCs w:val="24"/>
        </w:rPr>
        <w:t>, accessed frequently.</w:t>
      </w:r>
    </w:p>
    <w:p w:rsidR="006D6F1E" w:rsidRPr="006D6F1E" w:rsidRDefault="006D6F1E" w:rsidP="005072FC">
      <w:pPr>
        <w:spacing w:line="480" w:lineRule="auto"/>
        <w:rPr>
          <w:rFonts w:ascii="Times New Roman" w:hAnsi="Times New Roman" w:cs="Times New Roman"/>
          <w:sz w:val="24"/>
          <w:szCs w:val="24"/>
        </w:rPr>
      </w:pPr>
      <w:proofErr w:type="spellStart"/>
      <w:r w:rsidRPr="006D6F1E">
        <w:rPr>
          <w:rFonts w:ascii="Times New Roman" w:hAnsi="Times New Roman" w:cs="Times New Roman"/>
          <w:sz w:val="24"/>
          <w:szCs w:val="24"/>
        </w:rPr>
        <w:t>Middendorff</w:t>
      </w:r>
      <w:proofErr w:type="spellEnd"/>
      <w:r w:rsidRPr="006D6F1E">
        <w:rPr>
          <w:rFonts w:ascii="Times New Roman" w:hAnsi="Times New Roman" w:cs="Times New Roman"/>
          <w:sz w:val="24"/>
          <w:szCs w:val="24"/>
        </w:rPr>
        <w:t>, H. (1902)</w:t>
      </w:r>
      <w:r w:rsidR="009B1114">
        <w:rPr>
          <w:rFonts w:ascii="Times New Roman" w:hAnsi="Times New Roman" w:cs="Times New Roman"/>
          <w:sz w:val="24"/>
          <w:szCs w:val="24"/>
        </w:rPr>
        <w:t>,</w:t>
      </w:r>
      <w:r w:rsidRPr="006D6F1E">
        <w:rPr>
          <w:rFonts w:ascii="Times New Roman" w:hAnsi="Times New Roman" w:cs="Times New Roman"/>
          <w:sz w:val="24"/>
          <w:szCs w:val="24"/>
        </w:rPr>
        <w:t xml:space="preserve"> </w:t>
      </w:r>
      <w:proofErr w:type="spellStart"/>
      <w:r w:rsidRPr="006D6F1E">
        <w:rPr>
          <w:rFonts w:ascii="Times New Roman" w:hAnsi="Times New Roman" w:cs="Times New Roman"/>
          <w:i/>
          <w:iCs/>
          <w:sz w:val="24"/>
          <w:szCs w:val="24"/>
        </w:rPr>
        <w:t>Altenglisches</w:t>
      </w:r>
      <w:proofErr w:type="spellEnd"/>
      <w:r w:rsidRPr="006D6F1E">
        <w:rPr>
          <w:rFonts w:ascii="Times New Roman" w:hAnsi="Times New Roman" w:cs="Times New Roman"/>
          <w:i/>
          <w:iCs/>
          <w:sz w:val="24"/>
          <w:szCs w:val="24"/>
        </w:rPr>
        <w:t xml:space="preserve"> </w:t>
      </w:r>
      <w:proofErr w:type="spellStart"/>
      <w:r w:rsidRPr="006D6F1E">
        <w:rPr>
          <w:rFonts w:ascii="Times New Roman" w:hAnsi="Times New Roman" w:cs="Times New Roman"/>
          <w:i/>
          <w:iCs/>
          <w:sz w:val="24"/>
          <w:szCs w:val="24"/>
        </w:rPr>
        <w:t>Flurnamenbuch</w:t>
      </w:r>
      <w:proofErr w:type="spellEnd"/>
      <w:r w:rsidR="00483A86">
        <w:rPr>
          <w:rFonts w:ascii="Times New Roman" w:hAnsi="Times New Roman" w:cs="Times New Roman"/>
          <w:iCs/>
          <w:sz w:val="24"/>
          <w:szCs w:val="24"/>
        </w:rPr>
        <w:t xml:space="preserve"> (</w:t>
      </w:r>
      <w:r w:rsidRPr="006D6F1E">
        <w:rPr>
          <w:rFonts w:ascii="Times New Roman" w:hAnsi="Times New Roman" w:cs="Times New Roman"/>
          <w:sz w:val="24"/>
          <w:szCs w:val="24"/>
        </w:rPr>
        <w:t>Halle: Max Niemeyer</w:t>
      </w:r>
      <w:r w:rsidR="00483A86">
        <w:rPr>
          <w:rFonts w:ascii="Times New Roman" w:hAnsi="Times New Roman" w:cs="Times New Roman"/>
          <w:sz w:val="24"/>
          <w:szCs w:val="24"/>
        </w:rPr>
        <w:t>)</w:t>
      </w:r>
      <w:r w:rsidRPr="006D6F1E">
        <w:rPr>
          <w:rFonts w:ascii="Times New Roman" w:hAnsi="Times New Roman" w:cs="Times New Roman"/>
          <w:sz w:val="24"/>
          <w:szCs w:val="24"/>
        </w:rPr>
        <w:t xml:space="preserve">. </w:t>
      </w:r>
    </w:p>
    <w:p w:rsidR="004118C9" w:rsidRDefault="004118C9" w:rsidP="005072FC">
      <w:pPr>
        <w:spacing w:line="48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Oddy</w:t>
      </w:r>
      <w:proofErr w:type="spellEnd"/>
      <w:r>
        <w:rPr>
          <w:rFonts w:ascii="Times New Roman" w:hAnsi="Times New Roman" w:cs="Times New Roman"/>
          <w:sz w:val="24"/>
          <w:szCs w:val="24"/>
        </w:rPr>
        <w:t xml:space="preserve">, </w:t>
      </w:r>
      <w:r w:rsidR="00183E64">
        <w:rPr>
          <w:rFonts w:ascii="Times New Roman" w:hAnsi="Times New Roman" w:cs="Times New Roman"/>
          <w:sz w:val="24"/>
          <w:szCs w:val="24"/>
        </w:rPr>
        <w:t>A.</w:t>
      </w:r>
      <w:r w:rsidR="001A4851">
        <w:rPr>
          <w:rFonts w:ascii="Times New Roman" w:hAnsi="Times New Roman" w:cs="Times New Roman"/>
          <w:sz w:val="24"/>
          <w:szCs w:val="24"/>
        </w:rPr>
        <w:t xml:space="preserve"> (1977)</w:t>
      </w:r>
      <w:r w:rsidR="009B1114">
        <w:rPr>
          <w:rFonts w:ascii="Times New Roman" w:hAnsi="Times New Roman" w:cs="Times New Roman"/>
          <w:sz w:val="24"/>
          <w:szCs w:val="24"/>
        </w:rPr>
        <w:t>,</w:t>
      </w:r>
      <w:r>
        <w:rPr>
          <w:rFonts w:ascii="Times New Roman" w:hAnsi="Times New Roman" w:cs="Times New Roman"/>
          <w:sz w:val="24"/>
          <w:szCs w:val="24"/>
        </w:rPr>
        <w:t xml:space="preserve"> </w:t>
      </w:r>
      <w:r w:rsidR="00607DD3">
        <w:rPr>
          <w:rFonts w:ascii="Times New Roman" w:hAnsi="Times New Roman" w:cs="Times New Roman"/>
          <w:sz w:val="24"/>
          <w:szCs w:val="24"/>
        </w:rPr>
        <w:t>‘</w:t>
      </w:r>
      <w:r w:rsidR="001A4851">
        <w:rPr>
          <w:rFonts w:ascii="Times New Roman" w:hAnsi="Times New Roman" w:cs="Times New Roman"/>
          <w:sz w:val="24"/>
          <w:szCs w:val="24"/>
        </w:rPr>
        <w:t>The production of gold wire in antiquity</w:t>
      </w:r>
      <w:r w:rsidR="00607DD3">
        <w:rPr>
          <w:rFonts w:ascii="Times New Roman" w:hAnsi="Times New Roman" w:cs="Times New Roman"/>
          <w:sz w:val="24"/>
          <w:szCs w:val="24"/>
        </w:rPr>
        <w:t>’</w:t>
      </w:r>
      <w:r w:rsidR="009B1114">
        <w:rPr>
          <w:rFonts w:ascii="Times New Roman" w:hAnsi="Times New Roman" w:cs="Times New Roman"/>
          <w:sz w:val="24"/>
          <w:szCs w:val="24"/>
        </w:rPr>
        <w:t>,</w:t>
      </w:r>
      <w:r w:rsidR="001A4851">
        <w:rPr>
          <w:rFonts w:ascii="Times New Roman" w:hAnsi="Times New Roman" w:cs="Times New Roman"/>
          <w:sz w:val="24"/>
          <w:szCs w:val="24"/>
        </w:rPr>
        <w:t xml:space="preserve"> </w:t>
      </w:r>
      <w:r w:rsidR="001A4851" w:rsidRPr="001A4851">
        <w:rPr>
          <w:rFonts w:ascii="Times New Roman" w:hAnsi="Times New Roman" w:cs="Times New Roman"/>
          <w:i/>
          <w:sz w:val="24"/>
          <w:szCs w:val="24"/>
        </w:rPr>
        <w:t>Gold Bulletin</w:t>
      </w:r>
      <w:r w:rsidR="001A4851">
        <w:rPr>
          <w:rFonts w:ascii="Times New Roman" w:hAnsi="Times New Roman" w:cs="Times New Roman"/>
          <w:sz w:val="24"/>
          <w:szCs w:val="24"/>
        </w:rPr>
        <w:t xml:space="preserve"> </w:t>
      </w:r>
      <w:r w:rsidR="00483A86">
        <w:rPr>
          <w:rFonts w:ascii="Times New Roman" w:hAnsi="Times New Roman" w:cs="Times New Roman"/>
          <w:sz w:val="24"/>
          <w:szCs w:val="24"/>
        </w:rPr>
        <w:t>10(3)</w:t>
      </w:r>
      <w:r w:rsidR="001A4851">
        <w:rPr>
          <w:rFonts w:ascii="Times New Roman" w:hAnsi="Times New Roman" w:cs="Times New Roman"/>
          <w:sz w:val="24"/>
          <w:szCs w:val="24"/>
        </w:rPr>
        <w:t>,</w:t>
      </w:r>
      <w:r w:rsidR="001A4851" w:rsidRPr="001A4851">
        <w:rPr>
          <w:rFonts w:ascii="Times New Roman" w:hAnsi="Times New Roman" w:cs="Times New Roman"/>
          <w:sz w:val="24"/>
          <w:szCs w:val="24"/>
        </w:rPr>
        <w:t xml:space="preserve"> </w:t>
      </w:r>
      <w:r>
        <w:rPr>
          <w:rFonts w:ascii="Times New Roman" w:hAnsi="Times New Roman" w:cs="Times New Roman"/>
          <w:sz w:val="24"/>
          <w:szCs w:val="24"/>
        </w:rPr>
        <w:t>79</w:t>
      </w:r>
      <w:r w:rsidR="001666DC">
        <w:rPr>
          <w:rFonts w:ascii="Times New Roman" w:hAnsi="Times New Roman" w:cs="Times New Roman"/>
          <w:sz w:val="24"/>
          <w:szCs w:val="24"/>
        </w:rPr>
        <w:t>‒</w:t>
      </w:r>
      <w:r>
        <w:rPr>
          <w:rFonts w:ascii="Times New Roman" w:hAnsi="Times New Roman" w:cs="Times New Roman"/>
          <w:sz w:val="24"/>
          <w:szCs w:val="24"/>
        </w:rPr>
        <w:t>87.</w:t>
      </w:r>
      <w:proofErr w:type="gramEnd"/>
    </w:p>
    <w:p w:rsidR="006D6F1E" w:rsidRPr="006D6F1E" w:rsidRDefault="006D6F1E" w:rsidP="005072FC">
      <w:pPr>
        <w:spacing w:line="480" w:lineRule="auto"/>
        <w:rPr>
          <w:rFonts w:ascii="Times New Roman" w:hAnsi="Times New Roman" w:cs="Times New Roman"/>
          <w:sz w:val="24"/>
          <w:szCs w:val="24"/>
        </w:rPr>
      </w:pPr>
      <w:r w:rsidRPr="006D6F1E">
        <w:rPr>
          <w:rFonts w:ascii="Times New Roman" w:hAnsi="Times New Roman" w:cs="Times New Roman"/>
          <w:sz w:val="24"/>
          <w:szCs w:val="24"/>
        </w:rPr>
        <w:t xml:space="preserve">OED = </w:t>
      </w:r>
      <w:bookmarkStart w:id="3" w:name="Simpson_1993"/>
      <w:r w:rsidRPr="006D6F1E">
        <w:rPr>
          <w:rFonts w:ascii="Times New Roman" w:hAnsi="Times New Roman" w:cs="Times New Roman"/>
          <w:sz w:val="24"/>
          <w:szCs w:val="24"/>
        </w:rPr>
        <w:t>Simpson</w:t>
      </w:r>
      <w:bookmarkEnd w:id="3"/>
      <w:r w:rsidR="003F6136">
        <w:rPr>
          <w:rFonts w:ascii="Times New Roman" w:hAnsi="Times New Roman" w:cs="Times New Roman"/>
          <w:sz w:val="24"/>
          <w:szCs w:val="24"/>
        </w:rPr>
        <w:t>, J. A.,</w:t>
      </w:r>
      <w:r w:rsidRPr="006D6F1E">
        <w:rPr>
          <w:rFonts w:ascii="Times New Roman" w:hAnsi="Times New Roman" w:cs="Times New Roman"/>
          <w:sz w:val="24"/>
          <w:szCs w:val="24"/>
        </w:rPr>
        <w:t xml:space="preserve"> and E. S. C. Weiner, </w:t>
      </w:r>
      <w:proofErr w:type="spellStart"/>
      <w:r w:rsidRPr="006D6F1E">
        <w:rPr>
          <w:rFonts w:ascii="Times New Roman" w:hAnsi="Times New Roman" w:cs="Times New Roman"/>
          <w:sz w:val="24"/>
          <w:szCs w:val="24"/>
        </w:rPr>
        <w:t>eds</w:t>
      </w:r>
      <w:proofErr w:type="spellEnd"/>
      <w:r w:rsidRPr="006D6F1E">
        <w:rPr>
          <w:rFonts w:ascii="Times New Roman" w:hAnsi="Times New Roman" w:cs="Times New Roman"/>
          <w:sz w:val="24"/>
          <w:szCs w:val="24"/>
        </w:rPr>
        <w:t xml:space="preserve"> (2000</w:t>
      </w:r>
      <w:proofErr w:type="gramStart"/>
      <w:r w:rsidRPr="006D6F1E">
        <w:rPr>
          <w:rFonts w:ascii="Times New Roman" w:hAnsi="Times New Roman" w:cs="Times New Roman"/>
          <w:sz w:val="24"/>
          <w:szCs w:val="24"/>
        </w:rPr>
        <w:t>-)</w:t>
      </w:r>
      <w:proofErr w:type="gramEnd"/>
      <w:r w:rsidR="009B1114">
        <w:rPr>
          <w:rFonts w:ascii="Times New Roman" w:hAnsi="Times New Roman" w:cs="Times New Roman"/>
          <w:sz w:val="24"/>
          <w:szCs w:val="24"/>
        </w:rPr>
        <w:t>,</w:t>
      </w:r>
      <w:r w:rsidRPr="006D6F1E">
        <w:rPr>
          <w:rFonts w:ascii="Times New Roman" w:hAnsi="Times New Roman" w:cs="Times New Roman"/>
          <w:sz w:val="24"/>
          <w:szCs w:val="24"/>
        </w:rPr>
        <w:t xml:space="preserve"> </w:t>
      </w:r>
      <w:r w:rsidR="00607DD3">
        <w:rPr>
          <w:rFonts w:ascii="Times New Roman" w:hAnsi="Times New Roman" w:cs="Times New Roman"/>
          <w:i/>
          <w:sz w:val="24"/>
          <w:szCs w:val="24"/>
        </w:rPr>
        <w:t>Oxford English D</w:t>
      </w:r>
      <w:r w:rsidRPr="006D6F1E">
        <w:rPr>
          <w:rFonts w:ascii="Times New Roman" w:hAnsi="Times New Roman" w:cs="Times New Roman"/>
          <w:i/>
          <w:sz w:val="24"/>
          <w:szCs w:val="24"/>
        </w:rPr>
        <w:t>ictionary</w:t>
      </w:r>
      <w:r w:rsidRPr="006D6F1E">
        <w:rPr>
          <w:rFonts w:ascii="Times New Roman" w:hAnsi="Times New Roman" w:cs="Times New Roman"/>
          <w:sz w:val="24"/>
          <w:szCs w:val="24"/>
        </w:rPr>
        <w:t xml:space="preserve">, 3rd </w:t>
      </w:r>
      <w:proofErr w:type="spellStart"/>
      <w:r w:rsidRPr="006D6F1E">
        <w:rPr>
          <w:rFonts w:ascii="Times New Roman" w:hAnsi="Times New Roman" w:cs="Times New Roman"/>
          <w:sz w:val="24"/>
          <w:szCs w:val="24"/>
        </w:rPr>
        <w:t>edn</w:t>
      </w:r>
      <w:proofErr w:type="spellEnd"/>
      <w:r w:rsidR="009B1114">
        <w:rPr>
          <w:rFonts w:ascii="Times New Roman" w:hAnsi="Times New Roman" w:cs="Times New Roman"/>
          <w:sz w:val="24"/>
          <w:szCs w:val="24"/>
        </w:rPr>
        <w:t xml:space="preserve">, </w:t>
      </w:r>
      <w:r w:rsidR="00177CDB">
        <w:rPr>
          <w:rFonts w:ascii="Times New Roman" w:hAnsi="Times New Roman" w:cs="Times New Roman"/>
          <w:sz w:val="24"/>
          <w:szCs w:val="24"/>
        </w:rPr>
        <w:t>in progress</w:t>
      </w:r>
      <w:r w:rsidR="00483A86">
        <w:rPr>
          <w:rFonts w:ascii="Times New Roman" w:hAnsi="Times New Roman" w:cs="Times New Roman"/>
          <w:sz w:val="24"/>
          <w:szCs w:val="24"/>
        </w:rPr>
        <w:t xml:space="preserve"> (Oxford: Oxford University Press), o</w:t>
      </w:r>
      <w:r w:rsidR="007575C0">
        <w:rPr>
          <w:rFonts w:ascii="Times New Roman" w:hAnsi="Times New Roman" w:cs="Times New Roman"/>
          <w:sz w:val="24"/>
          <w:szCs w:val="24"/>
        </w:rPr>
        <w:t>nline by subscription &lt;</w:t>
      </w:r>
      <w:hyperlink r:id="rId34" w:history="1">
        <w:r w:rsidR="007575C0" w:rsidRPr="00D96A08">
          <w:rPr>
            <w:rStyle w:val="Hyperlink"/>
            <w:rFonts w:ascii="Times New Roman" w:hAnsi="Times New Roman" w:cs="Times New Roman"/>
            <w:sz w:val="24"/>
            <w:szCs w:val="24"/>
          </w:rPr>
          <w:t>www.oed.com/</w:t>
        </w:r>
      </w:hyperlink>
      <w:r w:rsidR="007575C0">
        <w:rPr>
          <w:rFonts w:ascii="Times New Roman" w:hAnsi="Times New Roman" w:cs="Times New Roman"/>
          <w:sz w:val="24"/>
          <w:szCs w:val="24"/>
        </w:rPr>
        <w:t>&gt;, accessed frequently.</w:t>
      </w:r>
    </w:p>
    <w:p w:rsidR="006D6F1E" w:rsidRPr="006D6F1E" w:rsidRDefault="006D6F1E" w:rsidP="005072FC">
      <w:pPr>
        <w:spacing w:line="480" w:lineRule="auto"/>
        <w:rPr>
          <w:rFonts w:ascii="Times New Roman" w:hAnsi="Times New Roman" w:cs="Times New Roman"/>
          <w:sz w:val="24"/>
          <w:szCs w:val="24"/>
        </w:rPr>
      </w:pPr>
      <w:r w:rsidRPr="006D6F1E">
        <w:rPr>
          <w:rFonts w:ascii="Times New Roman" w:hAnsi="Times New Roman" w:cs="Times New Roman"/>
          <w:sz w:val="24"/>
          <w:szCs w:val="24"/>
        </w:rPr>
        <w:t xml:space="preserve">Parsons, </w:t>
      </w:r>
      <w:r w:rsidR="00183E64">
        <w:rPr>
          <w:rFonts w:ascii="Times New Roman" w:hAnsi="Times New Roman" w:cs="Times New Roman"/>
          <w:sz w:val="24"/>
          <w:szCs w:val="24"/>
        </w:rPr>
        <w:t>D.</w:t>
      </w:r>
      <w:r w:rsidRPr="006D6F1E">
        <w:rPr>
          <w:rFonts w:ascii="Times New Roman" w:hAnsi="Times New Roman" w:cs="Times New Roman"/>
          <w:sz w:val="24"/>
          <w:szCs w:val="24"/>
        </w:rPr>
        <w:t xml:space="preserve"> N., and </w:t>
      </w:r>
      <w:r w:rsidR="00183E64">
        <w:rPr>
          <w:rFonts w:ascii="Times New Roman" w:hAnsi="Times New Roman" w:cs="Times New Roman"/>
          <w:sz w:val="24"/>
          <w:szCs w:val="24"/>
        </w:rPr>
        <w:t>T.</w:t>
      </w:r>
      <w:r w:rsidRPr="006D6F1E">
        <w:rPr>
          <w:rFonts w:ascii="Times New Roman" w:hAnsi="Times New Roman" w:cs="Times New Roman"/>
          <w:sz w:val="24"/>
          <w:szCs w:val="24"/>
        </w:rPr>
        <w:t xml:space="preserve"> Styles, with </w:t>
      </w:r>
      <w:r w:rsidR="00183E64">
        <w:rPr>
          <w:rFonts w:ascii="Times New Roman" w:hAnsi="Times New Roman" w:cs="Times New Roman"/>
          <w:sz w:val="24"/>
          <w:szCs w:val="24"/>
        </w:rPr>
        <w:t>C.</w:t>
      </w:r>
      <w:r w:rsidRPr="006D6F1E">
        <w:rPr>
          <w:rFonts w:ascii="Times New Roman" w:hAnsi="Times New Roman" w:cs="Times New Roman"/>
          <w:sz w:val="24"/>
          <w:szCs w:val="24"/>
        </w:rPr>
        <w:t xml:space="preserve"> Hough, </w:t>
      </w:r>
      <w:proofErr w:type="spellStart"/>
      <w:r w:rsidRPr="006D6F1E">
        <w:rPr>
          <w:rFonts w:ascii="Times New Roman" w:hAnsi="Times New Roman" w:cs="Times New Roman"/>
          <w:sz w:val="24"/>
          <w:szCs w:val="24"/>
        </w:rPr>
        <w:t>eds</w:t>
      </w:r>
      <w:proofErr w:type="spellEnd"/>
      <w:r w:rsidRPr="006D6F1E">
        <w:rPr>
          <w:rFonts w:ascii="Times New Roman" w:hAnsi="Times New Roman" w:cs="Times New Roman"/>
          <w:sz w:val="24"/>
          <w:szCs w:val="24"/>
        </w:rPr>
        <w:t xml:space="preserve"> (1997)</w:t>
      </w:r>
      <w:r w:rsidR="00483A86">
        <w:rPr>
          <w:rFonts w:ascii="Times New Roman" w:hAnsi="Times New Roman" w:cs="Times New Roman"/>
          <w:sz w:val="24"/>
          <w:szCs w:val="24"/>
        </w:rPr>
        <w:t>,</w:t>
      </w:r>
      <w:r w:rsidRPr="006D6F1E">
        <w:rPr>
          <w:rFonts w:ascii="Times New Roman" w:hAnsi="Times New Roman" w:cs="Times New Roman"/>
          <w:sz w:val="24"/>
          <w:szCs w:val="24"/>
        </w:rPr>
        <w:t xml:space="preserve"> </w:t>
      </w:r>
      <w:r w:rsidR="00607DD3">
        <w:rPr>
          <w:rFonts w:ascii="Times New Roman" w:hAnsi="Times New Roman" w:cs="Times New Roman"/>
          <w:i/>
          <w:sz w:val="24"/>
          <w:szCs w:val="24"/>
        </w:rPr>
        <w:t>The Vocabulary of English Place-N</w:t>
      </w:r>
      <w:r w:rsidR="00183E64">
        <w:rPr>
          <w:rFonts w:ascii="Times New Roman" w:hAnsi="Times New Roman" w:cs="Times New Roman"/>
          <w:i/>
          <w:sz w:val="24"/>
          <w:szCs w:val="24"/>
        </w:rPr>
        <w:t>ames, Á-B</w:t>
      </w:r>
      <w:r w:rsidRPr="006D6F1E">
        <w:rPr>
          <w:rFonts w:ascii="Times New Roman" w:hAnsi="Times New Roman" w:cs="Times New Roman"/>
          <w:i/>
          <w:sz w:val="24"/>
          <w:szCs w:val="24"/>
        </w:rPr>
        <w:t>ox</w:t>
      </w:r>
      <w:r w:rsidR="00483A86">
        <w:rPr>
          <w:rFonts w:ascii="Times New Roman" w:hAnsi="Times New Roman" w:cs="Times New Roman"/>
          <w:sz w:val="24"/>
          <w:szCs w:val="24"/>
        </w:rPr>
        <w:t xml:space="preserve"> (</w:t>
      </w:r>
      <w:r w:rsidRPr="006D6F1E">
        <w:rPr>
          <w:rFonts w:ascii="Times New Roman" w:hAnsi="Times New Roman" w:cs="Times New Roman"/>
          <w:sz w:val="24"/>
          <w:szCs w:val="24"/>
        </w:rPr>
        <w:t>Nottingham: Centre for English Name Studies</w:t>
      </w:r>
      <w:r w:rsidR="00483A86">
        <w:rPr>
          <w:rFonts w:ascii="Times New Roman" w:hAnsi="Times New Roman" w:cs="Times New Roman"/>
          <w:sz w:val="24"/>
          <w:szCs w:val="24"/>
        </w:rPr>
        <w:t>)</w:t>
      </w:r>
      <w:r w:rsidRPr="006D6F1E">
        <w:rPr>
          <w:rFonts w:ascii="Times New Roman" w:hAnsi="Times New Roman" w:cs="Times New Roman"/>
          <w:sz w:val="24"/>
          <w:szCs w:val="24"/>
        </w:rPr>
        <w:t>.</w:t>
      </w:r>
    </w:p>
    <w:p w:rsidR="00A35B34" w:rsidRPr="00A35B34" w:rsidRDefault="00A35B34" w:rsidP="005072FC">
      <w:pPr>
        <w:spacing w:line="480" w:lineRule="auto"/>
        <w:rPr>
          <w:rFonts w:ascii="Times New Roman" w:hAnsi="Times New Roman" w:cs="Times New Roman"/>
          <w:sz w:val="24"/>
          <w:szCs w:val="24"/>
        </w:rPr>
      </w:pPr>
      <w:r w:rsidRPr="00A35B34">
        <w:rPr>
          <w:rFonts w:ascii="Times New Roman" w:hAnsi="Times New Roman" w:cs="Times New Roman"/>
          <w:sz w:val="24"/>
          <w:szCs w:val="24"/>
        </w:rPr>
        <w:t xml:space="preserve">Peacock, </w:t>
      </w:r>
      <w:r w:rsidR="00183E64">
        <w:rPr>
          <w:rFonts w:ascii="Times New Roman" w:hAnsi="Times New Roman" w:cs="Times New Roman"/>
          <w:sz w:val="24"/>
          <w:szCs w:val="24"/>
        </w:rPr>
        <w:t>M.</w:t>
      </w:r>
      <w:r w:rsidRPr="00A35B34">
        <w:rPr>
          <w:rFonts w:ascii="Times New Roman" w:hAnsi="Times New Roman" w:cs="Times New Roman"/>
          <w:sz w:val="24"/>
          <w:szCs w:val="24"/>
        </w:rPr>
        <w:t xml:space="preserve"> and </w:t>
      </w:r>
      <w:r w:rsidR="00183E64">
        <w:rPr>
          <w:rFonts w:ascii="Times New Roman" w:hAnsi="Times New Roman" w:cs="Times New Roman"/>
          <w:sz w:val="24"/>
          <w:szCs w:val="24"/>
        </w:rPr>
        <w:t>M.</w:t>
      </w:r>
      <w:r w:rsidRPr="00A35B34">
        <w:rPr>
          <w:rFonts w:ascii="Times New Roman" w:hAnsi="Times New Roman" w:cs="Times New Roman"/>
          <w:sz w:val="24"/>
          <w:szCs w:val="24"/>
        </w:rPr>
        <w:t xml:space="preserve">, with E. </w:t>
      </w:r>
      <w:r w:rsidR="00183E64">
        <w:rPr>
          <w:rFonts w:ascii="Times New Roman" w:hAnsi="Times New Roman" w:cs="Times New Roman"/>
          <w:sz w:val="24"/>
          <w:szCs w:val="24"/>
        </w:rPr>
        <w:t>A.</w:t>
      </w:r>
      <w:r w:rsidRPr="00A35B34">
        <w:rPr>
          <w:rFonts w:ascii="Times New Roman" w:hAnsi="Times New Roman" w:cs="Times New Roman"/>
          <w:sz w:val="24"/>
          <w:szCs w:val="24"/>
        </w:rPr>
        <w:t xml:space="preserve"> </w:t>
      </w:r>
      <w:proofErr w:type="spellStart"/>
      <w:r w:rsidRPr="00A35B34">
        <w:rPr>
          <w:rFonts w:ascii="Times New Roman" w:hAnsi="Times New Roman" w:cs="Times New Roman"/>
          <w:sz w:val="24"/>
          <w:szCs w:val="24"/>
        </w:rPr>
        <w:t>Woodruffe</w:t>
      </w:r>
      <w:proofErr w:type="spellEnd"/>
      <w:r w:rsidRPr="00A35B34">
        <w:rPr>
          <w:rFonts w:ascii="Times New Roman" w:hAnsi="Times New Roman" w:cs="Times New Roman"/>
          <w:sz w:val="24"/>
          <w:szCs w:val="24"/>
        </w:rPr>
        <w:t xml:space="preserve">-Peacock </w:t>
      </w:r>
      <w:r w:rsidR="003F6136" w:rsidRPr="003F6136">
        <w:rPr>
          <w:rFonts w:ascii="Times New Roman" w:hAnsi="Times New Roman" w:cs="Times New Roman"/>
          <w:i/>
          <w:sz w:val="24"/>
          <w:szCs w:val="24"/>
        </w:rPr>
        <w:t>et al.</w:t>
      </w:r>
      <w:r w:rsidRPr="00A35B34">
        <w:rPr>
          <w:rFonts w:ascii="Times New Roman" w:hAnsi="Times New Roman" w:cs="Times New Roman"/>
          <w:sz w:val="24"/>
          <w:szCs w:val="24"/>
        </w:rPr>
        <w:t xml:space="preserve">, compilers, transcribed by </w:t>
      </w:r>
      <w:r w:rsidR="00183E64">
        <w:rPr>
          <w:rFonts w:ascii="Times New Roman" w:hAnsi="Times New Roman" w:cs="Times New Roman"/>
          <w:sz w:val="24"/>
          <w:szCs w:val="24"/>
        </w:rPr>
        <w:t>E.</w:t>
      </w:r>
      <w:r w:rsidRPr="00A35B34">
        <w:rPr>
          <w:rFonts w:ascii="Times New Roman" w:hAnsi="Times New Roman" w:cs="Times New Roman"/>
          <w:sz w:val="24"/>
          <w:szCs w:val="24"/>
        </w:rPr>
        <w:t xml:space="preserve"> Elder (1997)</w:t>
      </w:r>
      <w:r w:rsidR="009B1114">
        <w:rPr>
          <w:rFonts w:ascii="Times New Roman" w:hAnsi="Times New Roman" w:cs="Times New Roman"/>
          <w:sz w:val="24"/>
          <w:szCs w:val="24"/>
        </w:rPr>
        <w:t>,</w:t>
      </w:r>
      <w:r w:rsidRPr="00A35B34">
        <w:rPr>
          <w:rFonts w:ascii="Times New Roman" w:hAnsi="Times New Roman" w:cs="Times New Roman"/>
          <w:sz w:val="24"/>
          <w:szCs w:val="24"/>
        </w:rPr>
        <w:t xml:space="preserve"> </w:t>
      </w:r>
      <w:r w:rsidR="00607DD3">
        <w:rPr>
          <w:rFonts w:ascii="Times New Roman" w:hAnsi="Times New Roman" w:cs="Times New Roman"/>
          <w:i/>
          <w:sz w:val="24"/>
          <w:szCs w:val="24"/>
        </w:rPr>
        <w:t>The Peacock Lincolnshire Word B</w:t>
      </w:r>
      <w:r w:rsidRPr="00A35B34">
        <w:rPr>
          <w:rFonts w:ascii="Times New Roman" w:hAnsi="Times New Roman" w:cs="Times New Roman"/>
          <w:i/>
          <w:sz w:val="24"/>
          <w:szCs w:val="24"/>
        </w:rPr>
        <w:t>ooks 1884</w:t>
      </w:r>
      <w:r w:rsidR="001666DC">
        <w:rPr>
          <w:rFonts w:ascii="Times New Roman" w:hAnsi="Times New Roman" w:cs="Times New Roman"/>
          <w:i/>
          <w:sz w:val="24"/>
          <w:szCs w:val="24"/>
        </w:rPr>
        <w:t>‒</w:t>
      </w:r>
      <w:r w:rsidRPr="00A35B34">
        <w:rPr>
          <w:rFonts w:ascii="Times New Roman" w:hAnsi="Times New Roman" w:cs="Times New Roman"/>
          <w:i/>
          <w:sz w:val="24"/>
          <w:szCs w:val="24"/>
        </w:rPr>
        <w:t>1920</w:t>
      </w:r>
      <w:r w:rsidR="00483A86">
        <w:rPr>
          <w:rFonts w:ascii="Times New Roman" w:hAnsi="Times New Roman" w:cs="Times New Roman"/>
          <w:sz w:val="24"/>
          <w:szCs w:val="24"/>
        </w:rPr>
        <w:t xml:space="preserve"> (</w:t>
      </w:r>
      <w:r w:rsidRPr="00A35B34">
        <w:rPr>
          <w:rFonts w:ascii="Times New Roman" w:hAnsi="Times New Roman" w:cs="Times New Roman"/>
          <w:sz w:val="24"/>
          <w:szCs w:val="24"/>
        </w:rPr>
        <w:t>Scunthorpe: Scunthorpe Museum Society</w:t>
      </w:r>
      <w:r w:rsidR="00483A86">
        <w:rPr>
          <w:rFonts w:ascii="Times New Roman" w:hAnsi="Times New Roman" w:cs="Times New Roman"/>
          <w:sz w:val="24"/>
          <w:szCs w:val="24"/>
        </w:rPr>
        <w:t>)</w:t>
      </w:r>
      <w:r w:rsidRPr="00A35B34">
        <w:rPr>
          <w:rFonts w:ascii="Times New Roman" w:hAnsi="Times New Roman" w:cs="Times New Roman"/>
          <w:sz w:val="24"/>
          <w:szCs w:val="24"/>
        </w:rPr>
        <w:t>.</w:t>
      </w:r>
    </w:p>
    <w:p w:rsidR="00A35B34" w:rsidRDefault="00A35B34" w:rsidP="005072FC">
      <w:pPr>
        <w:spacing w:line="480" w:lineRule="auto"/>
        <w:rPr>
          <w:rFonts w:ascii="Times New Roman" w:hAnsi="Times New Roman" w:cs="Times New Roman"/>
          <w:sz w:val="24"/>
          <w:szCs w:val="24"/>
        </w:rPr>
      </w:pPr>
      <w:proofErr w:type="spellStart"/>
      <w:r w:rsidRPr="00A35B34">
        <w:rPr>
          <w:rFonts w:ascii="Times New Roman" w:hAnsi="Times New Roman" w:cs="Times New Roman"/>
          <w:sz w:val="24"/>
          <w:szCs w:val="24"/>
        </w:rPr>
        <w:t>Pheifer</w:t>
      </w:r>
      <w:proofErr w:type="spellEnd"/>
      <w:r w:rsidRPr="00A35B34">
        <w:rPr>
          <w:rFonts w:ascii="Times New Roman" w:hAnsi="Times New Roman" w:cs="Times New Roman"/>
          <w:sz w:val="24"/>
          <w:szCs w:val="24"/>
        </w:rPr>
        <w:t>, J. D., ed. (1974)</w:t>
      </w:r>
      <w:r w:rsidR="009B1114">
        <w:rPr>
          <w:rFonts w:ascii="Times New Roman" w:hAnsi="Times New Roman" w:cs="Times New Roman"/>
          <w:sz w:val="24"/>
          <w:szCs w:val="24"/>
        </w:rPr>
        <w:t>,</w:t>
      </w:r>
      <w:r w:rsidRPr="00A35B34">
        <w:rPr>
          <w:rFonts w:ascii="Times New Roman" w:hAnsi="Times New Roman" w:cs="Times New Roman"/>
          <w:sz w:val="24"/>
          <w:szCs w:val="24"/>
        </w:rPr>
        <w:t xml:space="preserve"> </w:t>
      </w:r>
      <w:r w:rsidR="00607DD3">
        <w:rPr>
          <w:rFonts w:ascii="Times New Roman" w:hAnsi="Times New Roman" w:cs="Times New Roman"/>
          <w:i/>
          <w:sz w:val="24"/>
          <w:szCs w:val="24"/>
        </w:rPr>
        <w:t>Old English G</w:t>
      </w:r>
      <w:r w:rsidRPr="00A35B34">
        <w:rPr>
          <w:rFonts w:ascii="Times New Roman" w:hAnsi="Times New Roman" w:cs="Times New Roman"/>
          <w:i/>
          <w:sz w:val="24"/>
          <w:szCs w:val="24"/>
        </w:rPr>
        <w:t xml:space="preserve">losses in the </w:t>
      </w:r>
      <w:proofErr w:type="spellStart"/>
      <w:r w:rsidRPr="00A35B34">
        <w:rPr>
          <w:rFonts w:ascii="Times New Roman" w:hAnsi="Times New Roman" w:cs="Times New Roman"/>
          <w:i/>
          <w:sz w:val="24"/>
          <w:szCs w:val="24"/>
        </w:rPr>
        <w:t>Épinal</w:t>
      </w:r>
      <w:proofErr w:type="spellEnd"/>
      <w:r w:rsidRPr="00A35B34">
        <w:rPr>
          <w:rFonts w:ascii="Times New Roman" w:hAnsi="Times New Roman" w:cs="Times New Roman"/>
          <w:i/>
          <w:sz w:val="24"/>
          <w:szCs w:val="24"/>
        </w:rPr>
        <w:t>-</w:t>
      </w:r>
      <w:r w:rsidRPr="00A35B34">
        <w:rPr>
          <w:rFonts w:ascii="Times New Roman" w:hAnsi="Times New Roman" w:cs="Times New Roman"/>
          <w:i/>
          <w:iCs/>
          <w:sz w:val="24"/>
          <w:szCs w:val="24"/>
        </w:rPr>
        <w:t>Erfurt</w:t>
      </w:r>
      <w:r w:rsidR="00607DD3">
        <w:rPr>
          <w:rFonts w:ascii="Times New Roman" w:hAnsi="Times New Roman" w:cs="Times New Roman"/>
          <w:i/>
          <w:sz w:val="24"/>
          <w:szCs w:val="24"/>
        </w:rPr>
        <w:t xml:space="preserve"> G</w:t>
      </w:r>
      <w:r w:rsidRPr="00A35B34">
        <w:rPr>
          <w:rFonts w:ascii="Times New Roman" w:hAnsi="Times New Roman" w:cs="Times New Roman"/>
          <w:i/>
          <w:sz w:val="24"/>
          <w:szCs w:val="24"/>
        </w:rPr>
        <w:t>lossary</w:t>
      </w:r>
      <w:r w:rsidRPr="00A35B34">
        <w:rPr>
          <w:rFonts w:ascii="Times New Roman" w:hAnsi="Times New Roman" w:cs="Times New Roman"/>
          <w:sz w:val="24"/>
          <w:szCs w:val="24"/>
        </w:rPr>
        <w:t xml:space="preserve"> </w:t>
      </w:r>
      <w:r w:rsidR="00D23E9B">
        <w:rPr>
          <w:rFonts w:ascii="Times New Roman" w:hAnsi="Times New Roman" w:cs="Times New Roman"/>
          <w:sz w:val="24"/>
          <w:szCs w:val="24"/>
        </w:rPr>
        <w:t>(</w:t>
      </w:r>
      <w:r w:rsidRPr="00A35B34">
        <w:rPr>
          <w:rFonts w:ascii="Times New Roman" w:hAnsi="Times New Roman" w:cs="Times New Roman"/>
          <w:sz w:val="24"/>
          <w:szCs w:val="24"/>
        </w:rPr>
        <w:t>Oxford: Oxford University Press</w:t>
      </w:r>
      <w:r w:rsidR="00D23E9B">
        <w:rPr>
          <w:rFonts w:ascii="Times New Roman" w:hAnsi="Times New Roman" w:cs="Times New Roman"/>
          <w:sz w:val="24"/>
          <w:szCs w:val="24"/>
        </w:rPr>
        <w:t>)</w:t>
      </w:r>
      <w:r>
        <w:rPr>
          <w:rFonts w:ascii="Times New Roman" w:hAnsi="Times New Roman" w:cs="Times New Roman"/>
          <w:sz w:val="24"/>
          <w:szCs w:val="24"/>
        </w:rPr>
        <w:t>.</w:t>
      </w:r>
    </w:p>
    <w:p w:rsidR="006D6F1E" w:rsidRPr="006D6F1E" w:rsidRDefault="00CF28A9" w:rsidP="005072FC">
      <w:pPr>
        <w:spacing w:line="480" w:lineRule="auto"/>
        <w:rPr>
          <w:rFonts w:ascii="Times New Roman" w:hAnsi="Times New Roman" w:cs="Times New Roman"/>
          <w:sz w:val="24"/>
          <w:szCs w:val="24"/>
        </w:rPr>
      </w:pPr>
      <w:r>
        <w:rPr>
          <w:rFonts w:ascii="Times New Roman" w:hAnsi="Times New Roman" w:cs="Times New Roman"/>
          <w:sz w:val="24"/>
          <w:szCs w:val="24"/>
        </w:rPr>
        <w:t xml:space="preserve">PN </w:t>
      </w:r>
      <w:proofErr w:type="spellStart"/>
      <w:r>
        <w:rPr>
          <w:rFonts w:ascii="Times New Roman" w:hAnsi="Times New Roman" w:cs="Times New Roman"/>
          <w:sz w:val="24"/>
          <w:szCs w:val="24"/>
        </w:rPr>
        <w:t>Brk</w:t>
      </w:r>
      <w:proofErr w:type="spellEnd"/>
      <w:r>
        <w:rPr>
          <w:rFonts w:ascii="Times New Roman" w:hAnsi="Times New Roman" w:cs="Times New Roman"/>
          <w:sz w:val="24"/>
          <w:szCs w:val="24"/>
        </w:rPr>
        <w:t xml:space="preserve"> = </w:t>
      </w:r>
      <w:r w:rsidR="00183E64">
        <w:rPr>
          <w:rFonts w:ascii="Times New Roman" w:hAnsi="Times New Roman" w:cs="Times New Roman"/>
          <w:sz w:val="24"/>
          <w:szCs w:val="24"/>
        </w:rPr>
        <w:t>M.</w:t>
      </w:r>
      <w:r>
        <w:rPr>
          <w:rFonts w:ascii="Times New Roman" w:hAnsi="Times New Roman" w:cs="Times New Roman"/>
          <w:sz w:val="24"/>
          <w:szCs w:val="24"/>
        </w:rPr>
        <w:t xml:space="preserve"> Gelling</w:t>
      </w:r>
      <w:r w:rsidR="006D6F1E" w:rsidRPr="006D6F1E">
        <w:rPr>
          <w:rFonts w:ascii="Times New Roman" w:hAnsi="Times New Roman" w:cs="Times New Roman"/>
          <w:sz w:val="24"/>
          <w:szCs w:val="24"/>
        </w:rPr>
        <w:t xml:space="preserve"> (1973</w:t>
      </w:r>
      <w:r w:rsidR="001666DC">
        <w:rPr>
          <w:rFonts w:ascii="Times New Roman" w:hAnsi="Times New Roman" w:cs="Times New Roman"/>
          <w:sz w:val="24"/>
          <w:szCs w:val="24"/>
        </w:rPr>
        <w:t>‒</w:t>
      </w:r>
      <w:r w:rsidR="006D6F1E" w:rsidRPr="006D6F1E">
        <w:rPr>
          <w:rFonts w:ascii="Times New Roman" w:hAnsi="Times New Roman" w:cs="Times New Roman"/>
          <w:sz w:val="24"/>
          <w:szCs w:val="24"/>
        </w:rPr>
        <w:t>6)</w:t>
      </w:r>
      <w:r w:rsidR="009B1114">
        <w:rPr>
          <w:rFonts w:ascii="Times New Roman" w:hAnsi="Times New Roman" w:cs="Times New Roman"/>
          <w:sz w:val="24"/>
          <w:szCs w:val="24"/>
        </w:rPr>
        <w:t>,</w:t>
      </w:r>
      <w:r w:rsidR="006D6F1E" w:rsidRPr="006D6F1E">
        <w:rPr>
          <w:rFonts w:ascii="Times New Roman" w:hAnsi="Times New Roman" w:cs="Times New Roman"/>
          <w:sz w:val="24"/>
          <w:szCs w:val="24"/>
        </w:rPr>
        <w:t xml:space="preserve"> </w:t>
      </w:r>
      <w:r w:rsidR="00607DD3">
        <w:rPr>
          <w:rFonts w:ascii="Times New Roman" w:hAnsi="Times New Roman" w:cs="Times New Roman"/>
          <w:i/>
          <w:sz w:val="24"/>
          <w:szCs w:val="24"/>
        </w:rPr>
        <w:t>The P</w:t>
      </w:r>
      <w:r w:rsidR="006D6F1E" w:rsidRPr="006D6F1E">
        <w:rPr>
          <w:rFonts w:ascii="Times New Roman" w:hAnsi="Times New Roman" w:cs="Times New Roman"/>
          <w:i/>
          <w:sz w:val="24"/>
          <w:szCs w:val="24"/>
        </w:rPr>
        <w:t>la</w:t>
      </w:r>
      <w:r w:rsidR="00607DD3">
        <w:rPr>
          <w:rFonts w:ascii="Times New Roman" w:hAnsi="Times New Roman" w:cs="Times New Roman"/>
          <w:i/>
          <w:sz w:val="24"/>
          <w:szCs w:val="24"/>
        </w:rPr>
        <w:t>ce-N</w:t>
      </w:r>
      <w:r w:rsidR="006D6F1E" w:rsidRPr="006D6F1E">
        <w:rPr>
          <w:rFonts w:ascii="Times New Roman" w:hAnsi="Times New Roman" w:cs="Times New Roman"/>
          <w:i/>
          <w:sz w:val="24"/>
          <w:szCs w:val="24"/>
        </w:rPr>
        <w:t>ames of Berkshire</w:t>
      </w:r>
      <w:r w:rsidR="00D23E9B">
        <w:rPr>
          <w:rFonts w:ascii="Times New Roman" w:hAnsi="Times New Roman" w:cs="Times New Roman"/>
          <w:sz w:val="24"/>
          <w:szCs w:val="24"/>
        </w:rPr>
        <w:t xml:space="preserve">, 3 </w:t>
      </w:r>
      <w:proofErr w:type="spellStart"/>
      <w:r w:rsidR="00D23E9B">
        <w:rPr>
          <w:rFonts w:ascii="Times New Roman" w:hAnsi="Times New Roman" w:cs="Times New Roman"/>
          <w:sz w:val="24"/>
          <w:szCs w:val="24"/>
        </w:rPr>
        <w:t>vols</w:t>
      </w:r>
      <w:proofErr w:type="spellEnd"/>
      <w:r w:rsidR="00D23E9B">
        <w:rPr>
          <w:rFonts w:ascii="Times New Roman" w:hAnsi="Times New Roman" w:cs="Times New Roman"/>
          <w:sz w:val="24"/>
          <w:szCs w:val="24"/>
        </w:rPr>
        <w:t xml:space="preserve">, </w:t>
      </w:r>
      <w:r w:rsidR="00D23E9B" w:rsidRPr="006D6F1E">
        <w:rPr>
          <w:rFonts w:ascii="Times New Roman" w:hAnsi="Times New Roman" w:cs="Times New Roman"/>
          <w:sz w:val="24"/>
          <w:szCs w:val="24"/>
        </w:rPr>
        <w:t xml:space="preserve">Survey of English Place-Names </w:t>
      </w:r>
      <w:r w:rsidR="00D23E9B" w:rsidRPr="00D23E9B">
        <w:rPr>
          <w:rFonts w:ascii="Times New Roman" w:hAnsi="Times New Roman" w:cs="Times New Roman"/>
          <w:sz w:val="24"/>
          <w:szCs w:val="24"/>
        </w:rPr>
        <w:t>49‒51</w:t>
      </w:r>
      <w:r w:rsidR="00D23E9B">
        <w:rPr>
          <w:rFonts w:ascii="Times New Roman" w:hAnsi="Times New Roman" w:cs="Times New Roman"/>
          <w:sz w:val="24"/>
          <w:szCs w:val="24"/>
        </w:rPr>
        <w:t xml:space="preserve"> (</w:t>
      </w:r>
      <w:r w:rsidR="006D6F1E" w:rsidRPr="006D6F1E">
        <w:rPr>
          <w:rFonts w:ascii="Times New Roman" w:hAnsi="Times New Roman" w:cs="Times New Roman"/>
          <w:sz w:val="24"/>
          <w:szCs w:val="24"/>
        </w:rPr>
        <w:t>Cambrid</w:t>
      </w:r>
      <w:r w:rsidR="00D23E9B">
        <w:rPr>
          <w:rFonts w:ascii="Times New Roman" w:hAnsi="Times New Roman" w:cs="Times New Roman"/>
          <w:sz w:val="24"/>
          <w:szCs w:val="24"/>
        </w:rPr>
        <w:t>ge: Cambridge University Press</w:t>
      </w:r>
      <w:r w:rsidR="006D6F1E" w:rsidRPr="006D6F1E">
        <w:rPr>
          <w:rFonts w:ascii="Times New Roman" w:hAnsi="Times New Roman" w:cs="Times New Roman"/>
          <w:sz w:val="24"/>
          <w:szCs w:val="24"/>
        </w:rPr>
        <w:t>).</w:t>
      </w:r>
    </w:p>
    <w:p w:rsidR="006D6F1E" w:rsidRPr="006D6F1E" w:rsidRDefault="006D6F1E" w:rsidP="005072FC">
      <w:pPr>
        <w:spacing w:line="480" w:lineRule="auto"/>
        <w:rPr>
          <w:rFonts w:ascii="Times New Roman" w:hAnsi="Times New Roman" w:cs="Times New Roman"/>
          <w:sz w:val="24"/>
          <w:szCs w:val="24"/>
        </w:rPr>
      </w:pPr>
      <w:r w:rsidRPr="006D6F1E">
        <w:rPr>
          <w:rFonts w:ascii="Times New Roman" w:hAnsi="Times New Roman" w:cs="Times New Roman"/>
          <w:sz w:val="24"/>
          <w:szCs w:val="24"/>
        </w:rPr>
        <w:t>PN</w:t>
      </w:r>
      <w:r w:rsidR="00CF28A9">
        <w:rPr>
          <w:rFonts w:ascii="Times New Roman" w:hAnsi="Times New Roman" w:cs="Times New Roman"/>
          <w:sz w:val="24"/>
          <w:szCs w:val="24"/>
        </w:rPr>
        <w:t xml:space="preserve"> </w:t>
      </w:r>
      <w:proofErr w:type="spellStart"/>
      <w:r w:rsidR="00CF28A9">
        <w:rPr>
          <w:rFonts w:ascii="Times New Roman" w:hAnsi="Times New Roman" w:cs="Times New Roman"/>
          <w:sz w:val="24"/>
          <w:szCs w:val="24"/>
        </w:rPr>
        <w:t>Ches</w:t>
      </w:r>
      <w:proofErr w:type="spellEnd"/>
      <w:r w:rsidR="00CF28A9">
        <w:rPr>
          <w:rFonts w:ascii="Times New Roman" w:hAnsi="Times New Roman" w:cs="Times New Roman"/>
          <w:sz w:val="24"/>
          <w:szCs w:val="24"/>
        </w:rPr>
        <w:t xml:space="preserve"> = </w:t>
      </w:r>
      <w:r w:rsidR="00183E64">
        <w:rPr>
          <w:rFonts w:ascii="Times New Roman" w:hAnsi="Times New Roman" w:cs="Times New Roman"/>
          <w:sz w:val="24"/>
          <w:szCs w:val="24"/>
        </w:rPr>
        <w:t xml:space="preserve">J. </w:t>
      </w:r>
      <w:proofErr w:type="spellStart"/>
      <w:r w:rsidR="00183E64">
        <w:rPr>
          <w:rFonts w:ascii="Times New Roman" w:hAnsi="Times New Roman" w:cs="Times New Roman"/>
          <w:sz w:val="24"/>
          <w:szCs w:val="24"/>
        </w:rPr>
        <w:t>McN</w:t>
      </w:r>
      <w:proofErr w:type="spellEnd"/>
      <w:r w:rsidR="00183E64">
        <w:rPr>
          <w:rFonts w:ascii="Times New Roman" w:hAnsi="Times New Roman" w:cs="Times New Roman"/>
          <w:sz w:val="24"/>
          <w:szCs w:val="24"/>
        </w:rPr>
        <w:t>.</w:t>
      </w:r>
      <w:r w:rsidR="00CF28A9">
        <w:rPr>
          <w:rFonts w:ascii="Times New Roman" w:hAnsi="Times New Roman" w:cs="Times New Roman"/>
          <w:sz w:val="24"/>
          <w:szCs w:val="24"/>
        </w:rPr>
        <w:t xml:space="preserve"> Dodgson</w:t>
      </w:r>
      <w:r w:rsidRPr="006D6F1E">
        <w:rPr>
          <w:rFonts w:ascii="Times New Roman" w:hAnsi="Times New Roman" w:cs="Times New Roman"/>
          <w:sz w:val="24"/>
          <w:szCs w:val="24"/>
        </w:rPr>
        <w:t xml:space="preserve"> (1970</w:t>
      </w:r>
      <w:r w:rsidR="001666DC">
        <w:rPr>
          <w:rFonts w:ascii="Times New Roman" w:hAnsi="Times New Roman" w:cs="Times New Roman"/>
          <w:sz w:val="24"/>
          <w:szCs w:val="24"/>
        </w:rPr>
        <w:t>‒</w:t>
      </w:r>
      <w:r w:rsidRPr="006D6F1E">
        <w:rPr>
          <w:rFonts w:ascii="Times New Roman" w:hAnsi="Times New Roman" w:cs="Times New Roman"/>
          <w:sz w:val="24"/>
          <w:szCs w:val="24"/>
        </w:rPr>
        <w:t>97)</w:t>
      </w:r>
      <w:r w:rsidR="009B1114">
        <w:rPr>
          <w:rFonts w:ascii="Times New Roman" w:hAnsi="Times New Roman" w:cs="Times New Roman"/>
          <w:sz w:val="24"/>
          <w:szCs w:val="24"/>
        </w:rPr>
        <w:t>,</w:t>
      </w:r>
      <w:r w:rsidRPr="006D6F1E">
        <w:rPr>
          <w:rFonts w:ascii="Times New Roman" w:hAnsi="Times New Roman" w:cs="Times New Roman"/>
          <w:sz w:val="24"/>
          <w:szCs w:val="24"/>
        </w:rPr>
        <w:t xml:space="preserve"> </w:t>
      </w:r>
      <w:r w:rsidR="00607DD3">
        <w:rPr>
          <w:rFonts w:ascii="Times New Roman" w:hAnsi="Times New Roman" w:cs="Times New Roman"/>
          <w:i/>
          <w:sz w:val="24"/>
          <w:szCs w:val="24"/>
        </w:rPr>
        <w:t>The Place-N</w:t>
      </w:r>
      <w:r w:rsidRPr="006D6F1E">
        <w:rPr>
          <w:rFonts w:ascii="Times New Roman" w:hAnsi="Times New Roman" w:cs="Times New Roman"/>
          <w:i/>
          <w:sz w:val="24"/>
          <w:szCs w:val="24"/>
        </w:rPr>
        <w:t>ames of Cheshire</w:t>
      </w:r>
      <w:r w:rsidRPr="006D6F1E">
        <w:rPr>
          <w:rFonts w:ascii="Times New Roman" w:hAnsi="Times New Roman" w:cs="Times New Roman"/>
          <w:sz w:val="24"/>
          <w:szCs w:val="24"/>
        </w:rPr>
        <w:t xml:space="preserve">, 5 </w:t>
      </w:r>
      <w:proofErr w:type="spellStart"/>
      <w:r w:rsidRPr="006D6F1E">
        <w:rPr>
          <w:rFonts w:ascii="Times New Roman" w:hAnsi="Times New Roman" w:cs="Times New Roman"/>
          <w:sz w:val="24"/>
          <w:szCs w:val="24"/>
        </w:rPr>
        <w:t>vols</w:t>
      </w:r>
      <w:proofErr w:type="spellEnd"/>
      <w:r w:rsidR="009B1114">
        <w:rPr>
          <w:rFonts w:ascii="Times New Roman" w:hAnsi="Times New Roman" w:cs="Times New Roman"/>
          <w:sz w:val="24"/>
          <w:szCs w:val="24"/>
        </w:rPr>
        <w:t xml:space="preserve">, </w:t>
      </w:r>
      <w:r w:rsidR="00D23E9B" w:rsidRPr="00D23E9B">
        <w:rPr>
          <w:rFonts w:ascii="Times New Roman" w:hAnsi="Times New Roman" w:cs="Times New Roman"/>
          <w:sz w:val="24"/>
          <w:szCs w:val="24"/>
        </w:rPr>
        <w:t>Survey of English Place-Names 44‒48, 54, 74</w:t>
      </w:r>
      <w:r w:rsidR="00D23E9B">
        <w:rPr>
          <w:rFonts w:ascii="Times New Roman" w:hAnsi="Times New Roman" w:cs="Times New Roman"/>
          <w:sz w:val="24"/>
          <w:szCs w:val="24"/>
        </w:rPr>
        <w:t xml:space="preserve"> (</w:t>
      </w:r>
      <w:r w:rsidRPr="006D6F1E">
        <w:rPr>
          <w:rFonts w:ascii="Times New Roman" w:hAnsi="Times New Roman" w:cs="Times New Roman"/>
          <w:sz w:val="24"/>
          <w:szCs w:val="24"/>
        </w:rPr>
        <w:t>Cambridge: Cambridge University Press</w:t>
      </w:r>
      <w:r w:rsidR="00F17865">
        <w:rPr>
          <w:rFonts w:ascii="Times New Roman" w:hAnsi="Times New Roman" w:cs="Times New Roman"/>
          <w:sz w:val="24"/>
          <w:szCs w:val="24"/>
        </w:rPr>
        <w:t xml:space="preserve">; vol. </w:t>
      </w:r>
      <w:r w:rsidR="00F17865" w:rsidRPr="00607DD3">
        <w:rPr>
          <w:rFonts w:ascii="Times New Roman" w:hAnsi="Times New Roman" w:cs="Times New Roman"/>
          <w:sz w:val="24"/>
          <w:szCs w:val="24"/>
        </w:rPr>
        <w:t>5</w:t>
      </w:r>
      <w:r w:rsidR="00117300">
        <w:rPr>
          <w:rFonts w:ascii="Times New Roman" w:hAnsi="Times New Roman" w:cs="Times New Roman"/>
          <w:b/>
          <w:sz w:val="24"/>
          <w:szCs w:val="24"/>
        </w:rPr>
        <w:t>,</w:t>
      </w:r>
      <w:r w:rsidRPr="006D6F1E">
        <w:rPr>
          <w:rFonts w:ascii="Times New Roman" w:hAnsi="Times New Roman" w:cs="Times New Roman"/>
          <w:sz w:val="24"/>
          <w:szCs w:val="24"/>
        </w:rPr>
        <w:t xml:space="preserve"> </w:t>
      </w:r>
      <w:r w:rsidR="00F17865" w:rsidRPr="00F17865">
        <w:rPr>
          <w:rFonts w:ascii="Times New Roman" w:hAnsi="Times New Roman" w:cs="Times New Roman"/>
          <w:sz w:val="24"/>
          <w:szCs w:val="24"/>
        </w:rPr>
        <w:t>Nottingham: English Plac</w:t>
      </w:r>
      <w:r w:rsidR="00D23E9B">
        <w:rPr>
          <w:rFonts w:ascii="Times New Roman" w:hAnsi="Times New Roman" w:cs="Times New Roman"/>
          <w:sz w:val="24"/>
          <w:szCs w:val="24"/>
        </w:rPr>
        <w:t>e-Name Society</w:t>
      </w:r>
      <w:r w:rsidRPr="006D6F1E">
        <w:rPr>
          <w:rFonts w:ascii="Times New Roman" w:hAnsi="Times New Roman" w:cs="Times New Roman"/>
          <w:sz w:val="24"/>
          <w:szCs w:val="24"/>
        </w:rPr>
        <w:t>).</w:t>
      </w:r>
    </w:p>
    <w:p w:rsidR="006D6F1E" w:rsidRPr="006D6F1E" w:rsidRDefault="006D6F1E" w:rsidP="005072FC">
      <w:pPr>
        <w:spacing w:line="480" w:lineRule="auto"/>
        <w:rPr>
          <w:rFonts w:ascii="Times New Roman" w:hAnsi="Times New Roman" w:cs="Times New Roman"/>
          <w:sz w:val="24"/>
          <w:szCs w:val="24"/>
        </w:rPr>
      </w:pPr>
      <w:r w:rsidRPr="006D6F1E">
        <w:rPr>
          <w:rFonts w:ascii="Times New Roman" w:hAnsi="Times New Roman" w:cs="Times New Roman"/>
          <w:sz w:val="24"/>
          <w:szCs w:val="24"/>
        </w:rPr>
        <w:lastRenderedPageBreak/>
        <w:t xml:space="preserve">PN Cu = A. M. Armstrong, A. </w:t>
      </w:r>
      <w:proofErr w:type="spellStart"/>
      <w:r w:rsidRPr="006D6F1E">
        <w:rPr>
          <w:rFonts w:ascii="Times New Roman" w:hAnsi="Times New Roman" w:cs="Times New Roman"/>
          <w:sz w:val="24"/>
          <w:szCs w:val="24"/>
        </w:rPr>
        <w:t>Mawer</w:t>
      </w:r>
      <w:proofErr w:type="spellEnd"/>
      <w:r w:rsidRPr="006D6F1E">
        <w:rPr>
          <w:rFonts w:ascii="Times New Roman" w:hAnsi="Times New Roman" w:cs="Times New Roman"/>
          <w:sz w:val="24"/>
          <w:szCs w:val="24"/>
        </w:rPr>
        <w:t>, F. M</w:t>
      </w:r>
      <w:r w:rsidR="00CF28A9">
        <w:rPr>
          <w:rFonts w:ascii="Times New Roman" w:hAnsi="Times New Roman" w:cs="Times New Roman"/>
          <w:sz w:val="24"/>
          <w:szCs w:val="24"/>
        </w:rPr>
        <w:t xml:space="preserve">. </w:t>
      </w:r>
      <w:proofErr w:type="spellStart"/>
      <w:r w:rsidR="00CF28A9">
        <w:rPr>
          <w:rFonts w:ascii="Times New Roman" w:hAnsi="Times New Roman" w:cs="Times New Roman"/>
          <w:sz w:val="24"/>
          <w:szCs w:val="24"/>
        </w:rPr>
        <w:t>Stenton</w:t>
      </w:r>
      <w:proofErr w:type="spellEnd"/>
      <w:r w:rsidR="00CF28A9">
        <w:rPr>
          <w:rFonts w:ascii="Times New Roman" w:hAnsi="Times New Roman" w:cs="Times New Roman"/>
          <w:sz w:val="24"/>
          <w:szCs w:val="24"/>
        </w:rPr>
        <w:t xml:space="preserve"> and </w:t>
      </w:r>
      <w:r w:rsidR="00183E64">
        <w:rPr>
          <w:rFonts w:ascii="Times New Roman" w:hAnsi="Times New Roman" w:cs="Times New Roman"/>
          <w:sz w:val="24"/>
          <w:szCs w:val="24"/>
        </w:rPr>
        <w:t>B.</w:t>
      </w:r>
      <w:r w:rsidR="00CF28A9">
        <w:rPr>
          <w:rFonts w:ascii="Times New Roman" w:hAnsi="Times New Roman" w:cs="Times New Roman"/>
          <w:sz w:val="24"/>
          <w:szCs w:val="24"/>
        </w:rPr>
        <w:t xml:space="preserve"> Dickins</w:t>
      </w:r>
      <w:r w:rsidRPr="006D6F1E">
        <w:rPr>
          <w:rFonts w:ascii="Times New Roman" w:hAnsi="Times New Roman" w:cs="Times New Roman"/>
          <w:sz w:val="24"/>
          <w:szCs w:val="24"/>
        </w:rPr>
        <w:t xml:space="preserve"> (1950-2)</w:t>
      </w:r>
      <w:r w:rsidR="009B1114">
        <w:rPr>
          <w:rFonts w:ascii="Times New Roman" w:hAnsi="Times New Roman" w:cs="Times New Roman"/>
          <w:sz w:val="24"/>
          <w:szCs w:val="24"/>
        </w:rPr>
        <w:t>,</w:t>
      </w:r>
      <w:r w:rsidRPr="006D6F1E">
        <w:rPr>
          <w:rFonts w:ascii="Times New Roman" w:hAnsi="Times New Roman" w:cs="Times New Roman"/>
          <w:sz w:val="24"/>
          <w:szCs w:val="24"/>
        </w:rPr>
        <w:t xml:space="preserve"> </w:t>
      </w:r>
      <w:r w:rsidR="00607DD3">
        <w:rPr>
          <w:rFonts w:ascii="Times New Roman" w:hAnsi="Times New Roman" w:cs="Times New Roman"/>
          <w:i/>
          <w:sz w:val="24"/>
          <w:szCs w:val="24"/>
        </w:rPr>
        <w:t>The Place-N</w:t>
      </w:r>
      <w:r w:rsidRPr="006D6F1E">
        <w:rPr>
          <w:rFonts w:ascii="Times New Roman" w:hAnsi="Times New Roman" w:cs="Times New Roman"/>
          <w:i/>
          <w:sz w:val="24"/>
          <w:szCs w:val="24"/>
        </w:rPr>
        <w:t>ames of Cumberland</w:t>
      </w:r>
      <w:r w:rsidRPr="006D6F1E">
        <w:rPr>
          <w:rFonts w:ascii="Times New Roman" w:hAnsi="Times New Roman" w:cs="Times New Roman"/>
          <w:sz w:val="24"/>
          <w:szCs w:val="24"/>
        </w:rPr>
        <w:t xml:space="preserve">, 3 </w:t>
      </w:r>
      <w:proofErr w:type="spellStart"/>
      <w:r w:rsidRPr="006D6F1E">
        <w:rPr>
          <w:rFonts w:ascii="Times New Roman" w:hAnsi="Times New Roman" w:cs="Times New Roman"/>
          <w:sz w:val="24"/>
          <w:szCs w:val="24"/>
        </w:rPr>
        <w:t>vols</w:t>
      </w:r>
      <w:proofErr w:type="spellEnd"/>
      <w:r w:rsidR="009B1114">
        <w:rPr>
          <w:rFonts w:ascii="Times New Roman" w:hAnsi="Times New Roman" w:cs="Times New Roman"/>
          <w:sz w:val="24"/>
          <w:szCs w:val="24"/>
        </w:rPr>
        <w:t>,</w:t>
      </w:r>
      <w:r w:rsidRPr="006D6F1E">
        <w:rPr>
          <w:rFonts w:ascii="Times New Roman" w:hAnsi="Times New Roman" w:cs="Times New Roman"/>
          <w:sz w:val="24"/>
          <w:szCs w:val="24"/>
        </w:rPr>
        <w:t xml:space="preserve"> </w:t>
      </w:r>
      <w:r w:rsidR="00D23E9B" w:rsidRPr="006D6F1E">
        <w:rPr>
          <w:rFonts w:ascii="Times New Roman" w:hAnsi="Times New Roman" w:cs="Times New Roman"/>
          <w:sz w:val="24"/>
          <w:szCs w:val="24"/>
        </w:rPr>
        <w:t xml:space="preserve">Survey of English Place-Names </w:t>
      </w:r>
      <w:r w:rsidR="00D23E9B" w:rsidRPr="00D23E9B">
        <w:rPr>
          <w:rFonts w:ascii="Times New Roman" w:hAnsi="Times New Roman" w:cs="Times New Roman"/>
          <w:sz w:val="24"/>
          <w:szCs w:val="24"/>
        </w:rPr>
        <w:t>20‒22</w:t>
      </w:r>
      <w:r w:rsidR="00D23E9B">
        <w:rPr>
          <w:rFonts w:ascii="Times New Roman" w:hAnsi="Times New Roman" w:cs="Times New Roman"/>
          <w:sz w:val="24"/>
          <w:szCs w:val="24"/>
        </w:rPr>
        <w:t xml:space="preserve"> (</w:t>
      </w:r>
      <w:r w:rsidRPr="00D23E9B">
        <w:rPr>
          <w:rFonts w:ascii="Times New Roman" w:hAnsi="Times New Roman" w:cs="Times New Roman"/>
          <w:sz w:val="24"/>
          <w:szCs w:val="24"/>
        </w:rPr>
        <w:t>Cambridge</w:t>
      </w:r>
      <w:r w:rsidR="00D23E9B">
        <w:rPr>
          <w:rFonts w:ascii="Times New Roman" w:hAnsi="Times New Roman" w:cs="Times New Roman"/>
          <w:sz w:val="24"/>
          <w:szCs w:val="24"/>
        </w:rPr>
        <w:t>: Cambridge University Press</w:t>
      </w:r>
      <w:r w:rsidRPr="006D6F1E">
        <w:rPr>
          <w:rFonts w:ascii="Times New Roman" w:hAnsi="Times New Roman" w:cs="Times New Roman"/>
          <w:sz w:val="24"/>
          <w:szCs w:val="24"/>
        </w:rPr>
        <w:t>).</w:t>
      </w:r>
    </w:p>
    <w:p w:rsidR="006D6F1E" w:rsidRPr="006D6F1E" w:rsidRDefault="00CF28A9" w:rsidP="005072FC">
      <w:pPr>
        <w:spacing w:line="480" w:lineRule="auto"/>
        <w:rPr>
          <w:rFonts w:ascii="Times New Roman" w:hAnsi="Times New Roman" w:cs="Times New Roman"/>
          <w:sz w:val="24"/>
          <w:szCs w:val="24"/>
        </w:rPr>
      </w:pPr>
      <w:r>
        <w:rPr>
          <w:rFonts w:ascii="Times New Roman" w:hAnsi="Times New Roman" w:cs="Times New Roman"/>
          <w:sz w:val="24"/>
          <w:szCs w:val="24"/>
        </w:rPr>
        <w:t xml:space="preserve">PN Db = </w:t>
      </w:r>
      <w:r w:rsidR="00183E64">
        <w:rPr>
          <w:rFonts w:ascii="Times New Roman" w:hAnsi="Times New Roman" w:cs="Times New Roman"/>
          <w:sz w:val="24"/>
          <w:szCs w:val="24"/>
        </w:rPr>
        <w:t>K.</w:t>
      </w:r>
      <w:r>
        <w:rPr>
          <w:rFonts w:ascii="Times New Roman" w:hAnsi="Times New Roman" w:cs="Times New Roman"/>
          <w:sz w:val="24"/>
          <w:szCs w:val="24"/>
        </w:rPr>
        <w:t xml:space="preserve"> Cameron</w:t>
      </w:r>
      <w:r w:rsidR="006D6F1E" w:rsidRPr="006D6F1E">
        <w:rPr>
          <w:rFonts w:ascii="Times New Roman" w:hAnsi="Times New Roman" w:cs="Times New Roman"/>
          <w:sz w:val="24"/>
          <w:szCs w:val="24"/>
        </w:rPr>
        <w:t xml:space="preserve"> (1959)</w:t>
      </w:r>
      <w:r w:rsidR="009B1114">
        <w:rPr>
          <w:rFonts w:ascii="Times New Roman" w:hAnsi="Times New Roman" w:cs="Times New Roman"/>
          <w:sz w:val="24"/>
          <w:szCs w:val="24"/>
        </w:rPr>
        <w:t>,</w:t>
      </w:r>
      <w:r w:rsidR="006D6F1E" w:rsidRPr="006D6F1E">
        <w:rPr>
          <w:rFonts w:ascii="Times New Roman" w:hAnsi="Times New Roman" w:cs="Times New Roman"/>
          <w:sz w:val="24"/>
          <w:szCs w:val="24"/>
        </w:rPr>
        <w:t xml:space="preserve"> </w:t>
      </w:r>
      <w:r w:rsidR="00607DD3">
        <w:rPr>
          <w:rFonts w:ascii="Times New Roman" w:hAnsi="Times New Roman" w:cs="Times New Roman"/>
          <w:i/>
          <w:sz w:val="24"/>
          <w:szCs w:val="24"/>
        </w:rPr>
        <w:t>The Place-N</w:t>
      </w:r>
      <w:r w:rsidR="006D6F1E" w:rsidRPr="006D6F1E">
        <w:rPr>
          <w:rFonts w:ascii="Times New Roman" w:hAnsi="Times New Roman" w:cs="Times New Roman"/>
          <w:i/>
          <w:sz w:val="24"/>
          <w:szCs w:val="24"/>
        </w:rPr>
        <w:t>ames of Derbyshire</w:t>
      </w:r>
      <w:r w:rsidR="006D6F1E" w:rsidRPr="006D6F1E">
        <w:rPr>
          <w:rFonts w:ascii="Times New Roman" w:hAnsi="Times New Roman" w:cs="Times New Roman"/>
          <w:sz w:val="24"/>
          <w:szCs w:val="24"/>
        </w:rPr>
        <w:t xml:space="preserve">, 3 </w:t>
      </w:r>
      <w:proofErr w:type="spellStart"/>
      <w:r w:rsidR="006D6F1E" w:rsidRPr="006D6F1E">
        <w:rPr>
          <w:rFonts w:ascii="Times New Roman" w:hAnsi="Times New Roman" w:cs="Times New Roman"/>
          <w:sz w:val="24"/>
          <w:szCs w:val="24"/>
        </w:rPr>
        <w:t>vols</w:t>
      </w:r>
      <w:proofErr w:type="spellEnd"/>
      <w:r w:rsidR="009B1114">
        <w:rPr>
          <w:rFonts w:ascii="Times New Roman" w:hAnsi="Times New Roman" w:cs="Times New Roman"/>
          <w:sz w:val="24"/>
          <w:szCs w:val="24"/>
        </w:rPr>
        <w:t>,</w:t>
      </w:r>
      <w:r w:rsidR="006D6F1E" w:rsidRPr="006D6F1E">
        <w:rPr>
          <w:rFonts w:ascii="Times New Roman" w:hAnsi="Times New Roman" w:cs="Times New Roman"/>
          <w:sz w:val="24"/>
          <w:szCs w:val="24"/>
        </w:rPr>
        <w:t xml:space="preserve"> </w:t>
      </w:r>
      <w:r w:rsidR="00D23E9B" w:rsidRPr="006D6F1E">
        <w:rPr>
          <w:rFonts w:ascii="Times New Roman" w:hAnsi="Times New Roman" w:cs="Times New Roman"/>
          <w:sz w:val="24"/>
          <w:szCs w:val="24"/>
        </w:rPr>
        <w:t xml:space="preserve">Survey of English Place-Names </w:t>
      </w:r>
      <w:r w:rsidR="00D23E9B" w:rsidRPr="00D23E9B">
        <w:rPr>
          <w:rFonts w:ascii="Times New Roman" w:hAnsi="Times New Roman" w:cs="Times New Roman"/>
          <w:sz w:val="24"/>
          <w:szCs w:val="24"/>
        </w:rPr>
        <w:t>27‒29</w:t>
      </w:r>
      <w:r w:rsidR="00D23E9B">
        <w:rPr>
          <w:rFonts w:ascii="Times New Roman" w:hAnsi="Times New Roman" w:cs="Times New Roman"/>
          <w:sz w:val="24"/>
          <w:szCs w:val="24"/>
        </w:rPr>
        <w:t xml:space="preserve"> (</w:t>
      </w:r>
      <w:r w:rsidR="006D6F1E" w:rsidRPr="00D23E9B">
        <w:rPr>
          <w:rFonts w:ascii="Times New Roman" w:hAnsi="Times New Roman" w:cs="Times New Roman"/>
          <w:sz w:val="24"/>
          <w:szCs w:val="24"/>
        </w:rPr>
        <w:t>Cambridge</w:t>
      </w:r>
      <w:r w:rsidR="00D23E9B">
        <w:rPr>
          <w:rFonts w:ascii="Times New Roman" w:hAnsi="Times New Roman" w:cs="Times New Roman"/>
          <w:sz w:val="24"/>
          <w:szCs w:val="24"/>
        </w:rPr>
        <w:t>: Cambridge University Press</w:t>
      </w:r>
      <w:r w:rsidR="006D6F1E" w:rsidRPr="006D6F1E">
        <w:rPr>
          <w:rFonts w:ascii="Times New Roman" w:hAnsi="Times New Roman" w:cs="Times New Roman"/>
          <w:sz w:val="24"/>
          <w:szCs w:val="24"/>
        </w:rPr>
        <w:t>).</w:t>
      </w:r>
    </w:p>
    <w:p w:rsidR="006D6F1E" w:rsidRPr="006D6F1E" w:rsidRDefault="006D6F1E" w:rsidP="005072FC">
      <w:pPr>
        <w:spacing w:line="480" w:lineRule="auto"/>
        <w:rPr>
          <w:rFonts w:ascii="Times New Roman" w:hAnsi="Times New Roman" w:cs="Times New Roman"/>
          <w:sz w:val="24"/>
          <w:szCs w:val="24"/>
        </w:rPr>
      </w:pPr>
      <w:r w:rsidRPr="006D6F1E">
        <w:rPr>
          <w:rFonts w:ascii="Times New Roman" w:hAnsi="Times New Roman" w:cs="Times New Roman"/>
          <w:sz w:val="24"/>
          <w:szCs w:val="24"/>
        </w:rPr>
        <w:t>PN Li =</w:t>
      </w:r>
      <w:r w:rsidR="00CF28A9">
        <w:rPr>
          <w:rFonts w:ascii="Times New Roman" w:hAnsi="Times New Roman" w:cs="Times New Roman"/>
          <w:sz w:val="24"/>
          <w:szCs w:val="24"/>
        </w:rPr>
        <w:t xml:space="preserve"> </w:t>
      </w:r>
      <w:r w:rsidR="00183E64">
        <w:rPr>
          <w:rFonts w:ascii="Times New Roman" w:hAnsi="Times New Roman" w:cs="Times New Roman"/>
          <w:sz w:val="24"/>
          <w:szCs w:val="24"/>
        </w:rPr>
        <w:t>K.</w:t>
      </w:r>
      <w:r w:rsidR="00CF28A9">
        <w:rPr>
          <w:rFonts w:ascii="Times New Roman" w:hAnsi="Times New Roman" w:cs="Times New Roman"/>
          <w:sz w:val="24"/>
          <w:szCs w:val="24"/>
        </w:rPr>
        <w:t xml:space="preserve"> Cameron </w:t>
      </w:r>
      <w:r w:rsidR="00E929A6">
        <w:rPr>
          <w:rFonts w:ascii="Times New Roman" w:hAnsi="Times New Roman" w:cs="Times New Roman"/>
          <w:sz w:val="24"/>
          <w:szCs w:val="24"/>
        </w:rPr>
        <w:t>(1984</w:t>
      </w:r>
      <w:r w:rsidR="001666DC">
        <w:rPr>
          <w:rFonts w:ascii="Times New Roman" w:hAnsi="Times New Roman" w:cs="Times New Roman"/>
          <w:sz w:val="24"/>
          <w:szCs w:val="24"/>
        </w:rPr>
        <w:t>‒</w:t>
      </w:r>
      <w:r w:rsidRPr="006D6F1E">
        <w:rPr>
          <w:rFonts w:ascii="Times New Roman" w:hAnsi="Times New Roman" w:cs="Times New Roman"/>
          <w:sz w:val="24"/>
          <w:szCs w:val="24"/>
        </w:rPr>
        <w:t>)</w:t>
      </w:r>
      <w:r w:rsidR="009B1114">
        <w:rPr>
          <w:rFonts w:ascii="Times New Roman" w:hAnsi="Times New Roman" w:cs="Times New Roman"/>
          <w:sz w:val="24"/>
          <w:szCs w:val="24"/>
        </w:rPr>
        <w:t>,</w:t>
      </w:r>
      <w:r w:rsidRPr="006D6F1E">
        <w:rPr>
          <w:rFonts w:ascii="Times New Roman" w:hAnsi="Times New Roman" w:cs="Times New Roman"/>
          <w:sz w:val="24"/>
          <w:szCs w:val="24"/>
        </w:rPr>
        <w:t xml:space="preserve"> </w:t>
      </w:r>
      <w:r w:rsidR="00607DD3">
        <w:rPr>
          <w:rFonts w:ascii="Times New Roman" w:hAnsi="Times New Roman" w:cs="Times New Roman"/>
          <w:i/>
          <w:sz w:val="24"/>
          <w:szCs w:val="24"/>
        </w:rPr>
        <w:t>The Place-N</w:t>
      </w:r>
      <w:r w:rsidRPr="006D6F1E">
        <w:rPr>
          <w:rFonts w:ascii="Times New Roman" w:hAnsi="Times New Roman" w:cs="Times New Roman"/>
          <w:i/>
          <w:sz w:val="24"/>
          <w:szCs w:val="24"/>
        </w:rPr>
        <w:t>ames of Lincolnshire</w:t>
      </w:r>
      <w:r w:rsidRPr="006D6F1E">
        <w:rPr>
          <w:rFonts w:ascii="Times New Roman" w:hAnsi="Times New Roman" w:cs="Times New Roman"/>
          <w:sz w:val="24"/>
          <w:szCs w:val="24"/>
        </w:rPr>
        <w:t xml:space="preserve">, 7 </w:t>
      </w:r>
      <w:proofErr w:type="spellStart"/>
      <w:r w:rsidRPr="006D6F1E">
        <w:rPr>
          <w:rFonts w:ascii="Times New Roman" w:hAnsi="Times New Roman" w:cs="Times New Roman"/>
          <w:sz w:val="24"/>
          <w:szCs w:val="24"/>
        </w:rPr>
        <w:t>vols</w:t>
      </w:r>
      <w:proofErr w:type="spellEnd"/>
      <w:r w:rsidRPr="006D6F1E">
        <w:rPr>
          <w:rFonts w:ascii="Times New Roman" w:hAnsi="Times New Roman" w:cs="Times New Roman"/>
          <w:sz w:val="24"/>
          <w:szCs w:val="24"/>
        </w:rPr>
        <w:t xml:space="preserve"> so far</w:t>
      </w:r>
      <w:r w:rsidR="009B1114">
        <w:rPr>
          <w:rFonts w:ascii="Times New Roman" w:hAnsi="Times New Roman" w:cs="Times New Roman"/>
          <w:sz w:val="24"/>
          <w:szCs w:val="24"/>
        </w:rPr>
        <w:t>,</w:t>
      </w:r>
      <w:r w:rsidRPr="006D6F1E">
        <w:rPr>
          <w:rFonts w:ascii="Times New Roman" w:hAnsi="Times New Roman" w:cs="Times New Roman"/>
          <w:sz w:val="24"/>
          <w:szCs w:val="24"/>
        </w:rPr>
        <w:t xml:space="preserve"> </w:t>
      </w:r>
      <w:r w:rsidR="00D23E9B" w:rsidRPr="00D23E9B">
        <w:rPr>
          <w:rFonts w:ascii="Times New Roman" w:hAnsi="Times New Roman" w:cs="Times New Roman"/>
          <w:sz w:val="24"/>
          <w:szCs w:val="24"/>
        </w:rPr>
        <w:t>Survey of English Place-Names 58, 64‒66, 71, 73, 77, 85</w:t>
      </w:r>
      <w:r w:rsidR="00D23E9B">
        <w:rPr>
          <w:rFonts w:ascii="Times New Roman" w:hAnsi="Times New Roman" w:cs="Times New Roman"/>
          <w:sz w:val="24"/>
          <w:szCs w:val="24"/>
        </w:rPr>
        <w:t xml:space="preserve"> (</w:t>
      </w:r>
      <w:r w:rsidR="00F17865" w:rsidRPr="00F17865">
        <w:rPr>
          <w:rFonts w:ascii="Times New Roman" w:hAnsi="Times New Roman" w:cs="Times New Roman"/>
          <w:sz w:val="24"/>
          <w:szCs w:val="24"/>
        </w:rPr>
        <w:t xml:space="preserve">Nottingham: English Place-Name </w:t>
      </w:r>
      <w:r w:rsidR="00D23E9B">
        <w:rPr>
          <w:rFonts w:ascii="Times New Roman" w:hAnsi="Times New Roman" w:cs="Times New Roman"/>
          <w:sz w:val="24"/>
          <w:szCs w:val="24"/>
        </w:rPr>
        <w:t>Society</w:t>
      </w:r>
      <w:r w:rsidRPr="006D6F1E">
        <w:rPr>
          <w:rFonts w:ascii="Times New Roman" w:hAnsi="Times New Roman" w:cs="Times New Roman"/>
          <w:sz w:val="24"/>
          <w:szCs w:val="24"/>
        </w:rPr>
        <w:t>).</w:t>
      </w:r>
    </w:p>
    <w:p w:rsidR="00F17865" w:rsidRPr="00F17865" w:rsidRDefault="00F17865" w:rsidP="005072FC">
      <w:pPr>
        <w:spacing w:line="480" w:lineRule="auto"/>
        <w:rPr>
          <w:rFonts w:ascii="Times New Roman" w:hAnsi="Times New Roman" w:cs="Times New Roman"/>
          <w:sz w:val="24"/>
          <w:szCs w:val="24"/>
        </w:rPr>
      </w:pPr>
      <w:r w:rsidRPr="00F17865">
        <w:rPr>
          <w:rFonts w:ascii="Times New Roman" w:hAnsi="Times New Roman" w:cs="Times New Roman"/>
          <w:sz w:val="24"/>
          <w:szCs w:val="24"/>
        </w:rPr>
        <w:t xml:space="preserve">PN </w:t>
      </w:r>
      <w:r w:rsidR="00CF28A9">
        <w:rPr>
          <w:rFonts w:ascii="Times New Roman" w:hAnsi="Times New Roman" w:cs="Times New Roman"/>
          <w:sz w:val="24"/>
          <w:szCs w:val="24"/>
        </w:rPr>
        <w:t xml:space="preserve">Sa = </w:t>
      </w:r>
      <w:r w:rsidR="00183E64">
        <w:rPr>
          <w:rFonts w:ascii="Times New Roman" w:hAnsi="Times New Roman" w:cs="Times New Roman"/>
          <w:sz w:val="24"/>
          <w:szCs w:val="24"/>
        </w:rPr>
        <w:t>M.</w:t>
      </w:r>
      <w:r w:rsidR="00CF28A9">
        <w:rPr>
          <w:rFonts w:ascii="Times New Roman" w:hAnsi="Times New Roman" w:cs="Times New Roman"/>
          <w:sz w:val="24"/>
          <w:szCs w:val="24"/>
        </w:rPr>
        <w:t xml:space="preserve"> Gelling,</w:t>
      </w:r>
      <w:r>
        <w:rPr>
          <w:rFonts w:ascii="Times New Roman" w:hAnsi="Times New Roman" w:cs="Times New Roman"/>
          <w:sz w:val="24"/>
          <w:szCs w:val="24"/>
        </w:rPr>
        <w:t xml:space="preserve"> in collaboration with H. D. G. </w:t>
      </w:r>
      <w:proofErr w:type="spellStart"/>
      <w:r>
        <w:rPr>
          <w:rFonts w:ascii="Times New Roman" w:hAnsi="Times New Roman" w:cs="Times New Roman"/>
          <w:sz w:val="24"/>
          <w:szCs w:val="24"/>
        </w:rPr>
        <w:t>Foxall</w:t>
      </w:r>
      <w:proofErr w:type="spellEnd"/>
      <w:r>
        <w:rPr>
          <w:rFonts w:ascii="Times New Roman" w:hAnsi="Times New Roman" w:cs="Times New Roman"/>
          <w:sz w:val="24"/>
          <w:szCs w:val="24"/>
        </w:rPr>
        <w:t xml:space="preserve"> (1990</w:t>
      </w:r>
      <w:r w:rsidR="001666DC">
        <w:rPr>
          <w:rFonts w:ascii="Times New Roman" w:hAnsi="Times New Roman" w:cs="Times New Roman"/>
          <w:sz w:val="24"/>
          <w:szCs w:val="24"/>
        </w:rPr>
        <w:t>‒</w:t>
      </w:r>
      <w:r w:rsidRPr="00F17865">
        <w:rPr>
          <w:rFonts w:ascii="Times New Roman" w:hAnsi="Times New Roman" w:cs="Times New Roman"/>
          <w:sz w:val="24"/>
          <w:szCs w:val="24"/>
        </w:rPr>
        <w:t>)</w:t>
      </w:r>
      <w:r w:rsidR="009B1114">
        <w:rPr>
          <w:rFonts w:ascii="Times New Roman" w:hAnsi="Times New Roman" w:cs="Times New Roman"/>
          <w:sz w:val="24"/>
          <w:szCs w:val="24"/>
        </w:rPr>
        <w:t>,</w:t>
      </w:r>
      <w:r w:rsidRPr="00F17865">
        <w:rPr>
          <w:rFonts w:ascii="Times New Roman" w:hAnsi="Times New Roman" w:cs="Times New Roman"/>
          <w:sz w:val="24"/>
          <w:szCs w:val="24"/>
        </w:rPr>
        <w:t xml:space="preserve"> </w:t>
      </w:r>
      <w:r w:rsidR="00607DD3">
        <w:rPr>
          <w:rFonts w:ascii="Times New Roman" w:hAnsi="Times New Roman" w:cs="Times New Roman"/>
          <w:i/>
          <w:sz w:val="24"/>
          <w:szCs w:val="24"/>
        </w:rPr>
        <w:t>The Place-N</w:t>
      </w:r>
      <w:r w:rsidRPr="00F17865">
        <w:rPr>
          <w:rFonts w:ascii="Times New Roman" w:hAnsi="Times New Roman" w:cs="Times New Roman"/>
          <w:i/>
          <w:sz w:val="24"/>
          <w:szCs w:val="24"/>
        </w:rPr>
        <w:t xml:space="preserve">ames of </w:t>
      </w:r>
      <w:r>
        <w:rPr>
          <w:rFonts w:ascii="Times New Roman" w:hAnsi="Times New Roman" w:cs="Times New Roman"/>
          <w:i/>
          <w:sz w:val="24"/>
          <w:szCs w:val="24"/>
        </w:rPr>
        <w:t>Shropshire</w:t>
      </w:r>
      <w:r>
        <w:rPr>
          <w:rFonts w:ascii="Times New Roman" w:hAnsi="Times New Roman" w:cs="Times New Roman"/>
          <w:sz w:val="24"/>
          <w:szCs w:val="24"/>
        </w:rPr>
        <w:t>, 7</w:t>
      </w:r>
      <w:r w:rsidRPr="00F17865">
        <w:rPr>
          <w:rFonts w:ascii="Times New Roman" w:hAnsi="Times New Roman" w:cs="Times New Roman"/>
          <w:sz w:val="24"/>
          <w:szCs w:val="24"/>
        </w:rPr>
        <w:t xml:space="preserve"> </w:t>
      </w:r>
      <w:proofErr w:type="spellStart"/>
      <w:r w:rsidRPr="00F17865">
        <w:rPr>
          <w:rFonts w:ascii="Times New Roman" w:hAnsi="Times New Roman" w:cs="Times New Roman"/>
          <w:sz w:val="24"/>
          <w:szCs w:val="24"/>
        </w:rPr>
        <w:t>vols</w:t>
      </w:r>
      <w:proofErr w:type="spellEnd"/>
      <w:r>
        <w:rPr>
          <w:rFonts w:ascii="Times New Roman" w:hAnsi="Times New Roman" w:cs="Times New Roman"/>
          <w:sz w:val="24"/>
          <w:szCs w:val="24"/>
        </w:rPr>
        <w:t xml:space="preserve"> so far</w:t>
      </w:r>
      <w:r w:rsidR="009B1114">
        <w:rPr>
          <w:rFonts w:ascii="Times New Roman" w:hAnsi="Times New Roman" w:cs="Times New Roman"/>
          <w:sz w:val="24"/>
          <w:szCs w:val="24"/>
        </w:rPr>
        <w:t>,</w:t>
      </w:r>
      <w:r w:rsidRPr="00F17865">
        <w:rPr>
          <w:rFonts w:ascii="Times New Roman" w:hAnsi="Times New Roman" w:cs="Times New Roman"/>
          <w:sz w:val="24"/>
          <w:szCs w:val="24"/>
        </w:rPr>
        <w:t xml:space="preserve"> </w:t>
      </w:r>
      <w:r w:rsidR="00D23E9B" w:rsidRPr="00D23E9B">
        <w:rPr>
          <w:rFonts w:ascii="Times New Roman" w:hAnsi="Times New Roman" w:cs="Times New Roman"/>
          <w:sz w:val="24"/>
          <w:szCs w:val="24"/>
        </w:rPr>
        <w:t xml:space="preserve">Survey of English Place-Names 62‒3, 70, 76, 80, 82, 89, </w:t>
      </w:r>
      <w:r w:rsidR="00D23E9B" w:rsidRPr="00D23E9B">
        <w:rPr>
          <w:rFonts w:ascii="Times New Roman" w:hAnsi="Times New Roman" w:cs="Times New Roman"/>
          <w:color w:val="FF0000"/>
          <w:sz w:val="24"/>
          <w:szCs w:val="24"/>
        </w:rPr>
        <w:t>91</w:t>
      </w:r>
      <w:r w:rsidR="00D23E9B">
        <w:rPr>
          <w:rFonts w:ascii="Times New Roman" w:hAnsi="Times New Roman" w:cs="Times New Roman"/>
          <w:color w:val="FF0000"/>
          <w:sz w:val="24"/>
          <w:szCs w:val="24"/>
        </w:rPr>
        <w:t xml:space="preserve"> </w:t>
      </w:r>
      <w:r w:rsidR="00D23E9B" w:rsidRPr="00BE4A03">
        <w:rPr>
          <w:rFonts w:ascii="Times New Roman" w:hAnsi="Times New Roman" w:cs="Times New Roman"/>
          <w:sz w:val="24"/>
          <w:szCs w:val="24"/>
        </w:rPr>
        <w:t>(</w:t>
      </w:r>
      <w:r>
        <w:rPr>
          <w:rFonts w:ascii="Times New Roman" w:hAnsi="Times New Roman" w:cs="Times New Roman"/>
          <w:sz w:val="24"/>
          <w:szCs w:val="24"/>
        </w:rPr>
        <w:t>Nottingham: English Place-Name Society</w:t>
      </w:r>
      <w:r w:rsidRPr="00F17865">
        <w:rPr>
          <w:rFonts w:ascii="Times New Roman" w:hAnsi="Times New Roman" w:cs="Times New Roman"/>
          <w:sz w:val="24"/>
          <w:szCs w:val="24"/>
        </w:rPr>
        <w:t>).</w:t>
      </w:r>
    </w:p>
    <w:p w:rsidR="006D6F1E" w:rsidRPr="006D6F1E" w:rsidRDefault="00CF28A9" w:rsidP="005072FC">
      <w:pPr>
        <w:spacing w:line="480" w:lineRule="auto"/>
        <w:rPr>
          <w:rFonts w:ascii="Times New Roman" w:hAnsi="Times New Roman" w:cs="Times New Roman"/>
          <w:sz w:val="24"/>
          <w:szCs w:val="24"/>
        </w:rPr>
      </w:pPr>
      <w:r>
        <w:rPr>
          <w:rFonts w:ascii="Times New Roman" w:hAnsi="Times New Roman" w:cs="Times New Roman"/>
          <w:sz w:val="24"/>
          <w:szCs w:val="24"/>
        </w:rPr>
        <w:t xml:space="preserve">PN St = J. P. </w:t>
      </w:r>
      <w:proofErr w:type="spellStart"/>
      <w:r>
        <w:rPr>
          <w:rFonts w:ascii="Times New Roman" w:hAnsi="Times New Roman" w:cs="Times New Roman"/>
          <w:sz w:val="24"/>
          <w:szCs w:val="24"/>
        </w:rPr>
        <w:t>Oakden</w:t>
      </w:r>
      <w:proofErr w:type="spellEnd"/>
      <w:r w:rsidR="006D6F1E" w:rsidRPr="006D6F1E">
        <w:rPr>
          <w:rFonts w:ascii="Times New Roman" w:hAnsi="Times New Roman" w:cs="Times New Roman"/>
          <w:sz w:val="24"/>
          <w:szCs w:val="24"/>
        </w:rPr>
        <w:t xml:space="preserve"> (1984)</w:t>
      </w:r>
      <w:r w:rsidR="009B1114">
        <w:rPr>
          <w:rFonts w:ascii="Times New Roman" w:hAnsi="Times New Roman" w:cs="Times New Roman"/>
          <w:sz w:val="24"/>
          <w:szCs w:val="24"/>
        </w:rPr>
        <w:t>,</w:t>
      </w:r>
      <w:r w:rsidR="006D6F1E" w:rsidRPr="006D6F1E">
        <w:rPr>
          <w:rFonts w:ascii="Times New Roman" w:hAnsi="Times New Roman" w:cs="Times New Roman"/>
          <w:sz w:val="24"/>
          <w:szCs w:val="24"/>
        </w:rPr>
        <w:t xml:space="preserve"> </w:t>
      </w:r>
      <w:r w:rsidR="00607DD3">
        <w:rPr>
          <w:rFonts w:ascii="Times New Roman" w:hAnsi="Times New Roman" w:cs="Times New Roman"/>
          <w:i/>
          <w:sz w:val="24"/>
          <w:szCs w:val="24"/>
        </w:rPr>
        <w:t>The Place-N</w:t>
      </w:r>
      <w:r w:rsidR="006D6F1E" w:rsidRPr="006D6F1E">
        <w:rPr>
          <w:rFonts w:ascii="Times New Roman" w:hAnsi="Times New Roman" w:cs="Times New Roman"/>
          <w:i/>
          <w:sz w:val="24"/>
          <w:szCs w:val="24"/>
        </w:rPr>
        <w:t>ames of Staffordshire</w:t>
      </w:r>
      <w:r w:rsidR="009B1114">
        <w:rPr>
          <w:rFonts w:ascii="Times New Roman" w:hAnsi="Times New Roman" w:cs="Times New Roman"/>
          <w:sz w:val="24"/>
          <w:szCs w:val="24"/>
        </w:rPr>
        <w:t>, vol. 1,</w:t>
      </w:r>
      <w:r w:rsidR="00D23E9B">
        <w:rPr>
          <w:rFonts w:ascii="Times New Roman" w:hAnsi="Times New Roman" w:cs="Times New Roman"/>
          <w:sz w:val="24"/>
          <w:szCs w:val="24"/>
        </w:rPr>
        <w:t xml:space="preserve"> no more published, </w:t>
      </w:r>
      <w:r w:rsidR="00D23E9B" w:rsidRPr="006D6F1E">
        <w:rPr>
          <w:rFonts w:ascii="Times New Roman" w:hAnsi="Times New Roman" w:cs="Times New Roman"/>
          <w:sz w:val="24"/>
          <w:szCs w:val="24"/>
        </w:rPr>
        <w:t xml:space="preserve">Survey of English Place-Names </w:t>
      </w:r>
      <w:r w:rsidR="00D23E9B" w:rsidRPr="00D23E9B">
        <w:rPr>
          <w:rFonts w:ascii="Times New Roman" w:hAnsi="Times New Roman" w:cs="Times New Roman"/>
          <w:sz w:val="24"/>
          <w:szCs w:val="24"/>
        </w:rPr>
        <w:t>55</w:t>
      </w:r>
      <w:r w:rsidR="00D23E9B">
        <w:rPr>
          <w:rFonts w:ascii="Times New Roman" w:hAnsi="Times New Roman" w:cs="Times New Roman"/>
          <w:sz w:val="24"/>
          <w:szCs w:val="24"/>
        </w:rPr>
        <w:t xml:space="preserve"> (</w:t>
      </w:r>
      <w:r w:rsidR="006D6F1E" w:rsidRPr="006D6F1E">
        <w:rPr>
          <w:rFonts w:ascii="Times New Roman" w:hAnsi="Times New Roman" w:cs="Times New Roman"/>
          <w:sz w:val="24"/>
          <w:szCs w:val="24"/>
        </w:rPr>
        <w:t>Cambrid</w:t>
      </w:r>
      <w:r w:rsidR="00D23E9B">
        <w:rPr>
          <w:rFonts w:ascii="Times New Roman" w:hAnsi="Times New Roman" w:cs="Times New Roman"/>
          <w:sz w:val="24"/>
          <w:szCs w:val="24"/>
        </w:rPr>
        <w:t>ge: Cambridge University Press</w:t>
      </w:r>
      <w:r w:rsidR="006D6F1E" w:rsidRPr="006D6F1E">
        <w:rPr>
          <w:rFonts w:ascii="Times New Roman" w:hAnsi="Times New Roman" w:cs="Times New Roman"/>
          <w:sz w:val="24"/>
          <w:szCs w:val="24"/>
        </w:rPr>
        <w:t>).</w:t>
      </w:r>
    </w:p>
    <w:p w:rsidR="006D6F1E" w:rsidRPr="006D6F1E" w:rsidRDefault="006D6F1E" w:rsidP="005072FC">
      <w:pPr>
        <w:spacing w:line="480" w:lineRule="auto"/>
        <w:rPr>
          <w:rFonts w:ascii="Times New Roman" w:hAnsi="Times New Roman" w:cs="Times New Roman"/>
          <w:sz w:val="24"/>
          <w:szCs w:val="24"/>
        </w:rPr>
      </w:pPr>
      <w:r w:rsidRPr="006D6F1E">
        <w:rPr>
          <w:rFonts w:ascii="Times New Roman" w:hAnsi="Times New Roman" w:cs="Times New Roman"/>
          <w:sz w:val="24"/>
          <w:szCs w:val="24"/>
        </w:rPr>
        <w:t xml:space="preserve">PN W = J. E. B. </w:t>
      </w:r>
      <w:proofErr w:type="spellStart"/>
      <w:r w:rsidRPr="006D6F1E">
        <w:rPr>
          <w:rFonts w:ascii="Times New Roman" w:hAnsi="Times New Roman" w:cs="Times New Roman"/>
          <w:sz w:val="24"/>
          <w:szCs w:val="24"/>
        </w:rPr>
        <w:t>Gover</w:t>
      </w:r>
      <w:proofErr w:type="spellEnd"/>
      <w:r w:rsidRPr="006D6F1E">
        <w:rPr>
          <w:rFonts w:ascii="Times New Roman" w:hAnsi="Times New Roman" w:cs="Times New Roman"/>
          <w:sz w:val="24"/>
          <w:szCs w:val="24"/>
        </w:rPr>
        <w:t xml:space="preserve">, </w:t>
      </w:r>
      <w:r w:rsidR="00CF28A9">
        <w:rPr>
          <w:rFonts w:ascii="Times New Roman" w:hAnsi="Times New Roman" w:cs="Times New Roman"/>
          <w:sz w:val="24"/>
          <w:szCs w:val="24"/>
        </w:rPr>
        <w:t xml:space="preserve">A. </w:t>
      </w:r>
      <w:proofErr w:type="spellStart"/>
      <w:r w:rsidR="00CF28A9">
        <w:rPr>
          <w:rFonts w:ascii="Times New Roman" w:hAnsi="Times New Roman" w:cs="Times New Roman"/>
          <w:sz w:val="24"/>
          <w:szCs w:val="24"/>
        </w:rPr>
        <w:t>Mawer</w:t>
      </w:r>
      <w:proofErr w:type="spellEnd"/>
      <w:r w:rsidR="00CF28A9">
        <w:rPr>
          <w:rFonts w:ascii="Times New Roman" w:hAnsi="Times New Roman" w:cs="Times New Roman"/>
          <w:sz w:val="24"/>
          <w:szCs w:val="24"/>
        </w:rPr>
        <w:t xml:space="preserve"> and F. M. </w:t>
      </w:r>
      <w:proofErr w:type="spellStart"/>
      <w:r w:rsidR="00CF28A9">
        <w:rPr>
          <w:rFonts w:ascii="Times New Roman" w:hAnsi="Times New Roman" w:cs="Times New Roman"/>
          <w:sz w:val="24"/>
          <w:szCs w:val="24"/>
        </w:rPr>
        <w:t>Stenton</w:t>
      </w:r>
      <w:proofErr w:type="spellEnd"/>
      <w:r w:rsidR="00CF28A9">
        <w:rPr>
          <w:rFonts w:ascii="Times New Roman" w:hAnsi="Times New Roman" w:cs="Times New Roman"/>
          <w:sz w:val="24"/>
          <w:szCs w:val="24"/>
        </w:rPr>
        <w:t xml:space="preserve"> </w:t>
      </w:r>
      <w:r w:rsidRPr="006D6F1E">
        <w:rPr>
          <w:rFonts w:ascii="Times New Roman" w:hAnsi="Times New Roman" w:cs="Times New Roman"/>
          <w:sz w:val="24"/>
          <w:szCs w:val="24"/>
        </w:rPr>
        <w:t>(1939)</w:t>
      </w:r>
      <w:r w:rsidR="009B1114">
        <w:rPr>
          <w:rFonts w:ascii="Times New Roman" w:hAnsi="Times New Roman" w:cs="Times New Roman"/>
          <w:sz w:val="24"/>
          <w:szCs w:val="24"/>
        </w:rPr>
        <w:t>,</w:t>
      </w:r>
      <w:r w:rsidRPr="006D6F1E">
        <w:rPr>
          <w:rFonts w:ascii="Times New Roman" w:hAnsi="Times New Roman" w:cs="Times New Roman"/>
          <w:sz w:val="24"/>
          <w:szCs w:val="24"/>
        </w:rPr>
        <w:t xml:space="preserve"> </w:t>
      </w:r>
      <w:proofErr w:type="gramStart"/>
      <w:r w:rsidR="00607DD3">
        <w:rPr>
          <w:rFonts w:ascii="Times New Roman" w:hAnsi="Times New Roman" w:cs="Times New Roman"/>
          <w:i/>
          <w:sz w:val="24"/>
          <w:szCs w:val="24"/>
        </w:rPr>
        <w:t>The</w:t>
      </w:r>
      <w:proofErr w:type="gramEnd"/>
      <w:r w:rsidR="00607DD3">
        <w:rPr>
          <w:rFonts w:ascii="Times New Roman" w:hAnsi="Times New Roman" w:cs="Times New Roman"/>
          <w:i/>
          <w:sz w:val="24"/>
          <w:szCs w:val="24"/>
        </w:rPr>
        <w:t xml:space="preserve"> P</w:t>
      </w:r>
      <w:r w:rsidRPr="006D6F1E">
        <w:rPr>
          <w:rFonts w:ascii="Times New Roman" w:hAnsi="Times New Roman" w:cs="Times New Roman"/>
          <w:i/>
          <w:sz w:val="24"/>
          <w:szCs w:val="24"/>
        </w:rPr>
        <w:t>l</w:t>
      </w:r>
      <w:r w:rsidR="00607DD3">
        <w:rPr>
          <w:rFonts w:ascii="Times New Roman" w:hAnsi="Times New Roman" w:cs="Times New Roman"/>
          <w:i/>
          <w:sz w:val="24"/>
          <w:szCs w:val="24"/>
        </w:rPr>
        <w:t>ace-N</w:t>
      </w:r>
      <w:r w:rsidRPr="006D6F1E">
        <w:rPr>
          <w:rFonts w:ascii="Times New Roman" w:hAnsi="Times New Roman" w:cs="Times New Roman"/>
          <w:i/>
          <w:sz w:val="24"/>
          <w:szCs w:val="24"/>
        </w:rPr>
        <w:t>ames of Wiltshire</w:t>
      </w:r>
      <w:r w:rsidR="009B1114">
        <w:rPr>
          <w:rFonts w:ascii="Times New Roman" w:hAnsi="Times New Roman" w:cs="Times New Roman"/>
          <w:sz w:val="24"/>
          <w:szCs w:val="24"/>
        </w:rPr>
        <w:t>,</w:t>
      </w:r>
      <w:r w:rsidRPr="006D6F1E">
        <w:rPr>
          <w:rFonts w:ascii="Times New Roman" w:hAnsi="Times New Roman" w:cs="Times New Roman"/>
          <w:sz w:val="24"/>
          <w:szCs w:val="24"/>
        </w:rPr>
        <w:t xml:space="preserve"> </w:t>
      </w:r>
      <w:r w:rsidR="00D23E9B" w:rsidRPr="006D6F1E">
        <w:rPr>
          <w:rFonts w:ascii="Times New Roman" w:hAnsi="Times New Roman" w:cs="Times New Roman"/>
          <w:sz w:val="24"/>
          <w:szCs w:val="24"/>
        </w:rPr>
        <w:t xml:space="preserve">Survey of English Place-Names </w:t>
      </w:r>
      <w:r w:rsidR="00D23E9B" w:rsidRPr="00D23E9B">
        <w:rPr>
          <w:rFonts w:ascii="Times New Roman" w:hAnsi="Times New Roman" w:cs="Times New Roman"/>
          <w:sz w:val="24"/>
          <w:szCs w:val="24"/>
        </w:rPr>
        <w:t>16</w:t>
      </w:r>
      <w:r w:rsidR="00D23E9B">
        <w:rPr>
          <w:rFonts w:ascii="Times New Roman" w:hAnsi="Times New Roman" w:cs="Times New Roman"/>
          <w:b/>
          <w:sz w:val="24"/>
          <w:szCs w:val="24"/>
        </w:rPr>
        <w:t xml:space="preserve"> (</w:t>
      </w:r>
      <w:r w:rsidRPr="006D6F1E">
        <w:rPr>
          <w:rFonts w:ascii="Times New Roman" w:hAnsi="Times New Roman" w:cs="Times New Roman"/>
          <w:sz w:val="24"/>
          <w:szCs w:val="24"/>
        </w:rPr>
        <w:t>Cambrid</w:t>
      </w:r>
      <w:r w:rsidR="00D23E9B">
        <w:rPr>
          <w:rFonts w:ascii="Times New Roman" w:hAnsi="Times New Roman" w:cs="Times New Roman"/>
          <w:sz w:val="24"/>
          <w:szCs w:val="24"/>
        </w:rPr>
        <w:t>ge: Cambridge University Press</w:t>
      </w:r>
      <w:r w:rsidRPr="006D6F1E">
        <w:rPr>
          <w:rFonts w:ascii="Times New Roman" w:hAnsi="Times New Roman" w:cs="Times New Roman"/>
          <w:sz w:val="24"/>
          <w:szCs w:val="24"/>
        </w:rPr>
        <w:t>).</w:t>
      </w:r>
    </w:p>
    <w:p w:rsidR="006D6F1E" w:rsidRPr="006D6F1E" w:rsidRDefault="00CF28A9" w:rsidP="005072FC">
      <w:pPr>
        <w:spacing w:line="480" w:lineRule="auto"/>
        <w:rPr>
          <w:rFonts w:ascii="Times New Roman" w:hAnsi="Times New Roman" w:cs="Times New Roman"/>
          <w:sz w:val="24"/>
          <w:szCs w:val="24"/>
        </w:rPr>
      </w:pPr>
      <w:r>
        <w:rPr>
          <w:rFonts w:ascii="Times New Roman" w:hAnsi="Times New Roman" w:cs="Times New Roman"/>
          <w:sz w:val="24"/>
          <w:szCs w:val="24"/>
        </w:rPr>
        <w:t>PN YWR = A. H. Smith</w:t>
      </w:r>
      <w:r w:rsidR="006D6F1E" w:rsidRPr="006D6F1E">
        <w:rPr>
          <w:rFonts w:ascii="Times New Roman" w:hAnsi="Times New Roman" w:cs="Times New Roman"/>
          <w:sz w:val="24"/>
          <w:szCs w:val="24"/>
        </w:rPr>
        <w:t xml:space="preserve"> (1961</w:t>
      </w:r>
      <w:r w:rsidR="00D23E9B">
        <w:rPr>
          <w:rFonts w:ascii="Times New Roman" w:hAnsi="Times New Roman" w:cs="Times New Roman"/>
          <w:sz w:val="24"/>
          <w:szCs w:val="24"/>
        </w:rPr>
        <w:t>‒</w:t>
      </w:r>
      <w:r w:rsidR="006D6F1E" w:rsidRPr="006D6F1E">
        <w:rPr>
          <w:rFonts w:ascii="Times New Roman" w:hAnsi="Times New Roman" w:cs="Times New Roman"/>
          <w:sz w:val="24"/>
          <w:szCs w:val="24"/>
        </w:rPr>
        <w:t>3)</w:t>
      </w:r>
      <w:r w:rsidR="009B1114">
        <w:rPr>
          <w:rFonts w:ascii="Times New Roman" w:hAnsi="Times New Roman" w:cs="Times New Roman"/>
          <w:sz w:val="24"/>
          <w:szCs w:val="24"/>
        </w:rPr>
        <w:t>,</w:t>
      </w:r>
      <w:r w:rsidR="006D6F1E" w:rsidRPr="006D6F1E">
        <w:rPr>
          <w:rFonts w:ascii="Times New Roman" w:hAnsi="Times New Roman" w:cs="Times New Roman"/>
          <w:sz w:val="24"/>
          <w:szCs w:val="24"/>
        </w:rPr>
        <w:t xml:space="preserve"> </w:t>
      </w:r>
      <w:r w:rsidR="00607DD3">
        <w:rPr>
          <w:rFonts w:ascii="Times New Roman" w:hAnsi="Times New Roman" w:cs="Times New Roman"/>
          <w:i/>
          <w:sz w:val="24"/>
          <w:szCs w:val="24"/>
        </w:rPr>
        <w:t>The Place-N</w:t>
      </w:r>
      <w:r w:rsidR="006D6F1E" w:rsidRPr="006D6F1E">
        <w:rPr>
          <w:rFonts w:ascii="Times New Roman" w:hAnsi="Times New Roman" w:cs="Times New Roman"/>
          <w:i/>
          <w:sz w:val="24"/>
          <w:szCs w:val="24"/>
        </w:rPr>
        <w:t>ames of the West Riding of Yorkshire</w:t>
      </w:r>
      <w:r w:rsidR="006D6F1E" w:rsidRPr="006D6F1E">
        <w:rPr>
          <w:rFonts w:ascii="Times New Roman" w:hAnsi="Times New Roman" w:cs="Times New Roman"/>
          <w:sz w:val="24"/>
          <w:szCs w:val="24"/>
        </w:rPr>
        <w:t xml:space="preserve">, 8 </w:t>
      </w:r>
      <w:proofErr w:type="spellStart"/>
      <w:r w:rsidR="006D6F1E" w:rsidRPr="006D6F1E">
        <w:rPr>
          <w:rFonts w:ascii="Times New Roman" w:hAnsi="Times New Roman" w:cs="Times New Roman"/>
          <w:sz w:val="24"/>
          <w:szCs w:val="24"/>
        </w:rPr>
        <w:t>vols</w:t>
      </w:r>
      <w:proofErr w:type="spellEnd"/>
      <w:r w:rsidR="009B1114">
        <w:rPr>
          <w:rFonts w:ascii="Times New Roman" w:hAnsi="Times New Roman" w:cs="Times New Roman"/>
          <w:sz w:val="24"/>
          <w:szCs w:val="24"/>
        </w:rPr>
        <w:t>,</w:t>
      </w:r>
      <w:r w:rsidR="006D6F1E" w:rsidRPr="006D6F1E">
        <w:rPr>
          <w:rFonts w:ascii="Times New Roman" w:hAnsi="Times New Roman" w:cs="Times New Roman"/>
          <w:sz w:val="24"/>
          <w:szCs w:val="24"/>
        </w:rPr>
        <w:t xml:space="preserve"> </w:t>
      </w:r>
      <w:r w:rsidR="00D23E9B" w:rsidRPr="00D23E9B">
        <w:rPr>
          <w:rFonts w:ascii="Times New Roman" w:hAnsi="Times New Roman" w:cs="Times New Roman"/>
          <w:sz w:val="24"/>
          <w:szCs w:val="24"/>
        </w:rPr>
        <w:t>Survey of English Place-Names 30‒37</w:t>
      </w:r>
      <w:r w:rsidR="00D23E9B">
        <w:rPr>
          <w:rFonts w:ascii="Times New Roman" w:hAnsi="Times New Roman" w:cs="Times New Roman"/>
          <w:sz w:val="24"/>
          <w:szCs w:val="24"/>
        </w:rPr>
        <w:t xml:space="preserve"> (</w:t>
      </w:r>
      <w:r w:rsidR="006D6F1E" w:rsidRPr="006D6F1E">
        <w:rPr>
          <w:rFonts w:ascii="Times New Roman" w:hAnsi="Times New Roman" w:cs="Times New Roman"/>
          <w:sz w:val="24"/>
          <w:szCs w:val="24"/>
        </w:rPr>
        <w:t>Cambrid</w:t>
      </w:r>
      <w:r w:rsidR="00D23E9B">
        <w:rPr>
          <w:rFonts w:ascii="Times New Roman" w:hAnsi="Times New Roman" w:cs="Times New Roman"/>
          <w:sz w:val="24"/>
          <w:szCs w:val="24"/>
        </w:rPr>
        <w:t>ge: Cambridge University Press</w:t>
      </w:r>
      <w:r w:rsidR="006D6F1E" w:rsidRPr="006D6F1E">
        <w:rPr>
          <w:rFonts w:ascii="Times New Roman" w:hAnsi="Times New Roman" w:cs="Times New Roman"/>
          <w:sz w:val="24"/>
          <w:szCs w:val="24"/>
        </w:rPr>
        <w:t>).</w:t>
      </w:r>
    </w:p>
    <w:p w:rsidR="006D6F1E" w:rsidRPr="006D6F1E" w:rsidRDefault="006D6F1E" w:rsidP="005072FC">
      <w:pPr>
        <w:spacing w:line="480" w:lineRule="auto"/>
        <w:rPr>
          <w:rFonts w:ascii="Times New Roman" w:hAnsi="Times New Roman" w:cs="Times New Roman"/>
          <w:sz w:val="24"/>
          <w:szCs w:val="24"/>
        </w:rPr>
      </w:pPr>
      <w:r w:rsidRPr="006D6F1E">
        <w:rPr>
          <w:rFonts w:ascii="Times New Roman" w:hAnsi="Times New Roman" w:cs="Times New Roman"/>
          <w:sz w:val="24"/>
          <w:szCs w:val="24"/>
        </w:rPr>
        <w:t xml:space="preserve">Procter, </w:t>
      </w:r>
      <w:r w:rsidR="00183E64">
        <w:rPr>
          <w:rFonts w:ascii="Times New Roman" w:hAnsi="Times New Roman" w:cs="Times New Roman"/>
          <w:sz w:val="24"/>
          <w:szCs w:val="24"/>
        </w:rPr>
        <w:t>E.</w:t>
      </w:r>
      <w:r w:rsidRPr="006D6F1E">
        <w:rPr>
          <w:rFonts w:ascii="Times New Roman" w:hAnsi="Times New Roman" w:cs="Times New Roman"/>
          <w:sz w:val="24"/>
          <w:szCs w:val="24"/>
        </w:rPr>
        <w:t xml:space="preserve"> (2007)</w:t>
      </w:r>
      <w:r w:rsidR="009B1114">
        <w:rPr>
          <w:rFonts w:ascii="Times New Roman" w:hAnsi="Times New Roman" w:cs="Times New Roman"/>
          <w:sz w:val="24"/>
          <w:szCs w:val="24"/>
        </w:rPr>
        <w:t>,</w:t>
      </w:r>
      <w:r w:rsidRPr="006D6F1E">
        <w:rPr>
          <w:rFonts w:ascii="Times New Roman" w:hAnsi="Times New Roman" w:cs="Times New Roman"/>
          <w:sz w:val="24"/>
          <w:szCs w:val="24"/>
        </w:rPr>
        <w:t xml:space="preserve"> </w:t>
      </w:r>
      <w:proofErr w:type="spellStart"/>
      <w:r w:rsidRPr="006D6F1E">
        <w:rPr>
          <w:rFonts w:ascii="Times New Roman" w:hAnsi="Times New Roman" w:cs="Times New Roman"/>
          <w:sz w:val="24"/>
          <w:szCs w:val="24"/>
        </w:rPr>
        <w:t>Llanthon</w:t>
      </w:r>
      <w:r w:rsidR="00183E64">
        <w:rPr>
          <w:rFonts w:ascii="Times New Roman" w:hAnsi="Times New Roman" w:cs="Times New Roman"/>
          <w:sz w:val="24"/>
          <w:szCs w:val="24"/>
        </w:rPr>
        <w:t>y</w:t>
      </w:r>
      <w:proofErr w:type="spellEnd"/>
      <w:r w:rsidR="00183E64">
        <w:rPr>
          <w:rFonts w:ascii="Times New Roman" w:hAnsi="Times New Roman" w:cs="Times New Roman"/>
          <w:sz w:val="24"/>
          <w:szCs w:val="24"/>
        </w:rPr>
        <w:t xml:space="preserve"> Priory in the Vale of </w:t>
      </w:r>
      <w:proofErr w:type="spellStart"/>
      <w:r w:rsidR="00183E64">
        <w:rPr>
          <w:rFonts w:ascii="Times New Roman" w:hAnsi="Times New Roman" w:cs="Times New Roman"/>
          <w:sz w:val="24"/>
          <w:szCs w:val="24"/>
        </w:rPr>
        <w:t>Ewyas</w:t>
      </w:r>
      <w:proofErr w:type="spellEnd"/>
      <w:r w:rsidR="00183E64">
        <w:rPr>
          <w:rFonts w:ascii="Times New Roman" w:hAnsi="Times New Roman" w:cs="Times New Roman"/>
          <w:sz w:val="24"/>
          <w:szCs w:val="24"/>
        </w:rPr>
        <w:t>: the Landscape Impact of a M</w:t>
      </w:r>
      <w:r w:rsidRPr="006D6F1E">
        <w:rPr>
          <w:rFonts w:ascii="Times New Roman" w:hAnsi="Times New Roman" w:cs="Times New Roman"/>
          <w:sz w:val="24"/>
          <w:szCs w:val="24"/>
        </w:rPr>
        <w:t>edieva</w:t>
      </w:r>
      <w:r w:rsidR="00183E64">
        <w:rPr>
          <w:rFonts w:ascii="Times New Roman" w:hAnsi="Times New Roman" w:cs="Times New Roman"/>
          <w:sz w:val="24"/>
          <w:szCs w:val="24"/>
        </w:rPr>
        <w:t>l P</w:t>
      </w:r>
      <w:r w:rsidR="00607DD3">
        <w:rPr>
          <w:rFonts w:ascii="Times New Roman" w:hAnsi="Times New Roman" w:cs="Times New Roman"/>
          <w:sz w:val="24"/>
          <w:szCs w:val="24"/>
        </w:rPr>
        <w:t>riory in the Welsh Marches, unpublished d</w:t>
      </w:r>
      <w:r w:rsidRPr="006D6F1E">
        <w:rPr>
          <w:rFonts w:ascii="Times New Roman" w:hAnsi="Times New Roman" w:cs="Times New Roman"/>
          <w:sz w:val="24"/>
          <w:szCs w:val="24"/>
        </w:rPr>
        <w:t>issertation for the MSc in Applied Landscape Arch</w:t>
      </w:r>
      <w:r w:rsidR="00D23E9B">
        <w:rPr>
          <w:rFonts w:ascii="Times New Roman" w:hAnsi="Times New Roman" w:cs="Times New Roman"/>
          <w:sz w:val="24"/>
          <w:szCs w:val="24"/>
        </w:rPr>
        <w:t>aeology, University of Oxford</w:t>
      </w:r>
      <w:r w:rsidR="007575C0">
        <w:rPr>
          <w:rFonts w:ascii="Times New Roman" w:hAnsi="Times New Roman" w:cs="Times New Roman"/>
          <w:sz w:val="24"/>
          <w:szCs w:val="24"/>
        </w:rPr>
        <w:t xml:space="preserve"> &lt;</w:t>
      </w:r>
      <w:hyperlink r:id="rId35" w:history="1">
        <w:r w:rsidR="007575C0" w:rsidRPr="00D96A08">
          <w:rPr>
            <w:rStyle w:val="Hyperlink"/>
            <w:rFonts w:ascii="Times New Roman" w:hAnsi="Times New Roman" w:cs="Times New Roman"/>
            <w:sz w:val="24"/>
            <w:szCs w:val="24"/>
          </w:rPr>
          <w:t>www.ewyaslacy.org.uk/doc.php?d=rs_lty_0001</w:t>
        </w:r>
      </w:hyperlink>
      <w:r w:rsidR="007575C0">
        <w:rPr>
          <w:rFonts w:ascii="Times New Roman" w:hAnsi="Times New Roman" w:cs="Times New Roman"/>
          <w:sz w:val="24"/>
          <w:szCs w:val="24"/>
        </w:rPr>
        <w:t>&gt;, accessed 10 March 2014.</w:t>
      </w:r>
    </w:p>
    <w:p w:rsidR="00136599" w:rsidRDefault="00136599" w:rsidP="005072FC">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Pughe</w:t>
      </w:r>
      <w:proofErr w:type="spellEnd"/>
      <w:r>
        <w:rPr>
          <w:rFonts w:ascii="Times New Roman" w:hAnsi="Times New Roman" w:cs="Times New Roman"/>
          <w:sz w:val="24"/>
          <w:szCs w:val="24"/>
        </w:rPr>
        <w:t xml:space="preserve">, W. </w:t>
      </w:r>
      <w:r w:rsidR="00183E64">
        <w:rPr>
          <w:rFonts w:ascii="Times New Roman" w:hAnsi="Times New Roman" w:cs="Times New Roman"/>
          <w:sz w:val="24"/>
          <w:szCs w:val="24"/>
        </w:rPr>
        <w:t>O.</w:t>
      </w:r>
      <w:r>
        <w:rPr>
          <w:rFonts w:ascii="Times New Roman" w:hAnsi="Times New Roman" w:cs="Times New Roman"/>
          <w:sz w:val="24"/>
          <w:szCs w:val="24"/>
        </w:rPr>
        <w:t xml:space="preserve"> (1832)</w:t>
      </w:r>
      <w:r w:rsidR="009B1114">
        <w:rPr>
          <w:rFonts w:ascii="Times New Roman" w:hAnsi="Times New Roman" w:cs="Times New Roman"/>
          <w:sz w:val="24"/>
          <w:szCs w:val="24"/>
        </w:rPr>
        <w:t>,</w:t>
      </w:r>
      <w:r>
        <w:rPr>
          <w:rFonts w:ascii="Times New Roman" w:hAnsi="Times New Roman" w:cs="Times New Roman"/>
          <w:sz w:val="24"/>
          <w:szCs w:val="24"/>
        </w:rPr>
        <w:t xml:space="preserve"> </w:t>
      </w:r>
      <w:r w:rsidR="00607DD3">
        <w:rPr>
          <w:rFonts w:ascii="Times New Roman" w:hAnsi="Times New Roman" w:cs="Times New Roman"/>
          <w:i/>
          <w:sz w:val="24"/>
          <w:szCs w:val="24"/>
        </w:rPr>
        <w:t>A Dictionary of the Welsh L</w:t>
      </w:r>
      <w:r w:rsidRPr="00136599">
        <w:rPr>
          <w:rFonts w:ascii="Times New Roman" w:hAnsi="Times New Roman" w:cs="Times New Roman"/>
          <w:i/>
          <w:sz w:val="24"/>
          <w:szCs w:val="24"/>
        </w:rPr>
        <w:t>anguage</w:t>
      </w:r>
      <w:r w:rsidR="00D23E9B">
        <w:rPr>
          <w:rFonts w:ascii="Times New Roman" w:hAnsi="Times New Roman" w:cs="Times New Roman"/>
          <w:sz w:val="24"/>
          <w:szCs w:val="24"/>
        </w:rPr>
        <w:t xml:space="preserve"> (</w:t>
      </w:r>
      <w:r>
        <w:rPr>
          <w:rFonts w:ascii="Times New Roman" w:hAnsi="Times New Roman" w:cs="Times New Roman"/>
          <w:sz w:val="24"/>
          <w:szCs w:val="24"/>
        </w:rPr>
        <w:t>Denbigh: Thomas Gee</w:t>
      </w:r>
      <w:r w:rsidR="00D23E9B">
        <w:rPr>
          <w:rFonts w:ascii="Times New Roman" w:hAnsi="Times New Roman" w:cs="Times New Roman"/>
          <w:sz w:val="24"/>
          <w:szCs w:val="24"/>
        </w:rPr>
        <w:t>)</w:t>
      </w:r>
      <w:r>
        <w:rPr>
          <w:rFonts w:ascii="Times New Roman" w:hAnsi="Times New Roman" w:cs="Times New Roman"/>
          <w:sz w:val="24"/>
          <w:szCs w:val="24"/>
        </w:rPr>
        <w:t>.</w:t>
      </w:r>
    </w:p>
    <w:p w:rsidR="006D6F1E" w:rsidRPr="006D6F1E" w:rsidRDefault="006D6F1E" w:rsidP="005072FC">
      <w:pPr>
        <w:spacing w:line="480" w:lineRule="auto"/>
        <w:rPr>
          <w:rFonts w:ascii="Times New Roman" w:hAnsi="Times New Roman" w:cs="Times New Roman"/>
          <w:sz w:val="24"/>
          <w:szCs w:val="24"/>
        </w:rPr>
      </w:pPr>
      <w:r w:rsidRPr="006D6F1E">
        <w:rPr>
          <w:rFonts w:ascii="Times New Roman" w:hAnsi="Times New Roman" w:cs="Times New Roman"/>
          <w:sz w:val="24"/>
          <w:szCs w:val="24"/>
        </w:rPr>
        <w:t xml:space="preserve">Rackham, </w:t>
      </w:r>
      <w:r w:rsidR="00183E64">
        <w:rPr>
          <w:rFonts w:ascii="Times New Roman" w:hAnsi="Times New Roman" w:cs="Times New Roman"/>
          <w:sz w:val="24"/>
          <w:szCs w:val="24"/>
        </w:rPr>
        <w:t>O.</w:t>
      </w:r>
      <w:r w:rsidRPr="006D6F1E">
        <w:rPr>
          <w:rFonts w:ascii="Times New Roman" w:hAnsi="Times New Roman" w:cs="Times New Roman"/>
          <w:sz w:val="24"/>
          <w:szCs w:val="24"/>
        </w:rPr>
        <w:t xml:space="preserve"> (1986)</w:t>
      </w:r>
      <w:r w:rsidR="009B1114">
        <w:rPr>
          <w:rFonts w:ascii="Times New Roman" w:hAnsi="Times New Roman" w:cs="Times New Roman"/>
          <w:sz w:val="24"/>
          <w:szCs w:val="24"/>
        </w:rPr>
        <w:t>,</w:t>
      </w:r>
      <w:r w:rsidRPr="006D6F1E">
        <w:rPr>
          <w:rFonts w:ascii="Times New Roman" w:hAnsi="Times New Roman" w:cs="Times New Roman"/>
          <w:sz w:val="24"/>
          <w:szCs w:val="24"/>
        </w:rPr>
        <w:t xml:space="preserve"> </w:t>
      </w:r>
      <w:proofErr w:type="gramStart"/>
      <w:r w:rsidR="00607DD3">
        <w:rPr>
          <w:rFonts w:ascii="Times New Roman" w:hAnsi="Times New Roman" w:cs="Times New Roman"/>
          <w:i/>
          <w:sz w:val="24"/>
          <w:szCs w:val="24"/>
        </w:rPr>
        <w:t>The</w:t>
      </w:r>
      <w:proofErr w:type="gramEnd"/>
      <w:r w:rsidR="00607DD3">
        <w:rPr>
          <w:rFonts w:ascii="Times New Roman" w:hAnsi="Times New Roman" w:cs="Times New Roman"/>
          <w:i/>
          <w:sz w:val="24"/>
          <w:szCs w:val="24"/>
        </w:rPr>
        <w:t xml:space="preserve"> History of the C</w:t>
      </w:r>
      <w:r w:rsidRPr="006D6F1E">
        <w:rPr>
          <w:rFonts w:ascii="Times New Roman" w:hAnsi="Times New Roman" w:cs="Times New Roman"/>
          <w:i/>
          <w:sz w:val="24"/>
          <w:szCs w:val="24"/>
        </w:rPr>
        <w:t>ountryside</w:t>
      </w:r>
      <w:r w:rsidR="00D23E9B">
        <w:rPr>
          <w:rFonts w:ascii="Times New Roman" w:hAnsi="Times New Roman" w:cs="Times New Roman"/>
          <w:i/>
          <w:sz w:val="24"/>
          <w:szCs w:val="24"/>
        </w:rPr>
        <w:t xml:space="preserve"> </w:t>
      </w:r>
      <w:r w:rsidR="00D23E9B" w:rsidRPr="00D23E9B">
        <w:rPr>
          <w:rFonts w:ascii="Times New Roman" w:hAnsi="Times New Roman" w:cs="Times New Roman"/>
          <w:sz w:val="24"/>
          <w:szCs w:val="24"/>
        </w:rPr>
        <w:t>(</w:t>
      </w:r>
      <w:r w:rsidRPr="006D6F1E">
        <w:rPr>
          <w:rFonts w:ascii="Times New Roman" w:hAnsi="Times New Roman" w:cs="Times New Roman"/>
          <w:sz w:val="24"/>
          <w:szCs w:val="24"/>
        </w:rPr>
        <w:t>London: Phoenix</w:t>
      </w:r>
      <w:r w:rsidR="00D23E9B">
        <w:rPr>
          <w:rFonts w:ascii="Times New Roman" w:hAnsi="Times New Roman" w:cs="Times New Roman"/>
          <w:sz w:val="24"/>
          <w:szCs w:val="24"/>
        </w:rPr>
        <w:t>)</w:t>
      </w:r>
      <w:r w:rsidRPr="006D6F1E">
        <w:rPr>
          <w:rFonts w:ascii="Times New Roman" w:hAnsi="Times New Roman" w:cs="Times New Roman"/>
          <w:sz w:val="24"/>
          <w:szCs w:val="24"/>
        </w:rPr>
        <w:t>.</w:t>
      </w:r>
    </w:p>
    <w:p w:rsidR="006D6F1E" w:rsidRPr="006D6F1E" w:rsidRDefault="006D6F1E" w:rsidP="005072FC">
      <w:pPr>
        <w:spacing w:line="480" w:lineRule="auto"/>
        <w:rPr>
          <w:rFonts w:ascii="Times New Roman" w:hAnsi="Times New Roman" w:cs="Times New Roman"/>
          <w:sz w:val="24"/>
          <w:szCs w:val="24"/>
        </w:rPr>
      </w:pPr>
      <w:proofErr w:type="spellStart"/>
      <w:r w:rsidRPr="006D6F1E">
        <w:rPr>
          <w:rFonts w:ascii="Times New Roman" w:hAnsi="Times New Roman" w:cs="Times New Roman"/>
          <w:sz w:val="24"/>
          <w:szCs w:val="24"/>
        </w:rPr>
        <w:lastRenderedPageBreak/>
        <w:t>Reaney</w:t>
      </w:r>
      <w:proofErr w:type="spellEnd"/>
      <w:r w:rsidRPr="006D6F1E">
        <w:rPr>
          <w:rFonts w:ascii="Times New Roman" w:hAnsi="Times New Roman" w:cs="Times New Roman"/>
          <w:sz w:val="24"/>
          <w:szCs w:val="24"/>
        </w:rPr>
        <w:t xml:space="preserve">, P. H., and R. M. Wilson, </w:t>
      </w:r>
      <w:proofErr w:type="spellStart"/>
      <w:proofErr w:type="gramStart"/>
      <w:r w:rsidRPr="006D6F1E">
        <w:rPr>
          <w:rFonts w:ascii="Times New Roman" w:hAnsi="Times New Roman" w:cs="Times New Roman"/>
          <w:sz w:val="24"/>
          <w:szCs w:val="24"/>
        </w:rPr>
        <w:t>eds</w:t>
      </w:r>
      <w:proofErr w:type="spellEnd"/>
      <w:proofErr w:type="gramEnd"/>
      <w:r w:rsidRPr="006D6F1E">
        <w:rPr>
          <w:rFonts w:ascii="Times New Roman" w:hAnsi="Times New Roman" w:cs="Times New Roman"/>
          <w:sz w:val="24"/>
          <w:szCs w:val="24"/>
        </w:rPr>
        <w:t xml:space="preserve"> (1991)</w:t>
      </w:r>
      <w:r w:rsidR="009B1114">
        <w:rPr>
          <w:rFonts w:ascii="Times New Roman" w:hAnsi="Times New Roman" w:cs="Times New Roman"/>
          <w:sz w:val="24"/>
          <w:szCs w:val="24"/>
        </w:rPr>
        <w:t>,</w:t>
      </w:r>
      <w:r w:rsidRPr="006D6F1E">
        <w:rPr>
          <w:rFonts w:ascii="Times New Roman" w:hAnsi="Times New Roman" w:cs="Times New Roman"/>
          <w:sz w:val="24"/>
          <w:szCs w:val="24"/>
        </w:rPr>
        <w:t xml:space="preserve"> </w:t>
      </w:r>
      <w:r w:rsidR="00607DD3">
        <w:rPr>
          <w:rFonts w:ascii="Times New Roman" w:hAnsi="Times New Roman" w:cs="Times New Roman"/>
          <w:i/>
          <w:sz w:val="24"/>
          <w:szCs w:val="24"/>
        </w:rPr>
        <w:t>A Dictionary of English S</w:t>
      </w:r>
      <w:r w:rsidRPr="006D6F1E">
        <w:rPr>
          <w:rFonts w:ascii="Times New Roman" w:hAnsi="Times New Roman" w:cs="Times New Roman"/>
          <w:i/>
          <w:sz w:val="24"/>
          <w:szCs w:val="24"/>
        </w:rPr>
        <w:t>urnames</w:t>
      </w:r>
      <w:r w:rsidRPr="006D6F1E">
        <w:rPr>
          <w:rFonts w:ascii="Times New Roman" w:hAnsi="Times New Roman" w:cs="Times New Roman"/>
          <w:sz w:val="24"/>
          <w:szCs w:val="24"/>
        </w:rPr>
        <w:t xml:space="preserve">, 3rd </w:t>
      </w:r>
      <w:proofErr w:type="spellStart"/>
      <w:r w:rsidRPr="006D6F1E">
        <w:rPr>
          <w:rFonts w:ascii="Times New Roman" w:hAnsi="Times New Roman" w:cs="Times New Roman"/>
          <w:sz w:val="24"/>
          <w:szCs w:val="24"/>
        </w:rPr>
        <w:t>edn</w:t>
      </w:r>
      <w:proofErr w:type="spellEnd"/>
      <w:r w:rsidR="00D23E9B">
        <w:rPr>
          <w:rFonts w:ascii="Times New Roman" w:hAnsi="Times New Roman" w:cs="Times New Roman"/>
          <w:sz w:val="24"/>
          <w:szCs w:val="24"/>
        </w:rPr>
        <w:t xml:space="preserve"> (</w:t>
      </w:r>
      <w:r w:rsidRPr="006D6F1E">
        <w:rPr>
          <w:rFonts w:ascii="Times New Roman" w:hAnsi="Times New Roman" w:cs="Times New Roman"/>
          <w:sz w:val="24"/>
          <w:szCs w:val="24"/>
        </w:rPr>
        <w:t>London: Routledge</w:t>
      </w:r>
      <w:r w:rsidR="00D23E9B">
        <w:rPr>
          <w:rFonts w:ascii="Times New Roman" w:hAnsi="Times New Roman" w:cs="Times New Roman"/>
          <w:sz w:val="24"/>
          <w:szCs w:val="24"/>
        </w:rPr>
        <w:t>)</w:t>
      </w:r>
      <w:r w:rsidRPr="006D6F1E">
        <w:rPr>
          <w:rFonts w:ascii="Times New Roman" w:hAnsi="Times New Roman" w:cs="Times New Roman"/>
          <w:sz w:val="24"/>
          <w:szCs w:val="24"/>
        </w:rPr>
        <w:t>.</w:t>
      </w:r>
    </w:p>
    <w:p w:rsidR="006D6F1E" w:rsidRPr="006D6F1E" w:rsidRDefault="006D6F1E" w:rsidP="005072FC">
      <w:pPr>
        <w:spacing w:line="480" w:lineRule="auto"/>
        <w:rPr>
          <w:rFonts w:ascii="Times New Roman" w:hAnsi="Times New Roman" w:cs="Times New Roman"/>
          <w:sz w:val="24"/>
          <w:szCs w:val="24"/>
        </w:rPr>
      </w:pPr>
      <w:r w:rsidRPr="006D6F1E">
        <w:rPr>
          <w:rFonts w:ascii="Times New Roman" w:hAnsi="Times New Roman" w:cs="Times New Roman"/>
          <w:sz w:val="24"/>
          <w:szCs w:val="24"/>
        </w:rPr>
        <w:t xml:space="preserve">Richards, </w:t>
      </w:r>
      <w:r w:rsidR="00183E64">
        <w:rPr>
          <w:rFonts w:ascii="Times New Roman" w:hAnsi="Times New Roman" w:cs="Times New Roman"/>
          <w:sz w:val="24"/>
          <w:szCs w:val="24"/>
        </w:rPr>
        <w:t>T.</w:t>
      </w:r>
      <w:r w:rsidRPr="006D6F1E">
        <w:rPr>
          <w:rFonts w:ascii="Times New Roman" w:hAnsi="Times New Roman" w:cs="Times New Roman"/>
          <w:sz w:val="24"/>
          <w:szCs w:val="24"/>
        </w:rPr>
        <w:t xml:space="preserve"> (1815)</w:t>
      </w:r>
      <w:r w:rsidR="009B1114">
        <w:rPr>
          <w:rFonts w:ascii="Times New Roman" w:hAnsi="Times New Roman" w:cs="Times New Roman"/>
          <w:sz w:val="24"/>
          <w:szCs w:val="24"/>
        </w:rPr>
        <w:t>,</w:t>
      </w:r>
      <w:r w:rsidRPr="006D6F1E">
        <w:rPr>
          <w:rFonts w:ascii="Times New Roman" w:hAnsi="Times New Roman" w:cs="Times New Roman"/>
          <w:sz w:val="24"/>
          <w:szCs w:val="24"/>
        </w:rPr>
        <w:t xml:space="preserve"> </w:t>
      </w:r>
      <w:proofErr w:type="spellStart"/>
      <w:r w:rsidRPr="006D6F1E">
        <w:rPr>
          <w:rFonts w:ascii="Times New Roman" w:hAnsi="Times New Roman" w:cs="Times New Roman"/>
          <w:i/>
          <w:sz w:val="24"/>
          <w:szCs w:val="24"/>
        </w:rPr>
        <w:t>Antiquae</w:t>
      </w:r>
      <w:proofErr w:type="spellEnd"/>
      <w:r w:rsidRPr="006D6F1E">
        <w:rPr>
          <w:rFonts w:ascii="Times New Roman" w:hAnsi="Times New Roman" w:cs="Times New Roman"/>
          <w:i/>
          <w:sz w:val="24"/>
          <w:szCs w:val="24"/>
        </w:rPr>
        <w:t xml:space="preserve"> linguae </w:t>
      </w:r>
      <w:proofErr w:type="spellStart"/>
      <w:r w:rsidRPr="006D6F1E">
        <w:rPr>
          <w:rFonts w:ascii="Times New Roman" w:hAnsi="Times New Roman" w:cs="Times New Roman"/>
          <w:i/>
          <w:sz w:val="24"/>
          <w:szCs w:val="24"/>
        </w:rPr>
        <w:t>Britannicae</w:t>
      </w:r>
      <w:proofErr w:type="spellEnd"/>
      <w:r w:rsidRPr="006D6F1E">
        <w:rPr>
          <w:rFonts w:ascii="Times New Roman" w:hAnsi="Times New Roman" w:cs="Times New Roman"/>
          <w:i/>
          <w:sz w:val="24"/>
          <w:szCs w:val="24"/>
        </w:rPr>
        <w:t xml:space="preserve"> thesaurus: bei</w:t>
      </w:r>
      <w:r w:rsidR="00607DD3">
        <w:rPr>
          <w:rFonts w:ascii="Times New Roman" w:hAnsi="Times New Roman" w:cs="Times New Roman"/>
          <w:i/>
          <w:sz w:val="24"/>
          <w:szCs w:val="24"/>
        </w:rPr>
        <w:t>ng a British, or Welsh-English D</w:t>
      </w:r>
      <w:r w:rsidRPr="006D6F1E">
        <w:rPr>
          <w:rFonts w:ascii="Times New Roman" w:hAnsi="Times New Roman" w:cs="Times New Roman"/>
          <w:i/>
          <w:sz w:val="24"/>
          <w:szCs w:val="24"/>
        </w:rPr>
        <w:t>ictionary</w:t>
      </w:r>
      <w:r w:rsidRPr="006D6F1E">
        <w:rPr>
          <w:rFonts w:ascii="Times New Roman" w:hAnsi="Times New Roman" w:cs="Times New Roman"/>
          <w:sz w:val="24"/>
          <w:szCs w:val="24"/>
        </w:rPr>
        <w:t xml:space="preserve">, 3rd </w:t>
      </w:r>
      <w:proofErr w:type="spellStart"/>
      <w:r w:rsidRPr="006D6F1E">
        <w:rPr>
          <w:rFonts w:ascii="Times New Roman" w:hAnsi="Times New Roman" w:cs="Times New Roman"/>
          <w:sz w:val="24"/>
          <w:szCs w:val="24"/>
        </w:rPr>
        <w:t>edn</w:t>
      </w:r>
      <w:proofErr w:type="spellEnd"/>
      <w:r w:rsidR="00D23E9B">
        <w:rPr>
          <w:rFonts w:ascii="Times New Roman" w:hAnsi="Times New Roman" w:cs="Times New Roman"/>
          <w:sz w:val="24"/>
          <w:szCs w:val="24"/>
        </w:rPr>
        <w:t xml:space="preserve"> (</w:t>
      </w:r>
      <w:proofErr w:type="spellStart"/>
      <w:r w:rsidRPr="006D6F1E">
        <w:rPr>
          <w:rFonts w:ascii="Times New Roman" w:hAnsi="Times New Roman" w:cs="Times New Roman"/>
          <w:sz w:val="24"/>
          <w:szCs w:val="24"/>
        </w:rPr>
        <w:t>Dolgelley</w:t>
      </w:r>
      <w:proofErr w:type="spellEnd"/>
      <w:r w:rsidRPr="006D6F1E">
        <w:rPr>
          <w:rFonts w:ascii="Times New Roman" w:hAnsi="Times New Roman" w:cs="Times New Roman"/>
          <w:sz w:val="24"/>
          <w:szCs w:val="24"/>
        </w:rPr>
        <w:t xml:space="preserve"> [Dolgellau]: </w:t>
      </w:r>
      <w:proofErr w:type="spellStart"/>
      <w:r w:rsidRPr="006D6F1E">
        <w:rPr>
          <w:rFonts w:ascii="Times New Roman" w:hAnsi="Times New Roman" w:cs="Times New Roman"/>
          <w:sz w:val="24"/>
          <w:szCs w:val="24"/>
        </w:rPr>
        <w:t>Gomerian</w:t>
      </w:r>
      <w:proofErr w:type="spellEnd"/>
      <w:r w:rsidRPr="006D6F1E">
        <w:rPr>
          <w:rFonts w:ascii="Times New Roman" w:hAnsi="Times New Roman" w:cs="Times New Roman"/>
          <w:sz w:val="24"/>
          <w:szCs w:val="24"/>
        </w:rPr>
        <w:t xml:space="preserve"> Press</w:t>
      </w:r>
      <w:r w:rsidR="00D23E9B">
        <w:rPr>
          <w:rFonts w:ascii="Times New Roman" w:hAnsi="Times New Roman" w:cs="Times New Roman"/>
          <w:sz w:val="24"/>
          <w:szCs w:val="24"/>
        </w:rPr>
        <w:t>)</w:t>
      </w:r>
      <w:r w:rsidRPr="006D6F1E">
        <w:rPr>
          <w:rFonts w:ascii="Times New Roman" w:hAnsi="Times New Roman" w:cs="Times New Roman"/>
          <w:sz w:val="24"/>
          <w:szCs w:val="24"/>
        </w:rPr>
        <w:t>.</w:t>
      </w:r>
    </w:p>
    <w:p w:rsidR="006D6F1E" w:rsidRPr="006D6F1E" w:rsidRDefault="006D6F1E" w:rsidP="005072FC">
      <w:pPr>
        <w:spacing w:line="480" w:lineRule="auto"/>
        <w:rPr>
          <w:rFonts w:ascii="Times New Roman" w:hAnsi="Times New Roman" w:cs="Times New Roman"/>
          <w:sz w:val="24"/>
          <w:szCs w:val="24"/>
        </w:rPr>
      </w:pPr>
      <w:proofErr w:type="gramStart"/>
      <w:r w:rsidRPr="006D6F1E">
        <w:rPr>
          <w:rFonts w:ascii="Times New Roman" w:hAnsi="Times New Roman" w:cs="Times New Roman"/>
          <w:sz w:val="24"/>
          <w:szCs w:val="24"/>
        </w:rPr>
        <w:t xml:space="preserve">Savage, </w:t>
      </w:r>
      <w:r w:rsidR="00183E64">
        <w:rPr>
          <w:rFonts w:ascii="Times New Roman" w:hAnsi="Times New Roman" w:cs="Times New Roman"/>
          <w:sz w:val="24"/>
          <w:szCs w:val="24"/>
        </w:rPr>
        <w:t>H.</w:t>
      </w:r>
      <w:r w:rsidRPr="006D6F1E">
        <w:rPr>
          <w:rFonts w:ascii="Times New Roman" w:hAnsi="Times New Roman" w:cs="Times New Roman"/>
          <w:sz w:val="24"/>
          <w:szCs w:val="24"/>
        </w:rPr>
        <w:t xml:space="preserve"> L. (1931)</w:t>
      </w:r>
      <w:r w:rsidR="009B1114">
        <w:rPr>
          <w:rFonts w:ascii="Times New Roman" w:hAnsi="Times New Roman" w:cs="Times New Roman"/>
          <w:sz w:val="24"/>
          <w:szCs w:val="24"/>
        </w:rPr>
        <w:t>,</w:t>
      </w:r>
      <w:r w:rsidRPr="006D6F1E">
        <w:rPr>
          <w:rFonts w:ascii="Times New Roman" w:hAnsi="Times New Roman" w:cs="Times New Roman"/>
          <w:sz w:val="24"/>
          <w:szCs w:val="24"/>
        </w:rPr>
        <w:t xml:space="preserve"> </w:t>
      </w:r>
      <w:r w:rsidR="00607DD3">
        <w:rPr>
          <w:rFonts w:ascii="Times New Roman" w:hAnsi="Times New Roman" w:cs="Times New Roman"/>
          <w:sz w:val="24"/>
          <w:szCs w:val="24"/>
        </w:rPr>
        <w:t>‘</w:t>
      </w:r>
      <w:r w:rsidRPr="006D6F1E">
        <w:rPr>
          <w:rFonts w:ascii="Times New Roman" w:hAnsi="Times New Roman" w:cs="Times New Roman"/>
          <w:sz w:val="24"/>
          <w:szCs w:val="24"/>
        </w:rPr>
        <w:t xml:space="preserve">A note on </w:t>
      </w:r>
      <w:r w:rsidRPr="006D6F1E">
        <w:rPr>
          <w:rFonts w:ascii="Times New Roman" w:hAnsi="Times New Roman" w:cs="Times New Roman"/>
          <w:i/>
          <w:sz w:val="24"/>
          <w:szCs w:val="24"/>
        </w:rPr>
        <w:t>Sir Gawain and the Green Knight</w:t>
      </w:r>
      <w:r w:rsidRPr="006D6F1E">
        <w:rPr>
          <w:rFonts w:ascii="Times New Roman" w:hAnsi="Times New Roman" w:cs="Times New Roman"/>
          <w:sz w:val="24"/>
          <w:szCs w:val="24"/>
        </w:rPr>
        <w:t xml:space="preserve"> 700</w:t>
      </w:r>
      <w:r w:rsidR="009B1114">
        <w:rPr>
          <w:rFonts w:ascii="Times New Roman" w:hAnsi="Times New Roman" w:cs="Times New Roman"/>
          <w:sz w:val="24"/>
          <w:szCs w:val="24"/>
        </w:rPr>
        <w:t>‒</w:t>
      </w:r>
      <w:r w:rsidRPr="006D6F1E">
        <w:rPr>
          <w:rFonts w:ascii="Times New Roman" w:hAnsi="Times New Roman" w:cs="Times New Roman"/>
          <w:sz w:val="24"/>
          <w:szCs w:val="24"/>
        </w:rPr>
        <w:t>2</w:t>
      </w:r>
      <w:r w:rsidR="00607DD3">
        <w:rPr>
          <w:rFonts w:ascii="Times New Roman" w:hAnsi="Times New Roman" w:cs="Times New Roman"/>
          <w:sz w:val="24"/>
          <w:szCs w:val="24"/>
        </w:rPr>
        <w:t>’</w:t>
      </w:r>
      <w:r w:rsidR="009B1114">
        <w:rPr>
          <w:rFonts w:ascii="Times New Roman" w:hAnsi="Times New Roman" w:cs="Times New Roman"/>
          <w:sz w:val="24"/>
          <w:szCs w:val="24"/>
        </w:rPr>
        <w:t>,</w:t>
      </w:r>
      <w:r w:rsidRPr="006D6F1E">
        <w:rPr>
          <w:rFonts w:ascii="Times New Roman" w:hAnsi="Times New Roman" w:cs="Times New Roman"/>
          <w:sz w:val="24"/>
          <w:szCs w:val="24"/>
        </w:rPr>
        <w:t xml:space="preserve"> </w:t>
      </w:r>
      <w:r w:rsidRPr="006D6F1E">
        <w:rPr>
          <w:rFonts w:ascii="Times New Roman" w:hAnsi="Times New Roman" w:cs="Times New Roman"/>
          <w:i/>
          <w:sz w:val="24"/>
          <w:szCs w:val="24"/>
        </w:rPr>
        <w:t>Modern Language Notes</w:t>
      </w:r>
      <w:r w:rsidRPr="006D6F1E">
        <w:rPr>
          <w:rFonts w:ascii="Times New Roman" w:hAnsi="Times New Roman" w:cs="Times New Roman"/>
          <w:sz w:val="24"/>
          <w:szCs w:val="24"/>
        </w:rPr>
        <w:t xml:space="preserve"> </w:t>
      </w:r>
      <w:r w:rsidRPr="00D23E9B">
        <w:rPr>
          <w:rFonts w:ascii="Times New Roman" w:hAnsi="Times New Roman" w:cs="Times New Roman"/>
          <w:sz w:val="24"/>
          <w:szCs w:val="24"/>
        </w:rPr>
        <w:t>46</w:t>
      </w:r>
      <w:r w:rsidR="00D23E9B">
        <w:rPr>
          <w:rFonts w:ascii="Times New Roman" w:hAnsi="Times New Roman" w:cs="Times New Roman"/>
          <w:sz w:val="24"/>
          <w:szCs w:val="24"/>
        </w:rPr>
        <w:t>(7)</w:t>
      </w:r>
      <w:r w:rsidRPr="006D6F1E">
        <w:rPr>
          <w:rFonts w:ascii="Times New Roman" w:hAnsi="Times New Roman" w:cs="Times New Roman"/>
          <w:sz w:val="24"/>
          <w:szCs w:val="24"/>
        </w:rPr>
        <w:t>, 455</w:t>
      </w:r>
      <w:r w:rsidR="001666DC">
        <w:rPr>
          <w:rFonts w:ascii="Times New Roman" w:hAnsi="Times New Roman" w:cs="Times New Roman"/>
          <w:sz w:val="24"/>
          <w:szCs w:val="24"/>
        </w:rPr>
        <w:t>‒</w:t>
      </w:r>
      <w:r w:rsidR="007575C0">
        <w:rPr>
          <w:rFonts w:ascii="Times New Roman" w:hAnsi="Times New Roman" w:cs="Times New Roman"/>
          <w:sz w:val="24"/>
          <w:szCs w:val="24"/>
        </w:rPr>
        <w:t>57 &lt;</w:t>
      </w:r>
      <w:hyperlink r:id="rId36" w:history="1">
        <w:r w:rsidR="007575C0" w:rsidRPr="00D96A08">
          <w:rPr>
            <w:rStyle w:val="Hyperlink"/>
            <w:rFonts w:ascii="Times New Roman" w:hAnsi="Times New Roman" w:cs="Times New Roman"/>
            <w:sz w:val="24"/>
            <w:szCs w:val="24"/>
          </w:rPr>
          <w:t>www.jstor.org/stable/2913486</w:t>
        </w:r>
      </w:hyperlink>
      <w:r w:rsidR="007575C0">
        <w:rPr>
          <w:rFonts w:ascii="Times New Roman" w:hAnsi="Times New Roman" w:cs="Times New Roman"/>
          <w:sz w:val="24"/>
          <w:szCs w:val="24"/>
        </w:rPr>
        <w:t>&gt;, a</w:t>
      </w:r>
      <w:r w:rsidRPr="006D6F1E">
        <w:rPr>
          <w:rFonts w:ascii="Times New Roman" w:hAnsi="Times New Roman" w:cs="Times New Roman"/>
          <w:sz w:val="24"/>
          <w:szCs w:val="24"/>
        </w:rPr>
        <w:t>ccessed 10 March 2014.)</w:t>
      </w:r>
      <w:proofErr w:type="gramEnd"/>
    </w:p>
    <w:p w:rsidR="008C7D83" w:rsidRDefault="008C7D83" w:rsidP="005072FC">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Sims-</w:t>
      </w:r>
      <w:proofErr w:type="spellStart"/>
      <w:r>
        <w:rPr>
          <w:rFonts w:ascii="Times New Roman" w:hAnsi="Times New Roman" w:cs="Times New Roman"/>
          <w:sz w:val="24"/>
          <w:szCs w:val="24"/>
        </w:rPr>
        <w:t>Kimb</w:t>
      </w:r>
      <w:r w:rsidR="009B1114">
        <w:rPr>
          <w:rFonts w:ascii="Times New Roman" w:hAnsi="Times New Roman" w:cs="Times New Roman"/>
          <w:sz w:val="24"/>
          <w:szCs w:val="24"/>
        </w:rPr>
        <w:t>rey</w:t>
      </w:r>
      <w:proofErr w:type="spellEnd"/>
      <w:r w:rsidR="009B1114">
        <w:rPr>
          <w:rFonts w:ascii="Times New Roman" w:hAnsi="Times New Roman" w:cs="Times New Roman"/>
          <w:sz w:val="24"/>
          <w:szCs w:val="24"/>
        </w:rPr>
        <w:t xml:space="preserve">, J. M. (1995), </w:t>
      </w:r>
      <w:proofErr w:type="spellStart"/>
      <w:r w:rsidR="00607DD3">
        <w:rPr>
          <w:rFonts w:ascii="Times New Roman" w:hAnsi="Times New Roman" w:cs="Times New Roman"/>
          <w:i/>
          <w:sz w:val="24"/>
          <w:szCs w:val="24"/>
        </w:rPr>
        <w:t>Wodds</w:t>
      </w:r>
      <w:proofErr w:type="spellEnd"/>
      <w:r w:rsidR="00607DD3">
        <w:rPr>
          <w:rFonts w:ascii="Times New Roman" w:hAnsi="Times New Roman" w:cs="Times New Roman"/>
          <w:i/>
          <w:sz w:val="24"/>
          <w:szCs w:val="24"/>
        </w:rPr>
        <w:t xml:space="preserve"> and </w:t>
      </w:r>
      <w:proofErr w:type="spellStart"/>
      <w:r w:rsidR="00607DD3">
        <w:rPr>
          <w:rFonts w:ascii="Times New Roman" w:hAnsi="Times New Roman" w:cs="Times New Roman"/>
          <w:i/>
          <w:sz w:val="24"/>
          <w:szCs w:val="24"/>
        </w:rPr>
        <w:t>Doggerybaw</w:t>
      </w:r>
      <w:proofErr w:type="spellEnd"/>
      <w:r w:rsidR="00607DD3">
        <w:rPr>
          <w:rFonts w:ascii="Times New Roman" w:hAnsi="Times New Roman" w:cs="Times New Roman"/>
          <w:i/>
          <w:sz w:val="24"/>
          <w:szCs w:val="24"/>
        </w:rPr>
        <w:t>.</w:t>
      </w:r>
      <w:proofErr w:type="gramEnd"/>
      <w:r w:rsidR="00607DD3">
        <w:rPr>
          <w:rFonts w:ascii="Times New Roman" w:hAnsi="Times New Roman" w:cs="Times New Roman"/>
          <w:i/>
          <w:sz w:val="24"/>
          <w:szCs w:val="24"/>
        </w:rPr>
        <w:t xml:space="preserve"> A Lincolnshire Dialect D</w:t>
      </w:r>
      <w:r w:rsidRPr="008C7D83">
        <w:rPr>
          <w:rFonts w:ascii="Times New Roman" w:hAnsi="Times New Roman" w:cs="Times New Roman"/>
          <w:i/>
          <w:sz w:val="24"/>
          <w:szCs w:val="24"/>
        </w:rPr>
        <w:t>ictionary</w:t>
      </w:r>
      <w:r w:rsidR="00D23E9B">
        <w:rPr>
          <w:rFonts w:ascii="Times New Roman" w:hAnsi="Times New Roman" w:cs="Times New Roman"/>
          <w:sz w:val="24"/>
          <w:szCs w:val="24"/>
        </w:rPr>
        <w:t xml:space="preserve"> (</w:t>
      </w:r>
      <w:r>
        <w:rPr>
          <w:rFonts w:ascii="Times New Roman" w:hAnsi="Times New Roman" w:cs="Times New Roman"/>
          <w:sz w:val="24"/>
          <w:szCs w:val="24"/>
        </w:rPr>
        <w:t>Boston: Richard Kay</w:t>
      </w:r>
      <w:r w:rsidR="00D23E9B">
        <w:rPr>
          <w:rFonts w:ascii="Times New Roman" w:hAnsi="Times New Roman" w:cs="Times New Roman"/>
          <w:sz w:val="24"/>
          <w:szCs w:val="24"/>
        </w:rPr>
        <w:t>)</w:t>
      </w:r>
      <w:r>
        <w:rPr>
          <w:rFonts w:ascii="Times New Roman" w:hAnsi="Times New Roman" w:cs="Times New Roman"/>
          <w:sz w:val="24"/>
          <w:szCs w:val="24"/>
        </w:rPr>
        <w:t>.</w:t>
      </w:r>
    </w:p>
    <w:p w:rsidR="00B04CFA" w:rsidRPr="00B04CFA" w:rsidRDefault="00B04CFA" w:rsidP="005072FC">
      <w:pPr>
        <w:spacing w:line="480" w:lineRule="auto"/>
        <w:rPr>
          <w:rFonts w:ascii="Times New Roman" w:hAnsi="Times New Roman" w:cs="Times New Roman"/>
          <w:color w:val="FF0000"/>
          <w:sz w:val="24"/>
          <w:szCs w:val="24"/>
        </w:rPr>
      </w:pPr>
      <w:r w:rsidRPr="00B04CFA">
        <w:rPr>
          <w:rFonts w:ascii="Times New Roman" w:hAnsi="Times New Roman" w:cs="Times New Roman"/>
          <w:color w:val="FF0000"/>
          <w:sz w:val="24"/>
          <w:szCs w:val="24"/>
        </w:rPr>
        <w:t xml:space="preserve">Smart, P. J., B. D. Wheeler and A. J. Willis (1986), ‘Plants and peat cuttings: historical ecology of a much-exploited </w:t>
      </w:r>
      <w:proofErr w:type="spellStart"/>
      <w:r w:rsidRPr="00B04CFA">
        <w:rPr>
          <w:rFonts w:ascii="Times New Roman" w:hAnsi="Times New Roman" w:cs="Times New Roman"/>
          <w:color w:val="FF0000"/>
          <w:sz w:val="24"/>
          <w:szCs w:val="24"/>
        </w:rPr>
        <w:t>peatland</w:t>
      </w:r>
      <w:proofErr w:type="spellEnd"/>
      <w:r w:rsidRPr="00B04CFA">
        <w:rPr>
          <w:rFonts w:ascii="Times New Roman" w:hAnsi="Times New Roman" w:cs="Times New Roman"/>
          <w:color w:val="FF0000"/>
          <w:sz w:val="24"/>
          <w:szCs w:val="24"/>
        </w:rPr>
        <w:t xml:space="preserve"> – Thorne Waste, Yorkshire, UK’</w:t>
      </w:r>
      <w:r>
        <w:rPr>
          <w:rFonts w:ascii="Times New Roman" w:hAnsi="Times New Roman" w:cs="Times New Roman"/>
          <w:color w:val="FF0000"/>
          <w:sz w:val="24"/>
          <w:szCs w:val="24"/>
        </w:rPr>
        <w:t xml:space="preserve">, </w:t>
      </w:r>
      <w:r w:rsidRPr="00B04CFA">
        <w:rPr>
          <w:rFonts w:ascii="Times New Roman" w:hAnsi="Times New Roman" w:cs="Times New Roman"/>
          <w:i/>
          <w:color w:val="FF0000"/>
          <w:sz w:val="24"/>
          <w:szCs w:val="24"/>
        </w:rPr>
        <w:t xml:space="preserve">New </w:t>
      </w:r>
      <w:proofErr w:type="spellStart"/>
      <w:r w:rsidRPr="00B04CFA">
        <w:rPr>
          <w:rFonts w:ascii="Times New Roman" w:hAnsi="Times New Roman" w:cs="Times New Roman"/>
          <w:i/>
          <w:color w:val="FF0000"/>
          <w:sz w:val="24"/>
          <w:szCs w:val="24"/>
        </w:rPr>
        <w:t>Phytologist</w:t>
      </w:r>
      <w:proofErr w:type="spellEnd"/>
      <w:r w:rsidRPr="00B04CFA">
        <w:rPr>
          <w:rFonts w:ascii="Times New Roman" w:hAnsi="Times New Roman" w:cs="Times New Roman"/>
          <w:color w:val="FF0000"/>
          <w:sz w:val="24"/>
          <w:szCs w:val="24"/>
        </w:rPr>
        <w:t xml:space="preserve"> 104, 731</w:t>
      </w:r>
      <w:r>
        <w:rPr>
          <w:rFonts w:ascii="Times New Roman" w:hAnsi="Times New Roman" w:cs="Times New Roman"/>
          <w:color w:val="FF0000"/>
          <w:sz w:val="24"/>
          <w:szCs w:val="24"/>
        </w:rPr>
        <w:t>‒</w:t>
      </w:r>
      <w:r w:rsidRPr="00B04CFA">
        <w:rPr>
          <w:rFonts w:ascii="Times New Roman" w:hAnsi="Times New Roman" w:cs="Times New Roman"/>
          <w:color w:val="FF0000"/>
          <w:sz w:val="24"/>
          <w:szCs w:val="24"/>
        </w:rPr>
        <w:t xml:space="preserve">48. </w:t>
      </w:r>
    </w:p>
    <w:p w:rsidR="006D6F1E" w:rsidRPr="006D6F1E" w:rsidRDefault="006D6F1E" w:rsidP="005072FC">
      <w:pPr>
        <w:spacing w:line="480" w:lineRule="auto"/>
        <w:rPr>
          <w:rFonts w:ascii="Times New Roman" w:hAnsi="Times New Roman" w:cs="Times New Roman"/>
          <w:sz w:val="24"/>
          <w:szCs w:val="24"/>
        </w:rPr>
      </w:pPr>
      <w:r w:rsidRPr="006D6F1E">
        <w:rPr>
          <w:rFonts w:ascii="Times New Roman" w:hAnsi="Times New Roman" w:cs="Times New Roman"/>
          <w:sz w:val="24"/>
          <w:szCs w:val="24"/>
        </w:rPr>
        <w:t xml:space="preserve">Stiles, </w:t>
      </w:r>
      <w:r w:rsidR="00183E64">
        <w:rPr>
          <w:rFonts w:ascii="Times New Roman" w:hAnsi="Times New Roman" w:cs="Times New Roman"/>
          <w:sz w:val="24"/>
          <w:szCs w:val="24"/>
        </w:rPr>
        <w:t>P.</w:t>
      </w:r>
      <w:r w:rsidRPr="006D6F1E">
        <w:rPr>
          <w:rFonts w:ascii="Times New Roman" w:hAnsi="Times New Roman" w:cs="Times New Roman"/>
          <w:sz w:val="24"/>
          <w:szCs w:val="24"/>
        </w:rPr>
        <w:t xml:space="preserve"> (1997)</w:t>
      </w:r>
      <w:r w:rsidR="009B1114">
        <w:rPr>
          <w:rFonts w:ascii="Times New Roman" w:hAnsi="Times New Roman" w:cs="Times New Roman"/>
          <w:sz w:val="24"/>
          <w:szCs w:val="24"/>
        </w:rPr>
        <w:t>,</w:t>
      </w:r>
      <w:r w:rsidRPr="006D6F1E">
        <w:rPr>
          <w:rFonts w:ascii="Times New Roman" w:hAnsi="Times New Roman" w:cs="Times New Roman"/>
          <w:sz w:val="24"/>
          <w:szCs w:val="24"/>
        </w:rPr>
        <w:t xml:space="preserve"> </w:t>
      </w:r>
      <w:r w:rsidR="00607DD3">
        <w:rPr>
          <w:rFonts w:ascii="Times New Roman" w:hAnsi="Times New Roman" w:cs="Times New Roman"/>
          <w:sz w:val="24"/>
          <w:szCs w:val="24"/>
        </w:rPr>
        <w:t>‘</w:t>
      </w:r>
      <w:r w:rsidRPr="006D6F1E">
        <w:rPr>
          <w:rFonts w:ascii="Times New Roman" w:hAnsi="Times New Roman" w:cs="Times New Roman"/>
          <w:sz w:val="24"/>
          <w:szCs w:val="24"/>
        </w:rPr>
        <w:t xml:space="preserve">Old English </w:t>
      </w:r>
      <w:proofErr w:type="spellStart"/>
      <w:r w:rsidRPr="006D6F1E">
        <w:rPr>
          <w:rFonts w:ascii="Times New Roman" w:hAnsi="Times New Roman" w:cs="Times New Roman"/>
          <w:i/>
          <w:sz w:val="24"/>
          <w:szCs w:val="24"/>
        </w:rPr>
        <w:t>halh</w:t>
      </w:r>
      <w:proofErr w:type="spellEnd"/>
      <w:r w:rsidR="00D31F28">
        <w:rPr>
          <w:rFonts w:ascii="Times New Roman" w:hAnsi="Times New Roman" w:cs="Times New Roman"/>
          <w:sz w:val="24"/>
          <w:szCs w:val="24"/>
        </w:rPr>
        <w:t>,</w:t>
      </w:r>
      <w:r w:rsidR="00607DD3">
        <w:rPr>
          <w:rFonts w:ascii="Times New Roman" w:hAnsi="Times New Roman" w:cs="Times New Roman"/>
          <w:sz w:val="24"/>
          <w:szCs w:val="24"/>
        </w:rPr>
        <w:t xml:space="preserve"> “</w:t>
      </w:r>
      <w:r w:rsidRPr="006D6F1E">
        <w:rPr>
          <w:rFonts w:ascii="Times New Roman" w:hAnsi="Times New Roman" w:cs="Times New Roman"/>
          <w:sz w:val="24"/>
          <w:szCs w:val="24"/>
        </w:rPr>
        <w:t xml:space="preserve">slightly </w:t>
      </w:r>
      <w:r w:rsidR="00607DD3">
        <w:rPr>
          <w:rFonts w:ascii="Times New Roman" w:hAnsi="Times New Roman" w:cs="Times New Roman"/>
          <w:sz w:val="24"/>
          <w:szCs w:val="24"/>
        </w:rPr>
        <w:t>raised ground isolated by marsh”’</w:t>
      </w:r>
      <w:r w:rsidR="009B1114">
        <w:rPr>
          <w:rFonts w:ascii="Times New Roman" w:hAnsi="Times New Roman" w:cs="Times New Roman"/>
          <w:sz w:val="24"/>
          <w:szCs w:val="24"/>
        </w:rPr>
        <w:t>, i</w:t>
      </w:r>
      <w:r w:rsidRPr="006D6F1E">
        <w:rPr>
          <w:rFonts w:ascii="Times New Roman" w:hAnsi="Times New Roman" w:cs="Times New Roman"/>
          <w:sz w:val="24"/>
          <w:szCs w:val="24"/>
        </w:rPr>
        <w:t xml:space="preserve">n </w:t>
      </w:r>
      <w:r w:rsidR="00607DD3">
        <w:rPr>
          <w:rFonts w:ascii="Times New Roman" w:hAnsi="Times New Roman" w:cs="Times New Roman"/>
          <w:i/>
          <w:sz w:val="24"/>
          <w:szCs w:val="24"/>
        </w:rPr>
        <w:t>Names, Places and People: an O</w:t>
      </w:r>
      <w:r w:rsidR="00D23E9B" w:rsidRPr="006D6F1E">
        <w:rPr>
          <w:rFonts w:ascii="Times New Roman" w:hAnsi="Times New Roman" w:cs="Times New Roman"/>
          <w:i/>
          <w:sz w:val="24"/>
          <w:szCs w:val="24"/>
        </w:rPr>
        <w:t>nomasti</w:t>
      </w:r>
      <w:r w:rsidR="00607DD3">
        <w:rPr>
          <w:rFonts w:ascii="Times New Roman" w:hAnsi="Times New Roman" w:cs="Times New Roman"/>
          <w:i/>
          <w:sz w:val="24"/>
          <w:szCs w:val="24"/>
        </w:rPr>
        <w:t>c Miscellany in M</w:t>
      </w:r>
      <w:r w:rsidR="00D23E9B" w:rsidRPr="006D6F1E">
        <w:rPr>
          <w:rFonts w:ascii="Times New Roman" w:hAnsi="Times New Roman" w:cs="Times New Roman"/>
          <w:i/>
          <w:sz w:val="24"/>
          <w:szCs w:val="24"/>
        </w:rPr>
        <w:t xml:space="preserve">emory of John </w:t>
      </w:r>
      <w:proofErr w:type="spellStart"/>
      <w:r w:rsidR="00D23E9B" w:rsidRPr="006D6F1E">
        <w:rPr>
          <w:rFonts w:ascii="Times New Roman" w:hAnsi="Times New Roman" w:cs="Times New Roman"/>
          <w:i/>
          <w:sz w:val="24"/>
          <w:szCs w:val="24"/>
        </w:rPr>
        <w:t>NcNeal</w:t>
      </w:r>
      <w:proofErr w:type="spellEnd"/>
      <w:r w:rsidR="00D23E9B" w:rsidRPr="006D6F1E">
        <w:rPr>
          <w:rFonts w:ascii="Times New Roman" w:hAnsi="Times New Roman" w:cs="Times New Roman"/>
          <w:i/>
          <w:sz w:val="24"/>
          <w:szCs w:val="24"/>
        </w:rPr>
        <w:t xml:space="preserve"> Dodgson</w:t>
      </w:r>
      <w:r w:rsidR="00D23E9B">
        <w:rPr>
          <w:rFonts w:ascii="Times New Roman" w:hAnsi="Times New Roman" w:cs="Times New Roman"/>
          <w:sz w:val="24"/>
          <w:szCs w:val="24"/>
        </w:rPr>
        <w:t>, ed.</w:t>
      </w:r>
      <w:r w:rsidR="00D23E9B" w:rsidRPr="006D6F1E">
        <w:rPr>
          <w:rFonts w:ascii="Times New Roman" w:hAnsi="Times New Roman" w:cs="Times New Roman"/>
          <w:sz w:val="24"/>
          <w:szCs w:val="24"/>
        </w:rPr>
        <w:t xml:space="preserve"> </w:t>
      </w:r>
      <w:r w:rsidRPr="006D6F1E">
        <w:rPr>
          <w:rFonts w:ascii="Times New Roman" w:hAnsi="Times New Roman" w:cs="Times New Roman"/>
          <w:sz w:val="24"/>
          <w:szCs w:val="24"/>
        </w:rPr>
        <w:t xml:space="preserve">A. </w:t>
      </w:r>
      <w:r w:rsidR="00D23E9B">
        <w:rPr>
          <w:rFonts w:ascii="Times New Roman" w:hAnsi="Times New Roman" w:cs="Times New Roman"/>
          <w:sz w:val="24"/>
          <w:szCs w:val="24"/>
        </w:rPr>
        <w:t>R. Rumble and A. D. Mills (</w:t>
      </w:r>
      <w:r w:rsidRPr="006D6F1E">
        <w:rPr>
          <w:rFonts w:ascii="Times New Roman" w:hAnsi="Times New Roman" w:cs="Times New Roman"/>
          <w:sz w:val="24"/>
          <w:szCs w:val="24"/>
        </w:rPr>
        <w:t>Stamford: Paul Watkins</w:t>
      </w:r>
      <w:r w:rsidR="00D23E9B">
        <w:rPr>
          <w:rFonts w:ascii="Times New Roman" w:hAnsi="Times New Roman" w:cs="Times New Roman"/>
          <w:sz w:val="24"/>
          <w:szCs w:val="24"/>
        </w:rPr>
        <w:t>)</w:t>
      </w:r>
      <w:r w:rsidRPr="006D6F1E">
        <w:rPr>
          <w:rFonts w:ascii="Times New Roman" w:hAnsi="Times New Roman" w:cs="Times New Roman"/>
          <w:sz w:val="24"/>
          <w:szCs w:val="24"/>
        </w:rPr>
        <w:t>, 330</w:t>
      </w:r>
      <w:r w:rsidR="001666DC">
        <w:rPr>
          <w:rFonts w:ascii="Times New Roman" w:hAnsi="Times New Roman" w:cs="Times New Roman"/>
          <w:sz w:val="24"/>
          <w:szCs w:val="24"/>
        </w:rPr>
        <w:t>‒</w:t>
      </w:r>
      <w:r w:rsidRPr="006D6F1E">
        <w:rPr>
          <w:rFonts w:ascii="Times New Roman" w:hAnsi="Times New Roman" w:cs="Times New Roman"/>
          <w:sz w:val="24"/>
          <w:szCs w:val="24"/>
        </w:rPr>
        <w:t>44.</w:t>
      </w:r>
    </w:p>
    <w:p w:rsidR="006D6F1E" w:rsidRPr="006D6F1E" w:rsidRDefault="006D6F1E" w:rsidP="005072FC">
      <w:pPr>
        <w:spacing w:line="480" w:lineRule="auto"/>
        <w:rPr>
          <w:rFonts w:ascii="Times New Roman" w:hAnsi="Times New Roman" w:cs="Times New Roman"/>
          <w:sz w:val="24"/>
          <w:szCs w:val="24"/>
        </w:rPr>
      </w:pPr>
      <w:proofErr w:type="spellStart"/>
      <w:r w:rsidRPr="006D6F1E">
        <w:rPr>
          <w:rFonts w:ascii="Times New Roman" w:hAnsi="Times New Roman" w:cs="Times New Roman"/>
          <w:sz w:val="24"/>
          <w:szCs w:val="24"/>
        </w:rPr>
        <w:t>Stracke</w:t>
      </w:r>
      <w:proofErr w:type="spellEnd"/>
      <w:r w:rsidRPr="006D6F1E">
        <w:rPr>
          <w:rFonts w:ascii="Times New Roman" w:hAnsi="Times New Roman" w:cs="Times New Roman"/>
          <w:sz w:val="24"/>
          <w:szCs w:val="24"/>
        </w:rPr>
        <w:t xml:space="preserve">, J. </w:t>
      </w:r>
      <w:r w:rsidR="00183E64">
        <w:rPr>
          <w:rFonts w:ascii="Times New Roman" w:hAnsi="Times New Roman" w:cs="Times New Roman"/>
          <w:sz w:val="24"/>
          <w:szCs w:val="24"/>
        </w:rPr>
        <w:t>R.</w:t>
      </w:r>
      <w:r w:rsidRPr="006D6F1E">
        <w:rPr>
          <w:rFonts w:ascii="Times New Roman" w:hAnsi="Times New Roman" w:cs="Times New Roman"/>
          <w:sz w:val="24"/>
          <w:szCs w:val="24"/>
        </w:rPr>
        <w:t>, ed. (1974)</w:t>
      </w:r>
      <w:r w:rsidR="009B1114">
        <w:rPr>
          <w:rFonts w:ascii="Times New Roman" w:hAnsi="Times New Roman" w:cs="Times New Roman"/>
          <w:sz w:val="24"/>
          <w:szCs w:val="24"/>
        </w:rPr>
        <w:t>,</w:t>
      </w:r>
      <w:r w:rsidRPr="006D6F1E">
        <w:rPr>
          <w:rFonts w:ascii="Times New Roman" w:hAnsi="Times New Roman" w:cs="Times New Roman"/>
          <w:sz w:val="24"/>
          <w:szCs w:val="24"/>
        </w:rPr>
        <w:t xml:space="preserve"> </w:t>
      </w:r>
      <w:proofErr w:type="gramStart"/>
      <w:r w:rsidR="00607DD3">
        <w:rPr>
          <w:rFonts w:ascii="Times New Roman" w:hAnsi="Times New Roman" w:cs="Times New Roman"/>
          <w:i/>
          <w:sz w:val="24"/>
          <w:szCs w:val="24"/>
        </w:rPr>
        <w:t>The</w:t>
      </w:r>
      <w:proofErr w:type="gramEnd"/>
      <w:r w:rsidR="00607DD3">
        <w:rPr>
          <w:rFonts w:ascii="Times New Roman" w:hAnsi="Times New Roman" w:cs="Times New Roman"/>
          <w:i/>
          <w:sz w:val="24"/>
          <w:szCs w:val="24"/>
        </w:rPr>
        <w:t xml:space="preserve"> Laud Herbal Gl</w:t>
      </w:r>
      <w:r w:rsidRPr="006D6F1E">
        <w:rPr>
          <w:rFonts w:ascii="Times New Roman" w:hAnsi="Times New Roman" w:cs="Times New Roman"/>
          <w:i/>
          <w:sz w:val="24"/>
          <w:szCs w:val="24"/>
        </w:rPr>
        <w:t>ossary</w:t>
      </w:r>
      <w:r w:rsidR="00D23E9B">
        <w:rPr>
          <w:rFonts w:ascii="Times New Roman" w:hAnsi="Times New Roman" w:cs="Times New Roman"/>
          <w:sz w:val="24"/>
          <w:szCs w:val="24"/>
        </w:rPr>
        <w:t xml:space="preserve"> (</w:t>
      </w:r>
      <w:r w:rsidRPr="006D6F1E">
        <w:rPr>
          <w:rFonts w:ascii="Times New Roman" w:hAnsi="Times New Roman" w:cs="Times New Roman"/>
          <w:sz w:val="24"/>
          <w:szCs w:val="24"/>
        </w:rPr>
        <w:t xml:space="preserve">Amsterdam: </w:t>
      </w:r>
      <w:proofErr w:type="spellStart"/>
      <w:r w:rsidRPr="006D6F1E">
        <w:rPr>
          <w:rFonts w:ascii="Times New Roman" w:hAnsi="Times New Roman" w:cs="Times New Roman"/>
          <w:sz w:val="24"/>
          <w:szCs w:val="24"/>
        </w:rPr>
        <w:t>Rodopi</w:t>
      </w:r>
      <w:proofErr w:type="spellEnd"/>
      <w:r w:rsidR="00D23E9B">
        <w:rPr>
          <w:rFonts w:ascii="Times New Roman" w:hAnsi="Times New Roman" w:cs="Times New Roman"/>
          <w:sz w:val="24"/>
          <w:szCs w:val="24"/>
        </w:rPr>
        <w:t>)</w:t>
      </w:r>
      <w:r w:rsidRPr="006D6F1E">
        <w:rPr>
          <w:rFonts w:ascii="Times New Roman" w:hAnsi="Times New Roman" w:cs="Times New Roman"/>
          <w:sz w:val="24"/>
          <w:szCs w:val="24"/>
        </w:rPr>
        <w:t>.</w:t>
      </w:r>
    </w:p>
    <w:p w:rsidR="0065241E" w:rsidRDefault="0065241E" w:rsidP="005072FC">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Tengstrand</w:t>
      </w:r>
      <w:proofErr w:type="spellEnd"/>
      <w:r>
        <w:rPr>
          <w:rFonts w:ascii="Times New Roman" w:hAnsi="Times New Roman" w:cs="Times New Roman"/>
          <w:sz w:val="24"/>
          <w:szCs w:val="24"/>
        </w:rPr>
        <w:t xml:space="preserve">, </w:t>
      </w:r>
      <w:r w:rsidR="00183E64">
        <w:rPr>
          <w:rFonts w:ascii="Times New Roman" w:hAnsi="Times New Roman" w:cs="Times New Roman"/>
          <w:sz w:val="24"/>
          <w:szCs w:val="24"/>
        </w:rPr>
        <w:t>E.</w:t>
      </w:r>
      <w:r>
        <w:rPr>
          <w:rFonts w:ascii="Times New Roman" w:hAnsi="Times New Roman" w:cs="Times New Roman"/>
          <w:sz w:val="24"/>
          <w:szCs w:val="24"/>
        </w:rPr>
        <w:t xml:space="preserve"> (1940)</w:t>
      </w:r>
      <w:r w:rsidR="009B1114">
        <w:rPr>
          <w:rFonts w:ascii="Times New Roman" w:hAnsi="Times New Roman" w:cs="Times New Roman"/>
          <w:sz w:val="24"/>
          <w:szCs w:val="24"/>
        </w:rPr>
        <w:t>,</w:t>
      </w:r>
      <w:r>
        <w:rPr>
          <w:rFonts w:ascii="Times New Roman" w:hAnsi="Times New Roman" w:cs="Times New Roman"/>
          <w:sz w:val="24"/>
          <w:szCs w:val="24"/>
        </w:rPr>
        <w:t xml:space="preserve"> </w:t>
      </w:r>
      <w:r w:rsidRPr="0065241E">
        <w:rPr>
          <w:rFonts w:ascii="Times New Roman" w:hAnsi="Times New Roman" w:cs="Times New Roman"/>
          <w:i/>
          <w:sz w:val="24"/>
          <w:szCs w:val="24"/>
        </w:rPr>
        <w:t xml:space="preserve">A </w:t>
      </w:r>
      <w:r w:rsidR="00607DD3">
        <w:rPr>
          <w:rFonts w:ascii="Times New Roman" w:hAnsi="Times New Roman" w:cs="Times New Roman"/>
          <w:i/>
          <w:sz w:val="24"/>
          <w:szCs w:val="24"/>
        </w:rPr>
        <w:t>Contribution to the S</w:t>
      </w:r>
      <w:r w:rsidRPr="0065241E">
        <w:rPr>
          <w:rFonts w:ascii="Times New Roman" w:hAnsi="Times New Roman" w:cs="Times New Roman"/>
          <w:i/>
          <w:sz w:val="24"/>
          <w:szCs w:val="24"/>
        </w:rPr>
        <w:t>tu</w:t>
      </w:r>
      <w:r w:rsidR="00607DD3">
        <w:rPr>
          <w:rFonts w:ascii="Times New Roman" w:hAnsi="Times New Roman" w:cs="Times New Roman"/>
          <w:i/>
          <w:sz w:val="24"/>
          <w:szCs w:val="24"/>
        </w:rPr>
        <w:t>dy of Genitival C</w:t>
      </w:r>
      <w:r w:rsidRPr="0065241E">
        <w:rPr>
          <w:rFonts w:ascii="Times New Roman" w:hAnsi="Times New Roman" w:cs="Times New Roman"/>
          <w:i/>
          <w:sz w:val="24"/>
          <w:szCs w:val="24"/>
        </w:rPr>
        <w:t>omposition in O</w:t>
      </w:r>
      <w:r w:rsidR="00607DD3">
        <w:rPr>
          <w:rFonts w:ascii="Times New Roman" w:hAnsi="Times New Roman" w:cs="Times New Roman"/>
          <w:i/>
          <w:sz w:val="24"/>
          <w:szCs w:val="24"/>
        </w:rPr>
        <w:t>ld English Place-N</w:t>
      </w:r>
      <w:r w:rsidRPr="0065241E">
        <w:rPr>
          <w:rFonts w:ascii="Times New Roman" w:hAnsi="Times New Roman" w:cs="Times New Roman"/>
          <w:i/>
          <w:sz w:val="24"/>
          <w:szCs w:val="24"/>
        </w:rPr>
        <w:t>ames</w:t>
      </w:r>
      <w:r w:rsidR="00D23E9B">
        <w:rPr>
          <w:rFonts w:ascii="Times New Roman" w:hAnsi="Times New Roman" w:cs="Times New Roman"/>
          <w:sz w:val="24"/>
          <w:szCs w:val="24"/>
        </w:rPr>
        <w:t xml:space="preserve"> (</w:t>
      </w:r>
      <w:r>
        <w:rPr>
          <w:rFonts w:ascii="Times New Roman" w:hAnsi="Times New Roman" w:cs="Times New Roman"/>
          <w:sz w:val="24"/>
          <w:szCs w:val="24"/>
        </w:rPr>
        <w:t xml:space="preserve">Uppsala: </w:t>
      </w:r>
      <w:proofErr w:type="spellStart"/>
      <w:r>
        <w:rPr>
          <w:rFonts w:ascii="Times New Roman" w:hAnsi="Times New Roman" w:cs="Times New Roman"/>
          <w:sz w:val="24"/>
          <w:szCs w:val="24"/>
        </w:rPr>
        <w:t>Almqvist</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Wiksell</w:t>
      </w:r>
      <w:r w:rsidR="00D23E9B">
        <w:rPr>
          <w:rFonts w:ascii="Times New Roman" w:hAnsi="Times New Roman" w:cs="Times New Roman"/>
          <w:sz w:val="24"/>
          <w:szCs w:val="24"/>
        </w:rPr>
        <w:t>s</w:t>
      </w:r>
      <w:proofErr w:type="spellEnd"/>
      <w:r w:rsidR="00D23E9B">
        <w:rPr>
          <w:rFonts w:ascii="Times New Roman" w:hAnsi="Times New Roman" w:cs="Times New Roman"/>
          <w:sz w:val="24"/>
          <w:szCs w:val="24"/>
        </w:rPr>
        <w:t xml:space="preserve"> </w:t>
      </w:r>
      <w:proofErr w:type="spellStart"/>
      <w:r w:rsidR="00D23E9B">
        <w:rPr>
          <w:rFonts w:ascii="Times New Roman" w:hAnsi="Times New Roman" w:cs="Times New Roman"/>
          <w:sz w:val="24"/>
          <w:szCs w:val="24"/>
        </w:rPr>
        <w:t>boktryckeri</w:t>
      </w:r>
      <w:proofErr w:type="spellEnd"/>
      <w:r w:rsidR="00D23E9B">
        <w:rPr>
          <w:rFonts w:ascii="Times New Roman" w:hAnsi="Times New Roman" w:cs="Times New Roman"/>
          <w:sz w:val="24"/>
          <w:szCs w:val="24"/>
        </w:rPr>
        <w:t>)</w:t>
      </w:r>
      <w:r>
        <w:rPr>
          <w:rFonts w:ascii="Times New Roman" w:hAnsi="Times New Roman" w:cs="Times New Roman"/>
          <w:sz w:val="24"/>
          <w:szCs w:val="24"/>
        </w:rPr>
        <w:t>.</w:t>
      </w:r>
    </w:p>
    <w:p w:rsidR="006D6F1E" w:rsidRPr="006D6F1E" w:rsidRDefault="006D6F1E" w:rsidP="005072FC">
      <w:pPr>
        <w:spacing w:line="480" w:lineRule="auto"/>
        <w:rPr>
          <w:rFonts w:ascii="Times New Roman" w:hAnsi="Times New Roman" w:cs="Times New Roman"/>
          <w:sz w:val="24"/>
          <w:szCs w:val="24"/>
        </w:rPr>
      </w:pPr>
      <w:r w:rsidRPr="006D6F1E">
        <w:rPr>
          <w:rFonts w:ascii="Times New Roman" w:hAnsi="Times New Roman" w:cs="Times New Roman"/>
          <w:sz w:val="24"/>
          <w:szCs w:val="24"/>
        </w:rPr>
        <w:t xml:space="preserve">Tyson, </w:t>
      </w:r>
      <w:r w:rsidR="00183E64">
        <w:rPr>
          <w:rFonts w:ascii="Times New Roman" w:hAnsi="Times New Roman" w:cs="Times New Roman"/>
          <w:sz w:val="24"/>
          <w:szCs w:val="24"/>
        </w:rPr>
        <w:t>D.</w:t>
      </w:r>
      <w:r w:rsidRPr="006D6F1E">
        <w:rPr>
          <w:rFonts w:ascii="Times New Roman" w:hAnsi="Times New Roman" w:cs="Times New Roman"/>
          <w:sz w:val="24"/>
          <w:szCs w:val="24"/>
        </w:rPr>
        <w:t xml:space="preserve"> B., ed. (1987)</w:t>
      </w:r>
      <w:r w:rsidR="009B1114">
        <w:rPr>
          <w:rFonts w:ascii="Times New Roman" w:hAnsi="Times New Roman" w:cs="Times New Roman"/>
          <w:sz w:val="24"/>
          <w:szCs w:val="24"/>
        </w:rPr>
        <w:t>,</w:t>
      </w:r>
      <w:r w:rsidRPr="006D6F1E">
        <w:rPr>
          <w:rFonts w:ascii="Times New Roman" w:hAnsi="Times New Roman" w:cs="Times New Roman"/>
          <w:sz w:val="24"/>
          <w:szCs w:val="24"/>
        </w:rPr>
        <w:t xml:space="preserve"> </w:t>
      </w:r>
      <w:r w:rsidRPr="006D6F1E">
        <w:rPr>
          <w:rFonts w:ascii="Times New Roman" w:hAnsi="Times New Roman" w:cs="Times New Roman"/>
          <w:i/>
          <w:sz w:val="24"/>
          <w:szCs w:val="24"/>
        </w:rPr>
        <w:t>Le petit Bruit</w:t>
      </w:r>
      <w:r w:rsidR="00D23E9B">
        <w:rPr>
          <w:rFonts w:ascii="Times New Roman" w:hAnsi="Times New Roman" w:cs="Times New Roman"/>
          <w:sz w:val="24"/>
          <w:szCs w:val="24"/>
        </w:rPr>
        <w:t xml:space="preserve">, </w:t>
      </w:r>
      <w:r w:rsidR="00E7147E">
        <w:rPr>
          <w:rFonts w:ascii="Times New Roman" w:hAnsi="Times New Roman" w:cs="Times New Roman"/>
          <w:sz w:val="24"/>
          <w:szCs w:val="24"/>
        </w:rPr>
        <w:t xml:space="preserve">Plain Texts series </w:t>
      </w:r>
      <w:r w:rsidR="00D23E9B">
        <w:rPr>
          <w:rFonts w:ascii="Times New Roman" w:hAnsi="Times New Roman" w:cs="Times New Roman"/>
          <w:sz w:val="24"/>
          <w:szCs w:val="24"/>
        </w:rPr>
        <w:t>IV (</w:t>
      </w:r>
      <w:r w:rsidRPr="006D6F1E">
        <w:rPr>
          <w:rFonts w:ascii="Times New Roman" w:hAnsi="Times New Roman" w:cs="Times New Roman"/>
          <w:sz w:val="24"/>
          <w:szCs w:val="24"/>
        </w:rPr>
        <w:t>London: Anglo-Norman Text Society</w:t>
      </w:r>
      <w:r w:rsidR="00D23E9B">
        <w:rPr>
          <w:rFonts w:ascii="Times New Roman" w:hAnsi="Times New Roman" w:cs="Times New Roman"/>
          <w:sz w:val="24"/>
          <w:szCs w:val="24"/>
        </w:rPr>
        <w:t>)</w:t>
      </w:r>
      <w:r w:rsidRPr="006D6F1E">
        <w:rPr>
          <w:rFonts w:ascii="Times New Roman" w:hAnsi="Times New Roman" w:cs="Times New Roman"/>
          <w:sz w:val="24"/>
          <w:szCs w:val="24"/>
        </w:rPr>
        <w:t>.</w:t>
      </w:r>
    </w:p>
    <w:p w:rsidR="006D6F1E" w:rsidRPr="006D6F1E" w:rsidRDefault="006D6F1E" w:rsidP="005072FC">
      <w:pPr>
        <w:spacing w:line="480" w:lineRule="auto"/>
        <w:rPr>
          <w:rFonts w:ascii="Times New Roman" w:hAnsi="Times New Roman" w:cs="Times New Roman"/>
          <w:i/>
          <w:iCs/>
          <w:sz w:val="24"/>
          <w:szCs w:val="24"/>
        </w:rPr>
      </w:pPr>
      <w:proofErr w:type="gramStart"/>
      <w:r w:rsidRPr="006D6F1E">
        <w:rPr>
          <w:rFonts w:ascii="Times New Roman" w:hAnsi="Times New Roman" w:cs="Times New Roman"/>
          <w:sz w:val="24"/>
          <w:szCs w:val="24"/>
        </w:rPr>
        <w:t xml:space="preserve">Tyson, </w:t>
      </w:r>
      <w:r w:rsidR="00183E64">
        <w:rPr>
          <w:rFonts w:ascii="Times New Roman" w:hAnsi="Times New Roman" w:cs="Times New Roman"/>
          <w:sz w:val="24"/>
          <w:szCs w:val="24"/>
        </w:rPr>
        <w:t>D.</w:t>
      </w:r>
      <w:r w:rsidRPr="006D6F1E">
        <w:rPr>
          <w:rFonts w:ascii="Times New Roman" w:hAnsi="Times New Roman" w:cs="Times New Roman"/>
          <w:sz w:val="24"/>
          <w:szCs w:val="24"/>
        </w:rPr>
        <w:t xml:space="preserve"> B. (2000)</w:t>
      </w:r>
      <w:r w:rsidR="009B1114">
        <w:rPr>
          <w:rFonts w:ascii="Times New Roman" w:hAnsi="Times New Roman" w:cs="Times New Roman"/>
          <w:sz w:val="24"/>
          <w:szCs w:val="24"/>
        </w:rPr>
        <w:t>,</w:t>
      </w:r>
      <w:r w:rsidRPr="006D6F1E">
        <w:rPr>
          <w:rFonts w:ascii="Times New Roman" w:hAnsi="Times New Roman" w:cs="Times New Roman"/>
          <w:sz w:val="24"/>
          <w:szCs w:val="24"/>
        </w:rPr>
        <w:t xml:space="preserve"> </w:t>
      </w:r>
      <w:r w:rsidR="00607DD3">
        <w:rPr>
          <w:rFonts w:ascii="Times New Roman" w:hAnsi="Times New Roman" w:cs="Times New Roman"/>
          <w:sz w:val="24"/>
          <w:szCs w:val="24"/>
        </w:rPr>
        <w:t>‘</w:t>
      </w:r>
      <w:r w:rsidRPr="006D6F1E">
        <w:rPr>
          <w:rFonts w:ascii="Times New Roman" w:hAnsi="Times New Roman" w:cs="Times New Roman"/>
          <w:bCs/>
          <w:sz w:val="24"/>
          <w:szCs w:val="24"/>
        </w:rPr>
        <w:t xml:space="preserve">Place-names in </w:t>
      </w:r>
      <w:r w:rsidRPr="006D6F1E">
        <w:rPr>
          <w:rFonts w:ascii="Times New Roman" w:hAnsi="Times New Roman" w:cs="Times New Roman"/>
          <w:bCs/>
          <w:i/>
          <w:iCs/>
          <w:sz w:val="24"/>
          <w:szCs w:val="24"/>
        </w:rPr>
        <w:t>Le petit Bruit</w:t>
      </w:r>
      <w:r w:rsidRPr="006D6F1E">
        <w:rPr>
          <w:rFonts w:ascii="Times New Roman" w:hAnsi="Times New Roman" w:cs="Times New Roman"/>
          <w:bCs/>
          <w:sz w:val="24"/>
          <w:szCs w:val="24"/>
        </w:rPr>
        <w:t xml:space="preserve"> by Rauf de </w:t>
      </w:r>
      <w:proofErr w:type="spellStart"/>
      <w:r w:rsidRPr="006D6F1E">
        <w:rPr>
          <w:rFonts w:ascii="Times New Roman" w:hAnsi="Times New Roman" w:cs="Times New Roman"/>
          <w:bCs/>
          <w:sz w:val="24"/>
          <w:szCs w:val="24"/>
        </w:rPr>
        <w:t>Boun</w:t>
      </w:r>
      <w:proofErr w:type="spellEnd"/>
      <w:r w:rsidR="00607DD3">
        <w:rPr>
          <w:rFonts w:ascii="Times New Roman" w:hAnsi="Times New Roman" w:cs="Times New Roman"/>
          <w:bCs/>
          <w:sz w:val="24"/>
          <w:szCs w:val="24"/>
        </w:rPr>
        <w:t>’</w:t>
      </w:r>
      <w:r w:rsidR="009B1114">
        <w:rPr>
          <w:rFonts w:ascii="Times New Roman" w:hAnsi="Times New Roman" w:cs="Times New Roman"/>
          <w:bCs/>
          <w:sz w:val="24"/>
          <w:szCs w:val="24"/>
        </w:rPr>
        <w:t>,</w:t>
      </w:r>
      <w:r w:rsidRPr="006D6F1E">
        <w:rPr>
          <w:rFonts w:ascii="Times New Roman" w:hAnsi="Times New Roman" w:cs="Times New Roman"/>
          <w:bCs/>
          <w:sz w:val="24"/>
          <w:szCs w:val="24"/>
        </w:rPr>
        <w:t xml:space="preserve"> </w:t>
      </w:r>
      <w:r w:rsidRPr="006D6F1E">
        <w:rPr>
          <w:rFonts w:ascii="Times New Roman" w:hAnsi="Times New Roman" w:cs="Times New Roman"/>
          <w:i/>
          <w:iCs/>
          <w:sz w:val="24"/>
          <w:szCs w:val="24"/>
        </w:rPr>
        <w:t xml:space="preserve">Notes and Queries </w:t>
      </w:r>
      <w:r w:rsidR="00D23E9B">
        <w:rPr>
          <w:rFonts w:ascii="Times New Roman" w:hAnsi="Times New Roman" w:cs="Times New Roman"/>
          <w:iCs/>
          <w:sz w:val="24"/>
          <w:szCs w:val="24"/>
        </w:rPr>
        <w:t>47(1)</w:t>
      </w:r>
      <w:r w:rsidRPr="006D6F1E">
        <w:rPr>
          <w:rFonts w:ascii="Times New Roman" w:hAnsi="Times New Roman" w:cs="Times New Roman"/>
          <w:iCs/>
          <w:sz w:val="24"/>
          <w:szCs w:val="24"/>
        </w:rPr>
        <w:t>, 7</w:t>
      </w:r>
      <w:r w:rsidR="001666DC">
        <w:rPr>
          <w:rFonts w:ascii="Times New Roman" w:hAnsi="Times New Roman" w:cs="Times New Roman"/>
          <w:iCs/>
          <w:sz w:val="24"/>
          <w:szCs w:val="24"/>
        </w:rPr>
        <w:t>‒</w:t>
      </w:r>
      <w:r w:rsidRPr="006D6F1E">
        <w:rPr>
          <w:rFonts w:ascii="Times New Roman" w:hAnsi="Times New Roman" w:cs="Times New Roman"/>
          <w:iCs/>
          <w:sz w:val="24"/>
          <w:szCs w:val="24"/>
        </w:rPr>
        <w:t>10.</w:t>
      </w:r>
      <w:proofErr w:type="gramEnd"/>
      <w:r w:rsidRPr="006D6F1E">
        <w:rPr>
          <w:rFonts w:ascii="Times New Roman" w:hAnsi="Times New Roman" w:cs="Times New Roman"/>
          <w:i/>
          <w:iCs/>
          <w:sz w:val="24"/>
          <w:szCs w:val="24"/>
        </w:rPr>
        <w:t xml:space="preserve"> </w:t>
      </w:r>
    </w:p>
    <w:p w:rsidR="00A92ABD" w:rsidRDefault="00A92ABD" w:rsidP="005072FC">
      <w:pPr>
        <w:spacing w:line="480" w:lineRule="auto"/>
        <w:rPr>
          <w:rFonts w:ascii="Times New Roman" w:hAnsi="Times New Roman" w:cs="Times New Roman"/>
          <w:iCs/>
          <w:sz w:val="24"/>
          <w:szCs w:val="24"/>
        </w:rPr>
      </w:pPr>
      <w:r>
        <w:rPr>
          <w:rFonts w:ascii="Times New Roman" w:hAnsi="Times New Roman" w:cs="Times New Roman"/>
          <w:iCs/>
          <w:sz w:val="24"/>
          <w:szCs w:val="24"/>
        </w:rPr>
        <w:lastRenderedPageBreak/>
        <w:t xml:space="preserve">Watts, </w:t>
      </w:r>
      <w:r w:rsidR="00183E64">
        <w:rPr>
          <w:rFonts w:ascii="Times New Roman" w:hAnsi="Times New Roman" w:cs="Times New Roman"/>
          <w:iCs/>
          <w:sz w:val="24"/>
          <w:szCs w:val="24"/>
        </w:rPr>
        <w:t>V.</w:t>
      </w:r>
      <w:r>
        <w:rPr>
          <w:rFonts w:ascii="Times New Roman" w:hAnsi="Times New Roman" w:cs="Times New Roman"/>
          <w:iCs/>
          <w:sz w:val="24"/>
          <w:szCs w:val="24"/>
        </w:rPr>
        <w:t xml:space="preserve"> (2004)</w:t>
      </w:r>
      <w:r w:rsidR="009B1114">
        <w:rPr>
          <w:rFonts w:ascii="Times New Roman" w:hAnsi="Times New Roman" w:cs="Times New Roman"/>
          <w:iCs/>
          <w:sz w:val="24"/>
          <w:szCs w:val="24"/>
        </w:rPr>
        <w:t>,</w:t>
      </w:r>
      <w:r>
        <w:rPr>
          <w:rFonts w:ascii="Times New Roman" w:hAnsi="Times New Roman" w:cs="Times New Roman"/>
          <w:iCs/>
          <w:sz w:val="24"/>
          <w:szCs w:val="24"/>
        </w:rPr>
        <w:t xml:space="preserve"> </w:t>
      </w:r>
      <w:proofErr w:type="gramStart"/>
      <w:r w:rsidR="00D31F28" w:rsidRPr="00D31F28">
        <w:rPr>
          <w:rFonts w:ascii="Times New Roman" w:hAnsi="Times New Roman" w:cs="Times New Roman"/>
          <w:i/>
          <w:iCs/>
          <w:sz w:val="24"/>
          <w:szCs w:val="24"/>
        </w:rPr>
        <w:t>The</w:t>
      </w:r>
      <w:proofErr w:type="gramEnd"/>
      <w:r w:rsidR="00D31F28">
        <w:rPr>
          <w:rFonts w:ascii="Times New Roman" w:hAnsi="Times New Roman" w:cs="Times New Roman"/>
          <w:iCs/>
          <w:sz w:val="24"/>
          <w:szCs w:val="24"/>
        </w:rPr>
        <w:t xml:space="preserve"> </w:t>
      </w:r>
      <w:r w:rsidR="00607DD3">
        <w:rPr>
          <w:rFonts w:ascii="Times New Roman" w:hAnsi="Times New Roman" w:cs="Times New Roman"/>
          <w:i/>
          <w:iCs/>
          <w:sz w:val="24"/>
          <w:szCs w:val="24"/>
        </w:rPr>
        <w:t>Cambridge Dictionary of English Place-N</w:t>
      </w:r>
      <w:r w:rsidRPr="00A92ABD">
        <w:rPr>
          <w:rFonts w:ascii="Times New Roman" w:hAnsi="Times New Roman" w:cs="Times New Roman"/>
          <w:i/>
          <w:iCs/>
          <w:sz w:val="24"/>
          <w:szCs w:val="24"/>
        </w:rPr>
        <w:t>ames</w:t>
      </w:r>
      <w:r w:rsidR="00D23E9B">
        <w:rPr>
          <w:rFonts w:ascii="Times New Roman" w:hAnsi="Times New Roman" w:cs="Times New Roman"/>
          <w:iCs/>
          <w:sz w:val="24"/>
          <w:szCs w:val="24"/>
        </w:rPr>
        <w:t xml:space="preserve"> (</w:t>
      </w:r>
      <w:r>
        <w:rPr>
          <w:rFonts w:ascii="Times New Roman" w:hAnsi="Times New Roman" w:cs="Times New Roman"/>
          <w:iCs/>
          <w:sz w:val="24"/>
          <w:szCs w:val="24"/>
        </w:rPr>
        <w:t>Cambridge: Cambridge University Press</w:t>
      </w:r>
      <w:r w:rsidR="00D23E9B">
        <w:rPr>
          <w:rFonts w:ascii="Times New Roman" w:hAnsi="Times New Roman" w:cs="Times New Roman"/>
          <w:iCs/>
          <w:sz w:val="24"/>
          <w:szCs w:val="24"/>
        </w:rPr>
        <w:t>)</w:t>
      </w:r>
      <w:r>
        <w:rPr>
          <w:rFonts w:ascii="Times New Roman" w:hAnsi="Times New Roman" w:cs="Times New Roman"/>
          <w:iCs/>
          <w:sz w:val="24"/>
          <w:szCs w:val="24"/>
        </w:rPr>
        <w:t>.</w:t>
      </w:r>
    </w:p>
    <w:p w:rsidR="00B263E7" w:rsidRDefault="00B263E7" w:rsidP="005072FC">
      <w:pPr>
        <w:spacing w:line="480" w:lineRule="auto"/>
        <w:rPr>
          <w:rFonts w:ascii="Times New Roman" w:hAnsi="Times New Roman" w:cs="Times New Roman"/>
          <w:iCs/>
          <w:sz w:val="24"/>
          <w:szCs w:val="24"/>
        </w:rPr>
      </w:pPr>
      <w:proofErr w:type="spellStart"/>
      <w:r>
        <w:rPr>
          <w:rFonts w:ascii="Times New Roman" w:hAnsi="Times New Roman" w:cs="Times New Roman"/>
          <w:iCs/>
          <w:sz w:val="24"/>
          <w:szCs w:val="24"/>
        </w:rPr>
        <w:t>Wrander</w:t>
      </w:r>
      <w:proofErr w:type="spellEnd"/>
      <w:r>
        <w:rPr>
          <w:rFonts w:ascii="Times New Roman" w:hAnsi="Times New Roman" w:cs="Times New Roman"/>
          <w:iCs/>
          <w:sz w:val="24"/>
          <w:szCs w:val="24"/>
        </w:rPr>
        <w:t xml:space="preserve">, </w:t>
      </w:r>
      <w:r w:rsidR="00183E64">
        <w:rPr>
          <w:rFonts w:ascii="Times New Roman" w:hAnsi="Times New Roman" w:cs="Times New Roman"/>
          <w:iCs/>
          <w:sz w:val="24"/>
          <w:szCs w:val="24"/>
        </w:rPr>
        <w:t>N.</w:t>
      </w:r>
      <w:r>
        <w:rPr>
          <w:rFonts w:ascii="Times New Roman" w:hAnsi="Times New Roman" w:cs="Times New Roman"/>
          <w:iCs/>
          <w:sz w:val="24"/>
          <w:szCs w:val="24"/>
        </w:rPr>
        <w:t xml:space="preserve"> (1983)</w:t>
      </w:r>
      <w:r w:rsidR="009B1114">
        <w:rPr>
          <w:rFonts w:ascii="Times New Roman" w:hAnsi="Times New Roman" w:cs="Times New Roman"/>
          <w:iCs/>
          <w:sz w:val="24"/>
          <w:szCs w:val="24"/>
        </w:rPr>
        <w:t>,</w:t>
      </w:r>
      <w:r>
        <w:rPr>
          <w:rFonts w:ascii="Times New Roman" w:hAnsi="Times New Roman" w:cs="Times New Roman"/>
          <w:iCs/>
          <w:sz w:val="24"/>
          <w:szCs w:val="24"/>
        </w:rPr>
        <w:t xml:space="preserve"> </w:t>
      </w:r>
      <w:r w:rsidR="00607DD3">
        <w:rPr>
          <w:rFonts w:ascii="Times New Roman" w:hAnsi="Times New Roman" w:cs="Times New Roman"/>
          <w:i/>
          <w:iCs/>
          <w:sz w:val="24"/>
          <w:szCs w:val="24"/>
        </w:rPr>
        <w:t>English Place-Names in the Dative P</w:t>
      </w:r>
      <w:r w:rsidRPr="00B263E7">
        <w:rPr>
          <w:rFonts w:ascii="Times New Roman" w:hAnsi="Times New Roman" w:cs="Times New Roman"/>
          <w:i/>
          <w:iCs/>
          <w:sz w:val="24"/>
          <w:szCs w:val="24"/>
        </w:rPr>
        <w:t>lural</w:t>
      </w:r>
      <w:r w:rsidR="00D23E9B">
        <w:rPr>
          <w:rFonts w:ascii="Times New Roman" w:hAnsi="Times New Roman" w:cs="Times New Roman"/>
          <w:iCs/>
          <w:sz w:val="24"/>
          <w:szCs w:val="24"/>
        </w:rPr>
        <w:t>, Lund Studies in English 65 (</w:t>
      </w:r>
      <w:r>
        <w:rPr>
          <w:rFonts w:ascii="Times New Roman" w:hAnsi="Times New Roman" w:cs="Times New Roman"/>
          <w:iCs/>
          <w:sz w:val="24"/>
          <w:szCs w:val="24"/>
        </w:rPr>
        <w:t xml:space="preserve">Lund: </w:t>
      </w:r>
      <w:proofErr w:type="spellStart"/>
      <w:r>
        <w:rPr>
          <w:rFonts w:ascii="Times New Roman" w:hAnsi="Times New Roman" w:cs="Times New Roman"/>
          <w:iCs/>
          <w:sz w:val="24"/>
          <w:szCs w:val="24"/>
        </w:rPr>
        <w:t>Gleerup</w:t>
      </w:r>
      <w:proofErr w:type="spellEnd"/>
      <w:r w:rsidR="00D23E9B">
        <w:rPr>
          <w:rFonts w:ascii="Times New Roman" w:hAnsi="Times New Roman" w:cs="Times New Roman"/>
          <w:iCs/>
          <w:sz w:val="24"/>
          <w:szCs w:val="24"/>
        </w:rPr>
        <w:t>)</w:t>
      </w:r>
      <w:r>
        <w:rPr>
          <w:rFonts w:ascii="Times New Roman" w:hAnsi="Times New Roman" w:cs="Times New Roman"/>
          <w:iCs/>
          <w:sz w:val="24"/>
          <w:szCs w:val="24"/>
        </w:rPr>
        <w:t>.</w:t>
      </w:r>
    </w:p>
    <w:p w:rsidR="00041A5E" w:rsidRPr="002F6FA3" w:rsidRDefault="006D6F1E" w:rsidP="002F6FA3">
      <w:pPr>
        <w:spacing w:line="480" w:lineRule="auto"/>
        <w:rPr>
          <w:rFonts w:ascii="Times New Roman" w:hAnsi="Times New Roman" w:cs="Times New Roman"/>
          <w:iCs/>
          <w:sz w:val="24"/>
          <w:szCs w:val="24"/>
        </w:rPr>
      </w:pPr>
      <w:r w:rsidRPr="006D6F1E">
        <w:rPr>
          <w:rFonts w:ascii="Times New Roman" w:hAnsi="Times New Roman" w:cs="Times New Roman"/>
          <w:iCs/>
          <w:sz w:val="24"/>
          <w:szCs w:val="24"/>
        </w:rPr>
        <w:t xml:space="preserve">Wright, </w:t>
      </w:r>
      <w:r w:rsidR="00183E64">
        <w:rPr>
          <w:rFonts w:ascii="Times New Roman" w:hAnsi="Times New Roman" w:cs="Times New Roman"/>
          <w:iCs/>
          <w:sz w:val="24"/>
          <w:szCs w:val="24"/>
        </w:rPr>
        <w:t>J.</w:t>
      </w:r>
      <w:r w:rsidRPr="006D6F1E">
        <w:rPr>
          <w:rFonts w:ascii="Times New Roman" w:hAnsi="Times New Roman" w:cs="Times New Roman"/>
          <w:iCs/>
          <w:sz w:val="24"/>
          <w:szCs w:val="24"/>
        </w:rPr>
        <w:t xml:space="preserve"> (1898</w:t>
      </w:r>
      <w:r w:rsidR="001666DC">
        <w:rPr>
          <w:rFonts w:ascii="Times New Roman" w:hAnsi="Times New Roman" w:cs="Times New Roman"/>
          <w:iCs/>
          <w:sz w:val="24"/>
          <w:szCs w:val="24"/>
        </w:rPr>
        <w:t>‒</w:t>
      </w:r>
      <w:r w:rsidRPr="006D6F1E">
        <w:rPr>
          <w:rFonts w:ascii="Times New Roman" w:hAnsi="Times New Roman" w:cs="Times New Roman"/>
          <w:iCs/>
          <w:sz w:val="24"/>
          <w:szCs w:val="24"/>
        </w:rPr>
        <w:t>1905)</w:t>
      </w:r>
      <w:r w:rsidR="009B1114">
        <w:rPr>
          <w:rFonts w:ascii="Times New Roman" w:hAnsi="Times New Roman" w:cs="Times New Roman"/>
          <w:iCs/>
          <w:sz w:val="24"/>
          <w:szCs w:val="24"/>
        </w:rPr>
        <w:t>,</w:t>
      </w:r>
      <w:r w:rsidRPr="006D6F1E">
        <w:rPr>
          <w:rFonts w:ascii="Times New Roman" w:hAnsi="Times New Roman" w:cs="Times New Roman"/>
          <w:iCs/>
          <w:sz w:val="24"/>
          <w:szCs w:val="24"/>
        </w:rPr>
        <w:t xml:space="preserve"> </w:t>
      </w:r>
      <w:r w:rsidR="00607DD3">
        <w:rPr>
          <w:rFonts w:ascii="Times New Roman" w:hAnsi="Times New Roman" w:cs="Times New Roman"/>
          <w:i/>
          <w:iCs/>
          <w:sz w:val="24"/>
          <w:szCs w:val="24"/>
        </w:rPr>
        <w:t>English Dialect Di</w:t>
      </w:r>
      <w:r w:rsidRPr="006D6F1E">
        <w:rPr>
          <w:rFonts w:ascii="Times New Roman" w:hAnsi="Times New Roman" w:cs="Times New Roman"/>
          <w:i/>
          <w:iCs/>
          <w:sz w:val="24"/>
          <w:szCs w:val="24"/>
        </w:rPr>
        <w:t>ctionary</w:t>
      </w:r>
      <w:r w:rsidR="00183E64">
        <w:rPr>
          <w:rFonts w:ascii="Times New Roman" w:hAnsi="Times New Roman" w:cs="Times New Roman"/>
          <w:iCs/>
          <w:sz w:val="24"/>
          <w:szCs w:val="24"/>
        </w:rPr>
        <w:t xml:space="preserve">, 5 </w:t>
      </w:r>
      <w:proofErr w:type="spellStart"/>
      <w:r w:rsidR="00183E64">
        <w:rPr>
          <w:rFonts w:ascii="Times New Roman" w:hAnsi="Times New Roman" w:cs="Times New Roman"/>
          <w:iCs/>
          <w:sz w:val="24"/>
          <w:szCs w:val="24"/>
        </w:rPr>
        <w:t>vols</w:t>
      </w:r>
      <w:proofErr w:type="spellEnd"/>
      <w:r w:rsidR="00183E64">
        <w:rPr>
          <w:rFonts w:ascii="Times New Roman" w:hAnsi="Times New Roman" w:cs="Times New Roman"/>
          <w:iCs/>
          <w:sz w:val="24"/>
          <w:szCs w:val="24"/>
        </w:rPr>
        <w:t xml:space="preserve"> (</w:t>
      </w:r>
      <w:r w:rsidRPr="006D6F1E">
        <w:rPr>
          <w:rFonts w:ascii="Times New Roman" w:hAnsi="Times New Roman" w:cs="Times New Roman"/>
          <w:iCs/>
          <w:sz w:val="24"/>
          <w:szCs w:val="24"/>
        </w:rPr>
        <w:t>Oxford: Oxford University Press</w:t>
      </w:r>
      <w:r w:rsidR="00D23E9B">
        <w:rPr>
          <w:rFonts w:ascii="Times New Roman" w:hAnsi="Times New Roman" w:cs="Times New Roman"/>
          <w:iCs/>
          <w:sz w:val="24"/>
          <w:szCs w:val="24"/>
        </w:rPr>
        <w:t>)</w:t>
      </w:r>
      <w:r w:rsidRPr="006D6F1E">
        <w:rPr>
          <w:rFonts w:ascii="Times New Roman" w:hAnsi="Times New Roman" w:cs="Times New Roman"/>
          <w:iCs/>
          <w:sz w:val="24"/>
          <w:szCs w:val="24"/>
        </w:rPr>
        <w:t>. Beta-version</w:t>
      </w:r>
      <w:r w:rsidR="007575C0">
        <w:rPr>
          <w:rFonts w:ascii="Times New Roman" w:hAnsi="Times New Roman" w:cs="Times New Roman"/>
          <w:iCs/>
          <w:sz w:val="24"/>
          <w:szCs w:val="24"/>
        </w:rPr>
        <w:t xml:space="preserve"> Innsbruck University, &lt;</w:t>
      </w:r>
      <w:hyperlink r:id="rId37" w:history="1">
        <w:r w:rsidR="007575C0" w:rsidRPr="00D96A08">
          <w:rPr>
            <w:rStyle w:val="Hyperlink"/>
            <w:rFonts w:ascii="Times New Roman" w:hAnsi="Times New Roman" w:cs="Times New Roman"/>
            <w:iCs/>
            <w:sz w:val="24"/>
            <w:szCs w:val="24"/>
          </w:rPr>
          <w:t>www.uibk.ac.at/anglistik/projects/speed/startseite_edd_online.html</w:t>
        </w:r>
      </w:hyperlink>
      <w:r w:rsidR="007575C0">
        <w:rPr>
          <w:rFonts w:ascii="Times New Roman" w:hAnsi="Times New Roman" w:cs="Times New Roman"/>
          <w:iCs/>
          <w:sz w:val="24"/>
          <w:szCs w:val="24"/>
        </w:rPr>
        <w:t>&gt;</w:t>
      </w:r>
      <w:r w:rsidR="007575C0" w:rsidRPr="007575C0">
        <w:rPr>
          <w:rStyle w:val="Hyperlink"/>
          <w:rFonts w:ascii="Times New Roman" w:hAnsi="Times New Roman" w:cs="Times New Roman"/>
          <w:iCs/>
          <w:sz w:val="24"/>
          <w:szCs w:val="24"/>
          <w:u w:val="none"/>
        </w:rPr>
        <w:t>,</w:t>
      </w:r>
      <w:r w:rsidRPr="007575C0">
        <w:rPr>
          <w:rFonts w:ascii="Times New Roman" w:hAnsi="Times New Roman" w:cs="Times New Roman"/>
          <w:iCs/>
          <w:sz w:val="24"/>
          <w:szCs w:val="24"/>
        </w:rPr>
        <w:t xml:space="preserve"> </w:t>
      </w:r>
      <w:r w:rsidR="007575C0">
        <w:rPr>
          <w:rFonts w:ascii="Times New Roman" w:hAnsi="Times New Roman" w:cs="Times New Roman"/>
          <w:iCs/>
          <w:sz w:val="24"/>
          <w:szCs w:val="24"/>
        </w:rPr>
        <w:t>a</w:t>
      </w:r>
      <w:r w:rsidRPr="006D6F1E">
        <w:rPr>
          <w:rFonts w:ascii="Times New Roman" w:hAnsi="Times New Roman" w:cs="Times New Roman"/>
          <w:iCs/>
          <w:sz w:val="24"/>
          <w:szCs w:val="24"/>
        </w:rPr>
        <w:t>ccessed 11</w:t>
      </w:r>
      <w:r w:rsidR="001666DC">
        <w:rPr>
          <w:rFonts w:ascii="Times New Roman" w:hAnsi="Times New Roman" w:cs="Times New Roman"/>
          <w:iCs/>
          <w:sz w:val="24"/>
          <w:szCs w:val="24"/>
        </w:rPr>
        <w:t>‒</w:t>
      </w:r>
      <w:r w:rsidR="007575C0">
        <w:rPr>
          <w:rFonts w:ascii="Times New Roman" w:hAnsi="Times New Roman" w:cs="Times New Roman"/>
          <w:iCs/>
          <w:sz w:val="24"/>
          <w:szCs w:val="24"/>
        </w:rPr>
        <w:t>18 March 2014.</w:t>
      </w:r>
      <w:r w:rsidRPr="006D6F1E">
        <w:rPr>
          <w:rFonts w:ascii="Times New Roman" w:hAnsi="Times New Roman" w:cs="Times New Roman"/>
          <w:iCs/>
          <w:sz w:val="24"/>
          <w:szCs w:val="24"/>
        </w:rPr>
        <w:t xml:space="preserve"> </w:t>
      </w:r>
    </w:p>
    <w:p w:rsidR="00041A5E" w:rsidRDefault="00041A5E" w:rsidP="004B29C7">
      <w:pPr>
        <w:rPr>
          <w:rFonts w:ascii="Times New Roman" w:hAnsi="Times New Roman" w:cs="Times New Roman"/>
          <w:sz w:val="24"/>
          <w:szCs w:val="24"/>
        </w:rPr>
      </w:pPr>
      <w:r>
        <w:rPr>
          <w:noProof/>
          <w:lang w:eastAsia="en-GB"/>
        </w:rPr>
        <w:lastRenderedPageBreak/>
        <w:drawing>
          <wp:inline distT="0" distB="0" distL="0" distR="0" wp14:anchorId="476448DC" wp14:editId="7C92C5B6">
            <wp:extent cx="5731510" cy="8316483"/>
            <wp:effectExtent l="0" t="0" r="2540" b="8890"/>
            <wp:docPr id="4" name="Picture 4" descr="http://www.bsbimaps.org.uk/atlas/hectadmap_dc4.php?spid=13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sbimaps.org.uk/atlas/hectadmap_dc4.php?spid=1328.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31510" cy="8316483"/>
                    </a:xfrm>
                    <a:prstGeom prst="rect">
                      <a:avLst/>
                    </a:prstGeom>
                    <a:noFill/>
                    <a:ln>
                      <a:noFill/>
                    </a:ln>
                  </pic:spPr>
                </pic:pic>
              </a:graphicData>
            </a:graphic>
          </wp:inline>
        </w:drawing>
      </w:r>
    </w:p>
    <w:p w:rsidR="00041A5E" w:rsidRDefault="00041A5E" w:rsidP="004B29C7">
      <w:pPr>
        <w:rPr>
          <w:rFonts w:ascii="Times New Roman" w:hAnsi="Times New Roman" w:cs="Times New Roman"/>
          <w:sz w:val="24"/>
          <w:szCs w:val="24"/>
        </w:rPr>
      </w:pPr>
    </w:p>
    <w:p w:rsidR="00B263E7" w:rsidRDefault="00B263E7" w:rsidP="004B29C7">
      <w:pPr>
        <w:rPr>
          <w:rFonts w:ascii="Times New Roman" w:hAnsi="Times New Roman" w:cs="Times New Roman"/>
          <w:sz w:val="24"/>
          <w:szCs w:val="24"/>
        </w:rPr>
      </w:pPr>
    </w:p>
    <w:p w:rsidR="00041A5E" w:rsidRDefault="00041A5E" w:rsidP="004B29C7">
      <w:pPr>
        <w:rPr>
          <w:rFonts w:ascii="Times New Roman" w:hAnsi="Times New Roman" w:cs="Times New Roman"/>
          <w:sz w:val="24"/>
          <w:szCs w:val="24"/>
        </w:rPr>
      </w:pPr>
      <w:r>
        <w:rPr>
          <w:rFonts w:ascii="Times New Roman" w:hAnsi="Times New Roman" w:cs="Times New Roman"/>
          <w:sz w:val="24"/>
          <w:szCs w:val="24"/>
        </w:rPr>
        <w:t xml:space="preserve">Map 1: Distribution of </w:t>
      </w:r>
      <w:proofErr w:type="spellStart"/>
      <w:r w:rsidRPr="00041A5E">
        <w:rPr>
          <w:rFonts w:ascii="Times New Roman" w:hAnsi="Times New Roman" w:cs="Times New Roman"/>
          <w:i/>
          <w:sz w:val="24"/>
          <w:szCs w:val="24"/>
        </w:rPr>
        <w:t>Myrica</w:t>
      </w:r>
      <w:proofErr w:type="spellEnd"/>
      <w:r w:rsidRPr="00041A5E">
        <w:rPr>
          <w:rFonts w:ascii="Times New Roman" w:hAnsi="Times New Roman" w:cs="Times New Roman"/>
          <w:i/>
          <w:sz w:val="24"/>
          <w:szCs w:val="24"/>
        </w:rPr>
        <w:t xml:space="preserve"> gale</w:t>
      </w:r>
      <w:r>
        <w:rPr>
          <w:rFonts w:ascii="Times New Roman" w:hAnsi="Times New Roman" w:cs="Times New Roman"/>
          <w:sz w:val="24"/>
          <w:szCs w:val="24"/>
        </w:rPr>
        <w:t xml:space="preserve"> in 2000</w:t>
      </w:r>
      <w:r w:rsidR="001666DC">
        <w:rPr>
          <w:rFonts w:ascii="Times New Roman" w:hAnsi="Times New Roman" w:cs="Times New Roman"/>
          <w:sz w:val="24"/>
          <w:szCs w:val="24"/>
        </w:rPr>
        <w:t>‒</w:t>
      </w:r>
      <w:r>
        <w:rPr>
          <w:rFonts w:ascii="Times New Roman" w:hAnsi="Times New Roman" w:cs="Times New Roman"/>
          <w:sz w:val="24"/>
          <w:szCs w:val="24"/>
        </w:rPr>
        <w:t xml:space="preserve">9. The map suggests that, not surprisingly, it has been in retreat as major </w:t>
      </w:r>
      <w:proofErr w:type="spellStart"/>
      <w:r>
        <w:rPr>
          <w:rFonts w:ascii="Times New Roman" w:hAnsi="Times New Roman" w:cs="Times New Roman"/>
          <w:sz w:val="24"/>
          <w:szCs w:val="24"/>
        </w:rPr>
        <w:t>boglands</w:t>
      </w:r>
      <w:proofErr w:type="spellEnd"/>
      <w:r>
        <w:rPr>
          <w:rFonts w:ascii="Times New Roman" w:hAnsi="Times New Roman" w:cs="Times New Roman"/>
          <w:sz w:val="24"/>
          <w:szCs w:val="24"/>
        </w:rPr>
        <w:t xml:space="preserve"> have been drained. Source: Botanical Society</w:t>
      </w:r>
      <w:r w:rsidR="007575C0">
        <w:rPr>
          <w:rFonts w:ascii="Times New Roman" w:hAnsi="Times New Roman" w:cs="Times New Roman"/>
          <w:sz w:val="24"/>
          <w:szCs w:val="24"/>
        </w:rPr>
        <w:t xml:space="preserve"> of the British Isles &lt;</w:t>
      </w:r>
      <w:hyperlink r:id="rId39" w:history="1">
        <w:r w:rsidR="007575C0" w:rsidRPr="00D96A08">
          <w:rPr>
            <w:rStyle w:val="Hyperlink"/>
            <w:rFonts w:ascii="Times New Roman" w:hAnsi="Times New Roman" w:cs="Times New Roman"/>
            <w:sz w:val="24"/>
            <w:szCs w:val="24"/>
          </w:rPr>
          <w:t>www.bsbimaps.org.uk/atlas/map_page.php?spid=1328.0</w:t>
        </w:r>
      </w:hyperlink>
      <w:r w:rsidR="007575C0" w:rsidRPr="007575C0">
        <w:rPr>
          <w:rStyle w:val="Hyperlink"/>
          <w:rFonts w:ascii="Times New Roman" w:hAnsi="Times New Roman" w:cs="Times New Roman"/>
          <w:sz w:val="24"/>
          <w:szCs w:val="24"/>
          <w:u w:val="none"/>
        </w:rPr>
        <w:t>&gt;</w:t>
      </w:r>
      <w:r>
        <w:rPr>
          <w:rFonts w:ascii="Times New Roman" w:hAnsi="Times New Roman" w:cs="Times New Roman"/>
          <w:sz w:val="24"/>
          <w:szCs w:val="24"/>
        </w:rPr>
        <w:t xml:space="preserve">. </w:t>
      </w:r>
      <w:r w:rsidR="00E111E9" w:rsidRPr="00E111E9">
        <w:rPr>
          <w:rFonts w:ascii="Times New Roman" w:hAnsi="Times New Roman" w:cs="Times New Roman"/>
          <w:color w:val="4F81BD" w:themeColor="accent1"/>
          <w:sz w:val="24"/>
          <w:szCs w:val="24"/>
        </w:rPr>
        <w:t>It is much more strikingly associated now with upland than with lowland bogs.</w:t>
      </w:r>
    </w:p>
    <w:p w:rsidR="00B263E7" w:rsidRDefault="00B263E7" w:rsidP="004B29C7">
      <w:pPr>
        <w:rPr>
          <w:rFonts w:ascii="Times New Roman" w:hAnsi="Times New Roman" w:cs="Times New Roman"/>
          <w:sz w:val="24"/>
          <w:szCs w:val="24"/>
        </w:rPr>
      </w:pPr>
    </w:p>
    <w:p w:rsidR="00B263E7" w:rsidRPr="002D6110" w:rsidRDefault="00B263E7" w:rsidP="004B29C7">
      <w:pPr>
        <w:rPr>
          <w:rFonts w:ascii="Times New Roman" w:hAnsi="Times New Roman" w:cs="Times New Roman"/>
          <w:sz w:val="24"/>
          <w:szCs w:val="24"/>
        </w:rPr>
      </w:pPr>
    </w:p>
    <w:p w:rsidR="008A7D7F" w:rsidRDefault="008A7D7F" w:rsidP="00936F05">
      <w:pPr>
        <w:pBdr>
          <w:top w:val="single" w:sz="4" w:space="1" w:color="auto"/>
          <w:left w:val="single" w:sz="4" w:space="4" w:color="auto"/>
          <w:bottom w:val="single" w:sz="4" w:space="1" w:color="auto"/>
          <w:right w:val="single" w:sz="4" w:space="4" w:color="auto"/>
        </w:pBdr>
        <w:rPr>
          <w:rFonts w:ascii="Times New Roman" w:hAnsi="Times New Roman" w:cs="Times New Roman"/>
          <w:color w:val="FF0000"/>
          <w:sz w:val="24"/>
          <w:szCs w:val="24"/>
        </w:rPr>
      </w:pPr>
    </w:p>
    <w:p w:rsidR="008A7D7F" w:rsidRDefault="008A7D7F" w:rsidP="006D6F1E">
      <w:pPr>
        <w:pBdr>
          <w:top w:val="single" w:sz="4" w:space="1" w:color="auto"/>
          <w:left w:val="single" w:sz="4" w:space="4" w:color="auto"/>
          <w:bottom w:val="single" w:sz="4" w:space="1" w:color="auto"/>
          <w:right w:val="single" w:sz="4" w:space="4" w:color="auto"/>
        </w:pBdr>
        <w:jc w:val="center"/>
        <w:rPr>
          <w:rFonts w:ascii="Times New Roman" w:hAnsi="Times New Roman" w:cs="Times New Roman"/>
          <w:color w:val="FF0000"/>
          <w:sz w:val="24"/>
          <w:szCs w:val="24"/>
        </w:rPr>
      </w:pPr>
      <w:r>
        <w:rPr>
          <w:noProof/>
          <w:lang w:eastAsia="en-GB"/>
        </w:rPr>
        <w:drawing>
          <wp:inline distT="0" distB="0" distL="0" distR="0" wp14:anchorId="284347B6" wp14:editId="3822DE12">
            <wp:extent cx="5238750" cy="3486150"/>
            <wp:effectExtent l="0" t="0" r="0" b="0"/>
            <wp:docPr id="1" name="irc_mi" descr="http://www.caithness-business.co.uk/image_cache/na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aithness-business.co.uk/image_cache/na723.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238750" cy="3486150"/>
                    </a:xfrm>
                    <a:prstGeom prst="rect">
                      <a:avLst/>
                    </a:prstGeom>
                    <a:noFill/>
                    <a:ln>
                      <a:noFill/>
                    </a:ln>
                  </pic:spPr>
                </pic:pic>
              </a:graphicData>
            </a:graphic>
          </wp:inline>
        </w:drawing>
      </w:r>
    </w:p>
    <w:p w:rsidR="008A7D7F" w:rsidRPr="008B7E42" w:rsidRDefault="00C958B8" w:rsidP="00936F05">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101A1E">
        <w:rPr>
          <w:rFonts w:ascii="Times New Roman" w:hAnsi="Times New Roman" w:cs="Times New Roman"/>
          <w:sz w:val="24"/>
          <w:szCs w:val="24"/>
        </w:rPr>
        <w:t xml:space="preserve">Image 1: </w:t>
      </w:r>
      <w:r w:rsidR="001C4054" w:rsidRPr="00101A1E">
        <w:rPr>
          <w:rFonts w:ascii="Times New Roman" w:hAnsi="Times New Roman" w:cs="Times New Roman"/>
          <w:sz w:val="24"/>
          <w:szCs w:val="24"/>
        </w:rPr>
        <w:t xml:space="preserve">Bog myrtle thicket, foreground. A sense of its conspicuousness where </w:t>
      </w:r>
      <w:r w:rsidR="008B7E42">
        <w:rPr>
          <w:rFonts w:ascii="Times New Roman" w:hAnsi="Times New Roman" w:cs="Times New Roman"/>
          <w:sz w:val="24"/>
          <w:szCs w:val="24"/>
        </w:rPr>
        <w:t xml:space="preserve">growing densely can be gleaned. Online at </w:t>
      </w:r>
      <w:hyperlink r:id="rId41" w:history="1">
        <w:r w:rsidR="007575C0" w:rsidRPr="00D96A08">
          <w:rPr>
            <w:rStyle w:val="Hyperlink"/>
            <w:rFonts w:ascii="Times New Roman" w:hAnsi="Times New Roman" w:cs="Times New Roman"/>
            <w:sz w:val="24"/>
            <w:szCs w:val="24"/>
          </w:rPr>
          <w:t>www.caithness-business.co.uk/article.php?id=723</w:t>
        </w:r>
      </w:hyperlink>
      <w:r w:rsidR="007575C0">
        <w:rPr>
          <w:rFonts w:ascii="Times New Roman" w:hAnsi="Times New Roman" w:cs="Times New Roman"/>
          <w:sz w:val="24"/>
          <w:szCs w:val="24"/>
        </w:rPr>
        <w:t>, accessed 14 March 2014</w:t>
      </w:r>
      <w:r w:rsidR="00136599">
        <w:rPr>
          <w:rFonts w:ascii="Times New Roman" w:hAnsi="Times New Roman" w:cs="Times New Roman"/>
          <w:sz w:val="24"/>
          <w:szCs w:val="24"/>
        </w:rPr>
        <w:t>.</w:t>
      </w:r>
    </w:p>
    <w:p w:rsidR="00FD3262" w:rsidRPr="00DE67A0" w:rsidRDefault="001666DC" w:rsidP="00E4231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w:t>
      </w:r>
      <w:r w:rsidR="001C4054" w:rsidRPr="00101A1E">
        <w:rPr>
          <w:rFonts w:ascii="Times New Roman" w:hAnsi="Times New Roman" w:cs="Times New Roman"/>
          <w:sz w:val="24"/>
          <w:szCs w:val="24"/>
        </w:rPr>
        <w:t>Although it grows all over the world, it is the Scottish variety of bog myrtle that seems to possess the particular anti-aging properties</w:t>
      </w:r>
      <w:r>
        <w:rPr>
          <w:rFonts w:ascii="Times New Roman" w:hAnsi="Times New Roman" w:cs="Times New Roman"/>
          <w:sz w:val="24"/>
          <w:szCs w:val="24"/>
        </w:rPr>
        <w:t>―</w:t>
      </w:r>
      <w:r w:rsidR="001C4054" w:rsidRPr="00101A1E">
        <w:rPr>
          <w:rFonts w:ascii="Times New Roman" w:hAnsi="Times New Roman" w:cs="Times New Roman"/>
          <w:sz w:val="24"/>
          <w:szCs w:val="24"/>
        </w:rPr>
        <w:t>down to the unique blend of conditions in which it grows.</w:t>
      </w:r>
      <w:r>
        <w:rPr>
          <w:rFonts w:ascii="Times New Roman" w:hAnsi="Times New Roman" w:cs="Times New Roman"/>
          <w:sz w:val="24"/>
          <w:szCs w:val="24"/>
        </w:rPr>
        <w:t>’</w:t>
      </w:r>
      <w:proofErr w:type="gramStart"/>
      <w:r>
        <w:rPr>
          <w:rFonts w:ascii="Times New Roman" w:hAnsi="Times New Roman" w:cs="Times New Roman"/>
          <w:sz w:val="24"/>
          <w:szCs w:val="24"/>
        </w:rPr>
        <w:t>―</w:t>
      </w:r>
      <w:r w:rsidR="008B7E42">
        <w:rPr>
          <w:rFonts w:ascii="Times New Roman" w:hAnsi="Times New Roman" w:cs="Times New Roman"/>
          <w:sz w:val="24"/>
          <w:szCs w:val="24"/>
        </w:rPr>
        <w:t>according to the creators of this site.</w:t>
      </w:r>
      <w:proofErr w:type="gramEnd"/>
    </w:p>
    <w:sectPr w:rsidR="00FD3262" w:rsidRPr="00DE67A0">
      <w:headerReference w:type="default" r:id="rId4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initials="A">
    <w:p w:rsidR="002E60AC" w:rsidRDefault="002E60AC">
      <w:pPr>
        <w:pStyle w:val="CommentText"/>
      </w:pPr>
      <w:r>
        <w:rPr>
          <w:rStyle w:val="CommentReference"/>
        </w:rPr>
        <w:annotationRef/>
      </w:r>
      <w:r>
        <w:t xml:space="preserve"> I got these NGRs the wrong way round in the first draft.</w:t>
      </w:r>
    </w:p>
  </w:comment>
  <w:comment w:id="1" w:author="Author" w:initials="A">
    <w:p w:rsidR="002E60AC" w:rsidRDefault="002E60AC">
      <w:pPr>
        <w:pStyle w:val="CommentText"/>
      </w:pPr>
      <w:r>
        <w:rPr>
          <w:rStyle w:val="CommentReference"/>
        </w:rPr>
        <w:annotationRef/>
      </w:r>
      <w:r>
        <w:t>Separated out.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17B" w:rsidRDefault="009A617B" w:rsidP="00027FA5">
      <w:pPr>
        <w:spacing w:after="0" w:line="240" w:lineRule="auto"/>
      </w:pPr>
      <w:r>
        <w:separator/>
      </w:r>
    </w:p>
  </w:endnote>
  <w:endnote w:type="continuationSeparator" w:id="0">
    <w:p w:rsidR="009A617B" w:rsidRDefault="009A617B" w:rsidP="00027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17B" w:rsidRDefault="009A617B" w:rsidP="00027FA5">
      <w:pPr>
        <w:spacing w:after="0" w:line="240" w:lineRule="auto"/>
      </w:pPr>
      <w:r>
        <w:separator/>
      </w:r>
    </w:p>
  </w:footnote>
  <w:footnote w:type="continuationSeparator" w:id="0">
    <w:p w:rsidR="009A617B" w:rsidRDefault="009A617B" w:rsidP="00027FA5">
      <w:pPr>
        <w:spacing w:after="0" w:line="240" w:lineRule="auto"/>
      </w:pPr>
      <w:r>
        <w:continuationSeparator/>
      </w:r>
    </w:p>
  </w:footnote>
  <w:footnote w:id="1">
    <w:p w:rsidR="002E60AC" w:rsidRPr="001F41C9" w:rsidRDefault="002E60AC">
      <w:pPr>
        <w:pStyle w:val="FootnoteText"/>
        <w:rPr>
          <w:rFonts w:ascii="Times New Roman" w:hAnsi="Times New Roman" w:cs="Times New Roman"/>
          <w:sz w:val="24"/>
          <w:szCs w:val="24"/>
        </w:rPr>
      </w:pPr>
      <w:r w:rsidRPr="001F41C9">
        <w:rPr>
          <w:rStyle w:val="FootnoteReference"/>
          <w:rFonts w:ascii="Times New Roman" w:hAnsi="Times New Roman" w:cs="Times New Roman"/>
          <w:sz w:val="24"/>
          <w:szCs w:val="24"/>
        </w:rPr>
        <w:footnoteRef/>
      </w:r>
      <w:r w:rsidRPr="001F41C9">
        <w:rPr>
          <w:rFonts w:ascii="Times New Roman" w:hAnsi="Times New Roman" w:cs="Times New Roman"/>
          <w:sz w:val="24"/>
          <w:szCs w:val="24"/>
        </w:rPr>
        <w:t xml:space="preserve">  ‘From the Wye to Wirral she is [the] wisest [of all]</w:t>
      </w:r>
      <w:r>
        <w:rPr>
          <w:rFonts w:ascii="Times New Roman" w:hAnsi="Times New Roman" w:cs="Times New Roman"/>
          <w:sz w:val="24"/>
          <w:szCs w:val="24"/>
        </w:rPr>
        <w:t>.</w:t>
      </w:r>
      <w:r w:rsidRPr="001F41C9">
        <w:rPr>
          <w:rFonts w:ascii="Times New Roman" w:hAnsi="Times New Roman" w:cs="Times New Roman"/>
          <w:sz w:val="24"/>
          <w:szCs w:val="24"/>
        </w:rPr>
        <w:t>’</w:t>
      </w:r>
    </w:p>
  </w:footnote>
  <w:footnote w:id="2">
    <w:p w:rsidR="002E60AC" w:rsidRPr="0094140D" w:rsidRDefault="002E60AC">
      <w:pPr>
        <w:pStyle w:val="FootnoteText"/>
        <w:rPr>
          <w:rFonts w:ascii="Times New Roman" w:hAnsi="Times New Roman" w:cs="Times New Roman"/>
          <w:sz w:val="24"/>
          <w:szCs w:val="24"/>
        </w:rPr>
      </w:pPr>
      <w:r w:rsidRPr="0094140D">
        <w:rPr>
          <w:rStyle w:val="FootnoteReference"/>
          <w:rFonts w:ascii="Times New Roman" w:hAnsi="Times New Roman" w:cs="Times New Roman"/>
          <w:color w:val="4F81BD" w:themeColor="accent1"/>
          <w:sz w:val="24"/>
          <w:szCs w:val="24"/>
        </w:rPr>
        <w:footnoteRef/>
      </w:r>
      <w:r w:rsidRPr="0094140D">
        <w:rPr>
          <w:rFonts w:ascii="Times New Roman" w:hAnsi="Times New Roman" w:cs="Times New Roman"/>
          <w:color w:val="4F81BD" w:themeColor="accent1"/>
          <w:sz w:val="24"/>
          <w:szCs w:val="24"/>
        </w:rPr>
        <w:t xml:space="preserve">   But note that</w:t>
      </w:r>
      <w:r>
        <w:rPr>
          <w:rFonts w:ascii="Times New Roman" w:hAnsi="Times New Roman" w:cs="Times New Roman"/>
          <w:color w:val="4F81BD" w:themeColor="accent1"/>
          <w:sz w:val="24"/>
          <w:szCs w:val="24"/>
        </w:rPr>
        <w:t xml:space="preserve"> the Wirral minor name</w:t>
      </w:r>
      <w:r w:rsidRPr="0094140D">
        <w:rPr>
          <w:rFonts w:ascii="Times New Roman" w:hAnsi="Times New Roman" w:cs="Times New Roman"/>
          <w:color w:val="4F81BD" w:themeColor="accent1"/>
          <w:sz w:val="24"/>
          <w:szCs w:val="24"/>
        </w:rPr>
        <w:t xml:space="preserve"> </w:t>
      </w:r>
      <w:proofErr w:type="spellStart"/>
      <w:r w:rsidRPr="0094140D">
        <w:rPr>
          <w:rFonts w:ascii="Times New Roman" w:hAnsi="Times New Roman" w:cs="Times New Roman"/>
          <w:i/>
          <w:color w:val="4F81BD" w:themeColor="accent1"/>
          <w:sz w:val="24"/>
          <w:szCs w:val="24"/>
        </w:rPr>
        <w:t>Wirloons</w:t>
      </w:r>
      <w:proofErr w:type="spellEnd"/>
      <w:r w:rsidRPr="0094140D">
        <w:rPr>
          <w:rFonts w:ascii="Times New Roman" w:hAnsi="Times New Roman" w:cs="Times New Roman"/>
          <w:color w:val="4F81BD" w:themeColor="accent1"/>
          <w:sz w:val="24"/>
          <w:szCs w:val="24"/>
        </w:rPr>
        <w:t xml:space="preserve"> in </w:t>
      </w:r>
      <w:proofErr w:type="spellStart"/>
      <w:r w:rsidRPr="0094140D">
        <w:rPr>
          <w:rFonts w:ascii="Times New Roman" w:hAnsi="Times New Roman" w:cs="Times New Roman"/>
          <w:color w:val="4F81BD" w:themeColor="accent1"/>
          <w:sz w:val="24"/>
          <w:szCs w:val="24"/>
        </w:rPr>
        <w:t>Cald</w:t>
      </w:r>
      <w:r>
        <w:rPr>
          <w:rFonts w:ascii="Times New Roman" w:hAnsi="Times New Roman" w:cs="Times New Roman"/>
          <w:color w:val="4F81BD" w:themeColor="accent1"/>
          <w:sz w:val="24"/>
          <w:szCs w:val="24"/>
        </w:rPr>
        <w:t>y</w:t>
      </w:r>
      <w:proofErr w:type="spellEnd"/>
      <w:r>
        <w:rPr>
          <w:rFonts w:ascii="Times New Roman" w:hAnsi="Times New Roman" w:cs="Times New Roman"/>
          <w:color w:val="4F81BD" w:themeColor="accent1"/>
          <w:sz w:val="24"/>
          <w:szCs w:val="24"/>
        </w:rPr>
        <w:t xml:space="preserve"> (</w:t>
      </w:r>
      <w:proofErr w:type="spellStart"/>
      <w:r>
        <w:rPr>
          <w:rFonts w:ascii="Times New Roman" w:hAnsi="Times New Roman" w:cs="Times New Roman"/>
          <w:color w:val="4F81BD" w:themeColor="accent1"/>
          <w:sz w:val="24"/>
          <w:szCs w:val="24"/>
        </w:rPr>
        <w:t>Ches</w:t>
      </w:r>
      <w:proofErr w:type="spellEnd"/>
      <w:r>
        <w:rPr>
          <w:rFonts w:ascii="Times New Roman" w:hAnsi="Times New Roman" w:cs="Times New Roman"/>
          <w:color w:val="4F81BD" w:themeColor="accent1"/>
          <w:sz w:val="24"/>
          <w:szCs w:val="24"/>
        </w:rPr>
        <w:t>) is recorded in 1454 as t</w:t>
      </w:r>
      <w:r w:rsidRPr="0094140D">
        <w:rPr>
          <w:rFonts w:ascii="Times New Roman" w:hAnsi="Times New Roman" w:cs="Times New Roman"/>
          <w:i/>
          <w:color w:val="4F81BD" w:themeColor="accent1"/>
          <w:sz w:val="24"/>
          <w:szCs w:val="24"/>
        </w:rPr>
        <w:t xml:space="preserve">he </w:t>
      </w:r>
      <w:proofErr w:type="spellStart"/>
      <w:r w:rsidRPr="0094140D">
        <w:rPr>
          <w:rFonts w:ascii="Times New Roman" w:hAnsi="Times New Roman" w:cs="Times New Roman"/>
          <w:i/>
          <w:color w:val="4F81BD" w:themeColor="accent1"/>
          <w:sz w:val="24"/>
          <w:szCs w:val="24"/>
        </w:rPr>
        <w:t>Werne</w:t>
      </w:r>
      <w:proofErr w:type="spellEnd"/>
      <w:r>
        <w:rPr>
          <w:rFonts w:ascii="Times New Roman" w:hAnsi="Times New Roman" w:cs="Times New Roman"/>
          <w:i/>
          <w:color w:val="4F81BD" w:themeColor="accent1"/>
          <w:sz w:val="24"/>
          <w:szCs w:val="24"/>
        </w:rPr>
        <w:t>/</w:t>
      </w:r>
      <w:proofErr w:type="spellStart"/>
      <w:r>
        <w:rPr>
          <w:rFonts w:ascii="Times New Roman" w:hAnsi="Times New Roman" w:cs="Times New Roman"/>
          <w:i/>
          <w:color w:val="4F81BD" w:themeColor="accent1"/>
          <w:sz w:val="24"/>
          <w:szCs w:val="24"/>
        </w:rPr>
        <w:t>Werle</w:t>
      </w:r>
      <w:proofErr w:type="spellEnd"/>
      <w:r w:rsidRPr="0094140D">
        <w:rPr>
          <w:rFonts w:ascii="Times New Roman" w:hAnsi="Times New Roman" w:cs="Times New Roman"/>
          <w:i/>
          <w:color w:val="4F81BD" w:themeColor="accent1"/>
          <w:sz w:val="24"/>
          <w:szCs w:val="24"/>
        </w:rPr>
        <w:t xml:space="preserve"> </w:t>
      </w:r>
      <w:proofErr w:type="spellStart"/>
      <w:r w:rsidRPr="0094140D">
        <w:rPr>
          <w:rFonts w:ascii="Times New Roman" w:hAnsi="Times New Roman" w:cs="Times New Roman"/>
          <w:i/>
          <w:color w:val="4F81BD" w:themeColor="accent1"/>
          <w:sz w:val="24"/>
          <w:szCs w:val="24"/>
        </w:rPr>
        <w:t>Londes</w:t>
      </w:r>
      <w:proofErr w:type="spellEnd"/>
      <w:r w:rsidRPr="0094140D">
        <w:rPr>
          <w:rFonts w:ascii="Times New Roman" w:hAnsi="Times New Roman" w:cs="Times New Roman"/>
          <w:color w:val="4F81BD" w:themeColor="accent1"/>
          <w:sz w:val="24"/>
          <w:szCs w:val="24"/>
        </w:rPr>
        <w:t xml:space="preserve">, and is interpreted </w:t>
      </w:r>
      <w:r>
        <w:rPr>
          <w:rFonts w:ascii="Times New Roman" w:hAnsi="Times New Roman" w:cs="Times New Roman"/>
          <w:color w:val="4F81BD" w:themeColor="accent1"/>
          <w:sz w:val="24"/>
          <w:szCs w:val="24"/>
        </w:rPr>
        <w:t xml:space="preserve">in PN </w:t>
      </w:r>
      <w:proofErr w:type="spellStart"/>
      <w:r>
        <w:rPr>
          <w:rFonts w:ascii="Times New Roman" w:hAnsi="Times New Roman" w:cs="Times New Roman"/>
          <w:color w:val="4F81BD" w:themeColor="accent1"/>
          <w:sz w:val="24"/>
          <w:szCs w:val="24"/>
        </w:rPr>
        <w:t>Ches</w:t>
      </w:r>
      <w:proofErr w:type="spellEnd"/>
      <w:r>
        <w:rPr>
          <w:rFonts w:ascii="Times New Roman" w:hAnsi="Times New Roman" w:cs="Times New Roman"/>
          <w:color w:val="4F81BD" w:themeColor="accent1"/>
          <w:sz w:val="24"/>
          <w:szCs w:val="24"/>
        </w:rPr>
        <w:t xml:space="preserve"> 4, 286, and </w:t>
      </w:r>
      <w:r w:rsidRPr="0094140D">
        <w:rPr>
          <w:rFonts w:ascii="Times New Roman" w:hAnsi="Times New Roman" w:cs="Times New Roman"/>
          <w:color w:val="4F81BD" w:themeColor="accent1"/>
          <w:sz w:val="24"/>
          <w:szCs w:val="24"/>
        </w:rPr>
        <w:t xml:space="preserve">by Field (1993, 40) as containing the ancestor of Welsh </w:t>
      </w:r>
      <w:proofErr w:type="spellStart"/>
      <w:r w:rsidRPr="0094140D">
        <w:rPr>
          <w:rFonts w:ascii="Times New Roman" w:hAnsi="Times New Roman" w:cs="Times New Roman"/>
          <w:i/>
          <w:color w:val="4F81BD" w:themeColor="accent1"/>
          <w:sz w:val="24"/>
          <w:szCs w:val="24"/>
        </w:rPr>
        <w:t>gwern</w:t>
      </w:r>
      <w:proofErr w:type="spellEnd"/>
      <w:r w:rsidRPr="0094140D">
        <w:rPr>
          <w:rFonts w:ascii="Times New Roman" w:hAnsi="Times New Roman" w:cs="Times New Roman"/>
          <w:color w:val="4F81BD" w:themeColor="accent1"/>
          <w:sz w:val="24"/>
          <w:szCs w:val="24"/>
        </w:rPr>
        <w:t xml:space="preserve"> ‘alder-swamp’</w:t>
      </w:r>
      <w:r>
        <w:rPr>
          <w:rFonts w:ascii="Times New Roman" w:hAnsi="Times New Roman" w:cs="Times New Roman"/>
          <w:color w:val="4F81BD" w:themeColor="accent1"/>
          <w:sz w:val="24"/>
          <w:szCs w:val="24"/>
        </w:rPr>
        <w:t>. We should be cautious about all these late records, some of which may be reformed by analogy with the peninsula name</w:t>
      </w:r>
      <w:r w:rsidRPr="0094140D">
        <w:rPr>
          <w:rFonts w:ascii="Times New Roman" w:hAnsi="Times New Roman" w:cs="Times New Roman"/>
          <w:color w:val="4F81BD" w:themeColor="accent1"/>
          <w:sz w:val="24"/>
          <w:szCs w:val="24"/>
        </w:rPr>
        <w:t>.</w:t>
      </w:r>
    </w:p>
  </w:footnote>
  <w:footnote w:id="3">
    <w:p w:rsidR="002E60AC" w:rsidRPr="009E31EC" w:rsidRDefault="002E60AC">
      <w:pPr>
        <w:pStyle w:val="FootnoteText"/>
        <w:rPr>
          <w:rFonts w:ascii="Times New Roman" w:hAnsi="Times New Roman" w:cs="Times New Roman"/>
          <w:color w:val="4F81BD" w:themeColor="accent1"/>
          <w:sz w:val="24"/>
          <w:szCs w:val="24"/>
        </w:rPr>
      </w:pPr>
      <w:r w:rsidRPr="0039027F">
        <w:rPr>
          <w:rStyle w:val="FootnoteReference"/>
          <w:rFonts w:ascii="Times New Roman" w:hAnsi="Times New Roman" w:cs="Times New Roman"/>
          <w:sz w:val="24"/>
          <w:szCs w:val="24"/>
        </w:rPr>
        <w:footnoteRef/>
      </w:r>
      <w:r w:rsidRPr="0039027F">
        <w:rPr>
          <w:rFonts w:ascii="Times New Roman" w:hAnsi="Times New Roman" w:cs="Times New Roman"/>
          <w:sz w:val="24"/>
          <w:szCs w:val="24"/>
        </w:rPr>
        <w:t xml:space="preserve">  </w:t>
      </w:r>
      <w:r>
        <w:rPr>
          <w:rFonts w:ascii="Times New Roman" w:hAnsi="Times New Roman" w:cs="Times New Roman"/>
          <w:sz w:val="24"/>
          <w:szCs w:val="24"/>
        </w:rPr>
        <w:t xml:space="preserve">‘[3r] … </w:t>
      </w:r>
      <w:r w:rsidRPr="0039027F">
        <w:rPr>
          <w:rFonts w:ascii="Times New Roman" w:hAnsi="Times New Roman" w:cs="Times New Roman"/>
          <w:sz w:val="24"/>
          <w:szCs w:val="24"/>
        </w:rPr>
        <w:t xml:space="preserve">Ly </w:t>
      </w:r>
      <w:proofErr w:type="spellStart"/>
      <w:r w:rsidRPr="0039027F">
        <w:rPr>
          <w:rFonts w:ascii="Times New Roman" w:hAnsi="Times New Roman" w:cs="Times New Roman"/>
          <w:sz w:val="24"/>
          <w:szCs w:val="24"/>
        </w:rPr>
        <w:t>secound</w:t>
      </w:r>
      <w:proofErr w:type="spellEnd"/>
      <w:r w:rsidRPr="0039027F">
        <w:rPr>
          <w:rFonts w:ascii="Times New Roman" w:hAnsi="Times New Roman" w:cs="Times New Roman"/>
          <w:sz w:val="24"/>
          <w:szCs w:val="24"/>
        </w:rPr>
        <w:t xml:space="preserve"> de </w:t>
      </w:r>
      <w:proofErr w:type="spellStart"/>
      <w:r w:rsidRPr="0039027F">
        <w:rPr>
          <w:rFonts w:ascii="Times New Roman" w:hAnsi="Times New Roman" w:cs="Times New Roman"/>
          <w:sz w:val="24"/>
          <w:szCs w:val="24"/>
        </w:rPr>
        <w:t>ceus</w:t>
      </w:r>
      <w:proofErr w:type="spellEnd"/>
      <w:r w:rsidRPr="0039027F">
        <w:rPr>
          <w:rFonts w:ascii="Times New Roman" w:hAnsi="Times New Roman" w:cs="Times New Roman"/>
          <w:sz w:val="24"/>
          <w:szCs w:val="24"/>
        </w:rPr>
        <w:t xml:space="preserve"> </w:t>
      </w:r>
      <w:proofErr w:type="spellStart"/>
      <w:r w:rsidRPr="0039027F">
        <w:rPr>
          <w:rFonts w:ascii="Times New Roman" w:hAnsi="Times New Roman" w:cs="Times New Roman"/>
          <w:sz w:val="24"/>
          <w:szCs w:val="24"/>
        </w:rPr>
        <w:t>trois</w:t>
      </w:r>
      <w:proofErr w:type="spellEnd"/>
      <w:r w:rsidRPr="0039027F">
        <w:rPr>
          <w:rFonts w:ascii="Times New Roman" w:hAnsi="Times New Roman" w:cs="Times New Roman"/>
          <w:sz w:val="24"/>
          <w:szCs w:val="24"/>
        </w:rPr>
        <w:t xml:space="preserve"> </w:t>
      </w:r>
      <w:proofErr w:type="spellStart"/>
      <w:r w:rsidRPr="0039027F">
        <w:rPr>
          <w:rFonts w:ascii="Times New Roman" w:hAnsi="Times New Roman" w:cs="Times New Roman"/>
          <w:sz w:val="24"/>
          <w:szCs w:val="24"/>
        </w:rPr>
        <w:t>roys</w:t>
      </w:r>
      <w:proofErr w:type="spellEnd"/>
      <w:r w:rsidRPr="0039027F">
        <w:rPr>
          <w:rFonts w:ascii="Times New Roman" w:hAnsi="Times New Roman" w:cs="Times New Roman"/>
          <w:sz w:val="24"/>
          <w:szCs w:val="24"/>
        </w:rPr>
        <w:t xml:space="preserve"> out a noun </w:t>
      </w:r>
      <w:proofErr w:type="spellStart"/>
      <w:r w:rsidRPr="0039027F">
        <w:rPr>
          <w:rFonts w:ascii="Times New Roman" w:hAnsi="Times New Roman" w:cs="Times New Roman"/>
          <w:sz w:val="24"/>
          <w:szCs w:val="24"/>
        </w:rPr>
        <w:t>Waleys</w:t>
      </w:r>
      <w:proofErr w:type="spellEnd"/>
      <w:r w:rsidRPr="0039027F">
        <w:rPr>
          <w:rFonts w:ascii="Times New Roman" w:hAnsi="Times New Roman" w:cs="Times New Roman"/>
          <w:sz w:val="24"/>
          <w:szCs w:val="24"/>
        </w:rPr>
        <w:t xml:space="preserve">, qi </w:t>
      </w:r>
      <w:proofErr w:type="spellStart"/>
      <w:r w:rsidRPr="0039027F">
        <w:rPr>
          <w:rFonts w:ascii="Times New Roman" w:hAnsi="Times New Roman" w:cs="Times New Roman"/>
          <w:sz w:val="24"/>
          <w:szCs w:val="24"/>
        </w:rPr>
        <w:t>tient</w:t>
      </w:r>
      <w:proofErr w:type="spellEnd"/>
      <w:r w:rsidRPr="0039027F">
        <w:rPr>
          <w:rFonts w:ascii="Times New Roman" w:hAnsi="Times New Roman" w:cs="Times New Roman"/>
          <w:sz w:val="24"/>
          <w:szCs w:val="24"/>
        </w:rPr>
        <w:t xml:space="preserve"> a </w:t>
      </w:r>
      <w:proofErr w:type="spellStart"/>
      <w:r w:rsidRPr="0039027F">
        <w:rPr>
          <w:rFonts w:ascii="Times New Roman" w:hAnsi="Times New Roman" w:cs="Times New Roman"/>
          <w:sz w:val="24"/>
          <w:szCs w:val="24"/>
        </w:rPr>
        <w:t>sa</w:t>
      </w:r>
      <w:proofErr w:type="spellEnd"/>
      <w:r w:rsidRPr="0039027F">
        <w:rPr>
          <w:rFonts w:ascii="Times New Roman" w:hAnsi="Times New Roman" w:cs="Times New Roman"/>
          <w:sz w:val="24"/>
          <w:szCs w:val="24"/>
        </w:rPr>
        <w:t xml:space="preserve"> portion tout la </w:t>
      </w:r>
      <w:proofErr w:type="spellStart"/>
      <w:r w:rsidRPr="0039027F">
        <w:rPr>
          <w:rFonts w:ascii="Times New Roman" w:hAnsi="Times New Roman" w:cs="Times New Roman"/>
          <w:sz w:val="24"/>
          <w:szCs w:val="24"/>
        </w:rPr>
        <w:t>terre</w:t>
      </w:r>
      <w:proofErr w:type="spellEnd"/>
      <w:r w:rsidRPr="0039027F">
        <w:rPr>
          <w:rFonts w:ascii="Times New Roman" w:hAnsi="Times New Roman" w:cs="Times New Roman"/>
          <w:sz w:val="24"/>
          <w:szCs w:val="24"/>
        </w:rPr>
        <w:t xml:space="preserve"> de Northumberland, Cumberland, </w:t>
      </w:r>
      <w:proofErr w:type="spellStart"/>
      <w:r w:rsidRPr="0039027F">
        <w:rPr>
          <w:rFonts w:ascii="Times New Roman" w:hAnsi="Times New Roman" w:cs="Times New Roman"/>
          <w:sz w:val="24"/>
          <w:szCs w:val="24"/>
        </w:rPr>
        <w:t>Cupland</w:t>
      </w:r>
      <w:proofErr w:type="spellEnd"/>
      <w:r w:rsidRPr="0039027F">
        <w:rPr>
          <w:rFonts w:ascii="Times New Roman" w:hAnsi="Times New Roman" w:cs="Times New Roman"/>
          <w:sz w:val="24"/>
          <w:szCs w:val="24"/>
        </w:rPr>
        <w:t xml:space="preserve">, </w:t>
      </w:r>
      <w:proofErr w:type="spellStart"/>
      <w:r w:rsidRPr="0039027F">
        <w:rPr>
          <w:rFonts w:ascii="Times New Roman" w:hAnsi="Times New Roman" w:cs="Times New Roman"/>
          <w:sz w:val="24"/>
          <w:szCs w:val="24"/>
        </w:rPr>
        <w:t>Westmerland</w:t>
      </w:r>
      <w:proofErr w:type="spellEnd"/>
      <w:r w:rsidRPr="0039027F">
        <w:rPr>
          <w:rFonts w:ascii="Times New Roman" w:hAnsi="Times New Roman" w:cs="Times New Roman"/>
          <w:sz w:val="24"/>
          <w:szCs w:val="24"/>
        </w:rPr>
        <w:t xml:space="preserve">, </w:t>
      </w:r>
      <w:proofErr w:type="spellStart"/>
      <w:r w:rsidRPr="0039027F">
        <w:rPr>
          <w:rFonts w:ascii="Times New Roman" w:hAnsi="Times New Roman" w:cs="Times New Roman"/>
          <w:sz w:val="24"/>
          <w:szCs w:val="24"/>
        </w:rPr>
        <w:t>Gillisland</w:t>
      </w:r>
      <w:proofErr w:type="spellEnd"/>
      <w:r w:rsidRPr="0039027F">
        <w:rPr>
          <w:rFonts w:ascii="Times New Roman" w:hAnsi="Times New Roman" w:cs="Times New Roman"/>
          <w:sz w:val="24"/>
          <w:szCs w:val="24"/>
        </w:rPr>
        <w:t xml:space="preserve">, </w:t>
      </w:r>
      <w:proofErr w:type="spellStart"/>
      <w:r w:rsidRPr="0039027F">
        <w:rPr>
          <w:rFonts w:ascii="Times New Roman" w:hAnsi="Times New Roman" w:cs="Times New Roman"/>
          <w:sz w:val="24"/>
          <w:szCs w:val="24"/>
        </w:rPr>
        <w:t>Rydysdale</w:t>
      </w:r>
      <w:proofErr w:type="spellEnd"/>
      <w:r w:rsidRPr="0039027F">
        <w:rPr>
          <w:rFonts w:ascii="Times New Roman" w:hAnsi="Times New Roman" w:cs="Times New Roman"/>
          <w:sz w:val="24"/>
          <w:szCs w:val="24"/>
        </w:rPr>
        <w:t xml:space="preserve">, [3v] </w:t>
      </w:r>
      <w:proofErr w:type="spellStart"/>
      <w:r w:rsidRPr="0039027F">
        <w:rPr>
          <w:rFonts w:ascii="Times New Roman" w:hAnsi="Times New Roman" w:cs="Times New Roman"/>
          <w:sz w:val="24"/>
          <w:szCs w:val="24"/>
        </w:rPr>
        <w:t>Tindale</w:t>
      </w:r>
      <w:proofErr w:type="spellEnd"/>
      <w:r w:rsidRPr="0039027F">
        <w:rPr>
          <w:rFonts w:ascii="Times New Roman" w:hAnsi="Times New Roman" w:cs="Times New Roman"/>
          <w:sz w:val="24"/>
          <w:szCs w:val="24"/>
        </w:rPr>
        <w:t xml:space="preserve">, </w:t>
      </w:r>
      <w:proofErr w:type="spellStart"/>
      <w:r w:rsidRPr="0039027F">
        <w:rPr>
          <w:rFonts w:ascii="Times New Roman" w:hAnsi="Times New Roman" w:cs="Times New Roman"/>
          <w:i/>
          <w:iCs/>
          <w:sz w:val="24"/>
          <w:szCs w:val="24"/>
        </w:rPr>
        <w:t>Wyrhale</w:t>
      </w:r>
      <w:proofErr w:type="spellEnd"/>
      <w:r w:rsidRPr="0039027F">
        <w:rPr>
          <w:rFonts w:ascii="Times New Roman" w:hAnsi="Times New Roman" w:cs="Times New Roman"/>
          <w:sz w:val="24"/>
          <w:szCs w:val="24"/>
        </w:rPr>
        <w:t xml:space="preserve">, </w:t>
      </w:r>
      <w:proofErr w:type="spellStart"/>
      <w:r w:rsidRPr="0039027F">
        <w:rPr>
          <w:rFonts w:ascii="Times New Roman" w:hAnsi="Times New Roman" w:cs="Times New Roman"/>
          <w:sz w:val="24"/>
          <w:szCs w:val="24"/>
        </w:rPr>
        <w:t>Swalisdale</w:t>
      </w:r>
      <w:proofErr w:type="spellEnd"/>
      <w:r w:rsidRPr="0039027F">
        <w:rPr>
          <w:rFonts w:ascii="Times New Roman" w:hAnsi="Times New Roman" w:cs="Times New Roman"/>
          <w:sz w:val="24"/>
          <w:szCs w:val="24"/>
        </w:rPr>
        <w:t xml:space="preserve">, </w:t>
      </w:r>
      <w:proofErr w:type="spellStart"/>
      <w:r w:rsidRPr="0039027F">
        <w:rPr>
          <w:rFonts w:ascii="Times New Roman" w:hAnsi="Times New Roman" w:cs="Times New Roman"/>
          <w:sz w:val="24"/>
          <w:szCs w:val="24"/>
        </w:rPr>
        <w:t>Anandirdale</w:t>
      </w:r>
      <w:proofErr w:type="spellEnd"/>
      <w:r w:rsidRPr="0039027F">
        <w:rPr>
          <w:rFonts w:ascii="Times New Roman" w:hAnsi="Times New Roman" w:cs="Times New Roman"/>
          <w:sz w:val="24"/>
          <w:szCs w:val="24"/>
        </w:rPr>
        <w:t xml:space="preserve">, tut la </w:t>
      </w:r>
      <w:proofErr w:type="spellStart"/>
      <w:r w:rsidRPr="0039027F">
        <w:rPr>
          <w:rFonts w:ascii="Times New Roman" w:hAnsi="Times New Roman" w:cs="Times New Roman"/>
          <w:sz w:val="24"/>
          <w:szCs w:val="24"/>
        </w:rPr>
        <w:t>terre</w:t>
      </w:r>
      <w:proofErr w:type="spellEnd"/>
      <w:r w:rsidRPr="0039027F">
        <w:rPr>
          <w:rFonts w:ascii="Times New Roman" w:hAnsi="Times New Roman" w:cs="Times New Roman"/>
          <w:sz w:val="24"/>
          <w:szCs w:val="24"/>
        </w:rPr>
        <w:t xml:space="preserve"> </w:t>
      </w:r>
      <w:proofErr w:type="spellStart"/>
      <w:r w:rsidRPr="0039027F">
        <w:rPr>
          <w:rFonts w:ascii="Times New Roman" w:hAnsi="Times New Roman" w:cs="Times New Roman"/>
          <w:sz w:val="24"/>
          <w:szCs w:val="24"/>
        </w:rPr>
        <w:t>outre</w:t>
      </w:r>
      <w:proofErr w:type="spellEnd"/>
      <w:r w:rsidRPr="0039027F">
        <w:rPr>
          <w:rFonts w:ascii="Times New Roman" w:hAnsi="Times New Roman" w:cs="Times New Roman"/>
          <w:sz w:val="24"/>
          <w:szCs w:val="24"/>
        </w:rPr>
        <w:t xml:space="preserve"> </w:t>
      </w:r>
      <w:proofErr w:type="spellStart"/>
      <w:r w:rsidRPr="0039027F">
        <w:rPr>
          <w:rFonts w:ascii="Times New Roman" w:hAnsi="Times New Roman" w:cs="Times New Roman"/>
          <w:sz w:val="24"/>
          <w:szCs w:val="24"/>
        </w:rPr>
        <w:t>Humbre</w:t>
      </w:r>
      <w:proofErr w:type="spellEnd"/>
      <w:r>
        <w:rPr>
          <w:rFonts w:ascii="Times New Roman" w:hAnsi="Times New Roman" w:cs="Times New Roman"/>
          <w:sz w:val="24"/>
          <w:szCs w:val="24"/>
        </w:rPr>
        <w:t xml:space="preserve"> ..</w:t>
      </w:r>
      <w:r w:rsidRPr="0039027F">
        <w:rPr>
          <w:rFonts w:ascii="Times New Roman" w:hAnsi="Times New Roman" w:cs="Times New Roman"/>
          <w:sz w:val="24"/>
          <w:szCs w:val="24"/>
        </w:rPr>
        <w:t>.</w:t>
      </w:r>
      <w:r>
        <w:rPr>
          <w:rFonts w:ascii="Times New Roman" w:hAnsi="Times New Roman" w:cs="Times New Roman"/>
          <w:sz w:val="24"/>
          <w:szCs w:val="24"/>
        </w:rPr>
        <w:t xml:space="preserve">’ </w:t>
      </w:r>
      <w:r w:rsidRPr="009E31EC">
        <w:rPr>
          <w:rFonts w:ascii="Times New Roman" w:hAnsi="Times New Roman" w:cs="Times New Roman"/>
          <w:color w:val="4F81BD" w:themeColor="accent1"/>
          <w:sz w:val="24"/>
          <w:szCs w:val="24"/>
        </w:rPr>
        <w:t xml:space="preserve">(‘The second of these three kings was called </w:t>
      </w:r>
      <w:proofErr w:type="spellStart"/>
      <w:r w:rsidRPr="009E31EC">
        <w:rPr>
          <w:rFonts w:ascii="Times New Roman" w:hAnsi="Times New Roman" w:cs="Times New Roman"/>
          <w:color w:val="4F81BD" w:themeColor="accent1"/>
          <w:sz w:val="24"/>
          <w:szCs w:val="24"/>
        </w:rPr>
        <w:t>Waleys</w:t>
      </w:r>
      <w:proofErr w:type="spellEnd"/>
      <w:r w:rsidRPr="009E31EC">
        <w:rPr>
          <w:rFonts w:ascii="Times New Roman" w:hAnsi="Times New Roman" w:cs="Times New Roman"/>
          <w:color w:val="4F81BD" w:themeColor="accent1"/>
          <w:sz w:val="24"/>
          <w:szCs w:val="24"/>
        </w:rPr>
        <w:t xml:space="preserve">, who held as his portion all the land of N., C., C., W., G., R., T., </w:t>
      </w:r>
      <w:proofErr w:type="spellStart"/>
      <w:r w:rsidRPr="009E31EC">
        <w:rPr>
          <w:rFonts w:ascii="Times New Roman" w:hAnsi="Times New Roman" w:cs="Times New Roman"/>
          <w:i/>
          <w:color w:val="4F81BD" w:themeColor="accent1"/>
          <w:sz w:val="24"/>
          <w:szCs w:val="24"/>
        </w:rPr>
        <w:t>Wyrhale</w:t>
      </w:r>
      <w:proofErr w:type="spellEnd"/>
      <w:r w:rsidRPr="009E31EC">
        <w:rPr>
          <w:rFonts w:ascii="Times New Roman" w:hAnsi="Times New Roman" w:cs="Times New Roman"/>
          <w:color w:val="4F81BD" w:themeColor="accent1"/>
          <w:sz w:val="24"/>
          <w:szCs w:val="24"/>
        </w:rPr>
        <w:t>, S., A., all the land beyond the Humber</w:t>
      </w:r>
      <w:r>
        <w:rPr>
          <w:rFonts w:ascii="Times New Roman" w:hAnsi="Times New Roman" w:cs="Times New Roman"/>
          <w:color w:val="4F81BD" w:themeColor="accent1"/>
          <w:sz w:val="24"/>
          <w:szCs w:val="24"/>
        </w:rPr>
        <w:t xml:space="preserve">  …</w:t>
      </w:r>
      <w:r w:rsidRPr="009E31EC">
        <w:rPr>
          <w:rFonts w:ascii="Times New Roman" w:hAnsi="Times New Roman" w:cs="Times New Roman"/>
          <w:color w:val="4F81BD" w:themeColor="accent1"/>
          <w:sz w:val="24"/>
          <w:szCs w:val="24"/>
        </w:rPr>
        <w:t>’.)</w:t>
      </w:r>
    </w:p>
  </w:footnote>
  <w:footnote w:id="4">
    <w:p w:rsidR="002E60AC" w:rsidRPr="000D6CBE" w:rsidRDefault="002E60AC">
      <w:pPr>
        <w:pStyle w:val="FootnoteText"/>
        <w:rPr>
          <w:rFonts w:ascii="Times New Roman" w:hAnsi="Times New Roman" w:cs="Times New Roman"/>
          <w:sz w:val="24"/>
          <w:szCs w:val="24"/>
        </w:rPr>
      </w:pPr>
      <w:r w:rsidRPr="000D6CBE">
        <w:rPr>
          <w:rStyle w:val="FootnoteReference"/>
          <w:rFonts w:ascii="Times New Roman" w:hAnsi="Times New Roman" w:cs="Times New Roman"/>
          <w:sz w:val="24"/>
          <w:szCs w:val="24"/>
        </w:rPr>
        <w:footnoteRef/>
      </w:r>
      <w:r w:rsidRPr="000D6CBE">
        <w:rPr>
          <w:rFonts w:ascii="Times New Roman" w:hAnsi="Times New Roman" w:cs="Times New Roman"/>
          <w:sz w:val="24"/>
          <w:szCs w:val="24"/>
        </w:rPr>
        <w:t xml:space="preserve">   That said, we must note that </w:t>
      </w:r>
      <w:r>
        <w:rPr>
          <w:rFonts w:ascii="Times New Roman" w:hAnsi="Times New Roman" w:cs="Times New Roman"/>
          <w:sz w:val="24"/>
          <w:szCs w:val="24"/>
        </w:rPr>
        <w:t xml:space="preserve">the </w:t>
      </w:r>
      <w:r w:rsidRPr="000D6CBE">
        <w:rPr>
          <w:rFonts w:ascii="Times New Roman" w:hAnsi="Times New Roman" w:cs="Times New Roman"/>
          <w:sz w:val="24"/>
          <w:szCs w:val="24"/>
        </w:rPr>
        <w:t>major Cheshire name only once appears with a medial &lt;</w:t>
      </w:r>
      <w:proofErr w:type="spellStart"/>
      <w:r w:rsidRPr="000D6CBE">
        <w:rPr>
          <w:rFonts w:ascii="Times New Roman" w:hAnsi="Times New Roman" w:cs="Times New Roman"/>
          <w:sz w:val="24"/>
          <w:szCs w:val="24"/>
        </w:rPr>
        <w:t>i</w:t>
      </w:r>
      <w:proofErr w:type="spellEnd"/>
      <w:r w:rsidRPr="000D6CBE">
        <w:rPr>
          <w:rFonts w:ascii="Times New Roman" w:hAnsi="Times New Roman" w:cs="Times New Roman"/>
          <w:sz w:val="24"/>
          <w:szCs w:val="24"/>
        </w:rPr>
        <w:t xml:space="preserve">&gt;, in the </w:t>
      </w:r>
      <w:r>
        <w:rPr>
          <w:rFonts w:ascii="Times New Roman" w:hAnsi="Times New Roman" w:cs="Times New Roman"/>
          <w:sz w:val="24"/>
          <w:szCs w:val="24"/>
        </w:rPr>
        <w:t>obviously</w:t>
      </w:r>
      <w:r w:rsidRPr="000D6CBE">
        <w:rPr>
          <w:rFonts w:ascii="Times New Roman" w:hAnsi="Times New Roman" w:cs="Times New Roman"/>
          <w:sz w:val="24"/>
          <w:szCs w:val="24"/>
        </w:rPr>
        <w:t xml:space="preserve"> defective form </w:t>
      </w:r>
      <w:proofErr w:type="spellStart"/>
      <w:r w:rsidRPr="000D6CBE">
        <w:rPr>
          <w:rFonts w:ascii="Times New Roman" w:hAnsi="Times New Roman" w:cs="Times New Roman"/>
          <w:i/>
          <w:sz w:val="24"/>
          <w:szCs w:val="24"/>
        </w:rPr>
        <w:t>Wylihall</w:t>
      </w:r>
      <w:proofErr w:type="spellEnd"/>
      <w:r w:rsidRPr="000D6CBE">
        <w:rPr>
          <w:rFonts w:ascii="Times New Roman" w:hAnsi="Times New Roman" w:cs="Times New Roman"/>
          <w:sz w:val="24"/>
          <w:szCs w:val="24"/>
        </w:rPr>
        <w:t xml:space="preserve"> (Close Rolls, 1244; PN </w:t>
      </w:r>
      <w:proofErr w:type="spellStart"/>
      <w:r w:rsidRPr="000D6CBE">
        <w:rPr>
          <w:rFonts w:ascii="Times New Roman" w:hAnsi="Times New Roman" w:cs="Times New Roman"/>
          <w:sz w:val="24"/>
          <w:szCs w:val="24"/>
        </w:rPr>
        <w:t>Ches</w:t>
      </w:r>
      <w:proofErr w:type="spellEnd"/>
      <w:r w:rsidRPr="000D6CBE">
        <w:rPr>
          <w:rFonts w:ascii="Times New Roman" w:hAnsi="Times New Roman" w:cs="Times New Roman"/>
          <w:sz w:val="24"/>
          <w:szCs w:val="24"/>
        </w:rPr>
        <w:t xml:space="preserve"> </w:t>
      </w:r>
      <w:r w:rsidRPr="00E930A0">
        <w:rPr>
          <w:rFonts w:ascii="Times New Roman" w:hAnsi="Times New Roman" w:cs="Times New Roman"/>
          <w:sz w:val="24"/>
          <w:szCs w:val="24"/>
        </w:rPr>
        <w:t>1</w:t>
      </w:r>
      <w:r w:rsidRPr="000D6CBE">
        <w:rPr>
          <w:rFonts w:ascii="Times New Roman" w:hAnsi="Times New Roman" w:cs="Times New Roman"/>
          <w:sz w:val="24"/>
          <w:szCs w:val="24"/>
        </w:rPr>
        <w:t>, 7).</w:t>
      </w:r>
      <w:r>
        <w:rPr>
          <w:rFonts w:ascii="Times New Roman" w:hAnsi="Times New Roman" w:cs="Times New Roman"/>
          <w:sz w:val="24"/>
          <w:szCs w:val="24"/>
        </w:rPr>
        <w:t xml:space="preserve"> That tilts the balance of probability slightly back towards connecting Simon de </w:t>
      </w:r>
      <w:proofErr w:type="spellStart"/>
      <w:r>
        <w:rPr>
          <w:rFonts w:ascii="Times New Roman" w:hAnsi="Times New Roman" w:cs="Times New Roman"/>
          <w:sz w:val="24"/>
          <w:szCs w:val="24"/>
        </w:rPr>
        <w:t>Wyrihal</w:t>
      </w:r>
      <w:proofErr w:type="spellEnd"/>
      <w:r>
        <w:rPr>
          <w:rFonts w:ascii="Times New Roman" w:hAnsi="Times New Roman" w:cs="Times New Roman"/>
          <w:sz w:val="24"/>
          <w:szCs w:val="24"/>
        </w:rPr>
        <w:t xml:space="preserve"> with one of the small places in Cumberland. However the many spellings with medial &lt;e&gt;, e.g. </w:t>
      </w:r>
      <w:proofErr w:type="spellStart"/>
      <w:r w:rsidRPr="000D6CBE">
        <w:rPr>
          <w:rFonts w:ascii="Times New Roman" w:hAnsi="Times New Roman" w:cs="Times New Roman"/>
          <w:i/>
          <w:sz w:val="24"/>
          <w:szCs w:val="24"/>
        </w:rPr>
        <w:t>Wirehal</w:t>
      </w:r>
      <w:proofErr w:type="spellEnd"/>
      <w:r w:rsidRPr="000D6CBE">
        <w:rPr>
          <w:rFonts w:ascii="Times New Roman" w:hAnsi="Times New Roman" w:cs="Times New Roman"/>
          <w:i/>
          <w:sz w:val="24"/>
          <w:szCs w:val="24"/>
        </w:rPr>
        <w:t>’</w:t>
      </w:r>
      <w:r>
        <w:rPr>
          <w:rFonts w:ascii="Times New Roman" w:hAnsi="Times New Roman" w:cs="Times New Roman"/>
          <w:sz w:val="24"/>
          <w:szCs w:val="24"/>
        </w:rPr>
        <w:t xml:space="preserve"> in Close Rolls for the same year, could be taken as suggesting the presence of a medial syllable, or something that could be interpreted as such.</w:t>
      </w:r>
    </w:p>
  </w:footnote>
  <w:footnote w:id="5">
    <w:p w:rsidR="002E60AC" w:rsidRPr="00E930A0" w:rsidRDefault="002E60AC">
      <w:pPr>
        <w:pStyle w:val="FootnoteText"/>
        <w:rPr>
          <w:rFonts w:ascii="Times New Roman" w:hAnsi="Times New Roman" w:cs="Times New Roman"/>
          <w:sz w:val="24"/>
          <w:szCs w:val="24"/>
        </w:rPr>
      </w:pPr>
      <w:r w:rsidRPr="00D72730">
        <w:rPr>
          <w:rStyle w:val="FootnoteReference"/>
          <w:rFonts w:ascii="Times New Roman" w:hAnsi="Times New Roman" w:cs="Times New Roman"/>
          <w:sz w:val="24"/>
          <w:szCs w:val="24"/>
        </w:rPr>
        <w:footnoteRef/>
      </w:r>
      <w:r w:rsidRPr="00D72730">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1" w:history="1">
        <w:r w:rsidRPr="00D72730">
          <w:rPr>
            <w:rStyle w:val="Hyperlink"/>
            <w:rFonts w:ascii="Times New Roman" w:hAnsi="Times New Roman" w:cs="Times New Roman"/>
            <w:sz w:val="24"/>
            <w:szCs w:val="24"/>
          </w:rPr>
          <w:t>http://www.british-history.ac.uk/report.aspx?compid=117176</w:t>
        </w:r>
      </w:hyperlink>
      <w:r>
        <w:rPr>
          <w:rFonts w:ascii="Times New Roman" w:hAnsi="Times New Roman" w:cs="Times New Roman"/>
          <w:sz w:val="24"/>
          <w:szCs w:val="24"/>
        </w:rPr>
        <w:t>.</w:t>
      </w:r>
    </w:p>
  </w:footnote>
  <w:footnote w:id="6">
    <w:p w:rsidR="002E60AC" w:rsidRDefault="002E60AC" w:rsidP="00727620">
      <w:pPr>
        <w:pStyle w:val="FootnoteText"/>
        <w:rPr>
          <w:rFonts w:ascii="Times New Roman" w:hAnsi="Times New Roman" w:cs="Times New Roman"/>
          <w:sz w:val="24"/>
          <w:szCs w:val="24"/>
        </w:rPr>
      </w:pPr>
      <w:r w:rsidRPr="00727620">
        <w:rPr>
          <w:rStyle w:val="FootnoteReference"/>
          <w:rFonts w:ascii="Times New Roman" w:hAnsi="Times New Roman" w:cs="Times New Roman"/>
          <w:sz w:val="24"/>
          <w:szCs w:val="24"/>
        </w:rPr>
        <w:footnoteRef/>
      </w:r>
      <w:r w:rsidRPr="00727620">
        <w:rPr>
          <w:rFonts w:ascii="Times New Roman" w:hAnsi="Times New Roman" w:cs="Times New Roman"/>
          <w:sz w:val="24"/>
          <w:szCs w:val="24"/>
        </w:rPr>
        <w:t xml:space="preserve">  The modern </w:t>
      </w:r>
      <w:r>
        <w:rPr>
          <w:rFonts w:ascii="Times New Roman" w:hAnsi="Times New Roman" w:cs="Times New Roman"/>
          <w:sz w:val="24"/>
          <w:szCs w:val="24"/>
        </w:rPr>
        <w:t xml:space="preserve">name </w:t>
      </w:r>
      <w:proofErr w:type="spellStart"/>
      <w:r w:rsidRPr="00727620">
        <w:rPr>
          <w:rFonts w:ascii="Times New Roman" w:hAnsi="Times New Roman" w:cs="Times New Roman"/>
          <w:i/>
          <w:sz w:val="24"/>
          <w:szCs w:val="24"/>
        </w:rPr>
        <w:t>Wearyall</w:t>
      </w:r>
      <w:proofErr w:type="spellEnd"/>
      <w:r w:rsidRPr="00727620">
        <w:rPr>
          <w:rFonts w:ascii="Times New Roman" w:hAnsi="Times New Roman" w:cs="Times New Roman"/>
          <w:i/>
          <w:sz w:val="24"/>
          <w:szCs w:val="24"/>
        </w:rPr>
        <w:t xml:space="preserve"> Hill</w:t>
      </w:r>
      <w:r w:rsidRPr="00727620">
        <w:rPr>
          <w:rFonts w:ascii="Times New Roman" w:hAnsi="Times New Roman" w:cs="Times New Roman"/>
          <w:sz w:val="24"/>
          <w:szCs w:val="24"/>
        </w:rPr>
        <w:t xml:space="preserve"> seems to have arisen in the early eighteenth century</w:t>
      </w:r>
      <w:r>
        <w:rPr>
          <w:rFonts w:ascii="Times New Roman" w:hAnsi="Times New Roman" w:cs="Times New Roman"/>
          <w:sz w:val="24"/>
          <w:szCs w:val="24"/>
        </w:rPr>
        <w:t>, at least as a written form</w:t>
      </w:r>
      <w:r w:rsidRPr="00727620">
        <w:rPr>
          <w:rFonts w:ascii="Times New Roman" w:hAnsi="Times New Roman" w:cs="Times New Roman"/>
          <w:sz w:val="24"/>
          <w:szCs w:val="24"/>
        </w:rPr>
        <w:t xml:space="preserve">. </w:t>
      </w:r>
      <w:r>
        <w:rPr>
          <w:rFonts w:ascii="Times New Roman" w:hAnsi="Times New Roman" w:cs="Times New Roman"/>
          <w:sz w:val="24"/>
          <w:szCs w:val="24"/>
        </w:rPr>
        <w:t>Hearn</w:t>
      </w:r>
      <w:r w:rsidRPr="00727620">
        <w:rPr>
          <w:rFonts w:ascii="Times New Roman" w:hAnsi="Times New Roman" w:cs="Times New Roman"/>
          <w:sz w:val="24"/>
          <w:szCs w:val="24"/>
        </w:rPr>
        <w:t xml:space="preserve">e’s </w:t>
      </w:r>
      <w:r>
        <w:rPr>
          <w:rFonts w:ascii="Times New Roman" w:hAnsi="Times New Roman" w:cs="Times New Roman"/>
          <w:i/>
          <w:iCs/>
          <w:sz w:val="24"/>
          <w:szCs w:val="24"/>
        </w:rPr>
        <w:t>History and a</w:t>
      </w:r>
      <w:r w:rsidRPr="00727620">
        <w:rPr>
          <w:rFonts w:ascii="Times New Roman" w:hAnsi="Times New Roman" w:cs="Times New Roman"/>
          <w:i/>
          <w:iCs/>
          <w:sz w:val="24"/>
          <w:szCs w:val="24"/>
        </w:rPr>
        <w:t xml:space="preserve">ntiquities of Glastonbury </w:t>
      </w:r>
      <w:r>
        <w:rPr>
          <w:rFonts w:ascii="Times New Roman" w:hAnsi="Times New Roman" w:cs="Times New Roman"/>
          <w:sz w:val="24"/>
          <w:szCs w:val="24"/>
        </w:rPr>
        <w:t>(1722) includes an account by</w:t>
      </w:r>
      <w:r w:rsidRPr="00727620">
        <w:rPr>
          <w:rFonts w:ascii="Times New Roman" w:hAnsi="Times New Roman" w:cs="Times New Roman"/>
          <w:sz w:val="24"/>
          <w:szCs w:val="24"/>
        </w:rPr>
        <w:t xml:space="preserve"> </w:t>
      </w:r>
      <w:r>
        <w:rPr>
          <w:rFonts w:ascii="Times New Roman" w:hAnsi="Times New Roman" w:cs="Times New Roman"/>
          <w:sz w:val="24"/>
          <w:szCs w:val="24"/>
        </w:rPr>
        <w:t xml:space="preserve">local antiquary Charles </w:t>
      </w:r>
      <w:proofErr w:type="spellStart"/>
      <w:r w:rsidRPr="00727620">
        <w:rPr>
          <w:rFonts w:ascii="Times New Roman" w:hAnsi="Times New Roman" w:cs="Times New Roman"/>
          <w:sz w:val="24"/>
          <w:szCs w:val="24"/>
        </w:rPr>
        <w:t>Eyston</w:t>
      </w:r>
      <w:proofErr w:type="spellEnd"/>
      <w:r>
        <w:rPr>
          <w:rFonts w:ascii="Times New Roman" w:hAnsi="Times New Roman" w:cs="Times New Roman"/>
          <w:sz w:val="24"/>
          <w:szCs w:val="24"/>
        </w:rPr>
        <w:t xml:space="preserve"> (written in 1715) of the supposed events leading to the presence near the town of  the Holy Thorn:</w:t>
      </w:r>
    </w:p>
    <w:p w:rsidR="002E60AC" w:rsidRDefault="002E60AC" w:rsidP="00C160CD">
      <w:pPr>
        <w:pStyle w:val="FootnoteText"/>
        <w:ind w:left="720"/>
        <w:rPr>
          <w:rFonts w:ascii="Times New Roman" w:hAnsi="Times New Roman" w:cs="Times New Roman"/>
          <w:sz w:val="24"/>
          <w:szCs w:val="24"/>
        </w:rPr>
      </w:pPr>
      <w:r w:rsidRPr="00BE1161">
        <w:rPr>
          <w:rFonts w:ascii="Times New Roman" w:hAnsi="Times New Roman" w:cs="Times New Roman"/>
          <w:sz w:val="24"/>
          <w:szCs w:val="24"/>
        </w:rPr>
        <w:t>My Curiosity having led me twice to Glastonbury within these two Years, and inquiring there into the Antiquity, History and Rarities of the Place, I was told by the Inn-keeper, where I set up my Horses,</w:t>
      </w:r>
      <w:r>
        <w:rPr>
          <w:rFonts w:ascii="Times New Roman" w:hAnsi="Times New Roman" w:cs="Times New Roman"/>
          <w:sz w:val="24"/>
          <w:szCs w:val="24"/>
        </w:rPr>
        <w:t xml:space="preserve"> </w:t>
      </w:r>
      <w:r w:rsidRPr="00BE1161">
        <w:rPr>
          <w:rFonts w:ascii="Times New Roman" w:hAnsi="Times New Roman" w:cs="Times New Roman"/>
          <w:sz w:val="24"/>
          <w:szCs w:val="24"/>
        </w:rPr>
        <w:t xml:space="preserve">who rents a considerable Part of the </w:t>
      </w:r>
      <w:proofErr w:type="spellStart"/>
      <w:r w:rsidRPr="00BE1161">
        <w:rPr>
          <w:rFonts w:ascii="Times New Roman" w:hAnsi="Times New Roman" w:cs="Times New Roman"/>
          <w:sz w:val="24"/>
          <w:szCs w:val="24"/>
        </w:rPr>
        <w:t>Inclosur</w:t>
      </w:r>
      <w:r>
        <w:rPr>
          <w:rFonts w:ascii="Times New Roman" w:hAnsi="Times New Roman" w:cs="Times New Roman"/>
          <w:sz w:val="24"/>
          <w:szCs w:val="24"/>
        </w:rPr>
        <w:t>e</w:t>
      </w:r>
      <w:proofErr w:type="spellEnd"/>
      <w:r>
        <w:rPr>
          <w:rFonts w:ascii="Times New Roman" w:hAnsi="Times New Roman" w:cs="Times New Roman"/>
          <w:sz w:val="24"/>
          <w:szCs w:val="24"/>
        </w:rPr>
        <w:t xml:space="preserve"> of the late dissolved Abbey, ‘</w:t>
      </w:r>
      <w:r w:rsidRPr="00BE1161">
        <w:rPr>
          <w:rFonts w:ascii="Times New Roman" w:hAnsi="Times New Roman" w:cs="Times New Roman"/>
          <w:sz w:val="24"/>
          <w:szCs w:val="24"/>
        </w:rPr>
        <w:t xml:space="preserve">That St. Joseph of </w:t>
      </w:r>
      <w:proofErr w:type="spellStart"/>
      <w:r w:rsidRPr="00BE1161">
        <w:rPr>
          <w:rFonts w:ascii="Times New Roman" w:hAnsi="Times New Roman" w:cs="Times New Roman"/>
          <w:sz w:val="24"/>
          <w:szCs w:val="24"/>
        </w:rPr>
        <w:t>Arimathaea</w:t>
      </w:r>
      <w:proofErr w:type="spellEnd"/>
      <w:r w:rsidRPr="00BE1161">
        <w:rPr>
          <w:rFonts w:ascii="Times New Roman" w:hAnsi="Times New Roman" w:cs="Times New Roman"/>
          <w:sz w:val="24"/>
          <w:szCs w:val="24"/>
        </w:rPr>
        <w:t xml:space="preserve"> landed not far from the Town, at a Place, where there was an Oak planted in memory of his landing, called the Oak of Avalon: T</w:t>
      </w:r>
      <w:r>
        <w:rPr>
          <w:rFonts w:ascii="Times New Roman" w:hAnsi="Times New Roman" w:cs="Times New Roman"/>
          <w:sz w:val="24"/>
          <w:szCs w:val="24"/>
        </w:rPr>
        <w:t xml:space="preserve">hat he and his Companions </w:t>
      </w:r>
      <w:proofErr w:type="spellStart"/>
      <w:r>
        <w:rPr>
          <w:rFonts w:ascii="Times New Roman" w:hAnsi="Times New Roman" w:cs="Times New Roman"/>
          <w:sz w:val="24"/>
          <w:szCs w:val="24"/>
        </w:rPr>
        <w:t>march’</w:t>
      </w:r>
      <w:r w:rsidRPr="00BE1161">
        <w:rPr>
          <w:rFonts w:ascii="Times New Roman" w:hAnsi="Times New Roman" w:cs="Times New Roman"/>
          <w:sz w:val="24"/>
          <w:szCs w:val="24"/>
        </w:rPr>
        <w:t>d</w:t>
      </w:r>
      <w:proofErr w:type="spellEnd"/>
      <w:r w:rsidRPr="00BE1161">
        <w:rPr>
          <w:rFonts w:ascii="Times New Roman" w:hAnsi="Times New Roman" w:cs="Times New Roman"/>
          <w:sz w:val="24"/>
          <w:szCs w:val="24"/>
        </w:rPr>
        <w:t xml:space="preserve"> thence to a Hill, near a Mile on the South side of the Town, and there being weary rested themselves, which gave the Hill the Name of </w:t>
      </w:r>
      <w:r w:rsidRPr="00BE1161">
        <w:rPr>
          <w:rFonts w:ascii="Times New Roman" w:hAnsi="Times New Roman" w:cs="Times New Roman"/>
          <w:i/>
          <w:sz w:val="24"/>
          <w:szCs w:val="24"/>
        </w:rPr>
        <w:t>Weary all Hill</w:t>
      </w:r>
      <w:r>
        <w:rPr>
          <w:rFonts w:ascii="Times New Roman" w:hAnsi="Times New Roman" w:cs="Times New Roman"/>
          <w:sz w:val="24"/>
          <w:szCs w:val="24"/>
        </w:rPr>
        <w:t xml:space="preserve"> …’</w:t>
      </w:r>
    </w:p>
    <w:p w:rsidR="002E60AC" w:rsidRPr="00BE1161" w:rsidRDefault="002E60AC">
      <w:pPr>
        <w:pStyle w:val="FootnoteText"/>
        <w:rPr>
          <w:rFonts w:ascii="Times New Roman" w:hAnsi="Times New Roman" w:cs="Times New Roman"/>
          <w:sz w:val="24"/>
          <w:szCs w:val="24"/>
        </w:rPr>
      </w:pPr>
      <w:proofErr w:type="spellStart"/>
      <w:r>
        <w:rPr>
          <w:rFonts w:ascii="Times New Roman" w:hAnsi="Times New Roman" w:cs="Times New Roman"/>
          <w:sz w:val="24"/>
          <w:szCs w:val="24"/>
        </w:rPr>
        <w:t>Eyston</w:t>
      </w:r>
      <w:proofErr w:type="spellEnd"/>
      <w:r>
        <w:rPr>
          <w:rFonts w:ascii="Times New Roman" w:hAnsi="Times New Roman" w:cs="Times New Roman"/>
          <w:sz w:val="24"/>
          <w:szCs w:val="24"/>
        </w:rPr>
        <w:t xml:space="preserve"> goes on to invert history by implying that </w:t>
      </w:r>
      <w:r>
        <w:rPr>
          <w:rFonts w:ascii="Times New Roman" w:hAnsi="Times New Roman" w:cs="Times New Roman"/>
          <w:i/>
          <w:sz w:val="24"/>
          <w:szCs w:val="24"/>
        </w:rPr>
        <w:t xml:space="preserve">Weary all </w:t>
      </w:r>
      <w:r w:rsidRPr="00B47EF1">
        <w:rPr>
          <w:rFonts w:ascii="Times New Roman" w:hAnsi="Times New Roman" w:cs="Times New Roman"/>
          <w:i/>
          <w:sz w:val="24"/>
          <w:szCs w:val="24"/>
        </w:rPr>
        <w:t>Hill</w:t>
      </w:r>
      <w:r>
        <w:rPr>
          <w:rFonts w:ascii="Times New Roman" w:hAnsi="Times New Roman" w:cs="Times New Roman"/>
          <w:sz w:val="24"/>
          <w:szCs w:val="24"/>
        </w:rPr>
        <w:t xml:space="preserve"> is </w:t>
      </w:r>
      <w:r w:rsidRPr="00727620">
        <w:rPr>
          <w:rFonts w:ascii="Times New Roman" w:hAnsi="Times New Roman" w:cs="Times New Roman"/>
          <w:sz w:val="24"/>
          <w:szCs w:val="24"/>
        </w:rPr>
        <w:t>l</w:t>
      </w:r>
      <w:r>
        <w:rPr>
          <w:rFonts w:ascii="Times New Roman" w:hAnsi="Times New Roman" w:cs="Times New Roman"/>
          <w:sz w:val="24"/>
          <w:szCs w:val="24"/>
        </w:rPr>
        <w:t xml:space="preserve">ocally contracted into </w:t>
      </w:r>
      <w:proofErr w:type="spellStart"/>
      <w:r w:rsidRPr="00B47EF1">
        <w:rPr>
          <w:rFonts w:ascii="Times New Roman" w:hAnsi="Times New Roman" w:cs="Times New Roman"/>
          <w:i/>
          <w:sz w:val="24"/>
          <w:szCs w:val="24"/>
        </w:rPr>
        <w:t>Werrall</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Some ingenious, if fruitless, alternative conjectures about the history of this name can be found in Jones (1854, 83-84) and Green (1880, 23-24).</w:t>
      </w:r>
      <w:proofErr w:type="gramEnd"/>
    </w:p>
  </w:footnote>
  <w:footnote w:id="7">
    <w:p w:rsidR="002E60AC" w:rsidRPr="007A27DF" w:rsidRDefault="002E60AC">
      <w:pPr>
        <w:pStyle w:val="FootnoteText"/>
        <w:rPr>
          <w:rFonts w:ascii="Times New Roman" w:hAnsi="Times New Roman" w:cs="Times New Roman"/>
          <w:sz w:val="24"/>
          <w:szCs w:val="24"/>
        </w:rPr>
      </w:pPr>
      <w:r w:rsidRPr="00E4231B">
        <w:rPr>
          <w:rStyle w:val="FootnoteReference"/>
          <w:rFonts w:ascii="Times New Roman" w:hAnsi="Times New Roman" w:cs="Times New Roman"/>
          <w:sz w:val="24"/>
          <w:szCs w:val="24"/>
        </w:rPr>
        <w:footnoteRef/>
      </w:r>
      <w:r w:rsidRPr="00E4231B">
        <w:rPr>
          <w:rFonts w:ascii="Times New Roman" w:hAnsi="Times New Roman" w:cs="Times New Roman"/>
          <w:sz w:val="24"/>
          <w:szCs w:val="24"/>
        </w:rPr>
        <w:t xml:space="preserve">  </w:t>
      </w:r>
      <w:r w:rsidRPr="00E930A0">
        <w:rPr>
          <w:rFonts w:ascii="Times New Roman" w:hAnsi="Times New Roman" w:cs="Times New Roman"/>
          <w:color w:val="4F81BD" w:themeColor="accent1"/>
          <w:sz w:val="24"/>
          <w:szCs w:val="24"/>
        </w:rPr>
        <w:t xml:space="preserve">The origin, local or otherwise, of the name of the formerly prominent </w:t>
      </w:r>
      <w:proofErr w:type="spellStart"/>
      <w:r w:rsidRPr="00E930A0">
        <w:rPr>
          <w:rFonts w:ascii="Times New Roman" w:hAnsi="Times New Roman" w:cs="Times New Roman"/>
          <w:color w:val="4F81BD" w:themeColor="accent1"/>
          <w:sz w:val="24"/>
          <w:szCs w:val="24"/>
        </w:rPr>
        <w:t>Wyrall</w:t>
      </w:r>
      <w:proofErr w:type="spellEnd"/>
      <w:r w:rsidRPr="00E930A0">
        <w:rPr>
          <w:rFonts w:ascii="Times New Roman" w:hAnsi="Times New Roman" w:cs="Times New Roman"/>
          <w:color w:val="4F81BD" w:themeColor="accent1"/>
          <w:sz w:val="24"/>
          <w:szCs w:val="24"/>
        </w:rPr>
        <w:t xml:space="preserve"> family of English </w:t>
      </w:r>
      <w:proofErr w:type="spellStart"/>
      <w:r w:rsidRPr="00E930A0">
        <w:rPr>
          <w:rFonts w:ascii="Times New Roman" w:hAnsi="Times New Roman" w:cs="Times New Roman"/>
          <w:color w:val="4F81BD" w:themeColor="accent1"/>
          <w:sz w:val="24"/>
          <w:szCs w:val="24"/>
        </w:rPr>
        <w:t>Bicknor</w:t>
      </w:r>
      <w:proofErr w:type="spellEnd"/>
      <w:r w:rsidRPr="00E930A0">
        <w:rPr>
          <w:rFonts w:ascii="Times New Roman" w:hAnsi="Times New Roman" w:cs="Times New Roman"/>
          <w:color w:val="4F81BD" w:themeColor="accent1"/>
          <w:sz w:val="24"/>
          <w:szCs w:val="24"/>
        </w:rPr>
        <w:t>, Gloucestershire, has not been ascertained (Hill 1942);</w:t>
      </w:r>
      <w:r w:rsidRPr="00E930A0">
        <w:rPr>
          <w:color w:val="4F81BD" w:themeColor="accent1"/>
          <w:sz w:val="22"/>
          <w:szCs w:val="22"/>
        </w:rPr>
        <w:t xml:space="preserve"> </w:t>
      </w:r>
      <w:r w:rsidRPr="00E930A0">
        <w:rPr>
          <w:rFonts w:ascii="Times New Roman" w:hAnsi="Times New Roman" w:cs="Times New Roman"/>
          <w:color w:val="4F81BD" w:themeColor="accent1"/>
          <w:sz w:val="24"/>
          <w:szCs w:val="24"/>
        </w:rPr>
        <w:t xml:space="preserve">William de </w:t>
      </w:r>
      <w:proofErr w:type="spellStart"/>
      <w:r w:rsidRPr="00E930A0">
        <w:rPr>
          <w:rFonts w:ascii="Times New Roman" w:hAnsi="Times New Roman" w:cs="Times New Roman"/>
          <w:color w:val="4F81BD" w:themeColor="accent1"/>
          <w:sz w:val="24"/>
          <w:szCs w:val="24"/>
        </w:rPr>
        <w:t>Wyrhale</w:t>
      </w:r>
      <w:proofErr w:type="spellEnd"/>
      <w:r w:rsidRPr="00E930A0">
        <w:rPr>
          <w:rFonts w:ascii="Times New Roman" w:hAnsi="Times New Roman" w:cs="Times New Roman"/>
          <w:color w:val="4F81BD" w:themeColor="accent1"/>
          <w:sz w:val="24"/>
          <w:szCs w:val="24"/>
        </w:rPr>
        <w:t xml:space="preserve"> was established in the area by 1330 (Gloucestershire Archives </w:t>
      </w:r>
      <w:r w:rsidRPr="00E930A0">
        <w:rPr>
          <w:rFonts w:ascii="Times New Roman" w:hAnsi="Times New Roman" w:cs="Times New Roman"/>
          <w:bCs/>
          <w:color w:val="4F81BD" w:themeColor="accent1"/>
          <w:sz w:val="24"/>
          <w:szCs w:val="24"/>
        </w:rPr>
        <w:t xml:space="preserve">D1677/GG/46, via A2A). The place in </w:t>
      </w:r>
      <w:proofErr w:type="spellStart"/>
      <w:r w:rsidRPr="00E930A0">
        <w:rPr>
          <w:rFonts w:ascii="Times New Roman" w:hAnsi="Times New Roman" w:cs="Times New Roman"/>
          <w:bCs/>
          <w:color w:val="4F81BD" w:themeColor="accent1"/>
          <w:sz w:val="24"/>
          <w:szCs w:val="24"/>
        </w:rPr>
        <w:t>Cwmyoy</w:t>
      </w:r>
      <w:proofErr w:type="spellEnd"/>
      <w:r w:rsidRPr="00E930A0">
        <w:rPr>
          <w:rFonts w:ascii="Times New Roman" w:hAnsi="Times New Roman" w:cs="Times New Roman"/>
          <w:bCs/>
          <w:color w:val="4F81BD" w:themeColor="accent1"/>
          <w:sz w:val="24"/>
          <w:szCs w:val="24"/>
        </w:rPr>
        <w:t xml:space="preserve"> must be a candidate. The home of the </w:t>
      </w:r>
      <w:proofErr w:type="spellStart"/>
      <w:r w:rsidRPr="00E930A0">
        <w:rPr>
          <w:rFonts w:ascii="Times New Roman" w:hAnsi="Times New Roman" w:cs="Times New Roman"/>
          <w:bCs/>
          <w:color w:val="4F81BD" w:themeColor="accent1"/>
          <w:sz w:val="24"/>
          <w:szCs w:val="24"/>
        </w:rPr>
        <w:t>Wyrills</w:t>
      </w:r>
      <w:proofErr w:type="spellEnd"/>
      <w:r w:rsidRPr="00E930A0">
        <w:rPr>
          <w:rFonts w:ascii="Times New Roman" w:hAnsi="Times New Roman" w:cs="Times New Roman"/>
          <w:bCs/>
          <w:color w:val="4F81BD" w:themeColor="accent1"/>
          <w:sz w:val="24"/>
          <w:szCs w:val="24"/>
        </w:rPr>
        <w:t xml:space="preserve"> attested from 1451 in Leicestershire (e.g. Leicestershire, Leicester and Rutland Record Office DE221/2/2/144, via A2A) has also not been discovered.</w:t>
      </w:r>
    </w:p>
  </w:footnote>
  <w:footnote w:id="8">
    <w:p w:rsidR="002E60AC" w:rsidRPr="007A27DF" w:rsidRDefault="002E60AC">
      <w:pPr>
        <w:pStyle w:val="FootnoteText"/>
        <w:rPr>
          <w:rFonts w:ascii="Times New Roman" w:hAnsi="Times New Roman" w:cs="Times New Roman"/>
          <w:sz w:val="24"/>
          <w:szCs w:val="24"/>
        </w:rPr>
      </w:pPr>
      <w:r w:rsidRPr="007A27DF">
        <w:rPr>
          <w:rStyle w:val="FootnoteReference"/>
          <w:rFonts w:ascii="Times New Roman" w:hAnsi="Times New Roman" w:cs="Times New Roman"/>
          <w:sz w:val="24"/>
          <w:szCs w:val="24"/>
        </w:rPr>
        <w:footnoteRef/>
      </w:r>
      <w:r w:rsidRPr="007A27DF">
        <w:rPr>
          <w:rFonts w:ascii="Times New Roman" w:hAnsi="Times New Roman" w:cs="Times New Roman"/>
          <w:sz w:val="24"/>
          <w:szCs w:val="24"/>
        </w:rPr>
        <w:t xml:space="preserve">   The records available to the Family Names of the United Kingdom project suggest that the Staffordshire place would be, in tha</w:t>
      </w:r>
      <w:r>
        <w:rPr>
          <w:rFonts w:ascii="Times New Roman" w:hAnsi="Times New Roman" w:cs="Times New Roman"/>
          <w:sz w:val="24"/>
          <w:szCs w:val="24"/>
        </w:rPr>
        <w:t>t case, the more likely source.</w:t>
      </w:r>
    </w:p>
  </w:footnote>
  <w:footnote w:id="9">
    <w:p w:rsidR="002E60AC" w:rsidRPr="007964DC" w:rsidRDefault="002E60AC">
      <w:pPr>
        <w:pStyle w:val="FootnoteText"/>
        <w:rPr>
          <w:rFonts w:ascii="Times New Roman" w:hAnsi="Times New Roman" w:cs="Times New Roman"/>
          <w:sz w:val="24"/>
          <w:szCs w:val="24"/>
        </w:rPr>
      </w:pPr>
      <w:r w:rsidRPr="007A27DF">
        <w:rPr>
          <w:rStyle w:val="FootnoteReference"/>
          <w:rFonts w:ascii="Times New Roman" w:hAnsi="Times New Roman" w:cs="Times New Roman"/>
          <w:sz w:val="24"/>
          <w:szCs w:val="24"/>
        </w:rPr>
        <w:footnoteRef/>
      </w:r>
      <w:r w:rsidRPr="007A27DF">
        <w:rPr>
          <w:rFonts w:ascii="Times New Roman" w:hAnsi="Times New Roman" w:cs="Times New Roman"/>
          <w:sz w:val="24"/>
          <w:szCs w:val="24"/>
        </w:rPr>
        <w:t xml:space="preserve">   The </w:t>
      </w:r>
      <w:proofErr w:type="spellStart"/>
      <w:r w:rsidRPr="007A27DF">
        <w:rPr>
          <w:rFonts w:ascii="Times New Roman" w:hAnsi="Times New Roman" w:cs="Times New Roman"/>
          <w:i/>
          <w:sz w:val="24"/>
          <w:szCs w:val="24"/>
        </w:rPr>
        <w:t>Weyre</w:t>
      </w:r>
      <w:proofErr w:type="spellEnd"/>
      <w:r w:rsidRPr="007A27DF">
        <w:rPr>
          <w:rFonts w:ascii="Times New Roman" w:hAnsi="Times New Roman" w:cs="Times New Roman"/>
          <w:i/>
          <w:sz w:val="24"/>
          <w:szCs w:val="24"/>
        </w:rPr>
        <w:t xml:space="preserve"> Close</w:t>
      </w:r>
      <w:r w:rsidRPr="007A27DF">
        <w:rPr>
          <w:rFonts w:ascii="Times New Roman" w:hAnsi="Times New Roman" w:cs="Times New Roman"/>
          <w:sz w:val="24"/>
          <w:szCs w:val="24"/>
        </w:rPr>
        <w:t xml:space="preserve"> recorded in adjacent </w:t>
      </w:r>
      <w:proofErr w:type="spellStart"/>
      <w:r w:rsidRPr="007A27DF">
        <w:rPr>
          <w:rFonts w:ascii="Times New Roman" w:hAnsi="Times New Roman" w:cs="Times New Roman"/>
          <w:sz w:val="24"/>
          <w:szCs w:val="24"/>
        </w:rPr>
        <w:t>Blewbury</w:t>
      </w:r>
      <w:proofErr w:type="spellEnd"/>
      <w:r w:rsidRPr="007A27DF">
        <w:rPr>
          <w:rFonts w:ascii="Times New Roman" w:hAnsi="Times New Roman" w:cs="Times New Roman"/>
          <w:sz w:val="24"/>
          <w:szCs w:val="24"/>
        </w:rPr>
        <w:t xml:space="preserve"> in 1538 (PN </w:t>
      </w:r>
      <w:proofErr w:type="spellStart"/>
      <w:r w:rsidRPr="007A27DF">
        <w:rPr>
          <w:rFonts w:ascii="Times New Roman" w:hAnsi="Times New Roman" w:cs="Times New Roman"/>
          <w:sz w:val="24"/>
          <w:szCs w:val="24"/>
        </w:rPr>
        <w:t>Brk</w:t>
      </w:r>
      <w:proofErr w:type="spellEnd"/>
      <w:r w:rsidRPr="007A27DF">
        <w:rPr>
          <w:rFonts w:ascii="Times New Roman" w:hAnsi="Times New Roman" w:cs="Times New Roman"/>
          <w:sz w:val="24"/>
          <w:szCs w:val="24"/>
        </w:rPr>
        <w:t xml:space="preserve"> </w:t>
      </w:r>
      <w:r w:rsidRPr="007A27DF">
        <w:rPr>
          <w:rFonts w:ascii="Times New Roman" w:hAnsi="Times New Roman" w:cs="Times New Roman"/>
          <w:b/>
          <w:sz w:val="24"/>
          <w:szCs w:val="24"/>
        </w:rPr>
        <w:t>1</w:t>
      </w:r>
      <w:r w:rsidRPr="007A27DF">
        <w:rPr>
          <w:rFonts w:ascii="Times New Roman" w:hAnsi="Times New Roman" w:cs="Times New Roman"/>
          <w:sz w:val="24"/>
          <w:szCs w:val="24"/>
        </w:rPr>
        <w:t xml:space="preserve">, 154) may well contain </w:t>
      </w:r>
      <w:r w:rsidRPr="007A27DF">
        <w:rPr>
          <w:rFonts w:ascii="Times New Roman" w:hAnsi="Times New Roman" w:cs="Times New Roman"/>
          <w:i/>
          <w:sz w:val="24"/>
          <w:szCs w:val="24"/>
        </w:rPr>
        <w:t>weir</w:t>
      </w:r>
      <w:r w:rsidRPr="007A27DF">
        <w:rPr>
          <w:rFonts w:ascii="Times New Roman" w:hAnsi="Times New Roman" w:cs="Times New Roman"/>
          <w:sz w:val="24"/>
          <w:szCs w:val="24"/>
        </w:rPr>
        <w:t>.</w:t>
      </w:r>
    </w:p>
  </w:footnote>
  <w:footnote w:id="10">
    <w:p w:rsidR="002E60AC" w:rsidRPr="00A61C02" w:rsidRDefault="002E60AC">
      <w:pPr>
        <w:pStyle w:val="FootnoteText"/>
        <w:rPr>
          <w:rFonts w:ascii="Times New Roman" w:hAnsi="Times New Roman" w:cs="Times New Roman"/>
          <w:sz w:val="24"/>
          <w:szCs w:val="24"/>
        </w:rPr>
      </w:pPr>
      <w:r w:rsidRPr="00A61C02">
        <w:rPr>
          <w:rStyle w:val="FootnoteReference"/>
          <w:rFonts w:ascii="Times New Roman" w:hAnsi="Times New Roman" w:cs="Times New Roman"/>
          <w:sz w:val="24"/>
          <w:szCs w:val="24"/>
        </w:rPr>
        <w:footnoteRef/>
      </w:r>
      <w:r w:rsidRPr="00A61C02">
        <w:rPr>
          <w:rFonts w:ascii="Times New Roman" w:hAnsi="Times New Roman" w:cs="Times New Roman"/>
          <w:sz w:val="24"/>
          <w:szCs w:val="24"/>
        </w:rPr>
        <w:t xml:space="preserve">   Blanket bog is dominant elsewhere, notably in much of Scotland, but we have no instances of </w:t>
      </w:r>
      <w:proofErr w:type="spellStart"/>
      <w:r w:rsidRPr="00A61C02">
        <w:rPr>
          <w:rFonts w:ascii="Times New Roman" w:hAnsi="Times New Roman" w:cs="Times New Roman"/>
          <w:i/>
          <w:sz w:val="24"/>
          <w:szCs w:val="24"/>
        </w:rPr>
        <w:t>wīr</w:t>
      </w:r>
      <w:proofErr w:type="spellEnd"/>
      <w:r w:rsidRPr="00A61C02">
        <w:rPr>
          <w:rFonts w:ascii="Times New Roman" w:hAnsi="Times New Roman" w:cs="Times New Roman"/>
          <w:i/>
          <w:sz w:val="24"/>
          <w:szCs w:val="24"/>
        </w:rPr>
        <w:t xml:space="preserve"> + </w:t>
      </w:r>
      <w:proofErr w:type="gramStart"/>
      <w:r w:rsidRPr="00A61C02">
        <w:rPr>
          <w:rFonts w:ascii="Times New Roman" w:hAnsi="Times New Roman" w:cs="Times New Roman"/>
          <w:i/>
          <w:sz w:val="24"/>
          <w:szCs w:val="24"/>
        </w:rPr>
        <w:t>h(</w:t>
      </w:r>
      <w:proofErr w:type="gramEnd"/>
      <w:r w:rsidRPr="00A61C02">
        <w:rPr>
          <w:rFonts w:ascii="Times New Roman" w:hAnsi="Times New Roman" w:cs="Times New Roman"/>
          <w:i/>
          <w:sz w:val="24"/>
          <w:szCs w:val="24"/>
        </w:rPr>
        <w:t>e)</w:t>
      </w:r>
      <w:proofErr w:type="spellStart"/>
      <w:r w:rsidRPr="00A61C02">
        <w:rPr>
          <w:rFonts w:ascii="Times New Roman" w:hAnsi="Times New Roman" w:cs="Times New Roman"/>
          <w:i/>
          <w:sz w:val="24"/>
          <w:szCs w:val="24"/>
        </w:rPr>
        <w:t>alh</w:t>
      </w:r>
      <w:proofErr w:type="spellEnd"/>
      <w:r w:rsidRPr="00A61C02">
        <w:rPr>
          <w:rFonts w:ascii="Times New Roman" w:hAnsi="Times New Roman" w:cs="Times New Roman"/>
          <w:sz w:val="24"/>
          <w:szCs w:val="24"/>
        </w:rPr>
        <w:t xml:space="preserve"> from Scotland to plot against its distribution there.</w:t>
      </w:r>
    </w:p>
  </w:footnote>
  <w:footnote w:id="11">
    <w:p w:rsidR="002E60AC" w:rsidRPr="002769DC" w:rsidRDefault="002E60AC" w:rsidP="006A109F">
      <w:pPr>
        <w:pStyle w:val="FootnoteText"/>
        <w:rPr>
          <w:rFonts w:ascii="Times New Roman" w:hAnsi="Times New Roman" w:cs="Times New Roman"/>
          <w:sz w:val="24"/>
          <w:szCs w:val="24"/>
        </w:rPr>
      </w:pPr>
      <w:r w:rsidRPr="00BE61DF">
        <w:rPr>
          <w:rStyle w:val="FootnoteReference"/>
          <w:rFonts w:ascii="Times New Roman" w:hAnsi="Times New Roman" w:cs="Times New Roman"/>
          <w:sz w:val="24"/>
          <w:szCs w:val="24"/>
        </w:rPr>
        <w:footnoteRef/>
      </w:r>
      <w:r w:rsidRPr="00BE61DF">
        <w:rPr>
          <w:rFonts w:ascii="Times New Roman" w:hAnsi="Times New Roman" w:cs="Times New Roman"/>
          <w:sz w:val="24"/>
          <w:szCs w:val="24"/>
        </w:rPr>
        <w:t xml:space="preserve">   </w:t>
      </w:r>
      <w:proofErr w:type="spellStart"/>
      <w:r w:rsidRPr="00BE61DF">
        <w:rPr>
          <w:rFonts w:ascii="Times New Roman" w:hAnsi="Times New Roman" w:cs="Times New Roman"/>
          <w:i/>
          <w:sz w:val="24"/>
          <w:szCs w:val="24"/>
        </w:rPr>
        <w:t>Mirtus</w:t>
      </w:r>
      <w:proofErr w:type="spellEnd"/>
      <w:r w:rsidRPr="00BE61DF">
        <w:rPr>
          <w:rFonts w:ascii="Times New Roman" w:hAnsi="Times New Roman" w:cs="Times New Roman"/>
          <w:sz w:val="24"/>
          <w:szCs w:val="24"/>
        </w:rPr>
        <w:t xml:space="preserve"> is glossed </w:t>
      </w:r>
      <w:proofErr w:type="spellStart"/>
      <w:r w:rsidRPr="00BE61DF">
        <w:rPr>
          <w:rFonts w:ascii="Times New Roman" w:hAnsi="Times New Roman" w:cs="Times New Roman"/>
          <w:i/>
          <w:sz w:val="24"/>
          <w:szCs w:val="24"/>
        </w:rPr>
        <w:t>gagel</w:t>
      </w:r>
      <w:proofErr w:type="spellEnd"/>
      <w:r w:rsidRPr="00BE61DF">
        <w:rPr>
          <w:rFonts w:ascii="Times New Roman" w:hAnsi="Times New Roman" w:cs="Times New Roman"/>
          <w:sz w:val="24"/>
          <w:szCs w:val="24"/>
        </w:rPr>
        <w:t xml:space="preserve"> in the </w:t>
      </w:r>
      <w:r w:rsidRPr="00BE61DF">
        <w:rPr>
          <w:rFonts w:ascii="Times New Roman" w:hAnsi="Times New Roman" w:cs="Times New Roman"/>
          <w:i/>
          <w:sz w:val="24"/>
          <w:szCs w:val="24"/>
        </w:rPr>
        <w:t>Laud Herbal Glossary</w:t>
      </w:r>
      <w:r>
        <w:rPr>
          <w:rFonts w:ascii="Times New Roman" w:hAnsi="Times New Roman" w:cs="Times New Roman"/>
          <w:sz w:val="24"/>
          <w:szCs w:val="24"/>
        </w:rPr>
        <w:t xml:space="preserve"> (</w:t>
      </w:r>
      <w:proofErr w:type="spellStart"/>
      <w:r>
        <w:rPr>
          <w:rFonts w:ascii="Times New Roman" w:hAnsi="Times New Roman" w:cs="Times New Roman"/>
          <w:sz w:val="24"/>
          <w:szCs w:val="24"/>
        </w:rPr>
        <w:t>Stracke</w:t>
      </w:r>
      <w:proofErr w:type="spellEnd"/>
      <w:r>
        <w:rPr>
          <w:rFonts w:ascii="Times New Roman" w:hAnsi="Times New Roman" w:cs="Times New Roman"/>
          <w:sz w:val="24"/>
          <w:szCs w:val="24"/>
        </w:rPr>
        <w:t xml:space="preserve"> 1974,</w:t>
      </w:r>
      <w:r w:rsidRPr="00BE61DF">
        <w:rPr>
          <w:rFonts w:ascii="Times New Roman" w:hAnsi="Times New Roman" w:cs="Times New Roman"/>
          <w:sz w:val="24"/>
          <w:szCs w:val="24"/>
        </w:rPr>
        <w:t xml:space="preserve"> 50, line 991)</w:t>
      </w:r>
      <w:r>
        <w:rPr>
          <w:rFonts w:ascii="Times New Roman" w:hAnsi="Times New Roman" w:cs="Times New Roman"/>
          <w:sz w:val="24"/>
          <w:szCs w:val="24"/>
        </w:rPr>
        <w:t>–‒</w:t>
      </w:r>
      <w:r w:rsidRPr="00BE61DF">
        <w:rPr>
          <w:rFonts w:ascii="Times New Roman" w:hAnsi="Times New Roman" w:cs="Times New Roman"/>
          <w:sz w:val="24"/>
          <w:szCs w:val="24"/>
        </w:rPr>
        <w:t xml:space="preserve">see </w:t>
      </w:r>
      <w:r w:rsidRPr="002769DC">
        <w:rPr>
          <w:rFonts w:ascii="Times New Roman" w:hAnsi="Times New Roman" w:cs="Times New Roman"/>
          <w:sz w:val="24"/>
          <w:szCs w:val="24"/>
        </w:rPr>
        <w:t>further below on this word.</w:t>
      </w:r>
      <w:r>
        <w:rPr>
          <w:rFonts w:ascii="Times New Roman" w:hAnsi="Times New Roman" w:cs="Times New Roman"/>
          <w:sz w:val="24"/>
          <w:szCs w:val="24"/>
        </w:rPr>
        <w:t xml:space="preserve"> The Old English glosses mentioned can be inspected in facsimile in </w:t>
      </w:r>
      <w:r w:rsidRPr="00DB04AE">
        <w:rPr>
          <w:rFonts w:ascii="Times New Roman" w:hAnsi="Times New Roman" w:cs="Times New Roman"/>
          <w:sz w:val="24"/>
          <w:szCs w:val="24"/>
        </w:rPr>
        <w:t>B</w:t>
      </w:r>
      <w:r>
        <w:rPr>
          <w:rFonts w:ascii="Times New Roman" w:hAnsi="Times New Roman" w:cs="Times New Roman"/>
          <w:sz w:val="24"/>
          <w:szCs w:val="24"/>
        </w:rPr>
        <w:t xml:space="preserve">ischoff </w:t>
      </w:r>
      <w:r w:rsidRPr="00DB04AE">
        <w:rPr>
          <w:rFonts w:ascii="Times New Roman" w:hAnsi="Times New Roman" w:cs="Times New Roman"/>
          <w:i/>
          <w:sz w:val="24"/>
          <w:szCs w:val="24"/>
        </w:rPr>
        <w:t>et al.</w:t>
      </w:r>
      <w:r w:rsidRPr="00DB04AE">
        <w:rPr>
          <w:rFonts w:ascii="Times New Roman" w:hAnsi="Times New Roman" w:cs="Times New Roman"/>
          <w:sz w:val="24"/>
          <w:szCs w:val="24"/>
        </w:rPr>
        <w:t xml:space="preserve"> (1988)</w:t>
      </w:r>
      <w:r>
        <w:rPr>
          <w:rFonts w:ascii="Times New Roman" w:hAnsi="Times New Roman" w:cs="Times New Roman"/>
          <w:sz w:val="24"/>
          <w:szCs w:val="24"/>
        </w:rPr>
        <w:t xml:space="preserve">, and the evidence is summarized in </w:t>
      </w:r>
      <w:proofErr w:type="spellStart"/>
      <w:r>
        <w:rPr>
          <w:rFonts w:ascii="Times New Roman" w:hAnsi="Times New Roman" w:cs="Times New Roman"/>
          <w:sz w:val="24"/>
          <w:szCs w:val="24"/>
        </w:rPr>
        <w:t>Bierbaumer</w:t>
      </w:r>
      <w:proofErr w:type="spellEnd"/>
      <w:r>
        <w:rPr>
          <w:rFonts w:ascii="Times New Roman" w:hAnsi="Times New Roman" w:cs="Times New Roman"/>
          <w:sz w:val="24"/>
          <w:szCs w:val="24"/>
        </w:rPr>
        <w:t xml:space="preserve"> and Sauer (undated), online at </w:t>
      </w:r>
      <w:hyperlink r:id="rId2" w:history="1">
        <w:r w:rsidRPr="001F4AB2">
          <w:rPr>
            <w:rStyle w:val="Hyperlink"/>
            <w:rFonts w:ascii="Times New Roman" w:hAnsi="Times New Roman" w:cs="Times New Roman"/>
            <w:sz w:val="24"/>
            <w:szCs w:val="24"/>
          </w:rPr>
          <w:t>www.oldenglish-plantnames.org/lemma/full_lemma/1222-w-r?fake=9110389</w:t>
        </w:r>
      </w:hyperlink>
      <w:r>
        <w:rPr>
          <w:rFonts w:ascii="Times New Roman" w:hAnsi="Times New Roman" w:cs="Times New Roman"/>
          <w:sz w:val="24"/>
          <w:szCs w:val="24"/>
        </w:rPr>
        <w:t>.</w:t>
      </w:r>
    </w:p>
  </w:footnote>
  <w:footnote w:id="12">
    <w:p w:rsidR="002E60AC" w:rsidRDefault="002E60AC" w:rsidP="006A109F">
      <w:pPr>
        <w:pStyle w:val="FootnoteText"/>
      </w:pPr>
      <w:r w:rsidRPr="002769DC">
        <w:rPr>
          <w:rStyle w:val="FootnoteReference"/>
          <w:rFonts w:ascii="Times New Roman" w:hAnsi="Times New Roman" w:cs="Times New Roman"/>
          <w:sz w:val="24"/>
          <w:szCs w:val="24"/>
        </w:rPr>
        <w:footnoteRef/>
      </w:r>
      <w:r w:rsidRPr="002769D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2769DC">
        <w:rPr>
          <w:rFonts w:ascii="Times New Roman" w:hAnsi="Times New Roman" w:cs="Times New Roman"/>
          <w:sz w:val="24"/>
          <w:szCs w:val="24"/>
        </w:rPr>
        <w:t>auch</w:t>
      </w:r>
      <w:proofErr w:type="spellEnd"/>
      <w:r w:rsidRPr="002769DC">
        <w:rPr>
          <w:rFonts w:ascii="Times New Roman" w:hAnsi="Times New Roman" w:cs="Times New Roman"/>
          <w:sz w:val="24"/>
          <w:szCs w:val="24"/>
        </w:rPr>
        <w:t xml:space="preserve"> das </w:t>
      </w:r>
      <w:proofErr w:type="spellStart"/>
      <w:r w:rsidRPr="002769DC">
        <w:rPr>
          <w:rFonts w:ascii="Times New Roman" w:hAnsi="Times New Roman" w:cs="Times New Roman"/>
          <w:sz w:val="24"/>
          <w:szCs w:val="24"/>
        </w:rPr>
        <w:t>ags</w:t>
      </w:r>
      <w:proofErr w:type="spellEnd"/>
      <w:r w:rsidRPr="002769DC">
        <w:rPr>
          <w:rFonts w:ascii="Times New Roman" w:hAnsi="Times New Roman" w:cs="Times New Roman"/>
          <w:sz w:val="24"/>
          <w:szCs w:val="24"/>
        </w:rPr>
        <w:t xml:space="preserve">. </w:t>
      </w:r>
      <w:proofErr w:type="spellStart"/>
      <w:proofErr w:type="gramStart"/>
      <w:r w:rsidRPr="002769DC">
        <w:rPr>
          <w:rFonts w:ascii="Times New Roman" w:hAnsi="Times New Roman" w:cs="Times New Roman"/>
          <w:sz w:val="24"/>
          <w:szCs w:val="24"/>
        </w:rPr>
        <w:t>wīr</w:t>
      </w:r>
      <w:proofErr w:type="spellEnd"/>
      <w:proofErr w:type="gramEnd"/>
      <w:r w:rsidRPr="002769DC">
        <w:rPr>
          <w:rFonts w:ascii="Times New Roman" w:hAnsi="Times New Roman" w:cs="Times New Roman"/>
          <w:sz w:val="24"/>
          <w:szCs w:val="24"/>
        </w:rPr>
        <w:t xml:space="preserve">, </w:t>
      </w:r>
      <w:proofErr w:type="spellStart"/>
      <w:r w:rsidRPr="002769DC">
        <w:rPr>
          <w:rFonts w:ascii="Times New Roman" w:hAnsi="Times New Roman" w:cs="Times New Roman"/>
          <w:sz w:val="24"/>
          <w:szCs w:val="24"/>
        </w:rPr>
        <w:t>wīrtrēow</w:t>
      </w:r>
      <w:proofErr w:type="spellEnd"/>
      <w:r w:rsidRPr="002769DC">
        <w:rPr>
          <w:rFonts w:ascii="Times New Roman" w:hAnsi="Times New Roman" w:cs="Times New Roman"/>
          <w:sz w:val="24"/>
          <w:szCs w:val="24"/>
        </w:rPr>
        <w:t xml:space="preserve">, das in </w:t>
      </w:r>
      <w:proofErr w:type="spellStart"/>
      <w:r w:rsidRPr="002769DC">
        <w:rPr>
          <w:rFonts w:ascii="Times New Roman" w:hAnsi="Times New Roman" w:cs="Times New Roman"/>
          <w:sz w:val="24"/>
          <w:szCs w:val="24"/>
        </w:rPr>
        <w:t>Glossaren</w:t>
      </w:r>
      <w:proofErr w:type="spellEnd"/>
      <w:r w:rsidRPr="002769DC">
        <w:rPr>
          <w:rFonts w:ascii="Times New Roman" w:hAnsi="Times New Roman" w:cs="Times New Roman"/>
          <w:sz w:val="24"/>
          <w:szCs w:val="24"/>
        </w:rPr>
        <w:t xml:space="preserve"> lat. MIRTUS </w:t>
      </w:r>
      <w:proofErr w:type="spellStart"/>
      <w:r w:rsidRPr="002769DC">
        <w:rPr>
          <w:rFonts w:ascii="Times New Roman" w:hAnsi="Times New Roman" w:cs="Times New Roman"/>
          <w:sz w:val="24"/>
          <w:szCs w:val="24"/>
        </w:rPr>
        <w:t>übersetzt</w:t>
      </w:r>
      <w:proofErr w:type="spellEnd"/>
      <w:r w:rsidRPr="002769DC">
        <w:rPr>
          <w:rFonts w:ascii="Times New Roman" w:hAnsi="Times New Roman" w:cs="Times New Roman"/>
          <w:sz w:val="24"/>
          <w:szCs w:val="24"/>
        </w:rPr>
        <w:t xml:space="preserve">, </w:t>
      </w:r>
      <w:proofErr w:type="spellStart"/>
      <w:r w:rsidRPr="002769DC">
        <w:rPr>
          <w:rFonts w:ascii="Times New Roman" w:hAnsi="Times New Roman" w:cs="Times New Roman"/>
          <w:sz w:val="24"/>
          <w:szCs w:val="24"/>
        </w:rPr>
        <w:t>muß</w:t>
      </w:r>
      <w:proofErr w:type="spellEnd"/>
      <w:r w:rsidRPr="002769DC">
        <w:rPr>
          <w:rFonts w:ascii="Times New Roman" w:hAnsi="Times New Roman" w:cs="Times New Roman"/>
          <w:sz w:val="24"/>
          <w:szCs w:val="24"/>
        </w:rPr>
        <w:t xml:space="preserve"> </w:t>
      </w:r>
      <w:proofErr w:type="spellStart"/>
      <w:r w:rsidRPr="002769DC">
        <w:rPr>
          <w:rFonts w:ascii="Times New Roman" w:hAnsi="Times New Roman" w:cs="Times New Roman"/>
          <w:sz w:val="24"/>
          <w:szCs w:val="24"/>
        </w:rPr>
        <w:t>einen</w:t>
      </w:r>
      <w:proofErr w:type="spellEnd"/>
      <w:r w:rsidRPr="002769DC">
        <w:rPr>
          <w:rFonts w:ascii="Times New Roman" w:hAnsi="Times New Roman" w:cs="Times New Roman"/>
          <w:sz w:val="24"/>
          <w:szCs w:val="24"/>
        </w:rPr>
        <w:t xml:space="preserve"> </w:t>
      </w:r>
      <w:proofErr w:type="spellStart"/>
      <w:r w:rsidRPr="002769DC">
        <w:rPr>
          <w:rFonts w:ascii="Times New Roman" w:hAnsi="Times New Roman" w:cs="Times New Roman"/>
          <w:sz w:val="24"/>
          <w:szCs w:val="24"/>
        </w:rPr>
        <w:t>einheimischen</w:t>
      </w:r>
      <w:proofErr w:type="spellEnd"/>
      <w:r w:rsidRPr="002769DC">
        <w:rPr>
          <w:rFonts w:ascii="Times New Roman" w:hAnsi="Times New Roman" w:cs="Times New Roman"/>
          <w:sz w:val="24"/>
          <w:szCs w:val="24"/>
        </w:rPr>
        <w:t xml:space="preserve"> Baum </w:t>
      </w:r>
      <w:proofErr w:type="spellStart"/>
      <w:r w:rsidRPr="002769DC">
        <w:rPr>
          <w:rFonts w:ascii="Times New Roman" w:hAnsi="Times New Roman" w:cs="Times New Roman"/>
          <w:sz w:val="24"/>
          <w:szCs w:val="24"/>
        </w:rPr>
        <w:t>oder</w:t>
      </w:r>
      <w:proofErr w:type="spellEnd"/>
      <w:r w:rsidRPr="002769DC">
        <w:rPr>
          <w:rFonts w:ascii="Times New Roman" w:hAnsi="Times New Roman" w:cs="Times New Roman"/>
          <w:sz w:val="24"/>
          <w:szCs w:val="24"/>
        </w:rPr>
        <w:t xml:space="preserve"> </w:t>
      </w:r>
      <w:proofErr w:type="spellStart"/>
      <w:r w:rsidRPr="002769DC">
        <w:rPr>
          <w:rFonts w:ascii="Times New Roman" w:hAnsi="Times New Roman" w:cs="Times New Roman"/>
          <w:sz w:val="24"/>
          <w:szCs w:val="24"/>
        </w:rPr>
        <w:t>Strauch</w:t>
      </w:r>
      <w:proofErr w:type="spellEnd"/>
      <w:r w:rsidRPr="002769DC">
        <w:rPr>
          <w:rFonts w:ascii="Times New Roman" w:hAnsi="Times New Roman" w:cs="Times New Roman"/>
          <w:sz w:val="24"/>
          <w:szCs w:val="24"/>
        </w:rPr>
        <w:t xml:space="preserve"> </w:t>
      </w:r>
      <w:proofErr w:type="spellStart"/>
      <w:r w:rsidRPr="002769DC">
        <w:rPr>
          <w:rFonts w:ascii="Times New Roman" w:hAnsi="Times New Roman" w:cs="Times New Roman"/>
          <w:sz w:val="24"/>
          <w:szCs w:val="24"/>
        </w:rPr>
        <w:t>bezeichnet</w:t>
      </w:r>
      <w:proofErr w:type="spellEnd"/>
      <w:r w:rsidRPr="002769DC">
        <w:rPr>
          <w:rFonts w:ascii="Times New Roman" w:hAnsi="Times New Roman" w:cs="Times New Roman"/>
          <w:sz w:val="24"/>
          <w:szCs w:val="24"/>
        </w:rPr>
        <w:t xml:space="preserve"> </w:t>
      </w:r>
      <w:proofErr w:type="spellStart"/>
      <w:r w:rsidRPr="002769DC">
        <w:rPr>
          <w:rFonts w:ascii="Times New Roman" w:hAnsi="Times New Roman" w:cs="Times New Roman"/>
          <w:sz w:val="24"/>
          <w:szCs w:val="24"/>
        </w:rPr>
        <w:t>haben</w:t>
      </w:r>
      <w:proofErr w:type="spellEnd"/>
      <w:r w:rsidRPr="002769DC">
        <w:rPr>
          <w:rFonts w:ascii="Times New Roman" w:hAnsi="Times New Roman" w:cs="Times New Roman"/>
          <w:sz w:val="24"/>
          <w:szCs w:val="24"/>
        </w:rPr>
        <w:t xml:space="preserve">, </w:t>
      </w:r>
      <w:proofErr w:type="spellStart"/>
      <w:r w:rsidRPr="002769DC">
        <w:rPr>
          <w:rFonts w:ascii="Times New Roman" w:hAnsi="Times New Roman" w:cs="Times New Roman"/>
          <w:sz w:val="24"/>
          <w:szCs w:val="24"/>
        </w:rPr>
        <w:t>wie</w:t>
      </w:r>
      <w:proofErr w:type="spellEnd"/>
      <w:r w:rsidRPr="002769DC">
        <w:rPr>
          <w:rFonts w:ascii="Times New Roman" w:hAnsi="Times New Roman" w:cs="Times New Roman"/>
          <w:sz w:val="24"/>
          <w:szCs w:val="24"/>
        </w:rPr>
        <w:t xml:space="preserve"> </w:t>
      </w:r>
      <w:proofErr w:type="spellStart"/>
      <w:r w:rsidRPr="002769DC">
        <w:rPr>
          <w:rFonts w:ascii="Times New Roman" w:hAnsi="Times New Roman" w:cs="Times New Roman"/>
          <w:sz w:val="24"/>
          <w:szCs w:val="24"/>
        </w:rPr>
        <w:t>sein</w:t>
      </w:r>
      <w:proofErr w:type="spellEnd"/>
      <w:r w:rsidRPr="002769DC">
        <w:rPr>
          <w:rFonts w:ascii="Times New Roman" w:hAnsi="Times New Roman" w:cs="Times New Roman"/>
          <w:sz w:val="24"/>
          <w:szCs w:val="24"/>
        </w:rPr>
        <w:t xml:space="preserve"> </w:t>
      </w:r>
      <w:proofErr w:type="spellStart"/>
      <w:r w:rsidRPr="002769DC">
        <w:rPr>
          <w:rFonts w:ascii="Times New Roman" w:hAnsi="Times New Roman" w:cs="Times New Roman"/>
          <w:sz w:val="24"/>
          <w:szCs w:val="24"/>
        </w:rPr>
        <w:t>Auft</w:t>
      </w:r>
      <w:r>
        <w:rPr>
          <w:rFonts w:ascii="Times New Roman" w:hAnsi="Times New Roman" w:cs="Times New Roman"/>
          <w:sz w:val="24"/>
          <w:szCs w:val="24"/>
        </w:rPr>
        <w:t>reten</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Flurnamen</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zeigt</w:t>
      </w:r>
      <w:proofErr w:type="spellEnd"/>
      <w:r>
        <w:rPr>
          <w:rFonts w:ascii="Times New Roman" w:hAnsi="Times New Roman" w:cs="Times New Roman"/>
          <w:sz w:val="24"/>
          <w:szCs w:val="24"/>
        </w:rPr>
        <w:t xml:space="preserve">.’ </w:t>
      </w:r>
      <w:r w:rsidRPr="00397CF7">
        <w:rPr>
          <w:rFonts w:ascii="Times New Roman" w:hAnsi="Times New Roman" w:cs="Times New Roman"/>
          <w:sz w:val="24"/>
          <w:szCs w:val="24"/>
        </w:rPr>
        <w:t xml:space="preserve">Early Middle English </w:t>
      </w:r>
      <w:r w:rsidRPr="008525F3">
        <w:rPr>
          <w:rFonts w:ascii="Times New Roman" w:hAnsi="Times New Roman" w:cs="Times New Roman"/>
          <w:sz w:val="24"/>
          <w:szCs w:val="24"/>
        </w:rPr>
        <w:t xml:space="preserve">records show that myrtle was understood to have the stature </w:t>
      </w:r>
      <w:r>
        <w:rPr>
          <w:rFonts w:ascii="Times New Roman" w:hAnsi="Times New Roman" w:cs="Times New Roman"/>
          <w:sz w:val="24"/>
          <w:szCs w:val="24"/>
        </w:rPr>
        <w:t>of</w:t>
      </w:r>
      <w:r w:rsidRPr="008525F3">
        <w:rPr>
          <w:rFonts w:ascii="Times New Roman" w:hAnsi="Times New Roman" w:cs="Times New Roman"/>
          <w:sz w:val="24"/>
          <w:szCs w:val="24"/>
        </w:rPr>
        <w:t xml:space="preserve"> a </w:t>
      </w:r>
      <w:proofErr w:type="spellStart"/>
      <w:r w:rsidRPr="008525F3">
        <w:rPr>
          <w:rFonts w:ascii="Times New Roman" w:hAnsi="Times New Roman" w:cs="Times New Roman"/>
          <w:i/>
          <w:sz w:val="24"/>
          <w:szCs w:val="24"/>
        </w:rPr>
        <w:t>trēow</w:t>
      </w:r>
      <w:proofErr w:type="spellEnd"/>
      <w:r w:rsidRPr="008525F3">
        <w:rPr>
          <w:rFonts w:ascii="Times New Roman" w:hAnsi="Times New Roman" w:cs="Times New Roman"/>
          <w:i/>
          <w:sz w:val="24"/>
          <w:szCs w:val="24"/>
        </w:rPr>
        <w:t xml:space="preserve"> </w:t>
      </w:r>
      <w:r w:rsidRPr="008525F3">
        <w:rPr>
          <w:rFonts w:ascii="Times New Roman" w:hAnsi="Times New Roman" w:cs="Times New Roman"/>
          <w:sz w:val="24"/>
          <w:szCs w:val="24"/>
        </w:rPr>
        <w:t>‘tree’</w:t>
      </w:r>
      <w:r>
        <w:rPr>
          <w:rFonts w:ascii="Times New Roman" w:hAnsi="Times New Roman" w:cs="Times New Roman"/>
          <w:sz w:val="24"/>
          <w:szCs w:val="24"/>
        </w:rPr>
        <w:t>;</w:t>
      </w:r>
      <w:r w:rsidRPr="008525F3">
        <w:rPr>
          <w:rFonts w:ascii="Times New Roman" w:hAnsi="Times New Roman" w:cs="Times New Roman"/>
          <w:sz w:val="24"/>
          <w:szCs w:val="24"/>
        </w:rPr>
        <w:t xml:space="preserve"> we find in recipes in a 12th-century manuscript of the Harley collection (Glosses to </w:t>
      </w:r>
      <w:r w:rsidRPr="008525F3">
        <w:rPr>
          <w:rFonts w:ascii="Times New Roman" w:hAnsi="Times New Roman" w:cs="Times New Roman"/>
          <w:i/>
          <w:sz w:val="24"/>
          <w:szCs w:val="24"/>
        </w:rPr>
        <w:t xml:space="preserve">Herbarium </w:t>
      </w:r>
      <w:proofErr w:type="spellStart"/>
      <w:r w:rsidRPr="008525F3">
        <w:rPr>
          <w:rFonts w:ascii="Times New Roman" w:hAnsi="Times New Roman" w:cs="Times New Roman"/>
          <w:i/>
          <w:sz w:val="24"/>
          <w:szCs w:val="24"/>
        </w:rPr>
        <w:t>Apuleii</w:t>
      </w:r>
      <w:proofErr w:type="spellEnd"/>
      <w:r w:rsidRPr="008525F3">
        <w:rPr>
          <w:rFonts w:ascii="Times New Roman" w:hAnsi="Times New Roman" w:cs="Times New Roman"/>
          <w:sz w:val="24"/>
          <w:szCs w:val="24"/>
        </w:rPr>
        <w:t>, B.</w:t>
      </w:r>
      <w:r>
        <w:rPr>
          <w:rFonts w:ascii="Times New Roman" w:hAnsi="Times New Roman" w:cs="Times New Roman"/>
          <w:sz w:val="24"/>
          <w:szCs w:val="24"/>
        </w:rPr>
        <w:t xml:space="preserve"> L. </w:t>
      </w:r>
      <w:proofErr w:type="spellStart"/>
      <w:r>
        <w:rPr>
          <w:rFonts w:ascii="Times New Roman" w:hAnsi="Times New Roman" w:cs="Times New Roman"/>
          <w:sz w:val="24"/>
          <w:szCs w:val="24"/>
        </w:rPr>
        <w:t>Hrl</w:t>
      </w:r>
      <w:proofErr w:type="spellEnd"/>
      <w:r>
        <w:rPr>
          <w:rFonts w:ascii="Times New Roman" w:hAnsi="Times New Roman" w:cs="Times New Roman"/>
          <w:sz w:val="24"/>
          <w:szCs w:val="24"/>
        </w:rPr>
        <w:t xml:space="preserve"> 6258B, cited from MED) ‘</w:t>
      </w:r>
      <w:r w:rsidRPr="008525F3">
        <w:rPr>
          <w:rFonts w:ascii="Times New Roman" w:hAnsi="Times New Roman" w:cs="Times New Roman"/>
          <w:sz w:val="24"/>
          <w:szCs w:val="24"/>
        </w:rPr>
        <w:t xml:space="preserve">mid rose </w:t>
      </w:r>
      <w:proofErr w:type="spellStart"/>
      <w:r w:rsidRPr="008525F3">
        <w:rPr>
          <w:rFonts w:ascii="Times New Roman" w:hAnsi="Times New Roman" w:cs="Times New Roman"/>
          <w:sz w:val="24"/>
          <w:szCs w:val="24"/>
        </w:rPr>
        <w:t>wose</w:t>
      </w:r>
      <w:proofErr w:type="spellEnd"/>
      <w:r w:rsidRPr="008525F3">
        <w:rPr>
          <w:rFonts w:ascii="Times New Roman" w:hAnsi="Times New Roman" w:cs="Times New Roman"/>
          <w:sz w:val="24"/>
          <w:szCs w:val="24"/>
        </w:rPr>
        <w:t xml:space="preserve"> </w:t>
      </w:r>
      <w:proofErr w:type="spellStart"/>
      <w:r w:rsidRPr="008525F3">
        <w:rPr>
          <w:rFonts w:ascii="Times New Roman" w:hAnsi="Times New Roman" w:cs="Times New Roman"/>
          <w:sz w:val="24"/>
          <w:szCs w:val="24"/>
        </w:rPr>
        <w:t>oððer</w:t>
      </w:r>
      <w:proofErr w:type="spellEnd"/>
      <w:r w:rsidRPr="008525F3">
        <w:rPr>
          <w:rFonts w:ascii="Times New Roman" w:hAnsi="Times New Roman" w:cs="Times New Roman"/>
          <w:sz w:val="24"/>
          <w:szCs w:val="24"/>
        </w:rPr>
        <w:t xml:space="preserve"> </w:t>
      </w:r>
      <w:proofErr w:type="spellStart"/>
      <w:r w:rsidRPr="008525F3">
        <w:rPr>
          <w:rFonts w:ascii="Times New Roman" w:hAnsi="Times New Roman" w:cs="Times New Roman"/>
          <w:i/>
          <w:sz w:val="24"/>
          <w:szCs w:val="24"/>
        </w:rPr>
        <w:t>wyrtreowes</w:t>
      </w:r>
      <w:proofErr w:type="spellEnd"/>
      <w:r w:rsidRPr="008525F3">
        <w:rPr>
          <w:rFonts w:ascii="Times New Roman" w:hAnsi="Times New Roman" w:cs="Times New Roman"/>
          <w:i/>
          <w:sz w:val="24"/>
          <w:szCs w:val="24"/>
        </w:rPr>
        <w:t xml:space="preserve"> </w:t>
      </w:r>
      <w:proofErr w:type="spellStart"/>
      <w:r>
        <w:rPr>
          <w:rFonts w:ascii="Times New Roman" w:hAnsi="Times New Roman" w:cs="Times New Roman"/>
          <w:sz w:val="24"/>
          <w:szCs w:val="24"/>
        </w:rPr>
        <w:t>oððer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ecede</w:t>
      </w:r>
      <w:proofErr w:type="spellEnd"/>
      <w:r>
        <w:rPr>
          <w:rFonts w:ascii="Times New Roman" w:hAnsi="Times New Roman" w:cs="Times New Roman"/>
          <w:sz w:val="24"/>
          <w:szCs w:val="24"/>
        </w:rPr>
        <w:t>’</w:t>
      </w:r>
      <w:r w:rsidRPr="008525F3">
        <w:rPr>
          <w:rFonts w:ascii="Times New Roman" w:hAnsi="Times New Roman" w:cs="Times New Roman"/>
          <w:sz w:val="24"/>
          <w:szCs w:val="24"/>
        </w:rPr>
        <w:t xml:space="preserve"> </w:t>
      </w:r>
      <w:r>
        <w:rPr>
          <w:rFonts w:ascii="Times New Roman" w:hAnsi="Times New Roman" w:cs="Times New Roman"/>
          <w:sz w:val="24"/>
          <w:szCs w:val="24"/>
        </w:rPr>
        <w:t>‘w</w:t>
      </w:r>
      <w:r w:rsidRPr="00397CF7">
        <w:rPr>
          <w:rFonts w:ascii="Times New Roman" w:hAnsi="Times New Roman" w:cs="Times New Roman"/>
          <w:sz w:val="24"/>
          <w:szCs w:val="24"/>
        </w:rPr>
        <w:t xml:space="preserve">ith rose juice or that of the </w:t>
      </w:r>
      <w:r w:rsidRPr="00397CF7">
        <w:rPr>
          <w:rFonts w:ascii="Times New Roman" w:hAnsi="Times New Roman" w:cs="Times New Roman"/>
          <w:i/>
          <w:sz w:val="24"/>
          <w:szCs w:val="24"/>
        </w:rPr>
        <w:t>myrtle-tree</w:t>
      </w:r>
      <w:r w:rsidRPr="00397CF7">
        <w:rPr>
          <w:rFonts w:ascii="Times New Roman" w:hAnsi="Times New Roman" w:cs="Times New Roman"/>
          <w:sz w:val="24"/>
          <w:szCs w:val="24"/>
        </w:rPr>
        <w:t xml:space="preserve"> or vinegar</w:t>
      </w:r>
      <w:r>
        <w:rPr>
          <w:rFonts w:ascii="Times New Roman" w:hAnsi="Times New Roman" w:cs="Times New Roman"/>
          <w:sz w:val="24"/>
          <w:szCs w:val="24"/>
        </w:rPr>
        <w:t xml:space="preserve">’ </w:t>
      </w:r>
      <w:r w:rsidRPr="008525F3">
        <w:rPr>
          <w:rFonts w:ascii="Times New Roman" w:hAnsi="Times New Roman" w:cs="Times New Roman"/>
          <w:sz w:val="24"/>
          <w:szCs w:val="24"/>
        </w:rPr>
        <w:t>a</w:t>
      </w:r>
      <w:r>
        <w:rPr>
          <w:rFonts w:ascii="Times New Roman" w:hAnsi="Times New Roman" w:cs="Times New Roman"/>
          <w:sz w:val="24"/>
          <w:szCs w:val="24"/>
        </w:rPr>
        <w:t>nd ‘</w:t>
      </w:r>
      <w:proofErr w:type="spellStart"/>
      <w:r w:rsidRPr="008525F3">
        <w:rPr>
          <w:rFonts w:ascii="Times New Roman" w:hAnsi="Times New Roman" w:cs="Times New Roman"/>
          <w:sz w:val="24"/>
          <w:szCs w:val="24"/>
        </w:rPr>
        <w:t>Beða</w:t>
      </w:r>
      <w:proofErr w:type="spellEnd"/>
      <w:r w:rsidRPr="008525F3">
        <w:rPr>
          <w:rFonts w:ascii="Times New Roman" w:hAnsi="Times New Roman" w:cs="Times New Roman"/>
          <w:sz w:val="24"/>
          <w:szCs w:val="24"/>
        </w:rPr>
        <w:t xml:space="preserve"> </w:t>
      </w:r>
      <w:proofErr w:type="spellStart"/>
      <w:r w:rsidRPr="008525F3">
        <w:rPr>
          <w:rFonts w:ascii="Times New Roman" w:hAnsi="Times New Roman" w:cs="Times New Roman"/>
          <w:sz w:val="24"/>
          <w:szCs w:val="24"/>
        </w:rPr>
        <w:t>ærest</w:t>
      </w:r>
      <w:proofErr w:type="spellEnd"/>
      <w:r w:rsidRPr="008525F3">
        <w:rPr>
          <w:rFonts w:ascii="Times New Roman" w:hAnsi="Times New Roman" w:cs="Times New Roman"/>
          <w:sz w:val="24"/>
          <w:szCs w:val="24"/>
        </w:rPr>
        <w:t xml:space="preserve"> </w:t>
      </w:r>
      <w:proofErr w:type="spellStart"/>
      <w:r w:rsidRPr="008525F3">
        <w:rPr>
          <w:rFonts w:ascii="Times New Roman" w:hAnsi="Times New Roman" w:cs="Times New Roman"/>
          <w:sz w:val="24"/>
          <w:szCs w:val="24"/>
        </w:rPr>
        <w:t>þæt</w:t>
      </w:r>
      <w:proofErr w:type="spellEnd"/>
      <w:r w:rsidRPr="008525F3">
        <w:rPr>
          <w:rFonts w:ascii="Times New Roman" w:hAnsi="Times New Roman" w:cs="Times New Roman"/>
          <w:sz w:val="24"/>
          <w:szCs w:val="24"/>
        </w:rPr>
        <w:t xml:space="preserve"> </w:t>
      </w:r>
      <w:proofErr w:type="spellStart"/>
      <w:r w:rsidRPr="008525F3">
        <w:rPr>
          <w:rFonts w:ascii="Times New Roman" w:hAnsi="Times New Roman" w:cs="Times New Roman"/>
          <w:sz w:val="24"/>
          <w:szCs w:val="24"/>
        </w:rPr>
        <w:t>sar</w:t>
      </w:r>
      <w:proofErr w:type="spellEnd"/>
      <w:r w:rsidRPr="008525F3">
        <w:rPr>
          <w:rFonts w:ascii="Times New Roman" w:hAnsi="Times New Roman" w:cs="Times New Roman"/>
          <w:sz w:val="24"/>
          <w:szCs w:val="24"/>
        </w:rPr>
        <w:t xml:space="preserve"> mid </w:t>
      </w:r>
      <w:proofErr w:type="spellStart"/>
      <w:r w:rsidRPr="008525F3">
        <w:rPr>
          <w:rFonts w:ascii="Times New Roman" w:hAnsi="Times New Roman" w:cs="Times New Roman"/>
          <w:sz w:val="24"/>
          <w:szCs w:val="24"/>
        </w:rPr>
        <w:t>watere</w:t>
      </w:r>
      <w:proofErr w:type="spellEnd"/>
      <w:r w:rsidRPr="008525F3">
        <w:rPr>
          <w:rFonts w:ascii="Times New Roman" w:hAnsi="Times New Roman" w:cs="Times New Roman"/>
          <w:sz w:val="24"/>
          <w:szCs w:val="24"/>
        </w:rPr>
        <w:t xml:space="preserve">, </w:t>
      </w:r>
      <w:proofErr w:type="spellStart"/>
      <w:r w:rsidRPr="008525F3">
        <w:rPr>
          <w:rFonts w:ascii="Times New Roman" w:hAnsi="Times New Roman" w:cs="Times New Roman"/>
          <w:sz w:val="24"/>
          <w:szCs w:val="24"/>
        </w:rPr>
        <w:t>hreaw</w:t>
      </w:r>
      <w:proofErr w:type="spellEnd"/>
      <w:r w:rsidRPr="008525F3">
        <w:rPr>
          <w:rFonts w:ascii="Times New Roman" w:hAnsi="Times New Roman" w:cs="Times New Roman"/>
          <w:sz w:val="24"/>
          <w:szCs w:val="24"/>
        </w:rPr>
        <w:t xml:space="preserve"> </w:t>
      </w:r>
      <w:proofErr w:type="spellStart"/>
      <w:r w:rsidRPr="008525F3">
        <w:rPr>
          <w:rFonts w:ascii="Times New Roman" w:hAnsi="Times New Roman" w:cs="Times New Roman"/>
          <w:sz w:val="24"/>
          <w:szCs w:val="24"/>
        </w:rPr>
        <w:t>sedðan</w:t>
      </w:r>
      <w:proofErr w:type="spellEnd"/>
      <w:r w:rsidRPr="008525F3">
        <w:rPr>
          <w:rFonts w:ascii="Times New Roman" w:hAnsi="Times New Roman" w:cs="Times New Roman"/>
          <w:sz w:val="24"/>
          <w:szCs w:val="24"/>
        </w:rPr>
        <w:t xml:space="preserve"> mid </w:t>
      </w:r>
      <w:proofErr w:type="spellStart"/>
      <w:r w:rsidRPr="008525F3">
        <w:rPr>
          <w:rFonts w:ascii="Times New Roman" w:hAnsi="Times New Roman" w:cs="Times New Roman"/>
          <w:sz w:val="24"/>
          <w:szCs w:val="24"/>
        </w:rPr>
        <w:t>wermamum</w:t>
      </w:r>
      <w:proofErr w:type="spellEnd"/>
      <w:r>
        <w:rPr>
          <w:rFonts w:ascii="Times New Roman" w:hAnsi="Times New Roman" w:cs="Times New Roman"/>
          <w:sz w:val="24"/>
          <w:szCs w:val="24"/>
        </w:rPr>
        <w:t xml:space="preserve"> [sic]</w:t>
      </w:r>
      <w:r w:rsidRPr="008525F3">
        <w:rPr>
          <w:rFonts w:ascii="Times New Roman" w:hAnsi="Times New Roman" w:cs="Times New Roman"/>
          <w:sz w:val="24"/>
          <w:szCs w:val="24"/>
        </w:rPr>
        <w:t xml:space="preserve"> </w:t>
      </w:r>
      <w:proofErr w:type="spellStart"/>
      <w:r w:rsidRPr="008525F3">
        <w:rPr>
          <w:rFonts w:ascii="Times New Roman" w:hAnsi="Times New Roman" w:cs="Times New Roman"/>
          <w:i/>
          <w:sz w:val="24"/>
          <w:szCs w:val="24"/>
        </w:rPr>
        <w:t>wyrtreowenum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wose</w:t>
      </w:r>
      <w:proofErr w:type="spellEnd"/>
      <w:r>
        <w:rPr>
          <w:rFonts w:ascii="Times New Roman" w:hAnsi="Times New Roman" w:cs="Times New Roman"/>
          <w:sz w:val="24"/>
          <w:szCs w:val="24"/>
        </w:rPr>
        <w:t>’ ‘F</w:t>
      </w:r>
      <w:r w:rsidRPr="00397CF7">
        <w:rPr>
          <w:rFonts w:ascii="Times New Roman" w:hAnsi="Times New Roman" w:cs="Times New Roman"/>
          <w:sz w:val="24"/>
          <w:szCs w:val="24"/>
        </w:rPr>
        <w:t xml:space="preserve">irst bathe the sore place with water, boil raw with warm </w:t>
      </w:r>
      <w:r w:rsidRPr="00397CF7">
        <w:rPr>
          <w:rFonts w:ascii="Times New Roman" w:hAnsi="Times New Roman" w:cs="Times New Roman"/>
          <w:i/>
          <w:sz w:val="24"/>
          <w:szCs w:val="24"/>
        </w:rPr>
        <w:t>myrtle-tree</w:t>
      </w:r>
      <w:r w:rsidRPr="00397CF7">
        <w:rPr>
          <w:rFonts w:ascii="Times New Roman" w:hAnsi="Times New Roman" w:cs="Times New Roman"/>
          <w:sz w:val="24"/>
          <w:szCs w:val="24"/>
        </w:rPr>
        <w:t xml:space="preserve"> juice</w:t>
      </w:r>
      <w:r>
        <w:rPr>
          <w:rFonts w:ascii="Times New Roman" w:hAnsi="Times New Roman" w:cs="Times New Roman"/>
          <w:sz w:val="24"/>
          <w:szCs w:val="24"/>
        </w:rPr>
        <w:t>’.</w:t>
      </w:r>
      <w:r w:rsidRPr="00397CF7">
        <w:rPr>
          <w:rFonts w:ascii="Times New Roman" w:hAnsi="Times New Roman" w:cs="Times New Roman"/>
          <w:sz w:val="24"/>
          <w:szCs w:val="24"/>
        </w:rPr>
        <w:t xml:space="preserve"> </w:t>
      </w:r>
      <w:r>
        <w:rPr>
          <w:rFonts w:ascii="Times New Roman" w:hAnsi="Times New Roman" w:cs="Times New Roman"/>
          <w:sz w:val="24"/>
          <w:szCs w:val="24"/>
        </w:rPr>
        <w:t>The context suggests that these references are to imported or cultivated physic rather than to a native plant.</w:t>
      </w:r>
      <w:r w:rsidRPr="008525F3">
        <w:rPr>
          <w:rFonts w:ascii="Times New Roman" w:hAnsi="Times New Roman" w:cs="Times New Roman"/>
          <w:sz w:val="24"/>
          <w:szCs w:val="24"/>
        </w:rPr>
        <w:t> </w:t>
      </w:r>
    </w:p>
  </w:footnote>
  <w:footnote w:id="13">
    <w:p w:rsidR="002E60AC" w:rsidRPr="00FE52DF" w:rsidRDefault="002E60AC">
      <w:pPr>
        <w:pStyle w:val="FootnoteText"/>
        <w:rPr>
          <w:rFonts w:ascii="Times New Roman" w:hAnsi="Times New Roman" w:cs="Times New Roman"/>
          <w:sz w:val="24"/>
          <w:szCs w:val="24"/>
        </w:rPr>
      </w:pPr>
      <w:r w:rsidRPr="00FE52DF">
        <w:rPr>
          <w:rStyle w:val="FootnoteReference"/>
          <w:rFonts w:ascii="Times New Roman" w:hAnsi="Times New Roman" w:cs="Times New Roman"/>
          <w:sz w:val="24"/>
          <w:szCs w:val="24"/>
        </w:rPr>
        <w:footnoteRef/>
      </w:r>
      <w:r w:rsidRPr="00FE52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52DF">
        <w:rPr>
          <w:rFonts w:ascii="Times New Roman" w:hAnsi="Times New Roman" w:cs="Times New Roman"/>
          <w:sz w:val="24"/>
          <w:szCs w:val="24"/>
        </w:rPr>
        <w:t xml:space="preserve">The practice has recently been revived; cf. </w:t>
      </w:r>
      <w:r>
        <w:rPr>
          <w:rFonts w:ascii="Times New Roman" w:hAnsi="Times New Roman" w:cs="Times New Roman"/>
          <w:i/>
          <w:sz w:val="24"/>
          <w:szCs w:val="24"/>
        </w:rPr>
        <w:t xml:space="preserve">The Press </w:t>
      </w:r>
      <w:r w:rsidRPr="00FE52DF">
        <w:rPr>
          <w:rFonts w:ascii="Times New Roman" w:hAnsi="Times New Roman" w:cs="Times New Roman"/>
          <w:sz w:val="24"/>
          <w:szCs w:val="24"/>
        </w:rPr>
        <w:t>(York), 28 February 2013</w:t>
      </w:r>
      <w:r>
        <w:rPr>
          <w:rFonts w:ascii="Times New Roman" w:hAnsi="Times New Roman" w:cs="Times New Roman"/>
          <w:sz w:val="24"/>
          <w:szCs w:val="24"/>
        </w:rPr>
        <w:t>: ‘</w:t>
      </w:r>
      <w:r w:rsidRPr="00FE52DF">
        <w:rPr>
          <w:rFonts w:ascii="Times New Roman" w:hAnsi="Times New Roman" w:cs="Times New Roman"/>
          <w:sz w:val="24"/>
          <w:szCs w:val="24"/>
        </w:rPr>
        <w:t xml:space="preserve">North Yorkshire micro-brewery </w:t>
      </w:r>
      <w:proofErr w:type="spellStart"/>
      <w:r w:rsidRPr="00FE52DF">
        <w:rPr>
          <w:rFonts w:ascii="Times New Roman" w:hAnsi="Times New Roman" w:cs="Times New Roman"/>
          <w:sz w:val="24"/>
          <w:szCs w:val="24"/>
        </w:rPr>
        <w:t>Treboom</w:t>
      </w:r>
      <w:proofErr w:type="spellEnd"/>
      <w:r w:rsidRPr="00FE52DF">
        <w:rPr>
          <w:rFonts w:ascii="Times New Roman" w:hAnsi="Times New Roman" w:cs="Times New Roman"/>
          <w:sz w:val="24"/>
          <w:szCs w:val="24"/>
        </w:rPr>
        <w:t xml:space="preserve"> Brewery is using the dec</w:t>
      </w:r>
      <w:r>
        <w:rPr>
          <w:rFonts w:ascii="Times New Roman" w:hAnsi="Times New Roman" w:cs="Times New Roman"/>
          <w:sz w:val="24"/>
          <w:szCs w:val="24"/>
        </w:rPr>
        <w:t>iduous shrub in its latest beer</w:t>
      </w:r>
      <w:r w:rsidRPr="00FE52DF">
        <w:rPr>
          <w:rFonts w:ascii="Times New Roman" w:hAnsi="Times New Roman" w:cs="Times New Roman"/>
          <w:sz w:val="24"/>
          <w:szCs w:val="24"/>
        </w:rPr>
        <w:t>.</w:t>
      </w:r>
      <w:r>
        <w:rPr>
          <w:rFonts w:ascii="Times New Roman" w:hAnsi="Times New Roman" w:cs="Times New Roman"/>
          <w:sz w:val="24"/>
          <w:szCs w:val="24"/>
        </w:rPr>
        <w:t>’</w:t>
      </w:r>
    </w:p>
  </w:footnote>
  <w:footnote w:id="14">
    <w:p w:rsidR="002E60AC" w:rsidRPr="00B04CFA" w:rsidRDefault="002E60AC" w:rsidP="006A109F">
      <w:pPr>
        <w:pStyle w:val="FootnoteText"/>
        <w:rPr>
          <w:rFonts w:ascii="Times New Roman" w:hAnsi="Times New Roman" w:cs="Times New Roman"/>
          <w:color w:val="FF0000"/>
          <w:sz w:val="24"/>
          <w:szCs w:val="24"/>
        </w:rPr>
      </w:pPr>
      <w:r w:rsidRPr="00B03708">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Some</w:t>
      </w:r>
      <w:r w:rsidRPr="00B03708">
        <w:rPr>
          <w:rFonts w:ascii="Times New Roman" w:hAnsi="Times New Roman" w:cs="Times New Roman"/>
          <w:sz w:val="24"/>
          <w:szCs w:val="24"/>
        </w:rPr>
        <w:t xml:space="preserve"> widespread names for the plant may or may not come from </w:t>
      </w:r>
      <w:proofErr w:type="spellStart"/>
      <w:r w:rsidRPr="00B03708">
        <w:rPr>
          <w:rFonts w:ascii="Times New Roman" w:hAnsi="Times New Roman" w:cs="Times New Roman"/>
          <w:i/>
          <w:sz w:val="24"/>
          <w:szCs w:val="24"/>
        </w:rPr>
        <w:t>gagol</w:t>
      </w:r>
      <w:proofErr w:type="spellEnd"/>
      <w:r w:rsidRPr="00B03708">
        <w:rPr>
          <w:rFonts w:ascii="Times New Roman" w:hAnsi="Times New Roman" w:cs="Times New Roman"/>
          <w:sz w:val="24"/>
          <w:szCs w:val="24"/>
        </w:rPr>
        <w:t xml:space="preserve">: </w:t>
      </w:r>
      <w:r>
        <w:rPr>
          <w:rFonts w:ascii="Times New Roman" w:hAnsi="Times New Roman" w:cs="Times New Roman"/>
          <w:sz w:val="24"/>
          <w:szCs w:val="24"/>
        </w:rPr>
        <w:t xml:space="preserve">the Yorkshire </w:t>
      </w:r>
      <w:proofErr w:type="spellStart"/>
      <w:r w:rsidRPr="00B03708">
        <w:rPr>
          <w:rFonts w:ascii="Times New Roman" w:hAnsi="Times New Roman" w:cs="Times New Roman"/>
          <w:i/>
          <w:sz w:val="24"/>
          <w:szCs w:val="24"/>
        </w:rPr>
        <w:t>goyle</w:t>
      </w:r>
      <w:proofErr w:type="spellEnd"/>
      <w:r>
        <w:rPr>
          <w:rFonts w:ascii="Times New Roman" w:hAnsi="Times New Roman" w:cs="Times New Roman"/>
          <w:sz w:val="24"/>
          <w:szCs w:val="24"/>
        </w:rPr>
        <w:t xml:space="preserve"> is a possibility, though it looks more like a misunderstanding of </w:t>
      </w:r>
      <w:r w:rsidRPr="00DC1F17">
        <w:rPr>
          <w:rFonts w:ascii="Times New Roman" w:hAnsi="Times New Roman" w:cs="Times New Roman"/>
          <w:i/>
          <w:sz w:val="24"/>
          <w:szCs w:val="24"/>
        </w:rPr>
        <w:t>gold</w:t>
      </w:r>
      <w:r>
        <w:rPr>
          <w:rFonts w:ascii="Times New Roman" w:hAnsi="Times New Roman" w:cs="Times New Roman"/>
          <w:sz w:val="24"/>
          <w:szCs w:val="24"/>
        </w:rPr>
        <w:t>, which, along with</w:t>
      </w:r>
      <w:r w:rsidRPr="00B03708">
        <w:rPr>
          <w:rFonts w:ascii="Times New Roman" w:hAnsi="Times New Roman" w:cs="Times New Roman"/>
          <w:sz w:val="24"/>
          <w:szCs w:val="24"/>
        </w:rPr>
        <w:t xml:space="preserve"> </w:t>
      </w:r>
      <w:proofErr w:type="spellStart"/>
      <w:r>
        <w:rPr>
          <w:rFonts w:ascii="Times New Roman" w:hAnsi="Times New Roman" w:cs="Times New Roman"/>
          <w:i/>
          <w:sz w:val="24"/>
          <w:szCs w:val="24"/>
        </w:rPr>
        <w:t>ga</w:t>
      </w:r>
      <w:r w:rsidRPr="00B03708">
        <w:rPr>
          <w:rFonts w:ascii="Times New Roman" w:hAnsi="Times New Roman" w:cs="Times New Roman"/>
          <w:i/>
          <w:sz w:val="24"/>
          <w:szCs w:val="24"/>
        </w:rPr>
        <w:t>wan</w:t>
      </w:r>
      <w:proofErr w:type="spellEnd"/>
      <w:r>
        <w:rPr>
          <w:rFonts w:ascii="Times New Roman" w:hAnsi="Times New Roman" w:cs="Times New Roman"/>
          <w:sz w:val="24"/>
          <w:szCs w:val="24"/>
        </w:rPr>
        <w:t>, seems to</w:t>
      </w:r>
      <w:r w:rsidRPr="00B03708">
        <w:rPr>
          <w:rFonts w:ascii="Times New Roman" w:hAnsi="Times New Roman" w:cs="Times New Roman"/>
          <w:sz w:val="24"/>
          <w:szCs w:val="24"/>
        </w:rPr>
        <w:t xml:space="preserve"> be </w:t>
      </w:r>
      <w:r>
        <w:rPr>
          <w:rFonts w:ascii="Times New Roman" w:hAnsi="Times New Roman" w:cs="Times New Roman"/>
          <w:sz w:val="24"/>
          <w:szCs w:val="24"/>
        </w:rPr>
        <w:t>a misapplied name</w:t>
      </w:r>
      <w:r w:rsidRPr="00B03708">
        <w:rPr>
          <w:rFonts w:ascii="Times New Roman" w:hAnsi="Times New Roman" w:cs="Times New Roman"/>
          <w:sz w:val="24"/>
          <w:szCs w:val="24"/>
        </w:rPr>
        <w:t xml:space="preserve"> for </w:t>
      </w:r>
      <w:r>
        <w:rPr>
          <w:rFonts w:ascii="Times New Roman" w:hAnsi="Times New Roman" w:cs="Times New Roman"/>
          <w:sz w:val="24"/>
          <w:szCs w:val="24"/>
        </w:rPr>
        <w:t>another plant</w:t>
      </w:r>
      <w:r w:rsidRPr="00B03708">
        <w:rPr>
          <w:rFonts w:ascii="Times New Roman" w:hAnsi="Times New Roman" w:cs="Times New Roman"/>
          <w:sz w:val="24"/>
          <w:szCs w:val="24"/>
        </w:rPr>
        <w:t>.</w:t>
      </w:r>
      <w:r>
        <w:rPr>
          <w:rFonts w:ascii="Times New Roman" w:hAnsi="Times New Roman" w:cs="Times New Roman"/>
          <w:sz w:val="24"/>
          <w:szCs w:val="24"/>
        </w:rPr>
        <w:t xml:space="preserve"> </w:t>
      </w:r>
      <w:r w:rsidRPr="00DC1F17">
        <w:rPr>
          <w:rFonts w:ascii="Times New Roman" w:hAnsi="Times New Roman" w:cs="Times New Roman"/>
          <w:i/>
          <w:sz w:val="24"/>
          <w:szCs w:val="24"/>
        </w:rPr>
        <w:t>Bog myrtle</w:t>
      </w:r>
      <w:r>
        <w:rPr>
          <w:rFonts w:ascii="Times New Roman" w:hAnsi="Times New Roman" w:cs="Times New Roman"/>
          <w:sz w:val="24"/>
          <w:szCs w:val="24"/>
        </w:rPr>
        <w:t xml:space="preserve">, used by most botanists, is an originally Scottish term which has supplanted </w:t>
      </w:r>
      <w:r w:rsidRPr="00DC1F17">
        <w:rPr>
          <w:rFonts w:ascii="Times New Roman" w:hAnsi="Times New Roman" w:cs="Times New Roman"/>
          <w:i/>
          <w:sz w:val="24"/>
          <w:szCs w:val="24"/>
        </w:rPr>
        <w:t>gale</w:t>
      </w:r>
      <w:r>
        <w:rPr>
          <w:rFonts w:ascii="Times New Roman" w:hAnsi="Times New Roman" w:cs="Times New Roman"/>
          <w:sz w:val="24"/>
          <w:szCs w:val="24"/>
        </w:rPr>
        <w:t xml:space="preserve">. Confusion with </w:t>
      </w:r>
      <w:r w:rsidRPr="00DC1F17">
        <w:rPr>
          <w:rFonts w:ascii="Times New Roman" w:hAnsi="Times New Roman" w:cs="Times New Roman"/>
          <w:i/>
          <w:sz w:val="24"/>
          <w:szCs w:val="24"/>
        </w:rPr>
        <w:t>gold</w:t>
      </w:r>
      <w:r>
        <w:rPr>
          <w:rFonts w:ascii="Times New Roman" w:hAnsi="Times New Roman" w:cs="Times New Roman"/>
          <w:sz w:val="24"/>
          <w:szCs w:val="24"/>
        </w:rPr>
        <w:t xml:space="preserve">, whether as a plant-word (for the marsh marigold) or not, must have come from its being a source of yellow dye, and/or from its yellow male flowers. See </w:t>
      </w:r>
      <w:proofErr w:type="spellStart"/>
      <w:r>
        <w:rPr>
          <w:rFonts w:ascii="Times New Roman" w:hAnsi="Times New Roman" w:cs="Times New Roman"/>
          <w:sz w:val="24"/>
          <w:szCs w:val="24"/>
        </w:rPr>
        <w:t>Grigson</w:t>
      </w:r>
      <w:proofErr w:type="spellEnd"/>
      <w:r>
        <w:rPr>
          <w:rFonts w:ascii="Times New Roman" w:hAnsi="Times New Roman" w:cs="Times New Roman"/>
          <w:sz w:val="24"/>
          <w:szCs w:val="24"/>
        </w:rPr>
        <w:t xml:space="preserve"> (1975, 261). If </w:t>
      </w:r>
      <w:r w:rsidRPr="00D71E21">
        <w:rPr>
          <w:rFonts w:ascii="Times New Roman" w:hAnsi="Times New Roman" w:cs="Times New Roman"/>
          <w:i/>
          <w:sz w:val="24"/>
          <w:szCs w:val="24"/>
        </w:rPr>
        <w:t>gold</w:t>
      </w:r>
      <w:r>
        <w:rPr>
          <w:rFonts w:ascii="Times New Roman" w:hAnsi="Times New Roman" w:cs="Times New Roman"/>
          <w:sz w:val="24"/>
          <w:szCs w:val="24"/>
        </w:rPr>
        <w:t xml:space="preserve"> can mean ‘bog myrtle’, perhaps the etymology of </w:t>
      </w:r>
      <w:proofErr w:type="spellStart"/>
      <w:r w:rsidRPr="00D71E21">
        <w:rPr>
          <w:rFonts w:ascii="Times New Roman" w:hAnsi="Times New Roman" w:cs="Times New Roman"/>
          <w:i/>
          <w:sz w:val="24"/>
          <w:szCs w:val="24"/>
        </w:rPr>
        <w:t>Gowdall</w:t>
      </w:r>
      <w:proofErr w:type="spellEnd"/>
      <w:r>
        <w:rPr>
          <w:rFonts w:ascii="Times New Roman" w:hAnsi="Times New Roman" w:cs="Times New Roman"/>
          <w:sz w:val="24"/>
          <w:szCs w:val="24"/>
        </w:rPr>
        <w:t xml:space="preserve">, taken to include </w:t>
      </w:r>
      <w:r w:rsidRPr="00D71E21">
        <w:rPr>
          <w:rFonts w:ascii="Times New Roman" w:hAnsi="Times New Roman" w:cs="Times New Roman"/>
          <w:i/>
          <w:sz w:val="24"/>
          <w:szCs w:val="24"/>
        </w:rPr>
        <w:t>gold</w:t>
      </w:r>
      <w:r>
        <w:rPr>
          <w:rFonts w:ascii="Times New Roman" w:hAnsi="Times New Roman" w:cs="Times New Roman"/>
          <w:sz w:val="24"/>
          <w:szCs w:val="24"/>
        </w:rPr>
        <w:t xml:space="preserve"> in the sense of ‘marsh marigold’ (PN YWR </w:t>
      </w:r>
      <w:r w:rsidRPr="00D71E21">
        <w:rPr>
          <w:rFonts w:ascii="Times New Roman" w:hAnsi="Times New Roman" w:cs="Times New Roman"/>
          <w:b/>
          <w:sz w:val="24"/>
          <w:szCs w:val="24"/>
        </w:rPr>
        <w:t>2</w:t>
      </w:r>
      <w:r>
        <w:rPr>
          <w:rFonts w:ascii="Times New Roman" w:hAnsi="Times New Roman" w:cs="Times New Roman"/>
          <w:sz w:val="24"/>
          <w:szCs w:val="24"/>
        </w:rPr>
        <w:t>, 17), might be tentatively reassessed as a possible reference to bog m</w:t>
      </w:r>
      <w:r w:rsidR="00B04CFA">
        <w:rPr>
          <w:rFonts w:ascii="Times New Roman" w:hAnsi="Times New Roman" w:cs="Times New Roman"/>
          <w:sz w:val="24"/>
          <w:szCs w:val="24"/>
        </w:rPr>
        <w:t>yrtle in the Ouse-Trent marshes</w:t>
      </w:r>
      <w:r w:rsidR="00B04CFA" w:rsidRPr="00B04CFA">
        <w:rPr>
          <w:rFonts w:ascii="Times New Roman" w:hAnsi="Times New Roman" w:cs="Times New Roman"/>
          <w:color w:val="FF0000"/>
          <w:sz w:val="24"/>
          <w:szCs w:val="24"/>
        </w:rPr>
        <w:t>, where it is mentioned in a historical context</w:t>
      </w:r>
      <w:r w:rsidR="00B04CFA">
        <w:rPr>
          <w:rFonts w:ascii="Times New Roman" w:hAnsi="Times New Roman" w:cs="Times New Roman"/>
          <w:color w:val="FF0000"/>
          <w:sz w:val="24"/>
          <w:szCs w:val="24"/>
        </w:rPr>
        <w:t xml:space="preserve"> (1898) relating to a raised bog (Smart, Wheeler and Willis 1986: 742).</w:t>
      </w:r>
    </w:p>
  </w:footnote>
  <w:footnote w:id="15">
    <w:p w:rsidR="002E60AC" w:rsidRPr="008C7D83" w:rsidRDefault="002E60AC">
      <w:pPr>
        <w:pStyle w:val="FootnoteText"/>
        <w:rPr>
          <w:rFonts w:ascii="Times New Roman" w:hAnsi="Times New Roman" w:cs="Times New Roman"/>
          <w:sz w:val="24"/>
          <w:szCs w:val="24"/>
        </w:rPr>
      </w:pPr>
      <w:r w:rsidRPr="008C7D83">
        <w:rPr>
          <w:rStyle w:val="FootnoteReference"/>
          <w:rFonts w:ascii="Times New Roman" w:hAnsi="Times New Roman" w:cs="Times New Roman"/>
          <w:sz w:val="24"/>
          <w:szCs w:val="24"/>
        </w:rPr>
        <w:footnoteRef/>
      </w:r>
      <w:r w:rsidRPr="008C7D83">
        <w:rPr>
          <w:rFonts w:ascii="Times New Roman" w:hAnsi="Times New Roman" w:cs="Times New Roman"/>
          <w:sz w:val="24"/>
          <w:szCs w:val="24"/>
        </w:rPr>
        <w:t xml:space="preserve">  Also</w:t>
      </w:r>
      <w:r>
        <w:rPr>
          <w:rFonts w:ascii="Times New Roman" w:hAnsi="Times New Roman" w:cs="Times New Roman"/>
          <w:sz w:val="24"/>
          <w:szCs w:val="24"/>
        </w:rPr>
        <w:t xml:space="preserve"> recorded in Sims-</w:t>
      </w:r>
      <w:proofErr w:type="spellStart"/>
      <w:r>
        <w:rPr>
          <w:rFonts w:ascii="Times New Roman" w:hAnsi="Times New Roman" w:cs="Times New Roman"/>
          <w:sz w:val="24"/>
          <w:szCs w:val="24"/>
        </w:rPr>
        <w:t>Kimbrey</w:t>
      </w:r>
      <w:proofErr w:type="spellEnd"/>
      <w:r>
        <w:rPr>
          <w:rFonts w:ascii="Times New Roman" w:hAnsi="Times New Roman" w:cs="Times New Roman"/>
          <w:sz w:val="24"/>
          <w:szCs w:val="24"/>
        </w:rPr>
        <w:t xml:space="preserve"> (1995,</w:t>
      </w:r>
      <w:r w:rsidRPr="008C7D83">
        <w:rPr>
          <w:rFonts w:ascii="Times New Roman" w:hAnsi="Times New Roman" w:cs="Times New Roman"/>
          <w:sz w:val="24"/>
          <w:szCs w:val="24"/>
        </w:rPr>
        <w:t xml:space="preserve"> 347)</w:t>
      </w:r>
      <w:r>
        <w:rPr>
          <w:rFonts w:ascii="Times New Roman" w:hAnsi="Times New Roman" w:cs="Times New Roman"/>
          <w:sz w:val="24"/>
          <w:szCs w:val="24"/>
        </w:rPr>
        <w:t xml:space="preserve"> and Peacock (1997, 235)</w:t>
      </w:r>
      <w:r w:rsidRPr="008C7D83">
        <w:rPr>
          <w:rFonts w:ascii="Times New Roman" w:hAnsi="Times New Roman" w:cs="Times New Roman"/>
          <w:sz w:val="24"/>
          <w:szCs w:val="24"/>
        </w:rPr>
        <w:t>.</w:t>
      </w:r>
      <w:r>
        <w:rPr>
          <w:rFonts w:ascii="Times New Roman" w:hAnsi="Times New Roman" w:cs="Times New Roman"/>
          <w:sz w:val="24"/>
          <w:szCs w:val="24"/>
        </w:rPr>
        <w:t xml:space="preserve"> An association with yew is seen also in a Welsh term; see footnote 17.</w:t>
      </w:r>
    </w:p>
  </w:footnote>
  <w:footnote w:id="16">
    <w:p w:rsidR="002E60AC" w:rsidRDefault="002E60AC">
      <w:pPr>
        <w:pStyle w:val="FootnoteText"/>
      </w:pPr>
      <w:r w:rsidRPr="00B21F4C">
        <w:rPr>
          <w:rStyle w:val="FootnoteReference"/>
          <w:rFonts w:ascii="Times New Roman" w:hAnsi="Times New Roman" w:cs="Times New Roman"/>
          <w:sz w:val="24"/>
          <w:szCs w:val="24"/>
        </w:rPr>
        <w:footnoteRef/>
      </w:r>
      <w:r w:rsidRPr="00B21F4C">
        <w:rPr>
          <w:rFonts w:ascii="Times New Roman" w:hAnsi="Times New Roman" w:cs="Times New Roman"/>
          <w:sz w:val="24"/>
          <w:szCs w:val="24"/>
        </w:rPr>
        <w:t xml:space="preserve"> </w:t>
      </w:r>
      <w:r>
        <w:rPr>
          <w:rFonts w:ascii="Times New Roman" w:hAnsi="Times New Roman" w:cs="Times New Roman"/>
          <w:color w:val="4F81BD" w:themeColor="accent1"/>
          <w:sz w:val="24"/>
          <w:szCs w:val="24"/>
        </w:rPr>
        <w:t xml:space="preserve"> </w:t>
      </w:r>
      <w:r w:rsidRPr="009E31EC">
        <w:rPr>
          <w:rFonts w:ascii="Times New Roman" w:hAnsi="Times New Roman" w:cs="Times New Roman"/>
          <w:color w:val="4F81BD" w:themeColor="accent1"/>
          <w:sz w:val="24"/>
          <w:szCs w:val="24"/>
        </w:rPr>
        <w:t xml:space="preserve">Not PN </w:t>
      </w:r>
      <w:proofErr w:type="spellStart"/>
      <w:r w:rsidRPr="009E31EC">
        <w:rPr>
          <w:rFonts w:ascii="Times New Roman" w:hAnsi="Times New Roman" w:cs="Times New Roman"/>
          <w:color w:val="4F81BD" w:themeColor="accent1"/>
          <w:sz w:val="24"/>
          <w:szCs w:val="24"/>
        </w:rPr>
        <w:t>Ches</w:t>
      </w:r>
      <w:proofErr w:type="spellEnd"/>
      <w:r w:rsidRPr="009E31EC">
        <w:rPr>
          <w:rFonts w:ascii="Times New Roman" w:hAnsi="Times New Roman" w:cs="Times New Roman"/>
          <w:color w:val="4F81BD" w:themeColor="accent1"/>
          <w:sz w:val="24"/>
          <w:szCs w:val="24"/>
        </w:rPr>
        <w:t xml:space="preserve"> 3, 101, as indexed. It cannot be ruled out that some of these field-names represent surviving medieval names which should properly be treated alongside those in section 1.2.</w:t>
      </w:r>
      <w:r>
        <w:rPr>
          <w:rFonts w:ascii="Times New Roman" w:hAnsi="Times New Roman" w:cs="Times New Roman"/>
          <w:color w:val="4F81BD" w:themeColor="accent1"/>
          <w:sz w:val="24"/>
          <w:szCs w:val="24"/>
        </w:rPr>
        <w:t xml:space="preserve"> On the other hand, Field (1972, 257) suggests that some such late field-names may be from </w:t>
      </w:r>
      <w:proofErr w:type="spellStart"/>
      <w:r w:rsidRPr="00231869">
        <w:rPr>
          <w:rFonts w:ascii="Times New Roman" w:hAnsi="Times New Roman" w:cs="Times New Roman"/>
          <w:i/>
          <w:color w:val="4F81BD" w:themeColor="accent1"/>
          <w:sz w:val="24"/>
          <w:szCs w:val="24"/>
        </w:rPr>
        <w:t>weyour</w:t>
      </w:r>
      <w:proofErr w:type="spellEnd"/>
      <w:r>
        <w:rPr>
          <w:rFonts w:ascii="Times New Roman" w:hAnsi="Times New Roman" w:cs="Times New Roman"/>
          <w:color w:val="4F81BD" w:themeColor="accent1"/>
          <w:sz w:val="24"/>
          <w:szCs w:val="24"/>
        </w:rPr>
        <w:t xml:space="preserve"> ‘(fish-</w:t>
      </w:r>
      <w:proofErr w:type="gramStart"/>
      <w:r>
        <w:rPr>
          <w:rFonts w:ascii="Times New Roman" w:hAnsi="Times New Roman" w:cs="Times New Roman"/>
          <w:color w:val="4F81BD" w:themeColor="accent1"/>
          <w:sz w:val="24"/>
          <w:szCs w:val="24"/>
        </w:rPr>
        <w:t>)pond’</w:t>
      </w:r>
      <w:proofErr w:type="gramEnd"/>
      <w:r>
        <w:rPr>
          <w:rFonts w:ascii="Times New Roman" w:hAnsi="Times New Roman" w:cs="Times New Roman"/>
          <w:color w:val="4F81BD" w:themeColor="accent1"/>
          <w:sz w:val="24"/>
          <w:szCs w:val="24"/>
        </w:rPr>
        <w:t>.</w:t>
      </w:r>
    </w:p>
  </w:footnote>
  <w:footnote w:id="17">
    <w:p w:rsidR="002E60AC" w:rsidRPr="00881B06" w:rsidRDefault="002E60AC">
      <w:pPr>
        <w:pStyle w:val="FootnoteText"/>
        <w:rPr>
          <w:rFonts w:ascii="Times New Roman" w:hAnsi="Times New Roman" w:cs="Times New Roman"/>
          <w:sz w:val="24"/>
          <w:szCs w:val="24"/>
        </w:rPr>
      </w:pPr>
      <w:r w:rsidRPr="00881B06">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If </w:t>
      </w:r>
      <w:proofErr w:type="spellStart"/>
      <w:r>
        <w:rPr>
          <w:rFonts w:ascii="Times New Roman" w:hAnsi="Times New Roman" w:cs="Times New Roman"/>
          <w:sz w:val="24"/>
          <w:szCs w:val="24"/>
        </w:rPr>
        <w:t>Holthausen</w:t>
      </w:r>
      <w:proofErr w:type="spellEnd"/>
      <w:r>
        <w:rPr>
          <w:rFonts w:ascii="Times New Roman" w:hAnsi="Times New Roman" w:cs="Times New Roman"/>
          <w:sz w:val="24"/>
          <w:szCs w:val="24"/>
        </w:rPr>
        <w:t xml:space="preserve"> (1934,</w:t>
      </w:r>
      <w:r w:rsidRPr="00881B06">
        <w:rPr>
          <w:rFonts w:ascii="Times New Roman" w:hAnsi="Times New Roman" w:cs="Times New Roman"/>
          <w:sz w:val="24"/>
          <w:szCs w:val="24"/>
        </w:rPr>
        <w:t xml:space="preserve"> 398</w:t>
      </w:r>
      <w:r>
        <w:rPr>
          <w:rFonts w:ascii="Times New Roman" w:hAnsi="Times New Roman" w:cs="Times New Roman"/>
          <w:sz w:val="24"/>
          <w:szCs w:val="24"/>
        </w:rPr>
        <w:t>‒</w:t>
      </w:r>
      <w:r w:rsidRPr="00881B06">
        <w:rPr>
          <w:rFonts w:ascii="Times New Roman" w:hAnsi="Times New Roman" w:cs="Times New Roman"/>
          <w:sz w:val="24"/>
          <w:szCs w:val="24"/>
        </w:rPr>
        <w:t>399) is correct</w:t>
      </w:r>
      <w:r>
        <w:rPr>
          <w:rFonts w:ascii="Times New Roman" w:hAnsi="Times New Roman" w:cs="Times New Roman"/>
          <w:sz w:val="24"/>
          <w:szCs w:val="24"/>
        </w:rPr>
        <w:t>,</w:t>
      </w:r>
      <w:r w:rsidRPr="00881B06">
        <w:rPr>
          <w:rFonts w:ascii="Times New Roman" w:hAnsi="Times New Roman" w:cs="Times New Roman"/>
          <w:sz w:val="24"/>
          <w:szCs w:val="24"/>
        </w:rPr>
        <w:t xml:space="preserve"> the word is etymologically related to Old Irish </w:t>
      </w:r>
      <w:proofErr w:type="spellStart"/>
      <w:r w:rsidRPr="00881B06">
        <w:rPr>
          <w:rFonts w:ascii="Times New Roman" w:hAnsi="Times New Roman" w:cs="Times New Roman"/>
          <w:i/>
          <w:sz w:val="24"/>
          <w:szCs w:val="24"/>
        </w:rPr>
        <w:t>fíar</w:t>
      </w:r>
      <w:proofErr w:type="spellEnd"/>
      <w:r w:rsidRPr="00881B06">
        <w:rPr>
          <w:rFonts w:ascii="Times New Roman" w:hAnsi="Times New Roman" w:cs="Times New Roman"/>
          <w:sz w:val="24"/>
          <w:szCs w:val="24"/>
        </w:rPr>
        <w:t xml:space="preserve">, Welsh </w:t>
      </w:r>
      <w:proofErr w:type="spellStart"/>
      <w:r w:rsidRPr="00881B06">
        <w:rPr>
          <w:rFonts w:ascii="Times New Roman" w:hAnsi="Times New Roman" w:cs="Times New Roman"/>
          <w:i/>
          <w:sz w:val="24"/>
          <w:szCs w:val="24"/>
        </w:rPr>
        <w:t>gŵyr</w:t>
      </w:r>
      <w:proofErr w:type="spellEnd"/>
      <w:r w:rsidRPr="00881B06">
        <w:rPr>
          <w:rFonts w:ascii="Times New Roman" w:hAnsi="Times New Roman" w:cs="Times New Roman"/>
          <w:sz w:val="24"/>
          <w:szCs w:val="24"/>
        </w:rPr>
        <w:t xml:space="preserve"> ‘crooked’ and Ancient Greek </w:t>
      </w:r>
      <w:r w:rsidRPr="00881B06">
        <w:rPr>
          <w:rFonts w:ascii="Times New Roman" w:hAnsi="Times New Roman" w:cs="Times New Roman"/>
          <w:i/>
          <w:sz w:val="24"/>
          <w:szCs w:val="24"/>
        </w:rPr>
        <w:t>’</w:t>
      </w:r>
      <w:proofErr w:type="spellStart"/>
      <w:r w:rsidRPr="00881B06">
        <w:rPr>
          <w:rFonts w:ascii="Times New Roman" w:hAnsi="Times New Roman" w:cs="Times New Roman"/>
          <w:i/>
          <w:sz w:val="24"/>
          <w:szCs w:val="24"/>
        </w:rPr>
        <w:t>ȋris</w:t>
      </w:r>
      <w:proofErr w:type="spellEnd"/>
      <w:r w:rsidRPr="00881B06">
        <w:rPr>
          <w:rFonts w:ascii="Times New Roman" w:hAnsi="Times New Roman" w:cs="Times New Roman"/>
          <w:sz w:val="24"/>
          <w:szCs w:val="24"/>
        </w:rPr>
        <w:t xml:space="preserve"> ‘rainbow’.</w:t>
      </w:r>
      <w:r>
        <w:rPr>
          <w:rFonts w:ascii="Times New Roman" w:hAnsi="Times New Roman" w:cs="Times New Roman"/>
          <w:sz w:val="24"/>
          <w:szCs w:val="24"/>
        </w:rPr>
        <w:t xml:space="preserve"> </w:t>
      </w:r>
      <w:proofErr w:type="spellStart"/>
      <w:r>
        <w:rPr>
          <w:rFonts w:ascii="Times New Roman" w:hAnsi="Times New Roman" w:cs="Times New Roman"/>
          <w:sz w:val="24"/>
          <w:szCs w:val="24"/>
        </w:rPr>
        <w:t>Pughe</w:t>
      </w:r>
      <w:proofErr w:type="spellEnd"/>
      <w:r>
        <w:rPr>
          <w:rFonts w:ascii="Times New Roman" w:hAnsi="Times New Roman" w:cs="Times New Roman"/>
          <w:sz w:val="24"/>
          <w:szCs w:val="24"/>
        </w:rPr>
        <w:t xml:space="preserve"> (1832, 205) gives </w:t>
      </w:r>
      <w:proofErr w:type="spellStart"/>
      <w:r w:rsidRPr="00136599">
        <w:rPr>
          <w:rFonts w:ascii="Times New Roman" w:hAnsi="Times New Roman" w:cs="Times New Roman"/>
          <w:i/>
          <w:sz w:val="24"/>
          <w:szCs w:val="24"/>
        </w:rPr>
        <w:t>gwyrling</w:t>
      </w:r>
      <w:proofErr w:type="spellEnd"/>
      <w:r>
        <w:rPr>
          <w:rFonts w:ascii="Times New Roman" w:hAnsi="Times New Roman" w:cs="Times New Roman"/>
          <w:sz w:val="24"/>
          <w:szCs w:val="24"/>
        </w:rPr>
        <w:t xml:space="preserve"> as a word for bog myrtle, but associates it with </w:t>
      </w:r>
      <w:proofErr w:type="spellStart"/>
      <w:r w:rsidRPr="00136599">
        <w:rPr>
          <w:rFonts w:ascii="Times New Roman" w:hAnsi="Times New Roman" w:cs="Times New Roman"/>
          <w:i/>
          <w:sz w:val="24"/>
          <w:szCs w:val="24"/>
        </w:rPr>
        <w:t>gwyr</w:t>
      </w:r>
      <w:proofErr w:type="spellEnd"/>
      <w:r>
        <w:rPr>
          <w:rFonts w:ascii="Times New Roman" w:hAnsi="Times New Roman" w:cs="Times New Roman"/>
          <w:sz w:val="24"/>
          <w:szCs w:val="24"/>
        </w:rPr>
        <w:t xml:space="preserve"> ‘that is pure; fresh; lively, vigorous; luxuriant, verdant’. </w:t>
      </w:r>
      <w:r w:rsidRPr="00136599">
        <w:rPr>
          <w:rFonts w:ascii="Times New Roman" w:hAnsi="Times New Roman" w:cs="Times New Roman"/>
          <w:sz w:val="24"/>
          <w:szCs w:val="24"/>
        </w:rPr>
        <w:t xml:space="preserve">It is, or was, </w:t>
      </w:r>
      <w:r>
        <w:rPr>
          <w:rFonts w:ascii="Times New Roman" w:hAnsi="Times New Roman" w:cs="Times New Roman"/>
          <w:sz w:val="24"/>
          <w:szCs w:val="24"/>
        </w:rPr>
        <w:t>variously</w:t>
      </w:r>
      <w:r w:rsidRPr="00136599">
        <w:rPr>
          <w:rFonts w:ascii="Times New Roman" w:hAnsi="Times New Roman" w:cs="Times New Roman"/>
          <w:sz w:val="24"/>
          <w:szCs w:val="24"/>
        </w:rPr>
        <w:t xml:space="preserve"> known as </w:t>
      </w:r>
      <w:proofErr w:type="spellStart"/>
      <w:r w:rsidRPr="00136599">
        <w:rPr>
          <w:rFonts w:ascii="Times New Roman" w:hAnsi="Times New Roman" w:cs="Times New Roman"/>
          <w:i/>
          <w:sz w:val="24"/>
          <w:szCs w:val="24"/>
        </w:rPr>
        <w:t>gwr</w:t>
      </w:r>
      <w:proofErr w:type="spellEnd"/>
      <w:r w:rsidRPr="00136599">
        <w:rPr>
          <w:rFonts w:ascii="Times New Roman" w:hAnsi="Times New Roman" w:cs="Times New Roman"/>
          <w:i/>
          <w:sz w:val="24"/>
          <w:szCs w:val="24"/>
        </w:rPr>
        <w:t>(</w:t>
      </w:r>
      <w:proofErr w:type="spellStart"/>
      <w:r w:rsidRPr="00136599">
        <w:rPr>
          <w:rFonts w:ascii="Times New Roman" w:hAnsi="Times New Roman" w:cs="Times New Roman"/>
          <w:i/>
          <w:sz w:val="24"/>
          <w:szCs w:val="24"/>
        </w:rPr>
        <w:t>dd</w:t>
      </w:r>
      <w:proofErr w:type="spellEnd"/>
      <w:r w:rsidRPr="00136599">
        <w:rPr>
          <w:rFonts w:ascii="Times New Roman" w:hAnsi="Times New Roman" w:cs="Times New Roman"/>
          <w:i/>
          <w:sz w:val="24"/>
          <w:szCs w:val="24"/>
        </w:rPr>
        <w:t xml:space="preserve">)ling </w:t>
      </w:r>
      <w:r>
        <w:rPr>
          <w:rFonts w:ascii="Times New Roman" w:hAnsi="Times New Roman" w:cs="Times New Roman"/>
          <w:sz w:val="24"/>
          <w:szCs w:val="24"/>
        </w:rPr>
        <w:t>(‘</w:t>
      </w:r>
      <w:r w:rsidRPr="00136599">
        <w:rPr>
          <w:rFonts w:ascii="Times New Roman" w:hAnsi="Times New Roman" w:cs="Times New Roman"/>
          <w:sz w:val="24"/>
          <w:szCs w:val="24"/>
        </w:rPr>
        <w:t xml:space="preserve">better </w:t>
      </w:r>
      <w:proofErr w:type="spellStart"/>
      <w:r w:rsidRPr="00136599">
        <w:rPr>
          <w:rFonts w:ascii="Times New Roman" w:hAnsi="Times New Roman" w:cs="Times New Roman"/>
          <w:i/>
          <w:sz w:val="24"/>
          <w:szCs w:val="24"/>
        </w:rPr>
        <w:t>gwyrdding</w:t>
      </w:r>
      <w:proofErr w:type="spellEnd"/>
      <w:r w:rsidRPr="00136599">
        <w:rPr>
          <w:rFonts w:ascii="Times New Roman" w:hAnsi="Times New Roman" w:cs="Times New Roman"/>
          <w:sz w:val="24"/>
          <w:szCs w:val="24"/>
        </w:rPr>
        <w:t xml:space="preserve"> or </w:t>
      </w:r>
      <w:proofErr w:type="spellStart"/>
      <w:r w:rsidRPr="00136599">
        <w:rPr>
          <w:rFonts w:ascii="Times New Roman" w:hAnsi="Times New Roman" w:cs="Times New Roman"/>
          <w:i/>
          <w:sz w:val="24"/>
          <w:szCs w:val="24"/>
        </w:rPr>
        <w:t>gwyrddling</w:t>
      </w:r>
      <w:proofErr w:type="spellEnd"/>
      <w:r>
        <w:rPr>
          <w:rFonts w:ascii="Times New Roman" w:hAnsi="Times New Roman" w:cs="Times New Roman"/>
          <w:sz w:val="24"/>
          <w:szCs w:val="24"/>
        </w:rPr>
        <w:t>’</w:t>
      </w:r>
      <w:r w:rsidRPr="00136599">
        <w:rPr>
          <w:rFonts w:ascii="Times New Roman" w:hAnsi="Times New Roman" w:cs="Times New Roman"/>
          <w:sz w:val="24"/>
          <w:szCs w:val="24"/>
        </w:rPr>
        <w:t xml:space="preserve">) “wild rue or </w:t>
      </w:r>
      <w:proofErr w:type="spellStart"/>
      <w:r w:rsidRPr="00136599">
        <w:rPr>
          <w:rFonts w:ascii="Times New Roman" w:hAnsi="Times New Roman" w:cs="Times New Roman"/>
          <w:sz w:val="24"/>
          <w:szCs w:val="24"/>
        </w:rPr>
        <w:t>sumach</w:t>
      </w:r>
      <w:proofErr w:type="spellEnd"/>
      <w:r w:rsidRPr="00136599">
        <w:rPr>
          <w:rFonts w:ascii="Times New Roman" w:hAnsi="Times New Roman" w:cs="Times New Roman"/>
          <w:sz w:val="24"/>
          <w:szCs w:val="24"/>
        </w:rPr>
        <w:t xml:space="preserve">, </w:t>
      </w:r>
      <w:proofErr w:type="spellStart"/>
      <w:r w:rsidRPr="00136599">
        <w:rPr>
          <w:rFonts w:ascii="Times New Roman" w:hAnsi="Times New Roman" w:cs="Times New Roman"/>
          <w:sz w:val="24"/>
          <w:szCs w:val="24"/>
        </w:rPr>
        <w:t>Gaule</w:t>
      </w:r>
      <w:proofErr w:type="spellEnd"/>
      <w:r w:rsidRPr="00136599">
        <w:rPr>
          <w:rFonts w:ascii="Times New Roman" w:hAnsi="Times New Roman" w:cs="Times New Roman"/>
          <w:sz w:val="24"/>
          <w:szCs w:val="24"/>
        </w:rPr>
        <w:t xml:space="preserve"> </w:t>
      </w:r>
      <w:r>
        <w:rPr>
          <w:rFonts w:ascii="Times New Roman" w:hAnsi="Times New Roman" w:cs="Times New Roman"/>
          <w:sz w:val="24"/>
          <w:szCs w:val="24"/>
        </w:rPr>
        <w:t>or Dutch myrtle” (Richards 1815,</w:t>
      </w:r>
      <w:r w:rsidRPr="00136599">
        <w:rPr>
          <w:rFonts w:ascii="Times New Roman" w:hAnsi="Times New Roman" w:cs="Times New Roman"/>
          <w:sz w:val="24"/>
          <w:szCs w:val="24"/>
        </w:rPr>
        <w:t xml:space="preserve"> 436)</w:t>
      </w:r>
      <w:r>
        <w:rPr>
          <w:rFonts w:ascii="Times New Roman" w:hAnsi="Times New Roman" w:cs="Times New Roman"/>
          <w:sz w:val="24"/>
          <w:szCs w:val="24"/>
        </w:rPr>
        <w:t xml:space="preserve">, which appears to suggest an etymology in </w:t>
      </w:r>
      <w:proofErr w:type="spellStart"/>
      <w:r w:rsidRPr="00136599">
        <w:rPr>
          <w:rFonts w:ascii="Times New Roman" w:hAnsi="Times New Roman" w:cs="Times New Roman"/>
          <w:i/>
          <w:sz w:val="24"/>
          <w:szCs w:val="24"/>
        </w:rPr>
        <w:t>gwyrdd</w:t>
      </w:r>
      <w:proofErr w:type="spellEnd"/>
      <w:r>
        <w:rPr>
          <w:rFonts w:ascii="Times New Roman" w:hAnsi="Times New Roman" w:cs="Times New Roman"/>
          <w:sz w:val="24"/>
          <w:szCs w:val="24"/>
        </w:rPr>
        <w:t xml:space="preserve"> ‘green’, a position endorsed by GPC (1783c)</w:t>
      </w:r>
      <w:r w:rsidRPr="00136599">
        <w:rPr>
          <w:rFonts w:ascii="Times New Roman" w:hAnsi="Times New Roman" w:cs="Times New Roman"/>
          <w:sz w:val="24"/>
          <w:szCs w:val="24"/>
        </w:rPr>
        <w:t>.</w:t>
      </w:r>
      <w:r>
        <w:rPr>
          <w:rFonts w:ascii="Times New Roman" w:hAnsi="Times New Roman" w:cs="Times New Roman"/>
          <w:sz w:val="24"/>
          <w:szCs w:val="24"/>
        </w:rPr>
        <w:t xml:space="preserve"> GPC (2303) also gives </w:t>
      </w:r>
      <w:proofErr w:type="spellStart"/>
      <w:r w:rsidRPr="0049636E">
        <w:rPr>
          <w:rFonts w:ascii="Times New Roman" w:hAnsi="Times New Roman" w:cs="Times New Roman"/>
          <w:i/>
          <w:sz w:val="24"/>
          <w:szCs w:val="24"/>
        </w:rPr>
        <w:t>madywydd</w:t>
      </w:r>
      <w:proofErr w:type="spellEnd"/>
      <w:r>
        <w:rPr>
          <w:rFonts w:ascii="Times New Roman" w:hAnsi="Times New Roman" w:cs="Times New Roman"/>
          <w:sz w:val="24"/>
          <w:szCs w:val="24"/>
        </w:rPr>
        <w:t>, apparently ‘lucky or holy yew-shrub’.</w:t>
      </w:r>
    </w:p>
  </w:footnote>
  <w:footnote w:id="18">
    <w:p w:rsidR="002E60AC" w:rsidRPr="004118C9" w:rsidRDefault="002E60AC">
      <w:pPr>
        <w:pStyle w:val="FootnoteText"/>
        <w:rPr>
          <w:rFonts w:ascii="Times New Roman" w:hAnsi="Times New Roman" w:cs="Times New Roman"/>
          <w:sz w:val="24"/>
          <w:szCs w:val="24"/>
        </w:rPr>
      </w:pPr>
      <w:r w:rsidRPr="004118C9">
        <w:rPr>
          <w:rStyle w:val="FootnoteReference"/>
          <w:rFonts w:ascii="Times New Roman" w:hAnsi="Times New Roman" w:cs="Times New Roman"/>
          <w:sz w:val="24"/>
          <w:szCs w:val="24"/>
        </w:rPr>
        <w:footnoteRef/>
      </w:r>
      <w:r w:rsidRPr="004118C9">
        <w:rPr>
          <w:rFonts w:ascii="Times New Roman" w:hAnsi="Times New Roman" w:cs="Times New Roman"/>
          <w:sz w:val="24"/>
          <w:szCs w:val="24"/>
        </w:rPr>
        <w:t xml:space="preserve">  </w:t>
      </w:r>
      <w:r>
        <w:rPr>
          <w:rFonts w:ascii="Times New Roman" w:hAnsi="Times New Roman" w:cs="Times New Roman"/>
          <w:sz w:val="24"/>
          <w:szCs w:val="24"/>
        </w:rPr>
        <w:t xml:space="preserve">Decorative precious metal wires were the most ancient forms of wire produced by non-industrial processes. </w:t>
      </w:r>
      <w:r w:rsidRPr="001A4851">
        <w:rPr>
          <w:rFonts w:ascii="Times New Roman" w:hAnsi="Times New Roman" w:cs="Times New Roman"/>
          <w:sz w:val="24"/>
          <w:szCs w:val="24"/>
        </w:rPr>
        <w:t>Iron wire was not p</w:t>
      </w:r>
      <w:r>
        <w:rPr>
          <w:rFonts w:ascii="Times New Roman" w:hAnsi="Times New Roman" w:cs="Times New Roman"/>
          <w:sz w:val="24"/>
          <w:szCs w:val="24"/>
        </w:rPr>
        <w:t xml:space="preserve">roduced industrially till later than brass wire. For a succinct history of wire, see </w:t>
      </w:r>
      <w:proofErr w:type="spellStart"/>
      <w:r>
        <w:rPr>
          <w:rFonts w:ascii="Times New Roman" w:hAnsi="Times New Roman" w:cs="Times New Roman"/>
          <w:sz w:val="24"/>
          <w:szCs w:val="24"/>
        </w:rPr>
        <w:t>Oddy</w:t>
      </w:r>
      <w:proofErr w:type="spellEnd"/>
      <w:r>
        <w:rPr>
          <w:rFonts w:ascii="Times New Roman" w:hAnsi="Times New Roman" w:cs="Times New Roman"/>
          <w:sz w:val="24"/>
          <w:szCs w:val="24"/>
        </w:rPr>
        <w:t xml:space="preserve"> (1977). It is always possible, of course, that soft wire could have been alluded to in plant-words earlier than is apparent from the material quoted in the dictionary entries, but its earlier absence is suggestive.</w:t>
      </w:r>
    </w:p>
  </w:footnote>
  <w:footnote w:id="19">
    <w:p w:rsidR="002E60AC" w:rsidRPr="008C0C3E" w:rsidRDefault="002E60AC">
      <w:pPr>
        <w:pStyle w:val="FootnoteText"/>
        <w:rPr>
          <w:rFonts w:ascii="Times New Roman" w:hAnsi="Times New Roman" w:cs="Times New Roman"/>
          <w:sz w:val="24"/>
          <w:szCs w:val="24"/>
        </w:rPr>
      </w:pPr>
      <w:r w:rsidRPr="008C0C3E">
        <w:rPr>
          <w:rStyle w:val="FootnoteReference"/>
          <w:rFonts w:ascii="Times New Roman" w:hAnsi="Times New Roman" w:cs="Times New Roman"/>
          <w:sz w:val="24"/>
          <w:szCs w:val="24"/>
        </w:rPr>
        <w:footnoteRef/>
      </w:r>
      <w:r w:rsidRPr="008C0C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C0C3E">
        <w:rPr>
          <w:rFonts w:ascii="Times New Roman" w:hAnsi="Times New Roman" w:cs="Times New Roman"/>
          <w:sz w:val="24"/>
          <w:szCs w:val="24"/>
        </w:rPr>
        <w:t xml:space="preserve">The </w:t>
      </w:r>
      <w:r>
        <w:rPr>
          <w:rFonts w:ascii="Times New Roman" w:hAnsi="Times New Roman" w:cs="Times New Roman"/>
          <w:sz w:val="24"/>
          <w:szCs w:val="24"/>
        </w:rPr>
        <w:t>term</w:t>
      </w:r>
      <w:r w:rsidRPr="008C0C3E">
        <w:rPr>
          <w:rFonts w:ascii="Times New Roman" w:hAnsi="Times New Roman" w:cs="Times New Roman"/>
          <w:sz w:val="24"/>
          <w:szCs w:val="24"/>
        </w:rPr>
        <w:t xml:space="preserve"> </w:t>
      </w:r>
      <w:r w:rsidRPr="008C0C3E">
        <w:rPr>
          <w:rFonts w:ascii="Times New Roman" w:hAnsi="Times New Roman" w:cs="Times New Roman"/>
          <w:i/>
          <w:sz w:val="24"/>
          <w:szCs w:val="24"/>
        </w:rPr>
        <w:t>kingcup</w:t>
      </w:r>
      <w:r w:rsidRPr="008C0C3E">
        <w:rPr>
          <w:rFonts w:ascii="Times New Roman" w:hAnsi="Times New Roman" w:cs="Times New Roman"/>
          <w:sz w:val="24"/>
          <w:szCs w:val="24"/>
        </w:rPr>
        <w:t xml:space="preserve"> extends</w:t>
      </w:r>
      <w:r>
        <w:rPr>
          <w:rFonts w:ascii="Times New Roman" w:hAnsi="Times New Roman" w:cs="Times New Roman"/>
          <w:sz w:val="24"/>
          <w:szCs w:val="24"/>
        </w:rPr>
        <w:t xml:space="preserve"> dialectally</w:t>
      </w:r>
      <w:r w:rsidRPr="008C0C3E">
        <w:rPr>
          <w:rFonts w:ascii="Times New Roman" w:hAnsi="Times New Roman" w:cs="Times New Roman"/>
          <w:sz w:val="24"/>
          <w:szCs w:val="24"/>
        </w:rPr>
        <w:t xml:space="preserve"> not only to </w:t>
      </w:r>
      <w:r>
        <w:rPr>
          <w:rFonts w:ascii="Times New Roman" w:hAnsi="Times New Roman" w:cs="Times New Roman"/>
          <w:sz w:val="24"/>
          <w:szCs w:val="24"/>
        </w:rPr>
        <w:t>the buttercup</w:t>
      </w:r>
      <w:r w:rsidRPr="008C0C3E">
        <w:rPr>
          <w:rFonts w:ascii="Times New Roman" w:hAnsi="Times New Roman" w:cs="Times New Roman"/>
          <w:sz w:val="24"/>
          <w:szCs w:val="24"/>
        </w:rPr>
        <w:t xml:space="preserve"> and</w:t>
      </w:r>
      <w:r>
        <w:rPr>
          <w:rFonts w:ascii="Times New Roman" w:hAnsi="Times New Roman" w:cs="Times New Roman"/>
          <w:sz w:val="24"/>
          <w:szCs w:val="24"/>
        </w:rPr>
        <w:t xml:space="preserve"> the marsh marigold</w:t>
      </w:r>
      <w:r w:rsidRPr="008C0C3E">
        <w:rPr>
          <w:rFonts w:ascii="Times New Roman" w:hAnsi="Times New Roman" w:cs="Times New Roman"/>
          <w:sz w:val="24"/>
          <w:szCs w:val="24"/>
        </w:rPr>
        <w:t>, but also to the l</w:t>
      </w:r>
      <w:r>
        <w:rPr>
          <w:rFonts w:ascii="Times New Roman" w:hAnsi="Times New Roman" w:cs="Times New Roman"/>
          <w:sz w:val="24"/>
          <w:szCs w:val="24"/>
        </w:rPr>
        <w:t xml:space="preserve">esser celandine, with which it </w:t>
      </w:r>
      <w:r w:rsidRPr="008C0C3E">
        <w:rPr>
          <w:rFonts w:ascii="Times New Roman" w:hAnsi="Times New Roman" w:cs="Times New Roman"/>
          <w:sz w:val="24"/>
          <w:szCs w:val="24"/>
        </w:rPr>
        <w:t>shares only its</w:t>
      </w:r>
      <w:r>
        <w:rPr>
          <w:rFonts w:ascii="Times New Roman" w:hAnsi="Times New Roman" w:cs="Times New Roman"/>
          <w:sz w:val="24"/>
          <w:szCs w:val="24"/>
        </w:rPr>
        <w:t xml:space="preserve"> bright yellow</w:t>
      </w:r>
      <w:r w:rsidRPr="008C0C3E">
        <w:rPr>
          <w:rFonts w:ascii="Times New Roman" w:hAnsi="Times New Roman" w:cs="Times New Roman"/>
          <w:sz w:val="24"/>
          <w:szCs w:val="24"/>
        </w:rPr>
        <w:t xml:space="preserve"> colour. </w:t>
      </w:r>
      <w:r w:rsidRPr="008C0C3E">
        <w:rPr>
          <w:rFonts w:ascii="Times New Roman" w:hAnsi="Times New Roman" w:cs="Times New Roman"/>
          <w:i/>
          <w:sz w:val="24"/>
          <w:szCs w:val="24"/>
        </w:rPr>
        <w:t>Lords and ladies</w:t>
      </w:r>
      <w:r w:rsidRPr="008C0C3E">
        <w:rPr>
          <w:rFonts w:ascii="Times New Roman" w:hAnsi="Times New Roman" w:cs="Times New Roman"/>
          <w:sz w:val="24"/>
          <w:szCs w:val="24"/>
        </w:rPr>
        <w:t xml:space="preserve"> is not only cuckoo-pint and </w:t>
      </w:r>
      <w:r>
        <w:rPr>
          <w:rFonts w:ascii="Times New Roman" w:hAnsi="Times New Roman" w:cs="Times New Roman"/>
          <w:sz w:val="24"/>
          <w:szCs w:val="24"/>
        </w:rPr>
        <w:t>the early-purple orchid</w:t>
      </w:r>
      <w:r w:rsidRPr="008C0C3E">
        <w:rPr>
          <w:rFonts w:ascii="Times New Roman" w:hAnsi="Times New Roman" w:cs="Times New Roman"/>
          <w:sz w:val="24"/>
          <w:szCs w:val="24"/>
        </w:rPr>
        <w:t>, but also two specie</w:t>
      </w:r>
      <w:r>
        <w:rPr>
          <w:rFonts w:ascii="Times New Roman" w:hAnsi="Times New Roman" w:cs="Times New Roman"/>
          <w:sz w:val="24"/>
          <w:szCs w:val="24"/>
        </w:rPr>
        <w:t xml:space="preserve">s of plantain, which all share </w:t>
      </w:r>
      <w:r w:rsidRPr="008C0C3E">
        <w:rPr>
          <w:rFonts w:ascii="Times New Roman" w:hAnsi="Times New Roman" w:cs="Times New Roman"/>
          <w:sz w:val="24"/>
          <w:szCs w:val="24"/>
        </w:rPr>
        <w:t>morphological characteristics</w:t>
      </w:r>
      <w:r>
        <w:rPr>
          <w:rFonts w:ascii="Times New Roman" w:hAnsi="Times New Roman" w:cs="Times New Roman"/>
          <w:sz w:val="24"/>
          <w:szCs w:val="24"/>
        </w:rPr>
        <w:t xml:space="preserve"> that have been interpreted as venereal</w:t>
      </w:r>
      <w:r w:rsidRPr="008C0C3E">
        <w:rPr>
          <w:rFonts w:ascii="Times New Roman" w:hAnsi="Times New Roman" w:cs="Times New Roman"/>
          <w:sz w:val="24"/>
          <w:szCs w:val="24"/>
        </w:rPr>
        <w:t xml:space="preserve"> (an erect </w:t>
      </w:r>
      <w:proofErr w:type="spellStart"/>
      <w:r w:rsidRPr="008C0C3E">
        <w:rPr>
          <w:rFonts w:ascii="Times New Roman" w:hAnsi="Times New Roman" w:cs="Times New Roman"/>
          <w:sz w:val="24"/>
          <w:szCs w:val="24"/>
        </w:rPr>
        <w:t>spathe</w:t>
      </w:r>
      <w:proofErr w:type="spellEnd"/>
      <w:r w:rsidRPr="008C0C3E">
        <w:rPr>
          <w:rFonts w:ascii="Times New Roman" w:hAnsi="Times New Roman" w:cs="Times New Roman"/>
          <w:sz w:val="24"/>
          <w:szCs w:val="24"/>
        </w:rPr>
        <w:t xml:space="preserve"> or </w:t>
      </w:r>
      <w:r>
        <w:rPr>
          <w:rFonts w:ascii="Times New Roman" w:hAnsi="Times New Roman" w:cs="Times New Roman"/>
          <w:sz w:val="24"/>
          <w:szCs w:val="24"/>
        </w:rPr>
        <w:t>testicular tubers, used in love divination</w:t>
      </w:r>
      <w:r w:rsidRPr="008C0C3E">
        <w:rPr>
          <w:rFonts w:ascii="Times New Roman" w:hAnsi="Times New Roman" w:cs="Times New Roman"/>
          <w:sz w:val="24"/>
          <w:szCs w:val="24"/>
        </w:rPr>
        <w:t xml:space="preserve">). </w:t>
      </w:r>
      <w:r w:rsidRPr="008C0C3E">
        <w:rPr>
          <w:rFonts w:ascii="Times New Roman" w:hAnsi="Times New Roman" w:cs="Times New Roman"/>
          <w:i/>
          <w:sz w:val="24"/>
          <w:szCs w:val="24"/>
        </w:rPr>
        <w:t>Jack-by-the-hedge</w:t>
      </w:r>
      <w:r w:rsidRPr="008C0C3E">
        <w:rPr>
          <w:rFonts w:ascii="Times New Roman" w:hAnsi="Times New Roman" w:cs="Times New Roman"/>
          <w:sz w:val="24"/>
          <w:szCs w:val="24"/>
        </w:rPr>
        <w:t xml:space="preserve"> applies </w:t>
      </w:r>
      <w:r>
        <w:rPr>
          <w:rFonts w:ascii="Times New Roman" w:hAnsi="Times New Roman" w:cs="Times New Roman"/>
          <w:sz w:val="24"/>
          <w:szCs w:val="24"/>
        </w:rPr>
        <w:t xml:space="preserve">not only </w:t>
      </w:r>
      <w:r w:rsidRPr="008C0C3E">
        <w:rPr>
          <w:rFonts w:ascii="Times New Roman" w:hAnsi="Times New Roman" w:cs="Times New Roman"/>
          <w:sz w:val="24"/>
          <w:szCs w:val="24"/>
        </w:rPr>
        <w:t xml:space="preserve">to the </w:t>
      </w:r>
      <w:proofErr w:type="spellStart"/>
      <w:r w:rsidRPr="008C0C3E">
        <w:rPr>
          <w:rFonts w:ascii="Times New Roman" w:hAnsi="Times New Roman" w:cs="Times New Roman"/>
          <w:i/>
          <w:sz w:val="24"/>
          <w:szCs w:val="24"/>
        </w:rPr>
        <w:t>Alliaria</w:t>
      </w:r>
      <w:proofErr w:type="spellEnd"/>
      <w:r w:rsidRPr="008C0C3E">
        <w:rPr>
          <w:rFonts w:ascii="Times New Roman" w:hAnsi="Times New Roman" w:cs="Times New Roman"/>
          <w:sz w:val="24"/>
          <w:szCs w:val="24"/>
        </w:rPr>
        <w:t xml:space="preserve"> species which is widely so called, but also to red</w:t>
      </w:r>
      <w:r>
        <w:rPr>
          <w:rFonts w:ascii="Times New Roman" w:hAnsi="Times New Roman" w:cs="Times New Roman"/>
          <w:sz w:val="24"/>
          <w:szCs w:val="24"/>
        </w:rPr>
        <w:t xml:space="preserve"> </w:t>
      </w:r>
      <w:proofErr w:type="spellStart"/>
      <w:r>
        <w:rPr>
          <w:rFonts w:ascii="Times New Roman" w:hAnsi="Times New Roman" w:cs="Times New Roman"/>
          <w:sz w:val="24"/>
          <w:szCs w:val="24"/>
        </w:rPr>
        <w:t>campion</w:t>
      </w:r>
      <w:proofErr w:type="spellEnd"/>
      <w:r>
        <w:rPr>
          <w:rFonts w:ascii="Times New Roman" w:hAnsi="Times New Roman" w:cs="Times New Roman"/>
          <w:sz w:val="24"/>
          <w:szCs w:val="24"/>
        </w:rPr>
        <w:t>, herb Robert and goat’s</w:t>
      </w:r>
      <w:r w:rsidRPr="008C0C3E">
        <w:rPr>
          <w:rFonts w:ascii="Times New Roman" w:hAnsi="Times New Roman" w:cs="Times New Roman"/>
          <w:sz w:val="24"/>
          <w:szCs w:val="24"/>
        </w:rPr>
        <w:t xml:space="preserve"> beard</w:t>
      </w:r>
      <w:r>
        <w:rPr>
          <w:rFonts w:ascii="Times New Roman" w:hAnsi="Times New Roman" w:cs="Times New Roman"/>
          <w:sz w:val="24"/>
          <w:szCs w:val="24"/>
        </w:rPr>
        <w:t>―</w:t>
      </w:r>
      <w:r w:rsidRPr="008C0C3E">
        <w:rPr>
          <w:rFonts w:ascii="Times New Roman" w:hAnsi="Times New Roman" w:cs="Times New Roman"/>
          <w:sz w:val="24"/>
          <w:szCs w:val="24"/>
        </w:rPr>
        <w:t xml:space="preserve">it would be hard to imagine a </w:t>
      </w:r>
      <w:r>
        <w:rPr>
          <w:rFonts w:ascii="Times New Roman" w:hAnsi="Times New Roman" w:cs="Times New Roman"/>
          <w:sz w:val="24"/>
          <w:szCs w:val="24"/>
        </w:rPr>
        <w:t xml:space="preserve">visually </w:t>
      </w:r>
      <w:r w:rsidRPr="008C0C3E">
        <w:rPr>
          <w:rFonts w:ascii="Times New Roman" w:hAnsi="Times New Roman" w:cs="Times New Roman"/>
          <w:sz w:val="24"/>
          <w:szCs w:val="24"/>
        </w:rPr>
        <w:t xml:space="preserve">more disparate </w:t>
      </w:r>
      <w:r>
        <w:rPr>
          <w:rFonts w:ascii="Times New Roman" w:hAnsi="Times New Roman" w:cs="Times New Roman"/>
          <w:sz w:val="24"/>
          <w:szCs w:val="24"/>
        </w:rPr>
        <w:t>set of weeds</w:t>
      </w:r>
      <w:r w:rsidRPr="008C0C3E">
        <w:rPr>
          <w:rFonts w:ascii="Times New Roman" w:hAnsi="Times New Roman" w:cs="Times New Roman"/>
          <w:sz w:val="24"/>
          <w:szCs w:val="24"/>
        </w:rPr>
        <w:t>, which have in common only their habit of growing</w:t>
      </w:r>
      <w:r>
        <w:rPr>
          <w:rFonts w:ascii="Times New Roman" w:hAnsi="Times New Roman" w:cs="Times New Roman"/>
          <w:sz w:val="24"/>
          <w:szCs w:val="24"/>
        </w:rPr>
        <w:t>, sometimes</w:t>
      </w:r>
      <w:r w:rsidRPr="008C0C3E">
        <w:rPr>
          <w:rFonts w:ascii="Times New Roman" w:hAnsi="Times New Roman" w:cs="Times New Roman"/>
          <w:sz w:val="24"/>
          <w:szCs w:val="24"/>
        </w:rPr>
        <w:t xml:space="preserve"> </w:t>
      </w:r>
      <w:r>
        <w:rPr>
          <w:rFonts w:ascii="Times New Roman" w:hAnsi="Times New Roman" w:cs="Times New Roman"/>
          <w:sz w:val="24"/>
          <w:szCs w:val="24"/>
        </w:rPr>
        <w:t xml:space="preserve">together, in </w:t>
      </w:r>
      <w:proofErr w:type="spellStart"/>
      <w:r>
        <w:rPr>
          <w:rFonts w:ascii="Times New Roman" w:hAnsi="Times New Roman" w:cs="Times New Roman"/>
          <w:sz w:val="24"/>
          <w:szCs w:val="24"/>
        </w:rPr>
        <w:t>hedgebanks</w:t>
      </w:r>
      <w:proofErr w:type="spellEnd"/>
      <w:r>
        <w:rPr>
          <w:rFonts w:ascii="Times New Roman" w:hAnsi="Times New Roman" w:cs="Times New Roman"/>
          <w:sz w:val="24"/>
          <w:szCs w:val="24"/>
        </w:rPr>
        <w:t xml:space="preserve">. See </w:t>
      </w:r>
      <w:proofErr w:type="spellStart"/>
      <w:r>
        <w:rPr>
          <w:rFonts w:ascii="Times New Roman" w:hAnsi="Times New Roman" w:cs="Times New Roman"/>
          <w:sz w:val="24"/>
          <w:szCs w:val="24"/>
        </w:rPr>
        <w:t>Grigson</w:t>
      </w:r>
      <w:proofErr w:type="spellEnd"/>
      <w:r>
        <w:rPr>
          <w:rFonts w:ascii="Times New Roman" w:hAnsi="Times New Roman" w:cs="Times New Roman"/>
          <w:sz w:val="24"/>
          <w:szCs w:val="24"/>
        </w:rPr>
        <w:t xml:space="preserve"> (1975</w:t>
      </w:r>
      <w:r w:rsidRPr="008C0C3E">
        <w:rPr>
          <w:rFonts w:ascii="Times New Roman" w:hAnsi="Times New Roman" w:cs="Times New Roman"/>
          <w:sz w:val="24"/>
          <w:szCs w:val="24"/>
        </w:rPr>
        <w:t>)</w:t>
      </w:r>
      <w:r>
        <w:rPr>
          <w:rFonts w:ascii="Times New Roman" w:hAnsi="Times New Roman" w:cs="Times New Roman"/>
          <w:sz w:val="24"/>
          <w:szCs w:val="24"/>
        </w:rPr>
        <w:t>, in particular</w:t>
      </w:r>
      <w:r w:rsidRPr="008C0C3E">
        <w:rPr>
          <w:rFonts w:ascii="Times New Roman" w:hAnsi="Times New Roman" w:cs="Times New Roman"/>
          <w:sz w:val="24"/>
          <w:szCs w:val="24"/>
        </w:rPr>
        <w:t>.</w:t>
      </w:r>
    </w:p>
  </w:footnote>
  <w:footnote w:id="20">
    <w:p w:rsidR="002E60AC" w:rsidRPr="00995142" w:rsidRDefault="002E60AC">
      <w:pPr>
        <w:pStyle w:val="FootnoteText"/>
        <w:rPr>
          <w:rFonts w:ascii="Times New Roman" w:hAnsi="Times New Roman" w:cs="Times New Roman"/>
          <w:sz w:val="24"/>
          <w:szCs w:val="24"/>
        </w:rPr>
      </w:pPr>
      <w:r w:rsidRPr="00AE0264">
        <w:rPr>
          <w:rStyle w:val="FootnoteReference"/>
          <w:rFonts w:ascii="Times New Roman" w:hAnsi="Times New Roman" w:cs="Times New Roman"/>
          <w:sz w:val="24"/>
          <w:szCs w:val="24"/>
        </w:rPr>
        <w:footnoteRef/>
      </w:r>
      <w:r w:rsidRPr="00AE0264">
        <w:rPr>
          <w:rFonts w:ascii="Times New Roman" w:hAnsi="Times New Roman" w:cs="Times New Roman"/>
          <w:sz w:val="24"/>
          <w:szCs w:val="24"/>
        </w:rPr>
        <w:t xml:space="preserve">  The perceived holiness of the plant products is underlined by the </w:t>
      </w:r>
      <w:r>
        <w:rPr>
          <w:rFonts w:ascii="Times New Roman" w:hAnsi="Times New Roman" w:cs="Times New Roman"/>
          <w:sz w:val="24"/>
          <w:szCs w:val="24"/>
        </w:rPr>
        <w:t xml:space="preserve">usual </w:t>
      </w:r>
      <w:r w:rsidRPr="00AE0264">
        <w:rPr>
          <w:rFonts w:ascii="Times New Roman" w:hAnsi="Times New Roman" w:cs="Times New Roman"/>
          <w:sz w:val="24"/>
          <w:szCs w:val="24"/>
        </w:rPr>
        <w:t xml:space="preserve">Welsh </w:t>
      </w:r>
      <w:r>
        <w:rPr>
          <w:rFonts w:ascii="Times New Roman" w:hAnsi="Times New Roman" w:cs="Times New Roman"/>
          <w:sz w:val="24"/>
          <w:szCs w:val="24"/>
        </w:rPr>
        <w:t>term for bog myrtle,</w:t>
      </w:r>
      <w:r w:rsidRPr="00AE0264">
        <w:rPr>
          <w:rFonts w:ascii="Times New Roman" w:hAnsi="Times New Roman" w:cs="Times New Roman"/>
          <w:sz w:val="24"/>
          <w:szCs w:val="24"/>
        </w:rPr>
        <w:t xml:space="preserve"> </w:t>
      </w:r>
      <w:proofErr w:type="spellStart"/>
      <w:r w:rsidRPr="00AE0264">
        <w:rPr>
          <w:rFonts w:ascii="Times New Roman" w:hAnsi="Times New Roman" w:cs="Times New Roman"/>
          <w:i/>
          <w:sz w:val="24"/>
          <w:szCs w:val="24"/>
        </w:rPr>
        <w:t>helyg</w:t>
      </w:r>
      <w:proofErr w:type="spellEnd"/>
      <w:r w:rsidRPr="00AE0264">
        <w:rPr>
          <w:rFonts w:ascii="Times New Roman" w:hAnsi="Times New Roman" w:cs="Times New Roman"/>
          <w:i/>
          <w:sz w:val="24"/>
          <w:szCs w:val="24"/>
        </w:rPr>
        <w:t xml:space="preserve"> Mair</w:t>
      </w:r>
      <w:r>
        <w:rPr>
          <w:rFonts w:ascii="Times New Roman" w:hAnsi="Times New Roman" w:cs="Times New Roman"/>
          <w:sz w:val="24"/>
          <w:szCs w:val="24"/>
        </w:rPr>
        <w:t xml:space="preserve"> ‘Mary’s willow’. For other Welsh terms, see footnote 17.</w:t>
      </w:r>
    </w:p>
  </w:footnote>
  <w:footnote w:id="21">
    <w:p w:rsidR="002E60AC" w:rsidRPr="003C1A0C" w:rsidRDefault="002E60AC">
      <w:pPr>
        <w:pStyle w:val="FootnoteText"/>
        <w:rPr>
          <w:rFonts w:ascii="Times New Roman" w:hAnsi="Times New Roman" w:cs="Times New Roman"/>
          <w:sz w:val="24"/>
          <w:szCs w:val="24"/>
        </w:rPr>
      </w:pPr>
      <w:r w:rsidRPr="003C1A0C">
        <w:rPr>
          <w:rStyle w:val="FootnoteReference"/>
          <w:rFonts w:ascii="Times New Roman" w:hAnsi="Times New Roman" w:cs="Times New Roman"/>
          <w:sz w:val="24"/>
          <w:szCs w:val="24"/>
        </w:rPr>
        <w:footnoteRef/>
      </w:r>
      <w:r w:rsidRPr="003C1A0C">
        <w:rPr>
          <w:rFonts w:ascii="Times New Roman" w:hAnsi="Times New Roman" w:cs="Times New Roman"/>
          <w:sz w:val="24"/>
          <w:szCs w:val="24"/>
        </w:rPr>
        <w:t xml:space="preserve">   </w:t>
      </w:r>
      <w:r>
        <w:rPr>
          <w:rFonts w:ascii="Times New Roman" w:hAnsi="Times New Roman" w:cs="Times New Roman"/>
          <w:sz w:val="24"/>
          <w:szCs w:val="24"/>
        </w:rPr>
        <w:t>Two other</w:t>
      </w:r>
      <w:r w:rsidRPr="003C1A0C">
        <w:rPr>
          <w:rFonts w:ascii="Times New Roman" w:hAnsi="Times New Roman" w:cs="Times New Roman"/>
          <w:sz w:val="24"/>
          <w:szCs w:val="24"/>
        </w:rPr>
        <w:t xml:space="preserve"> </w:t>
      </w:r>
      <w:r>
        <w:rPr>
          <w:rFonts w:ascii="Times New Roman" w:hAnsi="Times New Roman" w:cs="Times New Roman"/>
          <w:sz w:val="24"/>
          <w:szCs w:val="24"/>
        </w:rPr>
        <w:t>candidates for an</w:t>
      </w:r>
      <w:r w:rsidRPr="003C1A0C">
        <w:rPr>
          <w:rFonts w:ascii="Times New Roman" w:hAnsi="Times New Roman" w:cs="Times New Roman"/>
          <w:sz w:val="24"/>
          <w:szCs w:val="24"/>
        </w:rPr>
        <w:t xml:space="preserve"> established compound of </w:t>
      </w:r>
      <w:r w:rsidRPr="003C1A0C">
        <w:rPr>
          <w:rFonts w:ascii="Times New Roman" w:hAnsi="Times New Roman" w:cs="Times New Roman"/>
          <w:i/>
          <w:sz w:val="24"/>
          <w:szCs w:val="24"/>
        </w:rPr>
        <w:t>h(e)</w:t>
      </w:r>
      <w:proofErr w:type="spellStart"/>
      <w:r w:rsidRPr="003C1A0C">
        <w:rPr>
          <w:rFonts w:ascii="Times New Roman" w:hAnsi="Times New Roman" w:cs="Times New Roman"/>
          <w:i/>
          <w:sz w:val="24"/>
          <w:szCs w:val="24"/>
        </w:rPr>
        <w:t>alh</w:t>
      </w:r>
      <w:proofErr w:type="spellEnd"/>
      <w:r w:rsidRPr="003C1A0C">
        <w:rPr>
          <w:rFonts w:ascii="Times New Roman" w:hAnsi="Times New Roman" w:cs="Times New Roman"/>
          <w:sz w:val="24"/>
          <w:szCs w:val="24"/>
        </w:rPr>
        <w:t xml:space="preserve"> is the South Country</w:t>
      </w:r>
      <w:r>
        <w:rPr>
          <w:rFonts w:ascii="Times New Roman" w:hAnsi="Times New Roman" w:cs="Times New Roman"/>
          <w:sz w:val="24"/>
          <w:szCs w:val="24"/>
        </w:rPr>
        <w:t xml:space="preserve"> and Midland</w:t>
      </w:r>
      <w:r w:rsidRPr="003C1A0C">
        <w:rPr>
          <w:rFonts w:ascii="Times New Roman" w:hAnsi="Times New Roman" w:cs="Times New Roman"/>
          <w:sz w:val="24"/>
          <w:szCs w:val="24"/>
        </w:rPr>
        <w:t xml:space="preserve"> </w:t>
      </w:r>
      <w:proofErr w:type="spellStart"/>
      <w:r w:rsidRPr="003C1A0C">
        <w:rPr>
          <w:rFonts w:ascii="Times New Roman" w:hAnsi="Times New Roman" w:cs="Times New Roman"/>
          <w:i/>
          <w:sz w:val="24"/>
          <w:szCs w:val="24"/>
        </w:rPr>
        <w:t>wrocces</w:t>
      </w:r>
      <w:proofErr w:type="spellEnd"/>
      <w:r w:rsidRPr="003C1A0C">
        <w:rPr>
          <w:rFonts w:ascii="Times New Roman" w:hAnsi="Times New Roman" w:cs="Times New Roman"/>
          <w:i/>
          <w:sz w:val="24"/>
          <w:szCs w:val="24"/>
        </w:rPr>
        <w:t>-h(e)</w:t>
      </w:r>
      <w:proofErr w:type="spellStart"/>
      <w:r w:rsidRPr="003C1A0C">
        <w:rPr>
          <w:rFonts w:ascii="Times New Roman" w:hAnsi="Times New Roman" w:cs="Times New Roman"/>
          <w:i/>
          <w:sz w:val="24"/>
          <w:szCs w:val="24"/>
        </w:rPr>
        <w:t>alh</w:t>
      </w:r>
      <w:proofErr w:type="spellEnd"/>
      <w:r w:rsidRPr="003C1A0C">
        <w:rPr>
          <w:rFonts w:ascii="Times New Roman" w:hAnsi="Times New Roman" w:cs="Times New Roman"/>
          <w:sz w:val="24"/>
          <w:szCs w:val="24"/>
        </w:rPr>
        <w:t>, apparently ‘buzzard’s nook’</w:t>
      </w:r>
      <w:r>
        <w:rPr>
          <w:rFonts w:ascii="Times New Roman" w:hAnsi="Times New Roman" w:cs="Times New Roman"/>
          <w:sz w:val="24"/>
          <w:szCs w:val="24"/>
        </w:rPr>
        <w:t xml:space="preserve">, in the place-names </w:t>
      </w:r>
      <w:proofErr w:type="spellStart"/>
      <w:r w:rsidRPr="003C1A0C">
        <w:rPr>
          <w:rFonts w:ascii="Times New Roman" w:hAnsi="Times New Roman" w:cs="Times New Roman"/>
          <w:i/>
          <w:sz w:val="24"/>
          <w:szCs w:val="24"/>
        </w:rPr>
        <w:t>Wrox</w:t>
      </w:r>
      <w:proofErr w:type="spellEnd"/>
      <w:r>
        <w:rPr>
          <w:rFonts w:ascii="Times New Roman" w:hAnsi="Times New Roman" w:cs="Times New Roman"/>
          <w:i/>
          <w:sz w:val="24"/>
          <w:szCs w:val="24"/>
        </w:rPr>
        <w:t>(h)</w:t>
      </w:r>
      <w:r w:rsidRPr="003C1A0C">
        <w:rPr>
          <w:rFonts w:ascii="Times New Roman" w:hAnsi="Times New Roman" w:cs="Times New Roman"/>
          <w:i/>
          <w:sz w:val="24"/>
          <w:szCs w:val="24"/>
        </w:rPr>
        <w:t>all</w:t>
      </w:r>
      <w:r>
        <w:rPr>
          <w:rFonts w:ascii="Times New Roman" w:hAnsi="Times New Roman" w:cs="Times New Roman"/>
          <w:sz w:val="24"/>
          <w:szCs w:val="24"/>
        </w:rPr>
        <w:t xml:space="preserve"> and </w:t>
      </w:r>
      <w:proofErr w:type="spellStart"/>
      <w:r w:rsidRPr="003C1A0C">
        <w:rPr>
          <w:rFonts w:ascii="Times New Roman" w:hAnsi="Times New Roman" w:cs="Times New Roman"/>
          <w:i/>
          <w:sz w:val="24"/>
          <w:szCs w:val="24"/>
        </w:rPr>
        <w:t>Wraxall</w:t>
      </w:r>
      <w:proofErr w:type="spellEnd"/>
      <w:r>
        <w:rPr>
          <w:rFonts w:ascii="Times New Roman" w:hAnsi="Times New Roman" w:cs="Times New Roman"/>
          <w:sz w:val="24"/>
          <w:szCs w:val="24"/>
        </w:rPr>
        <w:t xml:space="preserve">, found five times altogether, and </w:t>
      </w:r>
      <w:proofErr w:type="spellStart"/>
      <w:r w:rsidRPr="0065241E">
        <w:rPr>
          <w:rFonts w:ascii="Times New Roman" w:hAnsi="Times New Roman" w:cs="Times New Roman"/>
          <w:i/>
          <w:sz w:val="24"/>
          <w:szCs w:val="24"/>
        </w:rPr>
        <w:t>lūtegāres</w:t>
      </w:r>
      <w:proofErr w:type="spellEnd"/>
      <w:r w:rsidRPr="0065241E">
        <w:rPr>
          <w:rFonts w:ascii="Times New Roman" w:hAnsi="Times New Roman" w:cs="Times New Roman"/>
          <w:i/>
          <w:sz w:val="24"/>
          <w:szCs w:val="24"/>
        </w:rPr>
        <w:t>-h(e)</w:t>
      </w:r>
      <w:proofErr w:type="spellStart"/>
      <w:r w:rsidRPr="0065241E">
        <w:rPr>
          <w:rFonts w:ascii="Times New Roman" w:hAnsi="Times New Roman" w:cs="Times New Roman"/>
          <w:i/>
          <w:sz w:val="24"/>
          <w:szCs w:val="24"/>
        </w:rPr>
        <w:t>alh</w:t>
      </w:r>
      <w:proofErr w:type="spellEnd"/>
      <w:r>
        <w:rPr>
          <w:rFonts w:ascii="Times New Roman" w:hAnsi="Times New Roman" w:cs="Times New Roman"/>
          <w:sz w:val="24"/>
          <w:szCs w:val="24"/>
        </w:rPr>
        <w:t xml:space="preserve">, analysed since </w:t>
      </w:r>
      <w:proofErr w:type="spellStart"/>
      <w:r>
        <w:rPr>
          <w:rFonts w:ascii="Times New Roman" w:hAnsi="Times New Roman" w:cs="Times New Roman"/>
          <w:sz w:val="24"/>
          <w:szCs w:val="24"/>
        </w:rPr>
        <w:t>Tengstrand</w:t>
      </w:r>
      <w:proofErr w:type="spellEnd"/>
      <w:r>
        <w:rPr>
          <w:rFonts w:ascii="Times New Roman" w:hAnsi="Times New Roman" w:cs="Times New Roman"/>
          <w:sz w:val="24"/>
          <w:szCs w:val="24"/>
        </w:rPr>
        <w:t xml:space="preserve"> 1940, 222) as representing a compound meaning ‘trapping-spear nook’.</w:t>
      </w:r>
    </w:p>
  </w:footnote>
  <w:footnote w:id="22">
    <w:p w:rsidR="002E60AC" w:rsidRPr="00552256" w:rsidRDefault="002E60AC">
      <w:pPr>
        <w:pStyle w:val="FootnoteText"/>
        <w:rPr>
          <w:rFonts w:ascii="Times New Roman" w:hAnsi="Times New Roman" w:cs="Times New Roman"/>
          <w:sz w:val="24"/>
          <w:szCs w:val="24"/>
        </w:rPr>
      </w:pPr>
      <w:r w:rsidRPr="00552256">
        <w:rPr>
          <w:rStyle w:val="FootnoteReference"/>
          <w:rFonts w:ascii="Times New Roman" w:hAnsi="Times New Roman" w:cs="Times New Roman"/>
          <w:sz w:val="24"/>
          <w:szCs w:val="24"/>
        </w:rPr>
        <w:footnoteRef/>
      </w:r>
      <w:r w:rsidRPr="00552256">
        <w:rPr>
          <w:rFonts w:ascii="Times New Roman" w:hAnsi="Times New Roman" w:cs="Times New Roman"/>
          <w:sz w:val="24"/>
          <w:szCs w:val="24"/>
        </w:rPr>
        <w:t xml:space="preserve">  The </w:t>
      </w:r>
      <w:r>
        <w:rPr>
          <w:rFonts w:ascii="Times New Roman" w:hAnsi="Times New Roman" w:cs="Times New Roman"/>
          <w:sz w:val="24"/>
          <w:szCs w:val="24"/>
        </w:rPr>
        <w:t xml:space="preserve">Goidelic name of the </w:t>
      </w:r>
      <w:r w:rsidRPr="00552256">
        <w:rPr>
          <w:rFonts w:ascii="Times New Roman" w:hAnsi="Times New Roman" w:cs="Times New Roman"/>
          <w:sz w:val="24"/>
          <w:szCs w:val="24"/>
        </w:rPr>
        <w:t xml:space="preserve">plant is Irish </w:t>
      </w:r>
      <w:proofErr w:type="spellStart"/>
      <w:r w:rsidRPr="00552256">
        <w:rPr>
          <w:rFonts w:ascii="Times New Roman" w:hAnsi="Times New Roman" w:cs="Times New Roman"/>
          <w:i/>
          <w:sz w:val="24"/>
          <w:szCs w:val="24"/>
        </w:rPr>
        <w:t>roideóg</w:t>
      </w:r>
      <w:proofErr w:type="spellEnd"/>
      <w:r w:rsidRPr="00552256">
        <w:rPr>
          <w:rFonts w:ascii="Times New Roman" w:hAnsi="Times New Roman" w:cs="Times New Roman"/>
          <w:sz w:val="24"/>
          <w:szCs w:val="24"/>
        </w:rPr>
        <w:t xml:space="preserve">, Scots Gaelic </w:t>
      </w:r>
      <w:proofErr w:type="spellStart"/>
      <w:r w:rsidRPr="00552256">
        <w:rPr>
          <w:rFonts w:ascii="Times New Roman" w:hAnsi="Times New Roman" w:cs="Times New Roman"/>
          <w:i/>
          <w:sz w:val="24"/>
          <w:szCs w:val="24"/>
        </w:rPr>
        <w:t>roid</w:t>
      </w:r>
      <w:proofErr w:type="spellEnd"/>
      <w:r w:rsidRPr="00552256">
        <w:rPr>
          <w:rFonts w:ascii="Times New Roman" w:hAnsi="Times New Roman" w:cs="Times New Roman"/>
          <w:sz w:val="24"/>
          <w:szCs w:val="24"/>
        </w:rPr>
        <w:t xml:space="preserve">, </w:t>
      </w:r>
      <w:proofErr w:type="spellStart"/>
      <w:r w:rsidRPr="00552256">
        <w:rPr>
          <w:rFonts w:ascii="Times New Roman" w:hAnsi="Times New Roman" w:cs="Times New Roman"/>
          <w:i/>
          <w:sz w:val="24"/>
          <w:szCs w:val="24"/>
        </w:rPr>
        <w:t>rideag</w:t>
      </w:r>
      <w:proofErr w:type="spellEnd"/>
      <w:r w:rsidRPr="00552256">
        <w:rPr>
          <w:rFonts w:ascii="Times New Roman" w:hAnsi="Times New Roman" w:cs="Times New Roman"/>
          <w:sz w:val="24"/>
          <w:szCs w:val="24"/>
        </w:rPr>
        <w:t>.</w:t>
      </w:r>
    </w:p>
  </w:footnote>
  <w:footnote w:id="23">
    <w:p w:rsidR="002E60AC" w:rsidRPr="0048069B" w:rsidRDefault="002E60AC">
      <w:pPr>
        <w:pStyle w:val="FootnoteText"/>
        <w:rPr>
          <w:rFonts w:ascii="Times New Roman" w:hAnsi="Times New Roman" w:cs="Times New Roman"/>
          <w:color w:val="4F81BD" w:themeColor="accent1"/>
          <w:sz w:val="24"/>
          <w:szCs w:val="24"/>
        </w:rPr>
      </w:pPr>
      <w:r w:rsidRPr="0048069B">
        <w:rPr>
          <w:rStyle w:val="FootnoteReference"/>
          <w:rFonts w:ascii="Times New Roman" w:hAnsi="Times New Roman" w:cs="Times New Roman"/>
          <w:color w:val="4F81BD" w:themeColor="accent1"/>
          <w:sz w:val="24"/>
          <w:szCs w:val="24"/>
        </w:rPr>
        <w:footnoteRef/>
      </w:r>
      <w:r w:rsidRPr="0048069B">
        <w:rPr>
          <w:rFonts w:ascii="Times New Roman" w:hAnsi="Times New Roman" w:cs="Times New Roman"/>
          <w:color w:val="4F81BD" w:themeColor="accent1"/>
          <w:sz w:val="24"/>
          <w:szCs w:val="24"/>
        </w:rPr>
        <w:t xml:space="preserve">   It is of course possible that the two sense</w:t>
      </w:r>
      <w:r>
        <w:rPr>
          <w:rFonts w:ascii="Times New Roman" w:hAnsi="Times New Roman" w:cs="Times New Roman"/>
          <w:color w:val="4F81BD" w:themeColor="accent1"/>
          <w:sz w:val="24"/>
          <w:szCs w:val="24"/>
        </w:rPr>
        <w:t>s</w:t>
      </w:r>
      <w:r w:rsidRPr="0048069B">
        <w:rPr>
          <w:rFonts w:ascii="Times New Roman" w:hAnsi="Times New Roman" w:cs="Times New Roman"/>
          <w:color w:val="4F81BD" w:themeColor="accent1"/>
          <w:sz w:val="24"/>
          <w:szCs w:val="24"/>
        </w:rPr>
        <w:t xml:space="preserve"> of </w:t>
      </w:r>
      <w:proofErr w:type="spellStart"/>
      <w:r w:rsidRPr="0048069B">
        <w:rPr>
          <w:rFonts w:ascii="Times New Roman" w:hAnsi="Times New Roman" w:cs="Times New Roman"/>
          <w:i/>
          <w:color w:val="4F81BD" w:themeColor="accent1"/>
          <w:sz w:val="24"/>
          <w:szCs w:val="24"/>
        </w:rPr>
        <w:t>wīr</w:t>
      </w:r>
      <w:proofErr w:type="spellEnd"/>
      <w:r>
        <w:rPr>
          <w:rFonts w:ascii="Times New Roman" w:hAnsi="Times New Roman" w:cs="Times New Roman"/>
          <w:color w:val="4F81BD" w:themeColor="accent1"/>
          <w:sz w:val="24"/>
          <w:szCs w:val="24"/>
        </w:rPr>
        <w:t xml:space="preserve">, ‘bog myrtle’ and ‘wire’, </w:t>
      </w:r>
      <w:r w:rsidRPr="0048069B">
        <w:rPr>
          <w:rFonts w:ascii="Times New Roman" w:hAnsi="Times New Roman" w:cs="Times New Roman"/>
          <w:color w:val="4F81BD" w:themeColor="accent1"/>
          <w:sz w:val="24"/>
          <w:szCs w:val="24"/>
        </w:rPr>
        <w:t xml:space="preserve">are </w:t>
      </w:r>
      <w:r>
        <w:rPr>
          <w:rFonts w:ascii="Times New Roman" w:hAnsi="Times New Roman" w:cs="Times New Roman"/>
          <w:color w:val="4F81BD" w:themeColor="accent1"/>
          <w:sz w:val="24"/>
          <w:szCs w:val="24"/>
        </w:rPr>
        <w:t>after all</w:t>
      </w:r>
      <w:r w:rsidRPr="0048069B">
        <w:rPr>
          <w:rFonts w:ascii="Times New Roman" w:hAnsi="Times New Roman" w:cs="Times New Roman"/>
          <w:color w:val="4F81BD" w:themeColor="accent1"/>
          <w:sz w:val="24"/>
          <w:szCs w:val="24"/>
        </w:rPr>
        <w:t xml:space="preserve"> </w:t>
      </w:r>
      <w:r>
        <w:rPr>
          <w:rFonts w:ascii="Times New Roman" w:hAnsi="Times New Roman" w:cs="Times New Roman"/>
          <w:color w:val="4F81BD" w:themeColor="accent1"/>
          <w:sz w:val="24"/>
          <w:szCs w:val="24"/>
        </w:rPr>
        <w:t>unrelated</w:t>
      </w:r>
      <w:r w:rsidRPr="0048069B">
        <w:rPr>
          <w:rFonts w:ascii="Times New Roman" w:hAnsi="Times New Roman" w:cs="Times New Roman"/>
          <w:color w:val="4F81BD" w:themeColor="accent1"/>
          <w:sz w:val="24"/>
          <w:szCs w:val="24"/>
        </w:rPr>
        <w:t>, but it</w:t>
      </w:r>
      <w:r>
        <w:rPr>
          <w:rFonts w:ascii="Times New Roman" w:hAnsi="Times New Roman" w:cs="Times New Roman"/>
          <w:color w:val="4F81BD" w:themeColor="accent1"/>
          <w:sz w:val="24"/>
          <w:szCs w:val="24"/>
        </w:rPr>
        <w:t xml:space="preserve"> seemed to me, and still seems,</w:t>
      </w:r>
      <w:r w:rsidRPr="0048069B">
        <w:rPr>
          <w:rFonts w:ascii="Times New Roman" w:hAnsi="Times New Roman" w:cs="Times New Roman"/>
          <w:color w:val="4F81BD" w:themeColor="accent1"/>
          <w:sz w:val="24"/>
          <w:szCs w:val="24"/>
        </w:rPr>
        <w:t xml:space="preserve"> reasonable to explore </w:t>
      </w:r>
      <w:r>
        <w:rPr>
          <w:rFonts w:ascii="Times New Roman" w:hAnsi="Times New Roman" w:cs="Times New Roman"/>
          <w:color w:val="4F81BD" w:themeColor="accent1"/>
          <w:sz w:val="24"/>
          <w:szCs w:val="24"/>
        </w:rPr>
        <w:t xml:space="preserve">in this article </w:t>
      </w:r>
      <w:r w:rsidRPr="0048069B">
        <w:rPr>
          <w:rFonts w:ascii="Times New Roman" w:hAnsi="Times New Roman" w:cs="Times New Roman"/>
          <w:color w:val="4F81BD" w:themeColor="accent1"/>
          <w:sz w:val="24"/>
          <w:szCs w:val="24"/>
        </w:rPr>
        <w:t>the possibility of their connection.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276694"/>
      <w:docPartObj>
        <w:docPartGallery w:val="Page Numbers (Top of Page)"/>
        <w:docPartUnique/>
      </w:docPartObj>
    </w:sdtPr>
    <w:sdtEndPr>
      <w:rPr>
        <w:noProof/>
      </w:rPr>
    </w:sdtEndPr>
    <w:sdtContent>
      <w:p w:rsidR="002E60AC" w:rsidRDefault="002E60AC">
        <w:pPr>
          <w:pStyle w:val="Header"/>
          <w:jc w:val="right"/>
        </w:pPr>
        <w:r>
          <w:fldChar w:fldCharType="begin"/>
        </w:r>
        <w:r>
          <w:instrText xml:space="preserve"> PAGE   \* MERGEFORMAT </w:instrText>
        </w:r>
        <w:r>
          <w:fldChar w:fldCharType="separate"/>
        </w:r>
        <w:r w:rsidR="00735356">
          <w:rPr>
            <w:noProof/>
          </w:rPr>
          <w:t>33</w:t>
        </w:r>
        <w:r>
          <w:rPr>
            <w:noProof/>
          </w:rPr>
          <w:fldChar w:fldCharType="end"/>
        </w:r>
      </w:p>
    </w:sdtContent>
  </w:sdt>
  <w:p w:rsidR="002E60AC" w:rsidRDefault="002E60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35EF"/>
    <w:multiLevelType w:val="multilevel"/>
    <w:tmpl w:val="D542F4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35331E1"/>
    <w:multiLevelType w:val="hybridMultilevel"/>
    <w:tmpl w:val="642EB2B8"/>
    <w:lvl w:ilvl="0" w:tplc="B1580C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8C0601"/>
    <w:multiLevelType w:val="hybridMultilevel"/>
    <w:tmpl w:val="3FA8772A"/>
    <w:lvl w:ilvl="0" w:tplc="97AAC8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577557"/>
    <w:multiLevelType w:val="multilevel"/>
    <w:tmpl w:val="D542F4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AE3635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F7415D6"/>
    <w:multiLevelType w:val="multilevel"/>
    <w:tmpl w:val="B27020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F5220F"/>
    <w:multiLevelType w:val="hybridMultilevel"/>
    <w:tmpl w:val="237821CE"/>
    <w:lvl w:ilvl="0" w:tplc="7762741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DC07F83"/>
    <w:multiLevelType w:val="multilevel"/>
    <w:tmpl w:val="D542F4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1EB663A"/>
    <w:multiLevelType w:val="hybridMultilevel"/>
    <w:tmpl w:val="1312E948"/>
    <w:lvl w:ilvl="0" w:tplc="B1BE741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6AF4468"/>
    <w:multiLevelType w:val="hybridMultilevel"/>
    <w:tmpl w:val="68B2F5D0"/>
    <w:lvl w:ilvl="0" w:tplc="1DB297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7CE388F"/>
    <w:multiLevelType w:val="multilevel"/>
    <w:tmpl w:val="D542F4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9B40960"/>
    <w:multiLevelType w:val="hybridMultilevel"/>
    <w:tmpl w:val="9D2294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E4135E6"/>
    <w:multiLevelType w:val="multilevel"/>
    <w:tmpl w:val="F2C4CD42"/>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F2D7E5A"/>
    <w:multiLevelType w:val="hybridMultilevel"/>
    <w:tmpl w:val="3BCC6268"/>
    <w:lvl w:ilvl="0" w:tplc="C4F6B81A">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3E77094B"/>
    <w:multiLevelType w:val="multilevel"/>
    <w:tmpl w:val="D542F4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2810DE7"/>
    <w:multiLevelType w:val="hybridMultilevel"/>
    <w:tmpl w:val="7454327E"/>
    <w:lvl w:ilvl="0" w:tplc="5372CC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E165AE2"/>
    <w:multiLevelType w:val="multilevel"/>
    <w:tmpl w:val="D84C8960"/>
    <w:lvl w:ilvl="0">
      <w:start w:val="1"/>
      <w:numFmt w:val="decimal"/>
      <w:lvlText w:val="%1"/>
      <w:lvlJc w:val="left"/>
      <w:pPr>
        <w:ind w:left="360" w:hanging="360"/>
      </w:pPr>
      <w:rPr>
        <w:rFonts w:hint="default"/>
        <w:i/>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17">
    <w:nsid w:val="4EC80D11"/>
    <w:multiLevelType w:val="multilevel"/>
    <w:tmpl w:val="1384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A812B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D010DD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12036B2"/>
    <w:multiLevelType w:val="multilevel"/>
    <w:tmpl w:val="D542F4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1DE2A8A"/>
    <w:multiLevelType w:val="multilevel"/>
    <w:tmpl w:val="D542F4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14"/>
  </w:num>
  <w:num w:numId="3">
    <w:abstractNumId w:val="18"/>
  </w:num>
  <w:num w:numId="4">
    <w:abstractNumId w:val="5"/>
  </w:num>
  <w:num w:numId="5">
    <w:abstractNumId w:val="16"/>
  </w:num>
  <w:num w:numId="6">
    <w:abstractNumId w:val="10"/>
  </w:num>
  <w:num w:numId="7">
    <w:abstractNumId w:val="0"/>
  </w:num>
  <w:num w:numId="8">
    <w:abstractNumId w:val="20"/>
  </w:num>
  <w:num w:numId="9">
    <w:abstractNumId w:val="3"/>
  </w:num>
  <w:num w:numId="10">
    <w:abstractNumId w:val="21"/>
  </w:num>
  <w:num w:numId="11">
    <w:abstractNumId w:val="7"/>
  </w:num>
  <w:num w:numId="12">
    <w:abstractNumId w:val="17"/>
  </w:num>
  <w:num w:numId="13">
    <w:abstractNumId w:val="4"/>
  </w:num>
  <w:num w:numId="14">
    <w:abstractNumId w:val="12"/>
  </w:num>
  <w:num w:numId="15">
    <w:abstractNumId w:val="1"/>
  </w:num>
  <w:num w:numId="16">
    <w:abstractNumId w:val="15"/>
  </w:num>
  <w:num w:numId="17">
    <w:abstractNumId w:val="9"/>
  </w:num>
  <w:num w:numId="18">
    <w:abstractNumId w:val="2"/>
  </w:num>
  <w:num w:numId="19">
    <w:abstractNumId w:val="8"/>
  </w:num>
  <w:num w:numId="20">
    <w:abstractNumId w:val="11"/>
  </w:num>
  <w:num w:numId="21">
    <w:abstractNumId w:val="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67C"/>
    <w:rsid w:val="00001360"/>
    <w:rsid w:val="00001E31"/>
    <w:rsid w:val="00027FA5"/>
    <w:rsid w:val="00041A5E"/>
    <w:rsid w:val="00042D09"/>
    <w:rsid w:val="000432E4"/>
    <w:rsid w:val="000472CB"/>
    <w:rsid w:val="00051D7F"/>
    <w:rsid w:val="000524BD"/>
    <w:rsid w:val="00074337"/>
    <w:rsid w:val="00076AC4"/>
    <w:rsid w:val="00077B5B"/>
    <w:rsid w:val="000803EF"/>
    <w:rsid w:val="0008224A"/>
    <w:rsid w:val="00094A74"/>
    <w:rsid w:val="000A5CCC"/>
    <w:rsid w:val="000B217A"/>
    <w:rsid w:val="000D6CBE"/>
    <w:rsid w:val="000E1BD4"/>
    <w:rsid w:val="00101A1E"/>
    <w:rsid w:val="00117300"/>
    <w:rsid w:val="00117A1A"/>
    <w:rsid w:val="00130C5D"/>
    <w:rsid w:val="001327DF"/>
    <w:rsid w:val="001345EC"/>
    <w:rsid w:val="00136599"/>
    <w:rsid w:val="00152148"/>
    <w:rsid w:val="00153DC6"/>
    <w:rsid w:val="00155C1E"/>
    <w:rsid w:val="00155E9D"/>
    <w:rsid w:val="001666DC"/>
    <w:rsid w:val="00174CB8"/>
    <w:rsid w:val="00177CDB"/>
    <w:rsid w:val="00183904"/>
    <w:rsid w:val="00183E64"/>
    <w:rsid w:val="00195905"/>
    <w:rsid w:val="001A4851"/>
    <w:rsid w:val="001A723A"/>
    <w:rsid w:val="001B6947"/>
    <w:rsid w:val="001C4054"/>
    <w:rsid w:val="001E3337"/>
    <w:rsid w:val="001E4BA7"/>
    <w:rsid w:val="001F2742"/>
    <w:rsid w:val="001F41C9"/>
    <w:rsid w:val="001F535A"/>
    <w:rsid w:val="002023B7"/>
    <w:rsid w:val="0021665F"/>
    <w:rsid w:val="00222CCA"/>
    <w:rsid w:val="00231869"/>
    <w:rsid w:val="002332C8"/>
    <w:rsid w:val="00240C89"/>
    <w:rsid w:val="002558D5"/>
    <w:rsid w:val="002637BE"/>
    <w:rsid w:val="00263CE9"/>
    <w:rsid w:val="00273DC1"/>
    <w:rsid w:val="002756A3"/>
    <w:rsid w:val="002768FC"/>
    <w:rsid w:val="002B1648"/>
    <w:rsid w:val="002B495B"/>
    <w:rsid w:val="002D6110"/>
    <w:rsid w:val="002E0507"/>
    <w:rsid w:val="002E60AC"/>
    <w:rsid w:val="002F4B44"/>
    <w:rsid w:val="002F4CD8"/>
    <w:rsid w:val="002F6FA3"/>
    <w:rsid w:val="003011E6"/>
    <w:rsid w:val="00302E97"/>
    <w:rsid w:val="00306619"/>
    <w:rsid w:val="00321C1F"/>
    <w:rsid w:val="00333D9F"/>
    <w:rsid w:val="003422ED"/>
    <w:rsid w:val="003568A9"/>
    <w:rsid w:val="003667C3"/>
    <w:rsid w:val="0039027F"/>
    <w:rsid w:val="00397CF7"/>
    <w:rsid w:val="003A4301"/>
    <w:rsid w:val="003C1A0C"/>
    <w:rsid w:val="003C6D91"/>
    <w:rsid w:val="003D7CAF"/>
    <w:rsid w:val="003F0BF8"/>
    <w:rsid w:val="003F6136"/>
    <w:rsid w:val="00400F81"/>
    <w:rsid w:val="00407605"/>
    <w:rsid w:val="0041182D"/>
    <w:rsid w:val="004118C9"/>
    <w:rsid w:val="004134EF"/>
    <w:rsid w:val="00417C4C"/>
    <w:rsid w:val="00420BC8"/>
    <w:rsid w:val="00435E98"/>
    <w:rsid w:val="004449E9"/>
    <w:rsid w:val="0045558C"/>
    <w:rsid w:val="004771C0"/>
    <w:rsid w:val="0048069B"/>
    <w:rsid w:val="00483A86"/>
    <w:rsid w:val="00491F4D"/>
    <w:rsid w:val="0049636E"/>
    <w:rsid w:val="004A4831"/>
    <w:rsid w:val="004A7D34"/>
    <w:rsid w:val="004B29C7"/>
    <w:rsid w:val="004B3DC4"/>
    <w:rsid w:val="004B4AEF"/>
    <w:rsid w:val="004D0553"/>
    <w:rsid w:val="004D0882"/>
    <w:rsid w:val="004D632E"/>
    <w:rsid w:val="004D6541"/>
    <w:rsid w:val="004D7DAE"/>
    <w:rsid w:val="00503F1B"/>
    <w:rsid w:val="005072FC"/>
    <w:rsid w:val="00515627"/>
    <w:rsid w:val="0052276A"/>
    <w:rsid w:val="00525006"/>
    <w:rsid w:val="00525074"/>
    <w:rsid w:val="0053027B"/>
    <w:rsid w:val="00542492"/>
    <w:rsid w:val="00552256"/>
    <w:rsid w:val="00566F59"/>
    <w:rsid w:val="0058243F"/>
    <w:rsid w:val="005A1766"/>
    <w:rsid w:val="005A4F49"/>
    <w:rsid w:val="005B0BDF"/>
    <w:rsid w:val="005B1997"/>
    <w:rsid w:val="005B670F"/>
    <w:rsid w:val="005F0C39"/>
    <w:rsid w:val="005F7B47"/>
    <w:rsid w:val="00605E5E"/>
    <w:rsid w:val="006073B7"/>
    <w:rsid w:val="006077C4"/>
    <w:rsid w:val="00607DD3"/>
    <w:rsid w:val="00615B5E"/>
    <w:rsid w:val="00625886"/>
    <w:rsid w:val="00630391"/>
    <w:rsid w:val="00646811"/>
    <w:rsid w:val="00651CF1"/>
    <w:rsid w:val="0065241E"/>
    <w:rsid w:val="006800FC"/>
    <w:rsid w:val="006979FA"/>
    <w:rsid w:val="006A109F"/>
    <w:rsid w:val="006A632A"/>
    <w:rsid w:val="006B43D3"/>
    <w:rsid w:val="006D43B1"/>
    <w:rsid w:val="006D50E5"/>
    <w:rsid w:val="006D6F1E"/>
    <w:rsid w:val="006F242C"/>
    <w:rsid w:val="006F5280"/>
    <w:rsid w:val="00705AC2"/>
    <w:rsid w:val="007066F8"/>
    <w:rsid w:val="0071206D"/>
    <w:rsid w:val="00715A6A"/>
    <w:rsid w:val="00725322"/>
    <w:rsid w:val="00727620"/>
    <w:rsid w:val="00735356"/>
    <w:rsid w:val="00756BB4"/>
    <w:rsid w:val="007575C0"/>
    <w:rsid w:val="0076567C"/>
    <w:rsid w:val="00766B08"/>
    <w:rsid w:val="00775E56"/>
    <w:rsid w:val="007760C0"/>
    <w:rsid w:val="0077627A"/>
    <w:rsid w:val="007777D4"/>
    <w:rsid w:val="00782E08"/>
    <w:rsid w:val="007964DC"/>
    <w:rsid w:val="007A27DF"/>
    <w:rsid w:val="007A3FD6"/>
    <w:rsid w:val="007B111A"/>
    <w:rsid w:val="007B6209"/>
    <w:rsid w:val="007C06EB"/>
    <w:rsid w:val="007C42FF"/>
    <w:rsid w:val="007C6FAA"/>
    <w:rsid w:val="00807E72"/>
    <w:rsid w:val="00843268"/>
    <w:rsid w:val="00845EF8"/>
    <w:rsid w:val="008525F3"/>
    <w:rsid w:val="00862F5C"/>
    <w:rsid w:val="00863133"/>
    <w:rsid w:val="00881B06"/>
    <w:rsid w:val="00882168"/>
    <w:rsid w:val="008906F0"/>
    <w:rsid w:val="00890899"/>
    <w:rsid w:val="0089664F"/>
    <w:rsid w:val="008A7D7F"/>
    <w:rsid w:val="008B7E42"/>
    <w:rsid w:val="008C0885"/>
    <w:rsid w:val="008C08D6"/>
    <w:rsid w:val="008C0C3E"/>
    <w:rsid w:val="008C7D83"/>
    <w:rsid w:val="008D5A43"/>
    <w:rsid w:val="008E29D4"/>
    <w:rsid w:val="008E5E18"/>
    <w:rsid w:val="008F6452"/>
    <w:rsid w:val="00903426"/>
    <w:rsid w:val="00915F7F"/>
    <w:rsid w:val="009176CD"/>
    <w:rsid w:val="00921B2F"/>
    <w:rsid w:val="00936F05"/>
    <w:rsid w:val="00940BC2"/>
    <w:rsid w:val="0094140D"/>
    <w:rsid w:val="00974DFC"/>
    <w:rsid w:val="00980DC6"/>
    <w:rsid w:val="00995142"/>
    <w:rsid w:val="009A19AD"/>
    <w:rsid w:val="009A4AF9"/>
    <w:rsid w:val="009A4F29"/>
    <w:rsid w:val="009A617B"/>
    <w:rsid w:val="009B1114"/>
    <w:rsid w:val="009D4885"/>
    <w:rsid w:val="009E31EC"/>
    <w:rsid w:val="00A25C1B"/>
    <w:rsid w:val="00A26B5B"/>
    <w:rsid w:val="00A31500"/>
    <w:rsid w:val="00A35B34"/>
    <w:rsid w:val="00A452C3"/>
    <w:rsid w:val="00A61C02"/>
    <w:rsid w:val="00A63D15"/>
    <w:rsid w:val="00A758DA"/>
    <w:rsid w:val="00A77B42"/>
    <w:rsid w:val="00A8050D"/>
    <w:rsid w:val="00A911CF"/>
    <w:rsid w:val="00A92ABD"/>
    <w:rsid w:val="00AC60CF"/>
    <w:rsid w:val="00AD1A55"/>
    <w:rsid w:val="00AE0264"/>
    <w:rsid w:val="00B03708"/>
    <w:rsid w:val="00B04CFA"/>
    <w:rsid w:val="00B217D1"/>
    <w:rsid w:val="00B21F4C"/>
    <w:rsid w:val="00B22748"/>
    <w:rsid w:val="00B263E7"/>
    <w:rsid w:val="00B329C2"/>
    <w:rsid w:val="00B35CD3"/>
    <w:rsid w:val="00B456ED"/>
    <w:rsid w:val="00B457A9"/>
    <w:rsid w:val="00B47EF1"/>
    <w:rsid w:val="00B87587"/>
    <w:rsid w:val="00B91C00"/>
    <w:rsid w:val="00BA6D13"/>
    <w:rsid w:val="00BB5145"/>
    <w:rsid w:val="00BC7724"/>
    <w:rsid w:val="00BD1B5E"/>
    <w:rsid w:val="00BD5DD0"/>
    <w:rsid w:val="00BE1161"/>
    <w:rsid w:val="00BE4A03"/>
    <w:rsid w:val="00BE60D9"/>
    <w:rsid w:val="00BF055A"/>
    <w:rsid w:val="00BF348C"/>
    <w:rsid w:val="00BF72C4"/>
    <w:rsid w:val="00C03844"/>
    <w:rsid w:val="00C160CD"/>
    <w:rsid w:val="00C169DB"/>
    <w:rsid w:val="00C16FA2"/>
    <w:rsid w:val="00C26C0F"/>
    <w:rsid w:val="00C30640"/>
    <w:rsid w:val="00C52CB1"/>
    <w:rsid w:val="00C55A5E"/>
    <w:rsid w:val="00C60B62"/>
    <w:rsid w:val="00C70602"/>
    <w:rsid w:val="00C710BF"/>
    <w:rsid w:val="00C71BB7"/>
    <w:rsid w:val="00C74C9C"/>
    <w:rsid w:val="00C77125"/>
    <w:rsid w:val="00C91FC6"/>
    <w:rsid w:val="00C958B8"/>
    <w:rsid w:val="00CA7DDD"/>
    <w:rsid w:val="00CF28A9"/>
    <w:rsid w:val="00CF7A96"/>
    <w:rsid w:val="00CF7C36"/>
    <w:rsid w:val="00D23E9B"/>
    <w:rsid w:val="00D260F9"/>
    <w:rsid w:val="00D31F28"/>
    <w:rsid w:val="00D37605"/>
    <w:rsid w:val="00D703AE"/>
    <w:rsid w:val="00D71C29"/>
    <w:rsid w:val="00D71E21"/>
    <w:rsid w:val="00D72730"/>
    <w:rsid w:val="00D733C3"/>
    <w:rsid w:val="00D8076F"/>
    <w:rsid w:val="00D9177C"/>
    <w:rsid w:val="00DA5AC4"/>
    <w:rsid w:val="00DA7DDF"/>
    <w:rsid w:val="00DB04AE"/>
    <w:rsid w:val="00DB1470"/>
    <w:rsid w:val="00DB1D12"/>
    <w:rsid w:val="00DB3A25"/>
    <w:rsid w:val="00DB72D8"/>
    <w:rsid w:val="00DC1F17"/>
    <w:rsid w:val="00DC4FB5"/>
    <w:rsid w:val="00DD5894"/>
    <w:rsid w:val="00DE4F1F"/>
    <w:rsid w:val="00DE67A0"/>
    <w:rsid w:val="00DF1BCC"/>
    <w:rsid w:val="00E0387F"/>
    <w:rsid w:val="00E06386"/>
    <w:rsid w:val="00E111E9"/>
    <w:rsid w:val="00E41F9E"/>
    <w:rsid w:val="00E4231B"/>
    <w:rsid w:val="00E47698"/>
    <w:rsid w:val="00E476BC"/>
    <w:rsid w:val="00E535F7"/>
    <w:rsid w:val="00E55AB7"/>
    <w:rsid w:val="00E56AAC"/>
    <w:rsid w:val="00E6398B"/>
    <w:rsid w:val="00E7147E"/>
    <w:rsid w:val="00E82275"/>
    <w:rsid w:val="00E929A6"/>
    <w:rsid w:val="00E930A0"/>
    <w:rsid w:val="00E944C5"/>
    <w:rsid w:val="00EB1DEF"/>
    <w:rsid w:val="00EB2335"/>
    <w:rsid w:val="00ED6FDE"/>
    <w:rsid w:val="00EE0DE2"/>
    <w:rsid w:val="00F0777B"/>
    <w:rsid w:val="00F1155E"/>
    <w:rsid w:val="00F17865"/>
    <w:rsid w:val="00F2611B"/>
    <w:rsid w:val="00F31EF3"/>
    <w:rsid w:val="00F551B2"/>
    <w:rsid w:val="00F868C4"/>
    <w:rsid w:val="00F874CB"/>
    <w:rsid w:val="00F94B05"/>
    <w:rsid w:val="00FA35B8"/>
    <w:rsid w:val="00FA63D3"/>
    <w:rsid w:val="00FB2B77"/>
    <w:rsid w:val="00FB2BDF"/>
    <w:rsid w:val="00FB637F"/>
    <w:rsid w:val="00FC6387"/>
    <w:rsid w:val="00FD2B06"/>
    <w:rsid w:val="00FD3262"/>
    <w:rsid w:val="00FD71B4"/>
    <w:rsid w:val="00FE52DF"/>
    <w:rsid w:val="00FF3DDD"/>
    <w:rsid w:val="00FF51D9"/>
    <w:rsid w:val="00FF6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1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FA2"/>
    <w:pPr>
      <w:ind w:left="720"/>
      <w:contextualSpacing/>
    </w:pPr>
  </w:style>
  <w:style w:type="character" w:styleId="Hyperlink">
    <w:name w:val="Hyperlink"/>
    <w:basedOn w:val="DefaultParagraphFont"/>
    <w:uiPriority w:val="99"/>
    <w:unhideWhenUsed/>
    <w:rsid w:val="00845EF8"/>
    <w:rPr>
      <w:color w:val="0000FF" w:themeColor="hyperlink"/>
      <w:u w:val="single"/>
    </w:rPr>
  </w:style>
  <w:style w:type="character" w:styleId="FollowedHyperlink">
    <w:name w:val="FollowedHyperlink"/>
    <w:basedOn w:val="DefaultParagraphFont"/>
    <w:uiPriority w:val="99"/>
    <w:semiHidden/>
    <w:unhideWhenUsed/>
    <w:rsid w:val="00CF7C36"/>
    <w:rPr>
      <w:color w:val="800080" w:themeColor="followedHyperlink"/>
      <w:u w:val="single"/>
    </w:rPr>
  </w:style>
  <w:style w:type="paragraph" w:styleId="FootnoteText">
    <w:name w:val="footnote text"/>
    <w:basedOn w:val="Normal"/>
    <w:link w:val="FootnoteTextChar"/>
    <w:uiPriority w:val="99"/>
    <w:semiHidden/>
    <w:unhideWhenUsed/>
    <w:rsid w:val="00027F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7FA5"/>
    <w:rPr>
      <w:sz w:val="20"/>
      <w:szCs w:val="20"/>
    </w:rPr>
  </w:style>
  <w:style w:type="character" w:styleId="FootnoteReference">
    <w:name w:val="footnote reference"/>
    <w:basedOn w:val="DefaultParagraphFont"/>
    <w:uiPriority w:val="99"/>
    <w:semiHidden/>
    <w:unhideWhenUsed/>
    <w:rsid w:val="00027FA5"/>
    <w:rPr>
      <w:vertAlign w:val="superscript"/>
    </w:rPr>
  </w:style>
  <w:style w:type="paragraph" w:styleId="NormalWeb">
    <w:name w:val="Normal (Web)"/>
    <w:basedOn w:val="Normal"/>
    <w:uiPriority w:val="99"/>
    <w:semiHidden/>
    <w:unhideWhenUsed/>
    <w:rsid w:val="00727620"/>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A7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D7F"/>
    <w:rPr>
      <w:rFonts w:ascii="Tahoma" w:hAnsi="Tahoma" w:cs="Tahoma"/>
      <w:sz w:val="16"/>
      <w:szCs w:val="16"/>
    </w:rPr>
  </w:style>
  <w:style w:type="paragraph" w:styleId="Header">
    <w:name w:val="header"/>
    <w:basedOn w:val="Normal"/>
    <w:link w:val="HeaderChar"/>
    <w:uiPriority w:val="99"/>
    <w:unhideWhenUsed/>
    <w:rsid w:val="00400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F81"/>
  </w:style>
  <w:style w:type="paragraph" w:styleId="Footer">
    <w:name w:val="footer"/>
    <w:basedOn w:val="Normal"/>
    <w:link w:val="FooterChar"/>
    <w:uiPriority w:val="99"/>
    <w:unhideWhenUsed/>
    <w:rsid w:val="00400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F81"/>
  </w:style>
  <w:style w:type="table" w:styleId="TableGrid">
    <w:name w:val="Table Grid"/>
    <w:basedOn w:val="TableNormal"/>
    <w:uiPriority w:val="59"/>
    <w:rsid w:val="00882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30A0"/>
    <w:rPr>
      <w:sz w:val="16"/>
      <w:szCs w:val="16"/>
    </w:rPr>
  </w:style>
  <w:style w:type="paragraph" w:styleId="CommentText">
    <w:name w:val="annotation text"/>
    <w:basedOn w:val="Normal"/>
    <w:link w:val="CommentTextChar"/>
    <w:uiPriority w:val="99"/>
    <w:semiHidden/>
    <w:unhideWhenUsed/>
    <w:rsid w:val="00E930A0"/>
    <w:pPr>
      <w:spacing w:line="240" w:lineRule="auto"/>
    </w:pPr>
    <w:rPr>
      <w:sz w:val="20"/>
      <w:szCs w:val="20"/>
    </w:rPr>
  </w:style>
  <w:style w:type="character" w:customStyle="1" w:styleId="CommentTextChar">
    <w:name w:val="Comment Text Char"/>
    <w:basedOn w:val="DefaultParagraphFont"/>
    <w:link w:val="CommentText"/>
    <w:uiPriority w:val="99"/>
    <w:semiHidden/>
    <w:rsid w:val="00E930A0"/>
    <w:rPr>
      <w:sz w:val="20"/>
      <w:szCs w:val="20"/>
    </w:rPr>
  </w:style>
  <w:style w:type="paragraph" w:styleId="CommentSubject">
    <w:name w:val="annotation subject"/>
    <w:basedOn w:val="CommentText"/>
    <w:next w:val="CommentText"/>
    <w:link w:val="CommentSubjectChar"/>
    <w:uiPriority w:val="99"/>
    <w:semiHidden/>
    <w:unhideWhenUsed/>
    <w:rsid w:val="00E930A0"/>
    <w:rPr>
      <w:b/>
      <w:bCs/>
    </w:rPr>
  </w:style>
  <w:style w:type="character" w:customStyle="1" w:styleId="CommentSubjectChar">
    <w:name w:val="Comment Subject Char"/>
    <w:basedOn w:val="CommentTextChar"/>
    <w:link w:val="CommentSubject"/>
    <w:uiPriority w:val="99"/>
    <w:semiHidden/>
    <w:rsid w:val="00E930A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1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FA2"/>
    <w:pPr>
      <w:ind w:left="720"/>
      <w:contextualSpacing/>
    </w:pPr>
  </w:style>
  <w:style w:type="character" w:styleId="Hyperlink">
    <w:name w:val="Hyperlink"/>
    <w:basedOn w:val="DefaultParagraphFont"/>
    <w:uiPriority w:val="99"/>
    <w:unhideWhenUsed/>
    <w:rsid w:val="00845EF8"/>
    <w:rPr>
      <w:color w:val="0000FF" w:themeColor="hyperlink"/>
      <w:u w:val="single"/>
    </w:rPr>
  </w:style>
  <w:style w:type="character" w:styleId="FollowedHyperlink">
    <w:name w:val="FollowedHyperlink"/>
    <w:basedOn w:val="DefaultParagraphFont"/>
    <w:uiPriority w:val="99"/>
    <w:semiHidden/>
    <w:unhideWhenUsed/>
    <w:rsid w:val="00CF7C36"/>
    <w:rPr>
      <w:color w:val="800080" w:themeColor="followedHyperlink"/>
      <w:u w:val="single"/>
    </w:rPr>
  </w:style>
  <w:style w:type="paragraph" w:styleId="FootnoteText">
    <w:name w:val="footnote text"/>
    <w:basedOn w:val="Normal"/>
    <w:link w:val="FootnoteTextChar"/>
    <w:uiPriority w:val="99"/>
    <w:semiHidden/>
    <w:unhideWhenUsed/>
    <w:rsid w:val="00027F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7FA5"/>
    <w:rPr>
      <w:sz w:val="20"/>
      <w:szCs w:val="20"/>
    </w:rPr>
  </w:style>
  <w:style w:type="character" w:styleId="FootnoteReference">
    <w:name w:val="footnote reference"/>
    <w:basedOn w:val="DefaultParagraphFont"/>
    <w:uiPriority w:val="99"/>
    <w:semiHidden/>
    <w:unhideWhenUsed/>
    <w:rsid w:val="00027FA5"/>
    <w:rPr>
      <w:vertAlign w:val="superscript"/>
    </w:rPr>
  </w:style>
  <w:style w:type="paragraph" w:styleId="NormalWeb">
    <w:name w:val="Normal (Web)"/>
    <w:basedOn w:val="Normal"/>
    <w:uiPriority w:val="99"/>
    <w:semiHidden/>
    <w:unhideWhenUsed/>
    <w:rsid w:val="00727620"/>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A7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D7F"/>
    <w:rPr>
      <w:rFonts w:ascii="Tahoma" w:hAnsi="Tahoma" w:cs="Tahoma"/>
      <w:sz w:val="16"/>
      <w:szCs w:val="16"/>
    </w:rPr>
  </w:style>
  <w:style w:type="paragraph" w:styleId="Header">
    <w:name w:val="header"/>
    <w:basedOn w:val="Normal"/>
    <w:link w:val="HeaderChar"/>
    <w:uiPriority w:val="99"/>
    <w:unhideWhenUsed/>
    <w:rsid w:val="00400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F81"/>
  </w:style>
  <w:style w:type="paragraph" w:styleId="Footer">
    <w:name w:val="footer"/>
    <w:basedOn w:val="Normal"/>
    <w:link w:val="FooterChar"/>
    <w:uiPriority w:val="99"/>
    <w:unhideWhenUsed/>
    <w:rsid w:val="00400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F81"/>
  </w:style>
  <w:style w:type="table" w:styleId="TableGrid">
    <w:name w:val="Table Grid"/>
    <w:basedOn w:val="TableNormal"/>
    <w:uiPriority w:val="59"/>
    <w:rsid w:val="00882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30A0"/>
    <w:rPr>
      <w:sz w:val="16"/>
      <w:szCs w:val="16"/>
    </w:rPr>
  </w:style>
  <w:style w:type="paragraph" w:styleId="CommentText">
    <w:name w:val="annotation text"/>
    <w:basedOn w:val="Normal"/>
    <w:link w:val="CommentTextChar"/>
    <w:uiPriority w:val="99"/>
    <w:semiHidden/>
    <w:unhideWhenUsed/>
    <w:rsid w:val="00E930A0"/>
    <w:pPr>
      <w:spacing w:line="240" w:lineRule="auto"/>
    </w:pPr>
    <w:rPr>
      <w:sz w:val="20"/>
      <w:szCs w:val="20"/>
    </w:rPr>
  </w:style>
  <w:style w:type="character" w:customStyle="1" w:styleId="CommentTextChar">
    <w:name w:val="Comment Text Char"/>
    <w:basedOn w:val="DefaultParagraphFont"/>
    <w:link w:val="CommentText"/>
    <w:uiPriority w:val="99"/>
    <w:semiHidden/>
    <w:rsid w:val="00E930A0"/>
    <w:rPr>
      <w:sz w:val="20"/>
      <w:szCs w:val="20"/>
    </w:rPr>
  </w:style>
  <w:style w:type="paragraph" w:styleId="CommentSubject">
    <w:name w:val="annotation subject"/>
    <w:basedOn w:val="CommentText"/>
    <w:next w:val="CommentText"/>
    <w:link w:val="CommentSubjectChar"/>
    <w:uiPriority w:val="99"/>
    <w:semiHidden/>
    <w:unhideWhenUsed/>
    <w:rsid w:val="00E930A0"/>
    <w:rPr>
      <w:b/>
      <w:bCs/>
    </w:rPr>
  </w:style>
  <w:style w:type="character" w:customStyle="1" w:styleId="CommentSubjectChar">
    <w:name w:val="Comment Subject Char"/>
    <w:basedOn w:val="CommentTextChar"/>
    <w:link w:val="CommentSubject"/>
    <w:uiPriority w:val="99"/>
    <w:semiHidden/>
    <w:rsid w:val="00E930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47333">
      <w:bodyDiv w:val="1"/>
      <w:marLeft w:val="0"/>
      <w:marRight w:val="0"/>
      <w:marTop w:val="0"/>
      <w:marBottom w:val="0"/>
      <w:divBdr>
        <w:top w:val="none" w:sz="0" w:space="0" w:color="auto"/>
        <w:left w:val="none" w:sz="0" w:space="0" w:color="auto"/>
        <w:bottom w:val="none" w:sz="0" w:space="0" w:color="auto"/>
        <w:right w:val="none" w:sz="0" w:space="0" w:color="auto"/>
      </w:divBdr>
    </w:div>
    <w:div w:id="311957527">
      <w:bodyDiv w:val="1"/>
      <w:marLeft w:val="0"/>
      <w:marRight w:val="0"/>
      <w:marTop w:val="0"/>
      <w:marBottom w:val="0"/>
      <w:divBdr>
        <w:top w:val="none" w:sz="0" w:space="0" w:color="auto"/>
        <w:left w:val="none" w:sz="0" w:space="0" w:color="auto"/>
        <w:bottom w:val="none" w:sz="0" w:space="0" w:color="auto"/>
        <w:right w:val="none" w:sz="0" w:space="0" w:color="auto"/>
      </w:divBdr>
    </w:div>
    <w:div w:id="670331194">
      <w:bodyDiv w:val="1"/>
      <w:marLeft w:val="0"/>
      <w:marRight w:val="0"/>
      <w:marTop w:val="0"/>
      <w:marBottom w:val="0"/>
      <w:divBdr>
        <w:top w:val="none" w:sz="0" w:space="0" w:color="auto"/>
        <w:left w:val="none" w:sz="0" w:space="0" w:color="auto"/>
        <w:bottom w:val="none" w:sz="0" w:space="0" w:color="auto"/>
        <w:right w:val="none" w:sz="0" w:space="0" w:color="auto"/>
      </w:divBdr>
    </w:div>
    <w:div w:id="850489635">
      <w:bodyDiv w:val="1"/>
      <w:marLeft w:val="0"/>
      <w:marRight w:val="0"/>
      <w:marTop w:val="0"/>
      <w:marBottom w:val="0"/>
      <w:divBdr>
        <w:top w:val="none" w:sz="0" w:space="0" w:color="auto"/>
        <w:left w:val="none" w:sz="0" w:space="0" w:color="auto"/>
        <w:bottom w:val="none" w:sz="0" w:space="0" w:color="auto"/>
        <w:right w:val="none" w:sz="0" w:space="0" w:color="auto"/>
      </w:divBdr>
      <w:divsChild>
        <w:div w:id="1179000672">
          <w:marLeft w:val="0"/>
          <w:marRight w:val="0"/>
          <w:marTop w:val="0"/>
          <w:marBottom w:val="0"/>
          <w:divBdr>
            <w:top w:val="none" w:sz="0" w:space="0" w:color="auto"/>
            <w:left w:val="none" w:sz="0" w:space="0" w:color="auto"/>
            <w:bottom w:val="none" w:sz="0" w:space="0" w:color="auto"/>
            <w:right w:val="none" w:sz="0" w:space="0" w:color="auto"/>
          </w:divBdr>
          <w:divsChild>
            <w:div w:id="506944377">
              <w:marLeft w:val="0"/>
              <w:marRight w:val="0"/>
              <w:marTop w:val="0"/>
              <w:marBottom w:val="0"/>
              <w:divBdr>
                <w:top w:val="none" w:sz="0" w:space="0" w:color="auto"/>
                <w:left w:val="none" w:sz="0" w:space="0" w:color="auto"/>
                <w:bottom w:val="none" w:sz="0" w:space="0" w:color="auto"/>
                <w:right w:val="none" w:sz="0" w:space="0" w:color="auto"/>
              </w:divBdr>
              <w:divsChild>
                <w:div w:id="2108036356">
                  <w:marLeft w:val="0"/>
                  <w:marRight w:val="0"/>
                  <w:marTop w:val="0"/>
                  <w:marBottom w:val="0"/>
                  <w:divBdr>
                    <w:top w:val="none" w:sz="0" w:space="0" w:color="auto"/>
                    <w:left w:val="none" w:sz="0" w:space="0" w:color="auto"/>
                    <w:bottom w:val="none" w:sz="0" w:space="0" w:color="auto"/>
                    <w:right w:val="none" w:sz="0" w:space="0" w:color="auto"/>
                  </w:divBdr>
                  <w:divsChild>
                    <w:div w:id="1358459108">
                      <w:marLeft w:val="0"/>
                      <w:marRight w:val="0"/>
                      <w:marTop w:val="0"/>
                      <w:marBottom w:val="0"/>
                      <w:divBdr>
                        <w:top w:val="none" w:sz="0" w:space="0" w:color="auto"/>
                        <w:left w:val="none" w:sz="0" w:space="0" w:color="auto"/>
                        <w:bottom w:val="none" w:sz="0" w:space="0" w:color="auto"/>
                        <w:right w:val="none" w:sz="0" w:space="0" w:color="auto"/>
                      </w:divBdr>
                      <w:divsChild>
                        <w:div w:id="1080252104">
                          <w:marLeft w:val="0"/>
                          <w:marRight w:val="0"/>
                          <w:marTop w:val="0"/>
                          <w:marBottom w:val="0"/>
                          <w:divBdr>
                            <w:top w:val="none" w:sz="0" w:space="0" w:color="auto"/>
                            <w:left w:val="none" w:sz="0" w:space="0" w:color="auto"/>
                            <w:bottom w:val="none" w:sz="0" w:space="0" w:color="auto"/>
                            <w:right w:val="none" w:sz="0" w:space="0" w:color="auto"/>
                          </w:divBdr>
                          <w:divsChild>
                            <w:div w:id="1281842464">
                              <w:marLeft w:val="0"/>
                              <w:marRight w:val="0"/>
                              <w:marTop w:val="0"/>
                              <w:marBottom w:val="0"/>
                              <w:divBdr>
                                <w:top w:val="none" w:sz="0" w:space="0" w:color="auto"/>
                                <w:left w:val="none" w:sz="0" w:space="0" w:color="auto"/>
                                <w:bottom w:val="none" w:sz="0" w:space="0" w:color="auto"/>
                                <w:right w:val="none" w:sz="0" w:space="0" w:color="auto"/>
                              </w:divBdr>
                              <w:divsChild>
                                <w:div w:id="512383708">
                                  <w:marLeft w:val="0"/>
                                  <w:marRight w:val="0"/>
                                  <w:marTop w:val="0"/>
                                  <w:marBottom w:val="0"/>
                                  <w:divBdr>
                                    <w:top w:val="none" w:sz="0" w:space="0" w:color="auto"/>
                                    <w:left w:val="none" w:sz="0" w:space="0" w:color="auto"/>
                                    <w:bottom w:val="none" w:sz="0" w:space="0" w:color="auto"/>
                                    <w:right w:val="none" w:sz="0" w:space="0" w:color="auto"/>
                                  </w:divBdr>
                                  <w:divsChild>
                                    <w:div w:id="1086226148">
                                      <w:marLeft w:val="0"/>
                                      <w:marRight w:val="0"/>
                                      <w:marTop w:val="0"/>
                                      <w:marBottom w:val="0"/>
                                      <w:divBdr>
                                        <w:top w:val="none" w:sz="0" w:space="0" w:color="auto"/>
                                        <w:left w:val="none" w:sz="0" w:space="0" w:color="auto"/>
                                        <w:bottom w:val="none" w:sz="0" w:space="0" w:color="auto"/>
                                        <w:right w:val="none" w:sz="0" w:space="0" w:color="auto"/>
                                      </w:divBdr>
                                      <w:divsChild>
                                        <w:div w:id="613829559">
                                          <w:marLeft w:val="0"/>
                                          <w:marRight w:val="0"/>
                                          <w:marTop w:val="0"/>
                                          <w:marBottom w:val="0"/>
                                          <w:divBdr>
                                            <w:top w:val="none" w:sz="0" w:space="0" w:color="auto"/>
                                            <w:left w:val="none" w:sz="0" w:space="0" w:color="auto"/>
                                            <w:bottom w:val="none" w:sz="0" w:space="0" w:color="auto"/>
                                            <w:right w:val="none" w:sz="0" w:space="0" w:color="auto"/>
                                          </w:divBdr>
                                          <w:divsChild>
                                            <w:div w:id="1779517925">
                                              <w:marLeft w:val="0"/>
                                              <w:marRight w:val="0"/>
                                              <w:marTop w:val="0"/>
                                              <w:marBottom w:val="0"/>
                                              <w:divBdr>
                                                <w:top w:val="none" w:sz="0" w:space="0" w:color="auto"/>
                                                <w:left w:val="none" w:sz="0" w:space="0" w:color="auto"/>
                                                <w:bottom w:val="none" w:sz="0" w:space="0" w:color="auto"/>
                                                <w:right w:val="none" w:sz="0" w:space="0" w:color="auto"/>
                                              </w:divBdr>
                                            </w:div>
                                            <w:div w:id="388114119">
                                              <w:marLeft w:val="0"/>
                                              <w:marRight w:val="0"/>
                                              <w:marTop w:val="0"/>
                                              <w:marBottom w:val="0"/>
                                              <w:divBdr>
                                                <w:top w:val="none" w:sz="0" w:space="0" w:color="auto"/>
                                                <w:left w:val="none" w:sz="0" w:space="0" w:color="auto"/>
                                                <w:bottom w:val="none" w:sz="0" w:space="0" w:color="auto"/>
                                                <w:right w:val="none" w:sz="0" w:space="0" w:color="auto"/>
                                              </w:divBdr>
                                              <w:divsChild>
                                                <w:div w:id="1377239507">
                                                  <w:marLeft w:val="0"/>
                                                  <w:marRight w:val="0"/>
                                                  <w:marTop w:val="0"/>
                                                  <w:marBottom w:val="0"/>
                                                  <w:divBdr>
                                                    <w:top w:val="none" w:sz="0" w:space="0" w:color="auto"/>
                                                    <w:left w:val="none" w:sz="0" w:space="0" w:color="auto"/>
                                                    <w:bottom w:val="none" w:sz="0" w:space="0" w:color="auto"/>
                                                    <w:right w:val="none" w:sz="0" w:space="0" w:color="auto"/>
                                                  </w:divBdr>
                                                  <w:divsChild>
                                                    <w:div w:id="1975331240">
                                                      <w:marLeft w:val="0"/>
                                                      <w:marRight w:val="0"/>
                                                      <w:marTop w:val="0"/>
                                                      <w:marBottom w:val="0"/>
                                                      <w:divBdr>
                                                        <w:top w:val="none" w:sz="0" w:space="0" w:color="auto"/>
                                                        <w:left w:val="none" w:sz="0" w:space="0" w:color="auto"/>
                                                        <w:bottom w:val="none" w:sz="0" w:space="0" w:color="auto"/>
                                                        <w:right w:val="none" w:sz="0" w:space="0" w:color="auto"/>
                                                      </w:divBdr>
                                                    </w:div>
                                                    <w:div w:id="814445858">
                                                      <w:marLeft w:val="0"/>
                                                      <w:marRight w:val="0"/>
                                                      <w:marTop w:val="0"/>
                                                      <w:marBottom w:val="0"/>
                                                      <w:divBdr>
                                                        <w:top w:val="none" w:sz="0" w:space="0" w:color="auto"/>
                                                        <w:left w:val="none" w:sz="0" w:space="0" w:color="auto"/>
                                                        <w:bottom w:val="none" w:sz="0" w:space="0" w:color="auto"/>
                                                        <w:right w:val="none" w:sz="0" w:space="0" w:color="auto"/>
                                                      </w:divBdr>
                                                    </w:div>
                                                    <w:div w:id="1464618037">
                                                      <w:marLeft w:val="0"/>
                                                      <w:marRight w:val="0"/>
                                                      <w:marTop w:val="0"/>
                                                      <w:marBottom w:val="0"/>
                                                      <w:divBdr>
                                                        <w:top w:val="none" w:sz="0" w:space="0" w:color="auto"/>
                                                        <w:left w:val="none" w:sz="0" w:space="0" w:color="auto"/>
                                                        <w:bottom w:val="none" w:sz="0" w:space="0" w:color="auto"/>
                                                        <w:right w:val="none" w:sz="0" w:space="0" w:color="auto"/>
                                                      </w:divBdr>
                                                    </w:div>
                                                    <w:div w:id="851795528">
                                                      <w:marLeft w:val="0"/>
                                                      <w:marRight w:val="0"/>
                                                      <w:marTop w:val="0"/>
                                                      <w:marBottom w:val="0"/>
                                                      <w:divBdr>
                                                        <w:top w:val="none" w:sz="0" w:space="0" w:color="auto"/>
                                                        <w:left w:val="none" w:sz="0" w:space="0" w:color="auto"/>
                                                        <w:bottom w:val="none" w:sz="0" w:space="0" w:color="auto"/>
                                                        <w:right w:val="none" w:sz="0" w:space="0" w:color="auto"/>
                                                      </w:divBdr>
                                                    </w:div>
                                                    <w:div w:id="292096729">
                                                      <w:marLeft w:val="0"/>
                                                      <w:marRight w:val="0"/>
                                                      <w:marTop w:val="0"/>
                                                      <w:marBottom w:val="0"/>
                                                      <w:divBdr>
                                                        <w:top w:val="none" w:sz="0" w:space="0" w:color="auto"/>
                                                        <w:left w:val="none" w:sz="0" w:space="0" w:color="auto"/>
                                                        <w:bottom w:val="none" w:sz="0" w:space="0" w:color="auto"/>
                                                        <w:right w:val="none" w:sz="0" w:space="0" w:color="auto"/>
                                                      </w:divBdr>
                                                    </w:div>
                                                    <w:div w:id="820854609">
                                                      <w:marLeft w:val="0"/>
                                                      <w:marRight w:val="0"/>
                                                      <w:marTop w:val="0"/>
                                                      <w:marBottom w:val="0"/>
                                                      <w:divBdr>
                                                        <w:top w:val="none" w:sz="0" w:space="0" w:color="auto"/>
                                                        <w:left w:val="none" w:sz="0" w:space="0" w:color="auto"/>
                                                        <w:bottom w:val="none" w:sz="0" w:space="0" w:color="auto"/>
                                                        <w:right w:val="none" w:sz="0" w:space="0" w:color="auto"/>
                                                      </w:divBdr>
                                                    </w:div>
                                                    <w:div w:id="475683476">
                                                      <w:marLeft w:val="0"/>
                                                      <w:marRight w:val="0"/>
                                                      <w:marTop w:val="0"/>
                                                      <w:marBottom w:val="0"/>
                                                      <w:divBdr>
                                                        <w:top w:val="none" w:sz="0" w:space="0" w:color="auto"/>
                                                        <w:left w:val="none" w:sz="0" w:space="0" w:color="auto"/>
                                                        <w:bottom w:val="none" w:sz="0" w:space="0" w:color="auto"/>
                                                        <w:right w:val="none" w:sz="0" w:space="0" w:color="auto"/>
                                                      </w:divBdr>
                                                    </w:div>
                                                    <w:div w:id="187800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9871533">
      <w:bodyDiv w:val="1"/>
      <w:marLeft w:val="0"/>
      <w:marRight w:val="0"/>
      <w:marTop w:val="0"/>
      <w:marBottom w:val="0"/>
      <w:divBdr>
        <w:top w:val="none" w:sz="0" w:space="0" w:color="auto"/>
        <w:left w:val="none" w:sz="0" w:space="0" w:color="auto"/>
        <w:bottom w:val="none" w:sz="0" w:space="0" w:color="auto"/>
        <w:right w:val="none" w:sz="0" w:space="0" w:color="auto"/>
      </w:divBdr>
      <w:divsChild>
        <w:div w:id="771825401">
          <w:marLeft w:val="0"/>
          <w:marRight w:val="0"/>
          <w:marTop w:val="0"/>
          <w:marBottom w:val="0"/>
          <w:divBdr>
            <w:top w:val="none" w:sz="0" w:space="0" w:color="auto"/>
            <w:left w:val="none" w:sz="0" w:space="0" w:color="auto"/>
            <w:bottom w:val="none" w:sz="0" w:space="0" w:color="auto"/>
            <w:right w:val="none" w:sz="0" w:space="0" w:color="auto"/>
          </w:divBdr>
          <w:divsChild>
            <w:div w:id="1596982844">
              <w:marLeft w:val="0"/>
              <w:marRight w:val="0"/>
              <w:marTop w:val="0"/>
              <w:marBottom w:val="0"/>
              <w:divBdr>
                <w:top w:val="none" w:sz="0" w:space="0" w:color="auto"/>
                <w:left w:val="none" w:sz="0" w:space="0" w:color="auto"/>
                <w:bottom w:val="none" w:sz="0" w:space="0" w:color="auto"/>
                <w:right w:val="none" w:sz="0" w:space="0" w:color="auto"/>
              </w:divBdr>
              <w:divsChild>
                <w:div w:id="776634343">
                  <w:marLeft w:val="0"/>
                  <w:marRight w:val="0"/>
                  <w:marTop w:val="0"/>
                  <w:marBottom w:val="0"/>
                  <w:divBdr>
                    <w:top w:val="none" w:sz="0" w:space="0" w:color="auto"/>
                    <w:left w:val="none" w:sz="0" w:space="0" w:color="auto"/>
                    <w:bottom w:val="none" w:sz="0" w:space="0" w:color="auto"/>
                    <w:right w:val="none" w:sz="0" w:space="0" w:color="auto"/>
                  </w:divBdr>
                  <w:divsChild>
                    <w:div w:id="2077124022">
                      <w:marLeft w:val="0"/>
                      <w:marRight w:val="0"/>
                      <w:marTop w:val="0"/>
                      <w:marBottom w:val="0"/>
                      <w:divBdr>
                        <w:top w:val="none" w:sz="0" w:space="0" w:color="auto"/>
                        <w:left w:val="none" w:sz="0" w:space="0" w:color="auto"/>
                        <w:bottom w:val="none" w:sz="0" w:space="0" w:color="auto"/>
                        <w:right w:val="none" w:sz="0" w:space="0" w:color="auto"/>
                      </w:divBdr>
                      <w:divsChild>
                        <w:div w:id="1697459196">
                          <w:marLeft w:val="0"/>
                          <w:marRight w:val="0"/>
                          <w:marTop w:val="0"/>
                          <w:marBottom w:val="0"/>
                          <w:divBdr>
                            <w:top w:val="none" w:sz="0" w:space="0" w:color="auto"/>
                            <w:left w:val="none" w:sz="0" w:space="0" w:color="auto"/>
                            <w:bottom w:val="none" w:sz="0" w:space="0" w:color="auto"/>
                            <w:right w:val="none" w:sz="0" w:space="0" w:color="auto"/>
                          </w:divBdr>
                          <w:divsChild>
                            <w:div w:id="1203665334">
                              <w:marLeft w:val="0"/>
                              <w:marRight w:val="0"/>
                              <w:marTop w:val="0"/>
                              <w:marBottom w:val="0"/>
                              <w:divBdr>
                                <w:top w:val="none" w:sz="0" w:space="0" w:color="auto"/>
                                <w:left w:val="none" w:sz="0" w:space="0" w:color="auto"/>
                                <w:bottom w:val="none" w:sz="0" w:space="0" w:color="auto"/>
                                <w:right w:val="none" w:sz="0" w:space="0" w:color="auto"/>
                              </w:divBdr>
                              <w:divsChild>
                                <w:div w:id="1632980662">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65901839">
                                          <w:marLeft w:val="0"/>
                                          <w:marRight w:val="0"/>
                                          <w:marTop w:val="0"/>
                                          <w:marBottom w:val="0"/>
                                          <w:divBdr>
                                            <w:top w:val="none" w:sz="0" w:space="0" w:color="auto"/>
                                            <w:left w:val="none" w:sz="0" w:space="0" w:color="auto"/>
                                            <w:bottom w:val="none" w:sz="0" w:space="0" w:color="auto"/>
                                            <w:right w:val="none" w:sz="0" w:space="0" w:color="auto"/>
                                          </w:divBdr>
                                          <w:divsChild>
                                            <w:div w:id="1953123931">
                                              <w:marLeft w:val="0"/>
                                              <w:marRight w:val="0"/>
                                              <w:marTop w:val="0"/>
                                              <w:marBottom w:val="0"/>
                                              <w:divBdr>
                                                <w:top w:val="none" w:sz="0" w:space="0" w:color="auto"/>
                                                <w:left w:val="none" w:sz="0" w:space="0" w:color="auto"/>
                                                <w:bottom w:val="none" w:sz="0" w:space="0" w:color="auto"/>
                                                <w:right w:val="none" w:sz="0" w:space="0" w:color="auto"/>
                                              </w:divBdr>
                                            </w:div>
                                            <w:div w:id="116725678">
                                              <w:marLeft w:val="0"/>
                                              <w:marRight w:val="0"/>
                                              <w:marTop w:val="0"/>
                                              <w:marBottom w:val="0"/>
                                              <w:divBdr>
                                                <w:top w:val="none" w:sz="0" w:space="0" w:color="auto"/>
                                                <w:left w:val="none" w:sz="0" w:space="0" w:color="auto"/>
                                                <w:bottom w:val="none" w:sz="0" w:space="0" w:color="auto"/>
                                                <w:right w:val="none" w:sz="0" w:space="0" w:color="auto"/>
                                              </w:divBdr>
                                            </w:div>
                                            <w:div w:id="140077824">
                                              <w:marLeft w:val="0"/>
                                              <w:marRight w:val="0"/>
                                              <w:marTop w:val="0"/>
                                              <w:marBottom w:val="0"/>
                                              <w:divBdr>
                                                <w:top w:val="none" w:sz="0" w:space="0" w:color="auto"/>
                                                <w:left w:val="none" w:sz="0" w:space="0" w:color="auto"/>
                                                <w:bottom w:val="none" w:sz="0" w:space="0" w:color="auto"/>
                                                <w:right w:val="none" w:sz="0" w:space="0" w:color="auto"/>
                                              </w:divBdr>
                                            </w:div>
                                            <w:div w:id="191773468">
                                              <w:marLeft w:val="0"/>
                                              <w:marRight w:val="0"/>
                                              <w:marTop w:val="0"/>
                                              <w:marBottom w:val="0"/>
                                              <w:divBdr>
                                                <w:top w:val="none" w:sz="0" w:space="0" w:color="auto"/>
                                                <w:left w:val="none" w:sz="0" w:space="0" w:color="auto"/>
                                                <w:bottom w:val="none" w:sz="0" w:space="0" w:color="auto"/>
                                                <w:right w:val="none" w:sz="0" w:space="0" w:color="auto"/>
                                              </w:divBdr>
                                            </w:div>
                                            <w:div w:id="682781465">
                                              <w:marLeft w:val="0"/>
                                              <w:marRight w:val="0"/>
                                              <w:marTop w:val="0"/>
                                              <w:marBottom w:val="0"/>
                                              <w:divBdr>
                                                <w:top w:val="none" w:sz="0" w:space="0" w:color="auto"/>
                                                <w:left w:val="none" w:sz="0" w:space="0" w:color="auto"/>
                                                <w:bottom w:val="none" w:sz="0" w:space="0" w:color="auto"/>
                                                <w:right w:val="none" w:sz="0" w:space="0" w:color="auto"/>
                                              </w:divBdr>
                                            </w:div>
                                            <w:div w:id="1123572156">
                                              <w:marLeft w:val="0"/>
                                              <w:marRight w:val="0"/>
                                              <w:marTop w:val="0"/>
                                              <w:marBottom w:val="0"/>
                                              <w:divBdr>
                                                <w:top w:val="none" w:sz="0" w:space="0" w:color="auto"/>
                                                <w:left w:val="none" w:sz="0" w:space="0" w:color="auto"/>
                                                <w:bottom w:val="none" w:sz="0" w:space="0" w:color="auto"/>
                                                <w:right w:val="none" w:sz="0" w:space="0" w:color="auto"/>
                                              </w:divBdr>
                                            </w:div>
                                            <w:div w:id="305282768">
                                              <w:marLeft w:val="0"/>
                                              <w:marRight w:val="0"/>
                                              <w:marTop w:val="0"/>
                                              <w:marBottom w:val="0"/>
                                              <w:divBdr>
                                                <w:top w:val="none" w:sz="0" w:space="0" w:color="auto"/>
                                                <w:left w:val="none" w:sz="0" w:space="0" w:color="auto"/>
                                                <w:bottom w:val="none" w:sz="0" w:space="0" w:color="auto"/>
                                                <w:right w:val="none" w:sz="0" w:space="0" w:color="auto"/>
                                              </w:divBdr>
                                            </w:div>
                                            <w:div w:id="1515726531">
                                              <w:marLeft w:val="0"/>
                                              <w:marRight w:val="0"/>
                                              <w:marTop w:val="0"/>
                                              <w:marBottom w:val="0"/>
                                              <w:divBdr>
                                                <w:top w:val="none" w:sz="0" w:space="0" w:color="auto"/>
                                                <w:left w:val="none" w:sz="0" w:space="0" w:color="auto"/>
                                                <w:bottom w:val="none" w:sz="0" w:space="0" w:color="auto"/>
                                                <w:right w:val="none" w:sz="0" w:space="0" w:color="auto"/>
                                              </w:divBdr>
                                            </w:div>
                                            <w:div w:id="39887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659780">
      <w:bodyDiv w:val="1"/>
      <w:marLeft w:val="0"/>
      <w:marRight w:val="0"/>
      <w:marTop w:val="0"/>
      <w:marBottom w:val="0"/>
      <w:divBdr>
        <w:top w:val="none" w:sz="0" w:space="0" w:color="auto"/>
        <w:left w:val="none" w:sz="0" w:space="0" w:color="auto"/>
        <w:bottom w:val="none" w:sz="0" w:space="0" w:color="auto"/>
        <w:right w:val="none" w:sz="0" w:space="0" w:color="auto"/>
      </w:divBdr>
    </w:div>
    <w:div w:id="1331254571">
      <w:bodyDiv w:val="1"/>
      <w:marLeft w:val="0"/>
      <w:marRight w:val="0"/>
      <w:marTop w:val="0"/>
      <w:marBottom w:val="0"/>
      <w:divBdr>
        <w:top w:val="none" w:sz="0" w:space="0" w:color="auto"/>
        <w:left w:val="none" w:sz="0" w:space="0" w:color="auto"/>
        <w:bottom w:val="none" w:sz="0" w:space="0" w:color="auto"/>
        <w:right w:val="none" w:sz="0" w:space="0" w:color="auto"/>
      </w:divBdr>
      <w:divsChild>
        <w:div w:id="422533999">
          <w:marLeft w:val="0"/>
          <w:marRight w:val="0"/>
          <w:marTop w:val="0"/>
          <w:marBottom w:val="0"/>
          <w:divBdr>
            <w:top w:val="none" w:sz="0" w:space="0" w:color="auto"/>
            <w:left w:val="none" w:sz="0" w:space="0" w:color="auto"/>
            <w:bottom w:val="none" w:sz="0" w:space="0" w:color="auto"/>
            <w:right w:val="none" w:sz="0" w:space="0" w:color="auto"/>
          </w:divBdr>
        </w:div>
      </w:divsChild>
    </w:div>
    <w:div w:id="1536650750">
      <w:bodyDiv w:val="1"/>
      <w:marLeft w:val="0"/>
      <w:marRight w:val="0"/>
      <w:marTop w:val="0"/>
      <w:marBottom w:val="0"/>
      <w:divBdr>
        <w:top w:val="none" w:sz="0" w:space="0" w:color="auto"/>
        <w:left w:val="none" w:sz="0" w:space="0" w:color="auto"/>
        <w:bottom w:val="none" w:sz="0" w:space="0" w:color="auto"/>
        <w:right w:val="none" w:sz="0" w:space="0" w:color="auto"/>
      </w:divBdr>
      <w:divsChild>
        <w:div w:id="873076883">
          <w:marLeft w:val="0"/>
          <w:marRight w:val="0"/>
          <w:marTop w:val="0"/>
          <w:marBottom w:val="0"/>
          <w:divBdr>
            <w:top w:val="none" w:sz="0" w:space="0" w:color="auto"/>
            <w:left w:val="none" w:sz="0" w:space="0" w:color="auto"/>
            <w:bottom w:val="none" w:sz="0" w:space="0" w:color="auto"/>
            <w:right w:val="none" w:sz="0" w:space="0" w:color="auto"/>
          </w:divBdr>
          <w:divsChild>
            <w:div w:id="1801877387">
              <w:marLeft w:val="0"/>
              <w:marRight w:val="0"/>
              <w:marTop w:val="0"/>
              <w:marBottom w:val="0"/>
              <w:divBdr>
                <w:top w:val="none" w:sz="0" w:space="0" w:color="auto"/>
                <w:left w:val="none" w:sz="0" w:space="0" w:color="auto"/>
                <w:bottom w:val="none" w:sz="0" w:space="0" w:color="auto"/>
                <w:right w:val="none" w:sz="0" w:space="0" w:color="auto"/>
              </w:divBdr>
              <w:divsChild>
                <w:div w:id="1694839932">
                  <w:marLeft w:val="0"/>
                  <w:marRight w:val="0"/>
                  <w:marTop w:val="0"/>
                  <w:marBottom w:val="0"/>
                  <w:divBdr>
                    <w:top w:val="none" w:sz="0" w:space="0" w:color="auto"/>
                    <w:left w:val="none" w:sz="0" w:space="0" w:color="auto"/>
                    <w:bottom w:val="none" w:sz="0" w:space="0" w:color="auto"/>
                    <w:right w:val="none" w:sz="0" w:space="0" w:color="auto"/>
                  </w:divBdr>
                  <w:divsChild>
                    <w:div w:id="331834024">
                      <w:marLeft w:val="0"/>
                      <w:marRight w:val="0"/>
                      <w:marTop w:val="0"/>
                      <w:marBottom w:val="0"/>
                      <w:divBdr>
                        <w:top w:val="none" w:sz="0" w:space="0" w:color="auto"/>
                        <w:left w:val="none" w:sz="0" w:space="0" w:color="auto"/>
                        <w:bottom w:val="none" w:sz="0" w:space="0" w:color="auto"/>
                        <w:right w:val="none" w:sz="0" w:space="0" w:color="auto"/>
                      </w:divBdr>
                      <w:divsChild>
                        <w:div w:id="1976838221">
                          <w:marLeft w:val="0"/>
                          <w:marRight w:val="0"/>
                          <w:marTop w:val="0"/>
                          <w:marBottom w:val="0"/>
                          <w:divBdr>
                            <w:top w:val="none" w:sz="0" w:space="0" w:color="auto"/>
                            <w:left w:val="none" w:sz="0" w:space="0" w:color="auto"/>
                            <w:bottom w:val="none" w:sz="0" w:space="0" w:color="auto"/>
                            <w:right w:val="none" w:sz="0" w:space="0" w:color="auto"/>
                          </w:divBdr>
                          <w:divsChild>
                            <w:div w:id="1588880180">
                              <w:marLeft w:val="0"/>
                              <w:marRight w:val="0"/>
                              <w:marTop w:val="0"/>
                              <w:marBottom w:val="0"/>
                              <w:divBdr>
                                <w:top w:val="none" w:sz="0" w:space="0" w:color="auto"/>
                                <w:left w:val="none" w:sz="0" w:space="0" w:color="auto"/>
                                <w:bottom w:val="none" w:sz="0" w:space="0" w:color="auto"/>
                                <w:right w:val="none" w:sz="0" w:space="0" w:color="auto"/>
                              </w:divBdr>
                              <w:divsChild>
                                <w:div w:id="1709068610">
                                  <w:marLeft w:val="0"/>
                                  <w:marRight w:val="0"/>
                                  <w:marTop w:val="0"/>
                                  <w:marBottom w:val="0"/>
                                  <w:divBdr>
                                    <w:top w:val="none" w:sz="0" w:space="0" w:color="auto"/>
                                    <w:left w:val="none" w:sz="0" w:space="0" w:color="auto"/>
                                    <w:bottom w:val="none" w:sz="0" w:space="0" w:color="auto"/>
                                    <w:right w:val="none" w:sz="0" w:space="0" w:color="auto"/>
                                  </w:divBdr>
                                  <w:divsChild>
                                    <w:div w:id="362556188">
                                      <w:marLeft w:val="0"/>
                                      <w:marRight w:val="0"/>
                                      <w:marTop w:val="0"/>
                                      <w:marBottom w:val="0"/>
                                      <w:divBdr>
                                        <w:top w:val="none" w:sz="0" w:space="0" w:color="auto"/>
                                        <w:left w:val="none" w:sz="0" w:space="0" w:color="auto"/>
                                        <w:bottom w:val="none" w:sz="0" w:space="0" w:color="auto"/>
                                        <w:right w:val="none" w:sz="0" w:space="0" w:color="auto"/>
                                      </w:divBdr>
                                      <w:divsChild>
                                        <w:div w:id="1239438809">
                                          <w:marLeft w:val="0"/>
                                          <w:marRight w:val="0"/>
                                          <w:marTop w:val="0"/>
                                          <w:marBottom w:val="0"/>
                                          <w:divBdr>
                                            <w:top w:val="none" w:sz="0" w:space="0" w:color="auto"/>
                                            <w:left w:val="none" w:sz="0" w:space="0" w:color="auto"/>
                                            <w:bottom w:val="none" w:sz="0" w:space="0" w:color="auto"/>
                                            <w:right w:val="none" w:sz="0" w:space="0" w:color="auto"/>
                                          </w:divBdr>
                                          <w:divsChild>
                                            <w:div w:id="2006011253">
                                              <w:marLeft w:val="0"/>
                                              <w:marRight w:val="0"/>
                                              <w:marTop w:val="0"/>
                                              <w:marBottom w:val="0"/>
                                              <w:divBdr>
                                                <w:top w:val="none" w:sz="0" w:space="0" w:color="auto"/>
                                                <w:left w:val="none" w:sz="0" w:space="0" w:color="auto"/>
                                                <w:bottom w:val="none" w:sz="0" w:space="0" w:color="auto"/>
                                                <w:right w:val="none" w:sz="0" w:space="0" w:color="auto"/>
                                              </w:divBdr>
                                            </w:div>
                                            <w:div w:id="431556758">
                                              <w:marLeft w:val="0"/>
                                              <w:marRight w:val="0"/>
                                              <w:marTop w:val="0"/>
                                              <w:marBottom w:val="0"/>
                                              <w:divBdr>
                                                <w:top w:val="none" w:sz="0" w:space="0" w:color="auto"/>
                                                <w:left w:val="none" w:sz="0" w:space="0" w:color="auto"/>
                                                <w:bottom w:val="none" w:sz="0" w:space="0" w:color="auto"/>
                                                <w:right w:val="none" w:sz="0" w:space="0" w:color="auto"/>
                                              </w:divBdr>
                                            </w:div>
                                            <w:div w:id="1816606110">
                                              <w:marLeft w:val="0"/>
                                              <w:marRight w:val="0"/>
                                              <w:marTop w:val="0"/>
                                              <w:marBottom w:val="0"/>
                                              <w:divBdr>
                                                <w:top w:val="none" w:sz="0" w:space="0" w:color="auto"/>
                                                <w:left w:val="none" w:sz="0" w:space="0" w:color="auto"/>
                                                <w:bottom w:val="none" w:sz="0" w:space="0" w:color="auto"/>
                                                <w:right w:val="none" w:sz="0" w:space="0" w:color="auto"/>
                                              </w:divBdr>
                                            </w:div>
                                            <w:div w:id="2060084515">
                                              <w:marLeft w:val="0"/>
                                              <w:marRight w:val="0"/>
                                              <w:marTop w:val="0"/>
                                              <w:marBottom w:val="0"/>
                                              <w:divBdr>
                                                <w:top w:val="none" w:sz="0" w:space="0" w:color="auto"/>
                                                <w:left w:val="none" w:sz="0" w:space="0" w:color="auto"/>
                                                <w:bottom w:val="none" w:sz="0" w:space="0" w:color="auto"/>
                                                <w:right w:val="none" w:sz="0" w:space="0" w:color="auto"/>
                                              </w:divBdr>
                                            </w:div>
                                            <w:div w:id="497306025">
                                              <w:marLeft w:val="0"/>
                                              <w:marRight w:val="0"/>
                                              <w:marTop w:val="0"/>
                                              <w:marBottom w:val="0"/>
                                              <w:divBdr>
                                                <w:top w:val="none" w:sz="0" w:space="0" w:color="auto"/>
                                                <w:left w:val="none" w:sz="0" w:space="0" w:color="auto"/>
                                                <w:bottom w:val="none" w:sz="0" w:space="0" w:color="auto"/>
                                                <w:right w:val="none" w:sz="0" w:space="0" w:color="auto"/>
                                              </w:divBdr>
                                            </w:div>
                                            <w:div w:id="1803112907">
                                              <w:marLeft w:val="0"/>
                                              <w:marRight w:val="0"/>
                                              <w:marTop w:val="0"/>
                                              <w:marBottom w:val="0"/>
                                              <w:divBdr>
                                                <w:top w:val="none" w:sz="0" w:space="0" w:color="auto"/>
                                                <w:left w:val="none" w:sz="0" w:space="0" w:color="auto"/>
                                                <w:bottom w:val="none" w:sz="0" w:space="0" w:color="auto"/>
                                                <w:right w:val="none" w:sz="0" w:space="0" w:color="auto"/>
                                              </w:divBdr>
                                            </w:div>
                                            <w:div w:id="174930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2447411">
      <w:bodyDiv w:val="1"/>
      <w:marLeft w:val="0"/>
      <w:marRight w:val="0"/>
      <w:marTop w:val="0"/>
      <w:marBottom w:val="0"/>
      <w:divBdr>
        <w:top w:val="none" w:sz="0" w:space="0" w:color="auto"/>
        <w:left w:val="none" w:sz="0" w:space="0" w:color="auto"/>
        <w:bottom w:val="none" w:sz="0" w:space="0" w:color="auto"/>
        <w:right w:val="none" w:sz="0" w:space="0" w:color="auto"/>
      </w:divBdr>
      <w:divsChild>
        <w:div w:id="1009451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26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http://www.bsbimaps.org.uk/atlas/map_page.php?spid=1328.0" TargetMode="External"/><Relationship Id="rId3" Type="http://schemas.openxmlformats.org/officeDocument/2006/relationships/styles" Target="styles.xml"/><Relationship Id="rId21" Type="http://schemas.openxmlformats.org/officeDocument/2006/relationships/hyperlink" Target="javascript:void(0)" TargetMode="External"/><Relationship Id="rId34" Type="http://schemas.openxmlformats.org/officeDocument/2006/relationships/hyperlink" Target="http://www.oed.com/"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http://quod.lib.umich.edu/m/med/" TargetMode="External"/><Relationship Id="rId38"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http://www.dsl.ac.uk/" TargetMode="External"/><Relationship Id="rId41" Type="http://schemas.openxmlformats.org/officeDocument/2006/relationships/hyperlink" Target="http://www.caithness-business.co.uk/article.php?id=7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http://d.lib.rochester.edu/teams/publication/salisbury-and-weldon-lybeaus-desconus" TargetMode="External"/><Relationship Id="rId37" Type="http://schemas.openxmlformats.org/officeDocument/2006/relationships/hyperlink" Target="http://www.uibk.ac.at/anglistik/projects/speed/startseite_edd_online.html" TargetMode="External"/><Relationship Id="rId40"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http://digitalcommons.brockport.edu/jlo/vol1/iss1/1/" TargetMode="External"/><Relationship Id="rId36" Type="http://schemas.openxmlformats.org/officeDocument/2006/relationships/hyperlink" Target="http://www.jstor.org/stable/2913486"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31" Type="http://schemas.openxmlformats.org/officeDocument/2006/relationships/hyperlink" Target="http://www.middleenglishromance.org.uk/mer/39"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http://www.nationalarchives.gov.uk/a2a/" TargetMode="External"/><Relationship Id="rId30" Type="http://schemas.openxmlformats.org/officeDocument/2006/relationships/hyperlink" Target="http://www.snh.org.uk/pdfs/publications/research/78.pdf" TargetMode="External"/><Relationship Id="rId35" Type="http://schemas.openxmlformats.org/officeDocument/2006/relationships/hyperlink" Target="http://www.ewyaslacy.org.uk/doc.php?d=rs_lty_0001"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oldenglish-plantnames.org/lemma/full_lemma/1222-w-r?fake=9110389" TargetMode="External"/><Relationship Id="rId1" Type="http://schemas.openxmlformats.org/officeDocument/2006/relationships/hyperlink" Target="http://www.british-history.ac.uk/report.aspx?compid=1171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9A8ED-EB80-4680-A663-1B19FF77C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8916</Words>
  <Characters>50824</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2014-07-21T10:33:00Z</dcterms:created>
  <dcterms:modified xsi:type="dcterms:W3CDTF">2014-11-05T14:25:00Z</dcterms:modified>
</cp:coreProperties>
</file>