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16" w:rsidRPr="007E66B9" w:rsidRDefault="007C4135" w:rsidP="007E66B9">
      <w:pPr>
        <w:pStyle w:val="Header"/>
        <w:rPr>
          <w:b/>
        </w:rPr>
      </w:pPr>
      <w:r>
        <w:rPr>
          <w:b/>
        </w:rPr>
        <w:t xml:space="preserve">Author: </w:t>
      </w:r>
      <w:r w:rsidR="00B72A2F">
        <w:rPr>
          <w:b/>
        </w:rPr>
        <w:t>Sally Lampkin</w:t>
      </w:r>
      <w:r>
        <w:rPr>
          <w:b/>
        </w:rPr>
        <w:t xml:space="preserve"> (</w:t>
      </w:r>
      <w:r w:rsidR="00B72A2F">
        <w:rPr>
          <w:b/>
        </w:rPr>
        <w:t>Sally.Lampkin</w:t>
      </w:r>
      <w:r w:rsidR="00C33BC4">
        <w:rPr>
          <w:b/>
        </w:rPr>
        <w:t>@</w:t>
      </w:r>
      <w:r w:rsidR="00E46844" w:rsidRPr="00E46844">
        <w:rPr>
          <w:b/>
        </w:rPr>
        <w:t>uwe.ac.uk</w:t>
      </w:r>
      <w:r w:rsidR="007E66B9">
        <w:rPr>
          <w:b/>
        </w:rPr>
        <w:t>)</w:t>
      </w:r>
    </w:p>
    <w:p w:rsidR="00192116" w:rsidRDefault="00192116">
      <w:pPr>
        <w:widowControl w:val="0"/>
        <w:autoSpaceDE w:val="0"/>
        <w:autoSpaceDN w:val="0"/>
        <w:adjustRightInd w:val="0"/>
        <w:spacing w:line="400" w:lineRule="exact"/>
      </w:pPr>
    </w:p>
    <w:p w:rsidR="00192116" w:rsidRPr="007E66B9" w:rsidRDefault="00192116" w:rsidP="007E66B9">
      <w:pPr>
        <w:pStyle w:val="Heading1"/>
        <w:pBdr>
          <w:bottom w:val="none" w:sz="0" w:space="0" w:color="auto"/>
        </w:pBdr>
        <w:rPr>
          <w:rFonts w:ascii="Arial" w:hAnsi="Arial" w:cs="Arial"/>
          <w:sz w:val="28"/>
          <w:szCs w:val="32"/>
        </w:rPr>
      </w:pPr>
      <w:r w:rsidRPr="007E66B9">
        <w:rPr>
          <w:rFonts w:ascii="Arial" w:hAnsi="Arial" w:cs="Arial"/>
          <w:sz w:val="28"/>
          <w:szCs w:val="32"/>
        </w:rPr>
        <w:t>Bristol Social Marketing Centre</w:t>
      </w:r>
    </w:p>
    <w:p w:rsidR="00192116" w:rsidRPr="007E66B9" w:rsidRDefault="00192116">
      <w:pPr>
        <w:widowControl w:val="0"/>
        <w:autoSpaceDE w:val="0"/>
        <w:autoSpaceDN w:val="0"/>
        <w:adjustRightInd w:val="0"/>
        <w:spacing w:line="60" w:lineRule="exact"/>
        <w:rPr>
          <w:rFonts w:ascii="Arial" w:hAnsi="Arial" w:cs="Arial"/>
          <w:sz w:val="28"/>
          <w:szCs w:val="32"/>
        </w:rPr>
      </w:pPr>
    </w:p>
    <w:p w:rsidR="007C4135" w:rsidRPr="007C4135" w:rsidRDefault="007C4135" w:rsidP="007C4135">
      <w:pPr>
        <w:widowControl w:val="0"/>
        <w:pBdr>
          <w:bottom w:val="single" w:sz="4" w:space="1" w:color="auto"/>
        </w:pBdr>
        <w:overflowPunct w:val="0"/>
        <w:autoSpaceDE w:val="0"/>
        <w:autoSpaceDN w:val="0"/>
        <w:adjustRightInd w:val="0"/>
        <w:spacing w:line="227" w:lineRule="auto"/>
        <w:ind w:right="140"/>
        <w:rPr>
          <w:rFonts w:ascii="Arial" w:hAnsi="Arial" w:cs="Arial"/>
          <w:b/>
          <w:sz w:val="28"/>
          <w:szCs w:val="32"/>
        </w:rPr>
      </w:pPr>
      <w:r>
        <w:rPr>
          <w:rFonts w:ascii="Arial" w:hAnsi="Arial" w:cs="Arial"/>
          <w:color w:val="FF0000"/>
          <w:spacing w:val="5"/>
          <w:sz w:val="28"/>
          <w:szCs w:val="32"/>
          <w:lang w:val="en-US" w:eastAsia="en-US" w:bidi="en-US"/>
        </w:rPr>
        <w:t>Spotlight on Social Marketing #</w:t>
      </w:r>
      <w:r w:rsidR="0068060C">
        <w:rPr>
          <w:rFonts w:ascii="Arial" w:hAnsi="Arial" w:cs="Arial"/>
          <w:color w:val="FF0000"/>
          <w:spacing w:val="5"/>
          <w:sz w:val="28"/>
          <w:szCs w:val="32"/>
          <w:lang w:val="en-US" w:eastAsia="en-US" w:bidi="en-US"/>
        </w:rPr>
        <w:t>1</w:t>
      </w:r>
      <w:r w:rsidR="00B72A2F">
        <w:rPr>
          <w:rFonts w:ascii="Arial" w:hAnsi="Arial" w:cs="Arial"/>
          <w:color w:val="FF0000"/>
          <w:spacing w:val="5"/>
          <w:sz w:val="28"/>
          <w:szCs w:val="32"/>
          <w:lang w:val="en-US" w:eastAsia="en-US" w:bidi="en-US"/>
        </w:rPr>
        <w:t>4</w:t>
      </w:r>
      <w:r w:rsidR="00192116" w:rsidRPr="007E66B9">
        <w:rPr>
          <w:rFonts w:ascii="Arial" w:hAnsi="Arial" w:cs="Arial"/>
          <w:color w:val="FF0000"/>
          <w:spacing w:val="5"/>
          <w:sz w:val="28"/>
          <w:szCs w:val="32"/>
          <w:lang w:val="en-US" w:eastAsia="en-US" w:bidi="en-US"/>
        </w:rPr>
        <w:t>:</w:t>
      </w:r>
      <w:r w:rsidR="00192116" w:rsidRPr="007E66B9">
        <w:rPr>
          <w:rFonts w:ascii="Arial" w:hAnsi="Arial" w:cs="Arial"/>
          <w:color w:val="FF0000"/>
          <w:sz w:val="28"/>
          <w:szCs w:val="32"/>
        </w:rPr>
        <w:t xml:space="preserve"> </w:t>
      </w:r>
      <w:r w:rsidR="00B72A2F" w:rsidRPr="00B72A2F">
        <w:rPr>
          <w:rFonts w:ascii="Arial" w:hAnsi="Arial" w:cs="Arial"/>
          <w:b/>
          <w:sz w:val="28"/>
          <w:szCs w:val="32"/>
        </w:rPr>
        <w:t>Making a difference in climate change</w:t>
      </w:r>
    </w:p>
    <w:p w:rsidR="00192116" w:rsidRPr="007C4135" w:rsidRDefault="00192116" w:rsidP="007E66B9">
      <w:pPr>
        <w:widowControl w:val="0"/>
        <w:pBdr>
          <w:bottom w:val="single" w:sz="4" w:space="1" w:color="auto"/>
        </w:pBdr>
        <w:overflowPunct w:val="0"/>
        <w:autoSpaceDE w:val="0"/>
        <w:autoSpaceDN w:val="0"/>
        <w:adjustRightInd w:val="0"/>
        <w:spacing w:line="227" w:lineRule="auto"/>
        <w:ind w:right="140"/>
        <w:rPr>
          <w:rFonts w:ascii="Arial" w:hAnsi="Arial" w:cs="Arial"/>
          <w:sz w:val="28"/>
          <w:szCs w:val="32"/>
        </w:rPr>
      </w:pPr>
    </w:p>
    <w:p w:rsidR="00192116" w:rsidRDefault="00192116">
      <w:pPr>
        <w:widowControl w:val="0"/>
        <w:autoSpaceDE w:val="0"/>
        <w:autoSpaceDN w:val="0"/>
        <w:adjustRightInd w:val="0"/>
        <w:spacing w:line="200" w:lineRule="exact"/>
      </w:pPr>
    </w:p>
    <w:p w:rsidR="006D21F3" w:rsidRPr="00E91CBE" w:rsidRDefault="006D21F3" w:rsidP="00E91CBE">
      <w:pPr>
        <w:spacing w:after="200" w:line="276" w:lineRule="auto"/>
        <w:rPr>
          <w:rFonts w:asciiTheme="minorHAnsi" w:eastAsiaTheme="minorHAnsi" w:hAnsiTheme="minorHAnsi" w:cstheme="minorBidi"/>
          <w:sz w:val="22"/>
          <w:szCs w:val="22"/>
          <w:lang w:eastAsia="en-US"/>
        </w:rPr>
      </w:pPr>
      <w:r w:rsidRPr="00E91CBE">
        <w:rPr>
          <w:rFonts w:asciiTheme="minorHAnsi" w:eastAsiaTheme="minorHAnsi" w:hAnsiTheme="minorHAnsi" w:cstheme="minorBidi"/>
          <w:sz w:val="22"/>
          <w:szCs w:val="22"/>
          <w:lang w:eastAsia="en-US"/>
        </w:rPr>
        <w:t>There are some clear steps being made in the right direction with engaging people in climate change. We now understand that, for example, knowledge on its own isn’t enough, that concern doesn’t necessarily lead to action, that shock and disaster tactics won’t work, that talking about the global picture makes little difference to people taking action in their everyday lives, and that instead we need local, tangible and achievable goals and activities.</w:t>
      </w:r>
    </w:p>
    <w:p w:rsidR="006D21F3" w:rsidRPr="00E91CBE" w:rsidRDefault="006D21F3" w:rsidP="00E91CBE">
      <w:pPr>
        <w:spacing w:after="200" w:line="276" w:lineRule="auto"/>
        <w:rPr>
          <w:rFonts w:asciiTheme="minorHAnsi" w:eastAsiaTheme="minorHAnsi" w:hAnsiTheme="minorHAnsi" w:cstheme="minorBidi"/>
          <w:sz w:val="22"/>
          <w:szCs w:val="22"/>
          <w:lang w:eastAsia="en-US"/>
        </w:rPr>
      </w:pPr>
      <w:r w:rsidRPr="00E91CBE">
        <w:rPr>
          <w:rFonts w:asciiTheme="minorHAnsi" w:eastAsiaTheme="minorHAnsi" w:hAnsiTheme="minorHAnsi" w:cstheme="minorBidi"/>
          <w:sz w:val="22"/>
          <w:szCs w:val="22"/>
          <w:lang w:eastAsia="en-US"/>
        </w:rPr>
        <w:t xml:space="preserve">Yet I believe we’re still making a fundamental error of judgement. A commonly used strategy, for example, is to employ ‘nudge’ tactics as a way </w:t>
      </w:r>
      <w:r w:rsidR="00E91CBE">
        <w:rPr>
          <w:rFonts w:asciiTheme="minorHAnsi" w:eastAsiaTheme="minorHAnsi" w:hAnsiTheme="minorHAnsi" w:cstheme="minorBidi"/>
          <w:sz w:val="22"/>
          <w:szCs w:val="22"/>
          <w:lang w:eastAsia="en-US"/>
        </w:rPr>
        <w:t>of</w:t>
      </w:r>
      <w:r w:rsidRPr="00E91CBE">
        <w:rPr>
          <w:rFonts w:asciiTheme="minorHAnsi" w:eastAsiaTheme="minorHAnsi" w:hAnsiTheme="minorHAnsi" w:cstheme="minorBidi"/>
          <w:sz w:val="22"/>
          <w:szCs w:val="22"/>
          <w:lang w:eastAsia="en-US"/>
        </w:rPr>
        <w:t xml:space="preserve"> encourag</w:t>
      </w:r>
      <w:r w:rsidR="00E91CBE">
        <w:rPr>
          <w:rFonts w:asciiTheme="minorHAnsi" w:eastAsiaTheme="minorHAnsi" w:hAnsiTheme="minorHAnsi" w:cstheme="minorBidi"/>
          <w:sz w:val="22"/>
          <w:szCs w:val="22"/>
          <w:lang w:eastAsia="en-US"/>
        </w:rPr>
        <w:t>ing</w:t>
      </w:r>
      <w:r w:rsidRPr="00E91CBE">
        <w:rPr>
          <w:rFonts w:asciiTheme="minorHAnsi" w:eastAsiaTheme="minorHAnsi" w:hAnsiTheme="minorHAnsi" w:cstheme="minorBidi"/>
          <w:sz w:val="22"/>
          <w:szCs w:val="22"/>
          <w:lang w:eastAsia="en-US"/>
        </w:rPr>
        <w:t xml:space="preserve"> people to inch forward and change their behaviour. Yes, giving people something relatively easy to do and progressively moving the goal posts, in theory, can make people ready, and able, to move in the right direction – but climate change is unp</w:t>
      </w:r>
      <w:r w:rsidR="00E91CBE">
        <w:rPr>
          <w:rFonts w:asciiTheme="minorHAnsi" w:eastAsiaTheme="minorHAnsi" w:hAnsiTheme="minorHAnsi" w:cstheme="minorBidi"/>
          <w:sz w:val="22"/>
          <w:szCs w:val="22"/>
          <w:lang w:eastAsia="en-US"/>
        </w:rPr>
        <w:t>recedented in the challenges it’</w:t>
      </w:r>
      <w:r w:rsidRPr="00E91CBE">
        <w:rPr>
          <w:rFonts w:asciiTheme="minorHAnsi" w:eastAsiaTheme="minorHAnsi" w:hAnsiTheme="minorHAnsi" w:cstheme="minorBidi"/>
          <w:sz w:val="22"/>
          <w:szCs w:val="22"/>
          <w:lang w:eastAsia="en-US"/>
        </w:rPr>
        <w:t>s presenting to humanity and in its three dimensions: spatiality, temporality and uncertainty, so the strategies employed and the approaches taken also have to be fundamentally different and something ‘new’.</w:t>
      </w:r>
    </w:p>
    <w:p w:rsidR="00E91CBE" w:rsidRPr="00E91CBE" w:rsidRDefault="006D21F3" w:rsidP="00E91CBE">
      <w:pPr>
        <w:spacing w:after="200" w:line="276" w:lineRule="auto"/>
        <w:rPr>
          <w:rFonts w:asciiTheme="minorHAnsi" w:hAnsiTheme="minorHAnsi"/>
          <w:sz w:val="22"/>
          <w:szCs w:val="22"/>
        </w:rPr>
      </w:pPr>
      <w:r w:rsidRPr="00E91CBE">
        <w:rPr>
          <w:rFonts w:asciiTheme="minorHAnsi" w:eastAsiaTheme="minorHAnsi" w:hAnsiTheme="minorHAnsi" w:cstheme="minorBidi"/>
          <w:sz w:val="22"/>
          <w:szCs w:val="22"/>
          <w:lang w:eastAsia="en-US"/>
        </w:rPr>
        <w:t>So are we not looking at this the wrong way round?</w:t>
      </w:r>
      <w:r w:rsidR="00E91CBE" w:rsidRPr="00E91CBE">
        <w:rPr>
          <w:rFonts w:asciiTheme="minorHAnsi" w:hAnsiTheme="minorHAnsi"/>
          <w:color w:val="000000"/>
          <w:sz w:val="22"/>
          <w:szCs w:val="22"/>
        </w:rPr>
        <w:t xml:space="preserve"> Many of us will be familiar with one of the oldest proverbs in the English language, ‘you can lead a horse to water, but you can’t make it drink’, in that unless people develop their own motivation to act, the results of existing strategies may only ever achieve small changes. To achieve more substantial changes and, more importantly, changes that are embedded and maintained for the long term, we need to consider the starting point for </w:t>
      </w:r>
      <w:r w:rsidR="00E91CBE" w:rsidRPr="00E91CBE">
        <w:rPr>
          <w:rFonts w:asciiTheme="minorHAnsi" w:hAnsiTheme="minorHAnsi"/>
          <w:sz w:val="22"/>
          <w:szCs w:val="22"/>
        </w:rPr>
        <w:t>many and the reason</w:t>
      </w:r>
      <w:r w:rsidR="000836EF">
        <w:rPr>
          <w:rFonts w:asciiTheme="minorHAnsi" w:hAnsiTheme="minorHAnsi"/>
          <w:sz w:val="22"/>
          <w:szCs w:val="22"/>
        </w:rPr>
        <w:t>s</w:t>
      </w:r>
      <w:r w:rsidR="00E91CBE" w:rsidRPr="00E91CBE">
        <w:rPr>
          <w:rFonts w:asciiTheme="minorHAnsi" w:hAnsiTheme="minorHAnsi"/>
          <w:sz w:val="22"/>
          <w:szCs w:val="22"/>
        </w:rPr>
        <w:t xml:space="preserve"> why some people act and others don’t</w:t>
      </w:r>
      <w:r w:rsidR="00E91CBE" w:rsidRPr="00E91CBE">
        <w:rPr>
          <w:rFonts w:asciiTheme="minorHAnsi" w:hAnsiTheme="minorHAnsi"/>
          <w:color w:val="000000"/>
          <w:sz w:val="22"/>
          <w:szCs w:val="22"/>
        </w:rPr>
        <w:t>. Even if people are empowered to make choices and say what goals/steps are best for them, and are provided with the opportunities and capabilities to follow that through, there is still a need to understand, and in many cases change, the underlying reason why people are taking action in the first place.</w:t>
      </w:r>
      <w:r w:rsidR="00E91CBE" w:rsidRPr="00E91CBE">
        <w:rPr>
          <w:rFonts w:asciiTheme="minorHAnsi" w:hAnsiTheme="minorHAnsi"/>
          <w:sz w:val="22"/>
          <w:szCs w:val="22"/>
        </w:rPr>
        <w:t xml:space="preserve"> </w:t>
      </w:r>
    </w:p>
    <w:p w:rsidR="006D21F3" w:rsidRPr="00E91CBE" w:rsidRDefault="006D21F3" w:rsidP="00E91CBE">
      <w:pPr>
        <w:spacing w:after="200" w:line="276" w:lineRule="auto"/>
        <w:rPr>
          <w:rFonts w:asciiTheme="minorHAnsi" w:eastAsiaTheme="minorHAnsi" w:hAnsiTheme="minorHAnsi" w:cstheme="minorBidi"/>
          <w:sz w:val="22"/>
          <w:szCs w:val="22"/>
          <w:lang w:eastAsia="en-US"/>
        </w:rPr>
      </w:pPr>
      <w:r w:rsidRPr="00E91CBE">
        <w:rPr>
          <w:rFonts w:asciiTheme="minorHAnsi" w:eastAsiaTheme="minorHAnsi" w:hAnsiTheme="minorHAnsi" w:cstheme="minorBidi"/>
          <w:sz w:val="22"/>
          <w:szCs w:val="22"/>
          <w:lang w:eastAsia="en-US"/>
        </w:rPr>
        <w:t xml:space="preserve">It seems unlikely that we can apply an existing motivational model in the climate context, albeit adapted, as it's been known </w:t>
      </w:r>
      <w:r w:rsidR="00E91CBE" w:rsidRPr="00E91CBE">
        <w:rPr>
          <w:rFonts w:asciiTheme="minorHAnsi" w:eastAsiaTheme="minorHAnsi" w:hAnsiTheme="minorHAnsi" w:cstheme="minorBidi"/>
          <w:sz w:val="22"/>
          <w:szCs w:val="22"/>
          <w:lang w:eastAsia="en-US"/>
        </w:rPr>
        <w:t>for decades</w:t>
      </w:r>
      <w:r w:rsidRPr="00E91CBE">
        <w:rPr>
          <w:rFonts w:asciiTheme="minorHAnsi" w:eastAsiaTheme="minorHAnsi" w:hAnsiTheme="minorHAnsi" w:cstheme="minorBidi"/>
          <w:sz w:val="22"/>
          <w:szCs w:val="22"/>
          <w:lang w:eastAsia="en-US"/>
        </w:rPr>
        <w:t xml:space="preserve"> that motivation is context specific - so we can expect, can we not, that the way forward involves a previously unidentified combination of characteristics and factors? As yet, the answer is unclear. Part of the beauty of social marketing, particularly in addressing such an all-</w:t>
      </w:r>
      <w:r w:rsidR="00E91CBE" w:rsidRPr="00E91CBE">
        <w:rPr>
          <w:rFonts w:asciiTheme="minorHAnsi" w:eastAsiaTheme="minorHAnsi" w:hAnsiTheme="minorHAnsi" w:cstheme="minorBidi"/>
          <w:sz w:val="22"/>
          <w:szCs w:val="22"/>
          <w:lang w:eastAsia="en-US"/>
        </w:rPr>
        <w:t>en</w:t>
      </w:r>
      <w:r w:rsidRPr="00E91CBE">
        <w:rPr>
          <w:rFonts w:asciiTheme="minorHAnsi" w:eastAsiaTheme="minorHAnsi" w:hAnsiTheme="minorHAnsi" w:cstheme="minorBidi"/>
          <w:sz w:val="22"/>
          <w:szCs w:val="22"/>
          <w:lang w:eastAsia="en-US"/>
        </w:rPr>
        <w:t>compassing common good, is its freedom and capacity to think outside the box, to find the ‘new’, to be fit for purpose, to encourage creativity - because, after all, if the solutions were simple, straightforward and understood, some MNC would be selling them by now on the supermarket shelf next to the baked beans. Whether or not we use 4Ps, 4Cs, or a combination of T, U and Z</w:t>
      </w:r>
      <w:r w:rsidR="000836EF">
        <w:rPr>
          <w:rFonts w:asciiTheme="minorHAnsi" w:eastAsiaTheme="minorHAnsi" w:hAnsiTheme="minorHAnsi" w:cstheme="minorBidi"/>
          <w:sz w:val="22"/>
          <w:szCs w:val="22"/>
          <w:lang w:eastAsia="en-US"/>
        </w:rPr>
        <w:t>,</w:t>
      </w:r>
      <w:r w:rsidRPr="00E91CBE">
        <w:rPr>
          <w:rFonts w:asciiTheme="minorHAnsi" w:eastAsiaTheme="minorHAnsi" w:hAnsiTheme="minorHAnsi" w:cstheme="minorBidi"/>
          <w:sz w:val="22"/>
          <w:szCs w:val="22"/>
          <w:lang w:eastAsia="en-US"/>
        </w:rPr>
        <w:t xml:space="preserve"> the results are in the change in behaviour - and not just the change, more so the long term durability of that change.</w:t>
      </w:r>
    </w:p>
    <w:p w:rsidR="00C40069" w:rsidRPr="00E91CBE" w:rsidRDefault="006D21F3" w:rsidP="00E91CBE">
      <w:pPr>
        <w:spacing w:after="200" w:line="276" w:lineRule="auto"/>
        <w:rPr>
          <w:rFonts w:asciiTheme="minorHAnsi" w:hAnsiTheme="minorHAnsi" w:cs="Arial"/>
          <w:sz w:val="22"/>
          <w:szCs w:val="22"/>
        </w:rPr>
      </w:pPr>
      <w:r w:rsidRPr="00E91CBE">
        <w:rPr>
          <w:rFonts w:asciiTheme="minorHAnsi" w:eastAsiaTheme="minorHAnsi" w:hAnsiTheme="minorHAnsi" w:cstheme="minorBidi"/>
          <w:sz w:val="22"/>
          <w:szCs w:val="22"/>
          <w:lang w:eastAsia="en-US"/>
        </w:rPr>
        <w:t>It is worth remembering that society is made up of</w:t>
      </w:r>
      <w:r w:rsidR="00E91CBE" w:rsidRPr="00E91CBE">
        <w:rPr>
          <w:rFonts w:asciiTheme="minorHAnsi" w:eastAsiaTheme="minorHAnsi" w:hAnsiTheme="minorHAnsi" w:cstheme="minorBidi"/>
          <w:sz w:val="22"/>
          <w:szCs w:val="22"/>
          <w:lang w:eastAsia="en-US"/>
        </w:rPr>
        <w:t xml:space="preserve"> integrated</w:t>
      </w:r>
      <w:r w:rsidRPr="00E91CBE">
        <w:rPr>
          <w:rFonts w:asciiTheme="minorHAnsi" w:eastAsiaTheme="minorHAnsi" w:hAnsiTheme="minorHAnsi" w:cstheme="minorBidi"/>
          <w:sz w:val="22"/>
          <w:szCs w:val="22"/>
          <w:lang w:eastAsia="en-US"/>
        </w:rPr>
        <w:t xml:space="preserve"> individuals and each one of us has to make a decision about how we behave in terms of sustainability, consumption, our day to day lifestyles and the impact of that on others – </w:t>
      </w:r>
      <w:r w:rsidR="00E91CBE" w:rsidRPr="00E91CBE">
        <w:rPr>
          <w:rFonts w:asciiTheme="minorHAnsi" w:eastAsiaTheme="minorHAnsi" w:hAnsiTheme="minorHAnsi" w:cstheme="minorBidi"/>
          <w:sz w:val="22"/>
          <w:szCs w:val="22"/>
          <w:lang w:eastAsia="en-US"/>
        </w:rPr>
        <w:t>and</w:t>
      </w:r>
      <w:r w:rsidR="00E91CBE" w:rsidRPr="00E91CBE">
        <w:rPr>
          <w:rFonts w:asciiTheme="minorHAnsi" w:hAnsiTheme="minorHAnsi"/>
          <w:color w:val="000000"/>
          <w:sz w:val="22"/>
          <w:szCs w:val="22"/>
        </w:rPr>
        <w:t xml:space="preserve"> realise the potential influence that we have within our personal life, social networks and at work, whether we are a CEO of a company or someone in the mailing room, and that if we are motivated to make a difference, it is possible</w:t>
      </w:r>
      <w:r w:rsidRPr="00E91CBE">
        <w:rPr>
          <w:rFonts w:asciiTheme="minorHAnsi" w:eastAsiaTheme="minorHAnsi" w:hAnsiTheme="minorHAnsi" w:cstheme="minorBidi"/>
          <w:sz w:val="22"/>
          <w:szCs w:val="22"/>
          <w:lang w:eastAsia="en-US"/>
        </w:rPr>
        <w:t>...</w:t>
      </w:r>
      <w:bookmarkStart w:id="0" w:name="_GoBack"/>
      <w:bookmarkEnd w:id="0"/>
    </w:p>
    <w:sectPr w:rsidR="00C40069" w:rsidRPr="00E91CBE" w:rsidSect="00D66E4B">
      <w:footerReference w:type="default" r:id="rId8"/>
      <w:type w:val="continuous"/>
      <w:pgSz w:w="11906" w:h="16838"/>
      <w:pgMar w:top="1134" w:right="1077" w:bottom="1440" w:left="107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68" w:rsidRDefault="00FC6E68" w:rsidP="007C4135">
      <w:r>
        <w:separator/>
      </w:r>
    </w:p>
  </w:endnote>
  <w:endnote w:type="continuationSeparator" w:id="0">
    <w:p w:rsidR="00FC6E68" w:rsidRDefault="00FC6E68" w:rsidP="007C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65" w:rsidRDefault="006906A2">
    <w:pPr>
      <w:pStyle w:val="Footer"/>
    </w:pPr>
    <w:r>
      <w:rPr>
        <w:noProof/>
      </w:rPr>
      <w:drawing>
        <wp:inline distT="0" distB="0" distL="0" distR="0">
          <wp:extent cx="241935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601"/>
                  <a:stretch>
                    <a:fillRect/>
                  </a:stretch>
                </pic:blipFill>
                <pic:spPr bwMode="auto">
                  <a:xfrm>
                    <a:off x="0" y="0"/>
                    <a:ext cx="2419350" cy="800100"/>
                  </a:xfrm>
                  <a:prstGeom prst="rect">
                    <a:avLst/>
                  </a:prstGeom>
                  <a:noFill/>
                  <a:ln w="9525">
                    <a:noFill/>
                    <a:miter lim="800000"/>
                    <a:headEnd/>
                    <a:tailEnd/>
                  </a:ln>
                </pic:spPr>
              </pic:pic>
            </a:graphicData>
          </a:graphic>
        </wp:inline>
      </w:drawing>
    </w:r>
  </w:p>
  <w:p w:rsidR="002A5965" w:rsidRDefault="002A5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68" w:rsidRDefault="00FC6E68" w:rsidP="007C4135">
      <w:r>
        <w:separator/>
      </w:r>
    </w:p>
  </w:footnote>
  <w:footnote w:type="continuationSeparator" w:id="0">
    <w:p w:rsidR="00FC6E68" w:rsidRDefault="00FC6E68" w:rsidP="007C4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898396A"/>
    <w:multiLevelType w:val="hybridMultilevel"/>
    <w:tmpl w:val="B71AE5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D576B"/>
    <w:multiLevelType w:val="hybridMultilevel"/>
    <w:tmpl w:val="DF0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E76DA"/>
    <w:multiLevelType w:val="hybridMultilevel"/>
    <w:tmpl w:val="A0881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A07DE"/>
    <w:multiLevelType w:val="hybridMultilevel"/>
    <w:tmpl w:val="EEBAF49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nsid w:val="573C5EE2"/>
    <w:multiLevelType w:val="hybridMultilevel"/>
    <w:tmpl w:val="7A18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6D6E3E"/>
    <w:multiLevelType w:val="hybridMultilevel"/>
    <w:tmpl w:val="2960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A67C54"/>
    <w:multiLevelType w:val="hybridMultilevel"/>
    <w:tmpl w:val="F88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192116"/>
    <w:rsid w:val="000323FA"/>
    <w:rsid w:val="000836EF"/>
    <w:rsid w:val="000B6235"/>
    <w:rsid w:val="00192116"/>
    <w:rsid w:val="00202CFC"/>
    <w:rsid w:val="00252A24"/>
    <w:rsid w:val="00274487"/>
    <w:rsid w:val="002767EF"/>
    <w:rsid w:val="002A5965"/>
    <w:rsid w:val="002A6A3F"/>
    <w:rsid w:val="002F412D"/>
    <w:rsid w:val="005838A7"/>
    <w:rsid w:val="0068060C"/>
    <w:rsid w:val="006906A2"/>
    <w:rsid w:val="006C0115"/>
    <w:rsid w:val="006D21F3"/>
    <w:rsid w:val="007367D5"/>
    <w:rsid w:val="007C4135"/>
    <w:rsid w:val="007E66B9"/>
    <w:rsid w:val="00842CF1"/>
    <w:rsid w:val="00847B00"/>
    <w:rsid w:val="00867A0C"/>
    <w:rsid w:val="00A02019"/>
    <w:rsid w:val="00AA33DC"/>
    <w:rsid w:val="00B0086F"/>
    <w:rsid w:val="00B72A2F"/>
    <w:rsid w:val="00B73DBF"/>
    <w:rsid w:val="00C11AF7"/>
    <w:rsid w:val="00C33BC4"/>
    <w:rsid w:val="00C40069"/>
    <w:rsid w:val="00CA3B09"/>
    <w:rsid w:val="00D075DF"/>
    <w:rsid w:val="00D66E4B"/>
    <w:rsid w:val="00D80D87"/>
    <w:rsid w:val="00D83808"/>
    <w:rsid w:val="00DA4FC4"/>
    <w:rsid w:val="00E46844"/>
    <w:rsid w:val="00E474D7"/>
    <w:rsid w:val="00E91CBE"/>
    <w:rsid w:val="00E94272"/>
    <w:rsid w:val="00EC6453"/>
    <w:rsid w:val="00EC7A4E"/>
    <w:rsid w:val="00FC6E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D7"/>
    <w:rPr>
      <w:sz w:val="24"/>
      <w:szCs w:val="24"/>
    </w:rPr>
  </w:style>
  <w:style w:type="paragraph" w:styleId="Heading1">
    <w:name w:val="heading 1"/>
    <w:basedOn w:val="Normal"/>
    <w:next w:val="Normal"/>
    <w:link w:val="Heading1Char"/>
    <w:uiPriority w:val="9"/>
    <w:qFormat/>
    <w:rsid w:val="007E66B9"/>
    <w:pPr>
      <w:pBdr>
        <w:bottom w:val="single" w:sz="4" w:space="1" w:color="auto"/>
      </w:pBdr>
      <w:contextualSpacing/>
      <w:outlineLvl w:val="0"/>
    </w:pPr>
    <w:rPr>
      <w:rFonts w:ascii="Cambria" w:hAnsi="Cambria"/>
      <w:spacing w:val="5"/>
      <w:sz w:val="52"/>
      <w:szCs w:val="5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B9"/>
    <w:pPr>
      <w:tabs>
        <w:tab w:val="center" w:pos="4513"/>
        <w:tab w:val="right" w:pos="9026"/>
      </w:tabs>
    </w:pPr>
    <w:rPr>
      <w:rFonts w:ascii="Calibri" w:hAnsi="Calibri"/>
      <w:sz w:val="20"/>
      <w:szCs w:val="20"/>
      <w:lang w:val="en-US" w:eastAsia="en-US" w:bidi="en-US"/>
    </w:rPr>
  </w:style>
  <w:style w:type="character" w:customStyle="1" w:styleId="HeaderChar">
    <w:name w:val="Header Char"/>
    <w:basedOn w:val="DefaultParagraphFont"/>
    <w:link w:val="Header"/>
    <w:uiPriority w:val="99"/>
    <w:rsid w:val="007E66B9"/>
    <w:rPr>
      <w:rFonts w:ascii="Calibri" w:eastAsia="Times New Roman" w:hAnsi="Calibri" w:cs="Times New Roman"/>
      <w:sz w:val="20"/>
      <w:szCs w:val="20"/>
      <w:lang w:val="en-US" w:eastAsia="en-US" w:bidi="en-US"/>
    </w:rPr>
  </w:style>
  <w:style w:type="character" w:styleId="Hyperlink">
    <w:name w:val="Hyperlink"/>
    <w:basedOn w:val="DefaultParagraphFont"/>
    <w:uiPriority w:val="99"/>
    <w:unhideWhenUsed/>
    <w:rsid w:val="007E66B9"/>
    <w:rPr>
      <w:color w:val="0000FF"/>
      <w:u w:val="single"/>
    </w:rPr>
  </w:style>
  <w:style w:type="character" w:customStyle="1" w:styleId="Heading1Char">
    <w:name w:val="Heading 1 Char"/>
    <w:basedOn w:val="DefaultParagraphFont"/>
    <w:link w:val="Heading1"/>
    <w:uiPriority w:val="9"/>
    <w:rsid w:val="007E66B9"/>
    <w:rPr>
      <w:rFonts w:ascii="Cambria" w:eastAsia="Times New Roman" w:hAnsi="Cambria" w:cs="Times New Roman"/>
      <w:spacing w:val="5"/>
      <w:sz w:val="52"/>
      <w:szCs w:val="52"/>
      <w:lang w:val="en-US" w:eastAsia="en-US" w:bidi="en-US"/>
    </w:rPr>
  </w:style>
  <w:style w:type="paragraph" w:styleId="Title">
    <w:name w:val="Title"/>
    <w:basedOn w:val="Normal"/>
    <w:next w:val="Normal"/>
    <w:link w:val="TitleChar"/>
    <w:uiPriority w:val="10"/>
    <w:qFormat/>
    <w:rsid w:val="007E66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E66B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unhideWhenUsed/>
    <w:rsid w:val="007C4135"/>
    <w:rPr>
      <w:sz w:val="20"/>
      <w:szCs w:val="20"/>
    </w:rPr>
  </w:style>
  <w:style w:type="character" w:customStyle="1" w:styleId="EndnoteTextChar">
    <w:name w:val="Endnote Text Char"/>
    <w:basedOn w:val="DefaultParagraphFont"/>
    <w:link w:val="EndnoteText"/>
    <w:uiPriority w:val="99"/>
    <w:semiHidden/>
    <w:rsid w:val="007C4135"/>
    <w:rPr>
      <w:sz w:val="20"/>
      <w:szCs w:val="20"/>
    </w:rPr>
  </w:style>
  <w:style w:type="character" w:styleId="EndnoteReference">
    <w:name w:val="endnote reference"/>
    <w:basedOn w:val="DefaultParagraphFont"/>
    <w:uiPriority w:val="99"/>
    <w:semiHidden/>
    <w:unhideWhenUsed/>
    <w:rsid w:val="007C4135"/>
    <w:rPr>
      <w:vertAlign w:val="superscript"/>
    </w:rPr>
  </w:style>
  <w:style w:type="paragraph" w:styleId="Footer">
    <w:name w:val="footer"/>
    <w:basedOn w:val="Normal"/>
    <w:link w:val="FooterChar"/>
    <w:uiPriority w:val="99"/>
    <w:unhideWhenUsed/>
    <w:rsid w:val="002F412D"/>
    <w:pPr>
      <w:tabs>
        <w:tab w:val="center" w:pos="4513"/>
        <w:tab w:val="right" w:pos="9026"/>
      </w:tabs>
    </w:pPr>
  </w:style>
  <w:style w:type="character" w:customStyle="1" w:styleId="FooterChar">
    <w:name w:val="Footer Char"/>
    <w:basedOn w:val="DefaultParagraphFont"/>
    <w:link w:val="Footer"/>
    <w:uiPriority w:val="99"/>
    <w:rsid w:val="002F412D"/>
    <w:rPr>
      <w:sz w:val="24"/>
      <w:szCs w:val="24"/>
    </w:rPr>
  </w:style>
  <w:style w:type="paragraph" w:styleId="BalloonText">
    <w:name w:val="Balloon Text"/>
    <w:basedOn w:val="Normal"/>
    <w:link w:val="BalloonTextChar"/>
    <w:uiPriority w:val="99"/>
    <w:semiHidden/>
    <w:unhideWhenUsed/>
    <w:rsid w:val="002F412D"/>
    <w:rPr>
      <w:rFonts w:ascii="Tahoma" w:hAnsi="Tahoma" w:cs="Tahoma"/>
      <w:sz w:val="16"/>
      <w:szCs w:val="16"/>
    </w:rPr>
  </w:style>
  <w:style w:type="character" w:customStyle="1" w:styleId="BalloonTextChar">
    <w:name w:val="Balloon Text Char"/>
    <w:basedOn w:val="DefaultParagraphFont"/>
    <w:link w:val="BalloonText"/>
    <w:uiPriority w:val="99"/>
    <w:semiHidden/>
    <w:rsid w:val="002F412D"/>
    <w:rPr>
      <w:rFonts w:ascii="Tahoma" w:hAnsi="Tahoma" w:cs="Tahoma"/>
      <w:sz w:val="16"/>
      <w:szCs w:val="16"/>
    </w:rPr>
  </w:style>
  <w:style w:type="paragraph" w:styleId="ListParagraph">
    <w:name w:val="List Paragraph"/>
    <w:basedOn w:val="Normal"/>
    <w:uiPriority w:val="34"/>
    <w:qFormat/>
    <w:rsid w:val="00D075DF"/>
    <w:pPr>
      <w:ind w:left="720"/>
      <w:contextualSpacing/>
    </w:pPr>
  </w:style>
  <w:style w:type="paragraph" w:styleId="NoSpacing">
    <w:name w:val="No Spacing"/>
    <w:uiPriority w:val="1"/>
    <w:qFormat/>
    <w:rsid w:val="00847B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D7"/>
    <w:rPr>
      <w:sz w:val="24"/>
      <w:szCs w:val="24"/>
    </w:rPr>
  </w:style>
  <w:style w:type="paragraph" w:styleId="Heading1">
    <w:name w:val="heading 1"/>
    <w:basedOn w:val="Normal"/>
    <w:next w:val="Normal"/>
    <w:link w:val="Heading1Char"/>
    <w:uiPriority w:val="9"/>
    <w:qFormat/>
    <w:rsid w:val="007E66B9"/>
    <w:pPr>
      <w:pBdr>
        <w:bottom w:val="single" w:sz="4" w:space="1" w:color="auto"/>
      </w:pBdr>
      <w:contextualSpacing/>
      <w:outlineLvl w:val="0"/>
    </w:pPr>
    <w:rPr>
      <w:rFonts w:ascii="Cambria" w:hAnsi="Cambria"/>
      <w:spacing w:val="5"/>
      <w:sz w:val="52"/>
      <w:szCs w:val="5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B9"/>
    <w:pPr>
      <w:tabs>
        <w:tab w:val="center" w:pos="4513"/>
        <w:tab w:val="right" w:pos="9026"/>
      </w:tabs>
    </w:pPr>
    <w:rPr>
      <w:rFonts w:ascii="Calibri" w:hAnsi="Calibri"/>
      <w:sz w:val="20"/>
      <w:szCs w:val="20"/>
      <w:lang w:val="en-US" w:eastAsia="en-US" w:bidi="en-US"/>
    </w:rPr>
  </w:style>
  <w:style w:type="character" w:customStyle="1" w:styleId="HeaderChar">
    <w:name w:val="Header Char"/>
    <w:basedOn w:val="DefaultParagraphFont"/>
    <w:link w:val="Header"/>
    <w:uiPriority w:val="99"/>
    <w:rsid w:val="007E66B9"/>
    <w:rPr>
      <w:rFonts w:ascii="Calibri" w:eastAsia="Times New Roman" w:hAnsi="Calibri" w:cs="Times New Roman"/>
      <w:sz w:val="20"/>
      <w:szCs w:val="20"/>
      <w:lang w:val="en-US" w:eastAsia="en-US" w:bidi="en-US"/>
    </w:rPr>
  </w:style>
  <w:style w:type="character" w:styleId="Hyperlink">
    <w:name w:val="Hyperlink"/>
    <w:basedOn w:val="DefaultParagraphFont"/>
    <w:uiPriority w:val="99"/>
    <w:unhideWhenUsed/>
    <w:rsid w:val="007E66B9"/>
    <w:rPr>
      <w:color w:val="0000FF"/>
      <w:u w:val="single"/>
    </w:rPr>
  </w:style>
  <w:style w:type="character" w:customStyle="1" w:styleId="Heading1Char">
    <w:name w:val="Heading 1 Char"/>
    <w:basedOn w:val="DefaultParagraphFont"/>
    <w:link w:val="Heading1"/>
    <w:uiPriority w:val="9"/>
    <w:rsid w:val="007E66B9"/>
    <w:rPr>
      <w:rFonts w:ascii="Cambria" w:eastAsia="Times New Roman" w:hAnsi="Cambria" w:cs="Times New Roman"/>
      <w:spacing w:val="5"/>
      <w:sz w:val="52"/>
      <w:szCs w:val="52"/>
      <w:lang w:val="en-US" w:eastAsia="en-US" w:bidi="en-US"/>
    </w:rPr>
  </w:style>
  <w:style w:type="paragraph" w:styleId="Title">
    <w:name w:val="Title"/>
    <w:basedOn w:val="Normal"/>
    <w:next w:val="Normal"/>
    <w:link w:val="TitleChar"/>
    <w:uiPriority w:val="10"/>
    <w:qFormat/>
    <w:rsid w:val="007E66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E66B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unhideWhenUsed/>
    <w:rsid w:val="007C4135"/>
    <w:rPr>
      <w:sz w:val="20"/>
      <w:szCs w:val="20"/>
    </w:rPr>
  </w:style>
  <w:style w:type="character" w:customStyle="1" w:styleId="EndnoteTextChar">
    <w:name w:val="Endnote Text Char"/>
    <w:basedOn w:val="DefaultParagraphFont"/>
    <w:link w:val="EndnoteText"/>
    <w:uiPriority w:val="99"/>
    <w:semiHidden/>
    <w:rsid w:val="007C4135"/>
    <w:rPr>
      <w:sz w:val="20"/>
      <w:szCs w:val="20"/>
    </w:rPr>
  </w:style>
  <w:style w:type="character" w:styleId="EndnoteReference">
    <w:name w:val="endnote reference"/>
    <w:basedOn w:val="DefaultParagraphFont"/>
    <w:uiPriority w:val="99"/>
    <w:semiHidden/>
    <w:unhideWhenUsed/>
    <w:rsid w:val="007C4135"/>
    <w:rPr>
      <w:vertAlign w:val="superscript"/>
    </w:rPr>
  </w:style>
  <w:style w:type="paragraph" w:styleId="Footer">
    <w:name w:val="footer"/>
    <w:basedOn w:val="Normal"/>
    <w:link w:val="FooterChar"/>
    <w:uiPriority w:val="99"/>
    <w:unhideWhenUsed/>
    <w:rsid w:val="002F412D"/>
    <w:pPr>
      <w:tabs>
        <w:tab w:val="center" w:pos="4513"/>
        <w:tab w:val="right" w:pos="9026"/>
      </w:tabs>
    </w:pPr>
  </w:style>
  <w:style w:type="character" w:customStyle="1" w:styleId="FooterChar">
    <w:name w:val="Footer Char"/>
    <w:basedOn w:val="DefaultParagraphFont"/>
    <w:link w:val="Footer"/>
    <w:uiPriority w:val="99"/>
    <w:rsid w:val="002F412D"/>
    <w:rPr>
      <w:sz w:val="24"/>
      <w:szCs w:val="24"/>
    </w:rPr>
  </w:style>
  <w:style w:type="paragraph" w:styleId="BalloonText">
    <w:name w:val="Balloon Text"/>
    <w:basedOn w:val="Normal"/>
    <w:link w:val="BalloonTextChar"/>
    <w:uiPriority w:val="99"/>
    <w:semiHidden/>
    <w:unhideWhenUsed/>
    <w:rsid w:val="002F412D"/>
    <w:rPr>
      <w:rFonts w:ascii="Tahoma" w:hAnsi="Tahoma" w:cs="Tahoma"/>
      <w:sz w:val="16"/>
      <w:szCs w:val="16"/>
    </w:rPr>
  </w:style>
  <w:style w:type="character" w:customStyle="1" w:styleId="BalloonTextChar">
    <w:name w:val="Balloon Text Char"/>
    <w:basedOn w:val="DefaultParagraphFont"/>
    <w:link w:val="BalloonText"/>
    <w:uiPriority w:val="99"/>
    <w:semiHidden/>
    <w:rsid w:val="002F412D"/>
    <w:rPr>
      <w:rFonts w:ascii="Tahoma" w:hAnsi="Tahoma" w:cs="Tahoma"/>
      <w:sz w:val="16"/>
      <w:szCs w:val="16"/>
    </w:rPr>
  </w:style>
  <w:style w:type="paragraph" w:styleId="ListParagraph">
    <w:name w:val="List Paragraph"/>
    <w:basedOn w:val="Normal"/>
    <w:uiPriority w:val="34"/>
    <w:qFormat/>
    <w:rsid w:val="00D075DF"/>
    <w:pPr>
      <w:ind w:left="720"/>
      <w:contextualSpacing/>
    </w:pPr>
  </w:style>
  <w:style w:type="paragraph" w:styleId="NoSpacing">
    <w:name w:val="No Spacing"/>
    <w:uiPriority w:val="1"/>
    <w:qFormat/>
    <w:rsid w:val="00847B0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9CCF-F2D8-499C-A7F5-258968D9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559</Words>
  <Characters>2946</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Author: Katie Collins (Katie</vt:lpstr>
    </vt:vector>
  </TitlesOfParts>
  <Company>University of the West of England</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Katie Collins (Katie</dc:title>
  <dc:creator>Stella Warren</dc:creator>
  <cp:lastModifiedBy>Sal</cp:lastModifiedBy>
  <cp:revision>5</cp:revision>
  <cp:lastPrinted>2011-08-15T09:02:00Z</cp:lastPrinted>
  <dcterms:created xsi:type="dcterms:W3CDTF">2013-06-03T14:38:00Z</dcterms:created>
  <dcterms:modified xsi:type="dcterms:W3CDTF">2013-06-05T15:18:00Z</dcterms:modified>
</cp:coreProperties>
</file>