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CE8" w:rsidRPr="008408BB" w:rsidRDefault="00FA1CE8">
      <w:pPr>
        <w:rPr>
          <w:rFonts w:ascii="Helvetica" w:hAnsi="Helvetica"/>
          <w:b/>
          <w:sz w:val="28"/>
        </w:rPr>
      </w:pPr>
      <w:proofErr w:type="gramStart"/>
      <w:r w:rsidRPr="008408BB">
        <w:rPr>
          <w:rFonts w:ascii="Helvetica" w:hAnsi="Helvetica"/>
          <w:b/>
          <w:sz w:val="28"/>
        </w:rPr>
        <w:t>PROPOSAL :</w:t>
      </w:r>
      <w:proofErr w:type="gramEnd"/>
      <w:r w:rsidRPr="008408BB">
        <w:rPr>
          <w:rFonts w:ascii="Helvetica" w:hAnsi="Helvetica"/>
          <w:b/>
          <w:sz w:val="28"/>
        </w:rPr>
        <w:t xml:space="preserve"> THE GARDENS OF ST GEORGE</w:t>
      </w:r>
    </w:p>
    <w:p w:rsidR="00FA1CE8" w:rsidRPr="00FA1CE8" w:rsidRDefault="00FA1CE8">
      <w:pPr>
        <w:rPr>
          <w:rFonts w:ascii="Helvetica" w:hAnsi="Helvetica"/>
          <w:b/>
        </w:rPr>
      </w:pPr>
    </w:p>
    <w:p w:rsidR="00FA1CE8" w:rsidRPr="00FA1CE8" w:rsidRDefault="00FA1CE8">
      <w:pPr>
        <w:rPr>
          <w:rFonts w:ascii="Helvetica" w:hAnsi="Helvetica"/>
          <w:b/>
        </w:rPr>
      </w:pPr>
    </w:p>
    <w:p w:rsidR="008C4D55" w:rsidRDefault="00FA1CE8">
      <w:pPr>
        <w:rPr>
          <w:rFonts w:ascii="Helvetica" w:hAnsi="Helvetica"/>
          <w:b/>
        </w:rPr>
      </w:pPr>
      <w:r w:rsidRPr="00FA1CE8">
        <w:rPr>
          <w:rFonts w:ascii="Helvetica" w:hAnsi="Helvetica"/>
          <w:b/>
        </w:rPr>
        <w:t>The Asylum Seeker’s Allotment Project takes up the spa</w:t>
      </w:r>
      <w:r w:rsidR="000E52B5">
        <w:rPr>
          <w:rFonts w:ascii="Helvetica" w:hAnsi="Helvetica"/>
          <w:b/>
        </w:rPr>
        <w:t>ce of four allotments and is</w:t>
      </w:r>
      <w:r w:rsidRPr="00FA1CE8">
        <w:rPr>
          <w:rFonts w:ascii="Helvetica" w:hAnsi="Helvetica"/>
          <w:b/>
        </w:rPr>
        <w:t xml:space="preserve"> enclosed by hedgerows in the St George area of Bristol.</w:t>
      </w:r>
      <w:r w:rsidR="000E52B5">
        <w:rPr>
          <w:rFonts w:ascii="Helvetica" w:hAnsi="Helvetica"/>
          <w:b/>
        </w:rPr>
        <w:t xml:space="preserve"> The allotment is</w:t>
      </w:r>
      <w:r w:rsidRPr="00FA1CE8">
        <w:rPr>
          <w:rFonts w:ascii="Helvetica" w:hAnsi="Helvetica"/>
          <w:b/>
        </w:rPr>
        <w:t xml:space="preserve"> used by </w:t>
      </w:r>
      <w:r w:rsidR="000E52B5">
        <w:rPr>
          <w:rFonts w:ascii="Helvetica" w:hAnsi="Helvetica"/>
          <w:b/>
        </w:rPr>
        <w:t xml:space="preserve">political </w:t>
      </w:r>
      <w:r w:rsidRPr="00FA1CE8">
        <w:rPr>
          <w:rFonts w:ascii="Helvetica" w:hAnsi="Helvetica"/>
          <w:b/>
        </w:rPr>
        <w:t>asy</w:t>
      </w:r>
      <w:r w:rsidR="00C05DBA">
        <w:rPr>
          <w:rFonts w:ascii="Helvetica" w:hAnsi="Helvetica"/>
          <w:b/>
        </w:rPr>
        <w:t>lum seekers from all around the world</w:t>
      </w:r>
      <w:r w:rsidRPr="00FA1CE8">
        <w:rPr>
          <w:rFonts w:ascii="Helvetica" w:hAnsi="Helvetica"/>
          <w:b/>
        </w:rPr>
        <w:t>, as a space where they can come together to lea</w:t>
      </w:r>
      <w:r w:rsidR="000E52B5">
        <w:rPr>
          <w:rFonts w:ascii="Helvetica" w:hAnsi="Helvetica"/>
          <w:b/>
        </w:rPr>
        <w:t>rn horticultural skills and</w:t>
      </w:r>
      <w:r w:rsidRPr="00FA1CE8">
        <w:rPr>
          <w:rFonts w:ascii="Helvetica" w:hAnsi="Helvetica"/>
          <w:b/>
        </w:rPr>
        <w:t xml:space="preserve"> where they can enjoy a commun</w:t>
      </w:r>
      <w:r w:rsidR="000E52B5">
        <w:rPr>
          <w:rFonts w:ascii="Helvetica" w:hAnsi="Helvetica"/>
          <w:b/>
        </w:rPr>
        <w:t>al and peaceful space to</w:t>
      </w:r>
      <w:r w:rsidRPr="00FA1CE8">
        <w:rPr>
          <w:rFonts w:ascii="Helvetica" w:hAnsi="Helvetica"/>
          <w:b/>
        </w:rPr>
        <w:t xml:space="preserve"> offer some respite from their social alienation. The proje</w:t>
      </w:r>
      <w:r w:rsidR="000E52B5">
        <w:rPr>
          <w:rFonts w:ascii="Helvetica" w:hAnsi="Helvetica"/>
          <w:b/>
        </w:rPr>
        <w:t>ct is run by Tim Lawrence and</w:t>
      </w:r>
      <w:r w:rsidRPr="00FA1CE8">
        <w:rPr>
          <w:rFonts w:ascii="Helvetica" w:hAnsi="Helvetica"/>
          <w:b/>
        </w:rPr>
        <w:t xml:space="preserve"> </w:t>
      </w:r>
      <w:proofErr w:type="spellStart"/>
      <w:r w:rsidRPr="00FA1CE8">
        <w:rPr>
          <w:rFonts w:ascii="Helvetica" w:hAnsi="Helvetica"/>
          <w:b/>
        </w:rPr>
        <w:t>Daahir</w:t>
      </w:r>
      <w:proofErr w:type="spellEnd"/>
      <w:r w:rsidRPr="00FA1CE8">
        <w:rPr>
          <w:rFonts w:ascii="Helvetica" w:hAnsi="Helvetica"/>
          <w:b/>
        </w:rPr>
        <w:t xml:space="preserve"> Mohammed, who </w:t>
      </w:r>
      <w:proofErr w:type="gramStart"/>
      <w:r w:rsidRPr="00FA1CE8">
        <w:rPr>
          <w:rFonts w:ascii="Helvetica" w:hAnsi="Helvetica"/>
          <w:b/>
        </w:rPr>
        <w:t>w</w:t>
      </w:r>
      <w:r w:rsidR="000E52B5">
        <w:rPr>
          <w:rFonts w:ascii="Helvetica" w:hAnsi="Helvetica"/>
          <w:b/>
        </w:rPr>
        <w:t>as</w:t>
      </w:r>
      <w:proofErr w:type="gramEnd"/>
      <w:r w:rsidR="000E52B5">
        <w:rPr>
          <w:rFonts w:ascii="Helvetica" w:hAnsi="Helvetica"/>
          <w:b/>
        </w:rPr>
        <w:t xml:space="preserve"> recently given </w:t>
      </w:r>
      <w:r w:rsidRPr="00FA1CE8">
        <w:rPr>
          <w:rFonts w:ascii="Helvetica" w:hAnsi="Helvetica"/>
          <w:b/>
        </w:rPr>
        <w:t>to leave to stay in this country after hav</w:t>
      </w:r>
      <w:r w:rsidR="000E52B5">
        <w:rPr>
          <w:rFonts w:ascii="Helvetica" w:hAnsi="Helvetica"/>
          <w:b/>
        </w:rPr>
        <w:t xml:space="preserve">ing </w:t>
      </w:r>
      <w:r w:rsidR="00747965">
        <w:rPr>
          <w:rFonts w:ascii="Helvetica" w:hAnsi="Helvetica"/>
          <w:b/>
        </w:rPr>
        <w:t xml:space="preserve">himself </w:t>
      </w:r>
      <w:r w:rsidR="000E52B5">
        <w:rPr>
          <w:rFonts w:ascii="Helvetica" w:hAnsi="Helvetica"/>
          <w:b/>
        </w:rPr>
        <w:t>spent several years</w:t>
      </w:r>
      <w:r w:rsidRPr="00FA1CE8">
        <w:rPr>
          <w:rFonts w:ascii="Helvetica" w:hAnsi="Helvetica"/>
          <w:b/>
        </w:rPr>
        <w:t xml:space="preserve"> as an asylum seeker.</w:t>
      </w:r>
    </w:p>
    <w:p w:rsidR="008408BB" w:rsidRDefault="008408BB">
      <w:pPr>
        <w:rPr>
          <w:rFonts w:ascii="Helvetica" w:hAnsi="Helvetica"/>
          <w:b/>
        </w:rPr>
      </w:pPr>
    </w:p>
    <w:p w:rsidR="000A6073" w:rsidRPr="008408BB" w:rsidRDefault="008408BB">
      <w:pPr>
        <w:rPr>
          <w:rFonts w:ascii="Helvetica" w:hAnsi="Helvetica"/>
          <w:b/>
        </w:rPr>
      </w:pPr>
      <w:r w:rsidRPr="008408BB">
        <w:rPr>
          <w:rFonts w:ascii="Helvetica" w:hAnsi="Helvetica"/>
          <w:b/>
          <w:noProof/>
        </w:rPr>
        <w:drawing>
          <wp:inline distT="0" distB="0" distL="0" distR="0">
            <wp:extent cx="2454275" cy="1809750"/>
            <wp:effectExtent l="50800" t="25400" r="34925" b="1905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42" cy="18121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86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b/>
        </w:rPr>
        <w:t xml:space="preserve"> </w:t>
      </w:r>
      <w:r w:rsidRPr="008408BB">
        <w:rPr>
          <w:rFonts w:ascii="Helvetica" w:hAnsi="Helvetica"/>
          <w:b/>
          <w:noProof/>
        </w:rPr>
        <w:drawing>
          <wp:inline distT="0" distB="0" distL="0" distR="0">
            <wp:extent cx="2382894" cy="1793875"/>
            <wp:effectExtent l="50800" t="25400" r="30106" b="9525"/>
            <wp:docPr id="16" name="Picture 3" descr=":st george documents:st george photos: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:st george documents:st george photos:IMG_25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94" cy="179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86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3A" w:rsidRDefault="008408B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                        </w:t>
      </w:r>
      <w:r w:rsidR="00D971C5">
        <w:rPr>
          <w:rFonts w:ascii="Helvetica" w:hAnsi="Helvetica"/>
          <w:b/>
        </w:rPr>
        <w:t xml:space="preserve">              </w:t>
      </w:r>
    </w:p>
    <w:p w:rsidR="00E6243A" w:rsidRDefault="00E6243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This short </w:t>
      </w:r>
      <w:proofErr w:type="gramStart"/>
      <w:r>
        <w:rPr>
          <w:rFonts w:ascii="Helvetica" w:hAnsi="Helvetica"/>
          <w:b/>
        </w:rPr>
        <w:t>twenty minute</w:t>
      </w:r>
      <w:proofErr w:type="gramEnd"/>
      <w:r>
        <w:rPr>
          <w:rFonts w:ascii="Helvetica" w:hAnsi="Helvetica"/>
          <w:b/>
        </w:rPr>
        <w:t xml:space="preserve"> film will do</w:t>
      </w:r>
      <w:r w:rsidR="00747965">
        <w:rPr>
          <w:rFonts w:ascii="Helvetica" w:hAnsi="Helvetica"/>
          <w:b/>
        </w:rPr>
        <w:t>cument activity over an extended</w:t>
      </w:r>
      <w:r>
        <w:rPr>
          <w:rFonts w:ascii="Helvetica" w:hAnsi="Helvetica"/>
          <w:b/>
        </w:rPr>
        <w:t xml:space="preserve"> period of time to create a</w:t>
      </w:r>
      <w:r w:rsidR="00584CCA">
        <w:rPr>
          <w:rFonts w:ascii="Helvetica" w:hAnsi="Helvetica"/>
          <w:b/>
        </w:rPr>
        <w:t>n allegorical</w:t>
      </w:r>
      <w:r>
        <w:rPr>
          <w:rFonts w:ascii="Helvetica" w:hAnsi="Helvetica"/>
          <w:b/>
        </w:rPr>
        <w:t xml:space="preserve"> impression of the garden and its activity. </w:t>
      </w:r>
    </w:p>
    <w:p w:rsidR="009B00A0" w:rsidRDefault="00E6243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The film will not attempt to follow any one overarching st</w:t>
      </w:r>
      <w:r w:rsidR="00747965">
        <w:rPr>
          <w:rFonts w:ascii="Helvetica" w:hAnsi="Helvetica"/>
          <w:b/>
        </w:rPr>
        <w:t>oryline or narrative but</w:t>
      </w:r>
      <w:r>
        <w:rPr>
          <w:rFonts w:ascii="Helvetica" w:hAnsi="Helvetica"/>
          <w:b/>
        </w:rPr>
        <w:t xml:space="preserve"> will</w:t>
      </w:r>
      <w:r w:rsidR="00747965">
        <w:rPr>
          <w:rFonts w:ascii="Helvetica" w:hAnsi="Helvetica"/>
          <w:b/>
        </w:rPr>
        <w:t xml:space="preserve"> instead</w:t>
      </w:r>
      <w:r>
        <w:rPr>
          <w:rFonts w:ascii="Helvetica" w:hAnsi="Helvetica"/>
          <w:b/>
        </w:rPr>
        <w:t xml:space="preserve"> be a</w:t>
      </w:r>
      <w:r w:rsidR="00747965">
        <w:rPr>
          <w:rFonts w:ascii="Helvetica" w:hAnsi="Helvetica"/>
          <w:b/>
        </w:rPr>
        <w:t>n</w:t>
      </w:r>
      <w:r>
        <w:rPr>
          <w:rFonts w:ascii="Helvetica" w:hAnsi="Helvetica"/>
          <w:b/>
        </w:rPr>
        <w:t xml:space="preserve"> </w:t>
      </w:r>
      <w:r w:rsidR="00747965">
        <w:rPr>
          <w:rFonts w:ascii="Helvetica" w:hAnsi="Helvetica"/>
          <w:b/>
        </w:rPr>
        <w:t>impressionistic montage created</w:t>
      </w:r>
      <w:r>
        <w:rPr>
          <w:rFonts w:ascii="Helvetica" w:hAnsi="Helvetica"/>
          <w:b/>
        </w:rPr>
        <w:t xml:space="preserve"> from different </w:t>
      </w:r>
      <w:r w:rsidR="00747965">
        <w:rPr>
          <w:rFonts w:ascii="Helvetica" w:hAnsi="Helvetica"/>
          <w:b/>
        </w:rPr>
        <w:t>periods of time</w:t>
      </w:r>
      <w:r>
        <w:rPr>
          <w:rFonts w:ascii="Helvetica" w:hAnsi="Helvetica"/>
          <w:b/>
        </w:rPr>
        <w:t xml:space="preserve"> throughout the year. In resisting this sense </w:t>
      </w:r>
      <w:r w:rsidR="00584CCA">
        <w:rPr>
          <w:rFonts w:ascii="Helvetica" w:hAnsi="Helvetica"/>
          <w:b/>
        </w:rPr>
        <w:t xml:space="preserve">of a dramatized </w:t>
      </w:r>
      <w:r>
        <w:rPr>
          <w:rFonts w:ascii="Helvetica" w:hAnsi="Helvetica"/>
          <w:b/>
        </w:rPr>
        <w:t xml:space="preserve">reality, the </w:t>
      </w:r>
      <w:r w:rsidR="00584CCA">
        <w:rPr>
          <w:rFonts w:ascii="Helvetica" w:hAnsi="Helvetica"/>
          <w:b/>
        </w:rPr>
        <w:t>film will hopefully be an evocative</w:t>
      </w:r>
      <w:r>
        <w:rPr>
          <w:rFonts w:ascii="Helvetica" w:hAnsi="Helvetica"/>
          <w:b/>
        </w:rPr>
        <w:t xml:space="preserve"> recreation of a space whose very essence is its timelessness.</w:t>
      </w:r>
      <w:r w:rsidR="00747965">
        <w:rPr>
          <w:rFonts w:ascii="Helvetica" w:hAnsi="Helvetica"/>
          <w:b/>
        </w:rPr>
        <w:t xml:space="preserve"> A distinct</w:t>
      </w:r>
      <w:r w:rsidR="00FB6830">
        <w:rPr>
          <w:rFonts w:ascii="Helvetica" w:hAnsi="Helvetica"/>
          <w:b/>
        </w:rPr>
        <w:t xml:space="preserve"> feature of the garden is its feeling of a peaceful connection with nature and the film will aim to recreate this immersive sensation with the audience.</w:t>
      </w:r>
    </w:p>
    <w:p w:rsidR="009B00A0" w:rsidRDefault="009B00A0">
      <w:pPr>
        <w:rPr>
          <w:rFonts w:ascii="Helvetica" w:hAnsi="Helvetica"/>
          <w:b/>
        </w:rPr>
      </w:pPr>
    </w:p>
    <w:p w:rsidR="008408BB" w:rsidRDefault="000A6073" w:rsidP="009B00A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One of the main functions of the allotment is to grow food, which the gardeners can take</w:t>
      </w:r>
      <w:r w:rsidR="009E5332">
        <w:rPr>
          <w:rFonts w:ascii="Helvetica" w:hAnsi="Helvetica"/>
          <w:b/>
        </w:rPr>
        <w:t xml:space="preserve"> away with them to eat. But they</w:t>
      </w:r>
      <w:r>
        <w:rPr>
          <w:rFonts w:ascii="Helvetica" w:hAnsi="Helvetica"/>
          <w:b/>
        </w:rPr>
        <w:t xml:space="preserve"> have also made a raised clay and earth fireplace and a seating area, where </w:t>
      </w:r>
      <w:r w:rsidR="009E5332">
        <w:rPr>
          <w:rFonts w:ascii="Helvetica" w:hAnsi="Helvetica"/>
          <w:b/>
        </w:rPr>
        <w:t>meals are made</w:t>
      </w:r>
      <w:r>
        <w:rPr>
          <w:rFonts w:ascii="Helvetica" w:hAnsi="Helvetica"/>
          <w:b/>
        </w:rPr>
        <w:t xml:space="preserve"> </w:t>
      </w:r>
      <w:r w:rsidR="00BD2773">
        <w:rPr>
          <w:rFonts w:ascii="Helvetica" w:hAnsi="Helvetica"/>
          <w:b/>
        </w:rPr>
        <w:t xml:space="preserve">in the late afternoon </w:t>
      </w:r>
      <w:r>
        <w:rPr>
          <w:rFonts w:ascii="Helvetica" w:hAnsi="Helvetica"/>
          <w:b/>
        </w:rPr>
        <w:t>after working on the allotmen</w:t>
      </w:r>
      <w:r w:rsidR="009E5332">
        <w:rPr>
          <w:rFonts w:ascii="Helvetica" w:hAnsi="Helvetica"/>
          <w:b/>
        </w:rPr>
        <w:t>t. T</w:t>
      </w:r>
      <w:r>
        <w:rPr>
          <w:rFonts w:ascii="Helvetica" w:hAnsi="Helvetica"/>
          <w:b/>
        </w:rPr>
        <w:t xml:space="preserve">hese meals will </w:t>
      </w:r>
      <w:r w:rsidR="009E5332">
        <w:rPr>
          <w:rFonts w:ascii="Helvetica" w:hAnsi="Helvetica"/>
          <w:b/>
        </w:rPr>
        <w:t xml:space="preserve">often </w:t>
      </w:r>
      <w:r>
        <w:rPr>
          <w:rFonts w:ascii="Helvetica" w:hAnsi="Helvetica"/>
          <w:b/>
        </w:rPr>
        <w:t xml:space="preserve">reflect the multicultural heritage of the gardeners, for example making Somali or Iranian style recipes, which are then eaten collectively in the open air. </w:t>
      </w:r>
    </w:p>
    <w:p w:rsidR="008408BB" w:rsidRDefault="008408BB" w:rsidP="009B00A0">
      <w:pPr>
        <w:rPr>
          <w:rFonts w:ascii="Helvetica" w:hAnsi="Helvetica"/>
          <w:b/>
        </w:rPr>
      </w:pPr>
    </w:p>
    <w:p w:rsidR="008408BB" w:rsidRDefault="008408BB" w:rsidP="008408B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The food that is grown on the allotment is of an outstanding quality, which you would be hard pushed to find in any supermarket. The </w:t>
      </w:r>
      <w:r w:rsidRPr="000A6073">
        <w:rPr>
          <w:rFonts w:ascii="Helvetica" w:hAnsi="Helvetica"/>
          <w:b/>
        </w:rPr>
        <w:t xml:space="preserve">organic fruit and vegetables </w:t>
      </w:r>
      <w:r>
        <w:rPr>
          <w:rFonts w:ascii="Helvetica" w:hAnsi="Helvetica"/>
          <w:b/>
        </w:rPr>
        <w:t>that are grown include</w:t>
      </w:r>
      <w:r w:rsidRPr="000A6073">
        <w:rPr>
          <w:rFonts w:ascii="Helvetica" w:hAnsi="Helvetica"/>
          <w:b/>
        </w:rPr>
        <w:t xml:space="preserve"> broad beans, runner beans, squash, onions, tomatoes, carrots, chard, spinach, garlic, vines, raspberries, strawberries, red currants, gooseberries, apples, plums and so on. There are a</w:t>
      </w:r>
      <w:r>
        <w:rPr>
          <w:rFonts w:ascii="Helvetica" w:hAnsi="Helvetica"/>
          <w:b/>
        </w:rPr>
        <w:t xml:space="preserve">lso established </w:t>
      </w:r>
      <w:proofErr w:type="gramStart"/>
      <w:r>
        <w:rPr>
          <w:rFonts w:ascii="Helvetica" w:hAnsi="Helvetica"/>
          <w:b/>
        </w:rPr>
        <w:t>beehives which</w:t>
      </w:r>
      <w:proofErr w:type="gramEnd"/>
      <w:r>
        <w:rPr>
          <w:rFonts w:ascii="Helvetica" w:hAnsi="Helvetica"/>
          <w:b/>
        </w:rPr>
        <w:t xml:space="preserve"> produce beautiful honeycomb.</w:t>
      </w:r>
    </w:p>
    <w:p w:rsidR="008408BB" w:rsidRDefault="008408BB" w:rsidP="009B00A0">
      <w:pPr>
        <w:rPr>
          <w:rFonts w:ascii="Helvetica" w:hAnsi="Helvetica"/>
          <w:b/>
        </w:rPr>
      </w:pPr>
    </w:p>
    <w:p w:rsidR="008408BB" w:rsidRDefault="008408BB" w:rsidP="009B00A0">
      <w:pPr>
        <w:rPr>
          <w:rFonts w:ascii="Helvetica" w:hAnsi="Helvetica"/>
          <w:b/>
        </w:rPr>
      </w:pPr>
    </w:p>
    <w:p w:rsidR="008408BB" w:rsidRDefault="008408BB" w:rsidP="009B00A0">
      <w:pPr>
        <w:rPr>
          <w:rFonts w:ascii="Helvetica" w:hAnsi="Helvetica"/>
          <w:b/>
        </w:rPr>
      </w:pPr>
    </w:p>
    <w:p w:rsidR="008408BB" w:rsidRDefault="008408BB" w:rsidP="009B00A0">
      <w:pPr>
        <w:rPr>
          <w:rFonts w:ascii="Helvetica" w:hAnsi="Helvetica"/>
          <w:b/>
        </w:rPr>
      </w:pPr>
    </w:p>
    <w:p w:rsidR="008408BB" w:rsidRDefault="008408BB" w:rsidP="009B00A0">
      <w:pPr>
        <w:rPr>
          <w:rFonts w:ascii="Helvetica" w:hAnsi="Helvetica"/>
          <w:b/>
        </w:rPr>
      </w:pPr>
    </w:p>
    <w:p w:rsidR="008408BB" w:rsidRDefault="008408BB" w:rsidP="009B00A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Although it is not envisaged that the film will have any sense of a dramatized story, there are clearly opportunities to build material around a loose narrative arc of arrival at the allotment on bicycles, working c</w:t>
      </w:r>
      <w:r w:rsidR="00BD2773">
        <w:rPr>
          <w:rFonts w:ascii="Helvetica" w:hAnsi="Helvetica"/>
          <w:b/>
        </w:rPr>
        <w:t xml:space="preserve">ollectively to grow food and </w:t>
      </w:r>
      <w:r>
        <w:rPr>
          <w:rFonts w:ascii="Helvetica" w:hAnsi="Helvetica"/>
          <w:b/>
        </w:rPr>
        <w:t>then harvest</w:t>
      </w:r>
      <w:r w:rsidR="00BD2773">
        <w:rPr>
          <w:rFonts w:ascii="Helvetica" w:hAnsi="Helvetica"/>
          <w:b/>
        </w:rPr>
        <w:t>ing</w:t>
      </w:r>
      <w:r>
        <w:rPr>
          <w:rFonts w:ascii="Helvetica" w:hAnsi="Helvetica"/>
          <w:b/>
        </w:rPr>
        <w:t xml:space="preserve"> t</w:t>
      </w:r>
      <w:r w:rsidR="009E5332">
        <w:rPr>
          <w:rFonts w:ascii="Helvetica" w:hAnsi="Helvetica"/>
          <w:b/>
        </w:rPr>
        <w:t>he food</w:t>
      </w:r>
      <w:r w:rsidR="00BD2773">
        <w:rPr>
          <w:rFonts w:ascii="Helvetica" w:hAnsi="Helvetica"/>
          <w:b/>
        </w:rPr>
        <w:t xml:space="preserve"> to create a meal, which</w:t>
      </w:r>
      <w:r w:rsidR="009E5332">
        <w:rPr>
          <w:rFonts w:ascii="Helvetica" w:hAnsi="Helvetica"/>
          <w:b/>
        </w:rPr>
        <w:t xml:space="preserve"> eaten communally</w:t>
      </w:r>
      <w:r>
        <w:rPr>
          <w:rFonts w:ascii="Helvetica" w:hAnsi="Helvetica"/>
          <w:b/>
        </w:rPr>
        <w:t>. Most of this will be impressionistic and observational, recording the activity of the garden, such</w:t>
      </w:r>
      <w:r w:rsidR="009E5332">
        <w:rPr>
          <w:rFonts w:ascii="Helvetica" w:hAnsi="Helvetica"/>
          <w:b/>
        </w:rPr>
        <w:t xml:space="preserve"> as hoeing, </w:t>
      </w:r>
      <w:r w:rsidR="0080735A">
        <w:rPr>
          <w:rFonts w:ascii="Helvetica" w:hAnsi="Helvetica"/>
          <w:b/>
        </w:rPr>
        <w:t xml:space="preserve">pruning, </w:t>
      </w:r>
      <w:r w:rsidR="009E5332">
        <w:rPr>
          <w:rFonts w:ascii="Helvetica" w:hAnsi="Helvetica"/>
          <w:b/>
        </w:rPr>
        <w:t>raking, weeding, gathering, clearing and so on.</w:t>
      </w:r>
    </w:p>
    <w:p w:rsidR="008408BB" w:rsidRDefault="008408BB" w:rsidP="009B00A0">
      <w:pPr>
        <w:rPr>
          <w:rFonts w:ascii="Helvetica" w:hAnsi="Helvetica"/>
          <w:b/>
        </w:rPr>
      </w:pPr>
    </w:p>
    <w:p w:rsidR="009E5332" w:rsidRDefault="008408BB" w:rsidP="009B00A0">
      <w:pPr>
        <w:rPr>
          <w:rFonts w:ascii="Helvetica" w:hAnsi="Helvetica"/>
          <w:b/>
        </w:rPr>
      </w:pPr>
      <w:r w:rsidRPr="008408BB">
        <w:rPr>
          <w:rFonts w:ascii="Helvetica" w:hAnsi="Helvetica"/>
          <w:b/>
          <w:noProof/>
        </w:rPr>
        <w:drawing>
          <wp:inline distT="0" distB="0" distL="0" distR="0">
            <wp:extent cx="2454275" cy="1860550"/>
            <wp:effectExtent l="50800" t="25400" r="34925" b="1905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99" cy="18606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89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b/>
        </w:rPr>
        <w:t xml:space="preserve">    </w:t>
      </w:r>
      <w:r w:rsidRPr="008408BB">
        <w:rPr>
          <w:rFonts w:ascii="Helvetica" w:hAnsi="Helvetica"/>
          <w:b/>
          <w:noProof/>
        </w:rPr>
        <w:drawing>
          <wp:inline distT="0" distB="0" distL="0" distR="0">
            <wp:extent cx="2276475" cy="1822450"/>
            <wp:effectExtent l="50800" t="25400" r="34925" b="6350"/>
            <wp:docPr id="15" name="Picture 2" descr=":st george documents:st george photos: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:st george documents:st george photos:IMG_25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2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73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32" w:rsidRDefault="009E5332" w:rsidP="009B00A0">
      <w:pPr>
        <w:rPr>
          <w:rFonts w:ascii="Helvetica" w:hAnsi="Helvetica"/>
          <w:b/>
        </w:rPr>
      </w:pPr>
    </w:p>
    <w:p w:rsidR="003D3841" w:rsidRDefault="001E6D84" w:rsidP="009B00A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There won’t be any staged intervie</w:t>
      </w:r>
      <w:r w:rsidR="0080735A">
        <w:rPr>
          <w:rFonts w:ascii="Helvetica" w:hAnsi="Helvetica"/>
          <w:b/>
        </w:rPr>
        <w:t>ws, but we will</w:t>
      </w:r>
      <w:r>
        <w:rPr>
          <w:rFonts w:ascii="Helvetica" w:hAnsi="Helvetica"/>
          <w:b/>
        </w:rPr>
        <w:t xml:space="preserve"> hear the</w:t>
      </w:r>
      <w:r w:rsidR="00584CCA">
        <w:rPr>
          <w:rFonts w:ascii="Helvetica" w:hAnsi="Helvetica"/>
          <w:b/>
        </w:rPr>
        <w:t xml:space="preserve"> occasional</w:t>
      </w:r>
      <w:r>
        <w:rPr>
          <w:rFonts w:ascii="Helvetica" w:hAnsi="Helvetica"/>
          <w:b/>
        </w:rPr>
        <w:t xml:space="preserve"> </w:t>
      </w:r>
      <w:proofErr w:type="spellStart"/>
      <w:r>
        <w:rPr>
          <w:rFonts w:ascii="Helvetica" w:hAnsi="Helvetica"/>
          <w:b/>
        </w:rPr>
        <w:t>internalised</w:t>
      </w:r>
      <w:proofErr w:type="spellEnd"/>
      <w:r>
        <w:rPr>
          <w:rFonts w:ascii="Helvetica" w:hAnsi="Helvetica"/>
          <w:b/>
        </w:rPr>
        <w:t xml:space="preserve"> voice of different participants, reflecting on their feelings as they work in the allotment space. </w:t>
      </w:r>
      <w:r w:rsidR="003D3841">
        <w:rPr>
          <w:rFonts w:ascii="Helvetica" w:hAnsi="Helvetica"/>
          <w:b/>
        </w:rPr>
        <w:t xml:space="preserve">In general the sound track will aim to enhance an overall feeling of magical realism, by recording the </w:t>
      </w:r>
      <w:proofErr w:type="spellStart"/>
      <w:r w:rsidR="003D3841">
        <w:rPr>
          <w:rFonts w:ascii="Helvetica" w:hAnsi="Helvetica"/>
          <w:b/>
        </w:rPr>
        <w:t>diagetic</w:t>
      </w:r>
      <w:proofErr w:type="spellEnd"/>
      <w:r w:rsidR="003D3841">
        <w:rPr>
          <w:rFonts w:ascii="Helvetica" w:hAnsi="Helvetica"/>
          <w:b/>
        </w:rPr>
        <w:t xml:space="preserve"> sound of the natural environment and </w:t>
      </w:r>
      <w:r w:rsidR="0080735A">
        <w:rPr>
          <w:rFonts w:ascii="Helvetica" w:hAnsi="Helvetica"/>
          <w:b/>
        </w:rPr>
        <w:t>allowing it to be accentuated</w:t>
      </w:r>
      <w:r w:rsidR="003D3841">
        <w:rPr>
          <w:rFonts w:ascii="Helvetica" w:hAnsi="Helvetica"/>
          <w:b/>
        </w:rPr>
        <w:t xml:space="preserve"> against the images on screen.</w:t>
      </w:r>
      <w:r w:rsidR="009E5332">
        <w:rPr>
          <w:rFonts w:ascii="Helvetica" w:hAnsi="Helvetica"/>
          <w:b/>
        </w:rPr>
        <w:t xml:space="preserve"> </w:t>
      </w:r>
      <w:r w:rsidR="003D3841">
        <w:rPr>
          <w:rFonts w:ascii="Helvetica" w:hAnsi="Helvetica"/>
          <w:b/>
        </w:rPr>
        <w:t xml:space="preserve">In this respect the intended film has probably got more in common with an Eastern and Central European style of filmmaking, such as The Charcoal Burners and the films of Jan </w:t>
      </w:r>
      <w:proofErr w:type="spellStart"/>
      <w:r w:rsidR="003D3841">
        <w:rPr>
          <w:rFonts w:ascii="Helvetica" w:hAnsi="Helvetica"/>
          <w:b/>
        </w:rPr>
        <w:t>Sjvankmaejer</w:t>
      </w:r>
      <w:proofErr w:type="spellEnd"/>
      <w:r w:rsidR="003D3841">
        <w:rPr>
          <w:rFonts w:ascii="Helvetica" w:hAnsi="Helvetica"/>
          <w:b/>
        </w:rPr>
        <w:t xml:space="preserve">, </w:t>
      </w:r>
      <w:r w:rsidR="0080735A">
        <w:rPr>
          <w:rFonts w:ascii="Helvetica" w:hAnsi="Helvetica"/>
          <w:b/>
        </w:rPr>
        <w:t xml:space="preserve">and the recently released Beasts of the Southern Wild, </w:t>
      </w:r>
      <w:r w:rsidR="003D3841">
        <w:rPr>
          <w:rFonts w:ascii="Helvetica" w:hAnsi="Helvetica"/>
          <w:b/>
        </w:rPr>
        <w:t xml:space="preserve">than </w:t>
      </w:r>
      <w:r w:rsidR="0080735A">
        <w:rPr>
          <w:rFonts w:ascii="Helvetica" w:hAnsi="Helvetica"/>
          <w:b/>
        </w:rPr>
        <w:t xml:space="preserve">it has with the British factual </w:t>
      </w:r>
      <w:r w:rsidR="003D3841">
        <w:rPr>
          <w:rFonts w:ascii="Helvetica" w:hAnsi="Helvetica"/>
          <w:b/>
        </w:rPr>
        <w:t>tradition.</w:t>
      </w:r>
    </w:p>
    <w:p w:rsidR="003D3841" w:rsidRDefault="003D3841" w:rsidP="009B00A0">
      <w:pPr>
        <w:rPr>
          <w:rFonts w:ascii="Helvetica" w:hAnsi="Helvetica"/>
          <w:b/>
        </w:rPr>
      </w:pPr>
    </w:p>
    <w:p w:rsidR="008C4128" w:rsidRDefault="003D3841" w:rsidP="009B00A0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Filming will take place over an extended period between the summer of July 2012 and Spring 2013, using a Panasonic 101 with interchangeable lenses, to create a cinematic effect that can e</w:t>
      </w:r>
      <w:r w:rsidR="009E5332">
        <w:rPr>
          <w:rFonts w:ascii="Helvetica" w:hAnsi="Helvetica"/>
          <w:b/>
        </w:rPr>
        <w:t>nable the viewer to become really</w:t>
      </w:r>
      <w:r>
        <w:rPr>
          <w:rFonts w:ascii="Helvetica" w:hAnsi="Helvetica"/>
          <w:b/>
        </w:rPr>
        <w:t xml:space="preserve"> immersed in the </w:t>
      </w:r>
      <w:r w:rsidR="009E5332">
        <w:rPr>
          <w:rFonts w:ascii="Helvetica" w:hAnsi="Helvetica"/>
          <w:b/>
        </w:rPr>
        <w:t>allegorical space of this very special natural environment</w:t>
      </w:r>
      <w:r>
        <w:rPr>
          <w:rFonts w:ascii="Helvetica" w:hAnsi="Helvetica"/>
          <w:b/>
        </w:rPr>
        <w:t>.</w:t>
      </w:r>
    </w:p>
    <w:p w:rsidR="008C4128" w:rsidRDefault="008C4128" w:rsidP="009B00A0">
      <w:pPr>
        <w:rPr>
          <w:rFonts w:ascii="Helvetica" w:hAnsi="Helvetica"/>
          <w:b/>
        </w:rPr>
      </w:pPr>
    </w:p>
    <w:p w:rsidR="008C4128" w:rsidRDefault="008C4128" w:rsidP="009B00A0">
      <w:pPr>
        <w:rPr>
          <w:rFonts w:ascii="Helvetica" w:hAnsi="Helvetica"/>
          <w:b/>
        </w:rPr>
      </w:pPr>
    </w:p>
    <w:p w:rsidR="009B00A0" w:rsidRPr="000A6073" w:rsidRDefault="009B00A0" w:rsidP="009B00A0">
      <w:pPr>
        <w:rPr>
          <w:rFonts w:ascii="Helvetica" w:hAnsi="Helvetica"/>
          <w:b/>
        </w:rPr>
      </w:pPr>
    </w:p>
    <w:p w:rsidR="00E6243A" w:rsidRPr="008408BB" w:rsidRDefault="008408BB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             </w:t>
      </w:r>
    </w:p>
    <w:p w:rsidR="00B3107F" w:rsidRDefault="00D971C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                       </w:t>
      </w:r>
    </w:p>
    <w:p w:rsidR="00D971C5" w:rsidRPr="00FA1CE8" w:rsidRDefault="00D971C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                              </w:t>
      </w:r>
      <w:r w:rsidR="008408BB" w:rsidRPr="008408BB">
        <w:rPr>
          <w:rFonts w:ascii="Helvetica" w:hAnsi="Helvetica"/>
          <w:b/>
          <w:noProof/>
        </w:rPr>
        <w:t xml:space="preserve"> </w:t>
      </w:r>
    </w:p>
    <w:sectPr w:rsidR="00D971C5" w:rsidRPr="00FA1CE8" w:rsidSect="00D971C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A1CE8"/>
    <w:rsid w:val="000A6073"/>
    <w:rsid w:val="000E52B5"/>
    <w:rsid w:val="001E6D84"/>
    <w:rsid w:val="002D4489"/>
    <w:rsid w:val="003D3841"/>
    <w:rsid w:val="00584CCA"/>
    <w:rsid w:val="00686FFD"/>
    <w:rsid w:val="00747965"/>
    <w:rsid w:val="0080735A"/>
    <w:rsid w:val="008408BB"/>
    <w:rsid w:val="008C4128"/>
    <w:rsid w:val="008C4D55"/>
    <w:rsid w:val="008E786B"/>
    <w:rsid w:val="009A6703"/>
    <w:rsid w:val="009B00A0"/>
    <w:rsid w:val="009D2FA5"/>
    <w:rsid w:val="009E5332"/>
    <w:rsid w:val="00B3107F"/>
    <w:rsid w:val="00BD2773"/>
    <w:rsid w:val="00C05DBA"/>
    <w:rsid w:val="00C31A52"/>
    <w:rsid w:val="00D971C5"/>
    <w:rsid w:val="00E6243A"/>
    <w:rsid w:val="00FA1CE8"/>
    <w:rsid w:val="00FB6830"/>
  </w:rsids>
  <m:mathPr>
    <m:mathFont m:val="Adobe Caslon Pr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DE0"/>
    <w:rPr>
      <w:rFonts w:ascii="Arial" w:hAnsi="Arial"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531</Words>
  <Characters>3032</Characters>
  <Application>Microsoft Macintosh Word</Application>
  <DocSecurity>0</DocSecurity>
  <Lines>25</Lines>
  <Paragraphs>6</Paragraphs>
  <ScaleCrop>false</ScaleCrop>
  <Company>uwe bristol</Company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alistair oldham</dc:creator>
  <cp:keywords/>
  <cp:lastModifiedBy>alistair oldham</cp:lastModifiedBy>
  <cp:revision>5</cp:revision>
  <dcterms:created xsi:type="dcterms:W3CDTF">2012-11-11T21:27:00Z</dcterms:created>
  <dcterms:modified xsi:type="dcterms:W3CDTF">2012-11-12T10:55:00Z</dcterms:modified>
</cp:coreProperties>
</file>