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310" w:rsidRDefault="003E5310" w:rsidP="003E5310"/>
    <w:p w:rsidR="003E5310" w:rsidRDefault="003E5310" w:rsidP="003E5310"/>
    <w:p w:rsidR="003E5310" w:rsidRDefault="003E5310" w:rsidP="003E5310"/>
    <w:p w:rsidR="003E5310" w:rsidRDefault="003E5310" w:rsidP="003E5310"/>
    <w:p w:rsidR="003E5310" w:rsidRDefault="003E5310" w:rsidP="003E5310"/>
    <w:p w:rsidR="003E5310" w:rsidRDefault="003E5310" w:rsidP="003E5310"/>
    <w:p w:rsidR="003E5310" w:rsidRDefault="003E5310" w:rsidP="003E5310"/>
    <w:p w:rsidR="003E5310" w:rsidRPr="002D2483" w:rsidRDefault="003E5310" w:rsidP="003E5310">
      <w:pPr>
        <w:rPr>
          <w:rFonts w:ascii="Times New Roman" w:hAnsi="Times New Roman" w:cs="Times New Roman"/>
          <w:sz w:val="28"/>
          <w:szCs w:val="28"/>
        </w:rPr>
      </w:pPr>
      <w:r w:rsidRPr="002D2483">
        <w:rPr>
          <w:rFonts w:ascii="Times New Roman" w:hAnsi="Times New Roman" w:cs="Times New Roman"/>
          <w:sz w:val="28"/>
          <w:szCs w:val="28"/>
        </w:rPr>
        <w:t>Core-shell, ultra-small particles, monoliths and other support materials in high performance liquid chromatography</w:t>
      </w:r>
    </w:p>
    <w:p w:rsidR="003E5310" w:rsidRPr="002D2483" w:rsidRDefault="003E5310" w:rsidP="003E5310">
      <w:pPr>
        <w:rPr>
          <w:rFonts w:ascii="Times New Roman" w:hAnsi="Times New Roman" w:cs="Times New Roman"/>
          <w:sz w:val="28"/>
          <w:szCs w:val="28"/>
        </w:rPr>
      </w:pPr>
    </w:p>
    <w:p w:rsidR="003E5310" w:rsidRPr="002D2483" w:rsidRDefault="003E5310" w:rsidP="003E5310">
      <w:pPr>
        <w:rPr>
          <w:rFonts w:ascii="Times New Roman" w:hAnsi="Times New Roman" w:cs="Times New Roman"/>
          <w:sz w:val="28"/>
          <w:szCs w:val="28"/>
        </w:rPr>
      </w:pPr>
    </w:p>
    <w:p w:rsidR="003E5310" w:rsidRPr="002D2483" w:rsidRDefault="003E5310" w:rsidP="003E5310">
      <w:pPr>
        <w:rPr>
          <w:rFonts w:ascii="Times New Roman" w:hAnsi="Times New Roman" w:cs="Times New Roman"/>
          <w:sz w:val="28"/>
          <w:szCs w:val="28"/>
        </w:rPr>
      </w:pPr>
    </w:p>
    <w:p w:rsidR="003E5310" w:rsidRDefault="003E5310" w:rsidP="003E5310">
      <w:pPr>
        <w:rPr>
          <w:rFonts w:ascii="Times New Roman" w:hAnsi="Times New Roman" w:cs="Times New Roman"/>
          <w:sz w:val="28"/>
          <w:szCs w:val="28"/>
        </w:rPr>
      </w:pPr>
      <w:r w:rsidRPr="002D2483">
        <w:rPr>
          <w:rFonts w:ascii="Times New Roman" w:hAnsi="Times New Roman" w:cs="Times New Roman"/>
          <w:sz w:val="28"/>
          <w:szCs w:val="28"/>
        </w:rPr>
        <w:t>Nobuo Tanaka,</w:t>
      </w:r>
      <w:r w:rsidR="0067275A">
        <w:rPr>
          <w:rFonts w:ascii="Times New Roman" w:hAnsi="Times New Roman" w:cs="Times New Roman"/>
          <w:sz w:val="28"/>
          <w:szCs w:val="28"/>
        </w:rPr>
        <w:t xml:space="preserve"> GL Sciences Inc</w:t>
      </w:r>
      <w:r w:rsidR="00D037B8">
        <w:rPr>
          <w:rFonts w:ascii="Times New Roman" w:hAnsi="Times New Roman" w:cs="Times New Roman"/>
          <w:sz w:val="28"/>
          <w:szCs w:val="28"/>
        </w:rPr>
        <w:t>.</w:t>
      </w:r>
      <w:r w:rsidR="0067275A">
        <w:rPr>
          <w:rFonts w:ascii="Times New Roman" w:hAnsi="Times New Roman" w:cs="Times New Roman"/>
          <w:sz w:val="28"/>
          <w:szCs w:val="28"/>
        </w:rPr>
        <w:t xml:space="preserve">, </w:t>
      </w:r>
      <w:proofErr w:type="spellStart"/>
      <w:r w:rsidR="0067275A">
        <w:rPr>
          <w:rFonts w:ascii="Times New Roman" w:hAnsi="Times New Roman" w:cs="Times New Roman"/>
          <w:sz w:val="28"/>
          <w:szCs w:val="28"/>
        </w:rPr>
        <w:t>Iruma</w:t>
      </w:r>
      <w:proofErr w:type="spellEnd"/>
      <w:r w:rsidR="0067275A">
        <w:rPr>
          <w:rFonts w:ascii="Times New Roman" w:hAnsi="Times New Roman" w:cs="Times New Roman"/>
          <w:sz w:val="28"/>
          <w:szCs w:val="28"/>
        </w:rPr>
        <w:t>, Saitama 358-0032 Japan.</w:t>
      </w:r>
    </w:p>
    <w:p w:rsidR="0067275A" w:rsidRDefault="0067275A" w:rsidP="003E5310">
      <w:pPr>
        <w:rPr>
          <w:rFonts w:ascii="Times New Roman" w:hAnsi="Times New Roman" w:cs="Times New Roman"/>
          <w:sz w:val="28"/>
          <w:szCs w:val="28"/>
        </w:rPr>
      </w:pPr>
    </w:p>
    <w:p w:rsidR="0067275A" w:rsidRDefault="0067275A" w:rsidP="003E5310">
      <w:pPr>
        <w:rPr>
          <w:rFonts w:ascii="Times New Roman" w:hAnsi="Times New Roman" w:cs="Times New Roman"/>
          <w:sz w:val="28"/>
          <w:szCs w:val="28"/>
        </w:rPr>
      </w:pPr>
      <w:r>
        <w:rPr>
          <w:rFonts w:ascii="Times New Roman" w:hAnsi="Times New Roman" w:cs="Times New Roman"/>
          <w:sz w:val="28"/>
          <w:szCs w:val="28"/>
        </w:rPr>
        <w:t>n-tanaka@gls.co.jp</w:t>
      </w:r>
    </w:p>
    <w:p w:rsidR="0067275A" w:rsidRPr="002D2483" w:rsidRDefault="0067275A" w:rsidP="003E5310">
      <w:pPr>
        <w:rPr>
          <w:rFonts w:ascii="Times New Roman" w:hAnsi="Times New Roman" w:cs="Times New Roman"/>
          <w:sz w:val="28"/>
          <w:szCs w:val="28"/>
        </w:rPr>
      </w:pPr>
    </w:p>
    <w:p w:rsidR="003E5310" w:rsidRPr="002D2483" w:rsidRDefault="003E5310" w:rsidP="003E5310">
      <w:pPr>
        <w:rPr>
          <w:rFonts w:ascii="Times New Roman" w:hAnsi="Times New Roman" w:cs="Times New Roman"/>
          <w:sz w:val="28"/>
          <w:szCs w:val="28"/>
        </w:rPr>
      </w:pPr>
      <w:proofErr w:type="spellStart"/>
      <w:r w:rsidRPr="002D2483">
        <w:rPr>
          <w:rFonts w:ascii="Times New Roman" w:hAnsi="Times New Roman" w:cs="Times New Roman"/>
          <w:sz w:val="28"/>
          <w:szCs w:val="28"/>
        </w:rPr>
        <w:t>David.V</w:t>
      </w:r>
      <w:proofErr w:type="spellEnd"/>
      <w:r w:rsidRPr="002D2483">
        <w:rPr>
          <w:rFonts w:ascii="Times New Roman" w:hAnsi="Times New Roman" w:cs="Times New Roman"/>
          <w:sz w:val="28"/>
          <w:szCs w:val="28"/>
        </w:rPr>
        <w:t xml:space="preserve">. McCalley, Centre for Research in Biosciences, University of the West of England, </w:t>
      </w:r>
      <w:proofErr w:type="spellStart"/>
      <w:r w:rsidRPr="002D2483">
        <w:rPr>
          <w:rFonts w:ascii="Times New Roman" w:hAnsi="Times New Roman" w:cs="Times New Roman"/>
          <w:sz w:val="28"/>
          <w:szCs w:val="28"/>
        </w:rPr>
        <w:t>Frenchay</w:t>
      </w:r>
      <w:proofErr w:type="spellEnd"/>
      <w:r w:rsidRPr="002D2483">
        <w:rPr>
          <w:rFonts w:ascii="Times New Roman" w:hAnsi="Times New Roman" w:cs="Times New Roman"/>
          <w:sz w:val="28"/>
          <w:szCs w:val="28"/>
        </w:rPr>
        <w:t>, Bristol BS16 1QY, U.K.</w:t>
      </w:r>
    </w:p>
    <w:p w:rsidR="003E5310" w:rsidRPr="002D2483" w:rsidRDefault="003E5310" w:rsidP="003E5310">
      <w:pPr>
        <w:rPr>
          <w:rFonts w:ascii="Times New Roman" w:hAnsi="Times New Roman" w:cs="Times New Roman"/>
        </w:rPr>
      </w:pPr>
    </w:p>
    <w:p w:rsidR="003E5310" w:rsidRPr="002D2483" w:rsidRDefault="003E5310" w:rsidP="003E5310">
      <w:pPr>
        <w:rPr>
          <w:rFonts w:ascii="Times New Roman" w:hAnsi="Times New Roman" w:cs="Times New Roman"/>
        </w:rPr>
      </w:pPr>
    </w:p>
    <w:p w:rsidR="003E5310" w:rsidRPr="002D2483" w:rsidRDefault="003E5310" w:rsidP="003E5310">
      <w:pPr>
        <w:rPr>
          <w:rFonts w:ascii="Times New Roman" w:hAnsi="Times New Roman" w:cs="Times New Roman"/>
        </w:rPr>
      </w:pPr>
    </w:p>
    <w:p w:rsidR="003E5310" w:rsidRPr="0067275A" w:rsidRDefault="0067275A" w:rsidP="003E5310">
      <w:pPr>
        <w:rPr>
          <w:rFonts w:ascii="Times New Roman" w:hAnsi="Times New Roman" w:cs="Times New Roman"/>
          <w:sz w:val="28"/>
          <w:szCs w:val="28"/>
        </w:rPr>
      </w:pPr>
      <w:r w:rsidRPr="0067275A">
        <w:rPr>
          <w:rFonts w:ascii="Times New Roman" w:hAnsi="Times New Roman" w:cs="Times New Roman"/>
          <w:sz w:val="28"/>
          <w:szCs w:val="28"/>
        </w:rPr>
        <w:t>David.Mccalley@uwe.ac.uk</w:t>
      </w:r>
    </w:p>
    <w:p w:rsidR="003E5310" w:rsidRPr="0067275A" w:rsidRDefault="003E5310" w:rsidP="003E5310">
      <w:pPr>
        <w:rPr>
          <w:rFonts w:ascii="Times New Roman" w:hAnsi="Times New Roman" w:cs="Times New Roman"/>
          <w:sz w:val="28"/>
          <w:szCs w:val="28"/>
        </w:rPr>
      </w:pPr>
    </w:p>
    <w:p w:rsidR="003E5310" w:rsidRPr="002D2483" w:rsidRDefault="003E5310" w:rsidP="003E5310">
      <w:pPr>
        <w:rPr>
          <w:rFonts w:ascii="Times New Roman" w:hAnsi="Times New Roman" w:cs="Times New Roman"/>
        </w:rPr>
      </w:pPr>
    </w:p>
    <w:p w:rsidR="003E5310" w:rsidRPr="002D2483" w:rsidRDefault="003E5310" w:rsidP="003E5310">
      <w:pPr>
        <w:rPr>
          <w:rFonts w:ascii="Times New Roman" w:hAnsi="Times New Roman" w:cs="Times New Roman"/>
        </w:rPr>
      </w:pPr>
    </w:p>
    <w:p w:rsidR="003E5310" w:rsidRPr="002D2483" w:rsidRDefault="003E5310" w:rsidP="003E5310">
      <w:pPr>
        <w:rPr>
          <w:rFonts w:ascii="Times New Roman" w:hAnsi="Times New Roman" w:cs="Times New Roman"/>
        </w:rPr>
      </w:pPr>
    </w:p>
    <w:p w:rsidR="003E5310" w:rsidRPr="002D2483" w:rsidRDefault="003E5310" w:rsidP="003E5310">
      <w:pPr>
        <w:rPr>
          <w:rFonts w:ascii="Times New Roman" w:hAnsi="Times New Roman" w:cs="Times New Roman"/>
        </w:rPr>
      </w:pPr>
    </w:p>
    <w:p w:rsidR="003E5310" w:rsidRPr="002D2483" w:rsidRDefault="003E5310" w:rsidP="003E5310">
      <w:pPr>
        <w:rPr>
          <w:rFonts w:ascii="Times New Roman" w:hAnsi="Times New Roman" w:cs="Times New Roman"/>
        </w:rPr>
      </w:pPr>
    </w:p>
    <w:p w:rsidR="003E5310" w:rsidRDefault="003E5310" w:rsidP="003E5310">
      <w:pPr>
        <w:rPr>
          <w:rFonts w:ascii="Times New Roman" w:hAnsi="Times New Roman" w:cs="Times New Roman"/>
          <w:b/>
          <w:sz w:val="24"/>
          <w:szCs w:val="24"/>
        </w:rPr>
      </w:pPr>
    </w:p>
    <w:p w:rsidR="00476165" w:rsidRDefault="00476165" w:rsidP="003E5310">
      <w:pPr>
        <w:rPr>
          <w:rFonts w:ascii="Times New Roman" w:hAnsi="Times New Roman" w:cs="Times New Roman"/>
          <w:b/>
          <w:sz w:val="24"/>
          <w:szCs w:val="24"/>
        </w:rPr>
      </w:pPr>
    </w:p>
    <w:p w:rsidR="00476165" w:rsidRDefault="00476165" w:rsidP="003E5310">
      <w:pPr>
        <w:rPr>
          <w:rFonts w:ascii="Times New Roman" w:hAnsi="Times New Roman" w:cs="Times New Roman"/>
          <w:b/>
          <w:sz w:val="24"/>
          <w:szCs w:val="24"/>
        </w:rPr>
      </w:pPr>
    </w:p>
    <w:p w:rsidR="00476165" w:rsidRDefault="00476165" w:rsidP="003E5310">
      <w:pPr>
        <w:rPr>
          <w:rFonts w:ascii="Times New Roman" w:hAnsi="Times New Roman" w:cs="Times New Roman"/>
          <w:b/>
          <w:sz w:val="24"/>
          <w:szCs w:val="24"/>
        </w:rPr>
      </w:pPr>
    </w:p>
    <w:p w:rsidR="00476165" w:rsidRDefault="00476165" w:rsidP="003E5310">
      <w:pPr>
        <w:rPr>
          <w:rFonts w:ascii="Times New Roman" w:hAnsi="Times New Roman" w:cs="Times New Roman"/>
          <w:b/>
          <w:sz w:val="24"/>
          <w:szCs w:val="24"/>
        </w:rPr>
      </w:pPr>
    </w:p>
    <w:p w:rsidR="003E5310" w:rsidRDefault="003E5310" w:rsidP="003E5310">
      <w:pPr>
        <w:rPr>
          <w:rFonts w:ascii="Times New Roman" w:hAnsi="Times New Roman" w:cs="Times New Roman"/>
          <w:b/>
          <w:sz w:val="24"/>
          <w:szCs w:val="24"/>
        </w:rPr>
      </w:pPr>
      <w:r>
        <w:rPr>
          <w:rFonts w:ascii="Times New Roman" w:hAnsi="Times New Roman" w:cs="Times New Roman"/>
          <w:b/>
          <w:sz w:val="24"/>
          <w:szCs w:val="24"/>
        </w:rPr>
        <w:t xml:space="preserve">1. </w:t>
      </w:r>
      <w:r w:rsidRPr="003E0821">
        <w:rPr>
          <w:rFonts w:ascii="Times New Roman" w:hAnsi="Times New Roman" w:cs="Times New Roman"/>
          <w:b/>
          <w:sz w:val="24"/>
          <w:szCs w:val="24"/>
        </w:rPr>
        <w:t>Introduction</w:t>
      </w:r>
    </w:p>
    <w:p w:rsidR="0067275A" w:rsidRDefault="0067275A" w:rsidP="009E685A">
      <w:pPr>
        <w:spacing w:line="360" w:lineRule="auto"/>
        <w:ind w:firstLine="720"/>
        <w:rPr>
          <w:rFonts w:ascii="Times New Roman" w:hAnsi="Times New Roman" w:cs="Times New Roman"/>
          <w:sz w:val="24"/>
          <w:szCs w:val="24"/>
        </w:rPr>
      </w:pPr>
    </w:p>
    <w:p w:rsidR="009E685A" w:rsidRDefault="003E5310" w:rsidP="0067275A">
      <w:pPr>
        <w:spacing w:line="360" w:lineRule="auto"/>
        <w:rPr>
          <w:rFonts w:ascii="Times New Roman" w:hAnsi="Times New Roman" w:cs="Times New Roman"/>
          <w:color w:val="000000"/>
          <w:sz w:val="24"/>
          <w:szCs w:val="24"/>
        </w:rPr>
      </w:pPr>
      <w:r>
        <w:rPr>
          <w:rFonts w:ascii="Times New Roman" w:hAnsi="Times New Roman" w:cs="Times New Roman"/>
          <w:sz w:val="24"/>
          <w:szCs w:val="24"/>
        </w:rPr>
        <w:t xml:space="preserve">Considerable developments have taken place in the area of supports for high performance liquid chromatography (HPLC) over the last ten years or so since the commercial introduction of smaller sub-2 </w:t>
      </w:r>
      <w:r w:rsidRPr="00942921">
        <w:rPr>
          <w:rFonts w:ascii="Symbol" w:hAnsi="Symbol" w:cs="Times New Roman"/>
          <w:sz w:val="24"/>
          <w:szCs w:val="24"/>
        </w:rPr>
        <w:t></w:t>
      </w:r>
      <w:r>
        <w:rPr>
          <w:rFonts w:ascii="Times New Roman" w:hAnsi="Times New Roman" w:cs="Times New Roman"/>
          <w:sz w:val="24"/>
          <w:szCs w:val="24"/>
        </w:rPr>
        <w:t>m particle columns</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&lt;EndNote&gt;&lt;Cite&gt;&lt;Author&gt;Mazzeo&lt;/Author&gt;&lt;Year&gt;2005&lt;/Year&gt;&lt;RecNum&gt;17&lt;/RecNum&gt;&lt;DisplayText&gt;&lt;style face="superscript"&gt;1&lt;/style&gt;&lt;/DisplayText&gt;&lt;record&gt;&lt;rec-number&gt;17&lt;/rec-number&gt;&lt;foreign-keys&gt;&lt;key app="EN" db-id="drawsdzs8fpadvevdr2v9s24d0e09zrxxfsa" timestamp="1439890321"&gt;17&lt;/key&gt;&lt;/foreign-keys&gt;&lt;ref-type name="Journal Article"&gt;17&lt;/ref-type&gt;&lt;contributors&gt;&lt;authors&gt;&lt;author&gt;Mazzeo, J. R.&lt;/author&gt;&lt;author&gt;Neue, U. D.&lt;/author&gt;&lt;author&gt;Kele, M.&lt;/author&gt;&lt;author&gt;Plumb, R. S.&lt;/author&gt;&lt;/authors&gt;&lt;/contributors&gt;&lt;auth-address&gt;Mazzeo, JR&amp;#xD;Waters Corp, Milford, MA 01757 USA&amp;#xD;Waters Corp, Milford, MA 01757 USA&amp;#xD;Waters Corp, Milford, MA 01757 USA&lt;/auth-address&gt;&lt;titles&gt;&lt;title&gt;A new separation technique takes advantage of sub-2-mu m porous particles&lt;/title&gt;&lt;secondary-title&gt;Analytical Chemistry&lt;/secondary-title&gt;&lt;alt-title&gt;Anal Chem&lt;/alt-title&gt;&lt;/titles&gt;&lt;periodical&gt;&lt;full-title&gt;Analytical Chemistry&lt;/full-title&gt;&lt;abbr-1&gt;Anal Chem&lt;/abbr-1&gt;&lt;/periodical&gt;&lt;alt-periodical&gt;&lt;full-title&gt;Analytical Chemistry&lt;/full-title&gt;&lt;abbr-1&gt;Anal Chem&lt;/abbr-1&gt;&lt;/alt-periodical&gt;&lt;pages&gt;460a-467a&lt;/pages&gt;&lt;volume&gt;77&lt;/volume&gt;&lt;number&gt;23&lt;/number&gt;&lt;keywords&gt;&lt;keyword&gt;pressure liquid-chromatography&lt;/keyword&gt;&lt;keyword&gt;flight mass-spectrometry&lt;/keyword&gt;&lt;keyword&gt;stationary phases&lt;/keyword&gt;&lt;keyword&gt;theoretical limit&lt;/keyword&gt;&lt;keyword&gt;hplc columns&lt;/keyword&gt;&lt;keyword&gt;silica-gel&lt;/keyword&gt;&lt;keyword&gt;speed&lt;/keyword&gt;&lt;keyword&gt;gas&lt;/keyword&gt;&lt;keyword&gt;temperature&lt;/keyword&gt;&lt;keyword&gt;pertinency&lt;/keyword&gt;&lt;/keywords&gt;&lt;dates&gt;&lt;year&gt;2005&lt;/year&gt;&lt;pub-dates&gt;&lt;date&gt;Dec 1&lt;/date&gt;&lt;/pub-dates&gt;&lt;/dates&gt;&lt;isbn&gt;0003-2700&lt;/isbn&gt;&lt;accession-num&gt;WOS:000233785900009&lt;/accession-num&gt;&lt;urls&gt;&lt;related-urls&gt;&lt;url&gt;&amp;lt;Go to ISI&amp;gt;://WOS:000233785900009&lt;/url&gt;&lt;/related-urls&gt;&lt;/urls&gt;&lt;electronic-resource-num&gt;DOI 10.1021/ac053516f&lt;/electronic-resource-num&gt;&lt;language&gt;English&lt;/language&gt;&lt;/record&gt;&lt;/Cite&gt;&lt;/EndNote&gt;</w:instrText>
      </w:r>
      <w:r w:rsidR="00315AD7">
        <w:rPr>
          <w:rFonts w:ascii="Times New Roman" w:hAnsi="Times New Roman" w:cs="Times New Roman"/>
          <w:sz w:val="24"/>
          <w:szCs w:val="24"/>
        </w:rPr>
        <w:fldChar w:fldCharType="separate"/>
      </w:r>
      <w:r w:rsidRPr="004932C7">
        <w:rPr>
          <w:rFonts w:ascii="Times New Roman" w:hAnsi="Times New Roman" w:cs="Times New Roman"/>
          <w:noProof/>
          <w:sz w:val="24"/>
          <w:szCs w:val="24"/>
          <w:vertAlign w:val="superscript"/>
        </w:rPr>
        <w:t>1</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F28D8">
        <w:rPr>
          <w:rFonts w:ascii="Times New Roman" w:hAnsi="Times New Roman" w:cs="Times New Roman"/>
          <w:sz w:val="24"/>
          <w:szCs w:val="24"/>
        </w:rPr>
        <w:t xml:space="preserve">These particles offer particular advantages in terms of increasing the speed of analysis, which is of paramount importance when large numbers of samples must be </w:t>
      </w:r>
      <w:proofErr w:type="spellStart"/>
      <w:r w:rsidR="00CF28D8">
        <w:rPr>
          <w:rFonts w:ascii="Times New Roman" w:hAnsi="Times New Roman" w:cs="Times New Roman"/>
          <w:sz w:val="24"/>
          <w:szCs w:val="24"/>
        </w:rPr>
        <w:t>analysed</w:t>
      </w:r>
      <w:proofErr w:type="spellEnd"/>
      <w:r w:rsidR="00CF28D8">
        <w:rPr>
          <w:rFonts w:ascii="Times New Roman" w:hAnsi="Times New Roman" w:cs="Times New Roman"/>
          <w:sz w:val="24"/>
          <w:szCs w:val="24"/>
        </w:rPr>
        <w:t>. Shorter analysis times, particularly in conjunction with the use of columns of smaller internal diameter, offer considerable savings in the cost of mobile phase solvents and their disposal.</w:t>
      </w:r>
      <w:r w:rsidR="007B16E3">
        <w:rPr>
          <w:rFonts w:ascii="Times New Roman" w:hAnsi="Times New Roman" w:cs="Times New Roman"/>
          <w:sz w:val="24"/>
          <w:szCs w:val="24"/>
        </w:rPr>
        <w:t xml:space="preserve"> </w:t>
      </w:r>
      <w:r w:rsidR="00EA7819">
        <w:rPr>
          <w:rFonts w:ascii="Times New Roman" w:hAnsi="Times New Roman" w:cs="Times New Roman"/>
          <w:sz w:val="24"/>
          <w:szCs w:val="24"/>
        </w:rPr>
        <w:t>Small superficially porous “core shell” or simply “shell” materials have gained considerable popularity in recent years and advances in methods of preparation, performance and comparison with totally porous particle columns will be a feature of this review.</w:t>
      </w:r>
      <w:r w:rsidR="009E685A" w:rsidRPr="009E685A">
        <w:rPr>
          <w:rFonts w:ascii="Times New Roman" w:hAnsi="Times New Roman" w:cs="Times New Roman"/>
          <w:color w:val="000000"/>
          <w:sz w:val="24"/>
          <w:szCs w:val="24"/>
        </w:rPr>
        <w:t xml:space="preserve"> </w:t>
      </w:r>
      <w:r w:rsidR="009E685A">
        <w:rPr>
          <w:rFonts w:ascii="Times New Roman" w:hAnsi="Times New Roman" w:cs="Times New Roman"/>
          <w:color w:val="000000"/>
          <w:sz w:val="24"/>
          <w:szCs w:val="24"/>
        </w:rPr>
        <w:t xml:space="preserve">The </w:t>
      </w:r>
      <w:r w:rsidR="00412F5D">
        <w:rPr>
          <w:rFonts w:ascii="Times New Roman" w:hAnsi="Times New Roman" w:cs="Times New Roman"/>
          <w:color w:val="000000"/>
          <w:sz w:val="24"/>
          <w:szCs w:val="24"/>
        </w:rPr>
        <w:t xml:space="preserve">review will cover the </w:t>
      </w:r>
      <w:r w:rsidR="009E685A">
        <w:rPr>
          <w:rFonts w:ascii="Times New Roman" w:hAnsi="Times New Roman" w:cs="Times New Roman"/>
          <w:color w:val="000000"/>
          <w:sz w:val="24"/>
          <w:szCs w:val="24"/>
        </w:rPr>
        <w:t>use of very small particles in capillary column formats to determine their potential compared with the use of columns of more conventional diameters (1- 4.6 mm ID), particularly with the objective of increasing the detection sensitivity when combined with mass spectrometry.</w:t>
      </w:r>
    </w:p>
    <w:p w:rsidR="009E685A" w:rsidRDefault="009E685A" w:rsidP="00CF28D8">
      <w:pPr>
        <w:spacing w:line="360" w:lineRule="auto"/>
        <w:rPr>
          <w:rFonts w:ascii="Times New Roman" w:hAnsi="Times New Roman" w:cs="Times New Roman"/>
          <w:sz w:val="24"/>
          <w:szCs w:val="24"/>
        </w:rPr>
      </w:pPr>
    </w:p>
    <w:p w:rsidR="00550196" w:rsidRDefault="00CF28D8" w:rsidP="00CF28D8">
      <w:pPr>
        <w:spacing w:line="360" w:lineRule="auto"/>
        <w:rPr>
          <w:rFonts w:ascii="Times New Roman" w:hAnsi="Times New Roman" w:cs="Times New Roman"/>
          <w:sz w:val="24"/>
          <w:szCs w:val="24"/>
        </w:rPr>
      </w:pPr>
      <w:r w:rsidRPr="005242A9">
        <w:rPr>
          <w:rFonts w:ascii="Times New Roman" w:hAnsi="Times New Roman" w:cs="Times New Roman"/>
          <w:sz w:val="24"/>
          <w:szCs w:val="24"/>
        </w:rPr>
        <w:t>Th</w:t>
      </w:r>
      <w:r w:rsidR="00550196">
        <w:rPr>
          <w:rFonts w:ascii="Times New Roman" w:hAnsi="Times New Roman" w:cs="Times New Roman"/>
          <w:sz w:val="24"/>
          <w:szCs w:val="24"/>
        </w:rPr>
        <w:t>e</w:t>
      </w:r>
      <w:r w:rsidRPr="005242A9">
        <w:rPr>
          <w:rFonts w:ascii="Times New Roman" w:hAnsi="Times New Roman" w:cs="Times New Roman"/>
          <w:sz w:val="24"/>
          <w:szCs w:val="24"/>
        </w:rPr>
        <w:t xml:space="preserve"> review </w:t>
      </w:r>
      <w:r w:rsidR="00550196">
        <w:rPr>
          <w:rFonts w:ascii="Times New Roman" w:hAnsi="Times New Roman" w:cs="Times New Roman"/>
          <w:sz w:val="24"/>
          <w:szCs w:val="24"/>
        </w:rPr>
        <w:t>will include the</w:t>
      </w:r>
      <w:r w:rsidRPr="005242A9">
        <w:rPr>
          <w:rFonts w:ascii="Times New Roman" w:hAnsi="Times New Roman" w:cs="Times New Roman"/>
          <w:sz w:val="24"/>
          <w:szCs w:val="24"/>
        </w:rPr>
        <w:t xml:space="preserve"> improvement</w:t>
      </w:r>
      <w:r w:rsidR="00550196">
        <w:rPr>
          <w:rFonts w:ascii="Times New Roman" w:hAnsi="Times New Roman" w:cs="Times New Roman"/>
          <w:sz w:val="24"/>
          <w:szCs w:val="24"/>
        </w:rPr>
        <w:t>s that have been made in the preparation</w:t>
      </w:r>
      <w:r w:rsidRPr="005242A9">
        <w:rPr>
          <w:rFonts w:ascii="Times New Roman" w:hAnsi="Times New Roman" w:cs="Times New Roman"/>
          <w:sz w:val="24"/>
          <w:szCs w:val="24"/>
        </w:rPr>
        <w:t xml:space="preserve"> </w:t>
      </w:r>
      <w:r w:rsidR="00550196">
        <w:rPr>
          <w:rFonts w:ascii="Times New Roman" w:hAnsi="Times New Roman" w:cs="Times New Roman"/>
          <w:sz w:val="24"/>
          <w:szCs w:val="24"/>
        </w:rPr>
        <w:t xml:space="preserve">and performance </w:t>
      </w:r>
      <w:r w:rsidRPr="005242A9">
        <w:rPr>
          <w:rFonts w:ascii="Times New Roman" w:hAnsi="Times New Roman" w:cs="Times New Roman"/>
          <w:sz w:val="24"/>
          <w:szCs w:val="24"/>
        </w:rPr>
        <w:t>of monolithic columns</w:t>
      </w:r>
      <w:r w:rsidR="00550196">
        <w:rPr>
          <w:rFonts w:ascii="Times New Roman" w:hAnsi="Times New Roman" w:cs="Times New Roman"/>
          <w:sz w:val="24"/>
          <w:szCs w:val="24"/>
        </w:rPr>
        <w:t xml:space="preserve">. These columns have important differences from particle packed columns, </w:t>
      </w:r>
      <w:r w:rsidRPr="005242A9">
        <w:rPr>
          <w:rFonts w:ascii="Times New Roman" w:hAnsi="Times New Roman" w:cs="Times New Roman"/>
          <w:sz w:val="24"/>
          <w:szCs w:val="24"/>
        </w:rPr>
        <w:t>and the</w:t>
      </w:r>
      <w:r w:rsidR="00550196">
        <w:rPr>
          <w:rFonts w:ascii="Times New Roman" w:hAnsi="Times New Roman" w:cs="Times New Roman"/>
          <w:sz w:val="24"/>
          <w:szCs w:val="24"/>
        </w:rPr>
        <w:t xml:space="preserve">ir </w:t>
      </w:r>
      <w:r w:rsidRPr="005242A9">
        <w:rPr>
          <w:rFonts w:ascii="Times New Roman" w:hAnsi="Times New Roman" w:cs="Times New Roman"/>
          <w:sz w:val="24"/>
          <w:szCs w:val="24"/>
        </w:rPr>
        <w:t>current status in comparison with advanced particulate columns</w:t>
      </w:r>
      <w:r w:rsidR="00550196">
        <w:rPr>
          <w:rFonts w:ascii="Times New Roman" w:hAnsi="Times New Roman" w:cs="Times New Roman"/>
          <w:sz w:val="24"/>
          <w:szCs w:val="24"/>
        </w:rPr>
        <w:t xml:space="preserve"> will be considered. </w:t>
      </w:r>
      <w:r w:rsidR="00CE15E6">
        <w:rPr>
          <w:rFonts w:ascii="Times New Roman" w:hAnsi="Times New Roman" w:cs="Times New Roman"/>
          <w:sz w:val="24"/>
          <w:szCs w:val="24"/>
        </w:rPr>
        <w:t xml:space="preserve">There are also significant differences in the preparation and performance of “rod” columns (with similar dimensions to conventional HPLC columns) and capillary monoliths, which will be considered. </w:t>
      </w:r>
      <w:r w:rsidR="00550196">
        <w:rPr>
          <w:rFonts w:ascii="Times New Roman" w:hAnsi="Times New Roman" w:cs="Times New Roman"/>
          <w:sz w:val="24"/>
          <w:szCs w:val="24"/>
        </w:rPr>
        <w:t>While the review will concentrate on monolithic silica materials</w:t>
      </w:r>
      <w:r w:rsidR="00063788">
        <w:rPr>
          <w:rFonts w:ascii="Times New Roman" w:hAnsi="Times New Roman" w:cs="Times New Roman"/>
          <w:sz w:val="24"/>
          <w:szCs w:val="24"/>
        </w:rPr>
        <w:t>,</w:t>
      </w:r>
      <w:r w:rsidR="00063788" w:rsidRPr="00063788">
        <w:rPr>
          <w:rFonts w:ascii="Times New Roman" w:hAnsi="Times New Roman" w:cs="Times New Roman"/>
          <w:color w:val="000000"/>
          <w:sz w:val="24"/>
          <w:szCs w:val="24"/>
        </w:rPr>
        <w:t xml:space="preserve"> </w:t>
      </w:r>
      <w:r w:rsidR="00063788">
        <w:rPr>
          <w:rFonts w:ascii="Times New Roman" w:hAnsi="Times New Roman" w:cs="Times New Roman"/>
          <w:color w:val="000000"/>
          <w:sz w:val="24"/>
          <w:szCs w:val="24"/>
        </w:rPr>
        <w:t xml:space="preserve">proposed around twenty years ago and later </w:t>
      </w:r>
      <w:proofErr w:type="spellStart"/>
      <w:r w:rsidR="00063788">
        <w:rPr>
          <w:rFonts w:ascii="Times New Roman" w:hAnsi="Times New Roman" w:cs="Times New Roman"/>
          <w:color w:val="000000"/>
          <w:sz w:val="24"/>
          <w:szCs w:val="24"/>
        </w:rPr>
        <w:t>commercialised</w:t>
      </w:r>
      <w:proofErr w:type="spellEnd"/>
      <w:r w:rsidR="00063788">
        <w:rPr>
          <w:rFonts w:ascii="Times New Roman" w:hAnsi="Times New Roman" w:cs="Times New Roman"/>
          <w:color w:val="000000"/>
          <w:sz w:val="24"/>
          <w:szCs w:val="24"/>
        </w:rPr>
        <w:t xml:space="preserve"> by Merck</w:t>
      </w:r>
      <w:r w:rsidR="00315AD7">
        <w:rPr>
          <w:rFonts w:ascii="Times New Roman" w:hAnsi="Times New Roman" w:cs="Times New Roman"/>
          <w:color w:val="000000"/>
          <w:sz w:val="24"/>
          <w:szCs w:val="24"/>
        </w:rPr>
        <w:fldChar w:fldCharType="begin">
          <w:fldData xml:space="preserve">PEVuZE5vdGU+PENpdGU+PEF1dGhvcj5DYWJyZXJhPC9BdXRob3I+PFllYXI+MjAwMDwvWWVhcj48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</w:fldData>
        </w:fldChar>
      </w:r>
      <w:r w:rsidR="00A069BB">
        <w:rPr>
          <w:rFonts w:ascii="Times New Roman" w:hAnsi="Times New Roman" w:cs="Times New Roman"/>
          <w:color w:val="000000"/>
          <w:sz w:val="24"/>
          <w:szCs w:val="24"/>
        </w:rPr>
        <w:instrText xml:space="preserve"> ADDIN EN.CITE </w:instrText>
      </w:r>
      <w:r w:rsidR="00315AD7">
        <w:rPr>
          <w:rFonts w:ascii="Times New Roman" w:hAnsi="Times New Roman" w:cs="Times New Roman"/>
          <w:color w:val="000000"/>
          <w:sz w:val="24"/>
          <w:szCs w:val="24"/>
        </w:rPr>
        <w:fldChar w:fldCharType="begin">
          <w:fldData xml:space="preserve">PEVuZE5vdGU+PENpdGU+PEF1dGhvcj5DYWJyZXJhPC9BdXRob3I+PFllYXI+MjAwMDwvWWVhcj48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</w:fldData>
        </w:fldChar>
      </w:r>
      <w:r w:rsidR="00A069BB">
        <w:rPr>
          <w:rFonts w:ascii="Times New Roman" w:hAnsi="Times New Roman" w:cs="Times New Roman"/>
          <w:color w:val="000000"/>
          <w:sz w:val="24"/>
          <w:szCs w:val="24"/>
        </w:rPr>
        <w:instrText xml:space="preserve"> ADDIN EN.CITE.DATA </w:instrText>
      </w:r>
      <w:r w:rsidR="00315AD7">
        <w:rPr>
          <w:rFonts w:ascii="Times New Roman" w:hAnsi="Times New Roman" w:cs="Times New Roman"/>
          <w:color w:val="000000"/>
          <w:sz w:val="24"/>
          <w:szCs w:val="24"/>
        </w:rPr>
      </w:r>
      <w:r w:rsidR="00315AD7">
        <w:rPr>
          <w:rFonts w:ascii="Times New Roman" w:hAnsi="Times New Roman" w:cs="Times New Roman"/>
          <w:color w:val="000000"/>
          <w:sz w:val="24"/>
          <w:szCs w:val="24"/>
        </w:rPr>
        <w:fldChar w:fldCharType="end"/>
      </w:r>
      <w:r w:rsidR="00315AD7">
        <w:rPr>
          <w:rFonts w:ascii="Times New Roman" w:hAnsi="Times New Roman" w:cs="Times New Roman"/>
          <w:color w:val="000000"/>
          <w:sz w:val="24"/>
          <w:szCs w:val="24"/>
        </w:rPr>
      </w:r>
      <w:r w:rsidR="00315AD7">
        <w:rPr>
          <w:rFonts w:ascii="Times New Roman" w:hAnsi="Times New Roman" w:cs="Times New Roman"/>
          <w:color w:val="000000"/>
          <w:sz w:val="24"/>
          <w:szCs w:val="24"/>
        </w:rPr>
        <w:fldChar w:fldCharType="separate"/>
      </w:r>
      <w:r w:rsidR="00A069BB" w:rsidRPr="00A069BB">
        <w:rPr>
          <w:rFonts w:ascii="Times New Roman" w:hAnsi="Times New Roman" w:cs="Times New Roman"/>
          <w:noProof/>
          <w:color w:val="000000"/>
          <w:sz w:val="24"/>
          <w:szCs w:val="24"/>
          <w:vertAlign w:val="superscript"/>
        </w:rPr>
        <w:t>2</w:t>
      </w:r>
      <w:r w:rsidR="00315AD7">
        <w:rPr>
          <w:rFonts w:ascii="Times New Roman" w:hAnsi="Times New Roman" w:cs="Times New Roman"/>
          <w:color w:val="000000"/>
          <w:sz w:val="24"/>
          <w:szCs w:val="24"/>
        </w:rPr>
        <w:fldChar w:fldCharType="end"/>
      </w:r>
      <w:r w:rsidR="00550196">
        <w:rPr>
          <w:rFonts w:ascii="Times New Roman" w:hAnsi="Times New Roman" w:cs="Times New Roman"/>
          <w:sz w:val="24"/>
          <w:szCs w:val="24"/>
        </w:rPr>
        <w:t xml:space="preserve">, the most recent developments in organic polymer and with hybrid silica-organic polymer columns, will </w:t>
      </w:r>
      <w:r w:rsidR="00063788">
        <w:rPr>
          <w:rFonts w:ascii="Times New Roman" w:hAnsi="Times New Roman" w:cs="Times New Roman"/>
          <w:sz w:val="24"/>
          <w:szCs w:val="24"/>
        </w:rPr>
        <w:t xml:space="preserve">also </w:t>
      </w:r>
      <w:r w:rsidR="00550196">
        <w:rPr>
          <w:rFonts w:ascii="Times New Roman" w:hAnsi="Times New Roman" w:cs="Times New Roman"/>
          <w:sz w:val="24"/>
          <w:szCs w:val="24"/>
        </w:rPr>
        <w:t>be included.</w:t>
      </w:r>
      <w:r w:rsidR="00063788">
        <w:rPr>
          <w:rFonts w:ascii="Times New Roman" w:hAnsi="Times New Roman" w:cs="Times New Roman"/>
          <w:sz w:val="24"/>
          <w:szCs w:val="24"/>
        </w:rPr>
        <w:t xml:space="preserve"> </w:t>
      </w:r>
    </w:p>
    <w:p w:rsidR="00EA7819" w:rsidRDefault="00EA7819" w:rsidP="00CF28D8">
      <w:pPr>
        <w:spacing w:line="360" w:lineRule="auto"/>
        <w:rPr>
          <w:rFonts w:ascii="Times New Roman" w:hAnsi="Times New Roman" w:cs="Times New Roman"/>
          <w:sz w:val="24"/>
          <w:szCs w:val="24"/>
        </w:rPr>
      </w:pPr>
    </w:p>
    <w:p w:rsidR="00EA7819" w:rsidRDefault="00EA7819" w:rsidP="00EA7819">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New types of support material have continued to be developed such as pillar array columns, which in some cases can rival the performance of conventional particle packed columns</w:t>
      </w:r>
      <w:r w:rsidR="00315AD7">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&lt;EndNote&gt;&lt;Cite&gt;&lt;Author&gt;De Malsche&lt;/Author&gt;&lt;Year&gt;2012&lt;/Year&gt;&lt;RecNum&gt;159&lt;/RecNum&gt;&lt;DisplayText&gt;&lt;style face="superscript"&gt;3&lt;/style&gt;&lt;/DisplayText&gt;&lt;record&gt;&lt;rec-number&gt;159&lt;/rec-number&gt;&lt;foreign-keys&gt;&lt;key app="EN" db-id="drawsdzs8fpadvevdr2v9s24d0e09zrxxfsa" timestamp="1440170605"&gt;159&lt;/key&gt;&lt;/foreign-keys&gt;&lt;ref-type name="Journal Article"&gt;17&lt;/ref-type&gt;&lt;contributors&gt;&lt;authors&gt;&lt;author&gt;De Malsche, W.&lt;/author&gt;&lt;author&gt;De Beeck, J. O.&lt;/author&gt;&lt;author&gt;De Bruyne, S.&lt;/author&gt;&lt;author&gt;Gardeniers, H.&lt;/author&gt;&lt;author&gt;Desmet, G.&lt;/author&gt;&lt;/authors&gt;&lt;/contributors&gt;&lt;auth-address&gt;De Malsche, W&amp;#xD;Vrije Univ Brussel, Dept Chem Engn, Pleinlaan 2, B-1050 Brussels, Belgium&amp;#xD;Vrije Univ Brussel, Dept Chem Engn, Pleinlaan 2, B-1050 Brussels, Belgium&amp;#xD;Vrije Univ Brussel, Dept Chem Engn, B-1050 Brussels, Belgium&amp;#xD;Mesa Inst Nanotechnol, NL-7500 AE Enschede, Netherlands&lt;/auth-address&gt;&lt;titles&gt;&lt;title&gt;Realization of 1 x 10(6) Theoretical Plates in Liquid Chromatography Using Very Long Pillar Array Columns&lt;/title&gt;&lt;secondary-title&gt;Analytical Chemistry&lt;/secondary-title&gt;&lt;alt-title&gt;Anal Chem&lt;/alt-title&gt;&lt;/titles&gt;&lt;periodical&gt;&lt;full-title&gt;Analytical Chemistry&lt;/full-title&gt;&lt;abbr-1&gt;Anal Chem&lt;/abbr-1&gt;&lt;/periodical&gt;&lt;alt-periodical&gt;&lt;full-title&gt;Analytical Chemistry&lt;/full-title&gt;&lt;abbr-1&gt;Anal Chem&lt;/abbr-1&gt;&lt;/alt-periodical&gt;&lt;pages&gt;1214-1219&lt;/pages&gt;&lt;volume&gt;84&lt;/volume&gt;&lt;number&gt;3&lt;/number&gt;&lt;keywords&gt;&lt;keyword&gt;low-dispersion turns&lt;/keyword&gt;&lt;keyword&gt;high-aspect-ratio&lt;/keyword&gt;&lt;keyword&gt;performance&lt;/keyword&gt;&lt;keyword&gt;systems&lt;/keyword&gt;&lt;keyword&gt;lc&lt;/keyword&gt;&lt;keyword&gt;optimization&lt;/keyword&gt;&lt;keyword&gt;separations&lt;/keyword&gt;&lt;keyword&gt;fabrication&lt;/keyword&gt;&lt;keyword&gt;resolution&lt;/keyword&gt;&lt;keyword&gt;design&lt;/keyword&gt;&lt;/keywords&gt;&lt;dates&gt;&lt;year&gt;2012&lt;/year&gt;&lt;pub-dates&gt;&lt;date&gt;Feb 7&lt;/date&gt;&lt;/pub-dates&gt;&lt;/dates&gt;&lt;isbn&gt;0003-2700&lt;/isbn&gt;&lt;accession-num&gt;WOS:000299863200005&lt;/accession-num&gt;&lt;urls&gt;&lt;related-urls&gt;&lt;url&gt;&amp;lt;Go to ISI&amp;gt;://WOS:000299863200005&lt;/url&gt;&lt;/related-urls&gt;&lt;/urls&gt;&lt;electronic-resource-num&gt;10.1021/ac203048n&lt;/electronic-resource-num&gt;&lt;language&gt;English&lt;/language&gt;&lt;/record&gt;&lt;/Cite&gt;&lt;/EndNote&gt;</w:instrText>
      </w:r>
      <w:r w:rsidR="00315AD7">
        <w:rPr>
          <w:rFonts w:ascii="Times New Roman" w:hAnsi="Times New Roman" w:cs="Times New Roman"/>
          <w:color w:val="000000"/>
          <w:sz w:val="24"/>
          <w:szCs w:val="24"/>
        </w:rPr>
        <w:fldChar w:fldCharType="separate"/>
      </w:r>
      <w:r w:rsidRPr="00EA7819">
        <w:rPr>
          <w:rFonts w:ascii="Times New Roman" w:hAnsi="Times New Roman" w:cs="Times New Roman"/>
          <w:noProof/>
          <w:color w:val="000000"/>
          <w:sz w:val="24"/>
          <w:szCs w:val="24"/>
          <w:vertAlign w:val="superscript"/>
        </w:rPr>
        <w:t>3</w:t>
      </w:r>
      <w:r w:rsidR="00315AD7">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Recent </w:t>
      </w:r>
      <w:r w:rsidR="005A5AB0">
        <w:rPr>
          <w:rFonts w:ascii="Times New Roman" w:hAnsi="Times New Roman" w:cs="Times New Roman"/>
          <w:color w:val="000000"/>
          <w:sz w:val="24"/>
          <w:szCs w:val="24"/>
        </w:rPr>
        <w:t>progress</w:t>
      </w:r>
      <w:r>
        <w:rPr>
          <w:rFonts w:ascii="Times New Roman" w:hAnsi="Times New Roman" w:cs="Times New Roman"/>
          <w:color w:val="000000"/>
          <w:sz w:val="24"/>
          <w:szCs w:val="24"/>
        </w:rPr>
        <w:t xml:space="preserve"> in this area will be included.  </w:t>
      </w:r>
    </w:p>
    <w:p w:rsidR="00EA7819" w:rsidRDefault="00EA7819" w:rsidP="00EA7819">
      <w:pPr>
        <w:autoSpaceDE w:val="0"/>
        <w:autoSpaceDN w:val="0"/>
        <w:adjustRightInd w:val="0"/>
        <w:spacing w:line="360" w:lineRule="auto"/>
        <w:rPr>
          <w:rFonts w:ascii="Times New Roman" w:hAnsi="Times New Roman" w:cs="Times New Roman"/>
          <w:color w:val="000000"/>
          <w:sz w:val="24"/>
          <w:szCs w:val="24"/>
        </w:rPr>
      </w:pPr>
    </w:p>
    <w:p w:rsidR="007B16E3" w:rsidRDefault="00550196" w:rsidP="007B16E3">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sz w:val="24"/>
          <w:szCs w:val="24"/>
        </w:rPr>
        <w:t xml:space="preserve">The </w:t>
      </w:r>
      <w:r w:rsidR="00063788">
        <w:rPr>
          <w:rFonts w:ascii="Times New Roman" w:hAnsi="Times New Roman" w:cs="Times New Roman"/>
          <w:sz w:val="24"/>
          <w:szCs w:val="24"/>
        </w:rPr>
        <w:t>work</w:t>
      </w:r>
      <w:r>
        <w:rPr>
          <w:rFonts w:ascii="Times New Roman" w:hAnsi="Times New Roman" w:cs="Times New Roman"/>
          <w:sz w:val="24"/>
          <w:szCs w:val="24"/>
        </w:rPr>
        <w:t xml:space="preserve"> will mostly c</w:t>
      </w:r>
      <w:r w:rsidR="00CF28D8" w:rsidRPr="005242A9">
        <w:rPr>
          <w:rFonts w:ascii="Times New Roman" w:hAnsi="Times New Roman" w:cs="Times New Roman"/>
          <w:sz w:val="24"/>
          <w:szCs w:val="24"/>
        </w:rPr>
        <w:t xml:space="preserve">over publications in 2012-2015, </w:t>
      </w:r>
      <w:r>
        <w:rPr>
          <w:rFonts w:ascii="Times New Roman" w:hAnsi="Times New Roman" w:cs="Times New Roman"/>
          <w:sz w:val="24"/>
          <w:szCs w:val="24"/>
        </w:rPr>
        <w:t xml:space="preserve">but </w:t>
      </w:r>
      <w:r w:rsidR="00CF28D8" w:rsidRPr="005242A9">
        <w:rPr>
          <w:rFonts w:ascii="Times New Roman" w:hAnsi="Times New Roman" w:cs="Times New Roman"/>
          <w:sz w:val="24"/>
          <w:szCs w:val="24"/>
        </w:rPr>
        <w:t xml:space="preserve">will </w:t>
      </w:r>
      <w:r>
        <w:rPr>
          <w:rFonts w:ascii="Times New Roman" w:hAnsi="Times New Roman" w:cs="Times New Roman"/>
          <w:sz w:val="24"/>
          <w:szCs w:val="24"/>
        </w:rPr>
        <w:t xml:space="preserve">also include </w:t>
      </w:r>
      <w:r w:rsidR="00426393">
        <w:rPr>
          <w:rFonts w:ascii="Times New Roman" w:hAnsi="Times New Roman" w:cs="Times New Roman"/>
          <w:sz w:val="24"/>
          <w:szCs w:val="24"/>
        </w:rPr>
        <w:t>important</w:t>
      </w:r>
      <w:r>
        <w:rPr>
          <w:rFonts w:ascii="Times New Roman" w:hAnsi="Times New Roman" w:cs="Times New Roman"/>
          <w:sz w:val="24"/>
          <w:szCs w:val="24"/>
        </w:rPr>
        <w:t xml:space="preserve"> earlier papers that may assist in the appreciation of </w:t>
      </w:r>
      <w:r w:rsidR="00426393">
        <w:rPr>
          <w:rFonts w:ascii="Times New Roman" w:hAnsi="Times New Roman" w:cs="Times New Roman"/>
          <w:sz w:val="24"/>
          <w:szCs w:val="24"/>
        </w:rPr>
        <w:t xml:space="preserve">the significance of </w:t>
      </w:r>
      <w:r>
        <w:rPr>
          <w:rFonts w:ascii="Times New Roman" w:hAnsi="Times New Roman" w:cs="Times New Roman"/>
          <w:sz w:val="24"/>
          <w:szCs w:val="24"/>
        </w:rPr>
        <w:t xml:space="preserve">these new developments. </w:t>
      </w:r>
      <w:r w:rsidR="007B16E3">
        <w:rPr>
          <w:rFonts w:ascii="Times New Roman" w:hAnsi="Times New Roman" w:cs="Times New Roman"/>
          <w:color w:val="000000"/>
          <w:sz w:val="24"/>
          <w:szCs w:val="24"/>
        </w:rPr>
        <w:t xml:space="preserve">While relatively few fundamental </w:t>
      </w:r>
      <w:r w:rsidR="00EA7819">
        <w:rPr>
          <w:rFonts w:ascii="Times New Roman" w:hAnsi="Times New Roman" w:cs="Times New Roman"/>
          <w:color w:val="000000"/>
          <w:sz w:val="24"/>
          <w:szCs w:val="24"/>
        </w:rPr>
        <w:t>advances</w:t>
      </w:r>
      <w:r w:rsidR="007B16E3">
        <w:rPr>
          <w:rFonts w:ascii="Times New Roman" w:hAnsi="Times New Roman" w:cs="Times New Roman"/>
          <w:color w:val="000000"/>
          <w:sz w:val="24"/>
          <w:szCs w:val="24"/>
        </w:rPr>
        <w:t xml:space="preserve"> have occurred in the area of support materials over the last few years, much has been contributed in research aimed at increasing our understanding of their performance, which bodes well for the enhancement of the properties of these materials in the future. </w:t>
      </w:r>
      <w:proofErr w:type="spellStart"/>
      <w:r w:rsidR="00AF372E">
        <w:rPr>
          <w:rFonts w:ascii="Times New Roman" w:hAnsi="Times New Roman" w:cs="Times New Roman"/>
          <w:color w:val="000000"/>
          <w:sz w:val="24"/>
          <w:szCs w:val="24"/>
        </w:rPr>
        <w:t>Thorughout</w:t>
      </w:r>
      <w:proofErr w:type="spellEnd"/>
      <w:r w:rsidR="00AF372E">
        <w:rPr>
          <w:rFonts w:ascii="Times New Roman" w:hAnsi="Times New Roman" w:cs="Times New Roman"/>
          <w:color w:val="000000"/>
          <w:sz w:val="24"/>
          <w:szCs w:val="24"/>
        </w:rPr>
        <w:t xml:space="preserve">, the review will concentrate on the support materials themselves, rather than on the stationary phases that result from bonding different ligands, or </w:t>
      </w:r>
      <w:r w:rsidR="00412F5D">
        <w:rPr>
          <w:rFonts w:ascii="Times New Roman" w:hAnsi="Times New Roman" w:cs="Times New Roman"/>
          <w:color w:val="000000"/>
          <w:sz w:val="24"/>
          <w:szCs w:val="24"/>
        </w:rPr>
        <w:t xml:space="preserve">from </w:t>
      </w:r>
      <w:r w:rsidR="00AF372E">
        <w:rPr>
          <w:rFonts w:ascii="Times New Roman" w:hAnsi="Times New Roman" w:cs="Times New Roman"/>
          <w:color w:val="000000"/>
          <w:sz w:val="24"/>
          <w:szCs w:val="24"/>
        </w:rPr>
        <w:t xml:space="preserve">other manipulations of the supports. </w:t>
      </w:r>
      <w:r w:rsidR="007B16E3">
        <w:rPr>
          <w:rFonts w:ascii="Times New Roman" w:hAnsi="Times New Roman" w:cs="Times New Roman"/>
          <w:color w:val="000000"/>
          <w:sz w:val="24"/>
          <w:szCs w:val="24"/>
        </w:rPr>
        <w:t xml:space="preserve">Special mention should be made of the extensive work in </w:t>
      </w:r>
      <w:r w:rsidR="00EA7819">
        <w:rPr>
          <w:rFonts w:ascii="Times New Roman" w:hAnsi="Times New Roman" w:cs="Times New Roman"/>
          <w:color w:val="000000"/>
          <w:sz w:val="24"/>
          <w:szCs w:val="24"/>
        </w:rPr>
        <w:t>all</w:t>
      </w:r>
      <w:r w:rsidR="007B16E3">
        <w:rPr>
          <w:rFonts w:ascii="Times New Roman" w:hAnsi="Times New Roman" w:cs="Times New Roman"/>
          <w:color w:val="000000"/>
          <w:sz w:val="24"/>
          <w:szCs w:val="24"/>
        </w:rPr>
        <w:t xml:space="preserve"> areas of the review, by the late Professor Georges </w:t>
      </w:r>
      <w:proofErr w:type="spellStart"/>
      <w:r w:rsidR="007B16E3">
        <w:rPr>
          <w:rFonts w:ascii="Times New Roman" w:hAnsi="Times New Roman" w:cs="Times New Roman"/>
          <w:color w:val="000000"/>
          <w:sz w:val="24"/>
          <w:szCs w:val="24"/>
        </w:rPr>
        <w:t>Guiochon</w:t>
      </w:r>
      <w:proofErr w:type="spellEnd"/>
      <w:r w:rsidR="007B16E3">
        <w:rPr>
          <w:rFonts w:ascii="Times New Roman" w:hAnsi="Times New Roman" w:cs="Times New Roman"/>
          <w:color w:val="000000"/>
          <w:sz w:val="24"/>
          <w:szCs w:val="24"/>
        </w:rPr>
        <w:t>, who sadly passed away in October 2014</w:t>
      </w:r>
      <w:r w:rsidR="00315AD7">
        <w:rPr>
          <w:rFonts w:ascii="Times New Roman" w:hAnsi="Times New Roman" w:cs="Times New Roman"/>
          <w:color w:val="000000"/>
          <w:sz w:val="24"/>
          <w:szCs w:val="24"/>
        </w:rPr>
        <w:fldChar w:fldCharType="begin">
          <w:fldData xml:space="preserve">PEVuZE5vdGU+PENpdGU+PEF1dGhvcj5Bbm9uLjwvQXV0aG9yPjxZZWFyPjIwMTQ8L1llYXI+PFJl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</w:fldData>
        </w:fldChar>
      </w:r>
      <w:r w:rsidR="00EA7819">
        <w:rPr>
          <w:rFonts w:ascii="Times New Roman" w:hAnsi="Times New Roman" w:cs="Times New Roman"/>
          <w:color w:val="000000"/>
          <w:sz w:val="24"/>
          <w:szCs w:val="24"/>
        </w:rPr>
        <w:instrText xml:space="preserve"> ADDIN EN.CITE </w:instrText>
      </w:r>
      <w:r w:rsidR="00315AD7">
        <w:rPr>
          <w:rFonts w:ascii="Times New Roman" w:hAnsi="Times New Roman" w:cs="Times New Roman"/>
          <w:color w:val="000000"/>
          <w:sz w:val="24"/>
          <w:szCs w:val="24"/>
        </w:rPr>
        <w:fldChar w:fldCharType="begin">
          <w:fldData xml:space="preserve">PEVuZE5vdGU+PENpdGU+PEF1dGhvcj5Bbm9uLjwvQXV0aG9yPjxZZWFyPjIwMTQ8L1llYXI+PFJl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</w:fldData>
        </w:fldChar>
      </w:r>
      <w:r w:rsidR="00EA7819">
        <w:rPr>
          <w:rFonts w:ascii="Times New Roman" w:hAnsi="Times New Roman" w:cs="Times New Roman"/>
          <w:color w:val="000000"/>
          <w:sz w:val="24"/>
          <w:szCs w:val="24"/>
        </w:rPr>
        <w:instrText xml:space="preserve"> ADDIN EN.CITE.DATA </w:instrText>
      </w:r>
      <w:r w:rsidR="00315AD7">
        <w:rPr>
          <w:rFonts w:ascii="Times New Roman" w:hAnsi="Times New Roman" w:cs="Times New Roman"/>
          <w:color w:val="000000"/>
          <w:sz w:val="24"/>
          <w:szCs w:val="24"/>
        </w:rPr>
      </w:r>
      <w:r w:rsidR="00315AD7">
        <w:rPr>
          <w:rFonts w:ascii="Times New Roman" w:hAnsi="Times New Roman" w:cs="Times New Roman"/>
          <w:color w:val="000000"/>
          <w:sz w:val="24"/>
          <w:szCs w:val="24"/>
        </w:rPr>
        <w:fldChar w:fldCharType="end"/>
      </w:r>
      <w:r w:rsidR="00315AD7">
        <w:rPr>
          <w:rFonts w:ascii="Times New Roman" w:hAnsi="Times New Roman" w:cs="Times New Roman"/>
          <w:color w:val="000000"/>
          <w:sz w:val="24"/>
          <w:szCs w:val="24"/>
        </w:rPr>
      </w:r>
      <w:r w:rsidR="00315AD7">
        <w:rPr>
          <w:rFonts w:ascii="Times New Roman" w:hAnsi="Times New Roman" w:cs="Times New Roman"/>
          <w:color w:val="000000"/>
          <w:sz w:val="24"/>
          <w:szCs w:val="24"/>
        </w:rPr>
        <w:fldChar w:fldCharType="separate"/>
      </w:r>
      <w:r w:rsidR="00EA7819" w:rsidRPr="00EA7819">
        <w:rPr>
          <w:rFonts w:ascii="Times New Roman" w:hAnsi="Times New Roman" w:cs="Times New Roman"/>
          <w:noProof/>
          <w:color w:val="000000"/>
          <w:sz w:val="24"/>
          <w:szCs w:val="24"/>
          <w:vertAlign w:val="superscript"/>
        </w:rPr>
        <w:t>4-6</w:t>
      </w:r>
      <w:r w:rsidR="00315AD7">
        <w:rPr>
          <w:rFonts w:ascii="Times New Roman" w:hAnsi="Times New Roman" w:cs="Times New Roman"/>
          <w:color w:val="000000"/>
          <w:sz w:val="24"/>
          <w:szCs w:val="24"/>
        </w:rPr>
        <w:fldChar w:fldCharType="end"/>
      </w:r>
      <w:r w:rsidR="007B16E3">
        <w:rPr>
          <w:rFonts w:ascii="Times New Roman" w:hAnsi="Times New Roman" w:cs="Times New Roman"/>
          <w:color w:val="000000"/>
          <w:sz w:val="24"/>
          <w:szCs w:val="24"/>
        </w:rPr>
        <w:t xml:space="preserve">. </w:t>
      </w:r>
    </w:p>
    <w:p w:rsidR="00CF28D8" w:rsidRDefault="00CF28D8" w:rsidP="003E5310">
      <w:pPr>
        <w:spacing w:line="360" w:lineRule="auto"/>
        <w:rPr>
          <w:rFonts w:ascii="Times New Roman" w:hAnsi="Times New Roman" w:cs="Times New Roman"/>
          <w:sz w:val="24"/>
          <w:szCs w:val="24"/>
        </w:rPr>
      </w:pPr>
    </w:p>
    <w:p w:rsidR="00CF28D8" w:rsidRDefault="00CF28D8" w:rsidP="003E5310">
      <w:pPr>
        <w:spacing w:line="360" w:lineRule="auto"/>
        <w:rPr>
          <w:rFonts w:ascii="Times New Roman" w:hAnsi="Times New Roman" w:cs="Times New Roman"/>
          <w:sz w:val="24"/>
          <w:szCs w:val="24"/>
        </w:rPr>
      </w:pPr>
    </w:p>
    <w:p w:rsidR="00EA7819" w:rsidRDefault="00A069BB" w:rsidP="003E5310">
      <w:pPr>
        <w:spacing w:line="360" w:lineRule="auto"/>
        <w:rPr>
          <w:rFonts w:ascii="Times New Roman" w:hAnsi="Times New Roman" w:cs="Times New Roman"/>
          <w:b/>
          <w:sz w:val="24"/>
          <w:szCs w:val="24"/>
        </w:rPr>
      </w:pPr>
      <w:proofErr w:type="gramStart"/>
      <w:r w:rsidRPr="00A069BB">
        <w:rPr>
          <w:rFonts w:ascii="Times New Roman" w:hAnsi="Times New Roman" w:cs="Times New Roman"/>
          <w:b/>
          <w:sz w:val="24"/>
          <w:szCs w:val="24"/>
        </w:rPr>
        <w:t>2 Small particle/sh</w:t>
      </w:r>
      <w:r w:rsidR="00AF372E">
        <w:rPr>
          <w:rFonts w:ascii="Times New Roman" w:hAnsi="Times New Roman" w:cs="Times New Roman"/>
          <w:b/>
          <w:sz w:val="24"/>
          <w:szCs w:val="24"/>
        </w:rPr>
        <w:t>e</w:t>
      </w:r>
      <w:r w:rsidRPr="00A069BB">
        <w:rPr>
          <w:rFonts w:ascii="Times New Roman" w:hAnsi="Times New Roman" w:cs="Times New Roman"/>
          <w:b/>
          <w:sz w:val="24"/>
          <w:szCs w:val="24"/>
        </w:rPr>
        <w:t>ll particle columns</w:t>
      </w:r>
      <w:r w:rsidR="00EA7819">
        <w:rPr>
          <w:rFonts w:ascii="Times New Roman" w:hAnsi="Times New Roman" w:cs="Times New Roman"/>
          <w:b/>
          <w:sz w:val="24"/>
          <w:szCs w:val="24"/>
        </w:rPr>
        <w:t>.</w:t>
      </w:r>
      <w:proofErr w:type="gramEnd"/>
      <w:r w:rsidR="00EA7819">
        <w:rPr>
          <w:rFonts w:ascii="Times New Roman" w:hAnsi="Times New Roman" w:cs="Times New Roman"/>
          <w:b/>
          <w:sz w:val="24"/>
          <w:szCs w:val="24"/>
        </w:rPr>
        <w:t xml:space="preserve"> </w:t>
      </w:r>
    </w:p>
    <w:p w:rsidR="00EA7819" w:rsidRDefault="00EA7819" w:rsidP="003E5310">
      <w:pPr>
        <w:spacing w:line="360" w:lineRule="auto"/>
        <w:rPr>
          <w:rFonts w:ascii="Times New Roman" w:hAnsi="Times New Roman" w:cs="Times New Roman"/>
          <w:b/>
          <w:sz w:val="24"/>
          <w:szCs w:val="24"/>
        </w:rPr>
      </w:pPr>
    </w:p>
    <w:p w:rsidR="00A069BB" w:rsidRDefault="009E685A" w:rsidP="003E5310">
      <w:pPr>
        <w:spacing w:line="360" w:lineRule="auto"/>
        <w:rPr>
          <w:rFonts w:ascii="Times New Roman" w:hAnsi="Times New Roman" w:cs="Times New Roman"/>
          <w:sz w:val="24"/>
          <w:szCs w:val="24"/>
        </w:rPr>
      </w:pPr>
      <w:r>
        <w:rPr>
          <w:rFonts w:ascii="Times New Roman" w:hAnsi="Times New Roman" w:cs="Times New Roman"/>
          <w:b/>
          <w:sz w:val="24"/>
          <w:szCs w:val="24"/>
        </w:rPr>
        <w:t>2.1</w:t>
      </w:r>
      <w:r w:rsidR="00EA7819">
        <w:rPr>
          <w:rFonts w:ascii="Times New Roman" w:hAnsi="Times New Roman" w:cs="Times New Roman"/>
          <w:b/>
          <w:sz w:val="24"/>
          <w:szCs w:val="24"/>
        </w:rPr>
        <w:t xml:space="preserve"> General considerations</w:t>
      </w:r>
    </w:p>
    <w:p w:rsidR="00063788"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While the potential advantage of </w:t>
      </w:r>
      <w:r w:rsidR="00EA7819">
        <w:rPr>
          <w:rFonts w:ascii="Times New Roman" w:hAnsi="Times New Roman" w:cs="Times New Roman"/>
          <w:sz w:val="24"/>
          <w:szCs w:val="24"/>
        </w:rPr>
        <w:t>small</w:t>
      </w:r>
      <w:r>
        <w:rPr>
          <w:rFonts w:ascii="Times New Roman" w:hAnsi="Times New Roman" w:cs="Times New Roman"/>
          <w:sz w:val="24"/>
          <w:szCs w:val="24"/>
        </w:rPr>
        <w:t xml:space="preserve"> particles had been </w:t>
      </w:r>
      <w:proofErr w:type="spellStart"/>
      <w:r>
        <w:rPr>
          <w:rFonts w:ascii="Times New Roman" w:hAnsi="Times New Roman" w:cs="Times New Roman"/>
          <w:sz w:val="24"/>
          <w:szCs w:val="24"/>
        </w:rPr>
        <w:t>recognised</w:t>
      </w:r>
      <w:proofErr w:type="spellEnd"/>
      <w:r>
        <w:rPr>
          <w:rFonts w:ascii="Times New Roman" w:hAnsi="Times New Roman" w:cs="Times New Roman"/>
          <w:sz w:val="24"/>
          <w:szCs w:val="24"/>
        </w:rPr>
        <w:t xml:space="preserve"> for many years</w:t>
      </w:r>
      <w:r w:rsidR="00315AD7">
        <w:rPr>
          <w:rFonts w:ascii="Times New Roman" w:hAnsi="Times New Roman" w:cs="Times New Roman"/>
          <w:sz w:val="24"/>
          <w:szCs w:val="24"/>
        </w:rPr>
        <w:fldChar w:fldCharType="begin"/>
      </w:r>
      <w:r w:rsidR="00EA7819">
        <w:rPr>
          <w:rFonts w:ascii="Times New Roman" w:hAnsi="Times New Roman" w:cs="Times New Roman"/>
          <w:sz w:val="24"/>
          <w:szCs w:val="24"/>
        </w:rPr>
        <w:instrText xml:space="preserve"> ADDIN EN.CITE &lt;EndNote&gt;&lt;Cite&gt;&lt;Author&gt;Knox&lt;/Author&gt;&lt;Year&gt;1969&lt;/Year&gt;&lt;RecNum&gt;53&lt;/RecNum&gt;&lt;DisplayText&gt;&lt;style face="superscript"&gt;7&lt;/style&gt;&lt;/DisplayText&gt;&lt;record&gt;&lt;rec-number&gt;53&lt;/rec-number&gt;&lt;foreign-keys&gt;&lt;key app="EN" db-id="drawsdzs8fpadvevdr2v9s24d0e09zrxxfsa" timestamp="1439896901"&gt;53&lt;/key&gt;&lt;/foreign-keys&gt;&lt;ref-type name="Journal Article"&gt;17&lt;/ref-type&gt;&lt;contributors&gt;&lt;authors&gt;&lt;author&gt;Knox, J.H.&lt;/author&gt;&lt;author&gt;Saleem, M.&lt;/author&gt;&lt;/authors&gt;&lt;/contributors&gt;&lt;titles&gt;&lt;secondary-title&gt;J. Chromatogr. Sci.&lt;/secondary-title&gt;&lt;/titles&gt;&lt;periodical&gt;&lt;full-title&gt;J. Chromatogr. Sci.&lt;/full-title&gt;&lt;/periodical&gt;&lt;pages&gt;614-622&lt;/pages&gt;&lt;volume&gt;7&lt;/volume&gt;&lt;section&gt;614&lt;/section&gt;&lt;dates&gt;&lt;year&gt;1969&lt;/year&gt;&lt;/dates&gt;&lt;urls&gt;&lt;/urls&gt;&lt;/record&gt;&lt;/Cite&gt;&lt;/EndNote&gt;</w:instrText>
      </w:r>
      <w:r w:rsidR="00315AD7">
        <w:rPr>
          <w:rFonts w:ascii="Times New Roman" w:hAnsi="Times New Roman" w:cs="Times New Roman"/>
          <w:sz w:val="24"/>
          <w:szCs w:val="24"/>
        </w:rPr>
        <w:fldChar w:fldCharType="separate"/>
      </w:r>
      <w:r w:rsidR="00EA7819" w:rsidRPr="00EA7819">
        <w:rPr>
          <w:rFonts w:ascii="Times New Roman" w:hAnsi="Times New Roman" w:cs="Times New Roman"/>
          <w:noProof/>
          <w:sz w:val="24"/>
          <w:szCs w:val="24"/>
          <w:vertAlign w:val="superscript"/>
        </w:rPr>
        <w:t>7</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particularly with regard to their capabilities for fast analysis, their practical implementation in commercial systems has not been </w:t>
      </w:r>
      <w:proofErr w:type="spellStart"/>
      <w:r>
        <w:rPr>
          <w:rFonts w:ascii="Times New Roman" w:hAnsi="Times New Roman" w:cs="Times New Roman"/>
          <w:sz w:val="24"/>
          <w:szCs w:val="24"/>
        </w:rPr>
        <w:t>realised</w:t>
      </w:r>
      <w:proofErr w:type="spellEnd"/>
      <w:r>
        <w:rPr>
          <w:rFonts w:ascii="Times New Roman" w:hAnsi="Times New Roman" w:cs="Times New Roman"/>
          <w:sz w:val="24"/>
          <w:szCs w:val="24"/>
        </w:rPr>
        <w:t xml:space="preserve"> until relatively recently. </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Besides the requirement for higher pressure and lower dead volume equipment in order to </w:t>
      </w:r>
      <w:proofErr w:type="spellStart"/>
      <w:r>
        <w:rPr>
          <w:rFonts w:ascii="Times New Roman" w:hAnsi="Times New Roman" w:cs="Times New Roman"/>
          <w:sz w:val="24"/>
          <w:szCs w:val="24"/>
        </w:rPr>
        <w:t>realise</w:t>
      </w:r>
      <w:proofErr w:type="spellEnd"/>
      <w:r>
        <w:rPr>
          <w:rFonts w:ascii="Times New Roman" w:hAnsi="Times New Roman" w:cs="Times New Roman"/>
          <w:sz w:val="24"/>
          <w:szCs w:val="24"/>
        </w:rPr>
        <w:t xml:space="preserve"> their full performance</w:t>
      </w:r>
      <w:r w:rsidR="00315AD7">
        <w:rPr>
          <w:rFonts w:ascii="Times New Roman" w:hAnsi="Times New Roman" w:cs="Times New Roman"/>
          <w:sz w:val="24"/>
          <w:szCs w:val="24"/>
        </w:rPr>
        <w:fldChar w:fldCharType="begin"/>
      </w:r>
      <w:r w:rsidR="00EA7819">
        <w:rPr>
          <w:rFonts w:ascii="Times New Roman" w:hAnsi="Times New Roman" w:cs="Times New Roman"/>
          <w:sz w:val="24"/>
          <w:szCs w:val="24"/>
        </w:rPr>
        <w:instrText xml:space="preserve"> ADDIN EN.CITE &lt;EndNote&gt;&lt;Cite&gt;&lt;Author&gt;Halasz&lt;/Author&gt;&lt;Year&gt;1975&lt;/Year&gt;&lt;RecNum&gt;54&lt;/RecNum&gt;&lt;DisplayText&gt;&lt;style face="superscript"&gt;8&lt;/style&gt;&lt;/DisplayText&gt;&lt;record&gt;&lt;rec-number&gt;54&lt;/rec-number&gt;&lt;foreign-keys&gt;&lt;key app="EN" db-id="drawsdzs8fpadvevdr2v9s24d0e09zrxxfsa" timestamp="1439897290"&gt;54&lt;/key&gt;&lt;/foreign-keys&gt;&lt;ref-type name="Journal Article"&gt;17&lt;/ref-type&gt;&lt;contributors&gt;&lt;authors&gt;&lt;author&gt;Halasz, I.&lt;/author&gt;&lt;author&gt;Endele, R.&lt;/author&gt;&lt;author&gt;Asshauer, J.&lt;/author&gt;&lt;/authors&gt;&lt;/contributors&gt;&lt;auth-address&gt;Univ Saarbrucken,Angew Phys Chem,Saarbrucken,Fed Rep Ger&lt;/auth-address&gt;&lt;titles&gt;&lt;title&gt;Ultimate Limits in High-Pressure Liquid-Chromatography&lt;/title&gt;&lt;secondary-title&gt;Journal of Chromatography&lt;/secondary-title&gt;&lt;alt-title&gt;J Chromatogr&lt;/alt-title&gt;&lt;/titles&gt;&lt;periodical&gt;&lt;full-title&gt;Journal of Chromatography&lt;/full-title&gt;&lt;abbr-1&gt;J Chromatogr&lt;/abbr-1&gt;&lt;/periodical&gt;&lt;alt-periodical&gt;&lt;full-title&gt;Journal of Chromatography&lt;/full-title&gt;&lt;abbr-1&gt;J Chromatogr&lt;/abbr-1&gt;&lt;/alt-periodical&gt;&lt;pages&gt;37-60&lt;/pages&gt;&lt;volume&gt;112&lt;/volume&gt;&lt;number&gt;Oct29&lt;/number&gt;&lt;dates&gt;&lt;year&gt;1975&lt;/year&gt;&lt;/dates&gt;&lt;isbn&gt;0021-9673&lt;/isbn&gt;&lt;accession-num&gt;WOS:A1975AW37000004&lt;/accession-num&gt;&lt;urls&gt;&lt;related-urls&gt;&lt;url&gt;&amp;lt;Go to ISI&amp;gt;://WOS:A1975AW37000004&lt;/url&gt;&lt;/related-urls&gt;&lt;/urls&gt;&lt;electronic-resource-num&gt;Doi 10.1016/S0021-9673(00)99941-2&lt;/electronic-resource-num&gt;&lt;language&gt;English&lt;/language&gt;&lt;/record&gt;&lt;/Cite&gt;&lt;/EndNote&gt;</w:instrText>
      </w:r>
      <w:r w:rsidR="00315AD7">
        <w:rPr>
          <w:rFonts w:ascii="Times New Roman" w:hAnsi="Times New Roman" w:cs="Times New Roman"/>
          <w:sz w:val="24"/>
          <w:szCs w:val="24"/>
        </w:rPr>
        <w:fldChar w:fldCharType="separate"/>
      </w:r>
      <w:r w:rsidR="00EA7819" w:rsidRPr="00EA7819">
        <w:rPr>
          <w:rFonts w:ascii="Times New Roman" w:hAnsi="Times New Roman" w:cs="Times New Roman"/>
          <w:noProof/>
          <w:sz w:val="24"/>
          <w:szCs w:val="24"/>
          <w:vertAlign w:val="superscript"/>
        </w:rPr>
        <w:t>8</w:t>
      </w:r>
      <w:r w:rsidR="00315AD7">
        <w:rPr>
          <w:rFonts w:ascii="Times New Roman" w:hAnsi="Times New Roman" w:cs="Times New Roman"/>
          <w:sz w:val="24"/>
          <w:szCs w:val="24"/>
        </w:rPr>
        <w:fldChar w:fldCharType="end"/>
      </w:r>
      <w:r>
        <w:rPr>
          <w:rFonts w:ascii="Times New Roman" w:hAnsi="Times New Roman" w:cs="Times New Roman"/>
          <w:sz w:val="24"/>
          <w:szCs w:val="24"/>
        </w:rPr>
        <w:t>, problems can arise due to frictional heating effects and shifts in retention that can be caused as a consequence of high pressure operation</w:t>
      </w:r>
      <w:r w:rsidR="00315AD7">
        <w:rPr>
          <w:rFonts w:ascii="Times New Roman" w:hAnsi="Times New Roman" w:cs="Times New Roman"/>
          <w:sz w:val="24"/>
          <w:szCs w:val="24"/>
        </w:rPr>
        <w:fldChar w:fldCharType="begin">
          <w:fldData xml:space="preserve">PEVuZE5vdGU+PENpdGU+PEF1dGhvcj5NY0NhbGxleTwvQXV0aG9yPjxZZWFyPjIwMTQ8L1llYXI+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</w:fldData>
        </w:fldChar>
      </w:r>
      <w:r w:rsidR="00EA7819">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PEVuZE5vdGU+PENpdGU+PEF1dGhvcj5NY0NhbGxleTwvQXV0aG9yPjxZZWFyPjIwMTQ8L1llYXI+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</w:fldData>
        </w:fldChar>
      </w:r>
      <w:r w:rsidR="00EA7819">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00EA7819" w:rsidRPr="00EA7819">
        <w:rPr>
          <w:rFonts w:ascii="Times New Roman" w:hAnsi="Times New Roman" w:cs="Times New Roman"/>
          <w:noProof/>
          <w:sz w:val="24"/>
          <w:szCs w:val="24"/>
          <w:vertAlign w:val="superscript"/>
        </w:rPr>
        <w:t>9</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Further major innovations have taken place with the introduction of superficially porous particles or “core-shell” phases in which a porous layer of stationary phase surrounds a non-porous core that is impervious to solute penetration. </w:t>
      </w:r>
    </w:p>
    <w:p w:rsidR="00BD6087" w:rsidRDefault="00BD6087" w:rsidP="003E5310">
      <w:pPr>
        <w:spacing w:line="360" w:lineRule="auto"/>
        <w:rPr>
          <w:rFonts w:ascii="Times New Roman" w:hAnsi="Times New Roman" w:cs="Times New Roman"/>
          <w:color w:val="000000"/>
          <w:sz w:val="24"/>
          <w:szCs w:val="24"/>
        </w:rPr>
      </w:pPr>
    </w:p>
    <w:p w:rsidR="00C7780E" w:rsidRDefault="00BD6087" w:rsidP="003E5310">
      <w:pPr>
        <w:spacing w:line="360" w:lineRule="auto"/>
        <w:rPr>
          <w:rFonts w:ascii="Times New Roman" w:hAnsi="Times New Roman" w:cs="Times New Roman"/>
          <w:color w:val="000000"/>
          <w:sz w:val="24"/>
          <w:szCs w:val="24"/>
        </w:rPr>
      </w:pPr>
      <w:r>
        <w:rPr>
          <w:rFonts w:ascii="Times New Roman" w:hAnsi="Times New Roman" w:cs="Times New Roman"/>
          <w:sz w:val="24"/>
          <w:szCs w:val="24"/>
        </w:rPr>
        <w:t xml:space="preserve">While shell particles </w:t>
      </w:r>
      <w:r w:rsidR="003E5310">
        <w:rPr>
          <w:rFonts w:ascii="Times New Roman" w:hAnsi="Times New Roman" w:cs="Times New Roman"/>
          <w:sz w:val="24"/>
          <w:szCs w:val="24"/>
        </w:rPr>
        <w:t>ha</w:t>
      </w:r>
      <w:r>
        <w:rPr>
          <w:rFonts w:ascii="Times New Roman" w:hAnsi="Times New Roman" w:cs="Times New Roman"/>
          <w:sz w:val="24"/>
          <w:szCs w:val="24"/>
        </w:rPr>
        <w:t>ve</w:t>
      </w:r>
      <w:r w:rsidR="003E5310">
        <w:rPr>
          <w:rFonts w:ascii="Times New Roman" w:hAnsi="Times New Roman" w:cs="Times New Roman"/>
          <w:sz w:val="24"/>
          <w:szCs w:val="24"/>
        </w:rPr>
        <w:t xml:space="preserve"> been used in liquid chromatography for nearly fifty years </w:t>
      </w:r>
      <w:r>
        <w:rPr>
          <w:rFonts w:ascii="Times New Roman" w:hAnsi="Times New Roman" w:cs="Times New Roman"/>
          <w:sz w:val="24"/>
          <w:szCs w:val="24"/>
        </w:rPr>
        <w:t>with</w:t>
      </w:r>
      <w:r w:rsidR="003E5310">
        <w:rPr>
          <w:rFonts w:ascii="Times New Roman" w:hAnsi="Times New Roman" w:cs="Times New Roman"/>
          <w:sz w:val="24"/>
          <w:szCs w:val="24"/>
        </w:rPr>
        <w:t xml:space="preserve"> larger “</w:t>
      </w:r>
      <w:proofErr w:type="spellStart"/>
      <w:r w:rsidR="003E5310">
        <w:rPr>
          <w:rFonts w:ascii="Times New Roman" w:hAnsi="Times New Roman" w:cs="Times New Roman"/>
          <w:sz w:val="24"/>
          <w:szCs w:val="24"/>
        </w:rPr>
        <w:t>pellicular</w:t>
      </w:r>
      <w:proofErr w:type="spellEnd"/>
      <w:r w:rsidR="003E5310">
        <w:rPr>
          <w:rFonts w:ascii="Times New Roman" w:hAnsi="Times New Roman" w:cs="Times New Roman"/>
          <w:sz w:val="24"/>
          <w:szCs w:val="24"/>
        </w:rPr>
        <w:t xml:space="preserve">” particles of diameters in the region of 50 </w:t>
      </w:r>
      <w:r w:rsidR="003E5310" w:rsidRPr="00352D8B">
        <w:rPr>
          <w:rFonts w:ascii="Symbol" w:hAnsi="Symbol" w:cs="Times New Roman"/>
          <w:sz w:val="24"/>
          <w:szCs w:val="24"/>
        </w:rPr>
        <w:t></w:t>
      </w:r>
      <w:r w:rsidR="003E5310">
        <w:rPr>
          <w:rFonts w:ascii="Times New Roman" w:hAnsi="Times New Roman" w:cs="Times New Roman"/>
          <w:sz w:val="24"/>
          <w:szCs w:val="24"/>
        </w:rPr>
        <w:t>m</w:t>
      </w:r>
      <w:r w:rsidR="00315AD7">
        <w:rPr>
          <w:rFonts w:ascii="Times New Roman" w:hAnsi="Times New Roman" w:cs="Times New Roman"/>
          <w:sz w:val="24"/>
          <w:szCs w:val="24"/>
        </w:rPr>
        <w:fldChar w:fldCharType="begin"/>
      </w:r>
      <w:r w:rsidR="00EA7819">
        <w:rPr>
          <w:rFonts w:ascii="Times New Roman" w:hAnsi="Times New Roman" w:cs="Times New Roman"/>
          <w:sz w:val="24"/>
          <w:szCs w:val="24"/>
        </w:rPr>
        <w:instrText xml:space="preserve"> ADDIN EN.CITE &lt;EndNote&gt;&lt;Cite&gt;&lt;Author&gt;Horvath&lt;/Author&gt;&lt;Year&gt;1967&lt;/Year&gt;&lt;RecNum&gt;58&lt;/RecNum&gt;&lt;DisplayText&gt;&lt;style face="superscript"&gt;10&lt;/style&gt;&lt;/DisplayText&gt;&lt;record&gt;&lt;rec-number&gt;58&lt;/rec-number&gt;&lt;foreign-keys&gt;&lt;key app="EN" db-id="drawsdzs8fpadvevdr2v9s24d0e09zrxxfsa" timestamp="1439898879"&gt;58&lt;/key&gt;&lt;/foreign-keys&gt;&lt;ref-type name="Journal Article"&gt;17&lt;/ref-type&gt;&lt;contributors&gt;&lt;authors&gt;&lt;author&gt;Horvath, C.&lt;/author&gt;&lt;author&gt;Preiss, B.A.&lt;/author&gt;&lt;author&gt;Lipsky, S.R.&lt;/author&gt;&lt;/authors&gt;&lt;/contributors&gt;&lt;titles&gt;&lt;secondary-title&gt;Anal.Chem.&lt;/secondary-title&gt;&lt;/titles&gt;&lt;periodical&gt;&lt;full-title&gt;Anal.Chem.&lt;/full-title&gt;&lt;/periodical&gt;&lt;pages&gt;1422-1428&lt;/pages&gt;&lt;volume&gt;39&lt;/volume&gt;&lt;section&gt;1422&lt;/section&gt;&lt;dates&gt;&lt;year&gt;1967&lt;/year&gt;&lt;/dates&gt;&lt;urls&gt;&lt;/urls&gt;&lt;/record&gt;&lt;/Cite&gt;&lt;/EndNote&gt;</w:instrText>
      </w:r>
      <w:r w:rsidR="00315AD7">
        <w:rPr>
          <w:rFonts w:ascii="Times New Roman" w:hAnsi="Times New Roman" w:cs="Times New Roman"/>
          <w:sz w:val="24"/>
          <w:szCs w:val="24"/>
        </w:rPr>
        <w:fldChar w:fldCharType="separate"/>
      </w:r>
      <w:r w:rsidR="00EA7819" w:rsidRPr="00EA7819">
        <w:rPr>
          <w:rFonts w:ascii="Times New Roman" w:hAnsi="Times New Roman" w:cs="Times New Roman"/>
          <w:noProof/>
          <w:sz w:val="24"/>
          <w:szCs w:val="24"/>
          <w:vertAlign w:val="superscript"/>
        </w:rPr>
        <w:t>10</w:t>
      </w:r>
      <w:r w:rsidR="00315AD7">
        <w:rPr>
          <w:rFonts w:ascii="Times New Roman" w:hAnsi="Times New Roman" w:cs="Times New Roman"/>
          <w:sz w:val="24"/>
          <w:szCs w:val="24"/>
        </w:rPr>
        <w:fldChar w:fldCharType="end"/>
      </w:r>
      <w:r w:rsidR="003E5310">
        <w:rPr>
          <w:rFonts w:ascii="Times New Roman" w:hAnsi="Times New Roman" w:cs="Times New Roman"/>
          <w:sz w:val="24"/>
          <w:szCs w:val="24"/>
        </w:rPr>
        <w:t xml:space="preserve">, </w:t>
      </w:r>
      <w:r w:rsidR="00C55259">
        <w:rPr>
          <w:rFonts w:ascii="Times New Roman" w:hAnsi="Times New Roman" w:cs="Times New Roman"/>
          <w:sz w:val="24"/>
          <w:szCs w:val="24"/>
        </w:rPr>
        <w:t xml:space="preserve">the concept </w:t>
      </w:r>
      <w:r w:rsidR="003E5310">
        <w:rPr>
          <w:rFonts w:ascii="Times New Roman" w:hAnsi="Times New Roman" w:cs="Times New Roman"/>
          <w:sz w:val="24"/>
          <w:szCs w:val="24"/>
        </w:rPr>
        <w:t xml:space="preserve">has only relatively recently been introduced for use with small particles of smaller (2.7 </w:t>
      </w:r>
      <w:r w:rsidR="003E5310" w:rsidRPr="009A0DCF">
        <w:rPr>
          <w:rFonts w:ascii="Symbol" w:hAnsi="Symbol" w:cs="Times New Roman"/>
          <w:sz w:val="24"/>
          <w:szCs w:val="24"/>
        </w:rPr>
        <w:t></w:t>
      </w:r>
      <w:r w:rsidR="003E5310">
        <w:rPr>
          <w:rFonts w:ascii="Times New Roman" w:hAnsi="Times New Roman" w:cs="Times New Roman"/>
          <w:sz w:val="24"/>
          <w:szCs w:val="24"/>
        </w:rPr>
        <w:t>m) diameter</w:t>
      </w:r>
      <w:r w:rsidR="00315AD7">
        <w:rPr>
          <w:rFonts w:ascii="Times New Roman" w:hAnsi="Times New Roman" w:cs="Times New Roman"/>
          <w:sz w:val="24"/>
          <w:szCs w:val="24"/>
        </w:rPr>
        <w:fldChar w:fldCharType="begin"/>
      </w:r>
      <w:r w:rsidR="00EA7819">
        <w:rPr>
          <w:rFonts w:ascii="Times New Roman" w:hAnsi="Times New Roman" w:cs="Times New Roman"/>
          <w:sz w:val="24"/>
          <w:szCs w:val="24"/>
        </w:rPr>
        <w:instrText xml:space="preserve"> ADDIN EN.CITE &lt;EndNote&gt;&lt;Cite&gt;&lt;Author&gt;Kirkland&lt;/Author&gt;&lt;Year&gt;2007&lt;/Year&gt;&lt;RecNum&gt;57&lt;/RecNum&gt;&lt;DisplayText&gt;&lt;style face="superscript"&gt;11&lt;/style&gt;&lt;/DisplayText&gt;&lt;record&gt;&lt;rec-number&gt;57&lt;/rec-number&gt;&lt;foreign-keys&gt;&lt;key app="EN" db-id="drawsdzs8fpadvevdr2v9s24d0e09zrxxfsa" timestamp="1439898730"&gt;57&lt;/key&gt;&lt;/foreign-keys&gt;&lt;ref-type name="Journal Article"&gt;17&lt;/ref-type&gt;&lt;contributors&gt;&lt;authors&gt;&lt;author&gt;Kirkland, J. J.&lt;/author&gt;&lt;author&gt;Langlois, T. J.&lt;/author&gt;&lt;author&gt;DeStefano, J. J.&lt;/author&gt;&lt;/authors&gt;&lt;/contributors&gt;&lt;auth-address&gt;Kirkland, JJ&amp;#xD;Adv Mat Technol Inc, 3521 Silverside Rd,Ste 1-K,Quillen Bldg, Wilmington, DE 19810 USA&amp;#xD;Adv Mat Technol Inc, 3521 Silverside Rd,Ste 1-K,Quillen Bldg, Wilmington, DE 19810 USA&amp;#xD;Adv Mat Technol Inc, Wilmington, DE 19810 USA&lt;/auth-address&gt;&lt;titles&gt;&lt;title&gt;Fused core particles for HPLC columns&lt;/title&gt;&lt;secondary-title&gt;American Laboratory&lt;/secondary-title&gt;&lt;alt-title&gt;Am Lab&lt;/alt-title&gt;&lt;/titles&gt;&lt;periodical&gt;&lt;full-title&gt;American Laboratory&lt;/full-title&gt;&lt;abbr-1&gt;Am Lab&lt;/abbr-1&gt;&lt;/periodical&gt;&lt;alt-periodical&gt;&lt;full-title&gt;American Laboratory&lt;/full-title&gt;&lt;abbr-1&gt;Am Lab&lt;/abbr-1&gt;&lt;/alt-periodical&gt;&lt;pages&gt;18-+&lt;/pages&gt;&lt;volume&gt;39&lt;/volume&gt;&lt;number&gt;8&lt;/number&gt;&lt;keywords&gt;&lt;keyword&gt;chromatography&lt;/keyword&gt;&lt;/keywords&gt;&lt;dates&gt;&lt;year&gt;2007&lt;/year&gt;&lt;pub-dates&gt;&lt;date&gt;Apr&lt;/date&gt;&lt;/pub-dates&gt;&lt;/dates&gt;&lt;isbn&gt;0044-7749&lt;/isbn&gt;&lt;accession-num&gt;WOS:000245998700004&lt;/accession-num&gt;&lt;urls&gt;&lt;related-urls&gt;&lt;url&gt;&amp;lt;Go to ISI&amp;gt;://WOS:000245998700004&lt;/url&gt;&lt;/related-urls&gt;&lt;/urls&gt;&lt;language&gt;English&lt;/language&gt;&lt;/record&gt;&lt;/Cite&gt;&lt;/EndNote&gt;</w:instrText>
      </w:r>
      <w:r w:rsidR="00315AD7">
        <w:rPr>
          <w:rFonts w:ascii="Times New Roman" w:hAnsi="Times New Roman" w:cs="Times New Roman"/>
          <w:sz w:val="24"/>
          <w:szCs w:val="24"/>
        </w:rPr>
        <w:fldChar w:fldCharType="separate"/>
      </w:r>
      <w:r w:rsidR="00EA7819" w:rsidRPr="00EA7819">
        <w:rPr>
          <w:rFonts w:ascii="Times New Roman" w:hAnsi="Times New Roman" w:cs="Times New Roman"/>
          <w:noProof/>
          <w:sz w:val="24"/>
          <w:szCs w:val="24"/>
          <w:vertAlign w:val="superscript"/>
        </w:rPr>
        <w:t>11</w:t>
      </w:r>
      <w:r w:rsidR="00315AD7">
        <w:rPr>
          <w:rFonts w:ascii="Times New Roman" w:hAnsi="Times New Roman" w:cs="Times New Roman"/>
          <w:sz w:val="24"/>
          <w:szCs w:val="24"/>
        </w:rPr>
        <w:fldChar w:fldCharType="end"/>
      </w:r>
      <w:r w:rsidR="003E5310">
        <w:rPr>
          <w:rFonts w:ascii="Times New Roman" w:hAnsi="Times New Roman" w:cs="Times New Roman"/>
          <w:sz w:val="24"/>
          <w:szCs w:val="24"/>
        </w:rPr>
        <w:t xml:space="preserve">. </w:t>
      </w:r>
      <w:r w:rsidR="003E5310">
        <w:rPr>
          <w:rFonts w:ascii="Times New Roman" w:hAnsi="Times New Roman" w:cs="Times New Roman"/>
          <w:color w:val="000000"/>
          <w:sz w:val="24"/>
          <w:szCs w:val="24"/>
        </w:rPr>
        <w:t>T</w:t>
      </w:r>
      <w:r w:rsidR="003E5310" w:rsidRPr="009A0DCF">
        <w:rPr>
          <w:rFonts w:ascii="Times New Roman" w:hAnsi="Times New Roman" w:cs="Times New Roman"/>
          <w:color w:val="000000"/>
          <w:sz w:val="24"/>
          <w:szCs w:val="24"/>
        </w:rPr>
        <w:t>he newly developed material had in</w:t>
      </w:r>
      <w:r w:rsidR="003E5310">
        <w:rPr>
          <w:rFonts w:ascii="Times New Roman" w:hAnsi="Times New Roman" w:cs="Times New Roman"/>
          <w:color w:val="000000"/>
          <w:sz w:val="24"/>
          <w:szCs w:val="24"/>
        </w:rPr>
        <w:t xml:space="preserve"> </w:t>
      </w:r>
      <w:r w:rsidR="003E5310" w:rsidRPr="009A0DCF">
        <w:rPr>
          <w:rFonts w:ascii="Times New Roman" w:hAnsi="Times New Roman" w:cs="Times New Roman"/>
          <w:color w:val="000000"/>
          <w:sz w:val="24"/>
          <w:szCs w:val="24"/>
        </w:rPr>
        <w:t>addition, a value</w:t>
      </w:r>
      <w:r w:rsidR="003E5310">
        <w:rPr>
          <w:rFonts w:ascii="Times New Roman" w:hAnsi="Times New Roman" w:cs="Times New Roman"/>
          <w:color w:val="000000"/>
          <w:sz w:val="24"/>
          <w:szCs w:val="24"/>
        </w:rPr>
        <w:t xml:space="preserve"> </w:t>
      </w:r>
      <w:r w:rsidR="003E5310" w:rsidRPr="009A0DCF">
        <w:rPr>
          <w:rFonts w:ascii="Times New Roman" w:hAnsi="Times New Roman" w:cs="Times New Roman"/>
          <w:color w:val="000000"/>
          <w:sz w:val="24"/>
          <w:szCs w:val="24"/>
        </w:rPr>
        <w:t xml:space="preserve">of </w:t>
      </w:r>
      <w:r w:rsidR="003E5310" w:rsidRPr="009A0DCF">
        <w:rPr>
          <w:rFonts w:ascii="Symbol" w:eastAsia="OnemtmiguAAAA" w:hAnsi="Symbol" w:cs="Times New Roman"/>
          <w:color w:val="000000"/>
          <w:sz w:val="24"/>
          <w:szCs w:val="24"/>
        </w:rPr>
        <w:t></w:t>
      </w:r>
      <w:r w:rsidR="003E5310" w:rsidRPr="009A0DCF">
        <w:rPr>
          <w:rFonts w:ascii="Times New Roman" w:hAnsi="Times New Roman" w:cs="Times New Roman"/>
          <w:color w:val="000000"/>
          <w:sz w:val="24"/>
          <w:szCs w:val="24"/>
        </w:rPr>
        <w:t>, the ratio of the diameter of the solid core divided by the diameter</w:t>
      </w:r>
      <w:r w:rsidR="003E5310">
        <w:rPr>
          <w:rFonts w:ascii="Times New Roman" w:hAnsi="Times New Roman" w:cs="Times New Roman"/>
          <w:color w:val="000000"/>
          <w:sz w:val="24"/>
          <w:szCs w:val="24"/>
        </w:rPr>
        <w:t xml:space="preserve"> </w:t>
      </w:r>
      <w:r w:rsidR="003E5310" w:rsidRPr="009A0DCF">
        <w:rPr>
          <w:rFonts w:ascii="Times New Roman" w:hAnsi="Times New Roman" w:cs="Times New Roman"/>
          <w:color w:val="000000"/>
          <w:sz w:val="24"/>
          <w:szCs w:val="24"/>
        </w:rPr>
        <w:t>of the whole particle of</w:t>
      </w:r>
      <w:r w:rsidR="003E5310">
        <w:rPr>
          <w:rFonts w:ascii="Times New Roman" w:hAnsi="Times New Roman" w:cs="Times New Roman"/>
          <w:color w:val="000000"/>
          <w:sz w:val="24"/>
          <w:szCs w:val="24"/>
        </w:rPr>
        <w:t xml:space="preserve"> </w:t>
      </w:r>
      <w:r w:rsidR="003E5310" w:rsidRPr="009A0DCF">
        <w:rPr>
          <w:rFonts w:ascii="Cambria Math" w:eastAsia="MTSY" w:hAnsi="Cambria Math" w:cs="Cambria Math"/>
          <w:color w:val="000000"/>
          <w:sz w:val="24"/>
          <w:szCs w:val="24"/>
        </w:rPr>
        <w:t>∼</w:t>
      </w:r>
      <w:r w:rsidR="003E5310" w:rsidRPr="009A0DCF">
        <w:rPr>
          <w:rFonts w:ascii="Times New Roman" w:hAnsi="Times New Roman" w:cs="Times New Roman"/>
          <w:color w:val="000000"/>
          <w:sz w:val="24"/>
          <w:szCs w:val="24"/>
        </w:rPr>
        <w:t>0.63 compare</w:t>
      </w:r>
      <w:r w:rsidR="003E5310">
        <w:rPr>
          <w:rFonts w:ascii="Times New Roman" w:hAnsi="Times New Roman" w:cs="Times New Roman"/>
          <w:color w:val="000000"/>
          <w:sz w:val="24"/>
          <w:szCs w:val="24"/>
        </w:rPr>
        <w:t>d</w:t>
      </w:r>
      <w:r w:rsidR="003E5310" w:rsidRPr="009A0DCF">
        <w:rPr>
          <w:rFonts w:ascii="Times New Roman" w:hAnsi="Times New Roman" w:cs="Times New Roman"/>
          <w:color w:val="000000"/>
          <w:sz w:val="24"/>
          <w:szCs w:val="24"/>
        </w:rPr>
        <w:t xml:space="preserve"> with a</w:t>
      </w:r>
      <w:r w:rsidR="003E5310">
        <w:rPr>
          <w:rFonts w:ascii="Times New Roman" w:hAnsi="Times New Roman" w:cs="Times New Roman"/>
          <w:color w:val="000000"/>
          <w:sz w:val="24"/>
          <w:szCs w:val="24"/>
        </w:rPr>
        <w:t xml:space="preserve"> </w:t>
      </w:r>
      <w:r w:rsidR="003E5310" w:rsidRPr="009A0DCF">
        <w:rPr>
          <w:rFonts w:ascii="Times New Roman" w:hAnsi="Times New Roman" w:cs="Times New Roman"/>
          <w:color w:val="000000"/>
          <w:sz w:val="24"/>
          <w:szCs w:val="24"/>
        </w:rPr>
        <w:t xml:space="preserve">figure close to 1.0 for the </w:t>
      </w:r>
      <w:r w:rsidR="003E5310" w:rsidRPr="009A0DCF">
        <w:rPr>
          <w:rFonts w:ascii="Times New Roman" w:hAnsi="Times New Roman" w:cs="Times New Roman"/>
          <w:color w:val="000000"/>
          <w:sz w:val="24"/>
          <w:szCs w:val="24"/>
        </w:rPr>
        <w:lastRenderedPageBreak/>
        <w:t xml:space="preserve">original </w:t>
      </w:r>
      <w:proofErr w:type="spellStart"/>
      <w:r w:rsidR="003E5310" w:rsidRPr="009A0DCF">
        <w:rPr>
          <w:rFonts w:ascii="Times New Roman" w:hAnsi="Times New Roman" w:cs="Times New Roman"/>
          <w:color w:val="000000"/>
          <w:sz w:val="24"/>
          <w:szCs w:val="24"/>
        </w:rPr>
        <w:t>pellicular</w:t>
      </w:r>
      <w:proofErr w:type="spellEnd"/>
      <w:r w:rsidR="003E5310" w:rsidRPr="009A0DCF">
        <w:rPr>
          <w:rFonts w:ascii="Times New Roman" w:hAnsi="Times New Roman" w:cs="Times New Roman"/>
          <w:color w:val="000000"/>
          <w:sz w:val="24"/>
          <w:szCs w:val="24"/>
        </w:rPr>
        <w:t xml:space="preserve"> particles. Thus,</w:t>
      </w:r>
      <w:r w:rsidR="003E5310">
        <w:rPr>
          <w:rFonts w:ascii="Times New Roman" w:hAnsi="Times New Roman" w:cs="Times New Roman"/>
          <w:color w:val="000000"/>
          <w:sz w:val="24"/>
          <w:szCs w:val="24"/>
        </w:rPr>
        <w:t xml:space="preserve"> </w:t>
      </w:r>
      <w:r w:rsidR="003E5310" w:rsidRPr="009A0DCF">
        <w:rPr>
          <w:rFonts w:ascii="Times New Roman" w:hAnsi="Times New Roman" w:cs="Times New Roman"/>
          <w:color w:val="000000"/>
          <w:sz w:val="24"/>
          <w:szCs w:val="24"/>
        </w:rPr>
        <w:t xml:space="preserve">these new particles </w:t>
      </w:r>
      <w:r w:rsidR="003E5310">
        <w:rPr>
          <w:rFonts w:ascii="Times New Roman" w:hAnsi="Times New Roman" w:cs="Times New Roman"/>
          <w:color w:val="000000"/>
          <w:sz w:val="24"/>
          <w:szCs w:val="24"/>
        </w:rPr>
        <w:t>can</w:t>
      </w:r>
      <w:r w:rsidR="003E5310" w:rsidRPr="009A0DCF">
        <w:rPr>
          <w:rFonts w:ascii="Times New Roman" w:hAnsi="Times New Roman" w:cs="Times New Roman"/>
          <w:color w:val="000000"/>
          <w:sz w:val="24"/>
          <w:szCs w:val="24"/>
        </w:rPr>
        <w:t xml:space="preserve"> be regarded as having a thick shell, as</w:t>
      </w:r>
      <w:r w:rsidR="003E5310">
        <w:rPr>
          <w:rFonts w:ascii="Times New Roman" w:hAnsi="Times New Roman" w:cs="Times New Roman"/>
          <w:color w:val="000000"/>
          <w:sz w:val="24"/>
          <w:szCs w:val="24"/>
        </w:rPr>
        <w:t xml:space="preserve"> </w:t>
      </w:r>
      <w:r w:rsidR="003E5310" w:rsidRPr="009A0DCF">
        <w:rPr>
          <w:rFonts w:ascii="Times New Roman" w:hAnsi="Times New Roman" w:cs="Times New Roman"/>
          <w:color w:val="000000"/>
          <w:sz w:val="24"/>
          <w:szCs w:val="24"/>
        </w:rPr>
        <w:t>compared with the thin shells of the</w:t>
      </w:r>
      <w:r w:rsidR="003E5310">
        <w:rPr>
          <w:rFonts w:ascii="Times New Roman" w:hAnsi="Times New Roman" w:cs="Times New Roman"/>
          <w:color w:val="000000"/>
          <w:sz w:val="24"/>
          <w:szCs w:val="24"/>
        </w:rPr>
        <w:t xml:space="preserve"> </w:t>
      </w:r>
      <w:r w:rsidR="003E5310" w:rsidRPr="009A0DCF">
        <w:rPr>
          <w:rFonts w:ascii="Times New Roman" w:hAnsi="Times New Roman" w:cs="Times New Roman"/>
          <w:color w:val="000000"/>
          <w:sz w:val="24"/>
          <w:szCs w:val="24"/>
        </w:rPr>
        <w:t>earlier particle design</w:t>
      </w:r>
      <w:r w:rsidR="003E5310">
        <w:rPr>
          <w:rFonts w:ascii="Times New Roman" w:hAnsi="Times New Roman" w:cs="Times New Roman"/>
          <w:color w:val="000000"/>
          <w:sz w:val="24"/>
          <w:szCs w:val="24"/>
        </w:rPr>
        <w:t xml:space="preserve"> and therefore should be much less prone to overloading effects than the original particles</w:t>
      </w:r>
      <w:r w:rsidR="003E5310" w:rsidRPr="009A0DCF">
        <w:rPr>
          <w:rFonts w:ascii="Times New Roman" w:hAnsi="Times New Roman" w:cs="Times New Roman"/>
          <w:color w:val="000000"/>
          <w:sz w:val="24"/>
          <w:szCs w:val="24"/>
        </w:rPr>
        <w:t xml:space="preserve">. </w:t>
      </w:r>
    </w:p>
    <w:p w:rsidR="00C55259" w:rsidRDefault="00C55259" w:rsidP="003E5310">
      <w:pPr>
        <w:spacing w:line="360" w:lineRule="auto"/>
        <w:rPr>
          <w:rFonts w:ascii="Times New Roman" w:hAnsi="Times New Roman" w:cs="Times New Roman"/>
          <w:color w:val="000000"/>
          <w:sz w:val="24"/>
          <w:szCs w:val="24"/>
        </w:rPr>
      </w:pPr>
    </w:p>
    <w:p w:rsidR="00C7780E" w:rsidRDefault="003E5310" w:rsidP="003E5310">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w:t>
      </w:r>
      <w:r w:rsidRPr="009A0DCF">
        <w:rPr>
          <w:rFonts w:ascii="Times New Roman" w:hAnsi="Times New Roman" w:cs="Times New Roman"/>
          <w:color w:val="000000"/>
          <w:sz w:val="24"/>
          <w:szCs w:val="24"/>
        </w:rPr>
        <w:t>advantage of these new</w:t>
      </w:r>
      <w:r>
        <w:rPr>
          <w:rFonts w:ascii="Times New Roman" w:hAnsi="Times New Roman" w:cs="Times New Roman"/>
          <w:color w:val="000000"/>
          <w:sz w:val="24"/>
          <w:szCs w:val="24"/>
        </w:rPr>
        <w:t>er</w:t>
      </w:r>
      <w:r w:rsidRPr="009A0DCF">
        <w:rPr>
          <w:rFonts w:ascii="Times New Roman" w:hAnsi="Times New Roman" w:cs="Times New Roman"/>
          <w:color w:val="000000"/>
          <w:sz w:val="24"/>
          <w:szCs w:val="24"/>
        </w:rPr>
        <w:t xml:space="preserve"> shell columns is that they can give efficiencies</w:t>
      </w:r>
      <w:r>
        <w:rPr>
          <w:rFonts w:ascii="Times New Roman" w:hAnsi="Times New Roman" w:cs="Times New Roman"/>
          <w:color w:val="000000"/>
          <w:sz w:val="24"/>
          <w:szCs w:val="24"/>
        </w:rPr>
        <w:t xml:space="preserve"> </w:t>
      </w:r>
      <w:r w:rsidRPr="009A0DCF">
        <w:rPr>
          <w:rFonts w:ascii="Times New Roman" w:hAnsi="Times New Roman" w:cs="Times New Roman"/>
          <w:color w:val="000000"/>
          <w:sz w:val="24"/>
          <w:szCs w:val="24"/>
        </w:rPr>
        <w:t>very similar to that of sub 2</w:t>
      </w:r>
      <w:r w:rsidRPr="009A0DCF">
        <w:rPr>
          <w:rFonts w:ascii="Symbol" w:hAnsi="Symbol" w:cs="Times New Roman"/>
          <w:color w:val="000000"/>
          <w:sz w:val="24"/>
          <w:szCs w:val="24"/>
        </w:rPr>
        <w:t></w:t>
      </w:r>
      <w:r w:rsidRPr="009A0DCF">
        <w:rPr>
          <w:rFonts w:ascii="Times New Roman" w:hAnsi="Times New Roman" w:cs="Times New Roman"/>
          <w:color w:val="000000"/>
          <w:sz w:val="24"/>
          <w:szCs w:val="24"/>
        </w:rPr>
        <w:t>m totally porous particles</w:t>
      </w:r>
      <w:r>
        <w:rPr>
          <w:rFonts w:ascii="Times New Roman" w:hAnsi="Times New Roman" w:cs="Times New Roman"/>
          <w:color w:val="000000"/>
          <w:sz w:val="24"/>
          <w:szCs w:val="24"/>
        </w:rPr>
        <w:t xml:space="preserve"> </w:t>
      </w:r>
      <w:r w:rsidRPr="009A0DCF">
        <w:rPr>
          <w:rFonts w:ascii="Times New Roman" w:hAnsi="Times New Roman" w:cs="Times New Roman"/>
          <w:color w:val="000000"/>
          <w:sz w:val="24"/>
          <w:szCs w:val="24"/>
        </w:rPr>
        <w:t>while generating pressures of around half or less</w:t>
      </w:r>
      <w:r w:rsidR="00315AD7">
        <w:rPr>
          <w:rFonts w:ascii="Times New Roman" w:hAnsi="Times New Roman" w:cs="Times New Roman"/>
          <w:color w:val="000000"/>
          <w:sz w:val="24"/>
          <w:szCs w:val="24"/>
        </w:rPr>
        <w:fldChar w:fldCharType="begin">
          <w:fldData xml:space="preserve">PEVuZE5vdGU+PENpdGU+PEF1dGhvcj5NY0NhbGxleTwvQXV0aG9yPjxZZWFyPjIwMTE8L1llYXI+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</w:fldData>
        </w:fldChar>
      </w:r>
      <w:r w:rsidR="00EA7819">
        <w:rPr>
          <w:rFonts w:ascii="Times New Roman" w:hAnsi="Times New Roman" w:cs="Times New Roman"/>
          <w:color w:val="000000"/>
          <w:sz w:val="24"/>
          <w:szCs w:val="24"/>
        </w:rPr>
        <w:instrText xml:space="preserve"> ADDIN EN.CITE </w:instrText>
      </w:r>
      <w:r w:rsidR="00315AD7">
        <w:rPr>
          <w:rFonts w:ascii="Times New Roman" w:hAnsi="Times New Roman" w:cs="Times New Roman"/>
          <w:color w:val="000000"/>
          <w:sz w:val="24"/>
          <w:szCs w:val="24"/>
        </w:rPr>
        <w:fldChar w:fldCharType="begin">
          <w:fldData xml:space="preserve">PEVuZE5vdGU+PENpdGU+PEF1dGhvcj5NY0NhbGxleTwvQXV0aG9yPjxZZWFyPjIwMTE8L1llYXI+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</w:fldData>
        </w:fldChar>
      </w:r>
      <w:r w:rsidR="00EA7819">
        <w:rPr>
          <w:rFonts w:ascii="Times New Roman" w:hAnsi="Times New Roman" w:cs="Times New Roman"/>
          <w:color w:val="000000"/>
          <w:sz w:val="24"/>
          <w:szCs w:val="24"/>
        </w:rPr>
        <w:instrText xml:space="preserve"> ADDIN EN.CITE.DATA </w:instrText>
      </w:r>
      <w:r w:rsidR="00315AD7">
        <w:rPr>
          <w:rFonts w:ascii="Times New Roman" w:hAnsi="Times New Roman" w:cs="Times New Roman"/>
          <w:color w:val="000000"/>
          <w:sz w:val="24"/>
          <w:szCs w:val="24"/>
        </w:rPr>
      </w:r>
      <w:r w:rsidR="00315AD7">
        <w:rPr>
          <w:rFonts w:ascii="Times New Roman" w:hAnsi="Times New Roman" w:cs="Times New Roman"/>
          <w:color w:val="000000"/>
          <w:sz w:val="24"/>
          <w:szCs w:val="24"/>
        </w:rPr>
        <w:fldChar w:fldCharType="end"/>
      </w:r>
      <w:r w:rsidR="00315AD7">
        <w:rPr>
          <w:rFonts w:ascii="Times New Roman" w:hAnsi="Times New Roman" w:cs="Times New Roman"/>
          <w:color w:val="000000"/>
          <w:sz w:val="24"/>
          <w:szCs w:val="24"/>
        </w:rPr>
      </w:r>
      <w:r w:rsidR="00315AD7">
        <w:rPr>
          <w:rFonts w:ascii="Times New Roman" w:hAnsi="Times New Roman" w:cs="Times New Roman"/>
          <w:color w:val="000000"/>
          <w:sz w:val="24"/>
          <w:szCs w:val="24"/>
        </w:rPr>
        <w:fldChar w:fldCharType="separate"/>
      </w:r>
      <w:r w:rsidR="00EA7819" w:rsidRPr="00EA7819">
        <w:rPr>
          <w:rFonts w:ascii="Times New Roman" w:hAnsi="Times New Roman" w:cs="Times New Roman"/>
          <w:noProof/>
          <w:color w:val="000000"/>
          <w:sz w:val="24"/>
          <w:szCs w:val="24"/>
          <w:vertAlign w:val="superscript"/>
        </w:rPr>
        <w:t>12</w:t>
      </w:r>
      <w:r w:rsidR="00315AD7">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It is important to </w:t>
      </w:r>
      <w:proofErr w:type="spellStart"/>
      <w:r>
        <w:rPr>
          <w:rFonts w:ascii="Times New Roman" w:hAnsi="Times New Roman" w:cs="Times New Roman"/>
          <w:color w:val="000000"/>
          <w:sz w:val="24"/>
          <w:szCs w:val="24"/>
        </w:rPr>
        <w:t>realise</w:t>
      </w:r>
      <w:proofErr w:type="spellEnd"/>
      <w:r>
        <w:rPr>
          <w:rFonts w:ascii="Times New Roman" w:hAnsi="Times New Roman" w:cs="Times New Roman"/>
          <w:color w:val="000000"/>
          <w:sz w:val="24"/>
          <w:szCs w:val="24"/>
        </w:rPr>
        <w:t xml:space="preserve"> that the flow resistance of shell and totally porous particles of the same diameter is about the same whether the bead is porous or non-porous, because the pore diameter is too small relative to the interstitial space to allow flow through the pores</w:t>
      </w:r>
      <w:r w:rsidR="00315AD7">
        <w:rPr>
          <w:rFonts w:ascii="Times New Roman" w:hAnsi="Times New Roman" w:cs="Times New Roman"/>
          <w:color w:val="000000"/>
          <w:sz w:val="24"/>
          <w:szCs w:val="24"/>
        </w:rPr>
        <w:fldChar w:fldCharType="begin"/>
      </w:r>
      <w:r w:rsidR="00EA7819">
        <w:rPr>
          <w:rFonts w:ascii="Times New Roman" w:hAnsi="Times New Roman" w:cs="Times New Roman"/>
          <w:color w:val="000000"/>
          <w:sz w:val="24"/>
          <w:szCs w:val="24"/>
        </w:rPr>
        <w:instrText xml:space="preserve"> ADDIN EN.CITE &lt;EndNote&gt;&lt;Cite&gt;&lt;Author&gt;Hayes&lt;/Author&gt;&lt;Year&gt;2014&lt;/Year&gt;&lt;RecNum&gt;197&lt;/RecNum&gt;&lt;DisplayText&gt;&lt;style face="superscript"&gt;13&lt;/style&gt;&lt;/DisplayText&gt;&lt;record&gt;&lt;rec-number&gt;197&lt;/rec-number&gt;&lt;foreign-keys&gt;&lt;key app="EN" db-id="drawsdzs8fpadvevdr2v9s24d0e09zrxxfsa" timestamp="1440767866"&gt;197&lt;/key&gt;&lt;/foreign-keys&gt;&lt;ref-type name="Journal Article"&gt;17&lt;/ref-type&gt;&lt;contributors&gt;&lt;authors&gt;&lt;author&gt;Hayes, Richard&lt;/author&gt;&lt;author&gt;Ahmed, Adham&lt;/author&gt;&lt;author&gt;Edge, Tony&lt;/author&gt;&lt;author&gt;Zhang, Haifei&lt;/author&gt;&lt;/authors&gt;&lt;/contributors&gt;&lt;titles&gt;&lt;title&gt;Core-shell particles: Preparation, fundamentals and applications in high performance liquid chromatography&lt;/title&gt;&lt;secondary-title&gt;Journal of Chromatography A&lt;/secondary-title&gt;&lt;/titles&gt;&lt;periodical&gt;&lt;full-title&gt;Journal of Chromatography A&lt;/full-title&gt;&lt;abbr-1&gt;J Chromatogr A&lt;/abbr-1&gt;&lt;/periodical&gt;&lt;pages&gt;36-52&lt;/pages&gt;&lt;volume&gt;1357&lt;/volume&gt;&lt;keywords&gt;&lt;keyword&gt;Core-shell particles&lt;/keyword&gt;&lt;keyword&gt;Fast separation&lt;/keyword&gt;&lt;keyword&gt;Fused-core microspheres&lt;/keyword&gt;&lt;keyword&gt;HPLC&lt;/keyword&gt;&lt;keyword&gt;Preparation methods&lt;/keyword&gt;&lt;/keywords&gt;&lt;dates&gt;&lt;year&gt;2014&lt;/year&gt;&lt;/dates&gt;&lt;publisher&gt;Elsevier B.V.&lt;/publisher&gt;&lt;isbn&gt;0021-9673&lt;/isbn&gt;&lt;accession-num&gt;24856904&lt;/accession-num&gt;&lt;urls&gt;&lt;related-urls&gt;&lt;url&gt;http://ac.els-cdn.com/S0021967314007304/1-s2.0-S0021967314007304-main.pdf?_tid=6e30b572-4d87-11e5-8e43-00000aacb35d&amp;amp;acdnat=1440768157_35fee3c51728ec8fb32be7485af98a4b&lt;/url&gt;&lt;/related-urls&gt;&lt;/urls&gt;&lt;electronic-resource-num&gt;10.1016/j.chroma.2014.05.010&lt;/electronic-resource-num&gt;&lt;/record&gt;&lt;/Cite&gt;&lt;/EndNote&gt;</w:instrText>
      </w:r>
      <w:r w:rsidR="00315AD7">
        <w:rPr>
          <w:rFonts w:ascii="Times New Roman" w:hAnsi="Times New Roman" w:cs="Times New Roman"/>
          <w:color w:val="000000"/>
          <w:sz w:val="24"/>
          <w:szCs w:val="24"/>
        </w:rPr>
        <w:fldChar w:fldCharType="separate"/>
      </w:r>
      <w:r w:rsidR="00EA7819" w:rsidRPr="00EA7819">
        <w:rPr>
          <w:rFonts w:ascii="Times New Roman" w:hAnsi="Times New Roman" w:cs="Times New Roman"/>
          <w:noProof/>
          <w:color w:val="000000"/>
          <w:sz w:val="24"/>
          <w:szCs w:val="24"/>
          <w:vertAlign w:val="superscript"/>
        </w:rPr>
        <w:t>13</w:t>
      </w:r>
      <w:r w:rsidR="00315AD7">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The advantage of shell particles is thus due to smaller plate heights compared with totally porous particles of the same size; alternatively larger shell particles can be used at lower pressure to generate the same performance. </w:t>
      </w:r>
      <w:r w:rsidRPr="009A0DC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considerable decrease in required pressure as particle size increases</w:t>
      </w:r>
      <w:r w:rsidRPr="009A0DCF">
        <w:rPr>
          <w:rFonts w:ascii="Times New Roman" w:hAnsi="Times New Roman" w:cs="Times New Roman"/>
          <w:color w:val="000000"/>
          <w:sz w:val="24"/>
          <w:szCs w:val="24"/>
        </w:rPr>
        <w:t xml:space="preserve"> result</w:t>
      </w:r>
      <w:r>
        <w:rPr>
          <w:rFonts w:ascii="Times New Roman" w:hAnsi="Times New Roman" w:cs="Times New Roman"/>
          <w:color w:val="000000"/>
          <w:sz w:val="24"/>
          <w:szCs w:val="24"/>
        </w:rPr>
        <w:t>s</w:t>
      </w:r>
      <w:r w:rsidRPr="009A0DCF">
        <w:rPr>
          <w:rFonts w:ascii="Times New Roman" w:hAnsi="Times New Roman" w:cs="Times New Roman"/>
          <w:color w:val="000000"/>
          <w:sz w:val="24"/>
          <w:szCs w:val="24"/>
        </w:rPr>
        <w:t xml:space="preserve"> from the pressure drop on the column being</w:t>
      </w:r>
      <w:r>
        <w:rPr>
          <w:rFonts w:ascii="Times New Roman" w:hAnsi="Times New Roman" w:cs="Times New Roman"/>
          <w:color w:val="000000"/>
          <w:sz w:val="24"/>
          <w:szCs w:val="24"/>
        </w:rPr>
        <w:t xml:space="preserve"> inversely proportional to the square of the particle diameter</w:t>
      </w:r>
      <w:r w:rsidR="00315AD7">
        <w:rPr>
          <w:rFonts w:ascii="Times New Roman" w:hAnsi="Times New Roman" w:cs="Times New Roman"/>
          <w:color w:val="000000"/>
          <w:sz w:val="24"/>
          <w:szCs w:val="24"/>
        </w:rPr>
        <w:fldChar w:fldCharType="begin"/>
      </w:r>
      <w:r w:rsidR="00EA7819">
        <w:rPr>
          <w:rFonts w:ascii="Times New Roman" w:hAnsi="Times New Roman" w:cs="Times New Roman"/>
          <w:color w:val="000000"/>
          <w:sz w:val="24"/>
          <w:szCs w:val="24"/>
        </w:rPr>
        <w:instrText xml:space="preserve"> ADDIN EN.CITE &lt;EndNote&gt;&lt;Cite&gt;&lt;Author&gt;Gritti&lt;/Author&gt;&lt;Year&gt;2010&lt;/Year&gt;&lt;RecNum&gt;36&lt;/RecNum&gt;&lt;DisplayText&gt;&lt;style face="superscript"&gt;14&lt;/style&gt;&lt;/DisplayText&gt;&lt;record&gt;&lt;rec-number&gt;36&lt;/rec-number&gt;&lt;foreign-keys&gt;&lt;key app="EN" db-id="drawsdzs8fpadvevdr2v9s24d0e09zrxxfsa" timestamp="1439894072"&gt;36&lt;/key&gt;&lt;/foreign-keys&gt;&lt;ref-type name="Journal Article"&gt;17&lt;/ref-type&gt;&lt;contributors&gt;&lt;authors&gt;&lt;author&gt;Gritti, F.&lt;/author&gt;&lt;author&gt;Guiochon, G.&lt;/author&gt;&lt;/authors&gt;&lt;/contributors&gt;&lt;auth-address&gt;Guiochon, G&amp;#xD;Univ Tennessee, Dept Chem, Knoxville, TN 37996 USA&amp;#xD;Univ Tennessee, Dept Chem, Knoxville, TN 37996 USA&amp;#xD;Univ Tennessee, Dept Chem, Knoxville, TN 37996 USA&lt;/auth-address&gt;&lt;titles&gt;&lt;title&gt;Performance of new prototype packed columns for very high pressure liquid chromatography&lt;/title&gt;&lt;secondary-title&gt;Journal of Chromatography A&lt;/secondary-title&gt;&lt;alt-title&gt;J Chromatogr A&lt;/alt-title&gt;&lt;/titles&gt;&lt;periodical&gt;&lt;full-title&gt;Journal of Chromatography A&lt;/full-title&gt;&lt;abbr-1&gt;J Chromatogr A&lt;/abbr-1&gt;&lt;/periodical&gt;&lt;alt-periodical&gt;&lt;full-title&gt;Journal of Chromatography A&lt;/full-title&gt;&lt;abbr-1&gt;J Chromatogr A&lt;/abbr-1&gt;&lt;/alt-periodical&gt;&lt;pages&gt;1485-1495&lt;/pages&gt;&lt;volume&gt;1217&lt;/volume&gt;&lt;number&gt;9&lt;/number&gt;&lt;keywords&gt;&lt;keyword&gt;very high pressure liquid chromatography&lt;/keyword&gt;&lt;keyword&gt;heat effects&lt;/keyword&gt;&lt;keyword&gt;temperature gradients&lt;/keyword&gt;&lt;keyword&gt;beh-c(18) columns&lt;/keyword&gt;&lt;keyword&gt;column efficiency&lt;/keyword&gt;&lt;keyword&gt;naphtho[2,3-a]pyrene&lt;/keyword&gt;&lt;keyword&gt;acetonitrile mobile phase&lt;/keyword&gt;&lt;keyword&gt;temperature profiles&lt;/keyword&gt;&lt;keyword&gt;hplc columns&lt;/keyword&gt;&lt;keyword&gt;efficiency&lt;/keyword&gt;&lt;keyword&gt;particles&lt;/keyword&gt;&lt;keyword&gt;dissipation&lt;/keyword&gt;&lt;/keywords&gt;&lt;dates&gt;&lt;year&gt;2010&lt;/year&gt;&lt;pub-dates&gt;&lt;date&gt;Feb 26&lt;/date&gt;&lt;/pub-dates&gt;&lt;/dates&gt;&lt;isbn&gt;0021-9673&lt;/isbn&gt;&lt;accession-num&gt;WOS:000274953500009&lt;/accession-num&gt;&lt;urls&gt;&lt;related-urls&gt;&lt;url&gt;&amp;lt;Go to ISI&amp;gt;://WOS:000274953500009&lt;/url&gt;&lt;/related-urls&gt;&lt;/urls&gt;&lt;electronic-resource-num&gt;10.1016/j.chroma.2009.12.057&lt;/electronic-resource-num&gt;&lt;language&gt;English&lt;/language&gt;&lt;/record&gt;&lt;/Cite&gt;&lt;/EndNote&gt;</w:instrText>
      </w:r>
      <w:r w:rsidR="00315AD7">
        <w:rPr>
          <w:rFonts w:ascii="Times New Roman" w:hAnsi="Times New Roman" w:cs="Times New Roman"/>
          <w:color w:val="000000"/>
          <w:sz w:val="24"/>
          <w:szCs w:val="24"/>
        </w:rPr>
        <w:fldChar w:fldCharType="separate"/>
      </w:r>
      <w:r w:rsidR="00EA7819" w:rsidRPr="00EA7819">
        <w:rPr>
          <w:rFonts w:ascii="Times New Roman" w:hAnsi="Times New Roman" w:cs="Times New Roman"/>
          <w:noProof/>
          <w:color w:val="000000"/>
          <w:sz w:val="24"/>
          <w:szCs w:val="24"/>
          <w:vertAlign w:val="superscript"/>
        </w:rPr>
        <w:t>14</w:t>
      </w:r>
      <w:r w:rsidR="00315AD7">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The advantages of core-shell materials may result in some way from their narrow particle size distribution (</w:t>
      </w:r>
      <w:proofErr w:type="spellStart"/>
      <w:r>
        <w:rPr>
          <w:rFonts w:ascii="Times New Roman" w:hAnsi="Times New Roman" w:cs="Times New Roman"/>
          <w:color w:val="000000"/>
          <w:sz w:val="24"/>
          <w:szCs w:val="24"/>
        </w:rPr>
        <w:t>psd</w:t>
      </w:r>
      <w:proofErr w:type="spellEnd"/>
      <w:r>
        <w:rPr>
          <w:rFonts w:ascii="Times New Roman" w:hAnsi="Times New Roman" w:cs="Times New Roman"/>
          <w:color w:val="000000"/>
          <w:sz w:val="24"/>
          <w:szCs w:val="24"/>
        </w:rPr>
        <w:t xml:space="preserve">), although this is a subject of much debate; fully porous materials with an improved </w:t>
      </w:r>
      <w:proofErr w:type="spellStart"/>
      <w:r>
        <w:rPr>
          <w:rFonts w:ascii="Times New Roman" w:hAnsi="Times New Roman" w:cs="Times New Roman"/>
          <w:color w:val="000000"/>
          <w:sz w:val="24"/>
          <w:szCs w:val="24"/>
        </w:rPr>
        <w:t>psd</w:t>
      </w:r>
      <w:proofErr w:type="spellEnd"/>
      <w:r>
        <w:rPr>
          <w:rFonts w:ascii="Times New Roman" w:hAnsi="Times New Roman" w:cs="Times New Roman"/>
          <w:color w:val="000000"/>
          <w:sz w:val="24"/>
          <w:szCs w:val="24"/>
        </w:rPr>
        <w:t xml:space="preserve"> have also been prepared in order to explore the possible benefits of this approach</w:t>
      </w:r>
      <w:r w:rsidR="00315AD7">
        <w:rPr>
          <w:rFonts w:ascii="Times New Roman" w:hAnsi="Times New Roman" w:cs="Times New Roman"/>
          <w:color w:val="000000"/>
          <w:sz w:val="24"/>
          <w:szCs w:val="24"/>
        </w:rPr>
        <w:fldChar w:fldCharType="begin"/>
      </w:r>
      <w:r w:rsidR="00EA7819">
        <w:rPr>
          <w:rFonts w:ascii="Times New Roman" w:hAnsi="Times New Roman" w:cs="Times New Roman"/>
          <w:color w:val="000000"/>
          <w:sz w:val="24"/>
          <w:szCs w:val="24"/>
        </w:rPr>
        <w:instrText xml:space="preserve"> ADDIN EN.CITE &lt;EndNote&gt;&lt;Cite&gt;&lt;Author&gt;Bell&lt;/Author&gt;&lt;Year&gt;2015&lt;/Year&gt;&lt;RecNum&gt;55&lt;/RecNum&gt;&lt;DisplayText&gt;&lt;style face="superscript"&gt;15&lt;/style&gt;&lt;/DisplayText&gt;&lt;record&gt;&lt;rec-number&gt;55&lt;/rec-number&gt;&lt;foreign-keys&gt;&lt;key app="EN" db-id="drawsdzs8fpadvevdr2v9s24d0e09zrxxfsa" timestamp="1439897502"&gt;55&lt;/key&gt;&lt;/foreign-keys&gt;&lt;ref-type name="Journal Article"&gt;17&lt;/ref-type&gt;&lt;contributors&gt;&lt;authors&gt;&lt;author&gt;Bell,D.S.&lt;/author&gt;&lt;author&gt;Henry, R.A.&lt;/author&gt;&lt;author&gt;Betz, |W.&lt;/author&gt;&lt;author&gt;Ross, P.&lt;/author&gt;&lt;/authors&gt;&lt;/contributors&gt;&lt;titles&gt;&lt;title&gt;Advances in liquid chromatography particle technology: perspectives on the development and future of monodisperse silica supports.&lt;/title&gt;&lt;secondary-title&gt;Chromatography Today&lt;/secondary-title&gt;&lt;/titles&gt;&lt;periodical&gt;&lt;full-title&gt;Chromatography Today&lt;/full-title&gt;&lt;/periodical&gt;&lt;pages&gt;34-37&lt;/pages&gt;&lt;volume&gt;8&lt;/volume&gt;&lt;number&gt;2&lt;/number&gt;&lt;section&gt;34&lt;/section&gt;&lt;dates&gt;&lt;year&gt;2015&lt;/year&gt;&lt;/dates&gt;&lt;urls&gt;&lt;/urls&gt;&lt;/record&gt;&lt;/Cite&gt;&lt;/EndNote&gt;</w:instrText>
      </w:r>
      <w:r w:rsidR="00315AD7">
        <w:rPr>
          <w:rFonts w:ascii="Times New Roman" w:hAnsi="Times New Roman" w:cs="Times New Roman"/>
          <w:color w:val="000000"/>
          <w:sz w:val="24"/>
          <w:szCs w:val="24"/>
        </w:rPr>
        <w:fldChar w:fldCharType="separate"/>
      </w:r>
      <w:r w:rsidR="00EA7819" w:rsidRPr="00EA7819">
        <w:rPr>
          <w:rFonts w:ascii="Times New Roman" w:hAnsi="Times New Roman" w:cs="Times New Roman"/>
          <w:noProof/>
          <w:color w:val="000000"/>
          <w:sz w:val="24"/>
          <w:szCs w:val="24"/>
          <w:vertAlign w:val="superscript"/>
        </w:rPr>
        <w:t>15</w:t>
      </w:r>
      <w:r w:rsidR="00315AD7">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 </w:t>
      </w:r>
    </w:p>
    <w:p w:rsidR="00C7780E" w:rsidRDefault="00C7780E" w:rsidP="003E5310">
      <w:pPr>
        <w:spacing w:line="360" w:lineRule="auto"/>
        <w:rPr>
          <w:rFonts w:ascii="Times New Roman" w:hAnsi="Times New Roman" w:cs="Times New Roman"/>
          <w:color w:val="000000"/>
          <w:sz w:val="24"/>
          <w:szCs w:val="24"/>
        </w:rPr>
      </w:pPr>
    </w:p>
    <w:p w:rsidR="003E5310" w:rsidRDefault="003E5310" w:rsidP="003E5310">
      <w:pPr>
        <w:spacing w:line="360" w:lineRule="auto"/>
        <w:rPr>
          <w:rFonts w:ascii="Times New Roman" w:hAnsi="Times New Roman" w:cs="Times New Roman"/>
          <w:sz w:val="24"/>
          <w:szCs w:val="24"/>
        </w:rPr>
      </w:pPr>
      <w:r w:rsidRPr="005C7CCD">
        <w:rPr>
          <w:rFonts w:ascii="Times New Roman" w:hAnsi="Times New Roman" w:cs="Times New Roman"/>
          <w:sz w:val="24"/>
          <w:szCs w:val="24"/>
        </w:rPr>
        <w:t xml:space="preserve">The practical </w:t>
      </w:r>
      <w:r>
        <w:rPr>
          <w:rFonts w:ascii="Times New Roman" w:hAnsi="Times New Roman" w:cs="Times New Roman"/>
          <w:sz w:val="24"/>
          <w:szCs w:val="24"/>
        </w:rPr>
        <w:t>application</w:t>
      </w:r>
      <w:r w:rsidRPr="005C7CCD">
        <w:rPr>
          <w:rFonts w:ascii="Times New Roman" w:hAnsi="Times New Roman" w:cs="Times New Roman"/>
          <w:sz w:val="24"/>
          <w:szCs w:val="24"/>
        </w:rPr>
        <w:t xml:space="preserve"> of </w:t>
      </w:r>
      <w:r>
        <w:rPr>
          <w:rFonts w:ascii="Times New Roman" w:hAnsi="Times New Roman" w:cs="Times New Roman"/>
          <w:sz w:val="24"/>
          <w:szCs w:val="24"/>
        </w:rPr>
        <w:t>shell particles has recently been briefly reviewed</w:t>
      </w:r>
      <w:r w:rsidR="00315AD7">
        <w:rPr>
          <w:rFonts w:ascii="Times New Roman" w:hAnsi="Times New Roman" w:cs="Times New Roman"/>
          <w:sz w:val="24"/>
          <w:szCs w:val="24"/>
        </w:rPr>
        <w:fldChar w:fldCharType="begin"/>
      </w:r>
      <w:r w:rsidR="00EA7819">
        <w:rPr>
          <w:rFonts w:ascii="Times New Roman" w:hAnsi="Times New Roman" w:cs="Times New Roman"/>
          <w:sz w:val="24"/>
          <w:szCs w:val="24"/>
        </w:rPr>
        <w:instrText xml:space="preserve"> ADDIN EN.CITE &lt;EndNote&gt;&lt;Cite&gt;&lt;Author&gt;Bell&lt;/Author&gt;&lt;Year&gt;2015&lt;/Year&gt;&lt;RecNum&gt;49&lt;/RecNum&gt;&lt;DisplayText&gt;&lt;style face="superscript"&gt;16&lt;/style&gt;&lt;/DisplayText&gt;&lt;record&gt;&lt;rec-number&gt;49&lt;/rec-number&gt;&lt;foreign-keys&gt;&lt;key app="EN" db-id="drawsdzs8fpadvevdr2v9s24d0e09zrxxfsa" timestamp="1439896073"&gt;49&lt;/key&gt;&lt;/foreign-keys&gt;&lt;ref-type name="Journal Article"&gt;17&lt;/ref-type&gt;&lt;contributors&gt;&lt;authors&gt;&lt;author&gt;Bell, D. S.&lt;/author&gt;&lt;author&gt;Majors, R. E.&lt;/author&gt;&lt;/authors&gt;&lt;/contributors&gt;&lt;auth-address&gt;Bell, DS&amp;#xD;Sigma Aldrich Supelco, Pharmaceut &amp;amp; Bioanalyt Res, Bellefonte, PA USA&amp;#xD;Sigma Aldrich Supelco, Pharmaceut &amp;amp; Bioanalyt Res, Bellefonte, PA USA&amp;#xD;Sigma Aldrich Supelco, Pharmaceut &amp;amp; Bioanalyt Res, Bellefonte, PA USA&lt;/auth-address&gt;&lt;titles&gt;&lt;title&gt;Current State of Superficially Porous Particle Technology in Liquid Chromatography&lt;/title&gt;&lt;secondary-title&gt;Lc Gc North America&lt;/secondary-title&gt;&lt;alt-title&gt;Lc Gc N Am&lt;/alt-title&gt;&lt;/titles&gt;&lt;periodical&gt;&lt;full-title&gt;Lc Gc North America&lt;/full-title&gt;&lt;abbr-1&gt;Lc Gc N Am&lt;/abbr-1&gt;&lt;/periodical&gt;&lt;alt-periodical&gt;&lt;full-title&gt;Lc Gc North America&lt;/full-title&gt;&lt;abbr-1&gt;Lc Gc N Am&lt;/abbr-1&gt;&lt;/alt-periodical&gt;&lt;pages&gt;386-+&lt;/pages&gt;&lt;volume&gt;33&lt;/volume&gt;&lt;number&gt;6&lt;/number&gt;&lt;keywords&gt;&lt;keyword&gt;supercritical-fluid chromatography&lt;/keyword&gt;&lt;keyword&gt;core-shell particles&lt;/keyword&gt;&lt;keyword&gt;stationary phases&lt;/keyword&gt;&lt;keyword&gt;cyclofructan 6&lt;/keyword&gt;&lt;keyword&gt;mu-m&lt;/keyword&gt;&lt;keyword&gt;separations&lt;/keyword&gt;&lt;keyword&gt;trends&lt;/keyword&gt;&lt;keyword&gt;proteins&lt;/keyword&gt;&lt;/keywords&gt;&lt;dates&gt;&lt;year&gt;2015&lt;/year&gt;&lt;pub-dates&gt;&lt;date&gt;Jun&lt;/date&gt;&lt;/pub-dates&gt;&lt;/dates&gt;&lt;isbn&gt;1527-5949&lt;/isbn&gt;&lt;accession-num&gt;WOS:000356844200001&lt;/accession-num&gt;&lt;urls&gt;&lt;related-urls&gt;&lt;url&gt;&amp;lt;Go to ISI&amp;gt;://WOS:000356844200001&lt;/url&gt;&lt;/related-urls&gt;&lt;/urls&gt;&lt;language&gt;English&lt;/language&gt;&lt;/record&gt;&lt;/Cite&gt;&lt;/EndNote&gt;</w:instrText>
      </w:r>
      <w:r w:rsidR="00315AD7">
        <w:rPr>
          <w:rFonts w:ascii="Times New Roman" w:hAnsi="Times New Roman" w:cs="Times New Roman"/>
          <w:sz w:val="24"/>
          <w:szCs w:val="24"/>
        </w:rPr>
        <w:fldChar w:fldCharType="separate"/>
      </w:r>
      <w:r w:rsidR="00EA7819" w:rsidRPr="00EA7819">
        <w:rPr>
          <w:rFonts w:ascii="Times New Roman" w:hAnsi="Times New Roman" w:cs="Times New Roman"/>
          <w:noProof/>
          <w:sz w:val="24"/>
          <w:szCs w:val="24"/>
          <w:vertAlign w:val="superscript"/>
        </w:rPr>
        <w:t>16</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It was concluded that shell particle technologies are continuing to expand in their applications to small molecule separations through the introduction of alternative surface chemistries and a widened assortment of particle sizes. Materials with wider pore structures have recently been made available that allow larger molecules such as peptides and proteins to be separated. A substantial list of the different stationary phase chemistries </w:t>
      </w:r>
      <w:proofErr w:type="gramStart"/>
      <w:r>
        <w:rPr>
          <w:rFonts w:ascii="Times New Roman" w:hAnsi="Times New Roman" w:cs="Times New Roman"/>
          <w:sz w:val="24"/>
          <w:szCs w:val="24"/>
        </w:rPr>
        <w:t>available,</w:t>
      </w:r>
      <w:proofErr w:type="gramEnd"/>
      <w:r>
        <w:rPr>
          <w:rFonts w:ascii="Times New Roman" w:hAnsi="Times New Roman" w:cs="Times New Roman"/>
          <w:sz w:val="24"/>
          <w:szCs w:val="24"/>
        </w:rPr>
        <w:t xml:space="preserve"> and a listing of many applications of these materials has also been given</w:t>
      </w:r>
      <w:r w:rsidR="00315AD7">
        <w:rPr>
          <w:rFonts w:ascii="Times New Roman" w:hAnsi="Times New Roman" w:cs="Times New Roman"/>
          <w:sz w:val="24"/>
          <w:szCs w:val="24"/>
        </w:rPr>
        <w:fldChar w:fldCharType="begin">
          <w:fldData xml:space="preserve">PEVuZE5vdGU+PENpdGU+PEF1dGhvcj5Hb256YWxlei1SdWl6PC9BdXRob3I+PFllYXI+MjAxNTwv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</w:fldData>
        </w:fldChar>
      </w:r>
      <w:r w:rsidR="00EA7819">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PEVuZE5vdGU+PENpdGU+PEF1dGhvcj5Hb256YWxlei1SdWl6PC9BdXRob3I+PFllYXI+MjAxNTwv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</w:fldData>
        </w:fldChar>
      </w:r>
      <w:r w:rsidR="00EA7819">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00EA7819" w:rsidRPr="00EA7819">
        <w:rPr>
          <w:rFonts w:ascii="Times New Roman" w:hAnsi="Times New Roman" w:cs="Times New Roman"/>
          <w:noProof/>
          <w:sz w:val="24"/>
          <w:szCs w:val="24"/>
          <w:vertAlign w:val="superscript"/>
        </w:rPr>
        <w:t>17</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3E5310" w:rsidRPr="009A0DCF" w:rsidRDefault="003E5310" w:rsidP="003E5310">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color w:val="000000"/>
          <w:sz w:val="24"/>
          <w:szCs w:val="24"/>
        </w:rPr>
        <w:tab/>
      </w:r>
    </w:p>
    <w:p w:rsidR="003E5310" w:rsidRDefault="009E685A" w:rsidP="003E5310">
      <w:pPr>
        <w:spacing w:line="360" w:lineRule="auto"/>
        <w:rPr>
          <w:rFonts w:ascii="Times New Roman" w:hAnsi="Times New Roman" w:cs="Times New Roman"/>
          <w:b/>
          <w:sz w:val="24"/>
          <w:szCs w:val="24"/>
        </w:rPr>
      </w:pPr>
      <w:r>
        <w:rPr>
          <w:rFonts w:ascii="Times New Roman" w:hAnsi="Times New Roman" w:cs="Times New Roman"/>
          <w:b/>
          <w:sz w:val="24"/>
          <w:szCs w:val="24"/>
        </w:rPr>
        <w:t>2.2</w:t>
      </w:r>
      <w:r w:rsidR="003E5310">
        <w:rPr>
          <w:rFonts w:ascii="Times New Roman" w:hAnsi="Times New Roman" w:cs="Times New Roman"/>
          <w:b/>
          <w:sz w:val="24"/>
          <w:szCs w:val="24"/>
        </w:rPr>
        <w:t xml:space="preserve"> Core-shell particles</w:t>
      </w:r>
      <w:r w:rsidR="003E5310" w:rsidRPr="007C62D8">
        <w:rPr>
          <w:rFonts w:ascii="Times New Roman" w:hAnsi="Times New Roman" w:cs="Times New Roman"/>
          <w:b/>
          <w:sz w:val="24"/>
          <w:szCs w:val="24"/>
        </w:rPr>
        <w:t>.</w:t>
      </w:r>
      <w:r w:rsidR="003E5310">
        <w:rPr>
          <w:rFonts w:ascii="Times New Roman" w:hAnsi="Times New Roman" w:cs="Times New Roman"/>
          <w:b/>
          <w:sz w:val="24"/>
          <w:szCs w:val="24"/>
        </w:rPr>
        <w:t xml:space="preserve"> </w:t>
      </w:r>
      <w:proofErr w:type="gramStart"/>
      <w:r w:rsidR="003E5310">
        <w:rPr>
          <w:rFonts w:ascii="Times New Roman" w:hAnsi="Times New Roman" w:cs="Times New Roman"/>
          <w:b/>
          <w:sz w:val="24"/>
          <w:szCs w:val="24"/>
        </w:rPr>
        <w:t>Methods of Preparation.</w:t>
      </w:r>
      <w:proofErr w:type="gramEnd"/>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Shell particles are now available from all the major column manufacturers. These particles appear to have few drawbacks. While the total surface area of the column packing is naturally reduced by the presence of the solid core, the (usually small) reduction in retention and loading capacity </w:t>
      </w:r>
      <w:r>
        <w:rPr>
          <w:rFonts w:ascii="Times New Roman" w:hAnsi="Times New Roman" w:cs="Times New Roman"/>
          <w:sz w:val="24"/>
          <w:szCs w:val="24"/>
        </w:rPr>
        <w:lastRenderedPageBreak/>
        <w:t>that results does not appear problematic</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&lt;EndNote&gt;&lt;Cite&gt;&lt;Author&gt;Ruta&lt;/Author&gt;&lt;Year&gt;2012&lt;/Year&gt;&lt;RecNum&gt;251&lt;/RecNum&gt;&lt;DisplayText&gt;&lt;style face="superscript"&gt;18&lt;/style&gt;&lt;/DisplayText&gt;&lt;record&gt;&lt;rec-number&gt;251&lt;/rec-number&gt;&lt;foreign-keys&gt;&lt;key app="EN" db-id="drawsdzs8fpadvevdr2v9s24d0e09zrxxfsa" timestamp="1440767866"&gt;251&lt;/key&gt;&lt;/foreign-keys&gt;&lt;ref-type name="Journal Article"&gt;17&lt;/ref-type&gt;&lt;contributors&gt;&lt;authors&gt;&lt;author&gt;Ruta, Joséphine&lt;/author&gt;&lt;author&gt;Zurlino, Daria&lt;/author&gt;&lt;author&gt;Grivel, Candice&lt;/author&gt;&lt;author&gt;Heinisch, Sabine&lt;/author&gt;&lt;author&gt;Veuthey, Jean-Luc&lt;/author&gt;&lt;author&gt;Guillarme, Davy&lt;/author&gt;&lt;/authors&gt;&lt;/contributors&gt;&lt;titles&gt;&lt;title&gt;Evaluation of columns packed with shell particles with compounds of pharmaceutical interest.&lt;/title&gt;&lt;secondary-title&gt;Journal of chromatography A&lt;/secondary-title&gt;&lt;/titles&gt;&lt;periodical&gt;&lt;full-title&gt;Journal of Chromatography A&lt;/full-title&gt;&lt;abbr-1&gt;J Chromatogr A&lt;/abbr-1&gt;&lt;/periodical&gt;&lt;pages&gt;221-31&lt;/pages&gt;&lt;volume&gt;1228&lt;/volume&gt;&lt;keywords&gt;&lt;keyword&gt;Acetonitriles&lt;/keyword&gt;&lt;keyword&gt;Acetonitriles: chemistry&lt;/keyword&gt;&lt;keyword&gt;Chromatography, High Pressure Liquid&lt;/keyword&gt;&lt;keyword&gt;Chromatography, High Pressure Liquid: instrumentat&lt;/keyword&gt;&lt;keyword&gt;Chromatography, High Pressure Liquid: methods&lt;/keyword&gt;&lt;keyword&gt;Formates&lt;/keyword&gt;&lt;keyword&gt;Formates: chemistry&lt;/keyword&gt;&lt;keyword&gt;Hydrophobic and Hydrophilic Interactions&lt;/keyword&gt;&lt;keyword&gt;Kinetics&lt;/keyword&gt;&lt;keyword&gt;Particle Size&lt;/keyword&gt;&lt;keyword&gt;Pharmaceutical Preparations&lt;/keyword&gt;&lt;keyword&gt;Pharmaceutical Preparations: isolation &amp;amp; purificat&lt;/keyword&gt;&lt;keyword&gt;Porosity&lt;/keyword&gt;&lt;/keywords&gt;&lt;dates&gt;&lt;year&gt;2012&lt;/year&gt;&lt;/dates&gt;&lt;publisher&gt;Elsevier B.V.&lt;/publisher&gt;&lt;accession-num&gt;21945196&lt;/accession-num&gt;&lt;urls&gt;&lt;related-urls&gt;&lt;url&gt;http://ac.els-cdn.com/S0021967311013616/1-s2.0-S0021967311013616-main.pdf?_tid=d4dcc86a-4d87-11e5-9319-00000aab0f6c&amp;amp;acdnat=1440768329_8f6280367a17702b88d997912bc536d8&lt;/url&gt;&lt;/related-urls&gt;&lt;/urls&gt;&lt;electronic-resource-num&gt;10.1016/j.chroma.2011.09.013&lt;/electronic-resource-num&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18</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Overloading of these particles will depend on the physical dimensions of the particle, but does not usually present difficulties (see below). Thus, research has continued to </w:t>
      </w:r>
      <w:proofErr w:type="spellStart"/>
      <w:r>
        <w:rPr>
          <w:rFonts w:ascii="Times New Roman" w:hAnsi="Times New Roman" w:cs="Times New Roman"/>
          <w:sz w:val="24"/>
          <w:szCs w:val="24"/>
        </w:rPr>
        <w:t>optimise</w:t>
      </w:r>
      <w:proofErr w:type="spellEnd"/>
      <w:r>
        <w:rPr>
          <w:rFonts w:ascii="Times New Roman" w:hAnsi="Times New Roman" w:cs="Times New Roman"/>
          <w:sz w:val="24"/>
          <w:szCs w:val="24"/>
        </w:rPr>
        <w:t xml:space="preserve"> their methods of preparation.</w:t>
      </w:r>
    </w:p>
    <w:p w:rsidR="009E685A" w:rsidRDefault="009E685A" w:rsidP="009E685A">
      <w:pPr>
        <w:spacing w:line="360" w:lineRule="auto"/>
        <w:rPr>
          <w:rFonts w:ascii="Times New Roman" w:hAnsi="Times New Roman" w:cs="Times New Roman"/>
          <w:sz w:val="24"/>
          <w:szCs w:val="24"/>
        </w:rPr>
      </w:pPr>
    </w:p>
    <w:p w:rsidR="003E5310" w:rsidRDefault="003E5310" w:rsidP="009E685A">
      <w:pPr>
        <w:spacing w:line="360" w:lineRule="auto"/>
        <w:rPr>
          <w:rFonts w:ascii="Times New Roman" w:hAnsi="Times New Roman" w:cs="Times New Roman"/>
          <w:sz w:val="24"/>
          <w:szCs w:val="24"/>
        </w:rPr>
      </w:pPr>
      <w:r>
        <w:rPr>
          <w:rFonts w:ascii="Times New Roman" w:hAnsi="Times New Roman" w:cs="Times New Roman"/>
          <w:sz w:val="24"/>
          <w:szCs w:val="24"/>
        </w:rPr>
        <w:t>The very great majority of both totally porous and shell particles continue to be made from silica. Many variants of the process to produce shell particles exist</w:t>
      </w:r>
      <w:r w:rsidR="00315AD7">
        <w:rPr>
          <w:rFonts w:ascii="Times New Roman" w:hAnsi="Times New Roman" w:cs="Times New Roman"/>
          <w:sz w:val="24"/>
          <w:szCs w:val="24"/>
        </w:rPr>
        <w:fldChar w:fldCharType="begin"/>
      </w:r>
      <w:r w:rsidR="00EA7819">
        <w:rPr>
          <w:rFonts w:ascii="Times New Roman" w:hAnsi="Times New Roman" w:cs="Times New Roman"/>
          <w:sz w:val="24"/>
          <w:szCs w:val="24"/>
        </w:rPr>
        <w:instrText xml:space="preserve"> ADDIN EN.CITE &lt;EndNote&gt;&lt;Cite&gt;&lt;Author&gt;Hayes&lt;/Author&gt;&lt;Year&gt;2014&lt;/Year&gt;&lt;RecNum&gt;197&lt;/RecNum&gt;&lt;DisplayText&gt;&lt;style face="superscript"&gt;13&lt;/style&gt;&lt;/DisplayText&gt;&lt;record&gt;&lt;rec-number&gt;197&lt;/rec-number&gt;&lt;foreign-keys&gt;&lt;key app="EN" db-id="drawsdzs8fpadvevdr2v9s24d0e09zrxxfsa" timestamp="1440767866"&gt;197&lt;/key&gt;&lt;/foreign-keys&gt;&lt;ref-type name="Journal Article"&gt;17&lt;/ref-type&gt;&lt;contributors&gt;&lt;authors&gt;&lt;author&gt;Hayes, Richard&lt;/author&gt;&lt;author&gt;Ahmed, Adham&lt;/author&gt;&lt;author&gt;Edge, Tony&lt;/author&gt;&lt;author&gt;Zhang, Haifei&lt;/author&gt;&lt;/authors&gt;&lt;/contributors&gt;&lt;titles&gt;&lt;title&gt;Core-shell particles: Preparation, fundamentals and applications in high performance liquid chromatography&lt;/title&gt;&lt;secondary-title&gt;Journal of Chromatography A&lt;/secondary-title&gt;&lt;/titles&gt;&lt;periodical&gt;&lt;full-title&gt;Journal of Chromatography A&lt;/full-title&gt;&lt;abbr-1&gt;J Chromatogr A&lt;/abbr-1&gt;&lt;/periodical&gt;&lt;pages&gt;36-52&lt;/pages&gt;&lt;volume&gt;1357&lt;/volume&gt;&lt;keywords&gt;&lt;keyword&gt;Core-shell particles&lt;/keyword&gt;&lt;keyword&gt;Fast separation&lt;/keyword&gt;&lt;keyword&gt;Fused-core microspheres&lt;/keyword&gt;&lt;keyword&gt;HPLC&lt;/keyword&gt;&lt;keyword&gt;Preparation methods&lt;/keyword&gt;&lt;/keywords&gt;&lt;dates&gt;&lt;year&gt;2014&lt;/year&gt;&lt;/dates&gt;&lt;publisher&gt;Elsevier B.V.&lt;/publisher&gt;&lt;isbn&gt;0021-9673&lt;/isbn&gt;&lt;accession-num&gt;24856904&lt;/accession-num&gt;&lt;urls&gt;&lt;related-urls&gt;&lt;url&gt;http://ac.els-cdn.com/S0021967314007304/1-s2.0-S0021967314007304-main.pdf?_tid=6e30b572-4d87-11e5-8e43-00000aacb35d&amp;amp;acdnat=1440768157_35fee3c51728ec8fb32be7485af98a4b&lt;/url&gt;&lt;/related-urls&gt;&lt;/urls&gt;&lt;electronic-resource-num&gt;10.1016/j.chroma.2014.05.010&lt;/electronic-resource-num&gt;&lt;/record&gt;&lt;/Cite&gt;&lt;/EndNote&gt;</w:instrText>
      </w:r>
      <w:r w:rsidR="00315AD7">
        <w:rPr>
          <w:rFonts w:ascii="Times New Roman" w:hAnsi="Times New Roman" w:cs="Times New Roman"/>
          <w:sz w:val="24"/>
          <w:szCs w:val="24"/>
        </w:rPr>
        <w:fldChar w:fldCharType="separate"/>
      </w:r>
      <w:r w:rsidR="00EA7819" w:rsidRPr="00EA7819">
        <w:rPr>
          <w:rFonts w:ascii="Times New Roman" w:hAnsi="Times New Roman" w:cs="Times New Roman"/>
          <w:noProof/>
          <w:sz w:val="24"/>
          <w:szCs w:val="24"/>
          <w:vertAlign w:val="superscript"/>
        </w:rPr>
        <w:t>13</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and have been recently extensively reviewed, so will not be covered again in detail here. The most popular procedure involves the initial synthesis of micrometer sized,  non-porous silica cores, typically using the </w:t>
      </w:r>
      <w:proofErr w:type="spellStart"/>
      <w:r>
        <w:rPr>
          <w:rFonts w:ascii="Times New Roman" w:hAnsi="Times New Roman" w:cs="Times New Roman"/>
          <w:sz w:val="24"/>
          <w:szCs w:val="24"/>
        </w:rPr>
        <w:t>Stoeber</w:t>
      </w:r>
      <w:proofErr w:type="spellEnd"/>
      <w:r>
        <w:rPr>
          <w:rFonts w:ascii="Times New Roman" w:hAnsi="Times New Roman" w:cs="Times New Roman"/>
          <w:sz w:val="24"/>
          <w:szCs w:val="24"/>
        </w:rPr>
        <w:t xml:space="preserve"> process</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&lt;EndNote&gt;&lt;Cite&gt;&lt;Author&gt;Stoeber&lt;/Author&gt;&lt;Year&gt;1968&lt;/Year&gt;&lt;RecNum&gt;278&lt;/RecNum&gt;&lt;DisplayText&gt;&lt;style face="superscript"&gt;19&lt;/style&gt;&lt;/DisplayText&gt;&lt;record&gt;&lt;rec-number&gt;278&lt;/rec-number&gt;&lt;foreign-keys&gt;&lt;key app="EN" db-id="drawsdzs8fpadvevdr2v9s24d0e09zrxxfsa" timestamp="1442235901"&gt;278&lt;/key&gt;&lt;/foreign-keys&gt;&lt;ref-type name="Journal Article"&gt;17&lt;/ref-type&gt;&lt;contributors&gt;&lt;authors&gt;&lt;author&gt;Stoeber, W.&lt;/author&gt;&lt;author&gt;Fink, A.&lt;/author&gt;&lt;author&gt;Bohn, E.&lt;/author&gt;&lt;/authors&gt;&lt;/contributors&gt;&lt;titles&gt;&lt;title&gt;Controlled growth of monodisperse silica spheres in micron size range.&lt;/title&gt;&lt;secondary-title&gt;Jounal of Colloid and Interface Science&lt;/secondary-title&gt;&lt;/titles&gt;&lt;periodical&gt;&lt;full-title&gt;Jounal of Colloid and Interface Science&lt;/full-title&gt;&lt;/periodical&gt;&lt;pages&gt;62-69&amp;#xD;&lt;/pages&gt;&lt;volume&gt;26&amp;#xD;&lt;/volume&gt;&lt;dates&gt;&lt;year&gt;1968&lt;/year&gt;&lt;/dates&gt;&lt;urls&gt;&lt;/urls&gt;&lt;/record&gt;&lt;/Cite&gt;&lt;/EndNote&gt;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19</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The porous shell is built up by a layer- by- layer approach. The negatively charged core particles are first treated with a positively charged organic polymer which is held to the core by electrostatic and other forces. Excess of this material is removed by rinsing and filtration </w:t>
      </w:r>
      <w:proofErr w:type="gramStart"/>
      <w:r>
        <w:rPr>
          <w:rFonts w:ascii="Times New Roman" w:hAnsi="Times New Roman" w:cs="Times New Roman"/>
          <w:sz w:val="24"/>
          <w:szCs w:val="24"/>
        </w:rPr>
        <w:t>or  centrifugation</w:t>
      </w:r>
      <w:proofErr w:type="gramEnd"/>
      <w:r>
        <w:rPr>
          <w:rFonts w:ascii="Times New Roman" w:hAnsi="Times New Roman" w:cs="Times New Roman"/>
          <w:sz w:val="24"/>
          <w:szCs w:val="24"/>
        </w:rPr>
        <w:t xml:space="preserve">. This is followed by coating with a suspension of silica nanoparticles typically of particle </w:t>
      </w:r>
      <w:proofErr w:type="spellStart"/>
      <w:r>
        <w:rPr>
          <w:rFonts w:ascii="Times New Roman" w:hAnsi="Times New Roman" w:cs="Times New Roman"/>
          <w:sz w:val="24"/>
          <w:szCs w:val="24"/>
        </w:rPr>
        <w:t>siz</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w:t>
      </w:r>
      <w:r w:rsidRPr="009D44A7">
        <w:rPr>
          <w:rFonts w:ascii="Times New Roman" w:hAnsi="Times New Roman" w:cs="Times New Roman"/>
          <w:sz w:val="24"/>
          <w:szCs w:val="24"/>
          <w:vertAlign w:val="subscript"/>
        </w:rPr>
        <w:t>p</w:t>
      </w:r>
      <w:proofErr w:type="spellEnd"/>
      <w:proofErr w:type="gramEnd"/>
      <w:r>
        <w:rPr>
          <w:rFonts w:ascii="Times New Roman" w:hAnsi="Times New Roman" w:cs="Times New Roman"/>
          <w:sz w:val="24"/>
          <w:szCs w:val="24"/>
        </w:rPr>
        <w:t xml:space="preserve">) of 10-16 nm, of opposite charge. The process is repeated until the desired shell thickness is achieved. According to Chen et al., 5-6 coatings must be applied to achieve a layer 0.25 </w:t>
      </w:r>
      <w:r w:rsidRPr="00467FD4">
        <w:rPr>
          <w:rFonts w:ascii="Symbol" w:hAnsi="Symbol" w:cs="Times New Roman"/>
          <w:sz w:val="24"/>
          <w:szCs w:val="24"/>
        </w:rPr>
        <w:t></w:t>
      </w:r>
      <w:r>
        <w:rPr>
          <w:rFonts w:ascii="Times New Roman" w:hAnsi="Times New Roman" w:cs="Times New Roman"/>
          <w:sz w:val="24"/>
          <w:szCs w:val="24"/>
        </w:rPr>
        <w:t>m thick</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&lt;EndNote&gt;&lt;Cite&gt;&lt;Author&gt;Chen&lt;/Author&gt;&lt;Year&gt;2015&lt;/Year&gt;&lt;RecNum&gt;279&lt;/RecNum&gt;&lt;DisplayText&gt;&lt;style face="superscript"&gt;20&lt;/style&gt;&lt;/DisplayText&gt;&lt;record&gt;&lt;rec-number&gt;279&lt;/rec-number&gt;&lt;foreign-keys&gt;&lt;key app="EN" db-id="drawsdzs8fpadvevdr2v9s24d0e09zrxxfsa" timestamp="1443017571"&gt;279&lt;/key&gt;&lt;/foreign-keys&gt;&lt;ref-type name="Journal Article"&gt;17&lt;/ref-type&gt;&lt;contributors&gt;&lt;authors&gt;&lt;author&gt;Chen, W.&lt;/author&gt;&lt;author&gt;Jiang, K.&lt;/author&gt;&lt;author&gt;Mack, A.&lt;/author&gt;&lt;author&gt;Sachok, B.&lt;/author&gt;&lt;author&gt;Zhu, X.&lt;/author&gt;&lt;author&gt;Barber, W.E.&lt;/author&gt;&lt;author&gt;Wang, X.&lt;/author&gt;&lt;/authors&gt;&lt;/contributors&gt;&lt;titles&gt;&lt;title&gt;Synthesis and optimization of wide pore superficially porous particles by a one-step coating process for separation of proteins and monoclonal antibodies.&lt;/title&gt;&lt;secondary-title&gt;Journal of Chromatography A&lt;/secondary-title&gt;&lt;/titles&gt;&lt;periodical&gt;&lt;full-title&gt;Journal of Chromatography A&lt;/full-title&gt;&lt;abbr-1&gt;J Chromatogr A&lt;/abbr-1&gt;&lt;/periodical&gt;&lt;pages&gt;147-157&lt;/pages&gt;&lt;volume&gt;1414&lt;/volume&gt;&lt;section&gt;147&lt;/section&gt;&lt;dates&gt;&lt;year&gt;2015&lt;/year&gt;&lt;pub-dates&gt;&lt;date&gt;2015&amp;#xD;&lt;/date&gt;&lt;/pub-dates&gt;&lt;/dates&gt;&lt;urls&gt;&lt;/urls&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20</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and 40-50 coats for a 0.5 </w:t>
      </w:r>
      <w:r w:rsidRPr="00AA7A6F">
        <w:rPr>
          <w:rFonts w:ascii="Symbol" w:hAnsi="Symbol" w:cs="Times New Roman"/>
          <w:sz w:val="24"/>
          <w:szCs w:val="24"/>
        </w:rPr>
        <w:t></w:t>
      </w:r>
      <w:r>
        <w:rPr>
          <w:rFonts w:ascii="Times New Roman" w:hAnsi="Times New Roman" w:cs="Times New Roman"/>
          <w:sz w:val="24"/>
          <w:szCs w:val="24"/>
        </w:rPr>
        <w:t>m shell.  An alternative procedure</w:t>
      </w:r>
      <w:r w:rsidR="00C55259">
        <w:rPr>
          <w:rFonts w:ascii="Times New Roman" w:hAnsi="Times New Roman" w:cs="Times New Roman"/>
          <w:sz w:val="24"/>
          <w:szCs w:val="24"/>
        </w:rPr>
        <w:t>,</w:t>
      </w:r>
      <w:r>
        <w:rPr>
          <w:rFonts w:ascii="Times New Roman" w:hAnsi="Times New Roman" w:cs="Times New Roman"/>
          <w:sz w:val="24"/>
          <w:szCs w:val="24"/>
        </w:rPr>
        <w:t xml:space="preserve"> the one step </w:t>
      </w:r>
      <w:proofErr w:type="spellStart"/>
      <w:r>
        <w:rPr>
          <w:rFonts w:ascii="Times New Roman" w:hAnsi="Times New Roman" w:cs="Times New Roman"/>
          <w:sz w:val="24"/>
          <w:szCs w:val="24"/>
        </w:rPr>
        <w:t>coacervation</w:t>
      </w:r>
      <w:proofErr w:type="spellEnd"/>
      <w:r>
        <w:rPr>
          <w:rFonts w:ascii="Times New Roman" w:hAnsi="Times New Roman" w:cs="Times New Roman"/>
          <w:sz w:val="24"/>
          <w:szCs w:val="24"/>
        </w:rPr>
        <w:t xml:space="preserve"> procedure first developed by Kirkland</w:t>
      </w:r>
      <w:proofErr w:type="gramStart"/>
      <w:r w:rsidR="00C55259">
        <w:rPr>
          <w:rFonts w:ascii="Times New Roman" w:hAnsi="Times New Roman" w:cs="Times New Roman"/>
          <w:sz w:val="24"/>
          <w:szCs w:val="24"/>
        </w:rPr>
        <w:t>,</w:t>
      </w:r>
      <w:proofErr w:type="gramEnd"/>
      <w:r w:rsidR="00315AD7">
        <w:rPr>
          <w:rFonts w:ascii="Times New Roman" w:hAnsi="Times New Roman" w:cs="Times New Roman"/>
          <w:sz w:val="24"/>
          <w:szCs w:val="24"/>
        </w:rPr>
        <w:fldChar w:fldCharType="begin">
          <w:fldData xml:space="preserve">PEVuZE5vdGU+PENpdGU+PEF1dGhvcj5LaXJrbGFuZDwvQXV0aG9yPjxZZWFyPjIwMDA8L1llYXI+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PEVuZE5vdGU+PENpdGU+PEF1dGhvcj5LaXJrbGFuZDwvQXV0aG9yPjxZZWFyPjIwMDA8L1llYXI+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21</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is to apply a polymer to the cores that can absorb several layers of sol particles, such that the porous shell grows 5-10 layers at a time. However, &gt;10 coating steps are still needed to achieve a 0.5 </w:t>
      </w:r>
      <w:r w:rsidRPr="00AA7A6F">
        <w:rPr>
          <w:rFonts w:ascii="Symbol" w:hAnsi="Symbol" w:cs="Times New Roman"/>
          <w:sz w:val="24"/>
          <w:szCs w:val="24"/>
        </w:rPr>
        <w:t></w:t>
      </w:r>
      <w:r>
        <w:rPr>
          <w:rFonts w:ascii="Times New Roman" w:hAnsi="Times New Roman" w:cs="Times New Roman"/>
          <w:sz w:val="24"/>
          <w:szCs w:val="24"/>
        </w:rPr>
        <w:t xml:space="preserve">m thick shell. Subsequently, a new </w:t>
      </w:r>
      <w:proofErr w:type="spellStart"/>
      <w:r>
        <w:rPr>
          <w:rFonts w:ascii="Times New Roman" w:hAnsi="Times New Roman" w:cs="Times New Roman"/>
          <w:sz w:val="24"/>
          <w:szCs w:val="24"/>
        </w:rPr>
        <w:t>coacervation</w:t>
      </w:r>
      <w:proofErr w:type="spellEnd"/>
      <w:r>
        <w:rPr>
          <w:rFonts w:ascii="Times New Roman" w:hAnsi="Times New Roman" w:cs="Times New Roman"/>
          <w:sz w:val="24"/>
          <w:szCs w:val="24"/>
        </w:rPr>
        <w:t xml:space="preserve"> procedure where the surface modified solid silica spheres are suspended in a mix</w:t>
      </w:r>
      <w:r w:rsidR="00C7780E">
        <w:rPr>
          <w:rFonts w:ascii="Times New Roman" w:hAnsi="Times New Roman" w:cs="Times New Roman"/>
          <w:sz w:val="24"/>
          <w:szCs w:val="24"/>
        </w:rPr>
        <w:t>ture</w:t>
      </w:r>
      <w:r>
        <w:rPr>
          <w:rFonts w:ascii="Times New Roman" w:hAnsi="Times New Roman" w:cs="Times New Roman"/>
          <w:sz w:val="24"/>
          <w:szCs w:val="24"/>
        </w:rPr>
        <w:t xml:space="preserve"> of urea, formaldehyde and colloidal silica under acid conditions has been developed</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&lt;EndNote&gt;&lt;Cite&gt;&lt;Author&gt;Chen&lt;/Author&gt;&lt;Year&gt;2015&lt;/Year&gt;&lt;RecNum&gt;279&lt;/RecNum&gt;&lt;DisplayText&gt;&lt;style face="superscript"&gt;20&lt;/style&gt;&lt;/DisplayText&gt;&lt;record&gt;&lt;rec-number&gt;279&lt;/rec-number&gt;&lt;foreign-keys&gt;&lt;key app="EN" db-id="drawsdzs8fpadvevdr2v9s24d0e09zrxxfsa" timestamp="1443017571"&gt;279&lt;/key&gt;&lt;/foreign-keys&gt;&lt;ref-type name="Journal Article"&gt;17&lt;/ref-type&gt;&lt;contributors&gt;&lt;authors&gt;&lt;author&gt;Chen, W.&lt;/author&gt;&lt;author&gt;Jiang, K.&lt;/author&gt;&lt;author&gt;Mack, A.&lt;/author&gt;&lt;author&gt;Sachok, B.&lt;/author&gt;&lt;author&gt;Zhu, X.&lt;/author&gt;&lt;author&gt;Barber, W.E.&lt;/author&gt;&lt;author&gt;Wang, X.&lt;/author&gt;&lt;/authors&gt;&lt;/contributors&gt;&lt;titles&gt;&lt;title&gt;Synthesis and optimization of wide pore superficially porous particles by a one-step coating process for separation of proteins and monoclonal antibodies.&lt;/title&gt;&lt;secondary-title&gt;Journal of Chromatography A&lt;/secondary-title&gt;&lt;/titles&gt;&lt;periodical&gt;&lt;full-title&gt;Journal of Chromatography A&lt;/full-title&gt;&lt;abbr-1&gt;J Chromatogr A&lt;/abbr-1&gt;&lt;/periodical&gt;&lt;pages&gt;147-157&lt;/pages&gt;&lt;volume&gt;1414&lt;/volume&gt;&lt;section&gt;147&lt;/section&gt;&lt;dates&gt;&lt;year&gt;2015&lt;/year&gt;&lt;pub-dates&gt;&lt;date&gt;2015&amp;#xD;&lt;/date&gt;&lt;/pub-dates&gt;&lt;/dates&gt;&lt;urls&gt;&lt;/urls&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20</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The core is first modified with a material that has similar chemical properties to the urea /formaldehyde polymer e.g. </w:t>
      </w:r>
      <w:proofErr w:type="spellStart"/>
      <w:r>
        <w:rPr>
          <w:rFonts w:ascii="Times New Roman" w:hAnsi="Times New Roman" w:cs="Times New Roman"/>
          <w:sz w:val="24"/>
          <w:szCs w:val="24"/>
        </w:rPr>
        <w:t>ureidopropyltrimethoxysilane</w:t>
      </w:r>
      <w:proofErr w:type="spellEnd"/>
      <w:r>
        <w:rPr>
          <w:rFonts w:ascii="Times New Roman" w:hAnsi="Times New Roman" w:cs="Times New Roman"/>
          <w:sz w:val="24"/>
          <w:szCs w:val="24"/>
        </w:rPr>
        <w:t>. The polymer is finally removed by burning and the particles are sintered at high temperature. The various steps in these procedures are illustrated in Fig. 1.</w:t>
      </w:r>
    </w:p>
    <w:p w:rsidR="009E685A" w:rsidRDefault="009E685A" w:rsidP="009E685A">
      <w:pPr>
        <w:spacing w:line="360" w:lineRule="auto"/>
        <w:rPr>
          <w:rFonts w:ascii="Times New Roman" w:hAnsi="Times New Roman" w:cs="Times New Roman"/>
          <w:sz w:val="24"/>
          <w:szCs w:val="24"/>
        </w:rPr>
      </w:pPr>
    </w:p>
    <w:p w:rsidR="003E5310" w:rsidRDefault="003E5310" w:rsidP="009E685A">
      <w:pPr>
        <w:spacing w:line="360" w:lineRule="auto"/>
        <w:rPr>
          <w:rFonts w:ascii="Times New Roman" w:hAnsi="Times New Roman" w:cs="Times New Roman"/>
          <w:sz w:val="24"/>
          <w:szCs w:val="24"/>
        </w:rPr>
      </w:pPr>
      <w:r>
        <w:rPr>
          <w:rFonts w:ascii="Times New Roman" w:hAnsi="Times New Roman" w:cs="Times New Roman"/>
          <w:sz w:val="24"/>
          <w:szCs w:val="24"/>
        </w:rPr>
        <w:t>Another one pot synthesis is based on the “sphere on sphere process”. This type of particle has been applied to the fast HPLC separation of peptides and proteins</w:t>
      </w:r>
      <w:r w:rsidR="00315AD7">
        <w:rPr>
          <w:rFonts w:ascii="Times New Roman" w:hAnsi="Times New Roman" w:cs="Times New Roman"/>
          <w:sz w:val="24"/>
          <w:szCs w:val="24"/>
        </w:rPr>
        <w:fldChar w:fldCharType="begin">
          <w:fldData xml:space="preserve">PEVuZE5vdGU+PENpdGU+PEF1dGhvcj5BaG1lZDwvQXV0aG9yPjxZZWFyPjIwMTQ8L1llYXI+PFJl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PEVuZE5vdGU+PENpdGU+PEF1dGhvcj5BaG1lZDwvQXV0aG9yPjxZZWFyPjIwMTQ8L1llYXI+PFJl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22-25</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Modification of the </w:t>
      </w:r>
      <w:proofErr w:type="spellStart"/>
      <w:r>
        <w:rPr>
          <w:rFonts w:ascii="Times New Roman" w:hAnsi="Times New Roman" w:cs="Times New Roman"/>
          <w:sz w:val="24"/>
          <w:szCs w:val="24"/>
        </w:rPr>
        <w:t>St</w:t>
      </w:r>
      <w:r>
        <w:rPr>
          <w:rFonts w:ascii="Cambria" w:hAnsi="Cambria" w:cs="Times New Roman"/>
          <w:sz w:val="24"/>
          <w:szCs w:val="24"/>
        </w:rPr>
        <w:t>ö</w:t>
      </w:r>
      <w:r>
        <w:rPr>
          <w:rFonts w:ascii="Times New Roman" w:hAnsi="Times New Roman" w:cs="Times New Roman"/>
          <w:sz w:val="24"/>
          <w:szCs w:val="24"/>
        </w:rPr>
        <w:t>ber</w:t>
      </w:r>
      <w:proofErr w:type="spellEnd"/>
      <w:r>
        <w:rPr>
          <w:rFonts w:ascii="Times New Roman" w:hAnsi="Times New Roman" w:cs="Times New Roman"/>
          <w:sz w:val="24"/>
          <w:szCs w:val="24"/>
        </w:rPr>
        <w:t xml:space="preserve"> method with tetraethyl </w:t>
      </w:r>
      <w:proofErr w:type="spellStart"/>
      <w:r>
        <w:rPr>
          <w:rFonts w:ascii="Times New Roman" w:hAnsi="Times New Roman" w:cs="Times New Roman"/>
          <w:sz w:val="24"/>
          <w:szCs w:val="24"/>
        </w:rPr>
        <w:t>orthosilicate</w:t>
      </w:r>
      <w:proofErr w:type="spellEnd"/>
      <w:r>
        <w:rPr>
          <w:rFonts w:ascii="Times New Roman" w:hAnsi="Times New Roman" w:cs="Times New Roman"/>
          <w:sz w:val="24"/>
          <w:szCs w:val="24"/>
        </w:rPr>
        <w:t xml:space="preserve"> (TEOS)</w:t>
      </w:r>
      <w:r w:rsidR="00C55259">
        <w:rPr>
          <w:rFonts w:ascii="Times New Roman" w:hAnsi="Times New Roman" w:cs="Times New Roman"/>
          <w:sz w:val="24"/>
          <w:szCs w:val="24"/>
        </w:rPr>
        <w:t xml:space="preserve"> </w:t>
      </w:r>
      <w:r>
        <w:rPr>
          <w:rFonts w:ascii="Times New Roman" w:hAnsi="Times New Roman" w:cs="Times New Roman"/>
          <w:sz w:val="24"/>
          <w:szCs w:val="24"/>
        </w:rPr>
        <w:t xml:space="preserve">as the silica precursor and adding polyvinyl alcohol plus </w:t>
      </w:r>
      <w:proofErr w:type="spellStart"/>
      <w:r>
        <w:rPr>
          <w:rFonts w:ascii="Times New Roman" w:hAnsi="Times New Roman" w:cs="Times New Roman"/>
          <w:sz w:val="24"/>
          <w:szCs w:val="24"/>
        </w:rPr>
        <w:t>cetyltrimethylammonium</w:t>
      </w:r>
      <w:proofErr w:type="spellEnd"/>
      <w:r>
        <w:rPr>
          <w:rFonts w:ascii="Times New Roman" w:hAnsi="Times New Roman" w:cs="Times New Roman"/>
          <w:sz w:val="24"/>
          <w:szCs w:val="24"/>
        </w:rPr>
        <w:t xml:space="preserve"> bromide lead to the production of monodisperse, porous silica </w:t>
      </w:r>
      <w:r>
        <w:rPr>
          <w:rFonts w:ascii="Times New Roman" w:hAnsi="Times New Roman" w:cs="Times New Roman"/>
          <w:sz w:val="24"/>
          <w:szCs w:val="24"/>
        </w:rPr>
        <w:lastRenderedPageBreak/>
        <w:t xml:space="preserve">microspheres. If </w:t>
      </w:r>
      <w:proofErr w:type="spellStart"/>
      <w:r>
        <w:rPr>
          <w:rFonts w:ascii="Times New Roman" w:hAnsi="Times New Roman" w:cs="Times New Roman"/>
          <w:sz w:val="24"/>
          <w:szCs w:val="24"/>
        </w:rPr>
        <w:t>mercaptopropyltrimethoxysilane</w:t>
      </w:r>
      <w:proofErr w:type="spellEnd"/>
      <w:r>
        <w:rPr>
          <w:rFonts w:ascii="Times New Roman" w:hAnsi="Times New Roman" w:cs="Times New Roman"/>
          <w:sz w:val="24"/>
          <w:szCs w:val="24"/>
        </w:rPr>
        <w:t xml:space="preserve"> is used in place of TEOS, silica microspheres are produced with a single layer of </w:t>
      </w:r>
      <w:proofErr w:type="spellStart"/>
      <w:r>
        <w:rPr>
          <w:rFonts w:ascii="Times New Roman" w:hAnsi="Times New Roman" w:cs="Times New Roman"/>
          <w:sz w:val="24"/>
          <w:szCs w:val="24"/>
        </w:rPr>
        <w:t>nanospheres</w:t>
      </w:r>
      <w:proofErr w:type="spellEnd"/>
      <w:r>
        <w:rPr>
          <w:rFonts w:ascii="Times New Roman" w:hAnsi="Times New Roman" w:cs="Times New Roman"/>
          <w:sz w:val="24"/>
          <w:szCs w:val="24"/>
        </w:rPr>
        <w:t xml:space="preserve"> coating the surface and are described as “sphere-on-sphere” particles. The one-pot reaction, removes the need for time-consuming preparation and classification steps. The particles were </w:t>
      </w:r>
      <w:proofErr w:type="spellStart"/>
      <w:r>
        <w:rPr>
          <w:rFonts w:ascii="Times New Roman" w:hAnsi="Times New Roman" w:cs="Times New Roman"/>
          <w:sz w:val="24"/>
          <w:szCs w:val="24"/>
        </w:rPr>
        <w:t>functionalised</w:t>
      </w:r>
      <w:proofErr w:type="spellEnd"/>
      <w:r>
        <w:rPr>
          <w:rFonts w:ascii="Times New Roman" w:hAnsi="Times New Roman" w:cs="Times New Roman"/>
          <w:sz w:val="24"/>
          <w:szCs w:val="24"/>
        </w:rPr>
        <w:t xml:space="preserve"> with C4 and used in 10 x 0.21 cm columns, shown to give comparable separations of a standard peptide mixture and a protein mixture consisting of solutes of 6-670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to a classical core shell column of similar dimensions packed with 2.6 </w:t>
      </w:r>
      <w:r w:rsidRPr="00B00B10">
        <w:rPr>
          <w:rFonts w:ascii="Symbol" w:hAnsi="Symbol" w:cs="Times New Roman"/>
          <w:sz w:val="24"/>
          <w:szCs w:val="24"/>
        </w:rPr>
        <w:t></w:t>
      </w:r>
      <w:r>
        <w:rPr>
          <w:rFonts w:ascii="Times New Roman" w:hAnsi="Times New Roman" w:cs="Times New Roman"/>
          <w:sz w:val="24"/>
          <w:szCs w:val="24"/>
        </w:rPr>
        <w:t xml:space="preserve">m particles. When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using nitrogen adsorption, SOS particles have been shown to be microporous, with pore diameter &lt;2 nm. However, while the surface of the material might not exhibit significant porosity, when packed into a column the spaces between the surface </w:t>
      </w:r>
      <w:proofErr w:type="spellStart"/>
      <w:r>
        <w:rPr>
          <w:rFonts w:ascii="Times New Roman" w:hAnsi="Times New Roman" w:cs="Times New Roman"/>
          <w:sz w:val="24"/>
          <w:szCs w:val="24"/>
        </w:rPr>
        <w:t>na</w:t>
      </w:r>
      <w:r w:rsidR="00C55259">
        <w:rPr>
          <w:rFonts w:ascii="Times New Roman" w:hAnsi="Times New Roman" w:cs="Times New Roman"/>
          <w:sz w:val="24"/>
          <w:szCs w:val="24"/>
        </w:rPr>
        <w:t>no</w:t>
      </w:r>
      <w:r>
        <w:rPr>
          <w:rFonts w:ascii="Times New Roman" w:hAnsi="Times New Roman" w:cs="Times New Roman"/>
          <w:sz w:val="24"/>
          <w:szCs w:val="24"/>
        </w:rPr>
        <w:t>spheres</w:t>
      </w:r>
      <w:proofErr w:type="spellEnd"/>
      <w:r>
        <w:rPr>
          <w:rFonts w:ascii="Times New Roman" w:hAnsi="Times New Roman" w:cs="Times New Roman"/>
          <w:sz w:val="24"/>
          <w:szCs w:val="24"/>
        </w:rPr>
        <w:t xml:space="preserve"> provide superficial </w:t>
      </w:r>
      <w:proofErr w:type="spellStart"/>
      <w:r>
        <w:rPr>
          <w:rFonts w:ascii="Times New Roman" w:hAnsi="Times New Roman" w:cs="Times New Roman"/>
          <w:sz w:val="24"/>
          <w:szCs w:val="24"/>
        </w:rPr>
        <w:t>macroporosity</w:t>
      </w:r>
      <w:proofErr w:type="spellEnd"/>
      <w:r>
        <w:rPr>
          <w:rFonts w:ascii="Times New Roman" w:hAnsi="Times New Roman" w:cs="Times New Roman"/>
          <w:sz w:val="24"/>
          <w:szCs w:val="24"/>
        </w:rPr>
        <w:t xml:space="preserve">. Further improvement in the performance of these materials might be obtained by size classification, although this did not appear to be necessary due to the narrow </w:t>
      </w:r>
      <w:proofErr w:type="spellStart"/>
      <w:r>
        <w:rPr>
          <w:rFonts w:ascii="Times New Roman" w:hAnsi="Times New Roman" w:cs="Times New Roman"/>
          <w:sz w:val="24"/>
          <w:szCs w:val="24"/>
        </w:rPr>
        <w:t>psd</w:t>
      </w:r>
      <w:proofErr w:type="spellEnd"/>
      <w:r>
        <w:rPr>
          <w:rFonts w:ascii="Times New Roman" w:hAnsi="Times New Roman" w:cs="Times New Roman"/>
          <w:sz w:val="24"/>
          <w:szCs w:val="24"/>
        </w:rPr>
        <w:t xml:space="preserve"> and good performance shown in the applications. </w:t>
      </w:r>
    </w:p>
    <w:p w:rsidR="009E685A" w:rsidRDefault="009E685A" w:rsidP="003E5310">
      <w:pPr>
        <w:spacing w:line="360" w:lineRule="auto"/>
        <w:rPr>
          <w:rFonts w:ascii="Times New Roman" w:hAnsi="Times New Roman" w:cs="Times New Roman"/>
          <w:sz w:val="24"/>
          <w:szCs w:val="24"/>
        </w:rPr>
      </w:pP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Materials other than silica have, however sometimes been used to construct the core or shell. For example, Deng and Marlow developed a method to coat polystyrene particles with an </w:t>
      </w:r>
      <w:proofErr w:type="spellStart"/>
      <w:r>
        <w:rPr>
          <w:rFonts w:ascii="Times New Roman" w:hAnsi="Times New Roman" w:cs="Times New Roman"/>
          <w:sz w:val="24"/>
          <w:szCs w:val="24"/>
        </w:rPr>
        <w:t>organo</w:t>
      </w:r>
      <w:proofErr w:type="spellEnd"/>
      <w:r>
        <w:rPr>
          <w:rFonts w:ascii="Times New Roman" w:hAnsi="Times New Roman" w:cs="Times New Roman"/>
          <w:sz w:val="24"/>
          <w:szCs w:val="24"/>
        </w:rPr>
        <w:t>-silicone shell, although these materials seem designed for applications outside HPLC such as in medicine or catalysis, where core-shell materials have also attracted considerable attention</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&lt;EndNote&gt;&lt;Cite&gt;&lt;Author&gt;Deng&lt;/Author&gt;&lt;Year&gt;2015&lt;/Year&gt;&lt;RecNum&gt;277&lt;/RecNum&gt;&lt;DisplayText&gt;&lt;style face="superscript"&gt;26&lt;/style&gt;&lt;/DisplayText&gt;&lt;record&gt;&lt;rec-number&gt;277&lt;/rec-number&gt;&lt;foreign-keys&gt;&lt;key app="EN" db-id="drawsdzs8fpadvevdr2v9s24d0e09zrxxfsa" timestamp="1442235261"&gt;277&lt;/key&gt;&lt;/foreign-keys&gt;&lt;ref-type name="Journal Article"&gt;17&lt;/ref-type&gt;&lt;contributors&gt;&lt;authors&gt;&lt;author&gt;Deng, T. S.&lt;/author&gt;&lt;author&gt;Bongard, H. J.&lt;/author&gt;&lt;author&gt;Marlow, F.&lt;/author&gt;&lt;/authors&gt;&lt;/contributors&gt;&lt;auth-address&gt;Deng, TS&amp;#xD;Max Planck Inst Kohlenforsch, Kaiser Wilhelm Pl 1, D-45470 Mulheim, Germany&amp;#xD;Max Planck Inst Kohlenforsch, Kaiser Wilhelm Pl 1, D-45470 Mulheim, Germany&amp;#xD;Max Planck Inst Kohlenforsch, D-45470 Mulheim, Germany&amp;#xD;Univ Duisburg Essen, Ctr Nanointegrat Duisburg Essen CENIDE, D-47057 Duisburg, Germany&lt;/auth-address&gt;&lt;titles&gt;&lt;title&gt;A one-step method to coat polystyrene particles with an organo-silica shell and their functionalization&lt;/title&gt;&lt;secondary-title&gt;Materials Chemistry and Physics&lt;/secondary-title&gt;&lt;alt-title&gt;Mater Chem Phys&lt;/alt-title&gt;&lt;/titles&gt;&lt;periodical&gt;&lt;full-title&gt;Materials Chemistry and Physics&lt;/full-title&gt;&lt;abbr-1&gt;Mater Chem Phys&lt;/abbr-1&gt;&lt;/periodical&gt;&lt;alt-periodical&gt;&lt;full-title&gt;Materials Chemistry and Physics&lt;/full-title&gt;&lt;abbr-1&gt;Mater Chem Phys&lt;/abbr-1&gt;&lt;/alt-periodical&gt;&lt;pages&gt;548-554&lt;/pages&gt;&lt;volume&gt;162&lt;/volume&gt;&lt;keywords&gt;&lt;keyword&gt;coatings&lt;/keyword&gt;&lt;keyword&gt;optical materials&lt;/keyword&gt;&lt;keyword&gt;thin films&lt;/keyword&gt;&lt;keyword&gt;sol-gel growth&lt;/keyword&gt;&lt;keyword&gt;surface properties&lt;/keyword&gt;&lt;keyword&gt;gold nanoparticles&lt;/keyword&gt;&lt;keyword&gt;spheres&lt;/keyword&gt;&lt;keyword&gt;polysilsesquioxane&lt;/keyword&gt;&lt;keyword&gt;growth&lt;/keyword&gt;&lt;keyword&gt;cores&lt;/keyword&gt;&lt;/keywords&gt;&lt;dates&gt;&lt;year&gt;2015&lt;/year&gt;&lt;pub-dates&gt;&lt;date&gt;Jul 15&lt;/date&gt;&lt;/pub-dates&gt;&lt;/dates&gt;&lt;isbn&gt;0254-0584&lt;/isbn&gt;&lt;accession-num&gt;WOS:000359958800072&lt;/accession-num&gt;&lt;urls&gt;&lt;related-urls&gt;&lt;url&gt;&amp;lt;Go to ISI&amp;gt;://WOS:000359958800072&lt;/url&gt;&lt;/related-urls&gt;&lt;/urls&gt;&lt;electronic-resource-num&gt;10.1016/j.matchemphys.2015.06.027&lt;/electronic-resource-num&gt;&lt;language&gt;English&lt;/language&gt;&lt;/record&gt;&lt;/Cite&gt;&lt;/EndNote&gt;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26</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Hung et al </w:t>
      </w:r>
      <w:proofErr w:type="spellStart"/>
      <w:r>
        <w:rPr>
          <w:rFonts w:ascii="Times New Roman" w:hAnsi="Times New Roman" w:cs="Times New Roman"/>
          <w:sz w:val="24"/>
          <w:szCs w:val="24"/>
        </w:rPr>
        <w:t>synthesised</w:t>
      </w:r>
      <w:proofErr w:type="spellEnd"/>
      <w:r>
        <w:rPr>
          <w:rFonts w:ascii="Times New Roman" w:hAnsi="Times New Roman" w:cs="Times New Roman"/>
          <w:sz w:val="24"/>
          <w:szCs w:val="24"/>
        </w:rPr>
        <w:t xml:space="preserve"> carbon core particles derived from </w:t>
      </w:r>
      <w:proofErr w:type="spellStart"/>
      <w:r>
        <w:rPr>
          <w:rFonts w:ascii="Times New Roman" w:hAnsi="Times New Roman" w:cs="Times New Roman"/>
          <w:sz w:val="24"/>
          <w:szCs w:val="24"/>
        </w:rPr>
        <w:t>oxidised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carbonised</w:t>
      </w:r>
      <w:proofErr w:type="spellEnd"/>
      <w:r>
        <w:rPr>
          <w:rFonts w:ascii="Times New Roman" w:hAnsi="Times New Roman" w:cs="Times New Roman"/>
          <w:sz w:val="24"/>
          <w:szCs w:val="24"/>
        </w:rPr>
        <w:t xml:space="preserve"> polystyrene-</w:t>
      </w:r>
      <w:proofErr w:type="spellStart"/>
      <w:r>
        <w:rPr>
          <w:rFonts w:ascii="Times New Roman" w:hAnsi="Times New Roman" w:cs="Times New Roman"/>
          <w:sz w:val="24"/>
          <w:szCs w:val="24"/>
        </w:rPr>
        <w:t>divinylbenzene</w:t>
      </w:r>
      <w:proofErr w:type="spellEnd"/>
      <w:r>
        <w:rPr>
          <w:rFonts w:ascii="Times New Roman" w:hAnsi="Times New Roman" w:cs="Times New Roman"/>
          <w:sz w:val="24"/>
          <w:szCs w:val="24"/>
        </w:rPr>
        <w:t xml:space="preserve"> particles, in order to prepare materials that might overcome the pH and temperature instability of silica</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&lt;EndNote&gt;&lt;Cite&gt;&lt;Author&gt;Hung&lt;/Author&gt;&lt;Year&gt;2013&lt;/Year&gt;&lt;RecNum&gt;232&lt;/RecNum&gt;&lt;DisplayText&gt;&lt;style face="superscript"&gt;27&lt;/style&gt;&lt;/DisplayText&gt;&lt;record&gt;&lt;rec-number&gt;232&lt;/rec-number&gt;&lt;foreign-keys&gt;&lt;key app="EN" db-id="drawsdzs8fpadvevdr2v9s24d0e09zrxxfsa" timestamp="1440767866"&gt;232&lt;/key&gt;&lt;/foreign-keys&gt;&lt;ref-type name="Journal Article"&gt;17&lt;/ref-type&gt;&lt;contributors&gt;&lt;authors&gt;&lt;author&gt;Hung, Chuan-Hsi&lt;/author&gt;&lt;author&gt;Wiest, Landon a.&lt;/author&gt;&lt;author&gt;Singh, Bhupinder&lt;/author&gt;&lt;author&gt;Diwan, Anubhav&lt;/author&gt;&lt;author&gt;Valentim, Michael J. C.&lt;/author&gt;&lt;author&gt;Christensen, James M.&lt;/author&gt;&lt;author&gt;Davis, Robert C.&lt;/author&gt;&lt;author&gt;Miles, Andrew J.&lt;/author&gt;&lt;author&gt;Jensen, David S.&lt;/author&gt;&lt;author&gt;Vail, Michael a.&lt;/author&gt;&lt;author&gt;Dadson, Andrew E.&lt;/author&gt;&lt;author&gt;Linford, Matthew R.&lt;/author&gt;&lt;/authors&gt;&lt;/contributors&gt;&lt;titles&gt;&lt;title&gt;Improved efficiency of reversed-phase carbon/nanodiamond/polymer core-shell particles for HPLC using carbonized poly(divinylbenzene) microspheres as the core materials&lt;/title&gt;&lt;secondary-title&gt;Journal of Separation Science&lt;/secondary-title&gt;&lt;/titles&gt;&lt;periodical&gt;&lt;full-title&gt;Journal of Separation Science&lt;/full-title&gt;&lt;abbr-1&gt;J Sep Sci&lt;/abbr-1&gt;&lt;/periodical&gt;&lt;pages&gt;3821-3829&lt;/pages&gt;&lt;volume&gt;36&lt;/volume&gt;&lt;keywords&gt;&lt;keyword&gt;1002&lt;/keyword&gt;&lt;keyword&gt;201300988&lt;/keyword&gt;&lt;keyword&gt;additional supporting information may&lt;/keyword&gt;&lt;keyword&gt;article&lt;/keyword&gt;&lt;keyword&gt;be found in the&lt;/keyword&gt;&lt;keyword&gt;carbon core&lt;/keyword&gt;&lt;keyword&gt;diamond&lt;/keyword&gt;&lt;keyword&gt;doi 10&lt;/keyword&gt;&lt;keyword&gt;elevated temperatures&lt;/keyword&gt;&lt;keyword&gt;high ph&lt;/keyword&gt;&lt;keyword&gt;jssc&lt;/keyword&gt;&lt;keyword&gt;layer-by-layer&lt;/keyword&gt;&lt;keyword&gt;online version of this&lt;/keyword&gt;&lt;keyword&gt;separations&lt;/keyword&gt;&lt;keyword&gt;shell&lt;/keyword&gt;&lt;/keywords&gt;&lt;dates&gt;&lt;year&gt;2013&lt;/year&gt;&lt;/dates&gt;&lt;urls&gt;&lt;related-urls&gt;&lt;url&gt;http://onlinelibrary.wiley.com/store/10.1002/jssc.201300988/asset/jssc3513.pdf?v=1&amp;amp;t=idvo4c32&amp;amp;s=7e20679c992b8a8a600c404e7b3980dea2eaa2f5&lt;/url&gt;&lt;/related-urls&gt;&lt;/urls&gt;&lt;electronic-resource-num&gt;10.1002/jssc.201300988&lt;/electronic-resource-num&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27</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They used layer- by- layer deposition of amine containing polymer and </w:t>
      </w:r>
      <w:proofErr w:type="spellStart"/>
      <w:r>
        <w:rPr>
          <w:rFonts w:ascii="Times New Roman" w:hAnsi="Times New Roman" w:cs="Times New Roman"/>
          <w:sz w:val="24"/>
          <w:szCs w:val="24"/>
        </w:rPr>
        <w:t>nanodiamond</w:t>
      </w:r>
      <w:proofErr w:type="spellEnd"/>
      <w:r>
        <w:rPr>
          <w:rFonts w:ascii="Times New Roman" w:hAnsi="Times New Roman" w:cs="Times New Roman"/>
          <w:sz w:val="24"/>
          <w:szCs w:val="24"/>
        </w:rPr>
        <w:t xml:space="preserve"> onto these carbon cores, and subsequent </w:t>
      </w:r>
      <w:proofErr w:type="spellStart"/>
      <w:r>
        <w:rPr>
          <w:rFonts w:ascii="Times New Roman" w:hAnsi="Times New Roman" w:cs="Times New Roman"/>
          <w:sz w:val="24"/>
          <w:szCs w:val="24"/>
        </w:rPr>
        <w:t>functionalisation</w:t>
      </w:r>
      <w:proofErr w:type="spellEnd"/>
      <w:r>
        <w:rPr>
          <w:rFonts w:ascii="Times New Roman" w:hAnsi="Times New Roman" w:cs="Times New Roman"/>
          <w:sz w:val="24"/>
          <w:szCs w:val="24"/>
        </w:rPr>
        <w:t xml:space="preserve"> of the particles. The particles showed good mechanical, thermal and pH stability, and good separations of essential oils were demonstrated. A commercially available variant of this material with pore size 180 Ǻ was independently evaluated for the separation of proteins. As the stationary phase contains some protonated amine groups within the structure, the retention mechanism was expected to be a mixture of hydrophobic interaction and anion exchange, although it appeared the former was the dominant mechanism</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&lt;EndNote&gt;&lt;Cite&gt;&lt;Author&gt;Bobály&lt;/Author&gt;&lt;Year&gt;2015&lt;/Year&gt;&lt;RecNum&gt;177&lt;/RecNum&gt;&lt;DisplayText&gt;&lt;style face="superscript"&gt;28&lt;/style&gt;&lt;/DisplayText&gt;&lt;record&gt;&lt;rec-number&gt;177&lt;/rec-number&gt;&lt;foreign-keys&gt;&lt;key app="EN" db-id="drawsdzs8fpadvevdr2v9s24d0e09zrxxfsa" timestamp="1440767866"&gt;177&lt;/key&gt;&lt;/foreign-keys&gt;&lt;ref-type name="Journal Article"&gt;17&lt;/ref-type&gt;&lt;contributors&gt;&lt;authors&gt;&lt;author&gt;Bobály, Balázs&lt;/author&gt;&lt;author&gt;Guillarme, Davy&lt;/author&gt;&lt;author&gt;Fekete, Szabolcs&lt;/author&gt;&lt;/authors&gt;&lt;/contributors&gt;&lt;titles&gt;&lt;title&gt;Evaluation of new superficially porous particles with carbon core and nanodiamond–polymer shell for proteins characterization&lt;/title&gt;&lt;secondary-title&gt;Journal of Pharmaceutical and Biomedical Analysis&lt;/secondary-title&gt;&lt;/titles&gt;&lt;pages&gt;130-136&lt;/pages&gt;&lt;volume&gt;104&lt;/volume&gt;&lt;keywords&gt;&lt;keyword&gt;superficially porous&lt;/keyword&gt;&lt;/keywords&gt;&lt;dates&gt;&lt;year&gt;2015&lt;/year&gt;&lt;/dates&gt;&lt;publisher&gt;Elsevier B.V.&lt;/publisher&gt;&lt;urls&gt;&lt;related-urls&gt;&lt;url&gt;http://ac.els-cdn.com/S0731708514005743/1-s2.0-S0731708514005743-main.pdf?_tid=3ed7593e-4d87-11e5-8f32-00000aacb35f&amp;amp;acdnat=1440768077_d81a0540a1a9c1a10c6eb363acecec23&lt;/url&gt;&lt;/related-urls&gt;&lt;/urls&gt;&lt;electronic-resource-num&gt;10.1016/j.jpba.2014.11.039&lt;/electronic-resource-num&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28</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The robustness of the material allowed the effect of temperature variation over the range 30-80 </w:t>
      </w:r>
      <w:proofErr w:type="spellStart"/>
      <w:r w:rsidRPr="00390AA4">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 to be studied even with the use of larger amounts of TFA than usual (0.2-0.5%) compared with the usual 0.05-0.1 %), which was necessary to </w:t>
      </w:r>
      <w:r>
        <w:rPr>
          <w:rFonts w:ascii="Times New Roman" w:hAnsi="Times New Roman" w:cs="Times New Roman"/>
          <w:sz w:val="24"/>
          <w:szCs w:val="24"/>
        </w:rPr>
        <w:lastRenderedPageBreak/>
        <w:t xml:space="preserve">improve efficiency. Changing the temperature over this range hardly affected the peak capacity of the gradient separations, but did give interesting selectivity changes. Wide pore 120, 180 and 250 </w:t>
      </w:r>
      <w:r>
        <w:rPr>
          <w:rFonts w:ascii="Cambria" w:hAnsi="Cambria" w:cs="Times New Roman"/>
          <w:sz w:val="24"/>
          <w:szCs w:val="24"/>
        </w:rPr>
        <w:t>Å</w:t>
      </w:r>
      <w:r>
        <w:rPr>
          <w:rFonts w:ascii="Times New Roman" w:hAnsi="Times New Roman" w:cs="Times New Roman"/>
          <w:sz w:val="24"/>
          <w:szCs w:val="24"/>
        </w:rPr>
        <w:t xml:space="preserve"> materials of this type were again evaluated for the separation of proteins</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&lt;EndNote&gt;&lt;Cite&gt;&lt;Author&gt;Fekete&lt;/Author&gt;&lt;Year&gt;2015&lt;/Year&gt;&lt;RecNum&gt;281&lt;/RecNum&gt;&lt;DisplayText&gt;&lt;style face="superscript"&gt;29&lt;/style&gt;&lt;/DisplayText&gt;&lt;record&gt;&lt;rec-number&gt;281&lt;/rec-number&gt;&lt;foreign-keys&gt;&lt;key app="EN" db-id="drawsdzs8fpadvevdr2v9s24d0e09zrxxfsa" timestamp="1443021484"&gt;281&lt;/key&gt;&lt;/foreign-keys&gt;&lt;ref-type name="Journal Article"&gt;17&lt;/ref-type&gt;&lt;contributors&gt;&lt;authors&gt;&lt;author&gt;Fekete, S.&lt;/author&gt;&lt;author&gt;Jensen, D.S.&lt;/author&gt;&lt;author&gt;Zukowski, J.&lt;/author&gt;&lt;author&gt;Guillarme, D.&lt;/author&gt;&lt;/authors&gt;&lt;/contributors&gt;&lt;titles&gt;&lt;title&gt;Evaluation of a new wide-pore superficially porous material with carbon core and nanodiamond -polymer shell for the separation of proteins. &lt;/title&gt;&lt;secondary-title&gt;Journal of Chromatography A&lt;/secondary-title&gt;&lt;/titles&gt;&lt;periodical&gt;&lt;full-title&gt;Journal of Chromatography A&lt;/full-title&gt;&lt;abbr-1&gt;J Chromatogr A&lt;/abbr-1&gt;&lt;/periodical&gt;&lt;pages&gt;51-59&lt;/pages&gt;&lt;volume&gt;1414&lt;/volume&gt;&lt;section&gt;51&lt;/section&gt;&lt;dates&gt;&lt;year&gt;2015&lt;/year&gt;&lt;pub-dates&gt;&lt;date&gt;2015&lt;/date&gt;&lt;/pub-dates&gt;&lt;/dates&gt;&lt;urls&gt;&lt;/urls&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29</w:t>
      </w:r>
      <w:r w:rsidR="00315AD7">
        <w:rPr>
          <w:rFonts w:ascii="Times New Roman" w:hAnsi="Times New Roman" w:cs="Times New Roman"/>
          <w:sz w:val="24"/>
          <w:szCs w:val="24"/>
        </w:rPr>
        <w:fldChar w:fldCharType="end"/>
      </w:r>
      <w:r>
        <w:rPr>
          <w:rFonts w:ascii="Times New Roman" w:hAnsi="Times New Roman" w:cs="Times New Roman"/>
          <w:sz w:val="24"/>
          <w:szCs w:val="24"/>
        </w:rPr>
        <w:t>. The largest pore size gave the best performance for large molecules. The particles were shown to be smooth, (see Fig. 2) and therefore do not benefit from the proposed packing advantages of rough silica particles, a property which may improve the radial homogeneity of the packing and reduce eddy dispersion. However, it was considered that eddy diffusion may not be a significant contributor to band broadening for large molecules, and the particle morphology might even improve mass transfer.</w:t>
      </w:r>
    </w:p>
    <w:p w:rsidR="0067275A" w:rsidRDefault="0067275A" w:rsidP="003E5310">
      <w:pPr>
        <w:spacing w:line="360" w:lineRule="auto"/>
        <w:rPr>
          <w:rFonts w:ascii="Times New Roman" w:hAnsi="Times New Roman" w:cs="Times New Roman"/>
          <w:sz w:val="24"/>
          <w:szCs w:val="24"/>
        </w:rPr>
      </w:pPr>
    </w:p>
    <w:p w:rsidR="003E5310" w:rsidRDefault="009E685A" w:rsidP="003E5310">
      <w:pPr>
        <w:spacing w:line="360" w:lineRule="auto"/>
        <w:rPr>
          <w:rFonts w:ascii="Times New Roman" w:hAnsi="Times New Roman" w:cs="Times New Roman"/>
          <w:i/>
          <w:sz w:val="24"/>
          <w:szCs w:val="24"/>
        </w:rPr>
      </w:pPr>
      <w:r>
        <w:rPr>
          <w:rFonts w:ascii="Times New Roman" w:hAnsi="Times New Roman" w:cs="Times New Roman"/>
          <w:b/>
          <w:sz w:val="24"/>
          <w:szCs w:val="24"/>
        </w:rPr>
        <w:t>2.3</w:t>
      </w:r>
      <w:r w:rsidR="003E5310" w:rsidRPr="00C42F62">
        <w:rPr>
          <w:rFonts w:ascii="Times New Roman" w:hAnsi="Times New Roman" w:cs="Times New Roman"/>
          <w:b/>
          <w:sz w:val="24"/>
          <w:szCs w:val="24"/>
        </w:rPr>
        <w:t xml:space="preserve"> </w:t>
      </w:r>
      <w:r w:rsidR="003E5310">
        <w:rPr>
          <w:rFonts w:ascii="Times New Roman" w:hAnsi="Times New Roman" w:cs="Times New Roman"/>
          <w:b/>
          <w:sz w:val="24"/>
          <w:szCs w:val="24"/>
        </w:rPr>
        <w:t>Performance</w:t>
      </w:r>
      <w:r w:rsidR="003E5310" w:rsidRPr="00C42F62">
        <w:rPr>
          <w:rFonts w:ascii="Times New Roman" w:hAnsi="Times New Roman" w:cs="Times New Roman"/>
          <w:b/>
          <w:sz w:val="24"/>
          <w:szCs w:val="24"/>
        </w:rPr>
        <w:t xml:space="preserve"> of columns packed with shell</w:t>
      </w:r>
      <w:r w:rsidR="003E5310">
        <w:rPr>
          <w:rFonts w:ascii="Times New Roman" w:hAnsi="Times New Roman" w:cs="Times New Roman"/>
          <w:b/>
          <w:sz w:val="24"/>
          <w:szCs w:val="24"/>
        </w:rPr>
        <w:t>, totally porous and non-porous particles</w:t>
      </w:r>
      <w:r w:rsidR="003E5310">
        <w:rPr>
          <w:rFonts w:ascii="Times New Roman" w:hAnsi="Times New Roman" w:cs="Times New Roman"/>
          <w:i/>
          <w:sz w:val="24"/>
          <w:szCs w:val="24"/>
        </w:rPr>
        <w:t>.</w:t>
      </w:r>
    </w:p>
    <w:p w:rsidR="003E5310" w:rsidRDefault="009E685A" w:rsidP="003E5310">
      <w:pPr>
        <w:spacing w:line="360" w:lineRule="auto"/>
        <w:rPr>
          <w:rFonts w:ascii="Times New Roman" w:hAnsi="Times New Roman" w:cs="Times New Roman"/>
          <w:i/>
          <w:sz w:val="24"/>
          <w:szCs w:val="24"/>
        </w:rPr>
      </w:pPr>
      <w:r>
        <w:rPr>
          <w:rFonts w:ascii="Times New Roman" w:hAnsi="Times New Roman" w:cs="Times New Roman"/>
          <w:i/>
          <w:sz w:val="24"/>
          <w:szCs w:val="24"/>
        </w:rPr>
        <w:t>2.3.1</w:t>
      </w:r>
      <w:r w:rsidR="003E5310">
        <w:rPr>
          <w:rFonts w:ascii="Times New Roman" w:hAnsi="Times New Roman" w:cs="Times New Roman"/>
          <w:i/>
          <w:sz w:val="24"/>
          <w:szCs w:val="24"/>
        </w:rPr>
        <w:t xml:space="preserve"> Effect of particle size and column dimensions.</w:t>
      </w:r>
    </w:p>
    <w:p w:rsidR="00755C5C" w:rsidRDefault="003E5310" w:rsidP="00755C5C">
      <w:pPr>
        <w:spacing w:line="360" w:lineRule="auto"/>
        <w:rPr>
          <w:rFonts w:ascii="Times New Roman" w:hAnsi="Times New Roman" w:cs="Times New Roman"/>
          <w:sz w:val="24"/>
          <w:szCs w:val="24"/>
        </w:rPr>
      </w:pPr>
      <w:r>
        <w:rPr>
          <w:rFonts w:ascii="Times New Roman" w:hAnsi="Times New Roman" w:cs="Times New Roman"/>
          <w:sz w:val="24"/>
          <w:szCs w:val="24"/>
        </w:rPr>
        <w:t>The advantages of smaller fully porous particles compared with the same materials in conventional larger particles sizes can be clearly demonstrated by kinetic plots as shown in Fig. 3 (a)</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&lt;EndNote&gt;&lt;Cite&gt;&lt;Author&gt;Broeckhoven&lt;/Author&gt;&lt;Year&gt;2014&lt;/Year&gt;&lt;RecNum&gt;215&lt;/RecNum&gt;&lt;DisplayText&gt;&lt;style face="superscript"&gt;30&lt;/style&gt;&lt;/DisplayText&gt;&lt;record&gt;&lt;rec-number&gt;215&lt;/rec-number&gt;&lt;foreign-keys&gt;&lt;key app="EN" db-id="drawsdzs8fpadvevdr2v9s24d0e09zrxxfsa" timestamp="1440767866"&gt;215&lt;/key&gt;&lt;/foreign-keys&gt;&lt;ref-type name="Journal Article"&gt;17&lt;/ref-type&gt;&lt;contributors&gt;&lt;authors&gt;&lt;author&gt;Broeckhoven, K.&lt;/author&gt;&lt;author&gt;Desmet, G.&lt;/author&gt;&lt;/authors&gt;&lt;/contributors&gt;&lt;titles&gt;&lt;title&gt;The future of UHPLC: Towards higher pressure and/or smaller particles?&lt;/title&gt;&lt;secondary-title&gt;TrAC Trends in Analytical Chemistry&lt;/secondary-title&gt;&lt;/titles&gt;&lt;pages&gt;65-75&lt;/pages&gt;&lt;volume&gt;63&lt;/volume&gt;&lt;keywords&gt;&lt;keyword&gt;Band broadening&lt;/keyword&gt;&lt;keyword&gt;Column technology&lt;/keyword&gt;&lt;keyword&gt;Impedance&lt;/keyword&gt;&lt;keyword&gt;Instrument design&lt;/keyword&gt;&lt;keyword&gt;Kinetic plot&lt;/keyword&gt;&lt;keyword&gt;Knox and Saleem limit&lt;/keyword&gt;&lt;keyword&gt;Particle size&lt;/keyword&gt;&lt;keyword&gt;Pressure limitation&lt;/keyword&gt;&lt;keyword&gt;Separation power&lt;/keyword&gt;&lt;keyword&gt;UHPLC&lt;/keyword&gt;&lt;/keywords&gt;&lt;dates&gt;&lt;year&gt;2014&lt;/year&gt;&lt;/dates&gt;&lt;publisher&gt;Elsevier B.V.&lt;/publisher&gt;&lt;urls&gt;&lt;related-urls&gt;&lt;url&gt;http://ac.els-cdn.com/S0165993614001885/1-s2.0-S0165993614001885-main.pdf?_tid=9503176c-4d87-11e5-886c-00000aacb361&amp;amp;acdnat=1440768222_94daf238ddf5329b1c858b4a3bbcf790&lt;/url&gt;&lt;/related-urls&gt;&lt;/urls&gt;&lt;electronic-resource-num&gt;10.1016/j.trac.2014.06.022&lt;/electronic-resource-num&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30</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 The pressure limit of the conventional columns (used on conventional equipment) is assumed to be 400 </w:t>
      </w:r>
      <w:proofErr w:type="gramStart"/>
      <w:r>
        <w:rPr>
          <w:rFonts w:ascii="Times New Roman" w:hAnsi="Times New Roman" w:cs="Times New Roman"/>
          <w:sz w:val="24"/>
          <w:szCs w:val="24"/>
        </w:rPr>
        <w:t>bar</w:t>
      </w:r>
      <w:proofErr w:type="gramEnd"/>
      <w:r>
        <w:rPr>
          <w:rFonts w:ascii="Times New Roman" w:hAnsi="Times New Roman" w:cs="Times New Roman"/>
          <w:sz w:val="24"/>
          <w:szCs w:val="24"/>
        </w:rPr>
        <w:t xml:space="preserve">, whereas that of the smaller particles with UHPLC equipment is assumed to be 1200 bar. For separations requiring up to about 100,000 plates, the curve for the 1.8 </w:t>
      </w:r>
      <w:r w:rsidRPr="003A7C26">
        <w:rPr>
          <w:rFonts w:ascii="Symbol" w:hAnsi="Symbol" w:cs="Times New Roman"/>
          <w:sz w:val="24"/>
          <w:szCs w:val="24"/>
        </w:rPr>
        <w:t></w:t>
      </w:r>
      <w:r>
        <w:rPr>
          <w:rFonts w:ascii="Times New Roman" w:hAnsi="Times New Roman" w:cs="Times New Roman"/>
          <w:sz w:val="24"/>
          <w:szCs w:val="24"/>
        </w:rPr>
        <w:t xml:space="preserve">m column lies well below that of the 3.5 </w:t>
      </w:r>
      <w:r w:rsidRPr="003A7C26">
        <w:rPr>
          <w:rFonts w:ascii="Symbol" w:hAnsi="Symbol" w:cs="Times New Roman"/>
          <w:sz w:val="24"/>
          <w:szCs w:val="24"/>
        </w:rPr>
        <w:t></w:t>
      </w:r>
      <w:r>
        <w:rPr>
          <w:rFonts w:ascii="Times New Roman" w:hAnsi="Times New Roman" w:cs="Times New Roman"/>
          <w:sz w:val="24"/>
          <w:szCs w:val="24"/>
        </w:rPr>
        <w:t xml:space="preserve">m column, showing that a faster analysis can be achieved. Only for the relatively unusual case of the </w:t>
      </w:r>
      <w:proofErr w:type="gramStart"/>
      <w:r>
        <w:rPr>
          <w:rFonts w:ascii="Times New Roman" w:hAnsi="Times New Roman" w:cs="Times New Roman"/>
          <w:sz w:val="24"/>
          <w:szCs w:val="24"/>
        </w:rPr>
        <w:t>requirement  of</w:t>
      </w:r>
      <w:proofErr w:type="gramEnd"/>
      <w:r>
        <w:rPr>
          <w:rFonts w:ascii="Times New Roman" w:hAnsi="Times New Roman" w:cs="Times New Roman"/>
          <w:sz w:val="24"/>
          <w:szCs w:val="24"/>
        </w:rPr>
        <w:t xml:space="preserve"> &gt;100,000 plates does the excessive pressure of the increasing long column required prevent the profitable use o</w:t>
      </w:r>
      <w:r w:rsidR="00755C5C">
        <w:rPr>
          <w:rFonts w:ascii="Times New Roman" w:hAnsi="Times New Roman" w:cs="Times New Roman"/>
          <w:sz w:val="24"/>
          <w:szCs w:val="24"/>
        </w:rPr>
        <w:t xml:space="preserve">f the smaller particle column. </w:t>
      </w:r>
    </w:p>
    <w:p w:rsidR="00755C5C" w:rsidRDefault="00755C5C" w:rsidP="00755C5C">
      <w:pPr>
        <w:spacing w:line="360" w:lineRule="auto"/>
        <w:rPr>
          <w:rFonts w:ascii="Times New Roman" w:hAnsi="Times New Roman" w:cs="Times New Roman"/>
          <w:sz w:val="24"/>
          <w:szCs w:val="24"/>
        </w:rPr>
      </w:pPr>
    </w:p>
    <w:p w:rsidR="003E5310" w:rsidRDefault="003E5310" w:rsidP="00755C5C">
      <w:pPr>
        <w:spacing w:line="360" w:lineRule="auto"/>
        <w:rPr>
          <w:rFonts w:ascii="Times New Roman" w:hAnsi="Times New Roman" w:cs="Times New Roman"/>
          <w:sz w:val="24"/>
          <w:szCs w:val="24"/>
        </w:rPr>
      </w:pPr>
      <w:r>
        <w:rPr>
          <w:rFonts w:ascii="Times New Roman" w:hAnsi="Times New Roman" w:cs="Times New Roman"/>
          <w:sz w:val="24"/>
          <w:szCs w:val="24"/>
        </w:rPr>
        <w:t xml:space="preserve">While the original particle size of the new generation shell column was of the order of 2.5 </w:t>
      </w:r>
      <w:r w:rsidRPr="00A25AD8">
        <w:rPr>
          <w:rFonts w:ascii="Symbol" w:hAnsi="Symbol" w:cs="Times New Roman"/>
          <w:sz w:val="24"/>
          <w:szCs w:val="24"/>
        </w:rPr>
        <w:t></w:t>
      </w:r>
      <w:r>
        <w:rPr>
          <w:rFonts w:ascii="Times New Roman" w:hAnsi="Times New Roman" w:cs="Times New Roman"/>
          <w:sz w:val="24"/>
          <w:szCs w:val="24"/>
        </w:rPr>
        <w:t>m, columns packed with sub 2</w:t>
      </w:r>
      <w:r w:rsidRPr="00A25AD8">
        <w:rPr>
          <w:rFonts w:ascii="Symbol" w:hAnsi="Symbol" w:cs="Times New Roman"/>
          <w:sz w:val="24"/>
          <w:szCs w:val="24"/>
        </w:rPr>
        <w:t></w:t>
      </w:r>
      <w:r>
        <w:rPr>
          <w:rFonts w:ascii="Times New Roman" w:hAnsi="Times New Roman" w:cs="Times New Roman"/>
          <w:sz w:val="24"/>
          <w:szCs w:val="24"/>
        </w:rPr>
        <w:t xml:space="preserve">m </w:t>
      </w:r>
      <w:r w:rsidR="00C55259">
        <w:rPr>
          <w:rFonts w:ascii="Times New Roman" w:hAnsi="Times New Roman" w:cs="Times New Roman"/>
          <w:sz w:val="24"/>
          <w:szCs w:val="24"/>
        </w:rPr>
        <w:t xml:space="preserve">shell </w:t>
      </w:r>
      <w:r>
        <w:rPr>
          <w:rFonts w:ascii="Times New Roman" w:hAnsi="Times New Roman" w:cs="Times New Roman"/>
          <w:sz w:val="24"/>
          <w:szCs w:val="24"/>
        </w:rPr>
        <w:t>particles are now widely commercially available and can give further improvements in performance, if appropriate instrumentation is available</w:t>
      </w:r>
      <w:r w:rsidR="00315AD7">
        <w:rPr>
          <w:rFonts w:ascii="Times New Roman" w:hAnsi="Times New Roman" w:cs="Times New Roman"/>
          <w:sz w:val="24"/>
          <w:szCs w:val="24"/>
        </w:rPr>
        <w:fldChar w:fldCharType="begin">
          <w:fldData xml:space="preserve">PEVuZE5vdGU+PENpdGU+PEF1dGhvcj5GZWtldGU8L0F1dGhvcj48WWVhcj4yMDE0PC9ZZWFyPjxS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==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PEVuZE5vdGU+PENpdGU+PEF1dGhvcj5GZWtldGU8L0F1dGhvcj48WWVhcj4yMDE0PC9ZZWFyPjxS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==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31,32</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This improvement can be seen for the kinetic plots in Fig. 3 (b) where separations requiring around 20,000 plates can be achieved in around 1 minute on a 1.6 </w:t>
      </w:r>
      <w:r w:rsidRPr="002F5D5D">
        <w:rPr>
          <w:rFonts w:ascii="Symbol" w:hAnsi="Symbol" w:cs="Times New Roman"/>
          <w:sz w:val="24"/>
          <w:szCs w:val="24"/>
        </w:rPr>
        <w:t></w:t>
      </w:r>
      <w:r>
        <w:rPr>
          <w:rFonts w:ascii="Times New Roman" w:hAnsi="Times New Roman" w:cs="Times New Roman"/>
          <w:sz w:val="24"/>
          <w:szCs w:val="24"/>
        </w:rPr>
        <w:t xml:space="preserve">m shell column, but require significantly longer on the totally porous column of about the same particle size (1.8 </w:t>
      </w:r>
      <w:r w:rsidRPr="002F5D5D">
        <w:rPr>
          <w:rFonts w:ascii="Symbol" w:hAnsi="Symbol" w:cs="Times New Roman"/>
          <w:sz w:val="24"/>
          <w:szCs w:val="24"/>
        </w:rPr>
        <w:t></w:t>
      </w:r>
      <w:r>
        <w:rPr>
          <w:rFonts w:ascii="Times New Roman" w:hAnsi="Times New Roman" w:cs="Times New Roman"/>
          <w:sz w:val="24"/>
          <w:szCs w:val="24"/>
        </w:rPr>
        <w:t>m).</w:t>
      </w:r>
    </w:p>
    <w:p w:rsidR="00755C5C" w:rsidRDefault="003E5310" w:rsidP="003E5310">
      <w:pPr>
        <w:autoSpaceDE w:val="0"/>
        <w:autoSpaceDN w:val="0"/>
        <w:adjustRightInd w:val="0"/>
        <w:spacing w:line="360" w:lineRule="auto"/>
        <w:rPr>
          <w:rFonts w:ascii="Times New Roman" w:hAnsi="Times New Roman" w:cs="Times New Roman"/>
          <w:sz w:val="24"/>
          <w:szCs w:val="24"/>
        </w:rPr>
      </w:pPr>
      <w:r w:rsidRPr="004F79D6">
        <w:rPr>
          <w:rFonts w:ascii="Times New Roman" w:hAnsi="Times New Roman" w:cs="Times New Roman"/>
          <w:sz w:val="24"/>
          <w:szCs w:val="24"/>
        </w:rPr>
        <w:lastRenderedPageBreak/>
        <w:t xml:space="preserve">The </w:t>
      </w:r>
      <w:r>
        <w:rPr>
          <w:rFonts w:ascii="Times New Roman" w:hAnsi="Times New Roman" w:cs="Times New Roman"/>
          <w:sz w:val="24"/>
          <w:szCs w:val="24"/>
        </w:rPr>
        <w:t xml:space="preserve">possible advantages of core shell materials with considerably smaller particles (1.0-1.3 </w:t>
      </w:r>
      <w:r w:rsidRPr="000F39DF">
        <w:rPr>
          <w:rFonts w:ascii="Symbol" w:hAnsi="Symbol" w:cs="Times New Roman"/>
          <w:sz w:val="24"/>
          <w:szCs w:val="24"/>
        </w:rPr>
        <w:t></w:t>
      </w:r>
      <w:r>
        <w:rPr>
          <w:rFonts w:ascii="Times New Roman" w:hAnsi="Times New Roman" w:cs="Times New Roman"/>
          <w:sz w:val="24"/>
          <w:szCs w:val="24"/>
        </w:rPr>
        <w:t xml:space="preserve">m) has been investigated, including a commercially available 1.3 </w:t>
      </w:r>
      <w:r w:rsidRPr="00240D4A">
        <w:rPr>
          <w:rFonts w:ascii="Symbol" w:hAnsi="Symbol" w:cs="Times New Roman"/>
          <w:sz w:val="24"/>
          <w:szCs w:val="24"/>
        </w:rPr>
        <w:t></w:t>
      </w:r>
      <w:r>
        <w:rPr>
          <w:rFonts w:ascii="Times New Roman" w:hAnsi="Times New Roman" w:cs="Times New Roman"/>
          <w:sz w:val="24"/>
          <w:szCs w:val="24"/>
        </w:rPr>
        <w:t xml:space="preserve">m material having a 0.9 </w:t>
      </w:r>
      <w:r w:rsidRPr="00240D4A">
        <w:rPr>
          <w:rFonts w:ascii="Symbol" w:hAnsi="Symbol" w:cs="Times New Roman"/>
          <w:sz w:val="24"/>
          <w:szCs w:val="24"/>
        </w:rPr>
        <w:t></w:t>
      </w:r>
      <w:r>
        <w:rPr>
          <w:rFonts w:ascii="Times New Roman" w:hAnsi="Times New Roman" w:cs="Times New Roman"/>
          <w:sz w:val="24"/>
          <w:szCs w:val="24"/>
        </w:rPr>
        <w:t xml:space="preserve">m non-porous core and a porous shell &lt; 0.2 </w:t>
      </w:r>
      <w:r w:rsidRPr="00240D4A">
        <w:rPr>
          <w:rFonts w:ascii="Symbol" w:hAnsi="Symbol" w:cs="Times New Roman"/>
          <w:sz w:val="24"/>
          <w:szCs w:val="24"/>
        </w:rPr>
        <w:t></w:t>
      </w:r>
      <w:r>
        <w:rPr>
          <w:rFonts w:ascii="Times New Roman" w:hAnsi="Times New Roman" w:cs="Times New Roman"/>
          <w:sz w:val="24"/>
          <w:szCs w:val="24"/>
        </w:rPr>
        <w:t xml:space="preserve">m thick </w:t>
      </w:r>
      <w:r w:rsidR="00315AD7">
        <w:rPr>
          <w:rFonts w:ascii="Times New Roman" w:hAnsi="Times New Roman" w:cs="Times New Roman"/>
          <w:sz w:val="24"/>
          <w:szCs w:val="24"/>
        </w:rPr>
        <w:fldChar w:fldCharType="begin">
          <w:fldData xml:space="preserve">PEVuZE5vdGU+PENpdGU+PEF1dGhvcj5GZWtldGU8L0F1dGhvcj48WWVhcj4yMDEzPC9ZZWFyPjxS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==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PEVuZE5vdGU+PENpdGU+PEF1dGhvcj5GZWtldGU8L0F1dGhvcj48WWVhcj4yMDEzPC9ZZWFyPjxS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==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33-35</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Exceptionally low observed minimum plate heights of 2.2 </w:t>
      </w:r>
      <w:r w:rsidRPr="00240D4A">
        <w:rPr>
          <w:rFonts w:ascii="Symbol" w:hAnsi="Symbol" w:cs="Times New Roman"/>
          <w:sz w:val="24"/>
          <w:szCs w:val="24"/>
        </w:rPr>
        <w:t></w:t>
      </w:r>
      <w:r>
        <w:rPr>
          <w:rFonts w:ascii="Times New Roman" w:hAnsi="Times New Roman" w:cs="Times New Roman"/>
          <w:sz w:val="24"/>
          <w:szCs w:val="24"/>
        </w:rPr>
        <w:t xml:space="preserve">m were reported corresponding to a plate count </w:t>
      </w:r>
      <w:proofErr w:type="gramStart"/>
      <w:r>
        <w:rPr>
          <w:rFonts w:ascii="Times New Roman" w:hAnsi="Times New Roman" w:cs="Times New Roman"/>
          <w:sz w:val="24"/>
          <w:szCs w:val="24"/>
        </w:rPr>
        <w:t>of 450,000 plates/m</w:t>
      </w:r>
      <w:proofErr w:type="gramEnd"/>
      <w:r>
        <w:rPr>
          <w:rFonts w:ascii="Times New Roman" w:hAnsi="Times New Roman" w:cs="Times New Roman"/>
          <w:sz w:val="24"/>
          <w:szCs w:val="24"/>
        </w:rPr>
        <w:t>. However, only short columns of 3-7.5 cm length operated at modest flow rates could be used. Clearly, practical column dimensions and operation are severely limited by the maximum pressure of current instruments, and their band spreading effects. Only the lowest extra-column bandspreading instruments could be used to obtain these results. Nevertheless, it was observed that the extra-column bandspreading could have a major impact on the apparent kinetic performance; significant plate count loss was noticed for retention factors &lt;5, even with the best system that was used for the experiments</w:t>
      </w:r>
      <w:r w:rsidR="00C7780E">
        <w:rPr>
          <w:rFonts w:ascii="Times New Roman" w:hAnsi="Times New Roman" w:cs="Times New Roman"/>
          <w:sz w:val="24"/>
          <w:szCs w:val="24"/>
        </w:rPr>
        <w:t>, which had</w:t>
      </w:r>
      <w:r>
        <w:rPr>
          <w:rFonts w:ascii="Times New Roman" w:hAnsi="Times New Roman" w:cs="Times New Roman"/>
          <w:sz w:val="24"/>
          <w:szCs w:val="24"/>
        </w:rPr>
        <w:t xml:space="preserve"> </w:t>
      </w:r>
      <w:r w:rsidRPr="00721ECD">
        <w:rPr>
          <w:rFonts w:ascii="Symbol" w:hAnsi="Symbol" w:cs="Times New Roman"/>
          <w:sz w:val="24"/>
          <w:szCs w:val="24"/>
        </w:rPr>
        <w:t></w:t>
      </w:r>
      <w:r w:rsidRPr="00721ECD">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4079E8">
        <w:rPr>
          <w:rFonts w:ascii="Times New Roman" w:hAnsi="Times New Roman" w:cs="Times New Roman"/>
          <w:sz w:val="24"/>
          <w:szCs w:val="24"/>
          <w:vertAlign w:val="subscript"/>
        </w:rPr>
        <w:t>(</w:t>
      </w:r>
      <w:proofErr w:type="spellStart"/>
      <w:r w:rsidRPr="004079E8">
        <w:rPr>
          <w:rFonts w:ascii="Times New Roman" w:hAnsi="Times New Roman" w:cs="Times New Roman"/>
          <w:sz w:val="24"/>
          <w:szCs w:val="24"/>
          <w:vertAlign w:val="subscript"/>
        </w:rPr>
        <w:t>extracolumn</w:t>
      </w:r>
      <w:proofErr w:type="spellEnd"/>
      <w:r w:rsidRPr="004079E8">
        <w:rPr>
          <w:rFonts w:ascii="Times New Roman" w:hAnsi="Times New Roman" w:cs="Times New Roman"/>
          <w:sz w:val="24"/>
          <w:szCs w:val="24"/>
          <w:vertAlign w:val="subscript"/>
        </w:rPr>
        <w:t>)</w:t>
      </w:r>
      <w:r>
        <w:rPr>
          <w:rFonts w:ascii="Times New Roman" w:hAnsi="Times New Roman" w:cs="Times New Roman"/>
          <w:sz w:val="24"/>
          <w:szCs w:val="24"/>
        </w:rPr>
        <w:t xml:space="preserve"> = 2 </w:t>
      </w:r>
      <w:r w:rsidRPr="006E42AE">
        <w:rPr>
          <w:rFonts w:ascii="Symbol" w:hAnsi="Symbol" w:cs="Times New Roman"/>
          <w:sz w:val="24"/>
          <w:szCs w:val="24"/>
        </w:rPr>
        <w:t></w:t>
      </w:r>
      <w:r>
        <w:rPr>
          <w:rFonts w:ascii="Times New Roman" w:hAnsi="Times New Roman" w:cs="Times New Roman"/>
          <w:sz w:val="24"/>
          <w:szCs w:val="24"/>
        </w:rPr>
        <w:t>L</w:t>
      </w:r>
      <w:r w:rsidRPr="006E42AE">
        <w:rPr>
          <w:rFonts w:ascii="Times New Roman" w:hAnsi="Times New Roman" w:cs="Times New Roman"/>
          <w:sz w:val="24"/>
          <w:szCs w:val="24"/>
          <w:vertAlign w:val="superscript"/>
        </w:rPr>
        <w:t>2</w:t>
      </w:r>
      <w:r w:rsidR="00C7780E">
        <w:rPr>
          <w:rFonts w:ascii="Times New Roman" w:hAnsi="Times New Roman" w:cs="Times New Roman"/>
          <w:sz w:val="24"/>
          <w:szCs w:val="24"/>
          <w:vertAlign w:val="superscript"/>
        </w:rPr>
        <w:t xml:space="preserve"> </w:t>
      </w:r>
      <w:r w:rsidR="00C7780E" w:rsidRPr="00C7780E">
        <w:rPr>
          <w:rFonts w:ascii="Times New Roman" w:hAnsi="Times New Roman" w:cs="Times New Roman"/>
          <w:sz w:val="24"/>
          <w:szCs w:val="24"/>
        </w:rPr>
        <w:t>at the flow rates used</w:t>
      </w:r>
      <w:r>
        <w:rPr>
          <w:rFonts w:ascii="Times New Roman" w:hAnsi="Times New Roman" w:cs="Times New Roman"/>
          <w:sz w:val="24"/>
          <w:szCs w:val="24"/>
        </w:rPr>
        <w:t xml:space="preserve">. It </w:t>
      </w:r>
      <w:r w:rsidRPr="000F39DF">
        <w:rPr>
          <w:rFonts w:ascii="NHNBA D+ Gulliver RM" w:hAnsi="NHNBA D+ Gulliver RM" w:cs="NHNBA D+ Gulliver RM"/>
          <w:sz w:val="24"/>
          <w:szCs w:val="24"/>
        </w:rPr>
        <w:t>was also demonstrated that the loss in performance caused by</w:t>
      </w:r>
      <w:r>
        <w:rPr>
          <w:rFonts w:ascii="NHNBA D+ Gulliver RM" w:hAnsi="NHNBA D+ Gulliver RM" w:cs="NHNBA D+ Gulliver RM"/>
          <w:sz w:val="24"/>
          <w:szCs w:val="24"/>
        </w:rPr>
        <w:t xml:space="preserve"> </w:t>
      </w:r>
      <w:r w:rsidRPr="000F39DF">
        <w:rPr>
          <w:rFonts w:ascii="NHNBA D+ Gulliver RM" w:hAnsi="NHNBA D+ Gulliver RM" w:cs="NHNBA D+ Gulliver RM"/>
          <w:sz w:val="24"/>
          <w:szCs w:val="24"/>
        </w:rPr>
        <w:t>frictional heating effects remain</w:t>
      </w:r>
      <w:r>
        <w:rPr>
          <w:rFonts w:ascii="NHNBA D+ Gulliver RM" w:hAnsi="NHNBA D+ Gulliver RM" w:cs="NHNBA D+ Gulliver RM"/>
          <w:sz w:val="24"/>
          <w:szCs w:val="24"/>
        </w:rPr>
        <w:t xml:space="preserve">ed </w:t>
      </w:r>
      <w:r w:rsidRPr="000F39DF">
        <w:rPr>
          <w:rFonts w:ascii="NHNBA D+ Gulliver RM" w:hAnsi="NHNBA D+ Gulliver RM" w:cs="NHNBA D+ Gulliver RM"/>
          <w:sz w:val="24"/>
          <w:szCs w:val="24"/>
        </w:rPr>
        <w:t>negligible</w:t>
      </w:r>
      <w:r>
        <w:rPr>
          <w:rFonts w:ascii="NHNBA D+ Gulliver RM" w:hAnsi="NHNBA D+ Gulliver RM" w:cs="NHNBA D+ Gulliver RM"/>
          <w:sz w:val="24"/>
          <w:szCs w:val="24"/>
        </w:rPr>
        <w:t>, but t</w:t>
      </w:r>
      <w:r>
        <w:rPr>
          <w:rFonts w:ascii="Times New Roman" w:hAnsi="Times New Roman" w:cs="Times New Roman"/>
          <w:sz w:val="24"/>
          <w:szCs w:val="24"/>
        </w:rPr>
        <w:t xml:space="preserve">he short column lengths and flow rates used must clearly be taken into account when considering this observation. </w:t>
      </w:r>
    </w:p>
    <w:p w:rsidR="00755C5C" w:rsidRDefault="00755C5C" w:rsidP="003E5310">
      <w:pPr>
        <w:autoSpaceDE w:val="0"/>
        <w:autoSpaceDN w:val="0"/>
        <w:adjustRightInd w:val="0"/>
        <w:spacing w:line="360" w:lineRule="auto"/>
        <w:rPr>
          <w:rFonts w:ascii="Times New Roman" w:hAnsi="Times New Roman" w:cs="Times New Roman"/>
          <w:sz w:val="24"/>
          <w:szCs w:val="24"/>
        </w:rPr>
      </w:pPr>
    </w:p>
    <w:p w:rsidR="003E5310" w:rsidRDefault="003E5310" w:rsidP="003E5310">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The performance of 1.3 </w:t>
      </w:r>
      <w:r w:rsidRPr="004F79D6">
        <w:rPr>
          <w:rFonts w:ascii="Symbol" w:hAnsi="Symbol" w:cs="Times New Roman"/>
          <w:sz w:val="24"/>
          <w:szCs w:val="24"/>
        </w:rPr>
        <w:t></w:t>
      </w:r>
      <w:r>
        <w:rPr>
          <w:rFonts w:ascii="Times New Roman" w:hAnsi="Times New Roman" w:cs="Times New Roman"/>
          <w:sz w:val="24"/>
          <w:szCs w:val="24"/>
        </w:rPr>
        <w:t>m particles was further studied in the gradient elution mode</w:t>
      </w:r>
      <w:r w:rsidR="00315AD7">
        <w:rPr>
          <w:rFonts w:ascii="Times New Roman" w:hAnsi="Times New Roman" w:cs="Times New Roman"/>
          <w:sz w:val="24"/>
          <w:szCs w:val="24"/>
        </w:rPr>
        <w:fldChar w:fldCharType="begin">
          <w:fldData xml:space="preserve">PEVuZE5vdGU+PENpdGU+PEF1dGhvcj5TYW5jaGV6PC9BdXRob3I+PFllYXI+MjAxMzwvWWVhcj48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PEVuZE5vdGU+PENpdGU+PEF1dGhvcj5TYW5jaGV6PC9BdXRob3I+PFllYXI+MjAxMzwvWWVhcj48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36,37</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with both small molecules and peptides (which have different diffusion characteristics). The material appeared to be particularly well-suited for fast separations, but the advantages were much more obvious for peptides than small molecules. This was due to the possibility of working closer to the optimum flow velocity for peptides, as they have smaller mobile phase diffusion </w:t>
      </w:r>
      <w:proofErr w:type="gramStart"/>
      <w:r>
        <w:rPr>
          <w:rFonts w:ascii="Times New Roman" w:hAnsi="Times New Roman" w:cs="Times New Roman"/>
          <w:sz w:val="24"/>
          <w:szCs w:val="24"/>
        </w:rPr>
        <w:t>coefficients .</w:t>
      </w:r>
      <w:proofErr w:type="gramEnd"/>
      <w:r>
        <w:rPr>
          <w:rFonts w:ascii="Times New Roman" w:hAnsi="Times New Roman" w:cs="Times New Roman"/>
          <w:sz w:val="24"/>
          <w:szCs w:val="24"/>
        </w:rPr>
        <w:t xml:space="preserve">  Kirkland</w:t>
      </w:r>
      <w:r w:rsidR="00315AD7">
        <w:rPr>
          <w:rFonts w:ascii="Times New Roman" w:hAnsi="Times New Roman" w:cs="Times New Roman"/>
          <w:sz w:val="24"/>
          <w:szCs w:val="24"/>
        </w:rPr>
        <w:fldChar w:fldCharType="begin">
          <w:fldData xml:space="preserve">PEVuZE5vdGU+PENpdGU+PEF1dGhvcj5TY2h1c3RlcjwvQXV0aG9yPjxZZWFyPjIwMTM8L1llYXI+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PEVuZE5vdGU+PENpdGU+PEF1dGhvcj5TY2h1c3RlcjwvQXV0aG9yPjxZZWFyPjIwMTM8L1llYXI+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38</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debated whether sub 2 </w:t>
      </w:r>
      <w:r w:rsidRPr="004364CE">
        <w:rPr>
          <w:rFonts w:ascii="Symbol" w:hAnsi="Symbol" w:cs="Times New Roman"/>
          <w:sz w:val="24"/>
          <w:szCs w:val="24"/>
        </w:rPr>
        <w:t></w:t>
      </w:r>
      <w:r>
        <w:rPr>
          <w:rFonts w:ascii="Times New Roman" w:hAnsi="Times New Roman" w:cs="Times New Roman"/>
          <w:sz w:val="24"/>
          <w:szCs w:val="24"/>
        </w:rPr>
        <w:t>m shell particles were really necessary in many practical applications. While the introduction of shell particles in the sub- 2</w:t>
      </w:r>
      <w:r w:rsidRPr="004364CE">
        <w:rPr>
          <w:rFonts w:ascii="Symbol" w:hAnsi="Symbol" w:cs="Times New Roman"/>
          <w:sz w:val="24"/>
          <w:szCs w:val="24"/>
        </w:rPr>
        <w:t></w:t>
      </w:r>
      <w:r>
        <w:rPr>
          <w:rFonts w:ascii="Times New Roman" w:hAnsi="Times New Roman" w:cs="Times New Roman"/>
          <w:sz w:val="24"/>
          <w:szCs w:val="24"/>
        </w:rPr>
        <w:t xml:space="preserve">m range as opposed to the original 2.5 -2.7 </w:t>
      </w:r>
      <w:r w:rsidRPr="004364CE">
        <w:rPr>
          <w:rFonts w:ascii="Symbol" w:hAnsi="Symbol" w:cs="Times New Roman"/>
          <w:sz w:val="24"/>
          <w:szCs w:val="24"/>
        </w:rPr>
        <w:t></w:t>
      </w:r>
      <w:r>
        <w:rPr>
          <w:rFonts w:ascii="Times New Roman" w:hAnsi="Times New Roman" w:cs="Times New Roman"/>
          <w:sz w:val="24"/>
          <w:szCs w:val="24"/>
        </w:rPr>
        <w:t xml:space="preserve">m particles allowed very fast separation, the efficiency advantages of these very small particles may often not be </w:t>
      </w:r>
      <w:proofErr w:type="spellStart"/>
      <w:r>
        <w:rPr>
          <w:rFonts w:ascii="Times New Roman" w:hAnsi="Times New Roman" w:cs="Times New Roman"/>
          <w:sz w:val="24"/>
          <w:szCs w:val="24"/>
        </w:rPr>
        <w:t>realised</w:t>
      </w:r>
      <w:proofErr w:type="spellEnd"/>
      <w:r>
        <w:rPr>
          <w:rFonts w:ascii="Times New Roman" w:hAnsi="Times New Roman" w:cs="Times New Roman"/>
          <w:sz w:val="24"/>
          <w:szCs w:val="24"/>
        </w:rPr>
        <w:t xml:space="preserve"> nor sufficient to overcome some of the practical limitations and disadvantages of their use. A 2.0 </w:t>
      </w:r>
      <w:r w:rsidRPr="004364CE">
        <w:rPr>
          <w:rFonts w:ascii="Symbol" w:hAnsi="Symbol" w:cs="Times New Roman"/>
          <w:sz w:val="24"/>
          <w:szCs w:val="24"/>
        </w:rPr>
        <w:t></w:t>
      </w:r>
      <w:r>
        <w:rPr>
          <w:rFonts w:ascii="Times New Roman" w:hAnsi="Times New Roman" w:cs="Times New Roman"/>
          <w:sz w:val="24"/>
          <w:szCs w:val="24"/>
        </w:rPr>
        <w:t xml:space="preserve">m particle diameter was suggested to retain many of the advantages of these particles, while </w:t>
      </w:r>
      <w:proofErr w:type="spellStart"/>
      <w:r>
        <w:rPr>
          <w:rFonts w:ascii="Times New Roman" w:hAnsi="Times New Roman" w:cs="Times New Roman"/>
          <w:sz w:val="24"/>
          <w:szCs w:val="24"/>
        </w:rPr>
        <w:t>minimising</w:t>
      </w:r>
      <w:proofErr w:type="spellEnd"/>
      <w:r>
        <w:rPr>
          <w:rFonts w:ascii="Times New Roman" w:hAnsi="Times New Roman" w:cs="Times New Roman"/>
          <w:sz w:val="24"/>
          <w:szCs w:val="24"/>
        </w:rPr>
        <w:t xml:space="preserve"> some of their disadvantages.</w:t>
      </w:r>
      <w:r>
        <w:rPr>
          <w:rFonts w:ascii="Times New Roman" w:hAnsi="Times New Roman" w:cs="Times New Roman"/>
          <w:sz w:val="24"/>
          <w:szCs w:val="24"/>
        </w:rPr>
        <w:tab/>
      </w:r>
    </w:p>
    <w:p w:rsidR="009E685A" w:rsidRDefault="009E685A" w:rsidP="003E5310">
      <w:pPr>
        <w:spacing w:line="360" w:lineRule="auto"/>
        <w:rPr>
          <w:rFonts w:ascii="Times New Roman" w:hAnsi="Times New Roman" w:cs="Times New Roman"/>
          <w:sz w:val="24"/>
          <w:szCs w:val="24"/>
        </w:rPr>
      </w:pP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The advantages of shell columns can be extended to their substitution for conventional larger particle 5</w:t>
      </w:r>
      <w:r w:rsidRPr="007F750B">
        <w:rPr>
          <w:rFonts w:ascii="Symbol" w:hAnsi="Symbol" w:cs="Times New Roman"/>
          <w:sz w:val="24"/>
          <w:szCs w:val="24"/>
        </w:rPr>
        <w:t></w:t>
      </w:r>
      <w:r>
        <w:rPr>
          <w:rFonts w:ascii="Times New Roman" w:hAnsi="Times New Roman" w:cs="Times New Roman"/>
          <w:sz w:val="24"/>
          <w:szCs w:val="24"/>
        </w:rPr>
        <w:t>m totally porous phases</w:t>
      </w:r>
      <w:r w:rsidR="00315AD7">
        <w:rPr>
          <w:rFonts w:ascii="Times New Roman" w:hAnsi="Times New Roman" w:cs="Times New Roman"/>
          <w:sz w:val="24"/>
          <w:szCs w:val="24"/>
        </w:rPr>
        <w:fldChar w:fldCharType="begin">
          <w:fldData xml:space="preserve">PEVuZE5vdGU+PENpdGU+PEF1dGhvcj5WYW5kZXJoZXlkZW48L0F1dGhvcj48WWVhcj4yMDEzPC9Z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PEVuZE5vdGU+PENpdGU+PEF1dGhvcj5WYW5kZXJoZXlkZW48L0F1dGhvcj48WWVhcj4yMDEzPC9Z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39</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E38EF">
        <w:rPr>
          <w:rFonts w:ascii="Times New Roman" w:hAnsi="Times New Roman" w:cs="Times New Roman"/>
          <w:sz w:val="24"/>
          <w:szCs w:val="24"/>
        </w:rPr>
        <w:t>The large size core</w:t>
      </w:r>
      <w:r>
        <w:rPr>
          <w:rFonts w:ascii="Times New Roman" w:hAnsi="Times New Roman" w:cs="Times New Roman"/>
          <w:sz w:val="24"/>
          <w:szCs w:val="24"/>
        </w:rPr>
        <w:t>-</w:t>
      </w:r>
      <w:r w:rsidRPr="004E38EF">
        <w:rPr>
          <w:rFonts w:ascii="Times New Roman" w:hAnsi="Times New Roman" w:cs="Times New Roman"/>
          <w:sz w:val="24"/>
          <w:szCs w:val="24"/>
        </w:rPr>
        <w:t>shell particle columns show a clear improvement in separation power over their fully porous counterparts by allowing faster separations (at the same efficiency) or a higher separation resolution (at the same analysis time).</w:t>
      </w:r>
      <w:r>
        <w:rPr>
          <w:rFonts w:ascii="Times New Roman" w:hAnsi="Times New Roman" w:cs="Times New Roman"/>
          <w:sz w:val="24"/>
          <w:szCs w:val="24"/>
        </w:rPr>
        <w:t xml:space="preserve"> </w:t>
      </w:r>
      <w:r w:rsidRPr="00647F25">
        <w:rPr>
          <w:rFonts w:ascii="Times New Roman" w:hAnsi="Times New Roman" w:cs="Times New Roman"/>
          <w:sz w:val="24"/>
          <w:szCs w:val="24"/>
        </w:rPr>
        <w:t>Van</w:t>
      </w:r>
      <w:r>
        <w:rPr>
          <w:rFonts w:ascii="Times New Roman" w:hAnsi="Times New Roman" w:cs="Times New Roman"/>
          <w:sz w:val="24"/>
          <w:szCs w:val="24"/>
        </w:rPr>
        <w:t xml:space="preserve"> </w:t>
      </w:r>
      <w:proofErr w:type="spellStart"/>
      <w:r w:rsidRPr="00647F25">
        <w:rPr>
          <w:rFonts w:ascii="Times New Roman" w:hAnsi="Times New Roman" w:cs="Times New Roman"/>
          <w:sz w:val="24"/>
          <w:szCs w:val="24"/>
        </w:rPr>
        <w:t>Deemter</w:t>
      </w:r>
      <w:proofErr w:type="spellEnd"/>
      <w:r>
        <w:rPr>
          <w:rFonts w:ascii="Times New Roman" w:hAnsi="Times New Roman" w:cs="Times New Roman"/>
          <w:sz w:val="24"/>
          <w:szCs w:val="24"/>
        </w:rPr>
        <w:t xml:space="preserve"> </w:t>
      </w:r>
      <w:r w:rsidRPr="00647F25">
        <w:rPr>
          <w:rFonts w:ascii="Times New Roman" w:hAnsi="Times New Roman" w:cs="Times New Roman"/>
          <w:sz w:val="24"/>
          <w:szCs w:val="24"/>
        </w:rPr>
        <w:t>and</w:t>
      </w:r>
      <w:r>
        <w:rPr>
          <w:rFonts w:ascii="Times New Roman" w:hAnsi="Times New Roman" w:cs="Times New Roman"/>
          <w:sz w:val="24"/>
          <w:szCs w:val="24"/>
        </w:rPr>
        <w:t xml:space="preserve"> </w:t>
      </w:r>
      <w:r w:rsidRPr="00647F25">
        <w:rPr>
          <w:rFonts w:ascii="Times New Roman" w:hAnsi="Times New Roman" w:cs="Times New Roman"/>
          <w:sz w:val="24"/>
          <w:szCs w:val="24"/>
        </w:rPr>
        <w:t>kinetic</w:t>
      </w:r>
      <w:r>
        <w:rPr>
          <w:rFonts w:ascii="Times New Roman" w:hAnsi="Times New Roman" w:cs="Times New Roman"/>
          <w:sz w:val="24"/>
          <w:szCs w:val="24"/>
        </w:rPr>
        <w:t xml:space="preserve"> </w:t>
      </w:r>
      <w:r w:rsidRPr="00647F25">
        <w:rPr>
          <w:rFonts w:ascii="Times New Roman" w:hAnsi="Times New Roman" w:cs="Times New Roman"/>
          <w:sz w:val="24"/>
          <w:szCs w:val="24"/>
        </w:rPr>
        <w:t>plots</w:t>
      </w:r>
      <w:r>
        <w:rPr>
          <w:rFonts w:ascii="Times New Roman" w:hAnsi="Times New Roman" w:cs="Times New Roman"/>
          <w:sz w:val="24"/>
          <w:szCs w:val="24"/>
        </w:rPr>
        <w:t xml:space="preserve"> </w:t>
      </w:r>
      <w:r w:rsidRPr="00647F25">
        <w:rPr>
          <w:rFonts w:ascii="Times New Roman" w:hAnsi="Times New Roman" w:cs="Times New Roman"/>
          <w:sz w:val="24"/>
          <w:szCs w:val="24"/>
        </w:rPr>
        <w:t>showed</w:t>
      </w:r>
      <w:r>
        <w:rPr>
          <w:rFonts w:ascii="Times New Roman" w:hAnsi="Times New Roman" w:cs="Times New Roman"/>
          <w:sz w:val="24"/>
          <w:szCs w:val="24"/>
        </w:rPr>
        <w:t xml:space="preserve"> </w:t>
      </w:r>
      <w:r w:rsidRPr="00647F25">
        <w:rPr>
          <w:rFonts w:ascii="Times New Roman" w:hAnsi="Times New Roman" w:cs="Times New Roman"/>
          <w:sz w:val="24"/>
          <w:szCs w:val="24"/>
        </w:rPr>
        <w:t>that</w:t>
      </w:r>
      <w:r>
        <w:rPr>
          <w:rFonts w:ascii="Times New Roman" w:hAnsi="Times New Roman" w:cs="Times New Roman"/>
          <w:sz w:val="24"/>
          <w:szCs w:val="24"/>
        </w:rPr>
        <w:t xml:space="preserve"> </w:t>
      </w:r>
      <w:r w:rsidRPr="00647F25">
        <w:rPr>
          <w:rFonts w:ascii="Times New Roman" w:hAnsi="Times New Roman" w:cs="Times New Roman"/>
          <w:sz w:val="24"/>
          <w:szCs w:val="24"/>
        </w:rPr>
        <w:t>superficially porous particles</w:t>
      </w:r>
      <w:r>
        <w:rPr>
          <w:rFonts w:ascii="Times New Roman" w:hAnsi="Times New Roman" w:cs="Times New Roman"/>
          <w:sz w:val="24"/>
          <w:szCs w:val="24"/>
        </w:rPr>
        <w:t xml:space="preserve"> of 5 </w:t>
      </w:r>
      <w:r w:rsidRPr="00647F25">
        <w:rPr>
          <w:rFonts w:ascii="Symbol" w:hAnsi="Symbol" w:cs="Times New Roman"/>
          <w:sz w:val="24"/>
          <w:szCs w:val="24"/>
        </w:rPr>
        <w:t></w:t>
      </w:r>
      <w:r>
        <w:rPr>
          <w:rFonts w:ascii="Times New Roman" w:hAnsi="Times New Roman" w:cs="Times New Roman"/>
          <w:sz w:val="24"/>
          <w:szCs w:val="24"/>
        </w:rPr>
        <w:t>m diameter prov</w:t>
      </w:r>
      <w:r w:rsidRPr="00647F25">
        <w:rPr>
          <w:rFonts w:ascii="Times New Roman" w:hAnsi="Times New Roman" w:cs="Times New Roman"/>
          <w:sz w:val="24"/>
          <w:szCs w:val="24"/>
        </w:rPr>
        <w:t>ide</w:t>
      </w:r>
      <w:r>
        <w:rPr>
          <w:rFonts w:ascii="Times New Roman" w:hAnsi="Times New Roman" w:cs="Times New Roman"/>
          <w:sz w:val="24"/>
          <w:szCs w:val="24"/>
        </w:rPr>
        <w:t xml:space="preserve"> </w:t>
      </w:r>
      <w:r w:rsidRPr="00647F25">
        <w:rPr>
          <w:rFonts w:ascii="Times New Roman" w:hAnsi="Times New Roman" w:cs="Times New Roman"/>
          <w:sz w:val="24"/>
          <w:szCs w:val="24"/>
        </w:rPr>
        <w:t>a</w:t>
      </w:r>
      <w:r>
        <w:rPr>
          <w:rFonts w:ascii="Times New Roman" w:hAnsi="Times New Roman" w:cs="Times New Roman"/>
          <w:sz w:val="24"/>
          <w:szCs w:val="24"/>
        </w:rPr>
        <w:t xml:space="preserve"> superior kinetic performance compared with the fully porous particles over the entire range of separation conditions, when both types of support were evaluated at the same operating pressure. The same observations were made both for isocratic and gradient analysis</w:t>
      </w:r>
      <w:r w:rsidR="00315AD7">
        <w:rPr>
          <w:rFonts w:ascii="Times New Roman" w:hAnsi="Times New Roman" w:cs="Times New Roman"/>
          <w:sz w:val="24"/>
          <w:szCs w:val="24"/>
        </w:rPr>
        <w:fldChar w:fldCharType="begin">
          <w:fldData xml:space="preserve">PEVuZE5vdGU+PENpdGU+PEF1dGhvcj5LYWhzYXk8L0F1dGhvcj48WWVhcj4yMDE0PC9ZZWFyPjxS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PEVuZE5vdGU+PENpdGU+PEF1dGhvcj5LYWhzYXk8L0F1dGhvcj48WWVhcj4yMDE0PC9ZZWFyPjxS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40</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It was demonstrated that the shell particles do not compromise sensitivity due to </w:t>
      </w:r>
      <w:proofErr w:type="spellStart"/>
      <w:r>
        <w:rPr>
          <w:rFonts w:ascii="Times New Roman" w:hAnsi="Times New Roman" w:cs="Times New Roman"/>
          <w:sz w:val="24"/>
          <w:szCs w:val="24"/>
        </w:rPr>
        <w:t>loadability</w:t>
      </w:r>
      <w:proofErr w:type="spellEnd"/>
      <w:r>
        <w:rPr>
          <w:rFonts w:ascii="Times New Roman" w:hAnsi="Times New Roman" w:cs="Times New Roman"/>
          <w:sz w:val="24"/>
          <w:szCs w:val="24"/>
        </w:rPr>
        <w:t xml:space="preserve"> issues, and that these columns could be used on conventional equipment without modification to obtain significant improvement in analysis time, especially if columns of 4.6 mm ID packed with larger particle size (~2.5 </w:t>
      </w:r>
      <w:r w:rsidRPr="00A314B0">
        <w:rPr>
          <w:rFonts w:ascii="Symbol" w:hAnsi="Symbol" w:cs="Times New Roman"/>
          <w:sz w:val="24"/>
          <w:szCs w:val="24"/>
        </w:rPr>
        <w:t></w:t>
      </w:r>
      <w:r>
        <w:rPr>
          <w:rFonts w:ascii="Times New Roman" w:hAnsi="Times New Roman" w:cs="Times New Roman"/>
          <w:sz w:val="24"/>
          <w:szCs w:val="24"/>
        </w:rPr>
        <w:t xml:space="preserve">m) are </w:t>
      </w:r>
      <w:proofErr w:type="spellStart"/>
      <w:r>
        <w:rPr>
          <w:rFonts w:ascii="Times New Roman" w:hAnsi="Times New Roman" w:cs="Times New Roman"/>
          <w:sz w:val="24"/>
          <w:szCs w:val="24"/>
        </w:rPr>
        <w:t>utilised</w:t>
      </w:r>
      <w:proofErr w:type="spellEnd"/>
      <w:r>
        <w:rPr>
          <w:rFonts w:ascii="Times New Roman" w:hAnsi="Times New Roman" w:cs="Times New Roman"/>
          <w:sz w:val="24"/>
          <w:szCs w:val="24"/>
        </w:rPr>
        <w:t xml:space="preserve">, which reduce the need for instrumentation giving a low </w:t>
      </w:r>
      <w:proofErr w:type="spellStart"/>
      <w:r>
        <w:rPr>
          <w:rFonts w:ascii="Times New Roman" w:hAnsi="Times New Roman" w:cs="Times New Roman"/>
          <w:sz w:val="24"/>
          <w:szCs w:val="24"/>
        </w:rPr>
        <w:t>extracolumn</w:t>
      </w:r>
      <w:proofErr w:type="spellEnd"/>
      <w:r>
        <w:rPr>
          <w:rFonts w:ascii="Times New Roman" w:hAnsi="Times New Roman" w:cs="Times New Roman"/>
          <w:sz w:val="24"/>
          <w:szCs w:val="24"/>
        </w:rPr>
        <w:t xml:space="preserve"> bandspreading contribution</w:t>
      </w:r>
      <w:r w:rsidR="0067275A">
        <w:rPr>
          <w:rFonts w:ascii="Times New Roman" w:hAnsi="Times New Roman" w:cs="Times New Roman"/>
          <w:sz w:val="24"/>
          <w:szCs w:val="24"/>
        </w:rPr>
        <w:t xml:space="preserve"> </w:t>
      </w:r>
      <w:r w:rsidR="00315AD7">
        <w:rPr>
          <w:rFonts w:ascii="Times New Roman" w:hAnsi="Times New Roman" w:cs="Times New Roman"/>
          <w:sz w:val="24"/>
          <w:szCs w:val="24"/>
        </w:rPr>
        <w:fldChar w:fldCharType="begin">
          <w:fldData xml:space="preserve">PEVuZE5vdGU+PENpdGU+PEF1dGhvcj5OaXNoaTwvQXV0aG9yPjxZZWFyPjIwMTQ8L1llYXI+PFJl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PEVuZE5vdGU+PENpdGU+PEF1dGhvcj5OaXNoaTwvQXV0aG9yPjxZZWFyPjIwMTQ8L1llYXI+PFJl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41-43</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Gritti</w:t>
      </w:r>
      <w:proofErr w:type="spellEnd"/>
      <w:r>
        <w:rPr>
          <w:rFonts w:ascii="Times New Roman" w:hAnsi="Times New Roman" w:cs="Times New Roman"/>
          <w:sz w:val="24"/>
          <w:szCs w:val="24"/>
        </w:rPr>
        <w:t xml:space="preserve"> and Guichon</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&lt;EndNote&gt;&lt;Cite&gt;&lt;Author&gt;Gritti&lt;/Author&gt;&lt;Year&gt;2013&lt;/Year&gt;&lt;RecNum&gt;234&lt;/RecNum&gt;&lt;DisplayText&gt;&lt;style face="superscript"&gt;44&lt;/style&gt;&lt;/DisplayText&gt;&lt;record&gt;&lt;rec-number&gt;234&lt;/rec-number&gt;&lt;foreign-keys&gt;&lt;key app="EN" db-id="drawsdzs8fpadvevdr2v9s24d0e09zrxxfsa" timestamp="1440767866"&gt;234&lt;/key&gt;&lt;/foreign-keys&gt;&lt;ref-type name="Journal Article"&gt;17&lt;/ref-type&gt;&lt;contributors&gt;&lt;authors&gt;&lt;author&gt;Gritti, Fabrice&lt;/author&gt;&lt;author&gt;Guiochon, Georges&lt;/author&gt;&lt;/authors&gt;&lt;/contributors&gt;&lt;titles&gt;&lt;title&gt;Speed-resolution properties of columns packed with new 4.6 μm Kinetex-C(18) core-shell particles.&lt;/title&gt;&lt;secondary-title&gt;Journal of Chromatography A&lt;/secondary-title&gt;&lt;/titles&gt;&lt;periodical&gt;&lt;full-title&gt;Journal of Chromatography A&lt;/full-title&gt;&lt;abbr-1&gt;J Chromatogr A&lt;/abbr-1&gt;&lt;/periodical&gt;&lt;pages&gt;35-50&lt;/pages&gt;&lt;volume&gt;1280&lt;/volume&gt;&lt;keywords&gt;&lt;keyword&gt;Chromatography, High Pressure Liquid&lt;/keyword&gt;&lt;keyword&gt;Chromatography, High Pressure Liquid: instrumentat&lt;/keyword&gt;&lt;keyword&gt;Chromatography, High Pressure Liquid: methods&lt;/keyword&gt;&lt;keyword&gt;Diffusion&lt;/keyword&gt;&lt;keyword&gt;Kinetics&lt;/keyword&gt;&lt;keyword&gt;Naphthalenes&lt;/keyword&gt;&lt;keyword&gt;Naphthalenes: chemistry&lt;/keyword&gt;&lt;keyword&gt;Particle Size&lt;/keyword&gt;&lt;keyword&gt;Permeability&lt;/keyword&gt;&lt;keyword&gt;Polystyrenes&lt;/keyword&gt;&lt;keyword&gt;Polystyrenes: chemistry&lt;/keyword&gt;&lt;keyword&gt;Porosity&lt;/keyword&gt;&lt;keyword&gt;Pressure&lt;/keyword&gt;&lt;keyword&gt;Reproducibility of Results&lt;/keyword&gt;&lt;keyword&gt;Silicon Dioxide&lt;/keyword&gt;&lt;keyword&gt;Silicon Dioxide: chemistry&lt;/keyword&gt;&lt;keyword&gt;Time Factors&lt;/keyword&gt;&lt;keyword&gt;Uracil&lt;/keyword&gt;&lt;keyword&gt;Uracil: chemistry&lt;/keyword&gt;&lt;/keywords&gt;&lt;dates&gt;&lt;year&gt;2013&lt;/year&gt;&lt;/dates&gt;&lt;publisher&gt;Elsevier B.V.&lt;/publisher&gt;&lt;accession-num&gt;23384789&lt;/accession-num&gt;&lt;urls&gt;&lt;related-urls&gt;&lt;url&gt;http://ac.els-cdn.com/S0021967313000800/1-s2.0-S0021967313000800-main.pdf?_tid=b4737916-4d87-11e5-bc03-00000aacb35d&amp;amp;acdnat=1440768274_7af4615cde32741b179604cd581dc6bb&lt;/url&gt;&lt;/related-urls&gt;&lt;/urls&gt;&lt;electronic-resource-num&gt;10.1016/j.chroma.2013.01.022&lt;/electronic-resource-num&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44</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found values of the minimum reduced plate height of 1.3-1.5 for shell columns of 4.6x 150 mm packed with 4.6 </w:t>
      </w:r>
      <w:r w:rsidRPr="0028685C">
        <w:rPr>
          <w:rFonts w:ascii="Symbol" w:hAnsi="Symbol" w:cs="Times New Roman"/>
          <w:sz w:val="24"/>
          <w:szCs w:val="24"/>
        </w:rPr>
        <w:t></w:t>
      </w:r>
      <w:r>
        <w:rPr>
          <w:rFonts w:ascii="Times New Roman" w:hAnsi="Times New Roman" w:cs="Times New Roman"/>
          <w:sz w:val="24"/>
          <w:szCs w:val="24"/>
        </w:rPr>
        <w:t xml:space="preserve">m shell particles. The separation speed and resolution of these columns was claimed to be equivalent to that of 2.5 </w:t>
      </w:r>
      <w:r w:rsidRPr="00897496">
        <w:rPr>
          <w:rFonts w:ascii="Symbol" w:hAnsi="Symbol" w:cs="Times New Roman"/>
          <w:sz w:val="24"/>
          <w:szCs w:val="24"/>
        </w:rPr>
        <w:t></w:t>
      </w:r>
      <w:r>
        <w:rPr>
          <w:rFonts w:ascii="Times New Roman" w:hAnsi="Times New Roman" w:cs="Times New Roman"/>
          <w:sz w:val="24"/>
          <w:szCs w:val="24"/>
        </w:rPr>
        <w:t>m totally porous particles for hold up times larger than only 10s, and virtually equivalent to that of 2</w:t>
      </w:r>
      <w:r w:rsidRPr="0028685C">
        <w:rPr>
          <w:rFonts w:ascii="Times New Roman" w:hAnsi="Times New Roman" w:cs="Times New Roman"/>
          <w:sz w:val="24"/>
          <w:szCs w:val="24"/>
          <w:vertAlign w:val="superscript"/>
        </w:rPr>
        <w:t>nd</w:t>
      </w:r>
      <w:r>
        <w:rPr>
          <w:rFonts w:ascii="Times New Roman" w:hAnsi="Times New Roman" w:cs="Times New Roman"/>
          <w:sz w:val="24"/>
          <w:szCs w:val="24"/>
        </w:rPr>
        <w:t xml:space="preserve"> generation silica monoliths. The latter </w:t>
      </w:r>
      <w:r w:rsidR="00C55259">
        <w:rPr>
          <w:rFonts w:ascii="Times New Roman" w:hAnsi="Times New Roman" w:cs="Times New Roman"/>
          <w:sz w:val="24"/>
          <w:szCs w:val="24"/>
        </w:rPr>
        <w:t xml:space="preserve">were stated to </w:t>
      </w:r>
      <w:r>
        <w:rPr>
          <w:rFonts w:ascii="Times New Roman" w:hAnsi="Times New Roman" w:cs="Times New Roman"/>
          <w:sz w:val="24"/>
          <w:szCs w:val="24"/>
        </w:rPr>
        <w:t xml:space="preserve">have the disadvantage that they can only be used at pressures up to 200 </w:t>
      </w:r>
      <w:proofErr w:type="gramStart"/>
      <w:r>
        <w:rPr>
          <w:rFonts w:ascii="Times New Roman" w:hAnsi="Times New Roman" w:cs="Times New Roman"/>
          <w:sz w:val="24"/>
          <w:szCs w:val="24"/>
        </w:rPr>
        <w:t>bar</w:t>
      </w:r>
      <w:proofErr w:type="gramEnd"/>
      <w:r>
        <w:rPr>
          <w:rFonts w:ascii="Times New Roman" w:hAnsi="Times New Roman" w:cs="Times New Roman"/>
          <w:sz w:val="24"/>
          <w:szCs w:val="24"/>
        </w:rPr>
        <w:t>.</w:t>
      </w:r>
    </w:p>
    <w:p w:rsidR="009E685A" w:rsidRDefault="009E685A" w:rsidP="003E5310">
      <w:pPr>
        <w:spacing w:line="360" w:lineRule="auto"/>
        <w:rPr>
          <w:rFonts w:ascii="Times New Roman" w:hAnsi="Times New Roman" w:cs="Times New Roman"/>
          <w:sz w:val="24"/>
          <w:szCs w:val="24"/>
        </w:rPr>
      </w:pP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Care must be taken when comparing the performance of packings in columns of different physical dimensions, as particularly the internal diameter of the column can influence the performance</w:t>
      </w:r>
      <w:r w:rsidR="00315AD7">
        <w:rPr>
          <w:rFonts w:ascii="Times New Roman" w:hAnsi="Times New Roman" w:cs="Times New Roman"/>
          <w:sz w:val="24"/>
          <w:szCs w:val="24"/>
        </w:rPr>
        <w:fldChar w:fldCharType="begin">
          <w:fldData xml:space="preserve">PEVuZE5vdGU+PENpdGU+PEF1dGhvcj5OaXNoaTwvQXV0aG9yPjxZZWFyPjIwMTQ8L1llYXI+PFJl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PEVuZE5vdGU+PENpdGU+PEF1dGhvcj5OaXNoaTwvQXV0aG9yPjxZZWFyPjIwMTQ8L1llYXI+PFJl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8D7667">
        <w:rPr>
          <w:rFonts w:ascii="Times New Roman" w:hAnsi="Times New Roman" w:cs="Times New Roman"/>
          <w:noProof/>
          <w:sz w:val="24"/>
          <w:szCs w:val="24"/>
          <w:vertAlign w:val="superscript"/>
        </w:rPr>
        <w:t>41-44</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(see below). The minimum reduced plate height of shell columns packed with 4.6 to 1.3 </w:t>
      </w:r>
      <w:r w:rsidRPr="0028685C">
        <w:rPr>
          <w:rFonts w:ascii="Symbol" w:hAnsi="Symbol" w:cs="Times New Roman"/>
          <w:sz w:val="24"/>
          <w:szCs w:val="24"/>
        </w:rPr>
        <w:t></w:t>
      </w:r>
      <w:r>
        <w:rPr>
          <w:rFonts w:ascii="Times New Roman" w:hAnsi="Times New Roman" w:cs="Times New Roman"/>
          <w:sz w:val="24"/>
          <w:szCs w:val="24"/>
        </w:rPr>
        <w:t>m particles in narrow bore (2.1 mm) ID format was 1.6-1.9 , which is somewhat higher than the values achieved in the larger 4.6 mm format</w:t>
      </w:r>
      <w:r w:rsidR="00C55259">
        <w:rPr>
          <w:rFonts w:ascii="Times New Roman" w:hAnsi="Times New Roman" w:cs="Times New Roman"/>
          <w:sz w:val="24"/>
          <w:szCs w:val="24"/>
        </w:rPr>
        <w:t xml:space="preserve"> (see below)</w:t>
      </w:r>
      <w:r>
        <w:rPr>
          <w:rFonts w:ascii="Times New Roman" w:hAnsi="Times New Roman" w:cs="Times New Roman"/>
          <w:sz w:val="24"/>
          <w:szCs w:val="24"/>
        </w:rPr>
        <w:t>.</w:t>
      </w:r>
    </w:p>
    <w:p w:rsidR="003E5310" w:rsidRDefault="003E5310" w:rsidP="003E5310">
      <w:pPr>
        <w:spacing w:line="360" w:lineRule="auto"/>
        <w:rPr>
          <w:rFonts w:ascii="Times New Roman" w:hAnsi="Times New Roman" w:cs="Times New Roman"/>
          <w:sz w:val="24"/>
          <w:szCs w:val="24"/>
        </w:rPr>
      </w:pPr>
    </w:p>
    <w:p w:rsidR="003E5310" w:rsidRDefault="009133F6" w:rsidP="003E5310">
      <w:pPr>
        <w:spacing w:line="360" w:lineRule="auto"/>
        <w:rPr>
          <w:rFonts w:ascii="Times New Roman" w:hAnsi="Times New Roman" w:cs="Times New Roman"/>
          <w:sz w:val="24"/>
          <w:szCs w:val="24"/>
        </w:rPr>
      </w:pPr>
      <w:r>
        <w:rPr>
          <w:rFonts w:ascii="Times New Roman" w:hAnsi="Times New Roman" w:cs="Times New Roman"/>
          <w:i/>
          <w:sz w:val="24"/>
          <w:szCs w:val="24"/>
        </w:rPr>
        <w:t xml:space="preserve">2.3.2 </w:t>
      </w:r>
      <w:r w:rsidR="003E5310">
        <w:rPr>
          <w:rFonts w:ascii="Times New Roman" w:hAnsi="Times New Roman" w:cs="Times New Roman"/>
          <w:i/>
          <w:sz w:val="24"/>
          <w:szCs w:val="24"/>
        </w:rPr>
        <w:t>Reasons for the high efficiency of shell particles</w:t>
      </w:r>
      <w:r w:rsidR="003E5310">
        <w:rPr>
          <w:rFonts w:ascii="Times New Roman" w:hAnsi="Times New Roman" w:cs="Times New Roman"/>
          <w:sz w:val="24"/>
          <w:szCs w:val="24"/>
        </w:rPr>
        <w:t>.</w:t>
      </w: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Tallarek</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&lt;EndNote&gt;&lt;Cite&gt;&lt;Author&gt;Daneyko&lt;/Author&gt;&lt;Year&gt;2015&lt;/Year&gt;&lt;RecNum&gt;56&lt;/RecNum&gt;&lt;DisplayText&gt;&lt;style face="superscript"&gt;45&lt;/style&gt;&lt;/DisplayText&gt;&lt;record&gt;&lt;rec-number&gt;56&lt;/rec-number&gt;&lt;foreign-keys&gt;&lt;key app="EN" db-id="drawsdzs8fpadvevdr2v9s24d0e09zrxxfsa" timestamp="1439898008"&gt;56&lt;/key&gt;&lt;/foreign-keys&gt;&lt;ref-type name="Journal Article"&gt;17&lt;/ref-type&gt;&lt;contributors&gt;&lt;authors&gt;&lt;author&gt;Daneyko, A.&lt;/author&gt;&lt;author&gt;Hlushkou, D.&lt;/author&gt;&lt;author&gt;Barnau, V.&lt;/author&gt;&lt;author&gt;Khirevich, S.&lt;/author&gt;&lt;author&gt;Seidel-Morgenstern, A.&lt;/author&gt;&lt;author&gt;Tallarek, U.&lt;/author&gt;&lt;/authors&gt;&lt;/contributors&gt;&lt;titles&gt;&lt;secondary-title&gt;J. Chromatogr. A&lt;/secondary-title&gt;&lt;/titles&gt;&lt;periodical&gt;&lt;full-title&gt;J. Chromatogr. A&lt;/full-title&gt;&lt;/periodical&gt;&lt;pages&gt;139-156&lt;/pages&gt;&lt;volume&gt;1497&lt;/volume&gt;&lt;section&gt;139&lt;/section&gt;&lt;dates&gt;&lt;year&gt;2015&lt;/year&gt;&lt;/dates&gt;&lt;urls&gt;&lt;/urls&gt;&lt;/record&gt;&lt;/Cite&gt;&lt;/EndNote&gt;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45</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conducted a computational investigation of longitudinal diffusion, eddy dispersion and trans-particle mass-transfer in bulk random packings of core shell particles with varied shell </w:t>
      </w:r>
      <w:r>
        <w:rPr>
          <w:rFonts w:ascii="Times New Roman" w:hAnsi="Times New Roman" w:cs="Times New Roman"/>
          <w:sz w:val="24"/>
          <w:szCs w:val="24"/>
        </w:rPr>
        <w:lastRenderedPageBreak/>
        <w:t>thickness and shell diffusion coefficient. An excellent summary of current knowledge of the various band spreading processes within a column was given</w:t>
      </w:r>
      <w:r w:rsidR="00CE15E6">
        <w:rPr>
          <w:rFonts w:ascii="Times New Roman" w:hAnsi="Times New Roman" w:cs="Times New Roman"/>
          <w:sz w:val="24"/>
          <w:szCs w:val="24"/>
        </w:rPr>
        <w:t>.</w:t>
      </w:r>
      <w:r>
        <w:rPr>
          <w:rFonts w:ascii="Times New Roman" w:hAnsi="Times New Roman" w:cs="Times New Roman"/>
          <w:sz w:val="24"/>
          <w:szCs w:val="24"/>
        </w:rPr>
        <w:t xml:space="preserve"> The van </w:t>
      </w:r>
      <w:proofErr w:type="spellStart"/>
      <w:r>
        <w:rPr>
          <w:rFonts w:ascii="Times New Roman" w:hAnsi="Times New Roman" w:cs="Times New Roman"/>
          <w:sz w:val="24"/>
          <w:szCs w:val="24"/>
        </w:rPr>
        <w:t>Deemter</w:t>
      </w:r>
      <w:proofErr w:type="spellEnd"/>
      <w:r>
        <w:rPr>
          <w:rFonts w:ascii="Times New Roman" w:hAnsi="Times New Roman" w:cs="Times New Roman"/>
          <w:sz w:val="24"/>
          <w:szCs w:val="24"/>
        </w:rPr>
        <w:t xml:space="preserve"> equation gives a simple description of these processes:</w:t>
      </w:r>
    </w:p>
    <w:p w:rsidR="003E5310" w:rsidRDefault="003E5310" w:rsidP="003E5310">
      <w:pPr>
        <w:spacing w:line="360" w:lineRule="auto"/>
        <w:rPr>
          <w:rFonts w:ascii="Times New Roman" w:hAnsi="Times New Roman" w:cs="Times New Roman"/>
          <w:sz w:val="24"/>
          <w:szCs w:val="24"/>
        </w:rPr>
      </w:pPr>
    </w:p>
    <w:p w:rsidR="003E5310" w:rsidRDefault="003E5310" w:rsidP="003E5310">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H = A + B/</w:t>
      </w:r>
      <w:proofErr w:type="spellStart"/>
      <w:r>
        <w:rPr>
          <w:rFonts w:ascii="Times New Roman" w:hAnsi="Times New Roman" w:cs="Times New Roman"/>
          <w:sz w:val="24"/>
          <w:szCs w:val="24"/>
        </w:rPr>
        <w:t>u</w:t>
      </w:r>
      <w:r w:rsidRPr="00A34BEE">
        <w:rPr>
          <w:rFonts w:ascii="Times New Roman" w:hAnsi="Times New Roman" w:cs="Times New Roman"/>
          <w:sz w:val="24"/>
          <w:szCs w:val="24"/>
          <w:vertAlign w:val="subscript"/>
        </w:rPr>
        <w:t>av</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Cu</w:t>
      </w:r>
      <w:r w:rsidRPr="00A34BEE">
        <w:rPr>
          <w:rFonts w:ascii="Times New Roman" w:hAnsi="Times New Roman" w:cs="Times New Roman"/>
          <w:sz w:val="24"/>
          <w:szCs w:val="24"/>
          <w:vertAlign w:val="subscript"/>
        </w:rPr>
        <w:t>av</w:t>
      </w:r>
      <w:proofErr w:type="spellEnd"/>
    </w:p>
    <w:p w:rsidR="003E5310" w:rsidRDefault="003E5310" w:rsidP="003E5310">
      <w:pPr>
        <w:spacing w:line="360" w:lineRule="auto"/>
        <w:rPr>
          <w:rFonts w:ascii="Times New Roman" w:hAnsi="Times New Roman" w:cs="Times New Roman"/>
          <w:sz w:val="24"/>
          <w:szCs w:val="24"/>
        </w:rPr>
      </w:pP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The B term is related to an apparent, complex diffusion coefficient accounting for the sample diffusivity in the </w:t>
      </w:r>
      <w:proofErr w:type="spellStart"/>
      <w:r>
        <w:rPr>
          <w:rFonts w:ascii="Times New Roman" w:hAnsi="Times New Roman" w:cs="Times New Roman"/>
          <w:sz w:val="24"/>
          <w:szCs w:val="24"/>
        </w:rPr>
        <w:t>interparticle</w:t>
      </w:r>
      <w:proofErr w:type="spellEnd"/>
      <w:r>
        <w:rPr>
          <w:rFonts w:ascii="Times New Roman" w:hAnsi="Times New Roman" w:cs="Times New Roman"/>
          <w:sz w:val="24"/>
          <w:szCs w:val="24"/>
        </w:rPr>
        <w:t xml:space="preserve"> bulk eluent and in the pore network of the stationary phase.</w:t>
      </w: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 term (mass transfer term) accounts for all mechanisms resulting in a finite response time for transfer between solid and the bulk liquid mobile phase. </w:t>
      </w:r>
    </w:p>
    <w:p w:rsidR="003E5310" w:rsidRDefault="003E5310" w:rsidP="003E5310">
      <w:pPr>
        <w:spacing w:line="360" w:lineRule="auto"/>
        <w:rPr>
          <w:rFonts w:ascii="Times New Roman" w:hAnsi="Times New Roman" w:cs="Times New Roman"/>
          <w:sz w:val="24"/>
          <w:szCs w:val="24"/>
        </w:rPr>
      </w:pPr>
      <w:r w:rsidRPr="00A34BEE">
        <w:rPr>
          <w:rFonts w:ascii="Times New Roman" w:hAnsi="Times New Roman" w:cs="Times New Roman"/>
          <w:sz w:val="24"/>
          <w:szCs w:val="24"/>
        </w:rPr>
        <w:t>The A term includes</w:t>
      </w:r>
      <w:r>
        <w:rPr>
          <w:rFonts w:ascii="Times New Roman" w:hAnsi="Times New Roman" w:cs="Times New Roman"/>
          <w:sz w:val="24"/>
          <w:szCs w:val="24"/>
        </w:rPr>
        <w:t xml:space="preserve"> contributions to flow biases taking place over different characteristic lengths in the column that can be divided into:</w:t>
      </w:r>
    </w:p>
    <w:p w:rsidR="003E5310" w:rsidRDefault="003E5310" w:rsidP="003E5310">
      <w:pPr>
        <w:spacing w:line="360" w:lineRule="auto"/>
        <w:rPr>
          <w:rFonts w:ascii="Times New Roman" w:hAnsi="Times New Roman" w:cs="Times New Roman"/>
          <w:sz w:val="24"/>
          <w:szCs w:val="24"/>
        </w:rPr>
      </w:pP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transchannel</w:t>
      </w:r>
      <w:proofErr w:type="spellEnd"/>
      <w:proofErr w:type="gramEnd"/>
      <w:r>
        <w:rPr>
          <w:rFonts w:ascii="Times New Roman" w:hAnsi="Times New Roman" w:cs="Times New Roman"/>
          <w:sz w:val="24"/>
          <w:szCs w:val="24"/>
        </w:rPr>
        <w:t xml:space="preserve"> (associated with the dimensions of the </w:t>
      </w:r>
      <w:proofErr w:type="spellStart"/>
      <w:r>
        <w:rPr>
          <w:rFonts w:ascii="Times New Roman" w:hAnsi="Times New Roman" w:cs="Times New Roman"/>
          <w:sz w:val="24"/>
          <w:szCs w:val="24"/>
        </w:rPr>
        <w:t>interparticle</w:t>
      </w:r>
      <w:proofErr w:type="spellEnd"/>
      <w:r>
        <w:rPr>
          <w:rFonts w:ascii="Times New Roman" w:hAnsi="Times New Roman" w:cs="Times New Roman"/>
          <w:sz w:val="24"/>
          <w:szCs w:val="24"/>
        </w:rPr>
        <w:t xml:space="preserve"> channels between </w:t>
      </w:r>
      <w:proofErr w:type="spellStart"/>
      <w:r>
        <w:rPr>
          <w:rFonts w:ascii="Times New Roman" w:hAnsi="Times New Roman" w:cs="Times New Roman"/>
          <w:sz w:val="24"/>
          <w:szCs w:val="24"/>
        </w:rPr>
        <w:t>neighbouring</w:t>
      </w:r>
      <w:proofErr w:type="spellEnd"/>
      <w:r>
        <w:rPr>
          <w:rFonts w:ascii="Times New Roman" w:hAnsi="Times New Roman" w:cs="Times New Roman"/>
          <w:sz w:val="24"/>
          <w:szCs w:val="24"/>
        </w:rPr>
        <w:t xml:space="preserve"> particles)</w:t>
      </w: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(ii) </w:t>
      </w:r>
      <w:proofErr w:type="gramStart"/>
      <w:r>
        <w:rPr>
          <w:rFonts w:ascii="Times New Roman" w:hAnsi="Times New Roman" w:cs="Times New Roman"/>
          <w:sz w:val="24"/>
          <w:szCs w:val="24"/>
        </w:rPr>
        <w:t>short-range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interchannel</w:t>
      </w:r>
      <w:proofErr w:type="spellEnd"/>
      <w:r>
        <w:rPr>
          <w:rFonts w:ascii="Times New Roman" w:hAnsi="Times New Roman" w:cs="Times New Roman"/>
          <w:sz w:val="24"/>
          <w:szCs w:val="24"/>
        </w:rPr>
        <w:t xml:space="preserve"> (associated with the scale of a few particle diameters)</w:t>
      </w: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(iii) </w:t>
      </w:r>
      <w:proofErr w:type="gramStart"/>
      <w:r>
        <w:rPr>
          <w:rFonts w:ascii="Times New Roman" w:hAnsi="Times New Roman" w:cs="Times New Roman"/>
          <w:sz w:val="24"/>
          <w:szCs w:val="24"/>
        </w:rPr>
        <w:t>long</w:t>
      </w:r>
      <w:proofErr w:type="gramEnd"/>
      <w:r>
        <w:rPr>
          <w:rFonts w:ascii="Times New Roman" w:hAnsi="Times New Roman" w:cs="Times New Roman"/>
          <w:sz w:val="24"/>
          <w:szCs w:val="24"/>
        </w:rPr>
        <w:t xml:space="preserve"> range </w:t>
      </w:r>
      <w:proofErr w:type="spellStart"/>
      <w:r>
        <w:rPr>
          <w:rFonts w:ascii="Times New Roman" w:hAnsi="Times New Roman" w:cs="Times New Roman"/>
          <w:sz w:val="24"/>
          <w:szCs w:val="24"/>
        </w:rPr>
        <w:t>interchannel</w:t>
      </w:r>
      <w:proofErr w:type="spellEnd"/>
      <w:r>
        <w:rPr>
          <w:rFonts w:ascii="Times New Roman" w:hAnsi="Times New Roman" w:cs="Times New Roman"/>
          <w:sz w:val="24"/>
          <w:szCs w:val="24"/>
        </w:rPr>
        <w:t xml:space="preserve"> (associated with the distances between local defects in a packing)</w:t>
      </w: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(iv) </w:t>
      </w:r>
      <w:proofErr w:type="spellStart"/>
      <w:proofErr w:type="gramStart"/>
      <w:r>
        <w:rPr>
          <w:rFonts w:ascii="Times New Roman" w:hAnsi="Times New Roman" w:cs="Times New Roman"/>
          <w:sz w:val="24"/>
          <w:szCs w:val="24"/>
        </w:rPr>
        <w:t>transcolumn</w:t>
      </w:r>
      <w:proofErr w:type="spellEnd"/>
      <w:proofErr w:type="gramEnd"/>
      <w:r>
        <w:rPr>
          <w:rFonts w:ascii="Times New Roman" w:hAnsi="Times New Roman" w:cs="Times New Roman"/>
          <w:sz w:val="24"/>
          <w:szCs w:val="24"/>
        </w:rPr>
        <w:t xml:space="preserve"> effects (associated with heterogeneities at the scale of the column dimensions). </w:t>
      </w:r>
    </w:p>
    <w:p w:rsidR="0067275A" w:rsidRDefault="0067275A" w:rsidP="003E5310">
      <w:pPr>
        <w:spacing w:line="360" w:lineRule="auto"/>
        <w:rPr>
          <w:rFonts w:ascii="Times New Roman" w:hAnsi="Times New Roman" w:cs="Times New Roman"/>
          <w:sz w:val="24"/>
          <w:szCs w:val="24"/>
        </w:rPr>
      </w:pP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It was pointed out that the coefficients in the equation are semi-empirical and as a consequence cannot be directly related to a physical description of the individual mechanisms. </w:t>
      </w:r>
    </w:p>
    <w:p w:rsidR="00C55259" w:rsidRDefault="003E5310" w:rsidP="003E5310">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Gritti</w:t>
      </w:r>
      <w:proofErr w:type="spellEnd"/>
      <w:r>
        <w:rPr>
          <w:rFonts w:ascii="Times New Roman" w:hAnsi="Times New Roman" w:cs="Times New Roman"/>
          <w:sz w:val="24"/>
          <w:szCs w:val="24"/>
        </w:rPr>
        <w:t xml:space="preserve"> and Guiochon</w:t>
      </w:r>
      <w:r w:rsidR="00315AD7">
        <w:rPr>
          <w:rFonts w:ascii="Times New Roman" w:hAnsi="Times New Roman" w:cs="Times New Roman"/>
          <w:sz w:val="24"/>
          <w:szCs w:val="24"/>
        </w:rPr>
        <w:fldChar w:fldCharType="begin">
          <w:fldData xml:space="preserve">PEVuZE5vdGU+PENpdGU+PEF1dGhvcj5Hcml0dGk8L0F1dGhvcj48WWVhcj4yMDEyPC9ZZWFyPjxS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PEVuZE5vdGU+PENpdGU+PEF1dGhvcj5Hcml0dGk8L0F1dGhvcj48WWVhcj4yMDEyPC9ZZWFyPjxS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46,47</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had previously outlined these various processes, and proposed that the good performance of shell columns resulted from a smaller B term (due to the non-porosity of the core giving a reduced packed bed volume accessible for diffusion) and a much reduced A term. Other work indicated that the smaller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term in shell columns was mainly due to a higher </w:t>
      </w:r>
      <w:proofErr w:type="spellStart"/>
      <w:r>
        <w:rPr>
          <w:rFonts w:ascii="Times New Roman" w:hAnsi="Times New Roman" w:cs="Times New Roman"/>
          <w:sz w:val="24"/>
          <w:szCs w:val="24"/>
        </w:rPr>
        <w:t>transcolumn</w:t>
      </w:r>
      <w:proofErr w:type="spellEnd"/>
      <w:r>
        <w:rPr>
          <w:rFonts w:ascii="Times New Roman" w:hAnsi="Times New Roman" w:cs="Times New Roman"/>
          <w:sz w:val="24"/>
          <w:szCs w:val="24"/>
        </w:rPr>
        <w:t xml:space="preserve"> homogeneity rather than an improved bed morphology on smaller length scales</w:t>
      </w:r>
      <w:r w:rsidR="00315AD7">
        <w:rPr>
          <w:rFonts w:ascii="Times New Roman" w:hAnsi="Times New Roman" w:cs="Times New Roman"/>
          <w:sz w:val="24"/>
          <w:szCs w:val="24"/>
        </w:rPr>
        <w:fldChar w:fldCharType="begin">
          <w:fldData xml:space="preserve">PEVuZE5vdGU+PENpdGU+PEF1dGhvcj5CcnVuczwvQXV0aG9yPjxZZWFyPjIwMTI8L1llYXI+PFJl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PEVuZE5vdGU+PENpdGU+PEF1dGhvcj5CcnVuczwvQXV0aG9yPjxZZWFyPjIwMTI8L1llYXI+PFJl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48,49</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It was shown that when analysis of small molecules was performed at (for isocratic) or somewhat above (for gradients) the optimum flow, the eddy diffusion term contributes the great majority of the band broadening. The greatest contribution to eddy dispersion is </w:t>
      </w:r>
      <w:r w:rsidR="00233201">
        <w:rPr>
          <w:rFonts w:ascii="Times New Roman" w:hAnsi="Times New Roman" w:cs="Times New Roman"/>
          <w:sz w:val="24"/>
          <w:szCs w:val="24"/>
        </w:rPr>
        <w:t>from</w:t>
      </w:r>
      <w:r>
        <w:rPr>
          <w:rFonts w:ascii="Times New Roman" w:hAnsi="Times New Roman" w:cs="Times New Roman"/>
          <w:sz w:val="24"/>
          <w:szCs w:val="24"/>
        </w:rPr>
        <w:t xml:space="preserve"> wall and/or border layer </w:t>
      </w:r>
      <w:proofErr w:type="gramStart"/>
      <w:r>
        <w:rPr>
          <w:rFonts w:ascii="Times New Roman" w:hAnsi="Times New Roman" w:cs="Times New Roman"/>
          <w:sz w:val="24"/>
          <w:szCs w:val="24"/>
        </w:rPr>
        <w:t>trans</w:t>
      </w:r>
      <w:proofErr w:type="gramEnd"/>
      <w:r>
        <w:rPr>
          <w:rFonts w:ascii="Times New Roman" w:hAnsi="Times New Roman" w:cs="Times New Roman"/>
          <w:sz w:val="24"/>
          <w:szCs w:val="24"/>
        </w:rPr>
        <w:t xml:space="preserve"> column effects. As the bed aspect ratio (the ratio of the column to particle diameter) </w:t>
      </w:r>
      <w:r>
        <w:rPr>
          <w:rFonts w:ascii="Times New Roman" w:hAnsi="Times New Roman" w:cs="Times New Roman"/>
          <w:sz w:val="24"/>
          <w:szCs w:val="24"/>
        </w:rPr>
        <w:lastRenderedPageBreak/>
        <w:t>increases, the column performance tends towards the infinite diameter column</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&lt;EndNote&gt;&lt;Cite&gt;&lt;Author&gt;Gritti&lt;/Author&gt;&lt;Year&gt;2013&lt;/Year&gt;&lt;RecNum&gt;235&lt;/RecNum&gt;&lt;DisplayText&gt;&lt;style face="superscript"&gt;50&lt;/style&gt;&lt;/DisplayText&gt;&lt;record&gt;&lt;rec-number&gt;235&lt;/rec-number&gt;&lt;foreign-keys&gt;&lt;key app="EN" db-id="drawsdzs8fpadvevdr2v9s24d0e09zrxxfsa" timestamp="1440767866"&gt;235&lt;/key&gt;&lt;/foreign-keys&gt;&lt;ref-type name="Journal Article"&gt;17&lt;/ref-type&gt;&lt;contributors&gt;&lt;authors&gt;&lt;author&gt;Gritti, Fabrice&lt;/author&gt;&lt;author&gt;Guiochon, Georges&lt;/author&gt;&lt;/authors&gt;&lt;/contributors&gt;&lt;titles&gt;&lt;title&gt;Perspectives on the evolution of the column efficiency in liquid chromatography.&lt;/title&gt;&lt;secondary-title&gt;Analytical Chemistry&lt;/secondary-title&gt;&lt;/titles&gt;&lt;periodical&gt;&lt;full-title&gt;Analytical Chemistry&lt;/full-title&gt;&lt;abbr-1&gt;Anal Chem&lt;/abbr-1&gt;&lt;/periodical&gt;&lt;pages&gt;3017-35&lt;/pages&gt;&lt;volume&gt;85&lt;/volume&gt;&lt;dates&gt;&lt;year&gt;2013&lt;/year&gt;&lt;/dates&gt;&lt;accession-num&gt;23414563&lt;/accession-num&gt;&lt;urls&gt;&lt;related-urls&gt;&lt;url&gt;http://pubs.acs.org/doi/pdfplus/10.1021/ac3033307&lt;/url&gt;&lt;/related-urls&gt;&lt;/urls&gt;&lt;electronic-resource-num&gt;10.1021/ac3033307&lt;/electronic-resource-num&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50</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A study which compared the performance of columns packed with 100 x 2.1, 3.0, 4.6mm fully porous RP BEH particles showed a systematic decrease in efficiency for uracil (an </w:t>
      </w:r>
      <w:proofErr w:type="spellStart"/>
      <w:r>
        <w:rPr>
          <w:rFonts w:ascii="Times New Roman" w:hAnsi="Times New Roman" w:cs="Times New Roman"/>
          <w:sz w:val="24"/>
          <w:szCs w:val="24"/>
        </w:rPr>
        <w:t>unretained</w:t>
      </w:r>
      <w:proofErr w:type="spellEnd"/>
      <w:r>
        <w:rPr>
          <w:rFonts w:ascii="Times New Roman" w:hAnsi="Times New Roman" w:cs="Times New Roman"/>
          <w:sz w:val="24"/>
          <w:szCs w:val="24"/>
        </w:rPr>
        <w:t xml:space="preserve"> compound) at high flow velocities with decreasing column ID. This is due to the increasing volume fraction of the wall region. Here, at a distance of up to 5 particle diameters from the wall, the average linear velocity of the mobile phase is about 10% larger than in the central region. For retained compounds, the effect is smaller as the difference is levelled out due to the longer residence time of the compound in the column.  The computational  study</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&lt;EndNote&gt;&lt;Cite&gt;&lt;Author&gt;Daneyko&lt;/Author&gt;&lt;Year&gt;2015&lt;/Year&gt;&lt;RecNum&gt;56&lt;/RecNum&gt;&lt;DisplayText&gt;&lt;style face="superscript"&gt;45&lt;/style&gt;&lt;/DisplayText&gt;&lt;record&gt;&lt;rec-number&gt;56&lt;/rec-number&gt;&lt;foreign-keys&gt;&lt;key app="EN" db-id="drawsdzs8fpadvevdr2v9s24d0e09zrxxfsa" timestamp="1439898008"&gt;56&lt;/key&gt;&lt;/foreign-keys&gt;&lt;ref-type name="Journal Article"&gt;17&lt;/ref-type&gt;&lt;contributors&gt;&lt;authors&gt;&lt;author&gt;Daneyko, A.&lt;/author&gt;&lt;author&gt;Hlushkou, D.&lt;/author&gt;&lt;author&gt;Barnau, V.&lt;/author&gt;&lt;author&gt;Khirevich, S.&lt;/author&gt;&lt;author&gt;Seidel-Morgenstern, A.&lt;/author&gt;&lt;author&gt;Tallarek, U.&lt;/author&gt;&lt;/authors&gt;&lt;/contributors&gt;&lt;titles&gt;&lt;secondary-title&gt;J. Chromatogr. A&lt;/secondary-title&gt;&lt;/titles&gt;&lt;periodical&gt;&lt;full-title&gt;J. Chromatogr. A&lt;/full-title&gt;&lt;/periodical&gt;&lt;pages&gt;139-156&lt;/pages&gt;&lt;volume&gt;1497&lt;/volume&gt;&lt;section&gt;139&lt;/section&gt;&lt;dates&gt;&lt;year&gt;2015&lt;/year&gt;&lt;/dates&gt;&lt;urls&gt;&lt;/urls&gt;&lt;/record&gt;&lt;/Cite&gt;&lt;/EndNote&gt;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45</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concluded that for bulk random packings (for which A terms iii and iv are not applicable), the improved performance of shell columns is mainly due to reduced trans-particle mass transfer resistance and </w:t>
      </w:r>
      <w:proofErr w:type="spellStart"/>
      <w:r>
        <w:rPr>
          <w:rFonts w:ascii="Times New Roman" w:hAnsi="Times New Roman" w:cs="Times New Roman"/>
          <w:sz w:val="24"/>
          <w:szCs w:val="24"/>
        </w:rPr>
        <w:t>transchannel</w:t>
      </w:r>
      <w:proofErr w:type="spellEnd"/>
      <w:r>
        <w:rPr>
          <w:rFonts w:ascii="Times New Roman" w:hAnsi="Times New Roman" w:cs="Times New Roman"/>
          <w:sz w:val="24"/>
          <w:szCs w:val="24"/>
        </w:rPr>
        <w:t xml:space="preserve"> eddy dispersion. </w:t>
      </w:r>
    </w:p>
    <w:p w:rsidR="00C55259" w:rsidRDefault="00C55259" w:rsidP="003E5310">
      <w:pPr>
        <w:spacing w:line="360" w:lineRule="auto"/>
        <w:rPr>
          <w:rFonts w:ascii="Times New Roman" w:hAnsi="Times New Roman" w:cs="Times New Roman"/>
          <w:sz w:val="24"/>
          <w:szCs w:val="24"/>
        </w:rPr>
      </w:pPr>
    </w:p>
    <w:p w:rsidR="003E5310" w:rsidRPr="00287A05"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Due to their complex mode of preparation, the reproducibility of the manufacture of shell columns might be questioned especially with regard to the reproducibility of the eddy diffusion and its effect on the total efficiency. However, studies have indicated that for several different commercially available products, reproducibility was good. Differences in column efficiency between columns were attributed merely to the random nature of the packing process and the resulting lack of homogeneity of the column bed</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&lt;EndNote&gt;&lt;Cite&gt;&lt;Author&gt;Gritti&lt;/Author&gt;&lt;Year&gt;2012&lt;/Year&gt;&lt;RecNum&gt;254&lt;/RecNum&gt;&lt;DisplayText&gt;&lt;style face="superscript"&gt;51&lt;/style&gt;&lt;/DisplayText&gt;&lt;record&gt;&lt;rec-number&gt;254&lt;/rec-number&gt;&lt;foreign-keys&gt;&lt;key app="EN" db-id="drawsdzs8fpadvevdr2v9s24d0e09zrxxfsa" timestamp="1440767866"&gt;254&lt;/key&gt;&lt;/foreign-keys&gt;&lt;ref-type name="Journal Article"&gt;17&lt;/ref-type&gt;&lt;contributors&gt;&lt;authors&gt;&lt;author&gt;Gritti, Fabrice&lt;/author&gt;&lt;author&gt;Guiochon, Georges&lt;/author&gt;&lt;/authors&gt;&lt;/contributors&gt;&lt;titles&gt;&lt;title&gt;Repeatability of the efficiency of columns packed with sub-3μm core-shell particles: Part III. 2.7μm Poroshell 120 EC-C18 particles in 4.6mm and 2.1mm × 100mm column formats.&lt;/title&gt;&lt;secondary-title&gt;Journal of Chromatography A&lt;/secondary-title&gt;&lt;/titles&gt;&lt;periodical&gt;&lt;full-title&gt;Journal of Chromatography A&lt;/full-title&gt;&lt;abbr-1&gt;J Chromatogr A&lt;/abbr-1&gt;&lt;/periodical&gt;&lt;pages&gt;56-66&lt;/pages&gt;&lt;volume&gt;1252&lt;/volume&gt;&lt;keywords&gt;&lt;keyword&gt;Chromatography, High Pressure Liquid&lt;/keyword&gt;&lt;keyword&gt;Chromatography, High Pressure Liquid: instrumentat&lt;/keyword&gt;&lt;keyword&gt;Chromatography, High Pressure Liquid: methods&lt;/keyword&gt;&lt;keyword&gt;Diffusion&lt;/keyword&gt;&lt;keyword&gt;Insulin&lt;/keyword&gt;&lt;keyword&gt;Insulin: chemistry&lt;/keyword&gt;&lt;keyword&gt;Kinetics&lt;/keyword&gt;&lt;keyword&gt;Microspheres&lt;/keyword&gt;&lt;keyword&gt;Models, Chemical&lt;/keyword&gt;&lt;keyword&gt;Naphthalenes&lt;/keyword&gt;&lt;keyword&gt;Naphthalenes: chemistry&lt;/keyword&gt;&lt;keyword&gt;Particle Size&lt;/keyword&gt;&lt;keyword&gt;Permeability&lt;/keyword&gt;&lt;keyword&gt;Porosity&lt;/keyword&gt;&lt;keyword&gt;Reproducibility of Results&lt;/keyword&gt;&lt;keyword&gt;Temperature&lt;/keyword&gt;&lt;keyword&gt;Uracil&lt;/keyword&gt;&lt;keyword&gt;Uracil: chemistry&lt;/keyword&gt;&lt;/keywords&gt;&lt;dates&gt;&lt;year&gt;2012&lt;/year&gt;&lt;/dates&gt;&lt;publisher&gt;Elsevier B.V.&lt;/publisher&gt;&lt;accession-num&gt;22683189&lt;/accession-num&gt;&lt;urls&gt;&lt;related-urls&gt;&lt;url&gt;http://ac.els-cdn.com/S0021967312008126/1-s2.0-S0021967312008126-main.pdf?_tid=eedcaa6e-4d87-11e5-80f6-00000aacb35f&amp;amp;acdnat=1440768372_81bfb3e75ddd4bb382164b571f63d13a&lt;/url&gt;&lt;/related-urls&gt;&lt;/urls&gt;&lt;electronic-resource-num&gt;10.1016/j.chroma.2012.05.080&lt;/electronic-resource-num&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51</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For 2.6 </w:t>
      </w:r>
      <w:r w:rsidRPr="001E0C85">
        <w:rPr>
          <w:rFonts w:ascii="Symbol" w:hAnsi="Symbol" w:cs="Times New Roman"/>
          <w:sz w:val="24"/>
          <w:szCs w:val="24"/>
        </w:rPr>
        <w:t></w:t>
      </w:r>
      <w:r>
        <w:rPr>
          <w:rFonts w:ascii="Times New Roman" w:hAnsi="Times New Roman" w:cs="Times New Roman"/>
          <w:sz w:val="24"/>
          <w:szCs w:val="24"/>
        </w:rPr>
        <w:t xml:space="preserve">m commercially available shell particles in 2.1 x 100mm column formats, the </w:t>
      </w:r>
      <w:proofErr w:type="spellStart"/>
      <w:r>
        <w:rPr>
          <w:rFonts w:ascii="Times New Roman" w:hAnsi="Times New Roman" w:cs="Times New Roman"/>
          <w:sz w:val="24"/>
          <w:szCs w:val="24"/>
        </w:rPr>
        <w:t>rsd</w:t>
      </w:r>
      <w:proofErr w:type="spellEnd"/>
      <w:r>
        <w:rPr>
          <w:rFonts w:ascii="Times New Roman" w:hAnsi="Times New Roman" w:cs="Times New Roman"/>
          <w:sz w:val="24"/>
          <w:szCs w:val="24"/>
        </w:rPr>
        <w:t xml:space="preserve"> of the eddy diffusion contribution was less than 10% </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&lt;EndNote&gt;&lt;Cite&gt;&lt;Author&gt;Gritti&lt;/Author&gt;&lt;Year&gt;2012&lt;/Year&gt;&lt;RecNum&gt;260&lt;/RecNum&gt;&lt;DisplayText&gt;&lt;style face="superscript"&gt;52&lt;/style&gt;&lt;/DisplayText&gt;&lt;record&gt;&lt;rec-number&gt;260&lt;/rec-number&gt;&lt;foreign-keys&gt;&lt;key app="EN" db-id="drawsdzs8fpadvevdr2v9s24d0e09zrxxfsa" timestamp="1440767866"&gt;260&lt;/key&gt;&lt;/foreign-keys&gt;&lt;ref-type name="Journal Article"&gt;17&lt;/ref-type&gt;&lt;contributors&gt;&lt;authors&gt;&lt;author&gt;Gritti, Fabrice&lt;/author&gt;&lt;author&gt;Guiochon, Georges&lt;/author&gt;&lt;/authors&gt;&lt;/contributors&gt;&lt;titles&gt;&lt;title&gt;Repeatability of the efficiency of columns packed with sub-3μm core-shell particles: Part I. 2.6μm Kinetex-C(18) particles in 4.6mm and 2.1mm×100mm column formats.&lt;/title&gt;&lt;secondary-title&gt;Journal of Chromatography A&lt;/secondary-title&gt;&lt;/titles&gt;&lt;periodical&gt;&lt;full-title&gt;Journal of Chromatography A&lt;/full-title&gt;&lt;abbr-1&gt;J Chromatogr A&lt;/abbr-1&gt;&lt;/periodical&gt;&lt;pages&gt;31-44&lt;/pages&gt;&lt;volume&gt;1252&lt;/volume&gt;&lt;keywords&gt;&lt;keyword&gt;Chromatography, High Pressure Liquid&lt;/keyword&gt;&lt;keyword&gt;Chromatography, High Pressure Liquid: instrumentat&lt;/keyword&gt;&lt;keyword&gt;Diffusion&lt;/keyword&gt;&lt;keyword&gt;Insulin&lt;/keyword&gt;&lt;keyword&gt;Insulin: chemistry&lt;/keyword&gt;&lt;keyword&gt;Microspheres&lt;/keyword&gt;&lt;keyword&gt;Models, Chemical&lt;/keyword&gt;&lt;keyword&gt;Molecular Weight&lt;/keyword&gt;&lt;keyword&gt;Naphthalenes&lt;/keyword&gt;&lt;keyword&gt;Naphthalenes: chemistry&lt;/keyword&gt;&lt;keyword&gt;Permeability&lt;/keyword&gt;&lt;keyword&gt;Porosity&lt;/keyword&gt;&lt;keyword&gt;Reproducibility of Results&lt;/keyword&gt;&lt;keyword&gt;Temperature&lt;/keyword&gt;&lt;keyword&gt;Uracil&lt;/keyword&gt;&lt;keyword&gt;Uracil: chemistry&lt;/keyword&gt;&lt;/keywords&gt;&lt;dates&gt;&lt;year&gt;2012&lt;/year&gt;&lt;/dates&gt;&lt;publisher&gt;Elsevier B.V.&lt;/publisher&gt;&lt;accession-num&gt;22762953&lt;/accession-num&gt;&lt;urls&gt;&lt;related-urls&gt;&lt;url&gt;http://ac.els-cdn.com/S0021967312008047/1-s2.0-S0021967312008047-main.pdf?_tid=f393216e-4d87-11e5-8e43-00000aacb35d&amp;amp;acdnat=1440768380_05526c6c661191ca3c6eab251b8f6d10&lt;/url&gt;&lt;/related-urls&gt;&lt;/urls&gt;&lt;electronic-resource-num&gt;10.1016/j.chroma.2012.05.072&lt;/electronic-resource-num&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52</w:t>
      </w:r>
      <w:r w:rsidR="00315AD7">
        <w:rPr>
          <w:rFonts w:ascii="Times New Roman" w:hAnsi="Times New Roman" w:cs="Times New Roman"/>
          <w:sz w:val="24"/>
          <w:szCs w:val="24"/>
        </w:rPr>
        <w:fldChar w:fldCharType="end"/>
      </w:r>
      <w:r>
        <w:rPr>
          <w:rFonts w:ascii="Times New Roman" w:hAnsi="Times New Roman" w:cs="Times New Roman"/>
          <w:sz w:val="24"/>
          <w:szCs w:val="24"/>
        </w:rPr>
        <w:t>. Similar results were found for shell particles with larger pore size designed for the separation of peptides</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&lt;EndNote&gt;&lt;Cite&gt;&lt;Author&gt;Gritti&lt;/Author&gt;&lt;Year&gt;2012&lt;/Year&gt;&lt;RecNum&gt;261&lt;/RecNum&gt;&lt;DisplayText&gt;&lt;style face="superscript"&gt;53&lt;/style&gt;&lt;/DisplayText&gt;&lt;record&gt;&lt;rec-number&gt;261&lt;/rec-number&gt;&lt;foreign-keys&gt;&lt;key app="EN" db-id="drawsdzs8fpadvevdr2v9s24d0e09zrxxfsa" timestamp="1440767866"&gt;261&lt;/key&gt;&lt;/foreign-keys&gt;&lt;ref-type name="Journal Article"&gt;17&lt;/ref-type&gt;&lt;contributors&gt;&lt;authors&gt;&lt;author&gt;Gritti, Fabrice&lt;/author&gt;&lt;author&gt;Guiochon, Georges&lt;/author&gt;&lt;/authors&gt;&lt;/contributors&gt;&lt;titles&gt;&lt;title&gt;Repeatability of the efficiency of columns packed with sub-3μm core-shell particles: Part II. 2.7 μm Halo-ES-Peptide-C18 particles in 4.6mm and 2.1mm×100mm column formats.&lt;/title&gt;&lt;secondary-title&gt;Journal of Chromatography A&lt;/secondary-title&gt;&lt;/titles&gt;&lt;periodical&gt;&lt;full-title&gt;Journal of Chromatography A&lt;/full-title&gt;&lt;abbr-1&gt;J Chromatogr A&lt;/abbr-1&gt;&lt;/periodical&gt;&lt;pages&gt;45-55&lt;/pages&gt;&lt;volume&gt;1252&lt;/volume&gt;&lt;keywords&gt;&lt;keyword&gt;Chromatography, High Pressure Liquid&lt;/keyword&gt;&lt;keyword&gt;Chromatography, High Pressure Liquid: instrumentat&lt;/keyword&gt;&lt;keyword&gt;Chromatography, High Pressure Liquid: methods&lt;/keyword&gt;&lt;keyword&gt;Diffusion&lt;/keyword&gt;&lt;keyword&gt;Insulin&lt;/keyword&gt;&lt;keyword&gt;Insulin: chemistry&lt;/keyword&gt;&lt;keyword&gt;Kinetics&lt;/keyword&gt;&lt;keyword&gt;Microspheres&lt;/keyword&gt;&lt;keyword&gt;Models, Chemical&lt;/keyword&gt;&lt;keyword&gt;Naphthalenes&lt;/keyword&gt;&lt;keyword&gt;Naphthalenes: chemistry&lt;/keyword&gt;&lt;keyword&gt;Particle Size&lt;/keyword&gt;&lt;keyword&gt;Permeability&lt;/keyword&gt;&lt;keyword&gt;Reproducibility of Results&lt;/keyword&gt;&lt;keyword&gt;Temperature&lt;/keyword&gt;&lt;keyword&gt;Uracil&lt;/keyword&gt;&lt;keyword&gt;Uracil: chemistry&lt;/keyword&gt;&lt;/keywords&gt;&lt;dates&gt;&lt;year&gt;2012&lt;/year&gt;&lt;/dates&gt;&lt;publisher&gt;Elsevier B.V.&lt;/publisher&gt;&lt;accession-num&gt;22687713&lt;/accession-num&gt;&lt;urls&gt;&lt;related-urls&gt;&lt;url&gt;http://ac.els-cdn.com/S0021967312007923/1-s2.0-S0021967312007923-main.pdf?_tid=f13fb4b8-4d87-11e5-80c6-00000aab0f6b&amp;amp;acdnat=1440768376_22c901d2e40fdeebc01479bfd3d5a6a7&lt;/url&gt;&lt;/related-urls&gt;&lt;/urls&gt;&lt;electronic-resource-num&gt;10.1016/j.chroma.2012.05.063&lt;/electronic-resource-num&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53</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9133F6" w:rsidRDefault="009133F6" w:rsidP="003E5310">
      <w:pPr>
        <w:spacing w:line="360" w:lineRule="auto"/>
        <w:rPr>
          <w:rFonts w:ascii="Times New Roman" w:hAnsi="Times New Roman" w:cs="Times New Roman"/>
          <w:sz w:val="24"/>
          <w:szCs w:val="24"/>
        </w:rPr>
      </w:pP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The question of the </w:t>
      </w:r>
      <w:proofErr w:type="spellStart"/>
      <w:r>
        <w:rPr>
          <w:rFonts w:ascii="Times New Roman" w:hAnsi="Times New Roman" w:cs="Times New Roman"/>
          <w:sz w:val="24"/>
          <w:szCs w:val="24"/>
        </w:rPr>
        <w:t>monodispersivity</w:t>
      </w:r>
      <w:proofErr w:type="spellEnd"/>
      <w:r>
        <w:rPr>
          <w:rFonts w:ascii="Times New Roman" w:hAnsi="Times New Roman" w:cs="Times New Roman"/>
          <w:sz w:val="24"/>
          <w:szCs w:val="24"/>
        </w:rPr>
        <w:t xml:space="preserve"> of the support and its influence on column performance has long been a subject of debate amongst researchers in this area. Shell particles have a very narrow particle size distribution (</w:t>
      </w:r>
      <w:proofErr w:type="spellStart"/>
      <w:r>
        <w:rPr>
          <w:rFonts w:ascii="Times New Roman" w:hAnsi="Times New Roman" w:cs="Times New Roman"/>
          <w:sz w:val="24"/>
          <w:szCs w:val="24"/>
        </w:rPr>
        <w:t>rsd</w:t>
      </w:r>
      <w:proofErr w:type="spellEnd"/>
      <w:r>
        <w:rPr>
          <w:rFonts w:ascii="Times New Roman" w:hAnsi="Times New Roman" w:cs="Times New Roman"/>
          <w:sz w:val="24"/>
          <w:szCs w:val="24"/>
        </w:rPr>
        <w:t xml:space="preserve"> ~ 5%) and it seems possible that this could indeed influence the A term in some way. It should also be considered that practical reasons and perhaps greater ease of packing particles of narrow </w:t>
      </w:r>
      <w:proofErr w:type="spellStart"/>
      <w:r>
        <w:rPr>
          <w:rFonts w:ascii="Times New Roman" w:hAnsi="Times New Roman" w:cs="Times New Roman"/>
          <w:sz w:val="24"/>
          <w:szCs w:val="24"/>
        </w:rPr>
        <w:t>psd</w:t>
      </w:r>
      <w:proofErr w:type="spellEnd"/>
      <w:r>
        <w:rPr>
          <w:rFonts w:ascii="Times New Roman" w:hAnsi="Times New Roman" w:cs="Times New Roman"/>
          <w:sz w:val="24"/>
          <w:szCs w:val="24"/>
        </w:rPr>
        <w:t xml:space="preserve"> may be important. Felinger developed a theoretical framework for calculation of the effect of </w:t>
      </w:r>
      <w:proofErr w:type="spellStart"/>
      <w:r>
        <w:rPr>
          <w:rFonts w:ascii="Times New Roman" w:hAnsi="Times New Roman" w:cs="Times New Roman"/>
          <w:sz w:val="24"/>
          <w:szCs w:val="24"/>
        </w:rPr>
        <w:t>psd</w:t>
      </w:r>
      <w:proofErr w:type="spellEnd"/>
      <w:r>
        <w:rPr>
          <w:rFonts w:ascii="Times New Roman" w:hAnsi="Times New Roman" w:cs="Times New Roman"/>
          <w:sz w:val="24"/>
          <w:szCs w:val="24"/>
        </w:rPr>
        <w:t xml:space="preserve"> on efficiency, demonstrating that a wider </w:t>
      </w:r>
      <w:proofErr w:type="spellStart"/>
      <w:r>
        <w:rPr>
          <w:rFonts w:ascii="Times New Roman" w:hAnsi="Times New Roman" w:cs="Times New Roman"/>
          <w:sz w:val="24"/>
          <w:szCs w:val="24"/>
        </w:rPr>
        <w:t>psd</w:t>
      </w:r>
      <w:proofErr w:type="spellEnd"/>
      <w:r>
        <w:rPr>
          <w:rFonts w:ascii="Times New Roman" w:hAnsi="Times New Roman" w:cs="Times New Roman"/>
          <w:sz w:val="24"/>
          <w:szCs w:val="24"/>
        </w:rPr>
        <w:t xml:space="preserve"> was detrimental to performance</w:t>
      </w:r>
      <w:r w:rsidR="00315AD7">
        <w:rPr>
          <w:rFonts w:ascii="Times New Roman" w:hAnsi="Times New Roman" w:cs="Times New Roman"/>
          <w:sz w:val="24"/>
          <w:szCs w:val="24"/>
        </w:rPr>
        <w:fldChar w:fldCharType="begin">
          <w:fldData xml:space="preserve">PEVuZE5vdGU+PENpdGU+PEF1dGhvcj5Ib3J2YXRoPC9BdXRob3I+PFllYXI+MjAxNDwvWWVhcj48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PEVuZE5vdGU+PENpdGU+PEF1dGhvcj5Ib3J2YXRoPC9BdXRob3I+PFllYXI+MjAxNDwvWWVhcj48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54</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A constant packing density was assumed in this work. </w:t>
      </w:r>
      <w:proofErr w:type="spellStart"/>
      <w:r>
        <w:rPr>
          <w:rFonts w:ascii="Times New Roman" w:hAnsi="Times New Roman" w:cs="Times New Roman"/>
          <w:sz w:val="24"/>
          <w:szCs w:val="24"/>
        </w:rPr>
        <w:t>Psd</w:t>
      </w:r>
      <w:proofErr w:type="spellEnd"/>
      <w:r>
        <w:rPr>
          <w:rFonts w:ascii="Times New Roman" w:hAnsi="Times New Roman" w:cs="Times New Roman"/>
          <w:sz w:val="24"/>
          <w:szCs w:val="24"/>
        </w:rPr>
        <w:t xml:space="preserve"> mostly affects </w:t>
      </w:r>
      <w:proofErr w:type="spellStart"/>
      <w:r>
        <w:rPr>
          <w:rFonts w:ascii="Times New Roman" w:hAnsi="Times New Roman" w:cs="Times New Roman"/>
          <w:sz w:val="24"/>
          <w:szCs w:val="24"/>
        </w:rPr>
        <w:t>intraparticle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diffusion,</w:t>
      </w:r>
      <w:proofErr w:type="gramEnd"/>
      <w:r>
        <w:rPr>
          <w:rFonts w:ascii="Times New Roman" w:hAnsi="Times New Roman" w:cs="Times New Roman"/>
          <w:sz w:val="24"/>
          <w:szCs w:val="24"/>
        </w:rPr>
        <w:t xml:space="preserve"> therefore its effect is negligible in the case of small molecules. However, </w:t>
      </w:r>
      <w:r>
        <w:rPr>
          <w:rFonts w:ascii="Times New Roman" w:hAnsi="Times New Roman" w:cs="Times New Roman"/>
          <w:sz w:val="24"/>
          <w:szCs w:val="24"/>
        </w:rPr>
        <w:lastRenderedPageBreak/>
        <w:t xml:space="preserve">its influence increases as the size of </w:t>
      </w:r>
      <w:r w:rsidR="00233201">
        <w:rPr>
          <w:rFonts w:ascii="Times New Roman" w:hAnsi="Times New Roman" w:cs="Times New Roman"/>
          <w:sz w:val="24"/>
          <w:szCs w:val="24"/>
        </w:rPr>
        <w:t xml:space="preserve">solute </w:t>
      </w:r>
      <w:r>
        <w:rPr>
          <w:rFonts w:ascii="Times New Roman" w:hAnsi="Times New Roman" w:cs="Times New Roman"/>
          <w:sz w:val="24"/>
          <w:szCs w:val="24"/>
        </w:rPr>
        <w:t xml:space="preserve">molecules increases, because </w:t>
      </w:r>
      <w:proofErr w:type="spellStart"/>
      <w:r>
        <w:rPr>
          <w:rFonts w:ascii="Times New Roman" w:hAnsi="Times New Roman" w:cs="Times New Roman"/>
          <w:sz w:val="24"/>
          <w:szCs w:val="24"/>
        </w:rPr>
        <w:t>intraparticle</w:t>
      </w:r>
      <w:proofErr w:type="spellEnd"/>
      <w:r>
        <w:rPr>
          <w:rFonts w:ascii="Times New Roman" w:hAnsi="Times New Roman" w:cs="Times New Roman"/>
          <w:sz w:val="24"/>
          <w:szCs w:val="24"/>
        </w:rPr>
        <w:t xml:space="preserve"> diffusion becomes increasingly significant. Thus shell particles with a narrow </w:t>
      </w:r>
      <w:proofErr w:type="spellStart"/>
      <w:r>
        <w:rPr>
          <w:rFonts w:ascii="Times New Roman" w:hAnsi="Times New Roman" w:cs="Times New Roman"/>
          <w:sz w:val="24"/>
          <w:szCs w:val="24"/>
        </w:rPr>
        <w:t>psd</w:t>
      </w:r>
      <w:proofErr w:type="spellEnd"/>
      <w:r>
        <w:rPr>
          <w:rFonts w:ascii="Times New Roman" w:hAnsi="Times New Roman" w:cs="Times New Roman"/>
          <w:sz w:val="24"/>
          <w:szCs w:val="24"/>
        </w:rPr>
        <w:t xml:space="preserve"> should be advantageous. It was shown that bimodal phases (which consist of deliberate mixtures of particles of different size) had no advantage over unimodal phases-manufacturers are known to sometimes add small quantities of larger particles to a UHPLC packing in order to reduce the operating pressure.</w:t>
      </w:r>
    </w:p>
    <w:p w:rsidR="009133F6" w:rsidRDefault="009133F6" w:rsidP="003E5310">
      <w:pPr>
        <w:spacing w:line="360" w:lineRule="auto"/>
        <w:rPr>
          <w:rFonts w:ascii="Times New Roman" w:hAnsi="Times New Roman" w:cs="Times New Roman"/>
          <w:sz w:val="24"/>
          <w:szCs w:val="24"/>
        </w:rPr>
      </w:pP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Recently, narrow </w:t>
      </w:r>
      <w:proofErr w:type="spellStart"/>
      <w:r>
        <w:rPr>
          <w:rFonts w:ascii="Times New Roman" w:hAnsi="Times New Roman" w:cs="Times New Roman"/>
          <w:sz w:val="24"/>
          <w:szCs w:val="24"/>
        </w:rPr>
        <w:t>psd</w:t>
      </w:r>
      <w:proofErr w:type="spellEnd"/>
      <w:r>
        <w:rPr>
          <w:rFonts w:ascii="Times New Roman" w:hAnsi="Times New Roman" w:cs="Times New Roman"/>
          <w:sz w:val="24"/>
          <w:szCs w:val="24"/>
        </w:rPr>
        <w:t xml:space="preserve"> fully porous packings have become available, and their properties have been briefly reviewed</w:t>
      </w:r>
      <w:r w:rsidR="00315AD7">
        <w:rPr>
          <w:rFonts w:ascii="Times New Roman" w:hAnsi="Times New Roman" w:cs="Times New Roman"/>
          <w:sz w:val="24"/>
          <w:szCs w:val="24"/>
        </w:rPr>
        <w:fldChar w:fldCharType="begin"/>
      </w:r>
      <w:r w:rsidR="00EA7819">
        <w:rPr>
          <w:rFonts w:ascii="Times New Roman" w:hAnsi="Times New Roman" w:cs="Times New Roman"/>
          <w:sz w:val="24"/>
          <w:szCs w:val="24"/>
        </w:rPr>
        <w:instrText xml:space="preserve"> ADDIN EN.CITE &lt;EndNote&gt;&lt;Cite&gt;&lt;Author&gt;Bell&lt;/Author&gt;&lt;Year&gt;2015&lt;/Year&gt;&lt;RecNum&gt;55&lt;/RecNum&gt;&lt;DisplayText&gt;&lt;style face="superscript"&gt;15&lt;/style&gt;&lt;/DisplayText&gt;&lt;record&gt;&lt;rec-number&gt;55&lt;/rec-number&gt;&lt;foreign-keys&gt;&lt;key app="EN" db-id="drawsdzs8fpadvevdr2v9s24d0e09zrxxfsa" timestamp="1439897502"&gt;55&lt;/key&gt;&lt;/foreign-keys&gt;&lt;ref-type name="Journal Article"&gt;17&lt;/ref-type&gt;&lt;contributors&gt;&lt;authors&gt;&lt;author&gt;Bell,D.S.&lt;/author&gt;&lt;author&gt;Henry, R.A.&lt;/author&gt;&lt;author&gt;Betz, |W.&lt;/author&gt;&lt;author&gt;Ross, P.&lt;/author&gt;&lt;/authors&gt;&lt;/contributors&gt;&lt;titles&gt;&lt;title&gt;Advances in liquid chromatography particle technology: perspectives on the development and future of monodisperse silica supports.&lt;/title&gt;&lt;secondary-title&gt;Chromatography Today&lt;/secondary-title&gt;&lt;/titles&gt;&lt;periodical&gt;&lt;full-title&gt;Chromatography Today&lt;/full-title&gt;&lt;/periodical&gt;&lt;pages&gt;34-37&lt;/pages&gt;&lt;volume&gt;8&lt;/volume&gt;&lt;number&gt;2&lt;/number&gt;&lt;section&gt;34&lt;/section&gt;&lt;dates&gt;&lt;year&gt;2015&lt;/year&gt;&lt;/dates&gt;&lt;urls&gt;&lt;/urls&gt;&lt;/record&gt;&lt;/Cite&gt;&lt;/EndNote&gt;</w:instrText>
      </w:r>
      <w:r w:rsidR="00315AD7">
        <w:rPr>
          <w:rFonts w:ascii="Times New Roman" w:hAnsi="Times New Roman" w:cs="Times New Roman"/>
          <w:sz w:val="24"/>
          <w:szCs w:val="24"/>
        </w:rPr>
        <w:fldChar w:fldCharType="separate"/>
      </w:r>
      <w:r w:rsidR="00EA7819" w:rsidRPr="00EA7819">
        <w:rPr>
          <w:rFonts w:ascii="Times New Roman" w:hAnsi="Times New Roman" w:cs="Times New Roman"/>
          <w:noProof/>
          <w:sz w:val="24"/>
          <w:szCs w:val="24"/>
          <w:vertAlign w:val="superscript"/>
        </w:rPr>
        <w:t>15</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By comparison of their performance with shell columns, some elucidation of the factors leading to high efficiency might be possible. </w:t>
      </w:r>
      <w:proofErr w:type="spellStart"/>
      <w:r>
        <w:rPr>
          <w:rFonts w:ascii="Times New Roman" w:hAnsi="Times New Roman" w:cs="Times New Roman"/>
          <w:sz w:val="24"/>
          <w:szCs w:val="24"/>
        </w:rPr>
        <w:t>Guiochon</w:t>
      </w:r>
      <w:proofErr w:type="spellEnd"/>
      <w:r>
        <w:rPr>
          <w:rFonts w:ascii="Times New Roman" w:hAnsi="Times New Roman" w:cs="Times New Roman"/>
          <w:sz w:val="24"/>
          <w:szCs w:val="24"/>
        </w:rPr>
        <w:t xml:space="preserve"> and co-workers </w:t>
      </w:r>
      <w:r w:rsidR="00315AD7">
        <w:rPr>
          <w:rFonts w:ascii="Times New Roman" w:hAnsi="Times New Roman" w:cs="Times New Roman"/>
          <w:sz w:val="24"/>
          <w:szCs w:val="24"/>
        </w:rPr>
        <w:fldChar w:fldCharType="begin">
          <w:fldData xml:space="preserve">PEVuZE5vdGU+PENpdGU+PEF1dGhvcj5Hcml0dGk8L0F1dGhvcj48WWVhcj4yMDE0PC9ZZWFyPjxS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PEVuZE5vdGU+PENpdGU+PEF1dGhvcj5Hcml0dGk8L0F1dGhvcj48WWVhcj4yMDE0PC9ZZWFyPjxS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55</w:t>
      </w:r>
      <w:r w:rsidR="00315AD7">
        <w:rPr>
          <w:rFonts w:ascii="Times New Roman" w:hAnsi="Times New Roman" w:cs="Times New Roman"/>
          <w:sz w:val="24"/>
          <w:szCs w:val="24"/>
        </w:rPr>
        <w:fldChar w:fldCharType="end"/>
      </w:r>
      <w:r w:rsidR="00315AD7">
        <w:rPr>
          <w:rFonts w:ascii="Times New Roman" w:hAnsi="Times New Roman" w:cs="Times New Roman"/>
          <w:sz w:val="24"/>
          <w:szCs w:val="24"/>
        </w:rPr>
        <w:fldChar w:fldCharType="begin">
          <w:fldData xml:space="preserve">PEVuZE5vdGU+PENpdGU+PEF1dGhvcj5Hcml0dGk8L0F1dGhvcj48WWVhcj4yMDE0PC9ZZWFyPjxS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PEVuZE5vdGU+PENpdGU+PEF1dGhvcj5Hcml0dGk8L0F1dGhvcj48WWVhcj4yMDE0PC9ZZWFyPjxS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56</w:t>
      </w:r>
      <w:r w:rsidR="00315AD7">
        <w:rPr>
          <w:rFonts w:ascii="Times New Roman" w:hAnsi="Times New Roman" w:cs="Times New Roman"/>
          <w:sz w:val="24"/>
          <w:szCs w:val="24"/>
        </w:rPr>
        <w:fldChar w:fldCharType="end"/>
      </w:r>
      <w:r w:rsidR="0067275A">
        <w:rPr>
          <w:rFonts w:ascii="Times New Roman" w:hAnsi="Times New Roman" w:cs="Times New Roman"/>
          <w:sz w:val="24"/>
          <w:szCs w:val="24"/>
        </w:rPr>
        <w:t xml:space="preserve"> </w:t>
      </w:r>
      <w:r>
        <w:rPr>
          <w:rFonts w:ascii="Times New Roman" w:hAnsi="Times New Roman" w:cs="Times New Roman"/>
          <w:sz w:val="24"/>
          <w:szCs w:val="24"/>
        </w:rPr>
        <w:t>studied 2.1 and 3.</w:t>
      </w:r>
      <w:r w:rsidR="00233201">
        <w:rPr>
          <w:rFonts w:ascii="Times New Roman" w:hAnsi="Times New Roman" w:cs="Times New Roman"/>
          <w:sz w:val="24"/>
          <w:szCs w:val="24"/>
        </w:rPr>
        <w:t>0</w:t>
      </w:r>
      <w:r>
        <w:rPr>
          <w:rFonts w:ascii="Times New Roman" w:hAnsi="Times New Roman" w:cs="Times New Roman"/>
          <w:sz w:val="24"/>
          <w:szCs w:val="24"/>
        </w:rPr>
        <w:t xml:space="preserve"> mm ID column packed with such materials (Titan C18) of nominal particle size 1.9 </w:t>
      </w:r>
      <w:r w:rsidRPr="000C71F6">
        <w:rPr>
          <w:rFonts w:ascii="Symbol" w:hAnsi="Symbol" w:cs="Times New Roman"/>
          <w:sz w:val="24"/>
          <w:szCs w:val="24"/>
        </w:rPr>
        <w:t></w:t>
      </w:r>
      <w:r>
        <w:rPr>
          <w:rFonts w:ascii="Times New Roman" w:hAnsi="Times New Roman" w:cs="Times New Roman"/>
          <w:sz w:val="24"/>
          <w:szCs w:val="24"/>
        </w:rPr>
        <w:t xml:space="preserve">m. These materials had particle size distribution of </w:t>
      </w:r>
      <w:proofErr w:type="spellStart"/>
      <w:r>
        <w:rPr>
          <w:rFonts w:ascii="Times New Roman" w:hAnsi="Times New Roman" w:cs="Times New Roman"/>
          <w:sz w:val="24"/>
          <w:szCs w:val="24"/>
        </w:rPr>
        <w:t>rsd</w:t>
      </w:r>
      <w:proofErr w:type="spellEnd"/>
      <w:r>
        <w:rPr>
          <w:rFonts w:ascii="Times New Roman" w:hAnsi="Times New Roman" w:cs="Times New Roman"/>
          <w:sz w:val="24"/>
          <w:szCs w:val="24"/>
        </w:rPr>
        <w:t xml:space="preserve"> 10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intermediate between that of classical porous particles (~20 %) and shell particles (~5 %). The Titan </w:t>
      </w:r>
      <w:proofErr w:type="gramStart"/>
      <w:r>
        <w:rPr>
          <w:rFonts w:ascii="Times New Roman" w:hAnsi="Times New Roman" w:cs="Times New Roman"/>
          <w:sz w:val="24"/>
          <w:szCs w:val="24"/>
        </w:rPr>
        <w:t>material  exhibited</w:t>
      </w:r>
      <w:proofErr w:type="gramEnd"/>
      <w:r>
        <w:rPr>
          <w:rFonts w:ascii="Times New Roman" w:hAnsi="Times New Roman" w:cs="Times New Roman"/>
          <w:sz w:val="24"/>
          <w:szCs w:val="24"/>
        </w:rPr>
        <w:t xml:space="preserve"> low reduced plate height (h) values of 1.7-1.9, which is low for totally porous particle columns although does not reach the </w:t>
      </w:r>
      <w:r w:rsidR="00C55259">
        <w:rPr>
          <w:rFonts w:ascii="Times New Roman" w:hAnsi="Times New Roman" w:cs="Times New Roman"/>
          <w:sz w:val="24"/>
          <w:szCs w:val="24"/>
        </w:rPr>
        <w:t xml:space="preserve">even </w:t>
      </w:r>
      <w:r>
        <w:rPr>
          <w:rFonts w:ascii="Times New Roman" w:hAnsi="Times New Roman" w:cs="Times New Roman"/>
          <w:sz w:val="24"/>
          <w:szCs w:val="24"/>
        </w:rPr>
        <w:t xml:space="preserve">lower values exhibited by some shell columns. The authors pointed out that it was tempting to therefore assume a correlation between narrow </w:t>
      </w:r>
      <w:proofErr w:type="spellStart"/>
      <w:r>
        <w:rPr>
          <w:rFonts w:ascii="Times New Roman" w:hAnsi="Times New Roman" w:cs="Times New Roman"/>
          <w:sz w:val="24"/>
          <w:szCs w:val="24"/>
        </w:rPr>
        <w:t>psd</w:t>
      </w:r>
      <w:proofErr w:type="spellEnd"/>
      <w:r>
        <w:rPr>
          <w:rFonts w:ascii="Times New Roman" w:hAnsi="Times New Roman" w:cs="Times New Roman"/>
          <w:sz w:val="24"/>
          <w:szCs w:val="24"/>
        </w:rPr>
        <w:t xml:space="preserve"> and high efficiency. However, they attributed the performance instead to the unusually small diffusivity of </w:t>
      </w:r>
      <w:proofErr w:type="spellStart"/>
      <w:r>
        <w:rPr>
          <w:rFonts w:ascii="Times New Roman" w:hAnsi="Times New Roman" w:cs="Times New Roman"/>
          <w:sz w:val="24"/>
          <w:szCs w:val="24"/>
        </w:rPr>
        <w:t>analytes</w:t>
      </w:r>
      <w:proofErr w:type="spellEnd"/>
      <w:r>
        <w:rPr>
          <w:rFonts w:ascii="Times New Roman" w:hAnsi="Times New Roman" w:cs="Times New Roman"/>
          <w:sz w:val="24"/>
          <w:szCs w:val="24"/>
        </w:rPr>
        <w:t xml:space="preserve"> across the Titan porous particles (about a factor of 3 lower than for typical porous C18 particles), leading to the lowest h values being obtained at low reduced velocities (around 5 instead of 10). Therefore the performance is attributable to a reduction in the B term. An undesirable consequence however, is a larger C term, which leads to poorer performance at high mobile phase velocity. </w:t>
      </w:r>
      <w:proofErr w:type="gramStart"/>
      <w:r>
        <w:rPr>
          <w:rFonts w:ascii="Times New Roman" w:hAnsi="Times New Roman" w:cs="Times New Roman"/>
          <w:sz w:val="24"/>
          <w:szCs w:val="24"/>
        </w:rPr>
        <w:t>Increasing the pore size of the material from 80-120</w:t>
      </w:r>
      <w:r>
        <w:rPr>
          <w:rFonts w:ascii="Cambria" w:hAnsi="Cambria" w:cs="Times New Roman"/>
          <w:sz w:val="24"/>
          <w:szCs w:val="24"/>
        </w:rPr>
        <w:t>Å</w:t>
      </w:r>
      <w:r>
        <w:rPr>
          <w:rFonts w:ascii="Times New Roman" w:hAnsi="Times New Roman" w:cs="Times New Roman"/>
          <w:sz w:val="24"/>
          <w:szCs w:val="24"/>
        </w:rPr>
        <w:t xml:space="preserve"> produced improvements in the efficiency of the columns when applied to the analysis of peptides and small proteins</w:t>
      </w:r>
      <w:r w:rsidR="00315AD7">
        <w:rPr>
          <w:rFonts w:ascii="Times New Roman" w:hAnsi="Times New Roman" w:cs="Times New Roman"/>
          <w:sz w:val="24"/>
          <w:szCs w:val="24"/>
        </w:rPr>
        <w:fldChar w:fldCharType="begin">
          <w:fldData xml:space="preserve">PEVuZE5vdGU+PENpdGU+PEF1dGhvcj5Hcml0dGk8L0F1dGhvcj48WWVhcj4yMDE1PC9ZZWFyPjxS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PEVuZE5vdGU+PENpdGU+PEF1dGhvcj5Hcml0dGk8L0F1dGhvcj48WWVhcj4yMDE1PC9ZZWFyPjxS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57,58</w:t>
      </w:r>
      <w:r w:rsidR="00315AD7">
        <w:rPr>
          <w:rFonts w:ascii="Times New Roman" w:hAnsi="Times New Roman" w:cs="Times New Roman"/>
          <w:sz w:val="24"/>
          <w:szCs w:val="24"/>
        </w:rPr>
        <w:fldChar w:fldCharType="end"/>
      </w:r>
      <w:r>
        <w:rPr>
          <w:rFonts w:ascii="Times New Roman" w:hAnsi="Times New Roman" w:cs="Times New Roman"/>
          <w:sz w:val="24"/>
          <w:szCs w:val="24"/>
        </w:rPr>
        <w:t>.</w:t>
      </w:r>
      <w:proofErr w:type="gramEnd"/>
    </w:p>
    <w:p w:rsidR="003E5310" w:rsidRDefault="003E5310" w:rsidP="003E5310">
      <w:pPr>
        <w:spacing w:line="360" w:lineRule="auto"/>
        <w:rPr>
          <w:rFonts w:ascii="Times New Roman" w:hAnsi="Times New Roman" w:cs="Times New Roman"/>
          <w:sz w:val="24"/>
          <w:szCs w:val="24"/>
        </w:rPr>
      </w:pPr>
    </w:p>
    <w:p w:rsidR="003E5310" w:rsidRPr="00280883" w:rsidRDefault="00C55259" w:rsidP="003E5310">
      <w:pPr>
        <w:spacing w:line="360" w:lineRule="auto"/>
        <w:rPr>
          <w:rFonts w:ascii="Times New Roman" w:hAnsi="Times New Roman" w:cs="Times New Roman"/>
          <w:i/>
          <w:sz w:val="24"/>
          <w:szCs w:val="24"/>
        </w:rPr>
      </w:pPr>
      <w:r>
        <w:rPr>
          <w:rFonts w:ascii="Times New Roman" w:hAnsi="Times New Roman" w:cs="Times New Roman"/>
          <w:i/>
          <w:sz w:val="24"/>
          <w:szCs w:val="24"/>
        </w:rPr>
        <w:t>2.3.3</w:t>
      </w:r>
      <w:r w:rsidR="003E5310">
        <w:rPr>
          <w:rFonts w:ascii="Times New Roman" w:hAnsi="Times New Roman" w:cs="Times New Roman"/>
          <w:i/>
          <w:sz w:val="24"/>
          <w:szCs w:val="24"/>
        </w:rPr>
        <w:t xml:space="preserve"> Effect of shell thickness,</w:t>
      </w:r>
      <w:r w:rsidR="003E5310" w:rsidRPr="00280883">
        <w:rPr>
          <w:rFonts w:ascii="Times New Roman" w:hAnsi="Times New Roman" w:cs="Times New Roman"/>
          <w:i/>
          <w:sz w:val="24"/>
          <w:szCs w:val="24"/>
        </w:rPr>
        <w:t xml:space="preserve"> </w:t>
      </w:r>
      <w:r w:rsidR="003E5310">
        <w:rPr>
          <w:rFonts w:ascii="Times New Roman" w:hAnsi="Times New Roman" w:cs="Times New Roman"/>
          <w:i/>
          <w:sz w:val="24"/>
          <w:szCs w:val="24"/>
        </w:rPr>
        <w:t xml:space="preserve">and of pore size, </w:t>
      </w:r>
      <w:r w:rsidR="003E5310" w:rsidRPr="00280883">
        <w:rPr>
          <w:rFonts w:ascii="Times New Roman" w:hAnsi="Times New Roman" w:cs="Times New Roman"/>
          <w:i/>
          <w:sz w:val="24"/>
          <w:szCs w:val="24"/>
        </w:rPr>
        <w:t>on performance</w:t>
      </w:r>
      <w:r w:rsidR="003E5310">
        <w:rPr>
          <w:rFonts w:ascii="Times New Roman" w:hAnsi="Times New Roman" w:cs="Times New Roman"/>
          <w:i/>
          <w:sz w:val="24"/>
          <w:szCs w:val="24"/>
        </w:rPr>
        <w:t xml:space="preserve"> for small and large molecules. </w:t>
      </w:r>
      <w:proofErr w:type="gramStart"/>
      <w:r w:rsidR="003E5310">
        <w:rPr>
          <w:rFonts w:ascii="Times New Roman" w:hAnsi="Times New Roman" w:cs="Times New Roman"/>
          <w:i/>
          <w:sz w:val="24"/>
          <w:szCs w:val="24"/>
        </w:rPr>
        <w:t>Effect on loading capacity.</w:t>
      </w:r>
      <w:proofErr w:type="gramEnd"/>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The effect of shell thickness has been studied particularly with regard to the separation of large molecules. In general, studies have </w:t>
      </w:r>
      <w:r w:rsidRPr="007F750B">
        <w:rPr>
          <w:rFonts w:ascii="Times New Roman" w:hAnsi="Times New Roman" w:cs="Times New Roman"/>
          <w:sz w:val="24"/>
          <w:szCs w:val="24"/>
        </w:rPr>
        <w:t>suggest</w:t>
      </w:r>
      <w:r>
        <w:rPr>
          <w:rFonts w:ascii="Times New Roman" w:hAnsi="Times New Roman" w:cs="Times New Roman"/>
          <w:sz w:val="24"/>
          <w:szCs w:val="24"/>
        </w:rPr>
        <w:t>ed</w:t>
      </w:r>
      <w:r w:rsidRPr="007F750B">
        <w:rPr>
          <w:rFonts w:ascii="Times New Roman" w:hAnsi="Times New Roman" w:cs="Times New Roman"/>
          <w:sz w:val="24"/>
          <w:szCs w:val="24"/>
        </w:rPr>
        <w:t xml:space="preserve"> a compromise between a short diffusion path </w:t>
      </w:r>
      <w:r>
        <w:rPr>
          <w:rFonts w:ascii="Times New Roman" w:hAnsi="Times New Roman" w:cs="Times New Roman"/>
          <w:sz w:val="24"/>
          <w:szCs w:val="24"/>
        </w:rPr>
        <w:t xml:space="preserve">(which leads to </w:t>
      </w:r>
      <w:r w:rsidRPr="007F750B">
        <w:rPr>
          <w:rFonts w:ascii="Times New Roman" w:hAnsi="Times New Roman" w:cs="Times New Roman"/>
          <w:sz w:val="24"/>
          <w:szCs w:val="24"/>
        </w:rPr>
        <w:t>high efficiency</w:t>
      </w:r>
      <w:r>
        <w:rPr>
          <w:rFonts w:ascii="Times New Roman" w:hAnsi="Times New Roman" w:cs="Times New Roman"/>
          <w:sz w:val="24"/>
          <w:szCs w:val="24"/>
        </w:rPr>
        <w:t xml:space="preserve">) and </w:t>
      </w:r>
      <w:r w:rsidRPr="007F750B">
        <w:rPr>
          <w:rFonts w:ascii="Times New Roman" w:hAnsi="Times New Roman" w:cs="Times New Roman"/>
          <w:sz w:val="24"/>
          <w:szCs w:val="24"/>
        </w:rPr>
        <w:t xml:space="preserve">adequate retention </w:t>
      </w:r>
      <w:r>
        <w:rPr>
          <w:rFonts w:ascii="Times New Roman" w:hAnsi="Times New Roman" w:cs="Times New Roman"/>
          <w:sz w:val="24"/>
          <w:szCs w:val="24"/>
        </w:rPr>
        <w:t>/</w:t>
      </w:r>
      <w:r w:rsidRPr="007F750B">
        <w:rPr>
          <w:rFonts w:ascii="Times New Roman" w:hAnsi="Times New Roman" w:cs="Times New Roman"/>
          <w:sz w:val="24"/>
          <w:szCs w:val="24"/>
        </w:rPr>
        <w:t xml:space="preserve"> mass load tolerance</w:t>
      </w:r>
      <w:r>
        <w:rPr>
          <w:rFonts w:ascii="Times New Roman" w:hAnsi="Times New Roman" w:cs="Times New Roman"/>
          <w:sz w:val="24"/>
          <w:szCs w:val="24"/>
        </w:rPr>
        <w:t xml:space="preserve">. Shell particles with thinner porous shells show marginal improvement in column efficiency for small molecules, but </w:t>
      </w:r>
      <w:r>
        <w:rPr>
          <w:rFonts w:ascii="Times New Roman" w:hAnsi="Times New Roman" w:cs="Times New Roman"/>
          <w:sz w:val="24"/>
          <w:szCs w:val="24"/>
        </w:rPr>
        <w:lastRenderedPageBreak/>
        <w:t>improved performance for larger molecules which have much smaller diffusion coefficients and thus give higher mass transfer contributions to band broadening</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&lt;EndNote&gt;&lt;Cite&gt;&lt;Author&gt;Destefano&lt;/Author&gt;&lt;Year&gt;2012&lt;/Year&gt;&lt;RecNum&gt;275&lt;/RecNum&gt;&lt;DisplayText&gt;&lt;style face="superscript"&gt;59&lt;/style&gt;&lt;/DisplayText&gt;&lt;record&gt;&lt;rec-number&gt;275&lt;/rec-number&gt;&lt;foreign-keys&gt;&lt;key app="EN" db-id="drawsdzs8fpadvevdr2v9s24d0e09zrxxfsa" timestamp="1441471773"&gt;275&lt;/key&gt;&lt;/foreign-keys&gt;&lt;ref-type name="Journal Article"&gt;17&lt;/ref-type&gt;&lt;contributors&gt;&lt;authors&gt;&lt;author&gt;Destefano, J. J.&lt;/author&gt;&lt;author&gt;Schuster, S. A.&lt;/author&gt;&lt;author&gt;Lawhorn, J. M.&lt;/author&gt;&lt;author&gt;Kirkland, J. J.&lt;/author&gt;&lt;/authors&gt;&lt;/contributors&gt;&lt;auth-address&gt;Advanced Materials Technology, Inc., 3521 Silverside Rd., Ste. 1-K, Quillen Bldg, Wilmington, DE 19810, USA.&lt;/auth-address&gt;&lt;titles&gt;&lt;title&gt;Performance characteristics of new superficially porous particles&lt;/title&gt;&lt;secondary-title&gt;J Chromatogr A&lt;/secondary-title&gt;&lt;/titles&gt;&lt;periodical&gt;&lt;full-title&gt;Journal of Chromatography A&lt;/full-title&gt;&lt;abbr-1&gt;J Chromatogr A&lt;/abbr-1&gt;&lt;/periodical&gt;&lt;pages&gt;76-83&lt;/pages&gt;&lt;volume&gt;1258&lt;/volume&gt;&lt;keywords&gt;&lt;keyword&gt;Chromatography, Liquid/*instrumentation&lt;/keyword&gt;&lt;keyword&gt;Kinetics&lt;/keyword&gt;&lt;keyword&gt;*Microspheres&lt;/keyword&gt;&lt;keyword&gt;Particle Size&lt;/keyword&gt;&lt;keyword&gt;Porosity&lt;/keyword&gt;&lt;keyword&gt;Pressure&lt;/keyword&gt;&lt;/keywords&gt;&lt;dates&gt;&lt;year&gt;2012&lt;/year&gt;&lt;pub-dates&gt;&lt;date&gt;Oct 5&lt;/date&gt;&lt;/pub-dates&gt;&lt;/dates&gt;&lt;isbn&gt;1873-3778 (Electronic)&amp;#xD;0021-9673 (Linking)&lt;/isbn&gt;&lt;accession-num&gt;22939204&lt;/accession-num&gt;&lt;urls&gt;&lt;related-urls&gt;&lt;url&gt;http://www.ncbi.nlm.nih.gov/pubmed/22939204&lt;/url&gt;&lt;/related-urls&gt;&lt;/urls&gt;&lt;custom2&gt;PMC3606024&lt;/custom2&gt;&lt;electronic-resource-num&gt;10.1016/j.chroma.2012.08.036&lt;/electronic-resource-num&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59</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This particular study indicated the best compromise for large molecules was a 0.2 </w:t>
      </w:r>
      <w:r w:rsidRPr="007E50E7">
        <w:rPr>
          <w:rFonts w:ascii="Symbol" w:hAnsi="Symbol" w:cs="Times New Roman"/>
          <w:sz w:val="24"/>
          <w:szCs w:val="24"/>
        </w:rPr>
        <w:t></w:t>
      </w:r>
      <w:r>
        <w:rPr>
          <w:rFonts w:ascii="Times New Roman" w:hAnsi="Times New Roman" w:cs="Times New Roman"/>
          <w:sz w:val="24"/>
          <w:szCs w:val="24"/>
        </w:rPr>
        <w:t>m shell thickness. This value represents a rather thinner shell than used in the original materials</w:t>
      </w:r>
      <w:r w:rsidR="00315AD7">
        <w:rPr>
          <w:rFonts w:ascii="Times New Roman" w:hAnsi="Times New Roman" w:cs="Times New Roman"/>
          <w:sz w:val="24"/>
          <w:szCs w:val="24"/>
        </w:rPr>
        <w:fldChar w:fldCharType="begin"/>
      </w:r>
      <w:r w:rsidR="00EA7819">
        <w:rPr>
          <w:rFonts w:ascii="Times New Roman" w:hAnsi="Times New Roman" w:cs="Times New Roman"/>
          <w:sz w:val="24"/>
          <w:szCs w:val="24"/>
        </w:rPr>
        <w:instrText xml:space="preserve"> ADDIN EN.CITE &lt;EndNote&gt;&lt;Cite&gt;&lt;Author&gt;Kirkland&lt;/Author&gt;&lt;Year&gt;2007&lt;/Year&gt;&lt;RecNum&gt;57&lt;/RecNum&gt;&lt;DisplayText&gt;&lt;style face="superscript"&gt;11&lt;/style&gt;&lt;/DisplayText&gt;&lt;record&gt;&lt;rec-number&gt;57&lt;/rec-number&gt;&lt;foreign-keys&gt;&lt;key app="EN" db-id="drawsdzs8fpadvevdr2v9s24d0e09zrxxfsa" timestamp="1439898730"&gt;57&lt;/key&gt;&lt;/foreign-keys&gt;&lt;ref-type name="Journal Article"&gt;17&lt;/ref-type&gt;&lt;contributors&gt;&lt;authors&gt;&lt;author&gt;Kirkland, J. J.&lt;/author&gt;&lt;author&gt;Langlois, T. J.&lt;/author&gt;&lt;author&gt;DeStefano, J. J.&lt;/author&gt;&lt;/authors&gt;&lt;/contributors&gt;&lt;auth-address&gt;Kirkland, JJ&amp;#xD;Adv Mat Technol Inc, 3521 Silverside Rd,Ste 1-K,Quillen Bldg, Wilmington, DE 19810 USA&amp;#xD;Adv Mat Technol Inc, 3521 Silverside Rd,Ste 1-K,Quillen Bldg, Wilmington, DE 19810 USA&amp;#xD;Adv Mat Technol Inc, Wilmington, DE 19810 USA&lt;/auth-address&gt;&lt;titles&gt;&lt;title&gt;Fused core particles for HPLC columns&lt;/title&gt;&lt;secondary-title&gt;American Laboratory&lt;/secondary-title&gt;&lt;alt-title&gt;Am Lab&lt;/alt-title&gt;&lt;/titles&gt;&lt;periodical&gt;&lt;full-title&gt;American Laboratory&lt;/full-title&gt;&lt;abbr-1&gt;Am Lab&lt;/abbr-1&gt;&lt;/periodical&gt;&lt;alt-periodical&gt;&lt;full-title&gt;American Laboratory&lt;/full-title&gt;&lt;abbr-1&gt;Am Lab&lt;/abbr-1&gt;&lt;/alt-periodical&gt;&lt;pages&gt;18-+&lt;/pages&gt;&lt;volume&gt;39&lt;/volume&gt;&lt;number&gt;8&lt;/number&gt;&lt;keywords&gt;&lt;keyword&gt;chromatography&lt;/keyword&gt;&lt;/keywords&gt;&lt;dates&gt;&lt;year&gt;2007&lt;/year&gt;&lt;pub-dates&gt;&lt;date&gt;Apr&lt;/date&gt;&lt;/pub-dates&gt;&lt;/dates&gt;&lt;isbn&gt;0044-7749&lt;/isbn&gt;&lt;accession-num&gt;WOS:000245998700004&lt;/accession-num&gt;&lt;urls&gt;&lt;related-urls&gt;&lt;url&gt;&amp;lt;Go to ISI&amp;gt;://WOS:000245998700004&lt;/url&gt;&lt;/related-urls&gt;&lt;/urls&gt;&lt;language&gt;English&lt;/language&gt;&lt;/record&gt;&lt;/Cite&gt;&lt;/EndNote&gt;</w:instrText>
      </w:r>
      <w:r w:rsidR="00315AD7">
        <w:rPr>
          <w:rFonts w:ascii="Times New Roman" w:hAnsi="Times New Roman" w:cs="Times New Roman"/>
          <w:sz w:val="24"/>
          <w:szCs w:val="24"/>
        </w:rPr>
        <w:fldChar w:fldCharType="separate"/>
      </w:r>
      <w:r w:rsidR="00EA7819" w:rsidRPr="00EA7819">
        <w:rPr>
          <w:rFonts w:ascii="Times New Roman" w:hAnsi="Times New Roman" w:cs="Times New Roman"/>
          <w:noProof/>
          <w:sz w:val="24"/>
          <w:szCs w:val="24"/>
          <w:vertAlign w:val="superscript"/>
        </w:rPr>
        <w:t>11</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which reflects the slower diffusion of large molecules and its consequent negative influence on mass transfer. </w:t>
      </w:r>
    </w:p>
    <w:p w:rsidR="00CE15E6" w:rsidRDefault="00CE15E6" w:rsidP="00CE15E6">
      <w:pPr>
        <w:spacing w:line="360" w:lineRule="auto"/>
        <w:rPr>
          <w:rFonts w:ascii="Times New Roman" w:hAnsi="Times New Roman" w:cs="Times New Roman"/>
          <w:sz w:val="24"/>
          <w:szCs w:val="24"/>
        </w:rPr>
      </w:pPr>
    </w:p>
    <w:p w:rsidR="003E5310" w:rsidRDefault="003E5310" w:rsidP="00CE15E6">
      <w:pPr>
        <w:spacing w:line="360" w:lineRule="auto"/>
        <w:rPr>
          <w:rFonts w:ascii="Times New Roman" w:hAnsi="Times New Roman" w:cs="Times New Roman"/>
          <w:sz w:val="24"/>
          <w:szCs w:val="24"/>
        </w:rPr>
      </w:pPr>
      <w:r>
        <w:rPr>
          <w:rFonts w:ascii="Times New Roman" w:hAnsi="Times New Roman" w:cs="Times New Roman"/>
          <w:sz w:val="24"/>
          <w:szCs w:val="24"/>
        </w:rPr>
        <w:t>For the separation of larger molecules such as peptides and proteins</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&lt;EndNote&gt;&lt;Cite&gt;&lt;Author&gt;Min&lt;/Author&gt;&lt;Year&gt;2014&lt;/Year&gt;&lt;RecNum&gt;189&lt;/RecNum&gt;&lt;DisplayText&gt;&lt;style face="superscript"&gt;60&lt;/style&gt;&lt;/DisplayText&gt;&lt;record&gt;&lt;rec-number&gt;189&lt;/rec-number&gt;&lt;foreign-keys&gt;&lt;key app="EN" db-id="drawsdzs8fpadvevdr2v9s24d0e09zrxxfsa" timestamp="1440767866"&gt;189&lt;/key&gt;&lt;/foreign-keys&gt;&lt;ref-type name="Journal Article"&gt;17&lt;/ref-type&gt;&lt;contributors&gt;&lt;authors&gt;&lt;author&gt;Min, Yi&lt;/author&gt;&lt;author&gt;Jiang, Bo&lt;/author&gt;&lt;author&gt;Wu, Ci&lt;/author&gt;&lt;author&gt;Xia, Simin&lt;/author&gt;&lt;author&gt;Zhang, Xiaodan&lt;/author&gt;&lt;author&gt;Liang, Zhen&lt;/author&gt;&lt;author&gt;Zhang, Lihua&lt;/author&gt;&lt;author&gt;Zhang, Yukui&lt;/author&gt;&lt;/authors&gt;&lt;/contributors&gt;&lt;titles&gt;&lt;title&gt;1.9Μm Superficially Porous Packing Material With Radially Oriented Pores and Tailored Pore Size for Ultra-Fast Separation of Small Molecules and Biomolecules&lt;/title&gt;&lt;secondary-title&gt;Journal of Chromatography A&lt;/secondary-title&gt;&lt;/titles&gt;&lt;periodical&gt;&lt;full-title&gt;Journal of Chromatography A&lt;/full-title&gt;&lt;abbr-1&gt;J Chromatogr A&lt;/abbr-1&gt;&lt;/periodical&gt;&lt;pages&gt;148-156&lt;/pages&gt;&lt;volume&gt;1356&lt;/volume&gt;&lt;keywords&gt;&lt;keyword&gt;1.9μm&lt;/keyword&gt;&lt;keyword&gt;Peptides&lt;/keyword&gt;&lt;keyword&gt;Pore size&lt;/keyword&gt;&lt;keyword&gt;Proteins&lt;/keyword&gt;&lt;keyword&gt;Radially oriented pores&lt;/keyword&gt;&lt;keyword&gt;Superficially porous silica particles&lt;/keyword&gt;&lt;/keywords&gt;&lt;dates&gt;&lt;year&gt;2014&lt;/year&gt;&lt;/dates&gt;&lt;accession-num&gt;24999068&lt;/accession-num&gt;&lt;urls&gt;&lt;related-urls&gt;&lt;url&gt;http://ac.els-cdn.com/S0021967314009753/1-s2.0-S0021967314009753-main.pdf?_tid=57eb26da-4d87-11e5-ac3d-00000aab0f26&amp;amp;acdnat=1440768119_8d77c12aad46b430e7e897cc4f4887f4&lt;/url&gt;&lt;/related-urls&gt;&lt;/urls&gt;&lt;electronic-resource-num&gt;10.1016/j.chroma.2014.06.049&lt;/electronic-resource-num&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60</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the pore size must be large enough to accommodate the solutes; wide pore materials are now commercially available </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&lt;EndNote&gt;&lt;Cite&gt;&lt;Author&gt;Fekete&lt;/Author&gt;&lt;Year&gt;2012&lt;/Year&gt;&lt;RecNum&gt;266&lt;/RecNum&gt;&lt;DisplayText&gt;&lt;style face="superscript"&gt;61&lt;/style&gt;&lt;/DisplayText&gt;&lt;record&gt;&lt;rec-number&gt;266&lt;/rec-number&gt;&lt;foreign-keys&gt;&lt;key app="EN" db-id="drawsdzs8fpadvevdr2v9s24d0e09zrxxfsa" timestamp="1440767866"&gt;266&lt;/key&gt;&lt;/foreign-keys&gt;&lt;ref-type name="Journal Article"&gt;17&lt;/ref-type&gt;&lt;contributors&gt;&lt;authors&gt;&lt;author&gt;Fekete, Szabolcs&lt;/author&gt;&lt;author&gt;Berky, Róbert&lt;/author&gt;&lt;author&gt;Fekete, Jenő&lt;/author&gt;&lt;author&gt;Veuthey, Jean-Luc&lt;/author&gt;&lt;author&gt;Guillarme, Davy&lt;/author&gt;&lt;/authors&gt;&lt;/contributors&gt;&lt;titles&gt;&lt;title&gt;Evaluation of recent very efficient wide-pore stationary phases for the reversed-phase separation of proteins.&lt;/title&gt;&lt;secondary-title&gt;Journal of chromatography A&lt;/secondary-title&gt;&lt;/titles&gt;&lt;periodical&gt;&lt;full-title&gt;Journal of Chromatography A&lt;/full-title&gt;&lt;abbr-1&gt;J Chromatogr A&lt;/abbr-1&gt;&lt;/periodical&gt;&lt;pages&gt;90-103&lt;/pages&gt;&lt;volume&gt;1252&lt;/volume&gt;&lt;keywords&gt;&lt;keyword&gt;Animals&lt;/keyword&gt;&lt;keyword&gt;Cattle&lt;/keyword&gt;&lt;keyword&gt;Chickens&lt;/keyword&gt;&lt;keyword&gt;Chromatography, High Pressure Liquid&lt;/keyword&gt;&lt;keyword&gt;Chromatography, Reverse-Phase&lt;/keyword&gt;&lt;keyword&gt;Chromatography, Reverse-Phase: instrumentation&lt;/keyword&gt;&lt;keyword&gt;Chromatography, Reverse-Phase: methods&lt;/keyword&gt;&lt;keyword&gt;Horses&lt;/keyword&gt;&lt;keyword&gt;Humans&lt;/keyword&gt;&lt;keyword&gt;Particle Size&lt;/keyword&gt;&lt;keyword&gt;Porosity&lt;/keyword&gt;&lt;keyword&gt;Pressure&lt;/keyword&gt;&lt;keyword&gt;Proteins&lt;/keyword&gt;&lt;keyword&gt;Proteins: chemistry&lt;/keyword&gt;&lt;keyword&gt;Proteins: isolation &amp;amp; purification&lt;/keyword&gt;&lt;/keywords&gt;&lt;dates&gt;&lt;year&gt;2012&lt;/year&gt;&lt;/dates&gt;&lt;accession-num&gt;22784695&lt;/accession-num&gt;&lt;urls&gt;&lt;related-urls&gt;&lt;url&gt;http://ac.els-cdn.com/S0021967312009600/1-s2.0-S0021967312009600-main.pdf?_tid=fe466f4e-4d87-11e5-bd23-00000aacb362&amp;amp;acdnat=1440768398_54ab96e32d47a649553cc57198d4195f&lt;/url&gt;&lt;/related-urls&gt;&lt;/urls&gt;&lt;electronic-resource-num&gt;10.1016/j.chroma.2012.06.066&lt;/electronic-resource-num&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61</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Wagner et al estimated that solutes with MW &gt;5000 could show restricted diffusion and poor performance in 2.7 </w:t>
      </w:r>
      <w:r w:rsidRPr="00B36613">
        <w:rPr>
          <w:rFonts w:ascii="Symbol" w:hAnsi="Symbol" w:cs="Times New Roman"/>
          <w:sz w:val="24"/>
          <w:szCs w:val="24"/>
        </w:rPr>
        <w:t></w:t>
      </w:r>
      <w:r>
        <w:rPr>
          <w:rFonts w:ascii="Times New Roman" w:hAnsi="Times New Roman" w:cs="Times New Roman"/>
          <w:sz w:val="24"/>
          <w:szCs w:val="24"/>
        </w:rPr>
        <w:t xml:space="preserve">m shell packings with a conventional pore size (e.g. 90 Ǻ) while packings with pore size 160 Ǻ were limited to solutes of MW &lt;15000. 400 Ǻ materials were suitable for proteins with MW 400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or higher</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&lt;EndNote&gt;&lt;Cite&gt;&lt;Author&gt;Wagner&lt;/Author&gt;&lt;Year&gt;2012&lt;/Year&gt;&lt;RecNum&gt;246&lt;/RecNum&gt;&lt;DisplayText&gt;&lt;style face="superscript"&gt;62&lt;/style&gt;&lt;/DisplayText&gt;&lt;record&gt;&lt;rec-number&gt;246&lt;/rec-number&gt;&lt;foreign-keys&gt;&lt;key app="EN" db-id="drawsdzs8fpadvevdr2v9s24d0e09zrxxfsa" timestamp="1440767866"&gt;246&lt;/key&gt;&lt;/foreign-keys&gt;&lt;ref-type name="Journal Article"&gt;17&lt;/ref-type&gt;&lt;contributors&gt;&lt;authors&gt;&lt;author&gt;Wagner, Brian M&lt;/author&gt;&lt;author&gt;Schuster, Stephanie a&lt;/author&gt;&lt;author&gt;Boyes, Barry E&lt;/author&gt;&lt;author&gt;Kirkland, Joseph J&lt;/author&gt;&lt;/authors&gt;&lt;/contributors&gt;&lt;titles&gt;&lt;title&gt;Superficially porous silica particles with wide pores for biomacromolecular separations.&lt;/title&gt;&lt;secondary-title&gt;Journal of Chromatography A&lt;/secondary-title&gt;&lt;/titles&gt;&lt;periodical&gt;&lt;full-title&gt;Journal of Chromatography A&lt;/full-title&gt;&lt;abbr-1&gt;J Chromatogr A&lt;/abbr-1&gt;&lt;/periodical&gt;&lt;pages&gt;22-30&lt;/pages&gt;&lt;volume&gt;1264&lt;/volume&gt;&lt;keywords&gt;&lt;keyword&gt;Limit of Detection&lt;/keyword&gt;&lt;keyword&gt;Microscopy, Electron, Scanning&lt;/keyword&gt;&lt;keyword&gt;Particle Size&lt;/keyword&gt;&lt;keyword&gt;Peptides&lt;/keyword&gt;&lt;keyword&gt;Peptides: isolation &amp;amp; purification&lt;/keyword&gt;&lt;keyword&gt;Proteins&lt;/keyword&gt;&lt;keyword&gt;Proteins: isolation &amp;amp; purification&lt;/keyword&gt;&lt;keyword&gt;Silicon Dioxide&lt;/keyword&gt;&lt;keyword&gt;Silicon Dioxide: chemistry&lt;/keyword&gt;&lt;/keywords&gt;&lt;dates&gt;&lt;year&gt;2012&lt;/year&gt;&lt;/dates&gt;&lt;publisher&gt;Elsevier B.V.&lt;/publisher&gt;&lt;accession-num&gt;23068761&lt;/accession-num&gt;&lt;urls&gt;&lt;related-urls&gt;&lt;url&gt;http://ac.els-cdn.com/S0021967312014641/1-s2.0-S0021967312014641-main.pdf?_tid=cb52b674-4d87-11e5-a512-00000aacb360&amp;amp;acdnat=1440768313_0ff0b2764cbd4ae6b38d7860e53343d7&lt;/url&gt;&lt;/related-urls&gt;&lt;/urls&gt;&lt;electronic-resource-num&gt;10.1016/j.chroma.2012.09.052&lt;/electronic-resource-num&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62</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Further work explored in more detail the added effect of shell thickness on performance using </w:t>
      </w:r>
      <w:r w:rsidRPr="007F750B">
        <w:rPr>
          <w:rFonts w:ascii="Times New Roman" w:hAnsi="Times New Roman" w:cs="Times New Roman"/>
          <w:sz w:val="24"/>
          <w:szCs w:val="24"/>
        </w:rPr>
        <w:t xml:space="preserve">particles of diameter 3.4 </w:t>
      </w:r>
      <w:r w:rsidRPr="007F750B">
        <w:rPr>
          <w:rFonts w:ascii="Symbol" w:hAnsi="Symbol" w:cs="Times New Roman"/>
          <w:sz w:val="24"/>
          <w:szCs w:val="24"/>
        </w:rPr>
        <w:t></w:t>
      </w:r>
      <w:r w:rsidRPr="007F750B">
        <w:rPr>
          <w:rFonts w:ascii="Times New Roman" w:hAnsi="Times New Roman" w:cs="Times New Roman"/>
          <w:sz w:val="24"/>
          <w:szCs w:val="24"/>
        </w:rPr>
        <w:t xml:space="preserve">m with different pore size over the range 90-400 </w:t>
      </w:r>
      <w:r w:rsidRPr="007F750B">
        <w:rPr>
          <w:rFonts w:ascii="Cambria" w:hAnsi="Cambria" w:cs="Times New Roman"/>
          <w:sz w:val="24"/>
          <w:szCs w:val="24"/>
        </w:rPr>
        <w:t>Å</w:t>
      </w:r>
      <w:r w:rsidRPr="007F750B">
        <w:rPr>
          <w:rFonts w:ascii="Times New Roman" w:hAnsi="Times New Roman" w:cs="Times New Roman"/>
          <w:sz w:val="24"/>
          <w:szCs w:val="24"/>
        </w:rPr>
        <w:t xml:space="preserve"> and shell thickness 0.15 </w:t>
      </w:r>
      <w:r>
        <w:rPr>
          <w:rFonts w:ascii="Times New Roman" w:hAnsi="Times New Roman" w:cs="Times New Roman"/>
          <w:sz w:val="24"/>
          <w:szCs w:val="24"/>
        </w:rPr>
        <w:t>-</w:t>
      </w:r>
      <w:r w:rsidRPr="007F750B">
        <w:rPr>
          <w:rFonts w:ascii="Times New Roman" w:hAnsi="Times New Roman" w:cs="Times New Roman"/>
          <w:sz w:val="24"/>
          <w:szCs w:val="24"/>
        </w:rPr>
        <w:t xml:space="preserve"> 0.5 </w:t>
      </w:r>
      <w:r w:rsidRPr="007F750B">
        <w:rPr>
          <w:rFonts w:ascii="Symbol" w:hAnsi="Symbol" w:cs="Times New Roman"/>
          <w:sz w:val="24"/>
          <w:szCs w:val="24"/>
        </w:rPr>
        <w:t></w:t>
      </w:r>
      <w:r w:rsidRPr="007F750B">
        <w:rPr>
          <w:rFonts w:ascii="Times New Roman" w:hAnsi="Times New Roman" w:cs="Times New Roman"/>
          <w:sz w:val="24"/>
          <w:szCs w:val="24"/>
        </w:rPr>
        <w:t>m for the separation of proteins</w:t>
      </w:r>
      <w:r w:rsidR="00315AD7">
        <w:rPr>
          <w:rFonts w:ascii="Times New Roman" w:hAnsi="Times New Roman" w:cs="Times New Roman"/>
          <w:sz w:val="24"/>
          <w:szCs w:val="24"/>
        </w:rPr>
        <w:fldChar w:fldCharType="begin">
          <w:fldData xml:space="preserve">PEVuZE5vdGU+PENpdGU+PEF1dGhvcj5EZVN0ZWZhbm88L0F1dGhvcj48WWVhcj4yMDE0PC9ZZWFy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PEVuZE5vdGU+PENpdGU+PEF1dGhvcj5EZVN0ZWZhbm88L0F1dGhvcj48WWVhcj4yMDE0PC9ZZWFy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63</w:t>
      </w:r>
      <w:r w:rsidR="00315AD7">
        <w:rPr>
          <w:rFonts w:ascii="Times New Roman" w:hAnsi="Times New Roman" w:cs="Times New Roman"/>
          <w:sz w:val="24"/>
          <w:szCs w:val="24"/>
        </w:rPr>
        <w:fldChar w:fldCharType="end"/>
      </w:r>
      <w:r w:rsidRPr="007F750B">
        <w:rPr>
          <w:rFonts w:ascii="Times New Roman" w:hAnsi="Times New Roman" w:cs="Times New Roman"/>
          <w:sz w:val="24"/>
          <w:szCs w:val="24"/>
        </w:rPr>
        <w:t xml:space="preserve">. </w:t>
      </w:r>
      <w:r>
        <w:rPr>
          <w:rFonts w:ascii="Times New Roman" w:hAnsi="Times New Roman" w:cs="Times New Roman"/>
          <w:sz w:val="24"/>
          <w:szCs w:val="24"/>
        </w:rPr>
        <w:t>Work with the</w:t>
      </w:r>
      <w:r w:rsidRPr="007F750B">
        <w:rPr>
          <w:rFonts w:ascii="Times New Roman" w:hAnsi="Times New Roman" w:cs="Times New Roman"/>
          <w:sz w:val="24"/>
          <w:szCs w:val="24"/>
        </w:rPr>
        <w:t xml:space="preserve"> larger pore size material 400 </w:t>
      </w:r>
      <w:r w:rsidRPr="007F750B">
        <w:rPr>
          <w:rFonts w:ascii="Cambria" w:hAnsi="Cambria" w:cs="Times New Roman"/>
          <w:sz w:val="24"/>
          <w:szCs w:val="24"/>
        </w:rPr>
        <w:t>Å</w:t>
      </w:r>
      <w:r w:rsidRPr="007F750B">
        <w:t xml:space="preserve"> </w:t>
      </w:r>
      <w:r w:rsidRPr="007F750B">
        <w:rPr>
          <w:rFonts w:ascii="Times New Roman" w:hAnsi="Times New Roman" w:cs="Times New Roman"/>
          <w:sz w:val="24"/>
          <w:szCs w:val="24"/>
        </w:rPr>
        <w:t xml:space="preserve">with appropriate surface area </w:t>
      </w:r>
      <w:r>
        <w:rPr>
          <w:rFonts w:ascii="Times New Roman" w:hAnsi="Times New Roman" w:cs="Times New Roman"/>
          <w:sz w:val="24"/>
          <w:szCs w:val="24"/>
        </w:rPr>
        <w:t xml:space="preserve">confirmed that </w:t>
      </w:r>
      <w:r w:rsidRPr="007F750B">
        <w:rPr>
          <w:rFonts w:ascii="Times New Roman" w:hAnsi="Times New Roman" w:cs="Times New Roman"/>
          <w:sz w:val="24"/>
          <w:szCs w:val="24"/>
        </w:rPr>
        <w:t>large mol</w:t>
      </w:r>
      <w:r>
        <w:rPr>
          <w:rFonts w:ascii="Times New Roman" w:hAnsi="Times New Roman" w:cs="Times New Roman"/>
          <w:sz w:val="24"/>
          <w:szCs w:val="24"/>
        </w:rPr>
        <w:t>e</w:t>
      </w:r>
      <w:r w:rsidRPr="007F750B">
        <w:rPr>
          <w:rFonts w:ascii="Times New Roman" w:hAnsi="Times New Roman" w:cs="Times New Roman"/>
          <w:sz w:val="24"/>
          <w:szCs w:val="24"/>
        </w:rPr>
        <w:t>cules</w:t>
      </w:r>
      <w:r w:rsidR="00C55259">
        <w:rPr>
          <w:rFonts w:ascii="Times New Roman" w:hAnsi="Times New Roman" w:cs="Times New Roman"/>
          <w:sz w:val="24"/>
          <w:szCs w:val="24"/>
        </w:rPr>
        <w:t xml:space="preserve"> </w:t>
      </w:r>
      <w:r w:rsidRPr="007F750B">
        <w:rPr>
          <w:rFonts w:ascii="Times New Roman" w:hAnsi="Times New Roman" w:cs="Times New Roman"/>
          <w:sz w:val="24"/>
          <w:szCs w:val="24"/>
        </w:rPr>
        <w:t>(</w:t>
      </w:r>
      <w:r>
        <w:rPr>
          <w:rFonts w:ascii="Times New Roman" w:hAnsi="Times New Roman" w:cs="Times New Roman"/>
          <w:sz w:val="24"/>
          <w:szCs w:val="24"/>
        </w:rPr>
        <w:t xml:space="preserve">even up to </w:t>
      </w:r>
      <w:r w:rsidRPr="007F750B">
        <w:rPr>
          <w:rFonts w:ascii="Times New Roman" w:hAnsi="Times New Roman" w:cs="Times New Roman"/>
          <w:sz w:val="24"/>
          <w:szCs w:val="24"/>
        </w:rPr>
        <w:t xml:space="preserve">500 </w:t>
      </w:r>
      <w:proofErr w:type="spellStart"/>
      <w:r w:rsidRPr="007F750B">
        <w:rPr>
          <w:rFonts w:ascii="Times New Roman" w:hAnsi="Times New Roman" w:cs="Times New Roman"/>
          <w:sz w:val="24"/>
          <w:szCs w:val="24"/>
        </w:rPr>
        <w:t>kDa</w:t>
      </w:r>
      <w:proofErr w:type="spellEnd"/>
      <w:r w:rsidRPr="007F750B">
        <w:rPr>
          <w:rFonts w:ascii="Times New Roman" w:hAnsi="Times New Roman" w:cs="Times New Roman"/>
          <w:sz w:val="24"/>
          <w:szCs w:val="24"/>
        </w:rPr>
        <w:t>) have unrestricted access to the bonded phase</w:t>
      </w:r>
      <w:r>
        <w:rPr>
          <w:rFonts w:ascii="Times New Roman" w:hAnsi="Times New Roman" w:cs="Times New Roman"/>
          <w:sz w:val="24"/>
          <w:szCs w:val="24"/>
        </w:rPr>
        <w:t xml:space="preserve"> of the material</w:t>
      </w:r>
      <w:r w:rsidRPr="007F750B">
        <w:rPr>
          <w:rFonts w:ascii="Times New Roman" w:hAnsi="Times New Roman" w:cs="Times New Roman"/>
          <w:sz w:val="24"/>
          <w:szCs w:val="24"/>
        </w:rPr>
        <w:t>.</w:t>
      </w:r>
      <w:r>
        <w:rPr>
          <w:rFonts w:ascii="Times New Roman" w:hAnsi="Times New Roman" w:cs="Times New Roman"/>
          <w:sz w:val="24"/>
          <w:szCs w:val="24"/>
        </w:rPr>
        <w:t xml:space="preserve"> Other studies</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&lt;EndNote&gt;&lt;Cite&gt;&lt;Author&gt;Chen&lt;/Author&gt;&lt;Year&gt;2015&lt;/Year&gt;&lt;RecNum&gt;279&lt;/RecNum&gt;&lt;DisplayText&gt;&lt;style face="superscript"&gt;20&lt;/style&gt;&lt;/DisplayText&gt;&lt;record&gt;&lt;rec-number&gt;279&lt;/rec-number&gt;&lt;foreign-keys&gt;&lt;key app="EN" db-id="drawsdzs8fpadvevdr2v9s24d0e09zrxxfsa" timestamp="1443017571"&gt;279&lt;/key&gt;&lt;/foreign-keys&gt;&lt;ref-type name="Journal Article"&gt;17&lt;/ref-type&gt;&lt;contributors&gt;&lt;authors&gt;&lt;author&gt;Chen, W.&lt;/author&gt;&lt;author&gt;Jiang, K.&lt;/author&gt;&lt;author&gt;Mack, A.&lt;/author&gt;&lt;author&gt;Sachok, B.&lt;/author&gt;&lt;author&gt;Zhu, X.&lt;/author&gt;&lt;author&gt;Barber, W.E.&lt;/author&gt;&lt;author&gt;Wang, X.&lt;/author&gt;&lt;/authors&gt;&lt;/contributors&gt;&lt;titles&gt;&lt;title&gt;Synthesis and optimization of wide pore superficially porous particles by a one-step coating process for separation of proteins and monoclonal antibodies.&lt;/title&gt;&lt;secondary-title&gt;Journal of Chromatography A&lt;/secondary-title&gt;&lt;/titles&gt;&lt;periodical&gt;&lt;full-title&gt;Journal of Chromatography A&lt;/full-title&gt;&lt;abbr-1&gt;J Chromatogr A&lt;/abbr-1&gt;&lt;/periodical&gt;&lt;pages&gt;147-157&lt;/pages&gt;&lt;volume&gt;1414&lt;/volume&gt;&lt;section&gt;147&lt;/section&gt;&lt;dates&gt;&lt;year&gt;2015&lt;/year&gt;&lt;pub-dates&gt;&lt;date&gt;2015&amp;#xD;&lt;/date&gt;&lt;/pub-dates&gt;&lt;/dates&gt;&lt;urls&gt;&lt;/urls&gt;&lt;/record&gt;&lt;/Cite&gt;&lt;/EndNote&gt;</w:instrText>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20</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have compared the performance of 2.7 and 3.5 </w:t>
      </w:r>
      <w:r w:rsidRPr="0091062D">
        <w:rPr>
          <w:rFonts w:ascii="Symbol" w:hAnsi="Symbol" w:cs="Times New Roman"/>
          <w:sz w:val="24"/>
          <w:szCs w:val="24"/>
        </w:rPr>
        <w:t></w:t>
      </w:r>
      <w:r>
        <w:rPr>
          <w:rFonts w:ascii="Times New Roman" w:hAnsi="Times New Roman" w:cs="Times New Roman"/>
          <w:sz w:val="24"/>
          <w:szCs w:val="24"/>
        </w:rPr>
        <w:t xml:space="preserve">m particles with shell thickness 0.1-0.5 </w:t>
      </w:r>
      <w:r w:rsidRPr="0091062D">
        <w:rPr>
          <w:rFonts w:ascii="Symbol" w:hAnsi="Symbol" w:cs="Times New Roman"/>
          <w:sz w:val="24"/>
          <w:szCs w:val="24"/>
        </w:rPr>
        <w:t></w:t>
      </w:r>
      <w:r>
        <w:rPr>
          <w:rFonts w:ascii="Times New Roman" w:hAnsi="Times New Roman" w:cs="Times New Roman"/>
          <w:sz w:val="24"/>
          <w:szCs w:val="24"/>
        </w:rPr>
        <w:t xml:space="preserve">m and pore size either 300 or 450 </w:t>
      </w:r>
      <w:r>
        <w:rPr>
          <w:rFonts w:ascii="Cambria" w:hAnsi="Cambria" w:cs="Times New Roman"/>
          <w:sz w:val="24"/>
          <w:szCs w:val="24"/>
        </w:rPr>
        <w:t xml:space="preserve">Å prepared by the </w:t>
      </w:r>
      <w:proofErr w:type="spellStart"/>
      <w:r>
        <w:rPr>
          <w:rFonts w:ascii="Cambria" w:hAnsi="Cambria" w:cs="Times New Roman"/>
          <w:sz w:val="24"/>
          <w:szCs w:val="24"/>
        </w:rPr>
        <w:t>coacervation</w:t>
      </w:r>
      <w:proofErr w:type="spellEnd"/>
      <w:r>
        <w:rPr>
          <w:rFonts w:ascii="Cambria" w:hAnsi="Cambria" w:cs="Times New Roman"/>
          <w:sz w:val="24"/>
          <w:szCs w:val="24"/>
        </w:rPr>
        <w:t xml:space="preserve"> procedure and </w:t>
      </w:r>
      <w:proofErr w:type="spellStart"/>
      <w:r>
        <w:rPr>
          <w:rFonts w:ascii="Cambria" w:hAnsi="Cambria" w:cs="Times New Roman"/>
          <w:sz w:val="24"/>
          <w:szCs w:val="24"/>
        </w:rPr>
        <w:t>functionalised</w:t>
      </w:r>
      <w:proofErr w:type="spellEnd"/>
      <w:r>
        <w:rPr>
          <w:rFonts w:ascii="Cambria" w:hAnsi="Cambria" w:cs="Times New Roman"/>
          <w:sz w:val="24"/>
          <w:szCs w:val="24"/>
        </w:rPr>
        <w:t xml:space="preserve"> with C18 or C4 ligands</w:t>
      </w:r>
      <w:r>
        <w:rPr>
          <w:rFonts w:ascii="Times New Roman" w:hAnsi="Times New Roman" w:cs="Times New Roman"/>
          <w:sz w:val="24"/>
          <w:szCs w:val="24"/>
        </w:rPr>
        <w:t xml:space="preserve">. In this recent study, little difference was found in isocratic (H or h) or gradient performance (peak capacity) for 2.7 </w:t>
      </w:r>
      <w:r w:rsidRPr="0091062D">
        <w:rPr>
          <w:rFonts w:ascii="Symbol" w:hAnsi="Symbol" w:cs="Times New Roman"/>
          <w:sz w:val="24"/>
          <w:szCs w:val="24"/>
        </w:rPr>
        <w:t></w:t>
      </w:r>
      <w:r>
        <w:rPr>
          <w:rFonts w:ascii="Times New Roman" w:hAnsi="Times New Roman" w:cs="Times New Roman"/>
          <w:sz w:val="24"/>
          <w:szCs w:val="24"/>
        </w:rPr>
        <w:t xml:space="preserve">m particles with either 0.52 or 0.23 </w:t>
      </w:r>
      <w:r w:rsidRPr="0091062D">
        <w:rPr>
          <w:rFonts w:ascii="Symbol" w:hAnsi="Symbol" w:cs="Times New Roman"/>
          <w:sz w:val="24"/>
          <w:szCs w:val="24"/>
        </w:rPr>
        <w:t></w:t>
      </w:r>
      <w:r>
        <w:rPr>
          <w:rFonts w:ascii="Times New Roman" w:hAnsi="Times New Roman" w:cs="Times New Roman"/>
          <w:sz w:val="24"/>
          <w:szCs w:val="24"/>
        </w:rPr>
        <w:t xml:space="preserve">m shell thickness when tested with carbonic anhydrase (MW 30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Using the same solute, much improved (about half the) </w:t>
      </w:r>
      <w:r w:rsidR="00C55259">
        <w:rPr>
          <w:rFonts w:ascii="Times New Roman" w:hAnsi="Times New Roman" w:cs="Times New Roman"/>
          <w:sz w:val="24"/>
          <w:szCs w:val="24"/>
        </w:rPr>
        <w:t>plate height was obtained on 2.</w:t>
      </w:r>
      <w:r>
        <w:rPr>
          <w:rFonts w:ascii="Times New Roman" w:hAnsi="Times New Roman" w:cs="Times New Roman"/>
          <w:sz w:val="24"/>
          <w:szCs w:val="24"/>
        </w:rPr>
        <w:t xml:space="preserve">7 </w:t>
      </w:r>
      <w:r w:rsidRPr="00BC0832">
        <w:rPr>
          <w:rFonts w:ascii="Symbol" w:hAnsi="Symbol" w:cs="Times New Roman"/>
          <w:sz w:val="24"/>
          <w:szCs w:val="24"/>
        </w:rPr>
        <w:t></w:t>
      </w:r>
      <w:r>
        <w:rPr>
          <w:rFonts w:ascii="Times New Roman" w:hAnsi="Times New Roman" w:cs="Times New Roman"/>
          <w:sz w:val="24"/>
          <w:szCs w:val="24"/>
        </w:rPr>
        <w:t xml:space="preserve">m particles with 450 rather than 300 </w:t>
      </w:r>
      <w:r>
        <w:rPr>
          <w:rFonts w:ascii="Cambria" w:hAnsi="Cambria" w:cs="Times New Roman"/>
          <w:sz w:val="24"/>
          <w:szCs w:val="24"/>
        </w:rPr>
        <w:t>Å</w:t>
      </w:r>
      <w:r>
        <w:rPr>
          <w:rFonts w:ascii="Times New Roman" w:hAnsi="Times New Roman" w:cs="Times New Roman"/>
          <w:sz w:val="24"/>
          <w:szCs w:val="24"/>
        </w:rPr>
        <w:t xml:space="preserve"> pores. Furthermore, whereas for small molecules, </w:t>
      </w:r>
      <w:proofErr w:type="spellStart"/>
      <w:proofErr w:type="gramStart"/>
      <w:r>
        <w:rPr>
          <w:rFonts w:ascii="Times New Roman" w:hAnsi="Times New Roman" w:cs="Times New Roman"/>
          <w:sz w:val="24"/>
          <w:szCs w:val="24"/>
        </w:rPr>
        <w:t>d</w:t>
      </w:r>
      <w:r w:rsidRPr="0091062D">
        <w:rPr>
          <w:rFonts w:ascii="Times New Roman" w:hAnsi="Times New Roman" w:cs="Times New Roman"/>
          <w:sz w:val="24"/>
          <w:szCs w:val="24"/>
          <w:vertAlign w:val="subscript"/>
        </w:rPr>
        <w:t>p</w:t>
      </w:r>
      <w:proofErr w:type="spellEnd"/>
      <w:proofErr w:type="gramEnd"/>
      <w:r>
        <w:rPr>
          <w:rFonts w:ascii="Times New Roman" w:hAnsi="Times New Roman" w:cs="Times New Roman"/>
          <w:sz w:val="24"/>
          <w:szCs w:val="24"/>
        </w:rPr>
        <w:t xml:space="preserve"> has an important effect on performance (N is approximately inversely proportional to </w:t>
      </w:r>
      <w:proofErr w:type="spellStart"/>
      <w:r>
        <w:rPr>
          <w:rFonts w:ascii="Times New Roman" w:hAnsi="Times New Roman" w:cs="Times New Roman"/>
          <w:sz w:val="24"/>
          <w:szCs w:val="24"/>
        </w:rPr>
        <w:t>d</w:t>
      </w:r>
      <w:r w:rsidRPr="0091062D">
        <w:rPr>
          <w:rFonts w:ascii="Times New Roman" w:hAnsi="Times New Roman" w:cs="Times New Roman"/>
          <w:sz w:val="24"/>
          <w:szCs w:val="24"/>
          <w:vertAlign w:val="subscript"/>
        </w:rPr>
        <w:t>p</w:t>
      </w:r>
      <w:proofErr w:type="spellEnd"/>
      <w:r>
        <w:rPr>
          <w:rFonts w:ascii="Times New Roman" w:hAnsi="Times New Roman" w:cs="Times New Roman"/>
          <w:sz w:val="24"/>
          <w:szCs w:val="24"/>
        </w:rPr>
        <w:t xml:space="preserve">), the performance for carbonic anhydrase was almost the same on the 2.7 and 3.5 </w:t>
      </w:r>
      <w:r w:rsidRPr="0091062D">
        <w:rPr>
          <w:rFonts w:ascii="Symbol" w:hAnsi="Symbol" w:cs="Times New Roman"/>
          <w:sz w:val="24"/>
          <w:szCs w:val="24"/>
        </w:rPr>
        <w:t></w:t>
      </w:r>
      <w:r>
        <w:rPr>
          <w:rFonts w:ascii="Times New Roman" w:hAnsi="Times New Roman" w:cs="Times New Roman"/>
          <w:sz w:val="24"/>
          <w:szCs w:val="24"/>
        </w:rPr>
        <w:t xml:space="preserve">m columns. </w:t>
      </w:r>
    </w:p>
    <w:p w:rsidR="009133F6" w:rsidRDefault="009133F6" w:rsidP="009133F6">
      <w:pPr>
        <w:spacing w:line="360" w:lineRule="auto"/>
        <w:rPr>
          <w:rFonts w:ascii="Times New Roman" w:hAnsi="Times New Roman" w:cs="Times New Roman"/>
          <w:sz w:val="24"/>
          <w:szCs w:val="24"/>
        </w:rPr>
      </w:pPr>
    </w:p>
    <w:p w:rsidR="003E5310" w:rsidRDefault="003E5310" w:rsidP="009133F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Glennon</w:t>
      </w:r>
      <w:proofErr w:type="spellEnd"/>
      <w:r>
        <w:rPr>
          <w:rFonts w:ascii="Times New Roman" w:hAnsi="Times New Roman" w:cs="Times New Roman"/>
          <w:sz w:val="24"/>
          <w:szCs w:val="24"/>
        </w:rPr>
        <w:t xml:space="preserve"> and co-workers</w:t>
      </w:r>
      <w:r w:rsidR="00315AD7">
        <w:rPr>
          <w:rFonts w:ascii="Times New Roman" w:hAnsi="Times New Roman" w:cs="Times New Roman"/>
          <w:sz w:val="24"/>
          <w:szCs w:val="24"/>
        </w:rPr>
        <w:fldChar w:fldCharType="begin">
          <w:fldData xml:space="preserve">PEVuZE5vdGU+PENpdGU+PEF1dGhvcj5MYW5nc2k8L0F1dGhvcj48WWVhcj4yMDE1PC9ZZWFyPjxS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PEVuZE5vdGU+PENpdGU+PEF1dGhvcj5MYW5nc2k8L0F1dGhvcj48WWVhcj4yMDE1PC9ZZWFyPjxS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64</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studied the preparation of shell particles of overall diameter 1.5, 1.7 </w:t>
      </w:r>
      <w:r>
        <w:rPr>
          <w:rFonts w:ascii="Times New Roman" w:hAnsi="Times New Roman" w:cs="Times New Roman"/>
          <w:sz w:val="24"/>
          <w:szCs w:val="24"/>
        </w:rPr>
        <w:lastRenderedPageBreak/>
        <w:t xml:space="preserve">and 1.9 </w:t>
      </w:r>
      <w:r w:rsidRPr="00813EFC">
        <w:rPr>
          <w:rFonts w:ascii="Symbol" w:hAnsi="Symbol" w:cs="Times New Roman"/>
          <w:sz w:val="24"/>
          <w:szCs w:val="24"/>
        </w:rPr>
        <w:t></w:t>
      </w:r>
      <w:r>
        <w:rPr>
          <w:rFonts w:ascii="Times New Roman" w:hAnsi="Times New Roman" w:cs="Times New Roman"/>
          <w:sz w:val="24"/>
          <w:szCs w:val="24"/>
        </w:rPr>
        <w:t xml:space="preserve">m coated with a thin 50 nm shell. The materials were comprehensively </w:t>
      </w:r>
      <w:proofErr w:type="spellStart"/>
      <w:r>
        <w:rPr>
          <w:rFonts w:ascii="Times New Roman" w:hAnsi="Times New Roman" w:cs="Times New Roman"/>
          <w:sz w:val="24"/>
          <w:szCs w:val="24"/>
        </w:rPr>
        <w:t>characterised</w:t>
      </w:r>
      <w:proofErr w:type="spellEnd"/>
      <w:r>
        <w:rPr>
          <w:rFonts w:ascii="Times New Roman" w:hAnsi="Times New Roman" w:cs="Times New Roman"/>
          <w:sz w:val="24"/>
          <w:szCs w:val="24"/>
        </w:rPr>
        <w:t xml:space="preserve"> using scanning and transmission electron microscopy, dynamic light scattering, </w:t>
      </w:r>
      <w:r w:rsidR="00650B42">
        <w:rPr>
          <w:rFonts w:ascii="Times New Roman" w:hAnsi="Times New Roman" w:cs="Times New Roman"/>
          <w:sz w:val="24"/>
          <w:szCs w:val="24"/>
        </w:rPr>
        <w:t>gas adsorption (</w:t>
      </w:r>
      <w:r>
        <w:rPr>
          <w:rFonts w:ascii="Times New Roman" w:hAnsi="Times New Roman" w:cs="Times New Roman"/>
          <w:sz w:val="24"/>
          <w:szCs w:val="24"/>
        </w:rPr>
        <w:t>BET</w:t>
      </w:r>
      <w:r w:rsidR="00650B42">
        <w:rPr>
          <w:rFonts w:ascii="Times New Roman" w:hAnsi="Times New Roman" w:cs="Times New Roman"/>
          <w:sz w:val="24"/>
          <w:szCs w:val="24"/>
        </w:rPr>
        <w:t>)</w:t>
      </w:r>
      <w:r>
        <w:rPr>
          <w:rFonts w:ascii="Times New Roman" w:hAnsi="Times New Roman" w:cs="Times New Roman"/>
          <w:sz w:val="24"/>
          <w:szCs w:val="24"/>
        </w:rPr>
        <w:t xml:space="preserve">, elemental and thermogravimetric analysis, diffuse reflectance FT-IR (DRIFT) and inverse size exclusion chromatography. The minimum reduced plate heights were around 4; this value was larger than that for a 1.7 </w:t>
      </w:r>
      <w:r w:rsidRPr="00813EFC">
        <w:rPr>
          <w:rFonts w:ascii="Symbol" w:hAnsi="Symbol" w:cs="Times New Roman"/>
          <w:sz w:val="24"/>
          <w:szCs w:val="24"/>
        </w:rPr>
        <w:t></w:t>
      </w:r>
      <w:r>
        <w:rPr>
          <w:rFonts w:ascii="Times New Roman" w:hAnsi="Times New Roman" w:cs="Times New Roman"/>
          <w:sz w:val="24"/>
          <w:szCs w:val="24"/>
        </w:rPr>
        <w:t xml:space="preserve">m packing with a thicker 150 nm shell. </w:t>
      </w:r>
    </w:p>
    <w:p w:rsidR="009133F6" w:rsidRDefault="009133F6" w:rsidP="009133F6">
      <w:pPr>
        <w:spacing w:line="360" w:lineRule="auto"/>
        <w:rPr>
          <w:rFonts w:ascii="Times New Roman" w:hAnsi="Times New Roman" w:cs="Times New Roman"/>
          <w:sz w:val="24"/>
          <w:szCs w:val="24"/>
        </w:rPr>
      </w:pPr>
    </w:p>
    <w:p w:rsidR="003E5310" w:rsidRDefault="003E5310" w:rsidP="009133F6">
      <w:pPr>
        <w:spacing w:line="360" w:lineRule="auto"/>
        <w:rPr>
          <w:rFonts w:ascii="Times New Roman" w:hAnsi="Times New Roman" w:cs="Times New Roman"/>
          <w:sz w:val="24"/>
          <w:szCs w:val="24"/>
        </w:rPr>
      </w:pPr>
      <w:r>
        <w:rPr>
          <w:rFonts w:ascii="Times New Roman" w:hAnsi="Times New Roman" w:cs="Times New Roman"/>
          <w:sz w:val="24"/>
          <w:szCs w:val="24"/>
        </w:rPr>
        <w:t xml:space="preserve">While much work has </w:t>
      </w:r>
      <w:proofErr w:type="spellStart"/>
      <w:r>
        <w:rPr>
          <w:rFonts w:ascii="Times New Roman" w:hAnsi="Times New Roman" w:cs="Times New Roman"/>
          <w:sz w:val="24"/>
          <w:szCs w:val="24"/>
        </w:rPr>
        <w:t>centred</w:t>
      </w:r>
      <w:proofErr w:type="spellEnd"/>
      <w:r>
        <w:rPr>
          <w:rFonts w:ascii="Times New Roman" w:hAnsi="Times New Roman" w:cs="Times New Roman"/>
          <w:sz w:val="24"/>
          <w:szCs w:val="24"/>
        </w:rPr>
        <w:t xml:space="preserve"> on the question of the pore size of shell particles, it seems that the pore size distribution of these materials is considerably wider than that of totally porous packings, as demonstrated  using inverse size exclusion chromatography</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&lt;EndNote&gt;&lt;Cite&gt;&lt;Author&gt;Bacskay&lt;/Author&gt;&lt;Year&gt;2014&lt;/Year&gt;&lt;RecNum&gt;217&lt;/RecNum&gt;&lt;DisplayText&gt;&lt;style face="superscript"&gt;65&lt;/style&gt;&lt;/DisplayText&gt;&lt;record&gt;&lt;rec-number&gt;217&lt;/rec-number&gt;&lt;foreign-keys&gt;&lt;key app="EN" db-id="drawsdzs8fpadvevdr2v9s24d0e09zrxxfsa" timestamp="1440767866"&gt;217&lt;/key&gt;&lt;/foreign-keys&gt;&lt;ref-type name="Journal Article"&gt;17&lt;/ref-type&gt;&lt;contributors&gt;&lt;authors&gt;&lt;author&gt;Bacskay, Ivett&lt;/author&gt;&lt;author&gt;Sepsey, Annamária&lt;/author&gt;&lt;author&gt;Felinger, Attila&lt;/author&gt;&lt;/authors&gt;&lt;/contributors&gt;&lt;titles&gt;&lt;title&gt;Determination of the pore size distribution of high-performance liquid chromatography stationary phases via inverse size exclusion chromatography&lt;/title&gt;&lt;secondary-title&gt;Journal of Chromatography A&lt;/secondary-title&gt;&lt;/titles&gt;&lt;periodical&gt;&lt;full-title&gt;Journal of Chromatography A&lt;/full-title&gt;&lt;abbr-1&gt;J Chromatogr A&lt;/abbr-1&gt;&lt;/periodical&gt;&lt;pages&gt;110-117&lt;/pages&gt;&lt;volume&gt;1339&lt;/volume&gt;&lt;keywords&gt;&lt;keyword&gt;Inverse size exclusion chromatography&lt;/keyword&gt;&lt;keyword&gt;Pore size distribution&lt;/keyword&gt;&lt;keyword&gt;Stationary phase&lt;/keyword&gt;&lt;keyword&gt;Stochastic theory&lt;/keyword&gt;&lt;/keywords&gt;&lt;dates&gt;&lt;year&gt;2014&lt;/year&gt;&lt;/dates&gt;&lt;publisher&gt;Elsevier B.V.&lt;/publisher&gt;&lt;accession-num&gt;24666937&lt;/accession-num&gt;&lt;urls&gt;&lt;related-urls&gt;&lt;url&gt;http://ac.els-cdn.com/S0021967314003574/1-s2.0-S0021967314003574-main.pdf?_tid=97501baa-4d87-11e5-8822-00000aacb362&amp;amp;acdnat=1440768226_aea7d09d12aacd288fb466383693b4ca&lt;/url&gt;&lt;/related-urls&gt;&lt;/urls&gt;&lt;electronic-resource-num&gt;10.1016/j.chroma.2014.02.085&lt;/electronic-resource-num&gt;&lt;/record&gt;&lt;/Cite&gt;&lt;/EndNote&gt;</w:instrText>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65</w:t>
      </w:r>
      <w:r w:rsidR="00315AD7">
        <w:rPr>
          <w:rFonts w:ascii="Times New Roman" w:hAnsi="Times New Roman" w:cs="Times New Roman"/>
          <w:sz w:val="24"/>
          <w:szCs w:val="24"/>
        </w:rPr>
        <w:fldChar w:fldCharType="end"/>
      </w:r>
      <w:r>
        <w:rPr>
          <w:rFonts w:ascii="Times New Roman" w:hAnsi="Times New Roman" w:cs="Times New Roman"/>
          <w:sz w:val="24"/>
          <w:szCs w:val="24"/>
        </w:rPr>
        <w:t>. This observation is perhaps unsurprising in view of the completely different methods used to produce these different kinds of particles, and must arise from the method of shell synthesis.</w:t>
      </w:r>
    </w:p>
    <w:p w:rsidR="009133F6" w:rsidRDefault="009133F6" w:rsidP="009133F6">
      <w:pPr>
        <w:spacing w:line="360" w:lineRule="auto"/>
        <w:rPr>
          <w:rFonts w:ascii="Times New Roman" w:hAnsi="Times New Roman" w:cs="Times New Roman"/>
          <w:sz w:val="24"/>
          <w:szCs w:val="24"/>
        </w:rPr>
      </w:pPr>
    </w:p>
    <w:p w:rsidR="00C55259" w:rsidRDefault="003E5310" w:rsidP="009133F6">
      <w:pPr>
        <w:spacing w:line="360" w:lineRule="auto"/>
        <w:rPr>
          <w:rFonts w:ascii="Times New Roman" w:hAnsi="Times New Roman" w:cs="Times New Roman"/>
          <w:sz w:val="24"/>
          <w:szCs w:val="24"/>
        </w:rPr>
      </w:pPr>
      <w:r>
        <w:rPr>
          <w:rFonts w:ascii="Times New Roman" w:hAnsi="Times New Roman" w:cs="Times New Roman"/>
          <w:sz w:val="24"/>
          <w:szCs w:val="24"/>
        </w:rPr>
        <w:t xml:space="preserve">The loading capacity of shell particles is sometimes questioned in that only a proportion of the particle is porous and therefore accessible to solutes. </w:t>
      </w:r>
      <w:r w:rsidR="00C55259">
        <w:rPr>
          <w:rFonts w:ascii="Times New Roman" w:hAnsi="Times New Roman" w:cs="Times New Roman"/>
          <w:sz w:val="24"/>
          <w:szCs w:val="24"/>
        </w:rPr>
        <w:t>The</w:t>
      </w:r>
      <w:r>
        <w:rPr>
          <w:rFonts w:ascii="Times New Roman" w:hAnsi="Times New Roman" w:cs="Times New Roman"/>
          <w:sz w:val="24"/>
          <w:szCs w:val="24"/>
        </w:rPr>
        <w:t xml:space="preserve"> capacity of shell particles was found to be not greatly reduced compared with totally porous particles yielding similar efficiency</w:t>
      </w:r>
      <w:r w:rsidR="00315AD7">
        <w:rPr>
          <w:rFonts w:ascii="Times New Roman" w:hAnsi="Times New Roman" w:cs="Times New Roman"/>
          <w:sz w:val="24"/>
          <w:szCs w:val="24"/>
        </w:rPr>
        <w:fldChar w:fldCharType="begin">
          <w:fldData xml:space="preserve">PEVuZE5vdGU+PENpdGU+PEF1dGhvcj5GYWxsYXM8L0F1dGhvcj48WWVhcj4yMDEyPC9ZZWFyPjxS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</w:fldData>
        </w:fldChar>
      </w:r>
      <w:r w:rsidR="00EA7819">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PEVuZE5vdGU+PENpdGU+PEF1dGhvcj5GYWxsYXM8L0F1dGhvcj48WWVhcj4yMDEyPC9ZZWFyPjxS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</w:fldData>
        </w:fldChar>
      </w:r>
      <w:r w:rsidR="00EA7819">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00EA7819" w:rsidRPr="00EA7819">
        <w:rPr>
          <w:rFonts w:ascii="Times New Roman" w:hAnsi="Times New Roman" w:cs="Times New Roman"/>
          <w:noProof/>
          <w:sz w:val="24"/>
          <w:szCs w:val="24"/>
          <w:vertAlign w:val="superscript"/>
        </w:rPr>
        <w:t>12,66</w:t>
      </w:r>
      <w:r w:rsidR="00315AD7">
        <w:rPr>
          <w:rFonts w:ascii="Times New Roman" w:hAnsi="Times New Roman" w:cs="Times New Roman"/>
          <w:sz w:val="24"/>
          <w:szCs w:val="24"/>
        </w:rPr>
        <w:fldChar w:fldCharType="end"/>
      </w:r>
      <w:r>
        <w:rPr>
          <w:rFonts w:ascii="Times New Roman" w:hAnsi="Times New Roman" w:cs="Times New Roman"/>
          <w:sz w:val="24"/>
          <w:szCs w:val="24"/>
        </w:rPr>
        <w:t>. The original small particle shell columns</w:t>
      </w:r>
      <w:r w:rsidR="00315AD7">
        <w:rPr>
          <w:rFonts w:ascii="Times New Roman" w:hAnsi="Times New Roman" w:cs="Times New Roman"/>
          <w:sz w:val="24"/>
          <w:szCs w:val="24"/>
        </w:rPr>
        <w:fldChar w:fldCharType="begin"/>
      </w:r>
      <w:r w:rsidR="00EA7819">
        <w:rPr>
          <w:rFonts w:ascii="Times New Roman" w:hAnsi="Times New Roman" w:cs="Times New Roman"/>
          <w:sz w:val="24"/>
          <w:szCs w:val="24"/>
        </w:rPr>
        <w:instrText xml:space="preserve"> ADDIN EN.CITE &lt;EndNote&gt;&lt;Cite&gt;&lt;Author&gt;Kirkland&lt;/Author&gt;&lt;Year&gt;2007&lt;/Year&gt;&lt;RecNum&gt;57&lt;/RecNum&gt;&lt;DisplayText&gt;&lt;style face="superscript"&gt;11&lt;/style&gt;&lt;/DisplayText&gt;&lt;record&gt;&lt;rec-number&gt;57&lt;/rec-number&gt;&lt;foreign-keys&gt;&lt;key app="EN" db-id="drawsdzs8fpadvevdr2v9s24d0e09zrxxfsa" timestamp="1439898730"&gt;57&lt;/key&gt;&lt;/foreign-keys&gt;&lt;ref-type name="Journal Article"&gt;17&lt;/ref-type&gt;&lt;contributors&gt;&lt;authors&gt;&lt;author&gt;Kirkland, J. J.&lt;/author&gt;&lt;author&gt;Langlois, T. J.&lt;/author&gt;&lt;author&gt;DeStefano, J. J.&lt;/author&gt;&lt;/authors&gt;&lt;/contributors&gt;&lt;auth-address&gt;Kirkland, JJ&amp;#xD;Adv Mat Technol Inc, 3521 Silverside Rd,Ste 1-K,Quillen Bldg, Wilmington, DE 19810 USA&amp;#xD;Adv Mat Technol Inc, 3521 Silverside Rd,Ste 1-K,Quillen Bldg, Wilmington, DE 19810 USA&amp;#xD;Adv Mat Technol Inc, Wilmington, DE 19810 USA&lt;/auth-address&gt;&lt;titles&gt;&lt;title&gt;Fused core particles for HPLC columns&lt;/title&gt;&lt;secondary-title&gt;American Laboratory&lt;/secondary-title&gt;&lt;alt-title&gt;Am Lab&lt;/alt-title&gt;&lt;/titles&gt;&lt;periodical&gt;&lt;full-title&gt;American Laboratory&lt;/full-title&gt;&lt;abbr-1&gt;Am Lab&lt;/abbr-1&gt;&lt;/periodical&gt;&lt;alt-periodical&gt;&lt;full-title&gt;American Laboratory&lt;/full-title&gt;&lt;abbr-1&gt;Am Lab&lt;/abbr-1&gt;&lt;/alt-periodical&gt;&lt;pages&gt;18-+&lt;/pages&gt;&lt;volume&gt;39&lt;/volume&gt;&lt;number&gt;8&lt;/number&gt;&lt;keywords&gt;&lt;keyword&gt;chromatography&lt;/keyword&gt;&lt;/keywords&gt;&lt;dates&gt;&lt;year&gt;2007&lt;/year&gt;&lt;pub-dates&gt;&lt;date&gt;Apr&lt;/date&gt;&lt;/pub-dates&gt;&lt;/dates&gt;&lt;isbn&gt;0044-7749&lt;/isbn&gt;&lt;accession-num&gt;WOS:000245998700004&lt;/accession-num&gt;&lt;urls&gt;&lt;related-urls&gt;&lt;url&gt;&amp;lt;Go to ISI&amp;gt;://WOS:000245998700004&lt;/url&gt;&lt;/related-urls&gt;&lt;/urls&gt;&lt;language&gt;English&lt;/language&gt;&lt;/record&gt;&lt;/Cite&gt;&lt;/EndNote&gt;</w:instrText>
      </w:r>
      <w:r w:rsidR="00315AD7">
        <w:rPr>
          <w:rFonts w:ascii="Times New Roman" w:hAnsi="Times New Roman" w:cs="Times New Roman"/>
          <w:sz w:val="24"/>
          <w:szCs w:val="24"/>
        </w:rPr>
        <w:fldChar w:fldCharType="separate"/>
      </w:r>
      <w:r w:rsidR="00EA7819" w:rsidRPr="00EA7819">
        <w:rPr>
          <w:rFonts w:ascii="Times New Roman" w:hAnsi="Times New Roman" w:cs="Times New Roman"/>
          <w:noProof/>
          <w:sz w:val="24"/>
          <w:szCs w:val="24"/>
          <w:vertAlign w:val="superscript"/>
        </w:rPr>
        <w:t>11</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had a value of </w:t>
      </w:r>
      <w:r w:rsidRPr="00144B92">
        <w:rPr>
          <w:rFonts w:ascii="Symbol" w:hAnsi="Symbol" w:cs="Times New Roman"/>
          <w:sz w:val="24"/>
          <w:szCs w:val="24"/>
        </w:rPr>
        <w:t></w:t>
      </w:r>
      <w:r>
        <w:rPr>
          <w:rFonts w:ascii="Times New Roman" w:hAnsi="Times New Roman" w:cs="Times New Roman"/>
          <w:sz w:val="24"/>
          <w:szCs w:val="24"/>
        </w:rPr>
        <w:t xml:space="preserve"> of 0.63, indicating that about 75 % of the particle is porous compared with a totally porous particle of the same particle diameter. Other popular commercial varieties of shell column have a solid core of diameter 1.9 </w:t>
      </w:r>
      <w:r w:rsidRPr="00523408">
        <w:rPr>
          <w:rFonts w:ascii="Symbol" w:hAnsi="Symbol" w:cs="Times New Roman"/>
          <w:sz w:val="24"/>
          <w:szCs w:val="24"/>
        </w:rPr>
        <w:t></w:t>
      </w:r>
      <w:r>
        <w:rPr>
          <w:rFonts w:ascii="Times New Roman" w:hAnsi="Times New Roman" w:cs="Times New Roman"/>
          <w:sz w:val="24"/>
          <w:szCs w:val="24"/>
        </w:rPr>
        <w:t xml:space="preserve">m and an overall diameter 2.6 </w:t>
      </w:r>
      <w:r w:rsidRPr="00523408">
        <w:rPr>
          <w:rFonts w:ascii="Symbol" w:hAnsi="Symbol" w:cs="Times New Roman"/>
          <w:sz w:val="24"/>
          <w:szCs w:val="24"/>
        </w:rPr>
        <w:t></w:t>
      </w:r>
      <w:r>
        <w:rPr>
          <w:rFonts w:ascii="Times New Roman" w:hAnsi="Times New Roman" w:cs="Times New Roman"/>
          <w:sz w:val="24"/>
          <w:szCs w:val="24"/>
        </w:rPr>
        <w:t xml:space="preserve">m, implying a value of </w:t>
      </w:r>
      <w:r w:rsidRPr="00523408">
        <w:rPr>
          <w:rFonts w:ascii="Symbol" w:hAnsi="Symbol" w:cs="Times New Roman"/>
          <w:sz w:val="24"/>
          <w:szCs w:val="24"/>
        </w:rPr>
        <w:t></w:t>
      </w:r>
      <w:r>
        <w:rPr>
          <w:rFonts w:ascii="Times New Roman" w:hAnsi="Times New Roman" w:cs="Times New Roman"/>
          <w:sz w:val="24"/>
          <w:szCs w:val="24"/>
        </w:rPr>
        <w:t xml:space="preserve"> = 0.73 an</w:t>
      </w:r>
      <w:r w:rsidR="0067275A">
        <w:rPr>
          <w:rFonts w:ascii="Times New Roman" w:hAnsi="Times New Roman" w:cs="Times New Roman"/>
          <w:sz w:val="24"/>
          <w:szCs w:val="24"/>
        </w:rPr>
        <w:t xml:space="preserve">d around 61 % of porous volume. </w:t>
      </w:r>
      <w:r>
        <w:rPr>
          <w:rFonts w:ascii="Times New Roman" w:hAnsi="Times New Roman" w:cs="Times New Roman"/>
          <w:sz w:val="24"/>
          <w:szCs w:val="24"/>
        </w:rPr>
        <w:t xml:space="preserve">The </w:t>
      </w:r>
      <w:r w:rsidRPr="00437FB8">
        <w:rPr>
          <w:rFonts w:ascii="Symbol" w:hAnsi="Symbol" w:cs="Times New Roman"/>
          <w:sz w:val="24"/>
          <w:szCs w:val="24"/>
        </w:rPr>
        <w:t></w:t>
      </w:r>
      <w:r>
        <w:rPr>
          <w:rFonts w:ascii="Times New Roman" w:hAnsi="Times New Roman" w:cs="Times New Roman"/>
          <w:sz w:val="24"/>
          <w:szCs w:val="24"/>
        </w:rPr>
        <w:t xml:space="preserve"> value of close to 1 for the original </w:t>
      </w:r>
      <w:proofErr w:type="spellStart"/>
      <w:r>
        <w:rPr>
          <w:rFonts w:ascii="Times New Roman" w:hAnsi="Times New Roman" w:cs="Times New Roman"/>
          <w:sz w:val="24"/>
          <w:szCs w:val="24"/>
        </w:rPr>
        <w:t>pellicular</w:t>
      </w:r>
      <w:proofErr w:type="spellEnd"/>
      <w:r>
        <w:rPr>
          <w:rFonts w:ascii="Times New Roman" w:hAnsi="Times New Roman" w:cs="Times New Roman"/>
          <w:sz w:val="24"/>
          <w:szCs w:val="24"/>
        </w:rPr>
        <w:t xml:space="preserve"> particles indicates a very much smaller porous volume. In view of these values, there is no particular reason to suspect that for these small “thick” shell particles that the loading capacity should be drastically compromised, although clearly their capacity might be expected to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be somewhat reduced. However, this </w:t>
      </w:r>
      <w:r w:rsidR="00C55259">
        <w:rPr>
          <w:rFonts w:ascii="Times New Roman" w:hAnsi="Times New Roman" w:cs="Times New Roman"/>
          <w:sz w:val="24"/>
          <w:szCs w:val="24"/>
        </w:rPr>
        <w:t xml:space="preserve">favorable </w:t>
      </w:r>
      <w:r>
        <w:rPr>
          <w:rFonts w:ascii="Times New Roman" w:hAnsi="Times New Roman" w:cs="Times New Roman"/>
          <w:sz w:val="24"/>
          <w:szCs w:val="24"/>
        </w:rPr>
        <w:t>assessment may not be true for more recently developed shell packings with different shell thickness. In addition, other factors may be involved in loading capacity; it is possible that solutes do not penetrate completely to the centre of totally porous particles, indicating that some of their potential capacity could be redundant. Furthermore, the specific surface area of the porous shell (in m</w:t>
      </w:r>
      <w:r w:rsidRPr="00E544ED">
        <w:rPr>
          <w:rFonts w:ascii="Times New Roman" w:hAnsi="Times New Roman" w:cs="Times New Roman"/>
          <w:sz w:val="24"/>
          <w:szCs w:val="24"/>
          <w:vertAlign w:val="superscript"/>
        </w:rPr>
        <w:t>2</w:t>
      </w:r>
      <w:r>
        <w:rPr>
          <w:rFonts w:ascii="Times New Roman" w:hAnsi="Times New Roman" w:cs="Times New Roman"/>
          <w:sz w:val="24"/>
          <w:szCs w:val="24"/>
        </w:rPr>
        <w:t xml:space="preserve">/g of shell material) may be different from that in totally porous particles. </w:t>
      </w:r>
    </w:p>
    <w:p w:rsidR="00C55259" w:rsidRDefault="00C55259" w:rsidP="009133F6">
      <w:pPr>
        <w:spacing w:line="360" w:lineRule="auto"/>
        <w:rPr>
          <w:rFonts w:ascii="Times New Roman" w:hAnsi="Times New Roman" w:cs="Times New Roman"/>
          <w:sz w:val="24"/>
          <w:szCs w:val="24"/>
        </w:rPr>
      </w:pPr>
    </w:p>
    <w:p w:rsidR="003E5310" w:rsidRDefault="003E5310" w:rsidP="009133F6">
      <w:pPr>
        <w:spacing w:line="360" w:lineRule="auto"/>
        <w:rPr>
          <w:rFonts w:ascii="Times New Roman" w:hAnsi="Times New Roman" w:cs="Times New Roman"/>
          <w:sz w:val="24"/>
          <w:szCs w:val="24"/>
        </w:rPr>
      </w:pPr>
      <w:r>
        <w:rPr>
          <w:rFonts w:ascii="Times New Roman" w:hAnsi="Times New Roman" w:cs="Times New Roman"/>
          <w:sz w:val="24"/>
          <w:szCs w:val="24"/>
        </w:rPr>
        <w:t>The fundamental cause of overloading in the porous fraction of shell particles or in totally porous particles on RP materials has been the subject of much debate. Small neutral polar molecules like phenol and caffeine have been proposed to experience weak adsorption sites at the interface between the solvated C18 bonded layer and the bulk eluent, while high energy sites are intercalated deeper within the grafted C18 chains</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&lt;EndNote&gt;&lt;Cite&gt;&lt;Author&gt;Gritti&lt;/Author&gt;&lt;Year&gt;2015&lt;/Year&gt;&lt;RecNum&gt;276&lt;/RecNum&gt;&lt;DisplayText&gt;&lt;style face="superscript"&gt;67&lt;/style&gt;&lt;/DisplayText&gt;&lt;record&gt;&lt;rec-number&gt;276&lt;/rec-number&gt;&lt;foreign-keys&gt;&lt;key app="EN" db-id="drawsdzs8fpadvevdr2v9s24d0e09zrxxfsa" timestamp="1442231754"&gt;276&lt;/key&gt;&lt;/foreign-keys&gt;&lt;ref-type name="Journal Article"&gt;17&lt;/ref-type&gt;&lt;contributors&gt;&lt;authors&gt;&lt;author&gt;Gritti, F.&lt;/author&gt;&lt;/authors&gt;&lt;/contributors&gt;&lt;titles&gt;&lt;title&gt;Determination of the solvent density profiles across mesopores of silica-C18 bonded phases in contact with acetonitrile/water mixtures: A semi empirical approach&lt;/title&gt;&lt;secondary-title&gt;Journal of Chromatography A&lt;/secondary-title&gt;&lt;/titles&gt;&lt;periodical&gt;&lt;full-title&gt;Journal of Chromatography A&lt;/full-title&gt;&lt;abbr-1&gt;J Chromatogr A&lt;/abbr-1&gt;&lt;/periodical&gt;&lt;pages&gt;90-98&lt;/pages&gt;&lt;volume&gt;1410&lt;/volume&gt;&lt;dates&gt;&lt;year&gt;2015&lt;/year&gt;&lt;/dates&gt;&lt;urls&gt;&lt;/urls&gt;&lt;/record&gt;&lt;/Cite&gt;&lt;/EndNote&gt;</w:instrText>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67</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For charged compounds, the high energy adsorption sites are scarce while their binding constant on the abundant weak adsorption energy sites is low. Recent work confirms the existence of three distinct pore regions at increasing distance from the surface: solvated C18 layer, interface, bulk mobile phase. Hence, there is the possible co-existence of distinct adsorption sites which are scarce at the silica surface, with some existing amidst the solvated C18 chains with most in the interface region. </w:t>
      </w:r>
      <w:proofErr w:type="spellStart"/>
      <w:proofErr w:type="gramStart"/>
      <w:r>
        <w:rPr>
          <w:rFonts w:ascii="Times New Roman" w:hAnsi="Times New Roman" w:cs="Times New Roman"/>
          <w:sz w:val="24"/>
          <w:szCs w:val="24"/>
        </w:rPr>
        <w:t>Ionised</w:t>
      </w:r>
      <w:proofErr w:type="spellEnd"/>
      <w:r>
        <w:rPr>
          <w:rFonts w:ascii="Times New Roman" w:hAnsi="Times New Roman" w:cs="Times New Roman"/>
          <w:sz w:val="24"/>
          <w:szCs w:val="24"/>
        </w:rPr>
        <w:t xml:space="preserve"> solutes, which typically show much greater tendency to overload because such solutes must reside inside a small portion of the interface region at a specific distance from the pore wall.</w:t>
      </w:r>
      <w:proofErr w:type="gramEnd"/>
      <w:r>
        <w:rPr>
          <w:rFonts w:ascii="Times New Roman" w:hAnsi="Times New Roman" w:cs="Times New Roman"/>
          <w:sz w:val="24"/>
          <w:szCs w:val="24"/>
        </w:rPr>
        <w:t xml:space="preserve"> Here, the hydrophobic moieties can </w:t>
      </w:r>
      <w:proofErr w:type="spellStart"/>
      <w:r>
        <w:rPr>
          <w:rFonts w:ascii="Times New Roman" w:hAnsi="Times New Roman" w:cs="Times New Roman"/>
          <w:sz w:val="24"/>
          <w:szCs w:val="24"/>
        </w:rPr>
        <w:t>favourably</w:t>
      </w:r>
      <w:proofErr w:type="spellEnd"/>
      <w:r>
        <w:rPr>
          <w:rFonts w:ascii="Times New Roman" w:hAnsi="Times New Roman" w:cs="Times New Roman"/>
          <w:sz w:val="24"/>
          <w:szCs w:val="24"/>
        </w:rPr>
        <w:t xml:space="preserve"> interact with the C18/acetonitrile mixture closer to the pore wall, while the charged head remains solvated by the water rich bulk eluent at greater distance from the wall</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&lt;EndNote&gt;&lt;Cite&gt;&lt;Author&gt;Gritti&lt;/Author&gt;&lt;Year&gt;2015&lt;/Year&gt;&lt;RecNum&gt;276&lt;/RecNum&gt;&lt;DisplayText&gt;&lt;style face="superscript"&gt;67&lt;/style&gt;&lt;/DisplayText&gt;&lt;record&gt;&lt;rec-number&gt;276&lt;/rec-number&gt;&lt;foreign-keys&gt;&lt;key app="EN" db-id="drawsdzs8fpadvevdr2v9s24d0e09zrxxfsa" timestamp="1442231754"&gt;276&lt;/key&gt;&lt;/foreign-keys&gt;&lt;ref-type name="Journal Article"&gt;17&lt;/ref-type&gt;&lt;contributors&gt;&lt;authors&gt;&lt;author&gt;Gritti, F.&lt;/author&gt;&lt;/authors&gt;&lt;/contributors&gt;&lt;titles&gt;&lt;title&gt;Determination of the solvent density profiles across mesopores of silica-C18 bonded phases in contact with acetonitrile/water mixtures: A semi empirical approach&lt;/title&gt;&lt;secondary-title&gt;Journal of Chromatography A&lt;/secondary-title&gt;&lt;/titles&gt;&lt;periodical&gt;&lt;full-title&gt;Journal of Chromatography A&lt;/full-title&gt;&lt;abbr-1&gt;J Chromatogr A&lt;/abbr-1&gt;&lt;/periodical&gt;&lt;pages&gt;90-98&lt;/pages&gt;&lt;volume&gt;1410&lt;/volume&gt;&lt;dates&gt;&lt;year&gt;2015&lt;/year&gt;&lt;/dates&gt;&lt;urls&gt;&lt;/urls&gt;&lt;/record&gt;&lt;/Cite&gt;&lt;/EndNote&gt;</w:instrText>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67</w:t>
      </w:r>
      <w:r w:rsidR="00315AD7">
        <w:rPr>
          <w:rFonts w:ascii="Times New Roman" w:hAnsi="Times New Roman" w:cs="Times New Roman"/>
          <w:sz w:val="24"/>
          <w:szCs w:val="24"/>
        </w:rPr>
        <w:fldChar w:fldCharType="end"/>
      </w:r>
      <w:r>
        <w:rPr>
          <w:rFonts w:ascii="Times New Roman" w:hAnsi="Times New Roman" w:cs="Times New Roman"/>
          <w:sz w:val="24"/>
          <w:szCs w:val="24"/>
        </w:rPr>
        <w:t>.</w:t>
      </w:r>
    </w:p>
    <w:p w:rsidR="003E5310" w:rsidRDefault="003E5310" w:rsidP="003E5310">
      <w:pPr>
        <w:spacing w:line="360" w:lineRule="auto"/>
        <w:rPr>
          <w:rFonts w:ascii="Times New Roman" w:hAnsi="Times New Roman" w:cs="Times New Roman"/>
          <w:sz w:val="24"/>
          <w:szCs w:val="24"/>
        </w:rPr>
      </w:pPr>
    </w:p>
    <w:p w:rsidR="003E5310" w:rsidRDefault="00C55259" w:rsidP="003E5310">
      <w:pPr>
        <w:spacing w:line="360" w:lineRule="auto"/>
        <w:rPr>
          <w:rFonts w:ascii="Times New Roman" w:hAnsi="Times New Roman" w:cs="Times New Roman"/>
          <w:sz w:val="24"/>
          <w:szCs w:val="24"/>
        </w:rPr>
      </w:pPr>
      <w:r>
        <w:rPr>
          <w:rFonts w:ascii="Times New Roman" w:hAnsi="Times New Roman" w:cs="Times New Roman"/>
          <w:i/>
          <w:sz w:val="24"/>
          <w:szCs w:val="24"/>
        </w:rPr>
        <w:t>2.3.4</w:t>
      </w:r>
      <w:r w:rsidR="003E5310">
        <w:rPr>
          <w:rFonts w:ascii="Times New Roman" w:hAnsi="Times New Roman" w:cs="Times New Roman"/>
          <w:i/>
          <w:sz w:val="24"/>
          <w:szCs w:val="24"/>
        </w:rPr>
        <w:t xml:space="preserve"> Small particles in c</w:t>
      </w:r>
      <w:r w:rsidR="003E5310" w:rsidRPr="001C42A6">
        <w:rPr>
          <w:rFonts w:ascii="Times New Roman" w:hAnsi="Times New Roman" w:cs="Times New Roman"/>
          <w:i/>
          <w:sz w:val="24"/>
          <w:szCs w:val="24"/>
        </w:rPr>
        <w:t>apillary column format</w:t>
      </w:r>
      <w:r w:rsidR="003E5310">
        <w:rPr>
          <w:rFonts w:ascii="Times New Roman" w:hAnsi="Times New Roman" w:cs="Times New Roman"/>
          <w:sz w:val="24"/>
          <w:szCs w:val="24"/>
        </w:rPr>
        <w:t>.</w:t>
      </w: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Much of the driving force for the use of capillary columns in HPLC has come from the positive influence of their low flows on detection methods such as UV and mass spectrometry. For the same volume of solution of the same concentration, concentration-sensitive detectors such as UV will show increased response for very narrow-bore columns, as the same solute mass is presented to the detector in a smaller volume of mobile phase. Nevertheless, the advantage is limited to situations where the volume of the sample is restricted, as narrow-bore columns are easily overloaded in mass or volume terms, whereas the capacity of larger columns is increased in proportion to their increased volume. The situation in electrospray mass spectrometry is different. An electrically charged droplet spray is generated in the presence of a strong electric field. Solvent evaporates and solutes become </w:t>
      </w:r>
      <w:proofErr w:type="spellStart"/>
      <w:r>
        <w:rPr>
          <w:rFonts w:ascii="Times New Roman" w:hAnsi="Times New Roman" w:cs="Times New Roman"/>
          <w:sz w:val="24"/>
          <w:szCs w:val="24"/>
        </w:rPr>
        <w:t>ionised</w:t>
      </w:r>
      <w:proofErr w:type="spellEnd"/>
      <w:r>
        <w:rPr>
          <w:rFonts w:ascii="Times New Roman" w:hAnsi="Times New Roman" w:cs="Times New Roman"/>
          <w:sz w:val="24"/>
          <w:szCs w:val="24"/>
        </w:rPr>
        <w:t xml:space="preserve">.  Lower flow rates produce smaller droplets that have a higher surface to volume ratio, enhancing </w:t>
      </w:r>
      <w:proofErr w:type="spellStart"/>
      <w:r>
        <w:rPr>
          <w:rFonts w:ascii="Times New Roman" w:hAnsi="Times New Roman" w:cs="Times New Roman"/>
          <w:sz w:val="24"/>
          <w:szCs w:val="24"/>
        </w:rPr>
        <w:t>desolvation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ionisation</w:t>
      </w:r>
      <w:proofErr w:type="spellEnd"/>
      <w:r>
        <w:rPr>
          <w:rFonts w:ascii="Times New Roman" w:hAnsi="Times New Roman" w:cs="Times New Roman"/>
          <w:sz w:val="24"/>
          <w:szCs w:val="24"/>
        </w:rPr>
        <w:t xml:space="preserve"> efficiency and leading to an increase in sensitivity. Nevertheless, modern ion sources incorporate measures to </w:t>
      </w:r>
      <w:r>
        <w:rPr>
          <w:rFonts w:ascii="Times New Roman" w:hAnsi="Times New Roman" w:cs="Times New Roman"/>
          <w:sz w:val="24"/>
          <w:szCs w:val="24"/>
        </w:rPr>
        <w:lastRenderedPageBreak/>
        <w:t>limit sensitivity losses at elevated flow rates, and mass spectrometry under some circumstances may behave in a mass-sensitive way, with little influence of flow rate or column bore on sensitivity</w:t>
      </w:r>
      <w:r w:rsidR="00315AD7">
        <w:rPr>
          <w:rFonts w:ascii="Times New Roman" w:hAnsi="Times New Roman" w:cs="Times New Roman"/>
          <w:sz w:val="24"/>
          <w:szCs w:val="24"/>
        </w:rPr>
        <w:fldChar w:fldCharType="begin">
          <w:fldData xml:space="preserve">PEVuZE5vdGU+PENpdGU+PEF1dGhvcj5CdWNrZW5tYWllcjwvQXV0aG9yPjxZZWFyPjIwMTU8L1ll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PEVuZE5vdGU+PENpdGU+PEF1dGhvcj5CdWNrZW5tYWllcjwvQXV0aG9yPjxZZWFyPjIwMTU8L1ll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68</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It remains to be seen what impact the latest developments in MS interface technology will have on the use of capillary columns. Nevertheless, capillary columns retain other advantages such as considerably reduced effects of frictional heating, and possible enhancements in performance due to slip flow (see below). </w:t>
      </w:r>
    </w:p>
    <w:p w:rsidR="009133F6" w:rsidRDefault="009133F6" w:rsidP="009133F6">
      <w:pPr>
        <w:spacing w:line="360" w:lineRule="auto"/>
        <w:rPr>
          <w:rFonts w:ascii="Times New Roman" w:hAnsi="Times New Roman" w:cs="Times New Roman"/>
          <w:sz w:val="24"/>
          <w:szCs w:val="24"/>
        </w:rPr>
      </w:pPr>
    </w:p>
    <w:p w:rsidR="003E5310" w:rsidRDefault="003E5310" w:rsidP="009133F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Tallarek</w:t>
      </w:r>
      <w:proofErr w:type="spellEnd"/>
      <w:r>
        <w:rPr>
          <w:rFonts w:ascii="Times New Roman" w:hAnsi="Times New Roman" w:cs="Times New Roman"/>
          <w:sz w:val="24"/>
          <w:szCs w:val="24"/>
        </w:rPr>
        <w:t xml:space="preserve"> and Jorgenson</w:t>
      </w:r>
      <w:r w:rsidR="00315AD7">
        <w:rPr>
          <w:rFonts w:ascii="Times New Roman" w:hAnsi="Times New Roman" w:cs="Times New Roman"/>
          <w:sz w:val="24"/>
          <w:szCs w:val="24"/>
        </w:rPr>
        <w:fldChar w:fldCharType="begin">
          <w:fldData xml:space="preserve">PEVuZE5vdGU+PENpdGU+PEF1dGhvcj5CcnVuczwvQXV0aG9yPjxZZWFyPjIwMTM8L1llYXI+PFJl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PEVuZE5vdGU+PENpdGU+PEF1dGhvcj5CcnVuczwvQXV0aG9yPjxZZWFyPjIwMTM8L1llYXI+PFJl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69</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investigated the effects of slurry packing concentration using totally porous bridged ethyl hybrid particles of 0.9, 1.7 and 1.9 </w:t>
      </w:r>
      <w:r w:rsidRPr="008D6FD5">
        <w:rPr>
          <w:rFonts w:ascii="Symbol" w:hAnsi="Symbol" w:cs="Times New Roman"/>
          <w:sz w:val="24"/>
          <w:szCs w:val="24"/>
        </w:rPr>
        <w:t></w:t>
      </w:r>
      <w:r>
        <w:rPr>
          <w:rFonts w:ascii="Times New Roman" w:hAnsi="Times New Roman" w:cs="Times New Roman"/>
          <w:sz w:val="24"/>
          <w:szCs w:val="24"/>
        </w:rPr>
        <w:t xml:space="preserve">m diameter, and of 1.9 </w:t>
      </w:r>
      <w:r w:rsidRPr="008D6FD5">
        <w:rPr>
          <w:rFonts w:ascii="Symbol" w:hAnsi="Symbol" w:cs="Times New Roman"/>
          <w:sz w:val="24"/>
          <w:szCs w:val="24"/>
        </w:rPr>
        <w:t></w:t>
      </w:r>
      <w:r>
        <w:rPr>
          <w:rFonts w:ascii="Times New Roman" w:hAnsi="Times New Roman" w:cs="Times New Roman"/>
          <w:sz w:val="24"/>
          <w:szCs w:val="24"/>
        </w:rPr>
        <w:t xml:space="preserve">m shell particles on the efficiency of capillary columns of 30-70 </w:t>
      </w:r>
      <w:r w:rsidRPr="008D6FD5">
        <w:rPr>
          <w:rFonts w:ascii="Symbol" w:hAnsi="Symbol" w:cs="Times New Roman"/>
          <w:sz w:val="24"/>
          <w:szCs w:val="24"/>
        </w:rPr>
        <w:t></w:t>
      </w:r>
      <w:r>
        <w:rPr>
          <w:rFonts w:ascii="Times New Roman" w:hAnsi="Times New Roman" w:cs="Times New Roman"/>
          <w:sz w:val="24"/>
          <w:szCs w:val="24"/>
        </w:rPr>
        <w:t xml:space="preserve">m </w:t>
      </w:r>
      <w:proofErr w:type="spellStart"/>
      <w:r>
        <w:rPr>
          <w:rFonts w:ascii="Times New Roman" w:hAnsi="Times New Roman" w:cs="Times New Roman"/>
          <w:sz w:val="24"/>
          <w:szCs w:val="24"/>
        </w:rPr>
        <w:t>i.d.</w:t>
      </w:r>
      <w:proofErr w:type="spellEnd"/>
      <w:r>
        <w:rPr>
          <w:rFonts w:ascii="Times New Roman" w:hAnsi="Times New Roman" w:cs="Times New Roman"/>
          <w:sz w:val="24"/>
          <w:szCs w:val="24"/>
        </w:rPr>
        <w:t xml:space="preserve"> having an aspect ratio d</w:t>
      </w:r>
      <w:r w:rsidRPr="008D6FD5">
        <w:rPr>
          <w:rFonts w:ascii="Times New Roman" w:hAnsi="Times New Roman" w:cs="Times New Roman"/>
          <w:sz w:val="24"/>
          <w:szCs w:val="24"/>
          <w:vertAlign w:val="subscript"/>
        </w:rPr>
        <w:t>c</w:t>
      </w:r>
      <w:r>
        <w:rPr>
          <w:rFonts w:ascii="Times New Roman" w:hAnsi="Times New Roman" w:cs="Times New Roman"/>
          <w:sz w:val="24"/>
          <w:szCs w:val="24"/>
        </w:rPr>
        <w:t>/</w:t>
      </w:r>
      <w:proofErr w:type="spellStart"/>
      <w:proofErr w:type="gramStart"/>
      <w:r>
        <w:rPr>
          <w:rFonts w:ascii="Times New Roman" w:hAnsi="Times New Roman" w:cs="Times New Roman"/>
          <w:sz w:val="24"/>
          <w:szCs w:val="24"/>
        </w:rPr>
        <w:t>d</w:t>
      </w:r>
      <w:r w:rsidRPr="008D6FD5">
        <w:rPr>
          <w:rFonts w:ascii="Times New Roman" w:hAnsi="Times New Roman" w:cs="Times New Roman"/>
          <w:sz w:val="24"/>
          <w:szCs w:val="24"/>
          <w:vertAlign w:val="subscript"/>
        </w:rPr>
        <w:t>p</w:t>
      </w:r>
      <w:proofErr w:type="spellEnd"/>
      <w:r>
        <w:rPr>
          <w:rFonts w:ascii="Times New Roman" w:hAnsi="Times New Roman" w:cs="Times New Roman"/>
          <w:sz w:val="24"/>
          <w:szCs w:val="24"/>
        </w:rPr>
        <w:t xml:space="preserve">  &gt;</w:t>
      </w:r>
      <w:proofErr w:type="gramEnd"/>
      <w:r>
        <w:rPr>
          <w:rFonts w:ascii="Times New Roman" w:hAnsi="Times New Roman" w:cs="Times New Roman"/>
          <w:sz w:val="24"/>
          <w:szCs w:val="24"/>
        </w:rPr>
        <w:t xml:space="preserve"> 25. Using higher slurry concentrations (20-100 mg/mL) gave higher efficiency colum</w:t>
      </w:r>
      <w:r w:rsidR="00C55259">
        <w:rPr>
          <w:rFonts w:ascii="Times New Roman" w:hAnsi="Times New Roman" w:cs="Times New Roman"/>
          <w:sz w:val="24"/>
          <w:szCs w:val="24"/>
        </w:rPr>
        <w:t>ns than low concentrations (2-3</w:t>
      </w:r>
      <w:r>
        <w:rPr>
          <w:rFonts w:ascii="Times New Roman" w:hAnsi="Times New Roman" w:cs="Times New Roman"/>
          <w:sz w:val="24"/>
          <w:szCs w:val="24"/>
        </w:rPr>
        <w:t xml:space="preserve">mg/mL). Confocal laser scanning microscopy showed that higher concentrations suppress particle size segregation but at the expense of producing packing voids. Only a few voids were found with shell particles; nevertheless, their efficiency was found to be lower than with the fully porous particles.  Different results concerning slurry concentration were obtained with smaller </w:t>
      </w:r>
      <w:proofErr w:type="spellStart"/>
      <w:r>
        <w:rPr>
          <w:rFonts w:ascii="Times New Roman" w:hAnsi="Times New Roman" w:cs="Times New Roman"/>
          <w:sz w:val="24"/>
          <w:szCs w:val="24"/>
        </w:rPr>
        <w:t>i.d</w:t>
      </w:r>
      <w:proofErr w:type="spellEnd"/>
      <w:r>
        <w:rPr>
          <w:rFonts w:ascii="Times New Roman" w:hAnsi="Times New Roman" w:cs="Times New Roman"/>
          <w:sz w:val="24"/>
          <w:szCs w:val="24"/>
        </w:rPr>
        <w:t xml:space="preserve"> capillaries.  Performance was impressive for these larger diameter capillaries, which showed h </w:t>
      </w:r>
      <w:r w:rsidRPr="005A2206">
        <w:rPr>
          <w:rFonts w:ascii="Times New Roman" w:hAnsi="Times New Roman" w:cs="Times New Roman"/>
          <w:sz w:val="24"/>
          <w:szCs w:val="24"/>
          <w:vertAlign w:val="subscript"/>
        </w:rPr>
        <w:t>min</w:t>
      </w:r>
      <w:r>
        <w:rPr>
          <w:rFonts w:ascii="Times New Roman" w:hAnsi="Times New Roman" w:cs="Times New Roman"/>
          <w:sz w:val="24"/>
          <w:szCs w:val="24"/>
        </w:rPr>
        <w:t xml:space="preserve"> as low as 1.6, although </w:t>
      </w:r>
      <w:r w:rsidR="00C55259">
        <w:rPr>
          <w:rFonts w:ascii="Times New Roman" w:hAnsi="Times New Roman" w:cs="Times New Roman"/>
          <w:sz w:val="24"/>
          <w:szCs w:val="24"/>
        </w:rPr>
        <w:t xml:space="preserve">even </w:t>
      </w:r>
      <w:r>
        <w:rPr>
          <w:rFonts w:ascii="Times New Roman" w:hAnsi="Times New Roman" w:cs="Times New Roman"/>
          <w:sz w:val="24"/>
          <w:szCs w:val="24"/>
        </w:rPr>
        <w:t xml:space="preserve">better performance was obtained with the narrower </w:t>
      </w:r>
      <w:proofErr w:type="spellStart"/>
      <w:r>
        <w:rPr>
          <w:rFonts w:ascii="Times New Roman" w:hAnsi="Times New Roman" w:cs="Times New Roman"/>
          <w:sz w:val="24"/>
          <w:szCs w:val="24"/>
        </w:rPr>
        <w:t>i.d</w:t>
      </w:r>
      <w:proofErr w:type="spellEnd"/>
      <w:r>
        <w:rPr>
          <w:rFonts w:ascii="Times New Roman" w:hAnsi="Times New Roman" w:cs="Times New Roman"/>
          <w:sz w:val="24"/>
          <w:szCs w:val="24"/>
        </w:rPr>
        <w:t xml:space="preserve"> column (</w:t>
      </w:r>
      <w:proofErr w:type="spellStart"/>
      <w:r>
        <w:rPr>
          <w:rFonts w:ascii="Times New Roman" w:hAnsi="Times New Roman" w:cs="Times New Roman"/>
          <w:sz w:val="24"/>
          <w:szCs w:val="24"/>
        </w:rPr>
        <w:t>h</w:t>
      </w:r>
      <w:r w:rsidRPr="005A2206">
        <w:rPr>
          <w:rFonts w:ascii="Times New Roman" w:hAnsi="Times New Roman" w:cs="Times New Roman"/>
          <w:sz w:val="24"/>
          <w:szCs w:val="24"/>
          <w:vertAlign w:val="subscript"/>
        </w:rPr>
        <w:t>min</w:t>
      </w:r>
      <w:proofErr w:type="spellEnd"/>
      <w:r>
        <w:rPr>
          <w:rFonts w:ascii="Times New Roman" w:hAnsi="Times New Roman" w:cs="Times New Roman"/>
          <w:sz w:val="24"/>
          <w:szCs w:val="24"/>
        </w:rPr>
        <w:t xml:space="preserve"> as low as 1.2)</w:t>
      </w:r>
      <w:r w:rsidR="00315AD7">
        <w:rPr>
          <w:rFonts w:ascii="Times New Roman" w:hAnsi="Times New Roman" w:cs="Times New Roman"/>
          <w:sz w:val="24"/>
          <w:szCs w:val="24"/>
        </w:rPr>
        <w:fldChar w:fldCharType="begin">
          <w:fldData xml:space="preserve">PEVuZE5vdGU+PENpdGU+PEF1dGhvcj5CcnVuczwvQXV0aG9yPjxZZWFyPjIwMTI8L1llYXI+PFJl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PEVuZE5vdGU+PENpdGU+PEF1dGhvcj5CcnVuczwvQXV0aG9yPjxZZWFyPjIwMTI8L1llYXI+PFJl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BB13A7">
        <w:rPr>
          <w:rFonts w:ascii="Times New Roman" w:hAnsi="Times New Roman" w:cs="Times New Roman"/>
          <w:noProof/>
          <w:sz w:val="24"/>
          <w:szCs w:val="24"/>
          <w:vertAlign w:val="superscript"/>
        </w:rPr>
        <w:t>48</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The authors stated that more work was necessary to </w:t>
      </w:r>
      <w:proofErr w:type="spellStart"/>
      <w:r>
        <w:rPr>
          <w:rFonts w:ascii="Times New Roman" w:hAnsi="Times New Roman" w:cs="Times New Roman"/>
          <w:sz w:val="24"/>
          <w:szCs w:val="24"/>
        </w:rPr>
        <w:t>rationalise</w:t>
      </w:r>
      <w:proofErr w:type="spellEnd"/>
      <w:r>
        <w:rPr>
          <w:rFonts w:ascii="Times New Roman" w:hAnsi="Times New Roman" w:cs="Times New Roman"/>
          <w:sz w:val="24"/>
          <w:szCs w:val="24"/>
        </w:rPr>
        <w:t xml:space="preserve"> these results and extend the finding to interpreting the performance of conventional diameter columns. </w:t>
      </w:r>
    </w:p>
    <w:p w:rsidR="009133F6" w:rsidRDefault="009133F6" w:rsidP="003E5310">
      <w:pPr>
        <w:autoSpaceDE w:val="0"/>
        <w:autoSpaceDN w:val="0"/>
        <w:adjustRightInd w:val="0"/>
        <w:spacing w:line="360" w:lineRule="auto"/>
        <w:rPr>
          <w:rFonts w:ascii="Times New Roman" w:hAnsi="Times New Roman" w:cs="Times New Roman"/>
          <w:sz w:val="24"/>
          <w:szCs w:val="24"/>
        </w:rPr>
      </w:pPr>
    </w:p>
    <w:p w:rsidR="003E5310" w:rsidRDefault="003E5310" w:rsidP="003E5310">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Jorgenson further evaluated the properties of 1.1 </w:t>
      </w:r>
      <w:r w:rsidRPr="00B95D8E">
        <w:rPr>
          <w:rFonts w:ascii="Symbol" w:hAnsi="Symbol" w:cs="Times New Roman"/>
          <w:sz w:val="24"/>
          <w:szCs w:val="24"/>
        </w:rPr>
        <w:t></w:t>
      </w:r>
      <w:r>
        <w:rPr>
          <w:rFonts w:ascii="Times New Roman" w:hAnsi="Times New Roman" w:cs="Times New Roman"/>
          <w:sz w:val="24"/>
          <w:szCs w:val="24"/>
        </w:rPr>
        <w:t xml:space="preserve">m shell particles having 187 </w:t>
      </w:r>
      <w:r>
        <w:rPr>
          <w:rFonts w:ascii="Cambria" w:hAnsi="Cambria" w:cs="Times New Roman"/>
          <w:sz w:val="24"/>
          <w:szCs w:val="24"/>
        </w:rPr>
        <w:t>Å</w:t>
      </w:r>
      <w:r>
        <w:rPr>
          <w:rFonts w:ascii="Times New Roman" w:hAnsi="Times New Roman" w:cs="Times New Roman"/>
          <w:sz w:val="24"/>
          <w:szCs w:val="24"/>
        </w:rPr>
        <w:t xml:space="preserve"> pore size that were packed into 30 </w:t>
      </w:r>
      <w:r w:rsidRPr="00B95D8E">
        <w:rPr>
          <w:rFonts w:ascii="Symbol" w:hAnsi="Symbol" w:cs="Times New Roman"/>
          <w:sz w:val="24"/>
          <w:szCs w:val="24"/>
        </w:rPr>
        <w:t></w:t>
      </w:r>
      <w:r>
        <w:rPr>
          <w:rFonts w:ascii="Times New Roman" w:hAnsi="Times New Roman" w:cs="Times New Roman"/>
          <w:sz w:val="24"/>
          <w:szCs w:val="24"/>
        </w:rPr>
        <w:t>m ID capillaries, using electrochemical detection</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&lt;EndNote&gt;&lt;Cite&gt;&lt;Author&gt;Blue&lt;/Author&gt;&lt;Year&gt;2015&lt;/Year&gt;&lt;RecNum&gt;21&lt;/RecNum&gt;&lt;DisplayText&gt;&lt;style face="superscript"&gt;70&lt;/style&gt;&lt;/DisplayText&gt;&lt;record&gt;&lt;rec-number&gt;21&lt;/rec-number&gt;&lt;foreign-keys&gt;&lt;key app="EN" db-id="drawsdzs8fpadvevdr2v9s24d0e09zrxxfsa" timestamp="1439890749"&gt;21&lt;/key&gt;&lt;/foreign-keys&gt;&lt;ref-type name="Journal Article"&gt;17&lt;/ref-type&gt;&lt;contributors&gt;&lt;authors&gt;&lt;author&gt;Blue, L. E.&lt;/author&gt;&lt;author&gt;Jorgenson, J. W.&lt;/author&gt;&lt;/authors&gt;&lt;/contributors&gt;&lt;auth-address&gt;Jorgenson, JW&amp;#xD;Univ N Carolina, Dept Chem, Chapel Hill, NC 27599 USA&amp;#xD;Univ N Carolina, Dept Chem, Chapel Hill, NC 27599 USA&amp;#xD;Univ N Carolina, Dept Chem, Chapel Hill, NC 27599 USA&lt;/auth-address&gt;&lt;titles&gt;&lt;title&gt;1.1 mu m Superficially porous particles for liquid chromatography Part II: Column packing and chromatographic performance&lt;/title&gt;&lt;secondary-title&gt;Journal of Chromatography A&lt;/secondary-title&gt;&lt;alt-title&gt;J Chromatogr A&lt;/alt-title&gt;&lt;/titles&gt;&lt;periodical&gt;&lt;full-title&gt;Journal of Chromatography A&lt;/full-title&gt;&lt;abbr-1&gt;J Chromatogr A&lt;/abbr-1&gt;&lt;/periodical&gt;&lt;alt-periodical&gt;&lt;full-title&gt;Journal of Chromatography A&lt;/full-title&gt;&lt;abbr-1&gt;J Chromatogr A&lt;/abbr-1&gt;&lt;/alt-periodical&gt;&lt;pages&gt;71-80&lt;/pages&gt;&lt;volume&gt;1380&lt;/volume&gt;&lt;keywords&gt;&lt;keyword&gt;superficially porous particles&lt;/keyword&gt;&lt;keyword&gt;1 micron&lt;/keyword&gt;&lt;keyword&gt;core-shell&lt;/keyword&gt;&lt;keyword&gt;column packing&lt;/keyword&gt;&lt;keyword&gt;packed capillary columns&lt;/keyword&gt;&lt;keyword&gt;core-shell particles&lt;/keyword&gt;&lt;keyword&gt;slurry packing&lt;/keyword&gt;&lt;keyword&gt;separation efficiency&lt;/keyword&gt;&lt;keyword&gt;aspect-ratio&lt;/keyword&gt;&lt;keyword&gt;pressure&lt;/keyword&gt;&lt;keyword&gt;microcolumns&lt;/keyword&gt;&lt;keyword&gt;coefficient&lt;/keyword&gt;&lt;keyword&gt;dispersion&lt;/keyword&gt;&lt;keyword&gt;morphology&lt;/keyword&gt;&lt;/keywords&gt;&lt;dates&gt;&lt;year&gt;2015&lt;/year&gt;&lt;pub-dates&gt;&lt;date&gt;Feb 6&lt;/date&gt;&lt;/pub-dates&gt;&lt;/dates&gt;&lt;isbn&gt;0021-9673&lt;/isbn&gt;&lt;accession-num&gt;WOS:000348893100009&lt;/accession-num&gt;&lt;urls&gt;&lt;related-urls&gt;&lt;url&gt;&amp;lt;Go to ISI&amp;gt;://WOS:000348893100009&lt;/url&gt;&lt;/related-urls&gt;&lt;/urls&gt;&lt;electronic-resource-num&gt;10.1016/j.chroma.2014.12.055&lt;/electronic-resource-num&gt;&lt;language&gt;English&lt;/language&gt;&lt;/record&gt;&lt;/Cite&gt;&lt;/EndNote&gt;</w:instrText>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70</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The particles were </w:t>
      </w:r>
      <w:proofErr w:type="spellStart"/>
      <w:r>
        <w:rPr>
          <w:rFonts w:ascii="Times New Roman" w:hAnsi="Times New Roman" w:cs="Times New Roman"/>
          <w:sz w:val="24"/>
          <w:szCs w:val="24"/>
        </w:rPr>
        <w:t>synthesised</w:t>
      </w:r>
      <w:proofErr w:type="spellEnd"/>
      <w:r>
        <w:rPr>
          <w:rFonts w:ascii="Times New Roman" w:hAnsi="Times New Roman" w:cs="Times New Roman"/>
          <w:sz w:val="24"/>
          <w:szCs w:val="24"/>
        </w:rPr>
        <w:t xml:space="preserve"> from colloidal silica and bonded with </w:t>
      </w:r>
      <w:proofErr w:type="spellStart"/>
      <w:r>
        <w:rPr>
          <w:rFonts w:ascii="Times New Roman" w:hAnsi="Times New Roman" w:cs="Times New Roman"/>
          <w:sz w:val="24"/>
          <w:szCs w:val="24"/>
        </w:rPr>
        <w:t>octadecyldimethylchlorosilane</w:t>
      </w:r>
      <w:proofErr w:type="spellEnd"/>
      <w:r>
        <w:rPr>
          <w:rFonts w:ascii="Times New Roman" w:hAnsi="Times New Roman" w:cs="Times New Roman"/>
          <w:sz w:val="24"/>
          <w:szCs w:val="24"/>
        </w:rPr>
        <w:t xml:space="preserve">. The minimum reduced plate height obtained was 2.6. It was considered that the </w:t>
      </w:r>
      <w:proofErr w:type="spellStart"/>
      <w:r>
        <w:rPr>
          <w:rFonts w:ascii="Times New Roman" w:hAnsi="Times New Roman" w:cs="Times New Roman"/>
          <w:sz w:val="24"/>
          <w:szCs w:val="24"/>
        </w:rPr>
        <w:t>psd</w:t>
      </w:r>
      <w:proofErr w:type="spellEnd"/>
      <w:r>
        <w:rPr>
          <w:rFonts w:ascii="Times New Roman" w:hAnsi="Times New Roman" w:cs="Times New Roman"/>
          <w:sz w:val="24"/>
          <w:szCs w:val="24"/>
        </w:rPr>
        <w:t xml:space="preserve"> of the stationary phase might influence the packing process, as size segregation may occur across the column diameter, which increases the eddy diffusion term in the van </w:t>
      </w:r>
      <w:proofErr w:type="spellStart"/>
      <w:r>
        <w:rPr>
          <w:rFonts w:ascii="Times New Roman" w:hAnsi="Times New Roman" w:cs="Times New Roman"/>
          <w:sz w:val="24"/>
          <w:szCs w:val="24"/>
        </w:rPr>
        <w:t>Deemter</w:t>
      </w:r>
      <w:proofErr w:type="spellEnd"/>
      <w:r>
        <w:rPr>
          <w:rFonts w:ascii="Times New Roman" w:hAnsi="Times New Roman" w:cs="Times New Roman"/>
          <w:sz w:val="24"/>
          <w:szCs w:val="24"/>
        </w:rPr>
        <w:t xml:space="preserve"> equation. Conditions for slurry packing of the capillary were also studied; </w:t>
      </w:r>
      <w:proofErr w:type="gramStart"/>
      <w:r>
        <w:rPr>
          <w:rFonts w:ascii="Times New Roman" w:hAnsi="Times New Roman" w:cs="Times New Roman"/>
          <w:sz w:val="24"/>
          <w:szCs w:val="24"/>
        </w:rPr>
        <w:t>a methanol</w:t>
      </w:r>
      <w:proofErr w:type="gramEnd"/>
      <w:r>
        <w:rPr>
          <w:rFonts w:ascii="Times New Roman" w:hAnsi="Times New Roman" w:cs="Times New Roman"/>
          <w:sz w:val="24"/>
          <w:szCs w:val="24"/>
        </w:rPr>
        <w:t xml:space="preserve"> slurry with a slurry concentration of 2.5% was found to give optimum efficiency.</w:t>
      </w:r>
    </w:p>
    <w:p w:rsidR="009133F6" w:rsidRDefault="009133F6" w:rsidP="003E5310">
      <w:pPr>
        <w:spacing w:line="360" w:lineRule="auto"/>
        <w:rPr>
          <w:rFonts w:ascii="Times New Roman" w:hAnsi="Times New Roman" w:cs="Times New Roman"/>
          <w:sz w:val="24"/>
          <w:szCs w:val="24"/>
        </w:rPr>
      </w:pPr>
    </w:p>
    <w:p w:rsidR="003E5310" w:rsidRDefault="00650B42"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Some practical investigations of the performance of packed capillaries have been published. For instance, </w:t>
      </w:r>
      <w:proofErr w:type="spellStart"/>
      <w:r w:rsidR="003E5310">
        <w:rPr>
          <w:rFonts w:ascii="Times New Roman" w:hAnsi="Times New Roman" w:cs="Times New Roman"/>
          <w:sz w:val="24"/>
          <w:szCs w:val="24"/>
        </w:rPr>
        <w:t>Novakova</w:t>
      </w:r>
      <w:proofErr w:type="spellEnd"/>
      <w:r w:rsidR="003E5310">
        <w:rPr>
          <w:rFonts w:ascii="Times New Roman" w:hAnsi="Times New Roman" w:cs="Times New Roman"/>
          <w:sz w:val="24"/>
          <w:szCs w:val="24"/>
        </w:rPr>
        <w:t xml:space="preserve"> investigated the performance of 75 </w:t>
      </w:r>
      <w:r w:rsidR="003E5310" w:rsidRPr="008D6FD5">
        <w:rPr>
          <w:rFonts w:ascii="Symbol" w:hAnsi="Symbol" w:cs="Times New Roman"/>
          <w:sz w:val="24"/>
          <w:szCs w:val="24"/>
        </w:rPr>
        <w:t></w:t>
      </w:r>
      <w:r w:rsidR="003E5310">
        <w:rPr>
          <w:rFonts w:ascii="Times New Roman" w:hAnsi="Times New Roman" w:cs="Times New Roman"/>
          <w:sz w:val="24"/>
          <w:szCs w:val="24"/>
        </w:rPr>
        <w:t xml:space="preserve">m </w:t>
      </w:r>
      <w:proofErr w:type="spellStart"/>
      <w:r w:rsidR="003E5310">
        <w:rPr>
          <w:rFonts w:ascii="Times New Roman" w:hAnsi="Times New Roman" w:cs="Times New Roman"/>
          <w:sz w:val="24"/>
          <w:szCs w:val="24"/>
        </w:rPr>
        <w:t>i.d</w:t>
      </w:r>
      <w:proofErr w:type="spellEnd"/>
      <w:r w:rsidR="003E5310">
        <w:rPr>
          <w:rFonts w:ascii="Times New Roman" w:hAnsi="Times New Roman" w:cs="Times New Roman"/>
          <w:sz w:val="24"/>
          <w:szCs w:val="24"/>
        </w:rPr>
        <w:t xml:space="preserve"> capillaries packed with 2, 3 and 5 </w:t>
      </w:r>
      <w:r w:rsidR="003E5310" w:rsidRPr="008D6FD5">
        <w:rPr>
          <w:rFonts w:ascii="Symbol" w:hAnsi="Symbol" w:cs="Times New Roman"/>
          <w:sz w:val="24"/>
          <w:szCs w:val="24"/>
        </w:rPr>
        <w:t></w:t>
      </w:r>
      <w:r w:rsidR="003E5310">
        <w:rPr>
          <w:rFonts w:ascii="Times New Roman" w:hAnsi="Times New Roman" w:cs="Times New Roman"/>
          <w:sz w:val="24"/>
          <w:szCs w:val="24"/>
        </w:rPr>
        <w:t>m fully porous particles for the separation of peptides resulting from the tryptic digest of various proteins</w:t>
      </w:r>
      <w:r w:rsidR="00315AD7">
        <w:rPr>
          <w:rFonts w:ascii="Times New Roman" w:hAnsi="Times New Roman" w:cs="Times New Roman"/>
          <w:sz w:val="24"/>
          <w:szCs w:val="24"/>
        </w:rPr>
        <w:fldChar w:fldCharType="begin">
          <w:fldData xml:space="preserve">PEVuZE5vdGU+PENpdGU+PEF1dGhvcj5Ob3Zha292YTwvQXV0aG9yPjxZZWFyPjIwMTM8L1llYXI+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</w:fldData>
        </w:fldChar>
      </w:r>
      <w:r w:rsidR="003E5310">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PEVuZE5vdGU+PENpdGU+PEF1dGhvcj5Ob3Zha292YTwvQXV0aG9yPjxZZWFyPjIwMTM8L1llYXI+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</w:fldData>
        </w:fldChar>
      </w:r>
      <w:r w:rsidR="003E5310">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003E5310" w:rsidRPr="001E09A3">
        <w:rPr>
          <w:rFonts w:ascii="Times New Roman" w:hAnsi="Times New Roman" w:cs="Times New Roman"/>
          <w:noProof/>
          <w:sz w:val="24"/>
          <w:szCs w:val="24"/>
          <w:vertAlign w:val="superscript"/>
        </w:rPr>
        <w:t>71</w:t>
      </w:r>
      <w:r w:rsidR="00315AD7">
        <w:rPr>
          <w:rFonts w:ascii="Times New Roman" w:hAnsi="Times New Roman" w:cs="Times New Roman"/>
          <w:sz w:val="24"/>
          <w:szCs w:val="24"/>
        </w:rPr>
        <w:fldChar w:fldCharType="end"/>
      </w:r>
      <w:r w:rsidR="003E5310">
        <w:rPr>
          <w:rFonts w:ascii="Times New Roman" w:hAnsi="Times New Roman" w:cs="Times New Roman"/>
          <w:sz w:val="24"/>
          <w:szCs w:val="24"/>
        </w:rPr>
        <w:t xml:space="preserve">. Pressures of up to 800 </w:t>
      </w:r>
      <w:proofErr w:type="gramStart"/>
      <w:r w:rsidR="003E5310">
        <w:rPr>
          <w:rFonts w:ascii="Times New Roman" w:hAnsi="Times New Roman" w:cs="Times New Roman"/>
          <w:sz w:val="24"/>
          <w:szCs w:val="24"/>
        </w:rPr>
        <w:t>bar</w:t>
      </w:r>
      <w:proofErr w:type="gramEnd"/>
      <w:r w:rsidR="003E5310">
        <w:rPr>
          <w:rFonts w:ascii="Times New Roman" w:hAnsi="Times New Roman" w:cs="Times New Roman"/>
          <w:sz w:val="24"/>
          <w:szCs w:val="24"/>
        </w:rPr>
        <w:t xml:space="preserve"> were </w:t>
      </w:r>
      <w:proofErr w:type="spellStart"/>
      <w:r w:rsidR="003E5310">
        <w:rPr>
          <w:rFonts w:ascii="Times New Roman" w:hAnsi="Times New Roman" w:cs="Times New Roman"/>
          <w:sz w:val="24"/>
          <w:szCs w:val="24"/>
        </w:rPr>
        <w:t>utilised</w:t>
      </w:r>
      <w:proofErr w:type="spellEnd"/>
      <w:r w:rsidR="003E5310">
        <w:rPr>
          <w:rFonts w:ascii="Times New Roman" w:hAnsi="Times New Roman" w:cs="Times New Roman"/>
          <w:sz w:val="24"/>
          <w:szCs w:val="24"/>
        </w:rPr>
        <w:t xml:space="preserve">. Peak capacities up to 500 could be obtained using a 120 minute gradient using a 2 </w:t>
      </w:r>
      <w:r w:rsidR="003E5310" w:rsidRPr="008D6FD5">
        <w:rPr>
          <w:rFonts w:ascii="Symbol" w:hAnsi="Symbol" w:cs="Times New Roman"/>
          <w:sz w:val="24"/>
          <w:szCs w:val="24"/>
        </w:rPr>
        <w:t></w:t>
      </w:r>
      <w:r w:rsidR="003E5310">
        <w:rPr>
          <w:rFonts w:ascii="Times New Roman" w:hAnsi="Times New Roman" w:cs="Times New Roman"/>
          <w:sz w:val="24"/>
          <w:szCs w:val="24"/>
        </w:rPr>
        <w:t xml:space="preserve">m column. A temperature of 60 </w:t>
      </w:r>
      <w:proofErr w:type="spellStart"/>
      <w:r w:rsidR="003E5310" w:rsidRPr="00A12E12">
        <w:rPr>
          <w:rFonts w:ascii="Times New Roman" w:hAnsi="Times New Roman" w:cs="Times New Roman"/>
          <w:sz w:val="24"/>
          <w:szCs w:val="24"/>
          <w:vertAlign w:val="superscript"/>
        </w:rPr>
        <w:t>o</w:t>
      </w:r>
      <w:r w:rsidR="003E5310">
        <w:rPr>
          <w:rFonts w:ascii="Times New Roman" w:hAnsi="Times New Roman" w:cs="Times New Roman"/>
          <w:sz w:val="24"/>
          <w:szCs w:val="24"/>
        </w:rPr>
        <w:t>C</w:t>
      </w:r>
      <w:proofErr w:type="spellEnd"/>
      <w:r w:rsidR="003E5310">
        <w:rPr>
          <w:rFonts w:ascii="Times New Roman" w:hAnsi="Times New Roman" w:cs="Times New Roman"/>
          <w:sz w:val="24"/>
          <w:szCs w:val="24"/>
        </w:rPr>
        <w:t xml:space="preserve"> was used to enhance solute diffusion and to reduce mobile phase viscosity. </w:t>
      </w:r>
    </w:p>
    <w:p w:rsidR="009133F6" w:rsidRDefault="009133F6" w:rsidP="003E5310">
      <w:pPr>
        <w:spacing w:line="360" w:lineRule="auto"/>
        <w:rPr>
          <w:rFonts w:ascii="Times New Roman" w:hAnsi="Times New Roman" w:cs="Times New Roman"/>
          <w:sz w:val="24"/>
          <w:szCs w:val="24"/>
        </w:rPr>
      </w:pP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performance </w:t>
      </w:r>
      <w:r w:rsidR="00D34FBC">
        <w:rPr>
          <w:rFonts w:ascii="Times New Roman" w:hAnsi="Times New Roman" w:cs="Times New Roman"/>
          <w:sz w:val="24"/>
          <w:szCs w:val="24"/>
        </w:rPr>
        <w:t>in gradient elution using kinetic plots was compared for</w:t>
      </w:r>
      <w:r>
        <w:rPr>
          <w:rFonts w:ascii="Times New Roman" w:hAnsi="Times New Roman" w:cs="Times New Roman"/>
          <w:sz w:val="24"/>
          <w:szCs w:val="24"/>
        </w:rPr>
        <w:t xml:space="preserve"> capillaries packed with fully porous 3 and 2.7 </w:t>
      </w:r>
      <w:r w:rsidRPr="00706B07">
        <w:rPr>
          <w:rFonts w:ascii="Symbol" w:hAnsi="Symbol" w:cs="Times New Roman"/>
          <w:sz w:val="24"/>
          <w:szCs w:val="24"/>
        </w:rPr>
        <w:t></w:t>
      </w:r>
      <w:r>
        <w:rPr>
          <w:rFonts w:ascii="Times New Roman" w:hAnsi="Times New Roman" w:cs="Times New Roman"/>
          <w:sz w:val="24"/>
          <w:szCs w:val="24"/>
        </w:rPr>
        <w:t xml:space="preserve">m </w:t>
      </w:r>
      <w:r w:rsidR="00D34FBC">
        <w:rPr>
          <w:rFonts w:ascii="Times New Roman" w:hAnsi="Times New Roman" w:cs="Times New Roman"/>
          <w:sz w:val="24"/>
          <w:szCs w:val="24"/>
        </w:rPr>
        <w:t xml:space="preserve">core-shell particles, and for a </w:t>
      </w:r>
      <w:r>
        <w:rPr>
          <w:rFonts w:ascii="Times New Roman" w:hAnsi="Times New Roman" w:cs="Times New Roman"/>
          <w:sz w:val="24"/>
          <w:szCs w:val="24"/>
        </w:rPr>
        <w:t xml:space="preserve">capillary monolith. </w:t>
      </w:r>
      <w:r w:rsidR="00A27EEE">
        <w:rPr>
          <w:rFonts w:ascii="Times New Roman" w:hAnsi="Times New Roman" w:cs="Times New Roman"/>
          <w:sz w:val="24"/>
          <w:szCs w:val="24"/>
        </w:rPr>
        <w:t xml:space="preserve">A tryptic digest of bovine cytochrome c was used as an evaluation sample. Despite the presence of the solid core, the gradient performance of the superficially porous particles was found equal to that of the fully porous column. </w:t>
      </w:r>
      <w:r>
        <w:rPr>
          <w:rFonts w:ascii="Times New Roman" w:hAnsi="Times New Roman" w:cs="Times New Roman"/>
          <w:sz w:val="24"/>
          <w:szCs w:val="24"/>
        </w:rPr>
        <w:t>The monolith showed the least contribution to mass transfer and its permeability was higher than for the packed columns. Hence the monolith showed the best performance for both fast and for high capacity gradient separations</w:t>
      </w:r>
      <w:r w:rsidR="009729D3">
        <w:rPr>
          <w:rFonts w:ascii="Times New Roman" w:hAnsi="Times New Roman" w:cs="Times New Roman"/>
          <w:sz w:val="24"/>
          <w:szCs w:val="24"/>
        </w:rPr>
        <w:fldChar w:fldCharType="begin">
          <w:fldData xml:space="preserve">PEVuZE5vdGU+PENpdGU+PEF1dGhvcj5WYWFzdDwvQXV0aG9yPjxZZWFyPjIwMTI8L1llYXI+PFJl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</w:fldData>
        </w:fldChar>
      </w:r>
      <w:r w:rsidR="009729D3">
        <w:rPr>
          <w:rFonts w:ascii="Times New Roman" w:hAnsi="Times New Roman" w:cs="Times New Roman"/>
          <w:sz w:val="24"/>
          <w:szCs w:val="24"/>
        </w:rPr>
        <w:instrText xml:space="preserve"> ADDIN EN.CITE </w:instrText>
      </w:r>
      <w:r w:rsidR="009729D3">
        <w:rPr>
          <w:rFonts w:ascii="Times New Roman" w:hAnsi="Times New Roman" w:cs="Times New Roman"/>
          <w:sz w:val="24"/>
          <w:szCs w:val="24"/>
        </w:rPr>
        <w:fldChar w:fldCharType="begin">
          <w:fldData xml:space="preserve">PEVuZE5vdGU+PENpdGU+PEF1dGhvcj5WYWFzdDwvQXV0aG9yPjxZZWFyPjIwMTI8L1llYXI+PFJl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</w:fldData>
        </w:fldChar>
      </w:r>
      <w:r w:rsidR="009729D3">
        <w:rPr>
          <w:rFonts w:ascii="Times New Roman" w:hAnsi="Times New Roman" w:cs="Times New Roman"/>
          <w:sz w:val="24"/>
          <w:szCs w:val="24"/>
        </w:rPr>
        <w:instrText xml:space="preserve"> ADDIN EN.CITE.DATA </w:instrText>
      </w:r>
      <w:r w:rsidR="009729D3">
        <w:rPr>
          <w:rFonts w:ascii="Times New Roman" w:hAnsi="Times New Roman" w:cs="Times New Roman"/>
          <w:sz w:val="24"/>
          <w:szCs w:val="24"/>
        </w:rPr>
      </w:r>
      <w:r w:rsidR="009729D3">
        <w:rPr>
          <w:rFonts w:ascii="Times New Roman" w:hAnsi="Times New Roman" w:cs="Times New Roman"/>
          <w:sz w:val="24"/>
          <w:szCs w:val="24"/>
        </w:rPr>
        <w:fldChar w:fldCharType="end"/>
      </w:r>
      <w:r w:rsidR="009729D3">
        <w:rPr>
          <w:rFonts w:ascii="Times New Roman" w:hAnsi="Times New Roman" w:cs="Times New Roman"/>
          <w:sz w:val="24"/>
          <w:szCs w:val="24"/>
        </w:rPr>
      </w:r>
      <w:r w:rsidR="009729D3">
        <w:rPr>
          <w:rFonts w:ascii="Times New Roman" w:hAnsi="Times New Roman" w:cs="Times New Roman"/>
          <w:sz w:val="24"/>
          <w:szCs w:val="24"/>
        </w:rPr>
        <w:fldChar w:fldCharType="separate"/>
      </w:r>
      <w:r w:rsidR="009729D3" w:rsidRPr="009729D3">
        <w:rPr>
          <w:rFonts w:ascii="Times New Roman" w:hAnsi="Times New Roman" w:cs="Times New Roman"/>
          <w:noProof/>
          <w:sz w:val="24"/>
          <w:szCs w:val="24"/>
          <w:vertAlign w:val="superscript"/>
        </w:rPr>
        <w:t>72</w:t>
      </w:r>
      <w:r w:rsidR="009729D3">
        <w:rPr>
          <w:rFonts w:ascii="Times New Roman" w:hAnsi="Times New Roman" w:cs="Times New Roman"/>
          <w:sz w:val="24"/>
          <w:szCs w:val="24"/>
        </w:rPr>
        <w:fldChar w:fldCharType="end"/>
      </w:r>
      <w:r>
        <w:rPr>
          <w:rFonts w:ascii="Times New Roman" w:hAnsi="Times New Roman" w:cs="Times New Roman"/>
          <w:sz w:val="24"/>
          <w:szCs w:val="24"/>
        </w:rPr>
        <w:t>.</w:t>
      </w:r>
    </w:p>
    <w:p w:rsidR="00CE15E6" w:rsidRDefault="00CE15E6" w:rsidP="003E5310">
      <w:pPr>
        <w:spacing w:line="360" w:lineRule="auto"/>
        <w:rPr>
          <w:rFonts w:ascii="Times New Roman" w:hAnsi="Times New Roman" w:cs="Times New Roman"/>
          <w:sz w:val="24"/>
          <w:szCs w:val="24"/>
        </w:rPr>
      </w:pPr>
    </w:p>
    <w:p w:rsidR="00C55259" w:rsidRDefault="003E5310" w:rsidP="003E5310">
      <w:pPr>
        <w:spacing w:line="360" w:lineRule="auto"/>
        <w:rPr>
          <w:rFonts w:ascii="Times New Roman" w:hAnsi="Times New Roman" w:cs="Times New Roman"/>
          <w:sz w:val="24"/>
          <w:szCs w:val="24"/>
        </w:rPr>
      </w:pPr>
      <w:r w:rsidRPr="008F6401">
        <w:rPr>
          <w:rFonts w:ascii="Times New Roman" w:hAnsi="Times New Roman" w:cs="Times New Roman"/>
          <w:sz w:val="24"/>
          <w:szCs w:val="24"/>
        </w:rPr>
        <w:t xml:space="preserve">Wirth </w:t>
      </w:r>
      <w:r>
        <w:rPr>
          <w:rFonts w:ascii="Times New Roman" w:hAnsi="Times New Roman" w:cs="Times New Roman"/>
          <w:sz w:val="24"/>
          <w:szCs w:val="24"/>
        </w:rPr>
        <w:t>has investigated the possibilities of slip flow using sub- micron particles, especially as applied to the analysis of proteins</w:t>
      </w:r>
      <w:r w:rsidR="00315AD7">
        <w:rPr>
          <w:rFonts w:ascii="Times New Roman" w:hAnsi="Times New Roman" w:cs="Times New Roman"/>
          <w:sz w:val="24"/>
          <w:szCs w:val="24"/>
        </w:rPr>
        <w:fldChar w:fldCharType="begin">
          <w:fldData xml:space="preserve">PEVuZE5vdGU+PENpdGU+PEF1dGhvcj5Sb2dlcnM8L0F1dGhvcj48WWVhcj4yMDEyPC9ZZWFyPjxS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PEVuZE5vdGU+PENpdGU+PEF1dGhvcj5Sb2dlcnM8L0F1dGhvcj48WWVhcj4yMDEyPC9ZZWFyPjxS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73-76</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with capillary columns of small inner diameter (e.g. 75 </w:t>
      </w:r>
      <w:r w:rsidRPr="00F462D1">
        <w:rPr>
          <w:rFonts w:ascii="Symbol" w:hAnsi="Symbol" w:cs="Times New Roman"/>
          <w:sz w:val="24"/>
          <w:szCs w:val="24"/>
        </w:rPr>
        <w:t></w:t>
      </w:r>
      <w:r>
        <w:rPr>
          <w:rFonts w:ascii="Times New Roman" w:hAnsi="Times New Roman" w:cs="Times New Roman"/>
          <w:sz w:val="24"/>
          <w:szCs w:val="24"/>
        </w:rPr>
        <w:t xml:space="preserve">m).  In theory, the velocity of the mobile phase at the column wall is zero according to Hagen- </w:t>
      </w:r>
      <w:proofErr w:type="spellStart"/>
      <w:r>
        <w:rPr>
          <w:rFonts w:ascii="Times New Roman" w:hAnsi="Times New Roman" w:cs="Times New Roman"/>
          <w:sz w:val="24"/>
          <w:szCs w:val="24"/>
        </w:rPr>
        <w:t>Poisuille</w:t>
      </w:r>
      <w:proofErr w:type="spellEnd"/>
      <w:r>
        <w:rPr>
          <w:rFonts w:ascii="Times New Roman" w:hAnsi="Times New Roman" w:cs="Times New Roman"/>
          <w:sz w:val="24"/>
          <w:szCs w:val="24"/>
        </w:rPr>
        <w:t xml:space="preserve"> theory, but this is only true if the attractive </w:t>
      </w:r>
      <w:proofErr w:type="gramStart"/>
      <w:r>
        <w:rPr>
          <w:rFonts w:ascii="Times New Roman" w:hAnsi="Times New Roman" w:cs="Times New Roman"/>
          <w:sz w:val="24"/>
          <w:szCs w:val="24"/>
        </w:rPr>
        <w:t>interactions between the mobile and stationary phase molecules is</w:t>
      </w:r>
      <w:proofErr w:type="gramEnd"/>
      <w:r>
        <w:rPr>
          <w:rFonts w:ascii="Times New Roman" w:hAnsi="Times New Roman" w:cs="Times New Roman"/>
          <w:sz w:val="24"/>
          <w:szCs w:val="24"/>
        </w:rPr>
        <w:t xml:space="preserve"> exactly the same as that between the mobile phase molecules themselves. This is far from true in reversed-phase (RP) separations because attraction between the hydrophobic stationary phase and the mobile phase molecules is small. Consequently, the velocity at the wall is non-zero. As a result, the backpressure of these columns was much lower than expected, and the reduced plate height was also much lower, with a value of 0.032 observed.  Indeed, in the presence of slip flow, the mobile phase velocity distribution in the column should be reduced, resulting in a smaller plate height. Yan and Wang</w:t>
      </w:r>
      <w:r w:rsidR="00315AD7">
        <w:rPr>
          <w:rFonts w:ascii="Times New Roman" w:hAnsi="Times New Roman" w:cs="Times New Roman"/>
          <w:sz w:val="24"/>
          <w:szCs w:val="24"/>
        </w:rPr>
        <w:fldChar w:fldCharType="begin">
          <w:fldData xml:space="preserve">PEVuZE5vdGU+PENpdGU+PEF1dGhvcj5ZYW48L0F1dGhvcj48WWVhcj4yMDEzPC9ZZWFyPjxSZWNO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PEVuZE5vdGU+PENpdGU+PEF1dGhvcj5ZYW48L0F1dGhvcj48WWVhcj4yMDEzPC9ZZWFyPjxSZWNO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77</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considered that the specific contributions of the ordered packing, the slip flow effects, and the solute molecular size to this </w:t>
      </w:r>
      <w:r>
        <w:rPr>
          <w:rFonts w:ascii="Times New Roman" w:hAnsi="Times New Roman" w:cs="Times New Roman"/>
          <w:sz w:val="24"/>
          <w:szCs w:val="24"/>
        </w:rPr>
        <w:lastRenderedPageBreak/>
        <w:t>result were unclear. Using numerical methods, they predicted the smallest value of h in the absence of slip flow was 0.084, a value of h closer to that found by Wirth, who had used a higher value (h = 1.0) predicted from a previous investigation by Schure</w:t>
      </w:r>
      <w:r w:rsidR="00315AD7">
        <w:rPr>
          <w:rFonts w:ascii="Times New Roman" w:hAnsi="Times New Roman" w:cs="Times New Roman"/>
          <w:sz w:val="24"/>
          <w:szCs w:val="24"/>
        </w:rPr>
        <w:fldChar w:fldCharType="begin">
          <w:fldData xml:space="preserve">PEVuZE5vdGU+PENpdGU+PEF1dGhvcj5TY2h1cmU8L0F1dGhvcj48WWVhcj4yMDA0PC9ZZWFyPjxS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PEVuZE5vdGU+PENpdGU+PEF1dGhvcj5TY2h1cmU8L0F1dGhvcj48WWVhcj4yMDA0PC9ZZWFyPjxS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78</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for a face-</w:t>
      </w:r>
      <w:proofErr w:type="spellStart"/>
      <w:r>
        <w:rPr>
          <w:rFonts w:ascii="Times New Roman" w:hAnsi="Times New Roman" w:cs="Times New Roman"/>
          <w:sz w:val="24"/>
          <w:szCs w:val="24"/>
        </w:rPr>
        <w:t>centred</w:t>
      </w:r>
      <w:proofErr w:type="spellEnd"/>
      <w:r>
        <w:rPr>
          <w:rFonts w:ascii="Times New Roman" w:hAnsi="Times New Roman" w:cs="Times New Roman"/>
          <w:sz w:val="24"/>
          <w:szCs w:val="24"/>
        </w:rPr>
        <w:t xml:space="preserve"> cubic crystalline structure, which is adopted by this type of column packing . Thus they believed that some of the efficiency advantage claimed to be due to slip flow had been incorrectly attributed. They calculated that the smallest value of h in the presence of slip flow under similar experimental conditions was 0.059, which remains larger than the value of 0.032 claimed by Wirth. They believed that the difference could be explained in that their calculation had not taken into account the large molecular size of proteins, which may be excluded due to their size, from regions of stagnant flow. Thus they considered that the small value measured by Wirth was not unexpected. They recommended that further studies should be carried out with small molecules to further elucidate the contribution of the various effects. </w:t>
      </w:r>
    </w:p>
    <w:p w:rsidR="00C55259" w:rsidRDefault="00C55259" w:rsidP="003E5310">
      <w:pPr>
        <w:spacing w:line="360" w:lineRule="auto"/>
        <w:rPr>
          <w:rFonts w:ascii="Times New Roman" w:hAnsi="Times New Roman" w:cs="Times New Roman"/>
          <w:sz w:val="24"/>
          <w:szCs w:val="24"/>
        </w:rPr>
      </w:pPr>
    </w:p>
    <w:p w:rsidR="00C55259"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Wirth</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&lt;EndNote&gt;&lt;Cite&gt;&lt;Author&gt;Wu&lt;/Author&gt;&lt;Year&gt;2013&lt;/Year&gt;&lt;RecNum&gt;162&lt;/RecNum&gt;&lt;DisplayText&gt;&lt;style face="superscript"&gt;79&lt;/style&gt;&lt;/DisplayText&gt;&lt;record&gt;&lt;rec-number&gt;162&lt;/rec-number&gt;&lt;foreign-keys&gt;&lt;key app="EN" db-id="drawsdzs8fpadvevdr2v9s24d0e09zrxxfsa" timestamp="1440421996"&gt;162&lt;/key&gt;&lt;/foreign-keys&gt;&lt;ref-type name="Journal Article"&gt;17&lt;/ref-type&gt;&lt;contributors&gt;&lt;authors&gt;&lt;author&gt;Wu, Z.&lt;/author&gt;&lt;author&gt;Rogers, B. J.&lt;/author&gt;&lt;author&gt;Wei, B. C.&lt;/author&gt;&lt;author&gt;Wirth, M. J.&lt;/author&gt;&lt;/authors&gt;&lt;/contributors&gt;&lt;auth-address&gt;Wirth, MJ&amp;#xD;Purdue Univ, Dept Chem, 560 Oval Dr, W Lafayette, IN 47907 USA&amp;#xD;Purdue Univ, Dept Chem, 560 Oval Dr, W Lafayette, IN 47907 USA&amp;#xD;Purdue Univ, Dept Chem, W Lafayette, IN 47907 USA&lt;/auth-address&gt;&lt;titles&gt;&lt;title&gt;Insights from theory and experiments on slip flow in chromatography&lt;/title&gt;&lt;secondary-title&gt;Journal of Separation Science&lt;/secondary-title&gt;&lt;alt-title&gt;J Sep Sci&lt;/alt-title&gt;&lt;/titles&gt;&lt;periodical&gt;&lt;full-title&gt;Journal of Separation Science&lt;/full-title&gt;&lt;abbr-1&gt;J Sep Sci&lt;/abbr-1&gt;&lt;/periodical&gt;&lt;alt-periodical&gt;&lt;full-title&gt;Journal of Separation Science&lt;/full-title&gt;&lt;abbr-1&gt;J Sep Sci&lt;/abbr-1&gt;&lt;/alt-periodical&gt;&lt;pages&gt;1871-1876&lt;/pages&gt;&lt;volume&gt;36&lt;/volume&gt;&lt;number&gt;12&lt;/number&gt;&lt;keywords&gt;&lt;keyword&gt;efficiency&lt;/keyword&gt;&lt;keyword&gt;face-centered cubic crystal (fcc)&lt;/keyword&gt;&lt;keyword&gt;protein&lt;/keyword&gt;&lt;keyword&gt;slip&lt;/keyword&gt;&lt;keyword&gt;carbon nanotubes&lt;/keyword&gt;&lt;keyword&gt;colloidal crystals&lt;/keyword&gt;&lt;keyword&gt;transport&lt;/keyword&gt;&lt;keyword&gt;water&lt;/keyword&gt;&lt;/keywords&gt;&lt;dates&gt;&lt;year&gt;2013&lt;/year&gt;&lt;pub-dates&gt;&lt;date&gt;Jun&lt;/date&gt;&lt;/pub-dates&gt;&lt;/dates&gt;&lt;isbn&gt;1615-9306&lt;/isbn&gt;&lt;accession-num&gt;WOS:000320553800001&lt;/accession-num&gt;&lt;urls&gt;&lt;related-urls&gt;&lt;url&gt;&amp;lt;Go to ISI&amp;gt;://WOS:000320553800001&lt;/url&gt;&lt;/related-urls&gt;&lt;/urls&gt;&lt;electronic-resource-num&gt;10.1002/jssc.201300462&lt;/electronic-resource-num&gt;&lt;language&gt;English&lt;/language&gt;&lt;/record&gt;&lt;/Cite&gt;&lt;/EndNote&gt;</w:instrText>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79</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and co-workers welcomed this new theoretical investigation. They distinguished between slip </w:t>
      </w:r>
      <w:proofErr w:type="gramStart"/>
      <w:r>
        <w:rPr>
          <w:rFonts w:ascii="Times New Roman" w:hAnsi="Times New Roman" w:cs="Times New Roman"/>
          <w:sz w:val="24"/>
          <w:szCs w:val="24"/>
        </w:rPr>
        <w:t>flow</w:t>
      </w:r>
      <w:proofErr w:type="gramEnd"/>
      <w:r>
        <w:rPr>
          <w:rFonts w:ascii="Times New Roman" w:hAnsi="Times New Roman" w:cs="Times New Roman"/>
          <w:sz w:val="24"/>
          <w:szCs w:val="24"/>
        </w:rPr>
        <w:t xml:space="preserve"> in open capillaries, which are a much more well-defined system compared with the usual approach of </w:t>
      </w:r>
      <w:proofErr w:type="spellStart"/>
      <w:r>
        <w:rPr>
          <w:rFonts w:ascii="Times New Roman" w:hAnsi="Times New Roman" w:cs="Times New Roman"/>
          <w:sz w:val="24"/>
          <w:szCs w:val="24"/>
        </w:rPr>
        <w:t>utilising</w:t>
      </w:r>
      <w:proofErr w:type="spellEnd"/>
      <w:r>
        <w:rPr>
          <w:rFonts w:ascii="Times New Roman" w:hAnsi="Times New Roman" w:cs="Times New Roman"/>
          <w:sz w:val="24"/>
          <w:szCs w:val="24"/>
        </w:rPr>
        <w:t xml:space="preserve"> packed beds in LC. They showed </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&lt;EndNote&gt;&lt;Cite&gt;&lt;Author&gt;Rogers&lt;/Author&gt;&lt;Year&gt;2013&lt;/Year&gt;&lt;RecNum&gt;74&lt;/RecNum&gt;&lt;DisplayText&gt;&lt;style face="superscript"&gt;75&lt;/style&gt;&lt;/DisplayText&gt;&lt;record&gt;&lt;rec-number&gt;74&lt;/rec-number&gt;&lt;foreign-keys&gt;&lt;key app="EN" db-id="drawsdzs8fpadvevdr2v9s24d0e09zrxxfsa" timestamp="1439975456"&gt;74&lt;/key&gt;&lt;/foreign-keys&gt;&lt;ref-type name="Journal Article"&gt;17&lt;/ref-type&gt;&lt;contributors&gt;&lt;authors&gt;&lt;author&gt;Rogers, B. J.&lt;/author&gt;&lt;author&gt;Wirth, M. J.&lt;/author&gt;&lt;/authors&gt;&lt;/contributors&gt;&lt;auth-address&gt;Wirth, MJ&amp;#xD;Purdue Univ, Dept Chem, 560 Oval Dr, W Lafayette, IN 47907 USA&amp;#xD;Purdue Univ, Dept Chem, 560 Oval Dr, W Lafayette, IN 47907 USA&amp;#xD;Purdue Univ, Dept Chem, W Lafayette, IN 47907 USA&lt;/auth-address&gt;&lt;titles&gt;&lt;title&gt;Slip Flow through Colloidal Crystals of Varying Particle Diameter&lt;/title&gt;&lt;secondary-title&gt;Acs Nano&lt;/secondary-title&gt;&lt;alt-title&gt;Acs Nano&lt;/alt-title&gt;&lt;/titles&gt;&lt;periodical&gt;&lt;full-title&gt;Acs Nano&lt;/full-title&gt;&lt;abbr-1&gt;Acs Nano&lt;/abbr-1&gt;&lt;/periodical&gt;&lt;alt-periodical&gt;&lt;full-title&gt;Acs Nano&lt;/full-title&gt;&lt;abbr-1&gt;Acs Nano&lt;/abbr-1&gt;&lt;/alt-periodical&gt;&lt;pages&gt;725-731&lt;/pages&gt;&lt;volume&gt;7&lt;/volume&gt;&lt;number&gt;1&lt;/number&gt;&lt;keywords&gt;&lt;keyword&gt;slip flow&lt;/keyword&gt;&lt;keyword&gt;silica colloidal crystal&lt;/keyword&gt;&lt;keyword&gt;flow enhancement&lt;/keyword&gt;&lt;keyword&gt;carbon nanotubes&lt;/keyword&gt;&lt;keyword&gt;water transport&lt;/keyword&gt;&lt;keyword&gt;solid-surfaces&lt;/keyword&gt;&lt;keyword&gt;fluid-flow&lt;/keyword&gt;&lt;keyword&gt;chromatography&lt;/keyword&gt;&lt;keyword&gt;liquids&lt;/keyword&gt;&lt;keyword&gt;coefficients&lt;/keyword&gt;&lt;keyword&gt;mixtures&lt;/keyword&gt;&lt;keyword&gt;dynamics&lt;/keyword&gt;&lt;/keywords&gt;&lt;dates&gt;&lt;year&gt;2013&lt;/year&gt;&lt;pub-dates&gt;&lt;date&gt;Jan&lt;/date&gt;&lt;/pub-dates&gt;&lt;/dates&gt;&lt;isbn&gt;1936-0851&lt;/isbn&gt;&lt;accession-num&gt;WOS:000314082800077&lt;/accession-num&gt;&lt;urls&gt;&lt;related-urls&gt;&lt;url&gt;&amp;lt;Go to ISI&amp;gt;://WOS:000314082800077&lt;/url&gt;&lt;/related-urls&gt;&lt;/urls&gt;&lt;electronic-resource-num&gt;10.1021/nn305028f&lt;/electronic-resource-num&gt;&lt;language&gt;English&lt;/language&gt;&lt;/record&gt;&lt;/Cite&gt;&lt;/EndNote&gt;</w:instrText>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75</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that the flow enhancement caused by slip flow greatly increased as the diameter of particles coated with a mixed monolayer of C4 and C1 decreased from 1300 nm to 125 nm . They agreed also with the hypothesis that proteins could show a reduction in h below that expected from theory because they could be excluded from stagnant regions nearer to the surface of particles. It seemed that improved efficiency could be obtained when the </w:t>
      </w:r>
      <w:proofErr w:type="spellStart"/>
      <w:r>
        <w:rPr>
          <w:rFonts w:ascii="Times New Roman" w:hAnsi="Times New Roman" w:cs="Times New Roman"/>
          <w:sz w:val="24"/>
          <w:szCs w:val="24"/>
        </w:rPr>
        <w:t>analyte</w:t>
      </w:r>
      <w:proofErr w:type="spellEnd"/>
      <w:r>
        <w:rPr>
          <w:rFonts w:ascii="Times New Roman" w:hAnsi="Times New Roman" w:cs="Times New Roman"/>
          <w:sz w:val="24"/>
          <w:szCs w:val="24"/>
        </w:rPr>
        <w:t xml:space="preserve"> radius is significant relative to the particle diameter. For the case of the protein bovine serum albumen, this ratio is 1.5 %. They concluded with agreement with the results of Yan and Wang</w:t>
      </w:r>
      <w:r w:rsidR="00315AD7">
        <w:rPr>
          <w:rFonts w:ascii="Times New Roman" w:hAnsi="Times New Roman" w:cs="Times New Roman"/>
          <w:sz w:val="24"/>
          <w:szCs w:val="24"/>
        </w:rPr>
        <w:fldChar w:fldCharType="begin">
          <w:fldData xml:space="preserve">PEVuZE5vdGU+PENpdGU+PEF1dGhvcj5ZYW48L0F1dGhvcj48WWVhcj4yMDEzPC9ZZWFyPjxSZWNO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PEVuZE5vdGU+PENpdGU+PEF1dGhvcj5ZYW48L0F1dGhvcj48WWVhcj4yMDEzPC9ZZWFyPjxSZWNO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77</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that extraordinary values of h are possible even without slip flow, that flow rate is enhanced by slip flow and that use of particle diameters tailored to the </w:t>
      </w:r>
      <w:proofErr w:type="spellStart"/>
      <w:r>
        <w:rPr>
          <w:rFonts w:ascii="Times New Roman" w:hAnsi="Times New Roman" w:cs="Times New Roman"/>
          <w:sz w:val="24"/>
          <w:szCs w:val="24"/>
        </w:rPr>
        <w:t>analyte</w:t>
      </w:r>
      <w:proofErr w:type="spellEnd"/>
      <w:r>
        <w:rPr>
          <w:rFonts w:ascii="Times New Roman" w:hAnsi="Times New Roman" w:cs="Times New Roman"/>
          <w:sz w:val="24"/>
          <w:szCs w:val="24"/>
        </w:rPr>
        <w:t xml:space="preserve"> diameter might give a lower h by excluding </w:t>
      </w:r>
      <w:proofErr w:type="spellStart"/>
      <w:r>
        <w:rPr>
          <w:rFonts w:ascii="Times New Roman" w:hAnsi="Times New Roman" w:cs="Times New Roman"/>
          <w:sz w:val="24"/>
          <w:szCs w:val="24"/>
        </w:rPr>
        <w:t>analyte</w:t>
      </w:r>
      <w:proofErr w:type="spellEnd"/>
      <w:r>
        <w:rPr>
          <w:rFonts w:ascii="Times New Roman" w:hAnsi="Times New Roman" w:cs="Times New Roman"/>
          <w:sz w:val="24"/>
          <w:szCs w:val="24"/>
        </w:rPr>
        <w:t xml:space="preserve"> from stagnant regions. </w:t>
      </w:r>
    </w:p>
    <w:p w:rsidR="00C55259" w:rsidRDefault="00C55259" w:rsidP="003E5310">
      <w:pPr>
        <w:spacing w:line="360" w:lineRule="auto"/>
        <w:rPr>
          <w:rFonts w:ascii="Times New Roman" w:hAnsi="Times New Roman" w:cs="Times New Roman"/>
          <w:sz w:val="24"/>
          <w:szCs w:val="24"/>
        </w:rPr>
      </w:pPr>
    </w:p>
    <w:p w:rsidR="003E5310" w:rsidRDefault="003E5310" w:rsidP="003E5310">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Desmet</w:t>
      </w:r>
      <w:proofErr w:type="spellEnd"/>
      <w:r>
        <w:rPr>
          <w:rFonts w:ascii="Times New Roman" w:hAnsi="Times New Roman" w:cs="Times New Roman"/>
          <w:sz w:val="24"/>
          <w:szCs w:val="24"/>
        </w:rPr>
        <w:t xml:space="preserve"> and co-workers</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&lt;EndNote&gt;&lt;Cite&gt;&lt;Author&gt;Smits&lt;/Author&gt;&lt;Year&gt;2014&lt;/Year&gt;&lt;RecNum&gt;163&lt;/RecNum&gt;&lt;DisplayText&gt;&lt;style face="superscript"&gt;80&lt;/style&gt;&lt;/DisplayText&gt;&lt;record&gt;&lt;rec-number&gt;163&lt;/rec-number&gt;&lt;foreign-keys&gt;&lt;key app="EN" db-id="drawsdzs8fpadvevdr2v9s24d0e09zrxxfsa" timestamp="1440422558"&gt;163&lt;/key&gt;&lt;/foreign-keys&gt;&lt;ref-type name="Journal Article"&gt;17&lt;/ref-type&gt;&lt;contributors&gt;&lt;authors&gt;&lt;author&gt;Smits, W.&lt;/author&gt;&lt;author&gt;Deridder, S.&lt;/author&gt;&lt;author&gt;Desmet, G.&lt;/author&gt;&lt;/authors&gt;&lt;/contributors&gt;&lt;auth-address&gt;Desmet, G&amp;#xD;Vrije Univ Brussel, Dept Chem Engn, Pleinlaan 2, B-1050 Brussels, Belgium&amp;#xD;Vrije Univ Brussel, Dept Chem Engn, Pleinlaan 2, B-1050 Brussels, Belgium&amp;#xD;Vrije Univ Brussel, Dept Chem Engn, B-1050 Brussels, Belgium&lt;/auth-address&gt;&lt;titles&gt;&lt;title&gt;Theoretical study on the impact of slip flow on chromatographic performance&lt;/title&gt;&lt;secondary-title&gt;Journal of Chromatography A&lt;/secondary-title&gt;&lt;alt-title&gt;J Chromatogr A&lt;/alt-title&gt;&lt;/titles&gt;&lt;periodical&gt;&lt;full-title&gt;Journal of Chromatography A&lt;/full-title&gt;&lt;abbr-1&gt;J Chromatogr A&lt;/abbr-1&gt;&lt;/periodical&gt;&lt;alt-periodical&gt;&lt;full-title&gt;Journal of Chromatography A&lt;/full-title&gt;&lt;abbr-1&gt;J Chromatogr A&lt;/abbr-1&gt;&lt;/alt-periodical&gt;&lt;pages&gt;120-125&lt;/pages&gt;&lt;volume&gt;1366&lt;/volume&gt;&lt;keywords&gt;&lt;keyword&gt;slip flow&lt;/keyword&gt;&lt;keyword&gt;hplc&lt;/keyword&gt;&lt;keyword&gt;computational fluid dynamics&lt;/keyword&gt;&lt;keyword&gt;colloidal crystals&lt;/keyword&gt;&lt;keyword&gt;columns&lt;/keyword&gt;&lt;/keywords&gt;&lt;dates&gt;&lt;year&gt;2014&lt;/year&gt;&lt;pub-dates&gt;&lt;date&gt;Oct 31&lt;/date&gt;&lt;/pub-dates&gt;&lt;/dates&gt;&lt;isbn&gt;0021-9673&lt;/isbn&gt;&lt;accession-num&gt;WOS:000343630500014&lt;/accession-num&gt;&lt;urls&gt;&lt;related-urls&gt;&lt;url&gt;&amp;lt;Go to ISI&amp;gt;://WOS:000343630500014&lt;/url&gt;&lt;/related-urls&gt;&lt;/urls&gt;&lt;electronic-resource-num&gt;10.1016/j.chroma.2014.09.027&lt;/electronic-resource-num&gt;&lt;language&gt;English&lt;/language&gt;&lt;/record&gt;&lt;/Cite&gt;&lt;/EndNote&gt;</w:instrText>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80</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also compared plate height for slip and non-slip conditions, this time using direct numerical simulation which solves the original problem by transiently monitoring mass transfer in the system. This technique is more computationally intensive but simulates the real physical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of band broadening. Their results suggested that the impact of slip flow </w:t>
      </w:r>
      <w:r>
        <w:rPr>
          <w:rFonts w:ascii="Times New Roman" w:hAnsi="Times New Roman" w:cs="Times New Roman"/>
          <w:sz w:val="24"/>
          <w:szCs w:val="24"/>
        </w:rPr>
        <w:lastRenderedPageBreak/>
        <w:t xml:space="preserve">on chromatographic performance was minimal, because it can only partly reduce the mobile phase band broadening contribution (by about 40-70 %), and because this type of band broadening is only a fraction of the total plate height. Slip flow affects the mass transfer contribution. Desmet estimated a much higher minimum reduced plate height than the value of 0.032 reported by Wirth and co-workers. It was proposed that the performance gain shown by Wirth could be linked to the use of non-porous particles, which have </w:t>
      </w:r>
      <w:r w:rsidR="00C55259">
        <w:rPr>
          <w:rFonts w:ascii="Times New Roman" w:hAnsi="Times New Roman" w:cs="Times New Roman"/>
          <w:sz w:val="24"/>
          <w:szCs w:val="24"/>
        </w:rPr>
        <w:t>no</w:t>
      </w:r>
      <w:r>
        <w:rPr>
          <w:rFonts w:ascii="Times New Roman" w:hAnsi="Times New Roman" w:cs="Times New Roman"/>
          <w:sz w:val="24"/>
          <w:szCs w:val="24"/>
        </w:rPr>
        <w:t xml:space="preserve"> stationary phase band broadening contribution. They considered their results similar in nature to those of Yan and Wang. </w:t>
      </w:r>
    </w:p>
    <w:p w:rsidR="009133F6" w:rsidRDefault="009133F6"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3E5310" w:rsidRPr="008F6401"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Non-porous particles are advantageous when applied to the separation of proteins. It was argued that whereas a 100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protein has a diameter of about 100 </w:t>
      </w:r>
      <w:r>
        <w:rPr>
          <w:rFonts w:ascii="Cambria" w:hAnsi="Cambria" w:cs="Times New Roman"/>
          <w:sz w:val="24"/>
          <w:szCs w:val="24"/>
        </w:rPr>
        <w:t>Å</w:t>
      </w:r>
      <w:r>
        <w:rPr>
          <w:rFonts w:ascii="Times New Roman" w:hAnsi="Times New Roman" w:cs="Times New Roman"/>
          <w:sz w:val="24"/>
          <w:szCs w:val="24"/>
        </w:rPr>
        <w:t xml:space="preserve">, it will not diffuse readily even into the 300 </w:t>
      </w:r>
      <w:r>
        <w:rPr>
          <w:rFonts w:ascii="Cambria" w:hAnsi="Cambria" w:cs="Times New Roman"/>
          <w:sz w:val="24"/>
          <w:szCs w:val="24"/>
        </w:rPr>
        <w:t>Å</w:t>
      </w:r>
      <w:r>
        <w:rPr>
          <w:rFonts w:ascii="Times New Roman" w:hAnsi="Times New Roman" w:cs="Times New Roman"/>
          <w:sz w:val="24"/>
          <w:szCs w:val="24"/>
        </w:rPr>
        <w:t xml:space="preserve"> pores of many conventional porous chromatographic materials designed for this application; it will access less than 50 % of the pores</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&lt;EndNote&gt;&lt;Cite&gt;&lt;Author&gt;Wu&lt;/Author&gt;&lt;Year&gt;2014&lt;/Year&gt;&lt;RecNum&gt;44&lt;/RecNum&gt;&lt;DisplayText&gt;&lt;style face="superscript"&gt;81&lt;/style&gt;&lt;/DisplayText&gt;&lt;record&gt;&lt;rec-number&gt;44&lt;/rec-number&gt;&lt;foreign-keys&gt;&lt;key app="EN" db-id="drawsdzs8fpadvevdr2v9s24d0e09zrxxfsa" timestamp="1439895507"&gt;44&lt;/key&gt;&lt;/foreign-keys&gt;&lt;ref-type name="Journal Article"&gt;17&lt;/ref-type&gt;&lt;contributors&gt;&lt;authors&gt;&lt;author&gt;Wu, Z.&lt;/author&gt;&lt;author&gt;Wei, B. C.&lt;/author&gt;&lt;author&gt;Zhang, X. M.&lt;/author&gt;&lt;author&gt;Wirth, M. J.&lt;/author&gt;&lt;/authors&gt;&lt;/contributors&gt;&lt;auth-address&gt;Wirth, MJ&amp;#xD;Purdue Univ, Dept Chem, W Lafayette, IN 47907 USA&amp;#xD;Purdue Univ, Dept Chem, W Lafayette, IN 47907 USA&amp;#xD;Purdue Univ, Dept Chem, W Lafayette, IN 47907 USA&lt;/auth-address&gt;&lt;titles&gt;&lt;title&gt;Efficient Separations of Intact Proteins Using Slip-Flow with Nano-Liquid Chromatography-Mass Spectrometry&lt;/title&gt;&lt;secondary-title&gt;Analytical Chemistry&lt;/secondary-title&gt;&lt;alt-title&gt;Anal Chem&lt;/alt-title&gt;&lt;/titles&gt;&lt;periodical&gt;&lt;full-title&gt;Analytical Chemistry&lt;/full-title&gt;&lt;abbr-1&gt;Anal Chem&lt;/abbr-1&gt;&lt;/periodical&gt;&lt;alt-periodical&gt;&lt;full-title&gt;Analytical Chemistry&lt;/full-title&gt;&lt;abbr-1&gt;Anal Chem&lt;/abbr-1&gt;&lt;/alt-periodical&gt;&lt;pages&gt;1592-1598&lt;/pages&gt;&lt;volume&gt;86&lt;/volume&gt;&lt;number&gt;3&lt;/number&gt;&lt;keywords&gt;&lt;keyword&gt;top-down proteomics&lt;/keyword&gt;&lt;keyword&gt;silica colloidal crystals&lt;/keyword&gt;&lt;keyword&gt;plate heights&lt;/keyword&gt;&lt;keyword&gt;columns&lt;/keyword&gt;&lt;keyword&gt;identification&lt;/keyword&gt;&lt;keyword&gt;discovery&lt;/keyword&gt;&lt;keyword&gt;biomarker&lt;/keyword&gt;&lt;keyword&gt;isoforms&lt;/keyword&gt;&lt;keyword&gt;core&lt;/keyword&gt;&lt;keyword&gt;hplc&lt;/keyword&gt;&lt;/keywords&gt;&lt;dates&gt;&lt;year&gt;2014&lt;/year&gt;&lt;pub-dates&gt;&lt;date&gt;Feb 4&lt;/date&gt;&lt;/pub-dates&gt;&lt;/dates&gt;&lt;isbn&gt;0003-2700&lt;/isbn&gt;&lt;accession-num&gt;WOS:000331014800040&lt;/accession-num&gt;&lt;urls&gt;&lt;related-urls&gt;&lt;url&gt;&amp;lt;Go to ISI&amp;gt;://WOS:000331014800040&lt;/url&gt;&lt;/related-urls&gt;&lt;/urls&gt;&lt;electronic-resource-num&gt;10.1021/ac403233d&lt;/electronic-resource-num&gt;&lt;language&gt;English&lt;/language&gt;&lt;/record&gt;&lt;/Cite&gt;&lt;/EndNote&gt;</w:instrText>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81</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A 1200 </w:t>
      </w:r>
      <w:r>
        <w:rPr>
          <w:rFonts w:ascii="Cambria" w:hAnsi="Cambria" w:cs="Times New Roman"/>
          <w:sz w:val="24"/>
          <w:szCs w:val="24"/>
        </w:rPr>
        <w:t>Å</w:t>
      </w:r>
      <w:r>
        <w:rPr>
          <w:rFonts w:ascii="Times New Roman" w:hAnsi="Times New Roman" w:cs="Times New Roman"/>
          <w:sz w:val="24"/>
          <w:szCs w:val="24"/>
        </w:rPr>
        <w:t xml:space="preserve"> material is necessary for such a </w:t>
      </w:r>
      <w:proofErr w:type="spellStart"/>
      <w:r>
        <w:rPr>
          <w:rFonts w:ascii="Times New Roman" w:hAnsi="Times New Roman" w:cs="Times New Roman"/>
          <w:sz w:val="24"/>
          <w:szCs w:val="24"/>
        </w:rPr>
        <w:t>solute</w:t>
      </w:r>
      <w:proofErr w:type="spellEnd"/>
      <w:r>
        <w:rPr>
          <w:rFonts w:ascii="Times New Roman" w:hAnsi="Times New Roman" w:cs="Times New Roman"/>
          <w:sz w:val="24"/>
          <w:szCs w:val="24"/>
        </w:rPr>
        <w:t xml:space="preserve"> to access 90% of the pores. An alternative approach is to use non porous particles of 0.5 </w:t>
      </w:r>
      <w:r w:rsidRPr="005978B5">
        <w:rPr>
          <w:rFonts w:ascii="Symbol" w:hAnsi="Symbol" w:cs="Times New Roman"/>
          <w:sz w:val="24"/>
          <w:szCs w:val="24"/>
        </w:rPr>
        <w:t></w:t>
      </w:r>
      <w:r>
        <w:rPr>
          <w:rFonts w:ascii="Times New Roman" w:hAnsi="Times New Roman" w:cs="Times New Roman"/>
          <w:sz w:val="24"/>
          <w:szCs w:val="24"/>
        </w:rPr>
        <w:t xml:space="preserve">m diameter. It seems that the greatest advantage of slip flow with 0.5 </w:t>
      </w:r>
      <w:r w:rsidRPr="00EE4B0E">
        <w:rPr>
          <w:rFonts w:ascii="Symbol" w:hAnsi="Symbol" w:cs="Times New Roman"/>
          <w:sz w:val="24"/>
          <w:szCs w:val="24"/>
        </w:rPr>
        <w:t></w:t>
      </w:r>
      <w:r>
        <w:rPr>
          <w:rFonts w:ascii="Times New Roman" w:hAnsi="Times New Roman" w:cs="Times New Roman"/>
          <w:sz w:val="24"/>
          <w:szCs w:val="24"/>
        </w:rPr>
        <w:t xml:space="preserve">m particles is with large molecules. For small molecules, the C term (mass transfer term) in the van </w:t>
      </w:r>
      <w:proofErr w:type="spellStart"/>
      <w:r>
        <w:rPr>
          <w:rFonts w:ascii="Times New Roman" w:hAnsi="Times New Roman" w:cs="Times New Roman"/>
          <w:sz w:val="24"/>
          <w:szCs w:val="24"/>
        </w:rPr>
        <w:t>Deemter</w:t>
      </w:r>
      <w:proofErr w:type="spellEnd"/>
      <w:r>
        <w:rPr>
          <w:rFonts w:ascii="Times New Roman" w:hAnsi="Times New Roman" w:cs="Times New Roman"/>
          <w:sz w:val="24"/>
          <w:szCs w:val="24"/>
        </w:rPr>
        <w:t xml:space="preserve"> equation is very small anyway, so the improvement in performance is much less. Wirth has recently </w:t>
      </w:r>
      <w:proofErr w:type="spellStart"/>
      <w:r>
        <w:rPr>
          <w:rFonts w:ascii="Times New Roman" w:hAnsi="Times New Roman" w:cs="Times New Roman"/>
          <w:sz w:val="24"/>
          <w:szCs w:val="24"/>
        </w:rPr>
        <w:t>summarised</w:t>
      </w:r>
      <w:proofErr w:type="spellEnd"/>
      <w:r>
        <w:rPr>
          <w:rFonts w:ascii="Times New Roman" w:hAnsi="Times New Roman" w:cs="Times New Roman"/>
          <w:sz w:val="24"/>
          <w:szCs w:val="24"/>
        </w:rPr>
        <w:t xml:space="preserve">  work on slip flow and </w:t>
      </w:r>
      <w:proofErr w:type="spellStart"/>
      <w:r>
        <w:rPr>
          <w:rFonts w:ascii="Times New Roman" w:hAnsi="Times New Roman" w:cs="Times New Roman"/>
          <w:sz w:val="24"/>
          <w:szCs w:val="24"/>
        </w:rPr>
        <w:t>submicrometer</w:t>
      </w:r>
      <w:proofErr w:type="spellEnd"/>
      <w:r>
        <w:rPr>
          <w:rFonts w:ascii="Times New Roman" w:hAnsi="Times New Roman" w:cs="Times New Roman"/>
          <w:sz w:val="24"/>
          <w:szCs w:val="24"/>
        </w:rPr>
        <w:t xml:space="preserve"> particles</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&lt;EndNote&gt;&lt;Cite&gt;&lt;Author&gt;Rogers&lt;/Author&gt;&lt;Year&gt;2015&lt;/Year&gt;&lt;RecNum&gt;164&lt;/RecNum&gt;&lt;DisplayText&gt;&lt;style face="superscript"&gt;82&lt;/style&gt;&lt;/DisplayText&gt;&lt;record&gt;&lt;rec-number&gt;164&lt;/rec-number&gt;&lt;foreign-keys&gt;&lt;key app="EN" db-id="drawsdzs8fpadvevdr2v9s24d0e09zrxxfsa" timestamp="1440422730"&gt;164&lt;/key&gt;&lt;/foreign-keys&gt;&lt;ref-type name="Journal Article"&gt;17&lt;/ref-type&gt;&lt;contributors&gt;&lt;authors&gt;&lt;author&gt;Rogers, B. A.&lt;/author&gt;&lt;author&gt;Wu, Z.&lt;/author&gt;&lt;author&gt;Wei, B. C.&lt;/author&gt;&lt;author&gt;Zhang, X. M.&lt;/author&gt;&lt;author&gt;Cao, X.&lt;/author&gt;&lt;author&gt;Alabi, O.&lt;/author&gt;&lt;author&gt;Wirth, M. J.&lt;/author&gt;&lt;/authors&gt;&lt;/contributors&gt;&lt;auth-address&gt;Wirth, MJ&amp;#xD;Purdue Univ, Dept Chem, 560 Oval Dr, W Lafayette, IN 47907 USA&amp;#xD;Purdue Univ, Dept Chem, 560 Oval Dr, W Lafayette, IN 47907 USA&amp;#xD;Purdue Univ, Dept Chem, W Lafayette, IN 47907 USA&lt;/auth-address&gt;&lt;titles&gt;&lt;title&gt;Submicrometer Particles and Slip Flow in Liquid Chromatography&lt;/title&gt;&lt;secondary-title&gt;Analytical Chemistry&lt;/secondary-title&gt;&lt;alt-title&gt;Anal Chem&lt;/alt-title&gt;&lt;/titles&gt;&lt;periodical&gt;&lt;full-title&gt;Analytical Chemistry&lt;/full-title&gt;&lt;abbr-1&gt;Anal Chem&lt;/abbr-1&gt;&lt;/periodical&gt;&lt;alt-periodical&gt;&lt;full-title&gt;Analytical Chemistry&lt;/full-title&gt;&lt;abbr-1&gt;Anal Chem&lt;/abbr-1&gt;&lt;/alt-periodical&gt;&lt;pages&gt;2520-2526&lt;/pages&gt;&lt;volume&gt;87&lt;/volume&gt;&lt;number&gt;5&lt;/number&gt;&lt;keywords&gt;&lt;keyword&gt;silica colloidal crystals&lt;/keyword&gt;&lt;keyword&gt;plate heights&lt;/keyword&gt;&lt;keyword&gt;performance&lt;/keyword&gt;&lt;keyword&gt;polyacrylamide&lt;/keyword&gt;&lt;keyword&gt;trends&lt;/keyword&gt;&lt;keyword&gt;hplc&lt;/keyword&gt;&lt;/keywords&gt;&lt;dates&gt;&lt;year&gt;2015&lt;/year&gt;&lt;pub-dates&gt;&lt;date&gt;Mar 3&lt;/date&gt;&lt;/pub-dates&gt;&lt;/dates&gt;&lt;isbn&gt;0003-2700&lt;/isbn&gt;&lt;accession-num&gt;WOS:000350611700002&lt;/accession-num&gt;&lt;urls&gt;&lt;related-urls&gt;&lt;url&gt;&amp;lt;Go to ISI&amp;gt;://WOS:000350611700002&lt;/url&gt;&lt;/related-urls&gt;&lt;/urls&gt;&lt;electronic-resource-num&gt;10.1021/ac504683d&lt;/electronic-resource-num&gt;&lt;language&gt;English&lt;/language&gt;&lt;/record&gt;&lt;/Cite&gt;&lt;/EndNote&gt;</w:instrText>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82</w:t>
      </w:r>
      <w:r w:rsidR="00315AD7">
        <w:rPr>
          <w:rFonts w:ascii="Times New Roman" w:hAnsi="Times New Roman" w:cs="Times New Roman"/>
          <w:sz w:val="24"/>
          <w:szCs w:val="24"/>
        </w:rPr>
        <w:fldChar w:fldCharType="end"/>
      </w:r>
      <w:r>
        <w:rPr>
          <w:rFonts w:ascii="Times New Roman" w:hAnsi="Times New Roman" w:cs="Times New Roman"/>
          <w:sz w:val="24"/>
          <w:szCs w:val="24"/>
        </w:rPr>
        <w:t>. The methodology was again recommended particularly in the separation of intact proteins</w:t>
      </w:r>
      <w:r w:rsidR="00315AD7">
        <w:rPr>
          <w:rFonts w:ascii="Times New Roman" w:hAnsi="Times New Roman" w:cs="Times New Roman"/>
          <w:sz w:val="24"/>
          <w:szCs w:val="24"/>
        </w:rPr>
        <w:fldChar w:fldCharType="begin">
          <w:fldData xml:space="preserve">PEVuZE5vdGU+PENpdGU+PEF1dGhvcj5YaXU8L0F1dGhvcj48WWVhcj4yMDE0PC9ZZWFyPjxSZWNO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PEVuZE5vdGU+PENpdGU+PEF1dGhvcj5YaXU8L0F1dGhvcj48WWVhcj4yMDE0PC9ZZWFyPjxSZWNO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83</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15AD7">
        <w:rPr>
          <w:rFonts w:ascii="Times New Roman" w:hAnsi="Times New Roman" w:cs="Times New Roman"/>
          <w:sz w:val="24"/>
          <w:szCs w:val="24"/>
        </w:rPr>
        <w:fldChar w:fldCharType="begin">
          <w:fldData xml:space="preserve">PEVuZE5vdGU+PENpdGU+PEF1dGhvcj5aaGFuZzwvQXV0aG9yPjxZZWFyPjIwMTQ8L1llYXI+PFJl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PEVuZE5vdGU+PENpdGU+PEF1dGhvcj5aaGFuZzwvQXV0aG9yPjxZZWFyPjIwMTQ8L1llYXI+PFJl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84</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In the form of monoclonal antibodies, protein- based drugs represent the fastest growing segment of the pharmaceutical industry. Wirth further pointed out that their experiments had mostly employed techniques that avoided the contributions of instrumental band broadening. For instance, capillaries were dipped into protein solutions to accomplish injection, and on-column detection was performed by fluorescence imaging. However, transferring the column methodology to a commercial </w:t>
      </w:r>
      <w:proofErr w:type="spellStart"/>
      <w:r>
        <w:rPr>
          <w:rFonts w:ascii="Times New Roman" w:hAnsi="Times New Roman" w:cs="Times New Roman"/>
          <w:sz w:val="24"/>
          <w:szCs w:val="24"/>
        </w:rPr>
        <w:t>nano</w:t>
      </w:r>
      <w:proofErr w:type="spellEnd"/>
      <w:r>
        <w:rPr>
          <w:rFonts w:ascii="Times New Roman" w:hAnsi="Times New Roman" w:cs="Times New Roman"/>
          <w:sz w:val="24"/>
          <w:szCs w:val="24"/>
        </w:rPr>
        <w:t>-LCMS system produced peaks which were approximately an order of magnitude broader. Clearly, there are some difficulties that must be overcome in the more general practical implementation of this work.</w:t>
      </w:r>
    </w:p>
    <w:p w:rsidR="003E5310" w:rsidRDefault="003E5310" w:rsidP="003E5310">
      <w:pPr>
        <w:spacing w:line="360" w:lineRule="auto"/>
        <w:rPr>
          <w:rFonts w:ascii="Times New Roman" w:hAnsi="Times New Roman" w:cs="Times New Roman"/>
          <w:b/>
          <w:sz w:val="24"/>
          <w:szCs w:val="24"/>
        </w:rPr>
      </w:pPr>
    </w:p>
    <w:p w:rsidR="003E5310" w:rsidRDefault="00C55259" w:rsidP="003E5310">
      <w:pPr>
        <w:spacing w:line="360" w:lineRule="auto"/>
        <w:rPr>
          <w:rFonts w:ascii="Times New Roman" w:hAnsi="Times New Roman" w:cs="Times New Roman"/>
          <w:sz w:val="24"/>
          <w:szCs w:val="24"/>
        </w:rPr>
      </w:pPr>
      <w:proofErr w:type="gramStart"/>
      <w:r>
        <w:rPr>
          <w:rFonts w:ascii="Times New Roman" w:hAnsi="Times New Roman" w:cs="Times New Roman"/>
          <w:b/>
          <w:sz w:val="24"/>
          <w:szCs w:val="24"/>
        </w:rPr>
        <w:t>3</w:t>
      </w:r>
      <w:r w:rsidR="003E5310">
        <w:rPr>
          <w:rFonts w:ascii="Times New Roman" w:hAnsi="Times New Roman" w:cs="Times New Roman"/>
          <w:b/>
          <w:sz w:val="24"/>
          <w:szCs w:val="24"/>
        </w:rPr>
        <w:t xml:space="preserve"> Frictional heating effects</w:t>
      </w:r>
      <w:r w:rsidR="003E5310">
        <w:rPr>
          <w:rFonts w:ascii="Times New Roman" w:hAnsi="Times New Roman" w:cs="Times New Roman"/>
          <w:sz w:val="24"/>
          <w:szCs w:val="24"/>
        </w:rPr>
        <w:t>.</w:t>
      </w:r>
      <w:proofErr w:type="gramEnd"/>
    </w:p>
    <w:p w:rsidR="0067275A" w:rsidRDefault="0067275A" w:rsidP="003E5310">
      <w:pPr>
        <w:spacing w:line="360" w:lineRule="auto"/>
        <w:rPr>
          <w:rFonts w:ascii="Times New Roman" w:hAnsi="Times New Roman" w:cs="Times New Roman"/>
          <w:sz w:val="24"/>
          <w:szCs w:val="24"/>
        </w:rPr>
      </w:pP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detrimental effects of frictional heating caused by percolation of the mobile phase through a packed </w:t>
      </w:r>
      <w:proofErr w:type="gramStart"/>
      <w:r>
        <w:rPr>
          <w:rFonts w:ascii="Times New Roman" w:hAnsi="Times New Roman" w:cs="Times New Roman"/>
          <w:sz w:val="24"/>
          <w:szCs w:val="24"/>
        </w:rPr>
        <w:t>bed,</w:t>
      </w:r>
      <w:proofErr w:type="gramEnd"/>
      <w:r>
        <w:rPr>
          <w:rFonts w:ascii="Times New Roman" w:hAnsi="Times New Roman" w:cs="Times New Roman"/>
          <w:sz w:val="24"/>
          <w:szCs w:val="24"/>
        </w:rPr>
        <w:t xml:space="preserve"> have been considered since the early days of HPLC. The power P generated in watts within the column is given by </w:t>
      </w:r>
    </w:p>
    <w:p w:rsidR="003E5310" w:rsidRDefault="003E5310" w:rsidP="003E5310">
      <w:pPr>
        <w:spacing w:line="360" w:lineRule="auto"/>
        <w:rPr>
          <w:rFonts w:ascii="Times New Roman" w:hAnsi="Times New Roman" w:cs="Times New Roman"/>
          <w:sz w:val="24"/>
          <w:szCs w:val="24"/>
        </w:rPr>
      </w:pPr>
    </w:p>
    <w:p w:rsidR="003E5310" w:rsidRDefault="003E5310" w:rsidP="003E5310">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Power  =</w:t>
      </w:r>
      <w:proofErr w:type="gramEnd"/>
      <w:r>
        <w:rPr>
          <w:rFonts w:ascii="Times New Roman" w:hAnsi="Times New Roman" w:cs="Times New Roman"/>
          <w:sz w:val="24"/>
          <w:szCs w:val="24"/>
        </w:rPr>
        <w:t xml:space="preserve"> </w:t>
      </w:r>
      <w:r w:rsidRPr="004C4384">
        <w:rPr>
          <w:rFonts w:ascii="Symbol" w:hAnsi="Symbol" w:cs="Times New Roman"/>
          <w:sz w:val="24"/>
          <w:szCs w:val="24"/>
        </w:rPr>
        <w:t></w:t>
      </w:r>
      <w:r>
        <w:rPr>
          <w:rFonts w:ascii="Times New Roman" w:hAnsi="Times New Roman" w:cs="Times New Roman"/>
          <w:sz w:val="24"/>
          <w:szCs w:val="24"/>
        </w:rPr>
        <w:t>P x F</w:t>
      </w:r>
    </w:p>
    <w:p w:rsidR="003E5310" w:rsidRDefault="003E5310" w:rsidP="003E5310">
      <w:pPr>
        <w:spacing w:line="360" w:lineRule="auto"/>
        <w:rPr>
          <w:rFonts w:ascii="Times New Roman" w:hAnsi="Times New Roman" w:cs="Times New Roman"/>
          <w:sz w:val="24"/>
          <w:szCs w:val="24"/>
        </w:rPr>
      </w:pPr>
    </w:p>
    <w:p w:rsidR="003E5310" w:rsidRDefault="003E5310" w:rsidP="003E5310">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w:r w:rsidRPr="004C4384">
        <w:rPr>
          <w:rFonts w:ascii="Symbol" w:hAnsi="Symbol" w:cs="Times New Roman"/>
          <w:sz w:val="24"/>
          <w:szCs w:val="24"/>
        </w:rPr>
        <w:t></w:t>
      </w:r>
      <w:r>
        <w:rPr>
          <w:rFonts w:ascii="Times New Roman" w:hAnsi="Times New Roman" w:cs="Times New Roman"/>
          <w:sz w:val="24"/>
          <w:szCs w:val="24"/>
        </w:rPr>
        <w:t>P is the pressure drop(in SI units N/m</w:t>
      </w:r>
      <w:r w:rsidRPr="004C4384">
        <w:rPr>
          <w:rFonts w:ascii="Times New Roman" w:hAnsi="Times New Roman" w:cs="Times New Roman"/>
          <w:sz w:val="24"/>
          <w:szCs w:val="24"/>
          <w:vertAlign w:val="superscript"/>
        </w:rPr>
        <w:t>2</w:t>
      </w:r>
      <w:r>
        <w:rPr>
          <w:rFonts w:ascii="Times New Roman" w:hAnsi="Times New Roman" w:cs="Times New Roman"/>
          <w:sz w:val="24"/>
          <w:szCs w:val="24"/>
        </w:rPr>
        <w:t>) and F is the volumetric flow rate (m</w:t>
      </w:r>
      <w:r w:rsidRPr="004C4384">
        <w:rPr>
          <w:rFonts w:ascii="Times New Roman" w:hAnsi="Times New Roman" w:cs="Times New Roman"/>
          <w:sz w:val="24"/>
          <w:szCs w:val="24"/>
          <w:vertAlign w:val="superscript"/>
        </w:rPr>
        <w:t>3</w:t>
      </w:r>
      <w:r>
        <w:rPr>
          <w:rFonts w:ascii="Times New Roman" w:hAnsi="Times New Roman" w:cs="Times New Roman"/>
          <w:sz w:val="24"/>
          <w:szCs w:val="24"/>
        </w:rPr>
        <w:t>/s) through the column</w:t>
      </w:r>
      <w:r w:rsidR="00315AD7">
        <w:rPr>
          <w:rFonts w:ascii="Times New Roman" w:hAnsi="Times New Roman" w:cs="Times New Roman"/>
          <w:sz w:val="24"/>
          <w:szCs w:val="24"/>
        </w:rPr>
        <w:fldChar w:fldCharType="begin">
          <w:fldData xml:space="preserve">PEVuZE5vdGU+PENpdGU+PEF1dGhvcj5MaW48L0F1dGhvcj48WWVhcj4xOTgxPC9ZZWFyPjxSZWNO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PEVuZE5vdGU+PENpdGU+PEF1dGhvcj5MaW48L0F1dGhvcj48WWVhcj4xOTgxPC9ZZWFyPjxSZWNO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85,86</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The heating effect produced can give rise to both axial and radial temperatures gradients in the column. Axial temperature gradients are formed with temperature generally increasing further down the column length. These can lead to changes in solute retention; in reversed-phase separations, a decrease in solute retention is usually observed. Radial temperature gradients are caused by loss of heat through the column walls causing the centre of the column to be at higher temperature than the wall region. Thus, a spread of velocities across the column radius occurs, that can lead to serious band broadening. Usually, the column is maintained in as adiabatic an environment as possible, to restrict heat losses and </w:t>
      </w:r>
      <w:proofErr w:type="spellStart"/>
      <w:r>
        <w:rPr>
          <w:rFonts w:ascii="Times New Roman" w:hAnsi="Times New Roman" w:cs="Times New Roman"/>
          <w:sz w:val="24"/>
          <w:szCs w:val="24"/>
        </w:rPr>
        <w:t>minimise</w:t>
      </w:r>
      <w:proofErr w:type="spellEnd"/>
      <w:r>
        <w:rPr>
          <w:rFonts w:ascii="Times New Roman" w:hAnsi="Times New Roman" w:cs="Times New Roman"/>
          <w:sz w:val="24"/>
          <w:szCs w:val="24"/>
        </w:rPr>
        <w:t xml:space="preserve"> the radial temperature gradient, although such an approach tends to </w:t>
      </w:r>
      <w:proofErr w:type="spellStart"/>
      <w:r>
        <w:rPr>
          <w:rFonts w:ascii="Times New Roman" w:hAnsi="Times New Roman" w:cs="Times New Roman"/>
          <w:sz w:val="24"/>
          <w:szCs w:val="24"/>
        </w:rPr>
        <w:t>maximise</w:t>
      </w:r>
      <w:proofErr w:type="spellEnd"/>
      <w:r>
        <w:rPr>
          <w:rFonts w:ascii="Times New Roman" w:hAnsi="Times New Roman" w:cs="Times New Roman"/>
          <w:sz w:val="24"/>
          <w:szCs w:val="24"/>
        </w:rPr>
        <w:t xml:space="preserve"> the axial gradient.  </w:t>
      </w:r>
    </w:p>
    <w:p w:rsidR="0067275A" w:rsidRDefault="0067275A" w:rsidP="003E5310">
      <w:pPr>
        <w:spacing w:line="360" w:lineRule="auto"/>
        <w:rPr>
          <w:rFonts w:ascii="Times New Roman" w:hAnsi="Times New Roman" w:cs="Times New Roman"/>
          <w:sz w:val="24"/>
          <w:szCs w:val="24"/>
        </w:rPr>
      </w:pPr>
    </w:p>
    <w:p w:rsidR="003E5310" w:rsidRPr="005E027A"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It has been known for some time that band broadening effects are lower in columns packed with shell particles, thought to be due mainly to the relatively high thermal conductivity of the solid silica core</w:t>
      </w:r>
      <w:r w:rsidR="00315AD7">
        <w:rPr>
          <w:rFonts w:ascii="Times New Roman" w:hAnsi="Times New Roman" w:cs="Times New Roman"/>
          <w:sz w:val="24"/>
          <w:szCs w:val="24"/>
        </w:rPr>
        <w:fldChar w:fldCharType="begin">
          <w:fldData xml:space="preserve">PEVuZE5vdGU+PENpdGU+PEF1dGhvcj5Hcml0dGk8L0F1dGhvcj48WWVhcj4yMDEwPC9ZZWFyPjxS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PEVuZE5vdGU+PENpdGU+PEF1dGhvcj5Hcml0dGk8L0F1dGhvcj48WWVhcj4yMDEwPC9ZZWFyPjxS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87</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Jorgenson also observed enhanced heat dissipation in columns of 1.6 </w:t>
      </w:r>
      <w:r w:rsidRPr="00B6452D">
        <w:rPr>
          <w:rFonts w:ascii="Symbol" w:hAnsi="Symbol" w:cs="Times New Roman"/>
          <w:sz w:val="24"/>
          <w:szCs w:val="24"/>
        </w:rPr>
        <w:t></w:t>
      </w:r>
      <w:r>
        <w:rPr>
          <w:rFonts w:ascii="Times New Roman" w:hAnsi="Times New Roman" w:cs="Times New Roman"/>
          <w:sz w:val="24"/>
          <w:szCs w:val="24"/>
        </w:rPr>
        <w:t xml:space="preserve">m shell particles compared with fully porous 1.8 </w:t>
      </w:r>
      <w:r w:rsidRPr="00B6452D">
        <w:rPr>
          <w:rFonts w:ascii="Symbol" w:hAnsi="Symbol" w:cs="Times New Roman"/>
          <w:sz w:val="24"/>
          <w:szCs w:val="24"/>
        </w:rPr>
        <w:t></w:t>
      </w:r>
      <w:r>
        <w:rPr>
          <w:rFonts w:ascii="Times New Roman" w:hAnsi="Times New Roman" w:cs="Times New Roman"/>
          <w:sz w:val="24"/>
          <w:szCs w:val="24"/>
        </w:rPr>
        <w:t xml:space="preserve">m particle columns. A water jacket was used to enclose the column, and compared with the performance of the standard column oven (Waters </w:t>
      </w:r>
      <w:proofErr w:type="spellStart"/>
      <w:r>
        <w:rPr>
          <w:rFonts w:ascii="Times New Roman" w:hAnsi="Times New Roman" w:cs="Times New Roman"/>
          <w:sz w:val="24"/>
          <w:szCs w:val="24"/>
        </w:rPr>
        <w:t>Acquity</w:t>
      </w:r>
      <w:proofErr w:type="spellEnd"/>
      <w:r>
        <w:rPr>
          <w:rFonts w:ascii="Times New Roman" w:hAnsi="Times New Roman" w:cs="Times New Roman"/>
          <w:sz w:val="24"/>
          <w:szCs w:val="24"/>
        </w:rPr>
        <w:t xml:space="preserve">), the former providing conditions remote from the adiabatic approach and that should </w:t>
      </w:r>
      <w:proofErr w:type="spellStart"/>
      <w:r>
        <w:rPr>
          <w:rFonts w:ascii="Times New Roman" w:hAnsi="Times New Roman" w:cs="Times New Roman"/>
          <w:sz w:val="24"/>
          <w:szCs w:val="24"/>
        </w:rPr>
        <w:t>maximise</w:t>
      </w:r>
      <w:proofErr w:type="spellEnd"/>
      <w:r>
        <w:rPr>
          <w:rFonts w:ascii="Times New Roman" w:hAnsi="Times New Roman" w:cs="Times New Roman"/>
          <w:sz w:val="24"/>
          <w:szCs w:val="24"/>
        </w:rPr>
        <w:t xml:space="preserve"> the effects of radial temperature gradients</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&lt;EndNote&gt;&lt;Cite&gt;&lt;Author&gt;Grinias&lt;/Author&gt;&lt;Year&gt;2014&lt;/Year&gt;&lt;RecNum&gt;39&lt;/RecNum&gt;&lt;DisplayText&gt;&lt;style face="superscript"&gt;88&lt;/style&gt;&lt;/DisplayText&gt;&lt;record&gt;&lt;rec-number&gt;39&lt;/rec-number&gt;&lt;foreign-keys&gt;&lt;key app="EN" db-id="drawsdzs8fpadvevdr2v9s24d0e09zrxxfsa" timestamp="1439895240"&gt;39&lt;/key&gt;&lt;/foreign-keys&gt;&lt;ref-type name="Journal Article"&gt;17&lt;/ref-type&gt;&lt;contributors&gt;&lt;authors&gt;&lt;author&gt;Grinias, J. P.&lt;/author&gt;&lt;author&gt;Keil, D. S.&lt;/author&gt;&lt;author&gt;Jorgenson, J. W.&lt;/author&gt;&lt;/authors&gt;&lt;/contributors&gt;&lt;auth-address&gt;Jorgenson, JW&amp;#xD;Univ N Carolina, Dept Chem, Chapel Hill, NC 27599 USA&amp;#xD;Univ N Carolina, Dept Chem, Chapel Hill, NC 27599 USA&amp;#xD;Univ N Carolina, Dept Chem, Chapel Hill, NC 27599 USA&lt;/auth-address&gt;&lt;titles&gt;&lt;title&gt;Observation of enhanced heat dissipation in columns packed with superficially porous particles&lt;/title&gt;&lt;secondary-title&gt;Journal of Chromatography A&lt;/secondary-title&gt;&lt;alt-title&gt;J Chromatogr A&lt;/alt-title&gt;&lt;/titles&gt;&lt;periodical&gt;&lt;full-title&gt;Journal of Chromatography A&lt;/full-title&gt;&lt;abbr-1&gt;J Chromatogr A&lt;/abbr-1&gt;&lt;/periodical&gt;&lt;alt-periodical&gt;&lt;full-title&gt;Journal of Chromatography A&lt;/full-title&gt;&lt;abbr-1&gt;J Chromatogr A&lt;/abbr-1&gt;&lt;/alt-periodical&gt;&lt;pages&gt;261-264&lt;/pages&gt;&lt;volume&gt;1371&lt;/volume&gt;&lt;keywords&gt;&lt;keyword&gt;superficially porous particles&lt;/keyword&gt;&lt;keyword&gt;thermal broadening&lt;/keyword&gt;&lt;keyword&gt;viscous heating&lt;/keyword&gt;&lt;keyword&gt;uhplc&lt;/keyword&gt;&lt;keyword&gt;pressure liquid-chromatography&lt;/keyword&gt;&lt;keyword&gt;mu-m&lt;/keyword&gt;&lt;keyword&gt;temperature-gradients&lt;/keyword&gt;&lt;keyword&gt;core-shell&lt;/keyword&gt;&lt;keyword&gt;efficiency&lt;/keyword&gt;&lt;keyword&gt;performance&lt;/keyword&gt;&lt;keyword&gt;technology&lt;/keyword&gt;&lt;keyword&gt;retention&lt;/keyword&gt;&lt;keyword&gt;profiles&lt;/keyword&gt;&lt;/keywords&gt;&lt;dates&gt;&lt;year&gt;2014&lt;/year&gt;&lt;pub-dates&gt;&lt;date&gt;Dec 5&lt;/date&gt;&lt;/pub-dates&gt;&lt;/dates&gt;&lt;isbn&gt;0021-9673&lt;/isbn&gt;&lt;accession-num&gt;WOS:000345810200029&lt;/accession-num&gt;&lt;urls&gt;&lt;related-urls&gt;&lt;url&gt;&amp;lt;Go to ISI&amp;gt;://WOS:000345810200029&lt;/url&gt;&lt;/related-urls&gt;&lt;/urls&gt;&lt;electronic-resource-num&gt;10.1016/j.chroma.2014.10.075&lt;/electronic-resource-num&gt;&lt;language&gt;English&lt;/language&gt;&lt;/record&gt;&lt;/Cite&gt;&lt;/EndNote&gt;</w:instrText>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88</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Measurements of temperature with a micro thermocouple situated adjacent to the column outlet frit indicated hardly any increase in temperature for the shell column and van </w:t>
      </w:r>
      <w:proofErr w:type="spellStart"/>
      <w:r>
        <w:rPr>
          <w:rFonts w:ascii="Times New Roman" w:hAnsi="Times New Roman" w:cs="Times New Roman"/>
          <w:sz w:val="24"/>
          <w:szCs w:val="24"/>
        </w:rPr>
        <w:t>Deemter</w:t>
      </w:r>
      <w:proofErr w:type="spellEnd"/>
      <w:r>
        <w:rPr>
          <w:rFonts w:ascii="Times New Roman" w:hAnsi="Times New Roman" w:cs="Times New Roman"/>
          <w:sz w:val="24"/>
          <w:szCs w:val="24"/>
        </w:rPr>
        <w:t xml:space="preserve"> curves of reduced plate height against reduced velocity showed little upturn of the plots for this column, even when used in the water bath. In contrast, the totally porous column showed marked upturn in the plots at higher velocity when situated in the water bath. Nevertheless, it is possible that even the shell column could have </w:t>
      </w:r>
      <w:r>
        <w:rPr>
          <w:rFonts w:ascii="Times New Roman" w:hAnsi="Times New Roman" w:cs="Times New Roman"/>
          <w:sz w:val="24"/>
          <w:szCs w:val="24"/>
        </w:rPr>
        <w:lastRenderedPageBreak/>
        <w:t>shown reduced performance if higher reduced velocities than used in this study had been employed.</w:t>
      </w:r>
    </w:p>
    <w:p w:rsidR="003E5310" w:rsidRDefault="003E5310" w:rsidP="003E5310">
      <w:pPr>
        <w:spacing w:line="360" w:lineRule="auto"/>
        <w:rPr>
          <w:rFonts w:ascii="Times New Roman" w:hAnsi="Times New Roman" w:cs="Times New Roman"/>
          <w:b/>
          <w:sz w:val="24"/>
          <w:szCs w:val="24"/>
        </w:rPr>
      </w:pPr>
    </w:p>
    <w:p w:rsidR="003E5310" w:rsidRDefault="00C55259" w:rsidP="003E5310">
      <w:pPr>
        <w:spacing w:line="360" w:lineRule="auto"/>
        <w:rPr>
          <w:rFonts w:ascii="Times New Roman" w:hAnsi="Times New Roman" w:cs="Times New Roman"/>
          <w:b/>
          <w:sz w:val="24"/>
          <w:szCs w:val="24"/>
        </w:rPr>
      </w:pPr>
      <w:r>
        <w:rPr>
          <w:rFonts w:ascii="Times New Roman" w:hAnsi="Times New Roman" w:cs="Times New Roman"/>
          <w:b/>
          <w:sz w:val="24"/>
          <w:szCs w:val="24"/>
        </w:rPr>
        <w:t>4</w:t>
      </w:r>
      <w:r w:rsidR="003E5310">
        <w:rPr>
          <w:rFonts w:ascii="Times New Roman" w:hAnsi="Times New Roman" w:cs="Times New Roman"/>
          <w:b/>
          <w:sz w:val="24"/>
          <w:szCs w:val="24"/>
        </w:rPr>
        <w:t>. Effect of pressure on retention; combined effect of frictional heating and pressure on retention.</w:t>
      </w:r>
    </w:p>
    <w:p w:rsidR="0067275A" w:rsidRDefault="0067275A" w:rsidP="003E5310">
      <w:pPr>
        <w:spacing w:line="360" w:lineRule="auto"/>
        <w:rPr>
          <w:rFonts w:ascii="Times New Roman" w:hAnsi="Times New Roman" w:cs="Times New Roman"/>
          <w:b/>
          <w:sz w:val="24"/>
          <w:szCs w:val="24"/>
        </w:rPr>
      </w:pP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The influence of pressure alone can be studied by adding narrow bore restriction capillaries to the end of the column.  Such experiments also allow the calculation of the change in partial molar volume </w:t>
      </w:r>
      <w:r w:rsidRPr="00560DF7">
        <w:rPr>
          <w:rFonts w:ascii="Symbol" w:hAnsi="Symbol" w:cs="Times New Roman"/>
          <w:sz w:val="24"/>
          <w:szCs w:val="24"/>
        </w:rPr>
        <w:t></w:t>
      </w:r>
      <w:r>
        <w:rPr>
          <w:rFonts w:ascii="Times New Roman" w:hAnsi="Times New Roman" w:cs="Times New Roman"/>
          <w:sz w:val="24"/>
          <w:szCs w:val="24"/>
        </w:rPr>
        <w:t xml:space="preserve">V of the solute associated with its transition between the mobile and stationary phase. </w:t>
      </w:r>
    </w:p>
    <w:p w:rsidR="003E5310" w:rsidRDefault="003E5310" w:rsidP="003E5310">
      <w:pPr>
        <w:spacing w:line="360" w:lineRule="auto"/>
        <w:rPr>
          <w:rFonts w:ascii="Times New Roman" w:hAnsi="Times New Roman" w:cs="Times New Roman"/>
          <w:sz w:val="24"/>
          <w:szCs w:val="24"/>
        </w:rPr>
      </w:pPr>
      <w:r w:rsidRPr="00560DF7">
        <w:rPr>
          <w:rFonts w:ascii="Symbol" w:hAnsi="Symbol" w:cs="Times New Roman"/>
          <w:sz w:val="24"/>
          <w:szCs w:val="24"/>
        </w:rPr>
        <w:t></w:t>
      </w:r>
      <w:r>
        <w:rPr>
          <w:rFonts w:ascii="Times New Roman" w:hAnsi="Times New Roman" w:cs="Times New Roman"/>
          <w:sz w:val="24"/>
          <w:szCs w:val="24"/>
        </w:rPr>
        <w:t xml:space="preserve">V = </w:t>
      </w:r>
      <w:proofErr w:type="spellStart"/>
      <w:r>
        <w:rPr>
          <w:rFonts w:ascii="Times New Roman" w:hAnsi="Times New Roman" w:cs="Times New Roman"/>
          <w:sz w:val="24"/>
          <w:szCs w:val="24"/>
        </w:rPr>
        <w:t>V</w:t>
      </w:r>
      <w:r w:rsidRPr="00560DF7">
        <w:rPr>
          <w:rFonts w:ascii="Times New Roman" w:hAnsi="Times New Roman" w:cs="Times New Roman"/>
          <w:sz w:val="24"/>
          <w:szCs w:val="24"/>
          <w:vertAlign w:val="subscript"/>
        </w:rPr>
        <w:t>stationary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Pr="00560DF7">
        <w:rPr>
          <w:rFonts w:ascii="Times New Roman" w:hAnsi="Times New Roman" w:cs="Times New Roman"/>
          <w:sz w:val="24"/>
          <w:szCs w:val="24"/>
          <w:vertAlign w:val="subscript"/>
        </w:rPr>
        <w:t>mobile</w:t>
      </w:r>
      <w:proofErr w:type="spellEnd"/>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Alternatively, it is possible that changes in the volume of all of the components in the system should be considered. </w:t>
      </w:r>
      <w:r w:rsidR="000377D9">
        <w:rPr>
          <w:rFonts w:ascii="Times New Roman" w:hAnsi="Times New Roman" w:cs="Times New Roman"/>
          <w:sz w:val="24"/>
          <w:szCs w:val="24"/>
        </w:rPr>
        <w:t xml:space="preserve">Thus it may represent the volume change of the system between the “solute bound to the stationary phase” and the “solute in the mobile phase”. </w:t>
      </w:r>
      <w:r>
        <w:rPr>
          <w:rFonts w:ascii="Times New Roman" w:hAnsi="Times New Roman" w:cs="Times New Roman"/>
          <w:sz w:val="24"/>
          <w:szCs w:val="24"/>
        </w:rPr>
        <w:t xml:space="preserve">Changes in </w:t>
      </w:r>
      <w:r w:rsidRPr="00BE4B18">
        <w:rPr>
          <w:rFonts w:ascii="Symbol" w:hAnsi="Symbol" w:cs="Times New Roman"/>
          <w:sz w:val="24"/>
          <w:szCs w:val="24"/>
        </w:rPr>
        <w:t></w:t>
      </w:r>
      <w:r>
        <w:rPr>
          <w:rFonts w:ascii="Times New Roman" w:hAnsi="Times New Roman" w:cs="Times New Roman"/>
          <w:sz w:val="24"/>
          <w:szCs w:val="24"/>
        </w:rPr>
        <w:t>V are greater for large molecules such as peptides and proteins</w:t>
      </w:r>
      <w:r w:rsidR="00315AD7">
        <w:rPr>
          <w:rFonts w:ascii="Times New Roman" w:hAnsi="Times New Roman" w:cs="Times New Roman"/>
          <w:sz w:val="24"/>
          <w:szCs w:val="24"/>
        </w:rPr>
        <w:fldChar w:fldCharType="begin">
          <w:fldData xml:space="preserve">PEVuZE5vdGU+PENpdGU+PEF1dGhvcj5GZWtldGU8L0F1dGhvcj48WWVhcj4yMDEzPC9ZZWFyPjxS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PEVuZE5vdGU+PENpdGU+PEF1dGhvcj5GZWtldGU8L0F1dGhvcj48WWVhcj4yMDEzPC9ZZWFyPjxS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89</w:t>
      </w:r>
      <w:r w:rsidR="00315AD7">
        <w:rPr>
          <w:rFonts w:ascii="Times New Roman" w:hAnsi="Times New Roman" w:cs="Times New Roman"/>
          <w:sz w:val="24"/>
          <w:szCs w:val="24"/>
        </w:rPr>
        <w:fldChar w:fldCharType="end"/>
      </w:r>
      <w:r>
        <w:rPr>
          <w:rFonts w:ascii="Times New Roman" w:hAnsi="Times New Roman" w:cs="Times New Roman"/>
          <w:sz w:val="24"/>
          <w:szCs w:val="24"/>
        </w:rPr>
        <w:t>.  A study including a number of different polymeric and monomeric bonded RP materials indicated that difference in molecular size was the most important factor governing increases in retention with pressure, even when considering smaller molecules</w:t>
      </w:r>
      <w:r w:rsidR="00315AD7">
        <w:rPr>
          <w:rFonts w:ascii="Times New Roman" w:hAnsi="Times New Roman" w:cs="Times New Roman"/>
          <w:sz w:val="24"/>
          <w:szCs w:val="24"/>
        </w:rPr>
        <w:fldChar w:fldCharType="begin">
          <w:fldData xml:space="preserve">PEVuZE5vdGU+PENpdGU+PEF1dGhvcj5GYWxsYXM8L0F1dGhvcj48WWVhcj4yMDEzPC9ZZWFyPjxS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PEVuZE5vdGU+PENpdGU+PEF1dGhvcj5GYWxsYXM8L0F1dGhvcj48WWVhcj4yMDEzPC9ZZWFyPjxS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90</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377D9">
        <w:rPr>
          <w:rFonts w:ascii="Times New Roman" w:hAnsi="Times New Roman" w:cs="Times New Roman"/>
          <w:sz w:val="24"/>
          <w:szCs w:val="24"/>
        </w:rPr>
        <w:t xml:space="preserve">Binding of large molecules may thus result in the greater volume reduction of the system including the solute, stationary phase and mobile phase. </w:t>
      </w:r>
      <w:r>
        <w:rPr>
          <w:rFonts w:ascii="Times New Roman" w:hAnsi="Times New Roman" w:cs="Times New Roman"/>
          <w:sz w:val="24"/>
          <w:szCs w:val="24"/>
        </w:rPr>
        <w:t xml:space="preserve">It is possible </w:t>
      </w:r>
      <w:proofErr w:type="gramStart"/>
      <w:r>
        <w:rPr>
          <w:rFonts w:ascii="Times New Roman" w:hAnsi="Times New Roman" w:cs="Times New Roman"/>
          <w:sz w:val="24"/>
          <w:szCs w:val="24"/>
        </w:rPr>
        <w:t>that large molecules</w:t>
      </w:r>
      <w:proofErr w:type="gramEnd"/>
      <w:r>
        <w:rPr>
          <w:rFonts w:ascii="Times New Roman" w:hAnsi="Times New Roman" w:cs="Times New Roman"/>
          <w:sz w:val="24"/>
          <w:szCs w:val="24"/>
        </w:rPr>
        <w:t xml:space="preserve"> may be more compressible in the stationary phase than small molecules, or that these results may be connected with the greater area of contact between large molecules and the stationary phase and changes in solvation. A C30 column gave interesting selectivity changes between planar and non-planar solutes as a function of pressure.  Polymeric C18 and C30 phases were further shown to be useful for the separation of isomers of C18 fatty acids and tocopherols, especially at high pressure </w:t>
      </w:r>
      <w:r w:rsidR="00315AD7">
        <w:rPr>
          <w:rFonts w:ascii="Times New Roman" w:hAnsi="Times New Roman" w:cs="Times New Roman"/>
          <w:sz w:val="24"/>
          <w:szCs w:val="24"/>
        </w:rPr>
        <w:fldChar w:fldCharType="begin">
          <w:fldData xml:space="preserve">PEVuZE5vdGU+PENpdGU+PEF1dGhvcj5Pa3VzYTwvQXV0aG9yPjxZZWFyPjIwMTQ8L1llYXI+PFJl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PEVuZE5vdGU+PENpdGU+PEF1dGhvcj5Pa3VzYTwvQXV0aG9yPjxZZWFyPjIwMTQ8L1llYXI+PFJl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91</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Changes in the particle size of a given type of stationary phase (for example, changing from an HPLC to a UHPLC phase) can cause changes in selectivity due to the different effect of pressure on solutes of different types. Changing the flow rate on a given column results in changes in pressure and in retention caused by temperature changes. In RP the effect of increased pressure tends to give increased retention, which opposes the effect of higher temperatures which reduce retention. Alternatively in hydrophilic interaction </w:t>
      </w:r>
      <w:r>
        <w:rPr>
          <w:rFonts w:ascii="Times New Roman" w:hAnsi="Times New Roman" w:cs="Times New Roman"/>
          <w:sz w:val="24"/>
          <w:szCs w:val="24"/>
        </w:rPr>
        <w:lastRenderedPageBreak/>
        <w:t>chromatography, both increased pressure and increased temperature caused by increased flow act in the same direction to reduce retention</w:t>
      </w:r>
      <w:r w:rsidR="00315AD7">
        <w:rPr>
          <w:rFonts w:ascii="Times New Roman" w:hAnsi="Times New Roman" w:cs="Times New Roman"/>
          <w:sz w:val="24"/>
          <w:szCs w:val="24"/>
        </w:rPr>
        <w:fldChar w:fldCharType="begin">
          <w:fldData xml:space="preserve">PEVuZE5vdGU+PENpdGU+PEF1dGhvcj5IZWF0b248L0F1dGhvcj48WWVhcj4yMDE0PC9ZZWFyPjxS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PEVuZE5vdGU+PENpdGU+PEF1dGhvcj5IZWF0b248L0F1dGhvcj48WWVhcj4yMDE0PC9ZZWFyPjxS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92</w:t>
      </w:r>
      <w:r w:rsidR="00315AD7">
        <w:rPr>
          <w:rFonts w:ascii="Times New Roman" w:hAnsi="Times New Roman" w:cs="Times New Roman"/>
          <w:sz w:val="24"/>
          <w:szCs w:val="24"/>
        </w:rPr>
        <w:fldChar w:fldCharType="end"/>
      </w:r>
      <w:r>
        <w:rPr>
          <w:rFonts w:ascii="Times New Roman" w:hAnsi="Times New Roman" w:cs="Times New Roman"/>
          <w:sz w:val="24"/>
          <w:szCs w:val="24"/>
        </w:rPr>
        <w:t>. The combined effect of pressure and friction-induced heating on the retention of small molecules and proteins has been studied</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&lt;EndNote&gt;&lt;Cite&gt;&lt;Author&gt;Fekete&lt;/Author&gt;&lt;Year&gt;2014&lt;/Year&gt;&lt;RecNum&gt;210&lt;/RecNum&gt;&lt;DisplayText&gt;&lt;style face="superscript"&gt;93&lt;/style&gt;&lt;/DisplayText&gt;&lt;record&gt;&lt;rec-number&gt;210&lt;/rec-number&gt;&lt;foreign-keys&gt;&lt;key app="EN" db-id="drawsdzs8fpadvevdr2v9s24d0e09zrxxfsa" timestamp="1440767866"&gt;210&lt;/key&gt;&lt;/foreign-keys&gt;&lt;ref-type name="Journal Article"&gt;17&lt;/ref-type&gt;&lt;contributors&gt;&lt;authors&gt;&lt;author&gt;Fekete, Szabolcs&lt;/author&gt;&lt;author&gt;Fekete, Jenő&lt;/author&gt;&lt;author&gt;Guillarme, Davy&lt;/author&gt;&lt;/authors&gt;&lt;/contributors&gt;&lt;titles&gt;&lt;title&gt;Estimation of the effects of longitudinal temperature gradients caused by frictional heating on the solute retention using fully porous and superficially porous sub-2μm materials&lt;/title&gt;&lt;secondary-title&gt;Journal of Chromatography A&lt;/secondary-title&gt;&lt;/titles&gt;&lt;periodical&gt;&lt;full-title&gt;Journal of Chromatography A&lt;/full-title&gt;&lt;abbr-1&gt;J Chromatogr A&lt;/abbr-1&gt;&lt;/periodical&gt;&lt;pages&gt;124-130&lt;/pages&gt;&lt;volume&gt;1359&lt;/volume&gt;&lt;dates&gt;&lt;year&gt;2014&lt;/year&gt;&lt;/dates&gt;&lt;urls&gt;&lt;related-urls&gt;&lt;url&gt;http://ac.els-cdn.com/S0021967314010991/1-s2.0-S0021967314010991-main.pdf?_tid=8ab6468a-4d87-11e5-8bb8-00000aacb35e&amp;amp;acdnat=1440768204_554b2e6986833db93ea7644a019b89d0&lt;/url&gt;&lt;/related-urls&gt;&lt;/urls&gt;&lt;electronic-resource-num&gt;10.1016/j.chroma.2014.07.030&lt;/electronic-resource-num&gt;&lt;/record&gt;&lt;/Cite&gt;&lt;/EndNote&gt;</w:instrText>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93</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15AD7">
        <w:rPr>
          <w:rFonts w:ascii="Times New Roman" w:hAnsi="Times New Roman" w:cs="Times New Roman"/>
          <w:sz w:val="24"/>
          <w:szCs w:val="24"/>
        </w:rPr>
        <w:fldChar w:fldCharType="begin">
          <w:fldData xml:space="preserve">PEVuZE5vdGU+PENpdGU+PEF1dGhvcj5GZWtldGU8L0F1dGhvcj48WWVhcj4yMDE1PC9ZZWFyPjxS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PEVuZE5vdGU+PENpdGU+PEF1dGhvcj5GZWtldGU8L0F1dGhvcj48WWVhcj4yMDE1PC9ZZWFyPjxS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94</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For large molecules, the impact of pressure seems to overcome the effect of frictional heating, although the temperature effect was not negligible. The interpretation of the results was however, complicated by possible changes in the structure of the proteins with elevated temperature and pressure, effects which are protein dependent. For proteins, the effect of increasing pressure (which tends to increase retention in RP-LC, especially in the absence of frictional heating which tends to reduce retention) can even be seen in gradient elution. This is unusual, because changes in retention with increase in mobile phase elution strength are generally large compared with other effects, especially for large molecules. The </w:t>
      </w:r>
      <w:r w:rsidR="00232814">
        <w:rPr>
          <w:rFonts w:ascii="Times New Roman" w:hAnsi="Times New Roman" w:cs="Times New Roman"/>
          <w:sz w:val="24"/>
          <w:szCs w:val="24"/>
        </w:rPr>
        <w:t xml:space="preserve">successful </w:t>
      </w:r>
      <w:r>
        <w:rPr>
          <w:rFonts w:ascii="Times New Roman" w:hAnsi="Times New Roman" w:cs="Times New Roman"/>
          <w:sz w:val="24"/>
          <w:szCs w:val="24"/>
        </w:rPr>
        <w:t xml:space="preserve">deconvolution of the temperature and pressure effects </w:t>
      </w:r>
      <w:r w:rsidR="00232814">
        <w:rPr>
          <w:rFonts w:ascii="Times New Roman" w:hAnsi="Times New Roman" w:cs="Times New Roman"/>
          <w:sz w:val="24"/>
          <w:szCs w:val="24"/>
        </w:rPr>
        <w:t xml:space="preserve">in this work </w:t>
      </w:r>
      <w:r>
        <w:rPr>
          <w:rFonts w:ascii="Times New Roman" w:hAnsi="Times New Roman" w:cs="Times New Roman"/>
          <w:sz w:val="24"/>
          <w:szCs w:val="24"/>
        </w:rPr>
        <w:t>require</w:t>
      </w:r>
      <w:r w:rsidR="00232814">
        <w:rPr>
          <w:rFonts w:ascii="Times New Roman" w:hAnsi="Times New Roman" w:cs="Times New Roman"/>
          <w:sz w:val="24"/>
          <w:szCs w:val="24"/>
        </w:rPr>
        <w:t>d</w:t>
      </w:r>
      <w:r>
        <w:rPr>
          <w:rFonts w:ascii="Times New Roman" w:hAnsi="Times New Roman" w:cs="Times New Roman"/>
          <w:sz w:val="24"/>
          <w:szCs w:val="24"/>
        </w:rPr>
        <w:t xml:space="preserve"> two experimental systems</w:t>
      </w:r>
      <w:r w:rsidR="00315AD7">
        <w:rPr>
          <w:rFonts w:ascii="Times New Roman" w:hAnsi="Times New Roman" w:cs="Times New Roman"/>
          <w:sz w:val="24"/>
          <w:szCs w:val="24"/>
        </w:rPr>
        <w:fldChar w:fldCharType="begin">
          <w:fldData xml:space="preserve">PEVuZE5vdGU+PENpdGU+PEF1dGhvcj5GZWtldGU8L0F1dGhvcj48WWVhcj4yMDE0PC9ZZWFyPjxS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PEVuZE5vdGU+PENpdGU+PEF1dGhvcj5GZWtldGU8L0F1dGhvcj48WWVhcj4yMDE0PC9ZZWFyPjxS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93,94</w:t>
      </w:r>
      <w:r w:rsidR="00315AD7">
        <w:rPr>
          <w:rFonts w:ascii="Times New Roman" w:hAnsi="Times New Roman" w:cs="Times New Roman"/>
          <w:sz w:val="24"/>
          <w:szCs w:val="24"/>
        </w:rPr>
        <w:fldChar w:fldCharType="end"/>
      </w:r>
      <w:r>
        <w:rPr>
          <w:rFonts w:ascii="Times New Roman" w:hAnsi="Times New Roman" w:cs="Times New Roman"/>
          <w:sz w:val="24"/>
          <w:szCs w:val="24"/>
        </w:rPr>
        <w:t>:</w:t>
      </w:r>
    </w:p>
    <w:p w:rsidR="003E5310"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a) the combined effect of pressure and mobile phase velocity (frictional heating)  is monitored (variable inlet pressure mode) by varying the flow rate from 0.1 mL/min up to that which generates a pressure drop of 750 bar over the column.</w:t>
      </w:r>
    </w:p>
    <w:p w:rsidR="003E5310" w:rsidRPr="00FD5EB8" w:rsidRDefault="003E5310" w:rsidP="003E5310">
      <w:pPr>
        <w:spacing w:line="360" w:lineRule="auto"/>
        <w:rPr>
          <w:rFonts w:ascii="Times New Roman" w:hAnsi="Times New Roman" w:cs="Times New Roman"/>
          <w:sz w:val="24"/>
          <w:szCs w:val="24"/>
        </w:rPr>
      </w:pPr>
      <w:r>
        <w:rPr>
          <w:rFonts w:ascii="Times New Roman" w:hAnsi="Times New Roman" w:cs="Times New Roman"/>
          <w:sz w:val="24"/>
          <w:szCs w:val="24"/>
        </w:rPr>
        <w:t xml:space="preserve">b)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effect of mobile phase flow velocity alone was monitored by systematically decreasing the flow rate while maintaining the pressure drop constant at 750 bar (constant inlet pressure mode).</w:t>
      </w:r>
    </w:p>
    <w:p w:rsidR="003E5310" w:rsidRDefault="003E5310" w:rsidP="003E5310">
      <w:pPr>
        <w:spacing w:line="360" w:lineRule="auto"/>
        <w:rPr>
          <w:rFonts w:ascii="Times New Roman" w:hAnsi="Times New Roman" w:cs="Times New Roman"/>
          <w:b/>
          <w:sz w:val="24"/>
          <w:szCs w:val="24"/>
        </w:rPr>
      </w:pPr>
    </w:p>
    <w:p w:rsidR="003E5310" w:rsidRDefault="00232814" w:rsidP="003E5310">
      <w:pPr>
        <w:spacing w:line="360" w:lineRule="auto"/>
        <w:rPr>
          <w:rFonts w:ascii="Times New Roman" w:hAnsi="Times New Roman" w:cs="Times New Roman"/>
          <w:b/>
          <w:sz w:val="24"/>
          <w:szCs w:val="24"/>
        </w:rPr>
      </w:pPr>
      <w:r>
        <w:rPr>
          <w:rFonts w:ascii="Times New Roman" w:hAnsi="Times New Roman" w:cs="Times New Roman"/>
          <w:b/>
          <w:sz w:val="24"/>
          <w:szCs w:val="24"/>
        </w:rPr>
        <w:t>5</w:t>
      </w:r>
      <w:r w:rsidR="003E5310">
        <w:rPr>
          <w:rFonts w:ascii="Times New Roman" w:hAnsi="Times New Roman" w:cs="Times New Roman"/>
          <w:b/>
          <w:sz w:val="24"/>
          <w:szCs w:val="24"/>
        </w:rPr>
        <w:t>. New support formats.</w:t>
      </w:r>
    </w:p>
    <w:p w:rsidR="0067275A" w:rsidRDefault="0067275A" w:rsidP="003E5310">
      <w:pPr>
        <w:spacing w:line="360" w:lineRule="auto"/>
        <w:rPr>
          <w:rFonts w:ascii="Times New Roman" w:hAnsi="Times New Roman" w:cs="Times New Roman"/>
          <w:b/>
          <w:sz w:val="24"/>
          <w:szCs w:val="24"/>
        </w:rPr>
      </w:pPr>
    </w:p>
    <w:p w:rsidR="003E5310" w:rsidRDefault="003E5310" w:rsidP="003E5310">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Pillar array columns were first proposed in 1998 for use under electrically driven flow conditions</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&lt;EndNote&gt;&lt;Cite&gt;&lt;Author&gt;He&lt;/Author&gt;&lt;Year&gt;1998&lt;/Year&gt;&lt;RecNum&gt;156&lt;/RecNum&gt;&lt;DisplayText&gt;&lt;style face="superscript"&gt;95&lt;/style&gt;&lt;/DisplayText&gt;&lt;record&gt;&lt;rec-number&gt;156&lt;/rec-number&gt;&lt;foreign-keys&gt;&lt;key app="EN" db-id="drawsdzs8fpadvevdr2v9s24d0e09zrxxfsa" timestamp="1440082047"&gt;156&lt;/key&gt;&lt;/foreign-keys&gt;&lt;ref-type name="Journal Article"&gt;17&lt;/ref-type&gt;&lt;contributors&gt;&lt;authors&gt;&lt;author&gt;He, B.&lt;/author&gt;&lt;author&gt;Tait, N.&lt;/author&gt;&lt;author&gt;Regnier, F.&lt;/author&gt;&lt;/authors&gt;&lt;/contributors&gt;&lt;auth-address&gt;Regnier, F&amp;#xD;PerSept Biosyst, Framingham, MA 01701 USA&amp;#xD;PerSept Biosyst, Framingham, MA 01701 USA&amp;#xD;PerSept Biosyst, Framingham, MA 01701 USA&amp;#xD;Purdue Univ, Dept Chem, W Lafayette, IN 47907 USA&amp;#xD;Alberta Microelect Corp, Edmonton, AB T6G 2T9, Canada&lt;/auth-address&gt;&lt;titles&gt;&lt;title&gt;Fabrication of nanocolumns for liquid chromatography&lt;/title&gt;&lt;secondary-title&gt;Analytical Chemistry&lt;/secondary-title&gt;&lt;alt-title&gt;Anal Chem&lt;/alt-title&gt;&lt;/titles&gt;&lt;periodical&gt;&lt;full-title&gt;Analytical Chemistry&lt;/full-title&gt;&lt;abbr-1&gt;Anal Chem&lt;/abbr-1&gt;&lt;/periodical&gt;&lt;alt-periodical&gt;&lt;full-title&gt;Analytical Chemistry&lt;/full-title&gt;&lt;abbr-1&gt;Anal Chem&lt;/abbr-1&gt;&lt;/alt-periodical&gt;&lt;pages&gt;3790-3797&lt;/pages&gt;&lt;volume&gt;70&lt;/volume&gt;&lt;number&gt;18&lt;/number&gt;&lt;keywords&gt;&lt;keyword&gt;fused-silica capillaries&lt;/keyword&gt;&lt;keyword&gt;electrochromatography&lt;/keyword&gt;&lt;keyword&gt;resolution&lt;/keyword&gt;&lt;keyword&gt;columns&lt;/keyword&gt;&lt;/keywords&gt;&lt;dates&gt;&lt;year&gt;1998&lt;/year&gt;&lt;pub-dates&gt;&lt;date&gt;Sep 15&lt;/date&gt;&lt;/pub-dates&gt;&lt;/dates&gt;&lt;isbn&gt;0003-2700&lt;/isbn&gt;&lt;accession-num&gt;WOS:000075911500012&lt;/accession-num&gt;&lt;urls&gt;&lt;related-urls&gt;&lt;url&gt;&amp;lt;Go to ISI&amp;gt;://WOS:000075911500012&lt;/url&gt;&lt;/related-urls&gt;&lt;/urls&gt;&lt;electronic-resource-num&gt;DOI 10.1021/ac980028h&lt;/electronic-resource-num&gt;&lt;language&gt;English&lt;/language&gt;&lt;/record&gt;&lt;/Cite&gt;&lt;/EndNote&gt;</w:instrText>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95</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A pillar array can be considered as the 2-dimensional equivalent of the sphere packing in a packed bed. </w:t>
      </w:r>
      <w:r w:rsidR="00232814">
        <w:rPr>
          <w:rFonts w:ascii="Times New Roman" w:hAnsi="Times New Roman" w:cs="Times New Roman"/>
          <w:sz w:val="24"/>
          <w:szCs w:val="24"/>
        </w:rPr>
        <w:t xml:space="preserve">It is </w:t>
      </w:r>
      <w:r>
        <w:rPr>
          <w:rFonts w:ascii="Times New Roman" w:hAnsi="Times New Roman" w:cs="Times New Roman"/>
          <w:sz w:val="24"/>
          <w:szCs w:val="24"/>
        </w:rPr>
        <w:t xml:space="preserve">produced by micro-machining in silicon or glass, and </w:t>
      </w:r>
      <w:r w:rsidR="00232814">
        <w:rPr>
          <w:rFonts w:ascii="Times New Roman" w:hAnsi="Times New Roman" w:cs="Times New Roman"/>
          <w:sz w:val="24"/>
          <w:szCs w:val="24"/>
        </w:rPr>
        <w:t>has</w:t>
      </w:r>
      <w:r>
        <w:rPr>
          <w:rFonts w:ascii="Times New Roman" w:hAnsi="Times New Roman" w:cs="Times New Roman"/>
          <w:sz w:val="24"/>
          <w:szCs w:val="24"/>
        </w:rPr>
        <w:t xml:space="preserve"> the advantage that the pillars can be arranged in a perfectly ordered and reproducible array, offering a dramatic reduction in eddy dispersion.  Long columns (3m) with optimal pillar diameters (5 </w:t>
      </w:r>
      <w:r w:rsidRPr="00A02AC0">
        <w:rPr>
          <w:rFonts w:ascii="Symbol" w:hAnsi="Symbol" w:cs="Times New Roman"/>
          <w:sz w:val="24"/>
          <w:szCs w:val="24"/>
        </w:rPr>
        <w:t></w:t>
      </w:r>
      <w:r>
        <w:rPr>
          <w:rFonts w:ascii="Times New Roman" w:hAnsi="Times New Roman" w:cs="Times New Roman"/>
          <w:sz w:val="24"/>
          <w:szCs w:val="24"/>
        </w:rPr>
        <w:t xml:space="preserve">m) and </w:t>
      </w:r>
      <w:proofErr w:type="spellStart"/>
      <w:r>
        <w:rPr>
          <w:rFonts w:ascii="Times New Roman" w:hAnsi="Times New Roman" w:cs="Times New Roman"/>
          <w:sz w:val="24"/>
          <w:szCs w:val="24"/>
        </w:rPr>
        <w:t>interpillar</w:t>
      </w:r>
      <w:proofErr w:type="spellEnd"/>
      <w:r>
        <w:rPr>
          <w:rFonts w:ascii="Times New Roman" w:hAnsi="Times New Roman" w:cs="Times New Roman"/>
          <w:sz w:val="24"/>
          <w:szCs w:val="24"/>
        </w:rPr>
        <w:t xml:space="preserve"> distance (2.5 </w:t>
      </w:r>
      <w:r w:rsidRPr="00A02AC0">
        <w:rPr>
          <w:rFonts w:ascii="Symbol" w:hAnsi="Symbol" w:cs="Times New Roman"/>
          <w:sz w:val="24"/>
          <w:szCs w:val="24"/>
        </w:rPr>
        <w:t></w:t>
      </w:r>
      <w:r>
        <w:rPr>
          <w:rFonts w:ascii="Times New Roman" w:hAnsi="Times New Roman" w:cs="Times New Roman"/>
          <w:sz w:val="24"/>
          <w:szCs w:val="24"/>
        </w:rPr>
        <w:t>m) could produce 1 million theoretical plates when using a pressure restricted to 350 bar</w:t>
      </w:r>
      <w:r w:rsidR="00315AD7">
        <w:rPr>
          <w:rFonts w:ascii="Times New Roman" w:hAnsi="Times New Roman" w:cs="Times New Roman"/>
          <w:sz w:val="24"/>
          <w:szCs w:val="24"/>
        </w:rPr>
        <w:fldChar w:fldCharType="begin"/>
      </w:r>
      <w:r w:rsidR="00EA7819">
        <w:rPr>
          <w:rFonts w:ascii="Times New Roman" w:hAnsi="Times New Roman" w:cs="Times New Roman"/>
          <w:sz w:val="24"/>
          <w:szCs w:val="24"/>
        </w:rPr>
        <w:instrText xml:space="preserve"> ADDIN EN.CITE &lt;EndNote&gt;&lt;Cite&gt;&lt;Author&gt;De Malsche&lt;/Author&gt;&lt;Year&gt;2012&lt;/Year&gt;&lt;RecNum&gt;159&lt;/RecNum&gt;&lt;DisplayText&gt;&lt;style face="superscript"&gt;3&lt;/style&gt;&lt;/DisplayText&gt;&lt;record&gt;&lt;rec-number&gt;159&lt;/rec-number&gt;&lt;foreign-keys&gt;&lt;key app="EN" db-id="drawsdzs8fpadvevdr2v9s24d0e09zrxxfsa" timestamp="1440170605"&gt;159&lt;/key&gt;&lt;/foreign-keys&gt;&lt;ref-type name="Journal Article"&gt;17&lt;/ref-type&gt;&lt;contributors&gt;&lt;authors&gt;&lt;author&gt;De Malsche, W.&lt;/author&gt;&lt;author&gt;De Beeck, J. O.&lt;/author&gt;&lt;author&gt;De Bruyne, S.&lt;/author&gt;&lt;author&gt;Gardeniers, H.&lt;/author&gt;&lt;author&gt;Desmet, G.&lt;/author&gt;&lt;/authors&gt;&lt;/contributors&gt;&lt;auth-address&gt;De Malsche, W&amp;#xD;Vrije Univ Brussel, Dept Chem Engn, Pleinlaan 2, B-1050 Brussels, Belgium&amp;#xD;Vrije Univ Brussel, Dept Chem Engn, Pleinlaan 2, B-1050 Brussels, Belgium&amp;#xD;Vrije Univ Brussel, Dept Chem Engn, B-1050 Brussels, Belgium&amp;#xD;Mesa Inst Nanotechnol, NL-7500 AE Enschede, Netherlands&lt;/auth-address&gt;&lt;titles&gt;&lt;title&gt;Realization of 1 x 10(6) Theoretical Plates in Liquid Chromatography Using Very Long Pillar Array Columns&lt;/title&gt;&lt;secondary-title&gt;Analytical Chemistry&lt;/secondary-title&gt;&lt;alt-title&gt;Anal Chem&lt;/alt-title&gt;&lt;/titles&gt;&lt;periodical&gt;&lt;full-title&gt;Analytical Chemistry&lt;/full-title&gt;&lt;abbr-1&gt;Anal Chem&lt;/abbr-1&gt;&lt;/periodical&gt;&lt;alt-periodical&gt;&lt;full-title&gt;Analytical Chemistry&lt;/full-title&gt;&lt;abbr-1&gt;Anal Chem&lt;/abbr-1&gt;&lt;/alt-periodical&gt;&lt;pages&gt;1214-1219&lt;/pages&gt;&lt;volume&gt;84&lt;/volume&gt;&lt;number&gt;3&lt;/number&gt;&lt;keywords&gt;&lt;keyword&gt;low-dispersion turns&lt;/keyword&gt;&lt;keyword&gt;high-aspect-ratio&lt;/keyword&gt;&lt;keyword&gt;performance&lt;/keyword&gt;&lt;keyword&gt;systems&lt;/keyword&gt;&lt;keyword&gt;lc&lt;/keyword&gt;&lt;keyword&gt;optimization&lt;/keyword&gt;&lt;keyword&gt;separations&lt;/keyword&gt;&lt;keyword&gt;fabrication&lt;/keyword&gt;&lt;keyword&gt;resolution&lt;/keyword&gt;&lt;keyword&gt;design&lt;/keyword&gt;&lt;/keywords&gt;&lt;dates&gt;&lt;year&gt;2012&lt;/year&gt;&lt;pub-dates&gt;&lt;date&gt;Feb 7&lt;/date&gt;&lt;/pub-dates&gt;&lt;/dates&gt;&lt;isbn&gt;0003-2700&lt;/isbn&gt;&lt;accession-num&gt;WOS:000299863200005&lt;/accession-num&gt;&lt;urls&gt;&lt;related-urls&gt;&lt;url&gt;&amp;lt;Go to ISI&amp;gt;://WOS:000299863200005&lt;/url&gt;&lt;/related-urls&gt;&lt;/urls&gt;&lt;electronic-resource-num&gt;10.1021/ac203048n&lt;/electronic-resource-num&gt;&lt;language&gt;English&lt;/language&gt;&lt;/record&gt;&lt;/Cite&gt;&lt;/EndNote&gt;</w:instrText>
      </w:r>
      <w:r w:rsidR="00315AD7">
        <w:rPr>
          <w:rFonts w:ascii="Times New Roman" w:hAnsi="Times New Roman" w:cs="Times New Roman"/>
          <w:sz w:val="24"/>
          <w:szCs w:val="24"/>
        </w:rPr>
        <w:fldChar w:fldCharType="separate"/>
      </w:r>
      <w:r w:rsidR="00EA7819" w:rsidRPr="00EA7819">
        <w:rPr>
          <w:rFonts w:ascii="Times New Roman" w:hAnsi="Times New Roman" w:cs="Times New Roman"/>
          <w:noProof/>
          <w:sz w:val="24"/>
          <w:szCs w:val="24"/>
          <w:vertAlign w:val="superscript"/>
        </w:rPr>
        <w:t>3</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22248">
        <w:rPr>
          <w:rFonts w:ascii="Times New Roman" w:hAnsi="Times New Roman" w:cs="Times New Roman"/>
          <w:sz w:val="24"/>
          <w:szCs w:val="24"/>
        </w:rPr>
        <w:t>Des</w:t>
      </w:r>
      <w:r>
        <w:rPr>
          <w:rFonts w:ascii="Times New Roman" w:hAnsi="Times New Roman" w:cs="Times New Roman"/>
          <w:sz w:val="24"/>
          <w:szCs w:val="24"/>
        </w:rPr>
        <w:t xml:space="preserve">met and co-workers </w:t>
      </w:r>
      <w:r w:rsidR="00315AD7">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&lt;EndNote&gt;&lt;Cite&gt;&lt;Author&gt;Desmet&lt;/Author&gt;&lt;Year&gt;2015&lt;/Year&gt;&lt;RecNum&gt;155&lt;/RecNum&gt;&lt;DisplayText&gt;&lt;style face="superscript"&gt;96&lt;/style&gt;&lt;/DisplayText&gt;&lt;record&gt;&lt;rec-number&gt;155&lt;/rec-number&gt;&lt;foreign-keys&gt;&lt;key app="EN" db-id="drawsdzs8fpadvevdr2v9s24d0e09zrxxfsa" timestamp="1440081590"&gt;155&lt;/key&gt;&lt;/foreign-keys&gt;&lt;ref-type name="Journal Article"&gt;17&lt;/ref-type&gt;&lt;contributors&gt;&lt;authors&gt;&lt;author&gt;Desmet, G.&lt;/author&gt;&lt;author&gt;Callewaert, M.&lt;/author&gt;&lt;author&gt;Ottevaere, H.&lt;/author&gt;&lt;author&gt;De Malsche, W.&lt;/author&gt;&lt;/authors&gt;&lt;/contributors&gt;&lt;auth-address&gt;De Malsche, W&amp;#xD;Vrije Univ Brussel, Dept Chem Engn, Pl Laan 2, B-1050 Brussels, Belgium&amp;#xD;Vrije Univ Brussel, Dept Chem Engn, Pl Laan 2, B-1050 Brussels, Belgium&amp;#xD;Vrije Univ Brussel, Dept Chem Engn, B-1050 Brussels, Belgium&amp;#xD;Vrije Univ Brussel, Dept Appl Phys, B PHOT, B-1050 Brussels, Belgium&lt;/auth-address&gt;&lt;titles&gt;&lt;title&gt;Merging Open-Tubular and Packed Bed Liquid Chromatography&lt;/title&gt;&lt;secondary-title&gt;Analytical Chemistry&lt;/secondary-title&gt;&lt;alt-title&gt;Anal Chem&lt;/alt-title&gt;&lt;/titles&gt;&lt;periodical&gt;&lt;full-title&gt;Analytical Chemistry&lt;/full-title&gt;&lt;abbr-1&gt;Anal Chem&lt;/abbr-1&gt;&lt;/periodical&gt;&lt;alt-periodical&gt;&lt;full-title&gt;Analytical Chemistry&lt;/full-title&gt;&lt;abbr-1&gt;Anal Chem&lt;/abbr-1&gt;&lt;/alt-periodical&gt;&lt;pages&gt;7382-7388&lt;/pages&gt;&lt;volume&gt;87&lt;/volume&gt;&lt;number&gt;14&lt;/number&gt;&lt;keywords&gt;&lt;keyword&gt;pillar array columns&lt;/keyword&gt;&lt;keyword&gt;separations&lt;/keyword&gt;&lt;keyword&gt;fabrication&lt;/keyword&gt;&lt;keyword&gt;proteomics&lt;/keyword&gt;&lt;keyword&gt;future&lt;/keyword&gt;&lt;/keywords&gt;&lt;dates&gt;&lt;year&gt;2015&lt;/year&gt;&lt;pub-dates&gt;&lt;date&gt;Jul 21&lt;/date&gt;&lt;/pub-dates&gt;&lt;/dates&gt;&lt;isbn&gt;0003-2700&lt;/isbn&gt;&lt;accession-num&gt;WOS:000358555900054&lt;/accession-num&gt;&lt;urls&gt;&lt;related-urls&gt;&lt;url&gt;&amp;lt;Go to ISI&amp;gt;://WOS:000358555900054&lt;/url&gt;&lt;/related-urls&gt;&lt;/urls&gt;&lt;electronic-resource-num&gt;10.1021/acs.analchem.5b01579&lt;/electronic-resource-num&gt;&lt;language&gt;English&lt;/language&gt;&lt;/record&gt;&lt;/Cite&gt;&lt;/EndNote&gt;</w:instrText>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96</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provided e</w:t>
      </w:r>
      <w:r w:rsidRPr="00122248">
        <w:rPr>
          <w:rFonts w:ascii="Times New Roman" w:hAnsi="Times New Roman" w:cs="Times New Roman"/>
          <w:sz w:val="24"/>
          <w:szCs w:val="24"/>
        </w:rPr>
        <w:t>xperimental</w:t>
      </w:r>
      <w:r>
        <w:rPr>
          <w:rFonts w:ascii="Times New Roman" w:hAnsi="Times New Roman" w:cs="Times New Roman"/>
          <w:sz w:val="24"/>
          <w:szCs w:val="24"/>
        </w:rPr>
        <w:t xml:space="preserve"> </w:t>
      </w:r>
      <w:r w:rsidRPr="00122248">
        <w:rPr>
          <w:rFonts w:ascii="Times New Roman" w:hAnsi="Times New Roman" w:cs="Times New Roman"/>
          <w:sz w:val="24"/>
          <w:szCs w:val="24"/>
        </w:rPr>
        <w:t xml:space="preserve"> and theoretical proof that a</w:t>
      </w:r>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122248">
        <w:rPr>
          <w:rFonts w:ascii="Times New Roman" w:hAnsi="Times New Roman" w:cs="Times New Roman"/>
          <w:sz w:val="24"/>
          <w:szCs w:val="24"/>
        </w:rPr>
        <w:t>icrofabricated</w:t>
      </w:r>
      <w:proofErr w:type="spellEnd"/>
      <w:r w:rsidRPr="00122248">
        <w:rPr>
          <w:rFonts w:ascii="Times New Roman" w:hAnsi="Times New Roman" w:cs="Times New Roman"/>
          <w:sz w:val="24"/>
          <w:szCs w:val="24"/>
        </w:rPr>
        <w:t xml:space="preserve"> packed bed column</w:t>
      </w:r>
      <w:r>
        <w:rPr>
          <w:rFonts w:ascii="Times New Roman" w:hAnsi="Times New Roman" w:cs="Times New Roman"/>
          <w:sz w:val="24"/>
          <w:szCs w:val="24"/>
        </w:rPr>
        <w:t xml:space="preserve"> </w:t>
      </w:r>
      <w:r w:rsidRPr="00122248">
        <w:rPr>
          <w:rFonts w:ascii="Times New Roman" w:hAnsi="Times New Roman" w:cs="Times New Roman"/>
          <w:sz w:val="24"/>
          <w:szCs w:val="24"/>
        </w:rPr>
        <w:t>uniformly filled with radially elongated pillars (REPs</w:t>
      </w:r>
      <w:r w:rsidR="00232814">
        <w:rPr>
          <w:rFonts w:ascii="Times New Roman" w:hAnsi="Times New Roman" w:cs="Times New Roman"/>
          <w:sz w:val="24"/>
          <w:szCs w:val="24"/>
        </w:rPr>
        <w:t>, see Figure 4</w:t>
      </w:r>
      <w:r w:rsidRPr="00122248">
        <w:rPr>
          <w:rFonts w:ascii="Times New Roman" w:hAnsi="Times New Roman" w:cs="Times New Roman"/>
          <w:sz w:val="24"/>
          <w:szCs w:val="24"/>
        </w:rPr>
        <w:t>), can produce</w:t>
      </w:r>
      <w:r>
        <w:rPr>
          <w:rFonts w:ascii="Times New Roman" w:hAnsi="Times New Roman" w:cs="Times New Roman"/>
          <w:sz w:val="24"/>
          <w:szCs w:val="24"/>
        </w:rPr>
        <w:t xml:space="preserve"> </w:t>
      </w:r>
      <w:r w:rsidRPr="00122248">
        <w:rPr>
          <w:rFonts w:ascii="Times New Roman" w:hAnsi="Times New Roman" w:cs="Times New Roman"/>
          <w:sz w:val="24"/>
          <w:szCs w:val="24"/>
        </w:rPr>
        <w:t>the same separation performance as open-tubular</w:t>
      </w:r>
      <w:r>
        <w:rPr>
          <w:rFonts w:ascii="Times New Roman" w:hAnsi="Times New Roman" w:cs="Times New Roman"/>
          <w:sz w:val="24"/>
          <w:szCs w:val="24"/>
        </w:rPr>
        <w:t xml:space="preserve"> </w:t>
      </w:r>
      <w:r w:rsidRPr="00122248">
        <w:rPr>
          <w:rFonts w:ascii="Times New Roman" w:hAnsi="Times New Roman" w:cs="Times New Roman"/>
          <w:sz w:val="24"/>
          <w:szCs w:val="24"/>
        </w:rPr>
        <w:t>columns</w:t>
      </w:r>
      <w:r>
        <w:rPr>
          <w:rFonts w:ascii="Times New Roman" w:hAnsi="Times New Roman" w:cs="Times New Roman"/>
          <w:sz w:val="24"/>
          <w:szCs w:val="24"/>
        </w:rPr>
        <w:t xml:space="preserve">, which are </w:t>
      </w:r>
      <w:r>
        <w:rPr>
          <w:rFonts w:ascii="Times New Roman" w:hAnsi="Times New Roman" w:cs="Times New Roman"/>
          <w:sz w:val="24"/>
          <w:szCs w:val="24"/>
        </w:rPr>
        <w:lastRenderedPageBreak/>
        <w:t>often regarded as the</w:t>
      </w:r>
      <w:r w:rsidR="00232814">
        <w:rPr>
          <w:rFonts w:ascii="Times New Roman" w:hAnsi="Times New Roman" w:cs="Times New Roman"/>
          <w:sz w:val="24"/>
          <w:szCs w:val="24"/>
        </w:rPr>
        <w:t xml:space="preserve"> optimum possible column format. </w:t>
      </w:r>
      <w:r w:rsidRPr="00122248">
        <w:rPr>
          <w:rFonts w:ascii="Times New Roman" w:hAnsi="Times New Roman" w:cs="Times New Roman"/>
          <w:sz w:val="24"/>
          <w:szCs w:val="24"/>
        </w:rPr>
        <w:t xml:space="preserve"> </w:t>
      </w:r>
      <w:r>
        <w:rPr>
          <w:rFonts w:ascii="Times New Roman" w:hAnsi="Times New Roman" w:cs="Times New Roman"/>
          <w:sz w:val="24"/>
          <w:szCs w:val="24"/>
        </w:rPr>
        <w:t xml:space="preserve">A monolayer of </w:t>
      </w:r>
      <w:proofErr w:type="spellStart"/>
      <w:r>
        <w:rPr>
          <w:rFonts w:ascii="Times New Roman" w:hAnsi="Times New Roman" w:cs="Times New Roman"/>
          <w:sz w:val="24"/>
          <w:szCs w:val="24"/>
        </w:rPr>
        <w:t>octylsilane</w:t>
      </w:r>
      <w:proofErr w:type="spellEnd"/>
      <w:r>
        <w:rPr>
          <w:rFonts w:ascii="Times New Roman" w:hAnsi="Times New Roman" w:cs="Times New Roman"/>
          <w:sz w:val="24"/>
          <w:szCs w:val="24"/>
        </w:rPr>
        <w:t xml:space="preserve"> can be coated on the external surface of the pillars. In REP columns the pillars have a radially elongated, diamond shape as opposed to cylindrical shape, which is the 2D equivalent of spheres. The REP variant of pillar columns has been shown to lead to a significant reduction in the minimum plate height</w:t>
      </w:r>
      <w:r w:rsidR="00315AD7">
        <w:rPr>
          <w:rFonts w:ascii="Times New Roman" w:hAnsi="Times New Roman" w:cs="Times New Roman"/>
          <w:sz w:val="24"/>
          <w:szCs w:val="24"/>
        </w:rPr>
        <w:fldChar w:fldCharType="begin">
          <w:fldData xml:space="preserve">PEVuZE5vdGU+PENpdGU+PEF1dGhvcj5EZSBCZWVjazwvQXV0aG9yPjxZZWFyPjIwMTM8L1llYXI+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=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PEVuZE5vdGU+PENpdGU+PEF1dGhvcj5EZSBCZWVjazwvQXV0aG9yPjxZZWFyPjIwMTM8L1llYXI+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=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97,98</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 </w:t>
      </w:r>
      <w:r w:rsidR="00232814">
        <w:rPr>
          <w:rFonts w:ascii="Times New Roman" w:hAnsi="Times New Roman" w:cs="Times New Roman"/>
          <w:sz w:val="24"/>
          <w:szCs w:val="24"/>
        </w:rPr>
        <w:t>It was shown</w:t>
      </w:r>
      <w:r>
        <w:rPr>
          <w:rFonts w:ascii="Times New Roman" w:hAnsi="Times New Roman" w:cs="Times New Roman"/>
          <w:sz w:val="24"/>
          <w:szCs w:val="24"/>
        </w:rPr>
        <w:t xml:space="preserve"> that as long as pressure is not a limiting factor, these REP columns could even outperform the open-tubular format with significant gains in either speed or efficiency that are proportional to the tortuosity of the bed. With these columns of length 4cm, it was possible to achieve 160,000 theoretical plates for </w:t>
      </w:r>
      <w:proofErr w:type="spellStart"/>
      <w:r>
        <w:rPr>
          <w:rFonts w:ascii="Times New Roman" w:hAnsi="Times New Roman" w:cs="Times New Roman"/>
          <w:sz w:val="24"/>
          <w:szCs w:val="24"/>
        </w:rPr>
        <w:t>unretained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analytes</w:t>
      </w:r>
      <w:proofErr w:type="spellEnd"/>
      <w:r>
        <w:rPr>
          <w:rFonts w:ascii="Times New Roman" w:hAnsi="Times New Roman" w:cs="Times New Roman"/>
          <w:sz w:val="24"/>
          <w:szCs w:val="24"/>
        </w:rPr>
        <w:t xml:space="preserve"> and 70,000 plates for retained </w:t>
      </w:r>
      <w:proofErr w:type="spellStart"/>
      <w:r>
        <w:rPr>
          <w:rFonts w:ascii="Times New Roman" w:hAnsi="Times New Roman" w:cs="Times New Roman"/>
          <w:sz w:val="24"/>
          <w:szCs w:val="24"/>
        </w:rPr>
        <w:t>analytes</w:t>
      </w:r>
      <w:proofErr w:type="spellEnd"/>
      <w:r>
        <w:rPr>
          <w:rFonts w:ascii="Times New Roman" w:hAnsi="Times New Roman" w:cs="Times New Roman"/>
          <w:sz w:val="24"/>
          <w:szCs w:val="24"/>
        </w:rPr>
        <w:t xml:space="preserve">, despite the relatively large </w:t>
      </w:r>
      <w:proofErr w:type="spellStart"/>
      <w:r>
        <w:rPr>
          <w:rFonts w:ascii="Times New Roman" w:hAnsi="Times New Roman" w:cs="Times New Roman"/>
          <w:sz w:val="24"/>
          <w:szCs w:val="24"/>
        </w:rPr>
        <w:t>interpillar</w:t>
      </w:r>
      <w:proofErr w:type="spellEnd"/>
      <w:r>
        <w:rPr>
          <w:rFonts w:ascii="Times New Roman" w:hAnsi="Times New Roman" w:cs="Times New Roman"/>
          <w:sz w:val="24"/>
          <w:szCs w:val="24"/>
        </w:rPr>
        <w:t xml:space="preserve"> distance (2.5 </w:t>
      </w:r>
      <w:r w:rsidRPr="00122248">
        <w:rPr>
          <w:rFonts w:ascii="Symbol" w:hAnsi="Symbol" w:cs="Times New Roman"/>
          <w:sz w:val="24"/>
          <w:szCs w:val="24"/>
        </w:rPr>
        <w:t></w:t>
      </w:r>
      <w:r>
        <w:rPr>
          <w:rFonts w:ascii="Times New Roman" w:hAnsi="Times New Roman" w:cs="Times New Roman"/>
          <w:sz w:val="24"/>
          <w:szCs w:val="24"/>
        </w:rPr>
        <w:t>m). Song et al</w:t>
      </w:r>
      <w:r w:rsidR="00315AD7">
        <w:rPr>
          <w:rFonts w:ascii="Times New Roman" w:hAnsi="Times New Roman" w:cs="Times New Roman"/>
          <w:sz w:val="24"/>
          <w:szCs w:val="24"/>
        </w:rPr>
        <w:fldChar w:fldCharType="begin">
          <w:fldData xml:space="preserve">PEVuZE5vdGU+PENpdGU+PEF1dGhvcj5Tb25nPC9BdXRob3I+PFllYXI+MjAxMjwvWWVhcj48UmVj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</w:fldData>
        </w:fldChar>
      </w:r>
      <w:r>
        <w:rPr>
          <w:rFonts w:ascii="Times New Roman" w:hAnsi="Times New Roman" w:cs="Times New Roman"/>
          <w:sz w:val="24"/>
          <w:szCs w:val="24"/>
        </w:rPr>
        <w:instrText xml:space="preserve"> ADDIN EN.CITE </w:instrText>
      </w:r>
      <w:r w:rsidR="00315AD7">
        <w:rPr>
          <w:rFonts w:ascii="Times New Roman" w:hAnsi="Times New Roman" w:cs="Times New Roman"/>
          <w:sz w:val="24"/>
          <w:szCs w:val="24"/>
        </w:rPr>
        <w:fldChar w:fldCharType="begin">
          <w:fldData xml:space="preserve">PEVuZE5vdGU+PENpdGU+PEF1dGhvcj5Tb25nPC9BdXRob3I+PFllYXI+MjAxMjwvWWVhcj48UmVj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</w:fldData>
        </w:fldChar>
      </w:r>
      <w:r>
        <w:rPr>
          <w:rFonts w:ascii="Times New Roman" w:hAnsi="Times New Roman" w:cs="Times New Roman"/>
          <w:sz w:val="24"/>
          <w:szCs w:val="24"/>
        </w:rPr>
        <w:instrText xml:space="preserve"> ADDIN EN.CITE.DATA </w:instrText>
      </w:r>
      <w:r w:rsidR="00315AD7">
        <w:rPr>
          <w:rFonts w:ascii="Times New Roman" w:hAnsi="Times New Roman" w:cs="Times New Roman"/>
          <w:sz w:val="24"/>
          <w:szCs w:val="24"/>
        </w:rPr>
      </w:r>
      <w:r w:rsidR="00315AD7">
        <w:rPr>
          <w:rFonts w:ascii="Times New Roman" w:hAnsi="Times New Roman" w:cs="Times New Roman"/>
          <w:sz w:val="24"/>
          <w:szCs w:val="24"/>
        </w:rPr>
        <w:fldChar w:fldCharType="end"/>
      </w:r>
      <w:r w:rsidR="00315AD7">
        <w:rPr>
          <w:rFonts w:ascii="Times New Roman" w:hAnsi="Times New Roman" w:cs="Times New Roman"/>
          <w:sz w:val="24"/>
          <w:szCs w:val="24"/>
        </w:rPr>
      </w:r>
      <w:r w:rsidR="00315AD7">
        <w:rPr>
          <w:rFonts w:ascii="Times New Roman" w:hAnsi="Times New Roman" w:cs="Times New Roman"/>
          <w:sz w:val="24"/>
          <w:szCs w:val="24"/>
        </w:rPr>
        <w:fldChar w:fldCharType="separate"/>
      </w:r>
      <w:r w:rsidRPr="001E09A3">
        <w:rPr>
          <w:rFonts w:ascii="Times New Roman" w:hAnsi="Times New Roman" w:cs="Times New Roman"/>
          <w:noProof/>
          <w:sz w:val="24"/>
          <w:szCs w:val="24"/>
          <w:vertAlign w:val="superscript"/>
        </w:rPr>
        <w:t>99,100</w:t>
      </w:r>
      <w:r w:rsidR="00315AD7">
        <w:rPr>
          <w:rFonts w:ascii="Times New Roman" w:hAnsi="Times New Roman" w:cs="Times New Roman"/>
          <w:sz w:val="24"/>
          <w:szCs w:val="24"/>
        </w:rPr>
        <w:fldChar w:fldCharType="end"/>
      </w:r>
      <w:r>
        <w:rPr>
          <w:rFonts w:ascii="Times New Roman" w:hAnsi="Times New Roman" w:cs="Times New Roman"/>
          <w:sz w:val="24"/>
          <w:szCs w:val="24"/>
        </w:rPr>
        <w:t xml:space="preserve"> reported the fast quantitative analysis of branched chain amino acids using pillar arrays manufactured on microchips using multi-step UV photolithography and deep reactive ion etching. The pillar array was </w:t>
      </w:r>
      <w:proofErr w:type="spellStart"/>
      <w:r>
        <w:rPr>
          <w:rFonts w:ascii="Times New Roman" w:hAnsi="Times New Roman" w:cs="Times New Roman"/>
          <w:sz w:val="24"/>
          <w:szCs w:val="24"/>
        </w:rPr>
        <w:t>functionalised</w:t>
      </w:r>
      <w:proofErr w:type="spellEnd"/>
      <w:r>
        <w:rPr>
          <w:rFonts w:ascii="Times New Roman" w:hAnsi="Times New Roman" w:cs="Times New Roman"/>
          <w:sz w:val="24"/>
          <w:szCs w:val="24"/>
        </w:rPr>
        <w:t xml:space="preserve"> by treatment with </w:t>
      </w:r>
      <w:proofErr w:type="spellStart"/>
      <w:r>
        <w:rPr>
          <w:rFonts w:ascii="Times New Roman" w:hAnsi="Times New Roman" w:cs="Times New Roman"/>
          <w:sz w:val="24"/>
          <w:szCs w:val="24"/>
        </w:rPr>
        <w:t>dimethyloctadecylsilane</w:t>
      </w:r>
      <w:proofErr w:type="spellEnd"/>
      <w:r>
        <w:rPr>
          <w:rFonts w:ascii="Times New Roman" w:hAnsi="Times New Roman" w:cs="Times New Roman"/>
          <w:sz w:val="24"/>
          <w:szCs w:val="24"/>
        </w:rPr>
        <w:t>. The method was used for the analysis of sports drinks and human plasma samples and showed good agreement with the results of conventional HPLC procedures.</w:t>
      </w:r>
    </w:p>
    <w:p w:rsidR="003E5310" w:rsidRDefault="003E5310" w:rsidP="007B07C5">
      <w:pPr>
        <w:widowControl/>
        <w:spacing w:line="360" w:lineRule="auto"/>
        <w:jc w:val="left"/>
        <w:rPr>
          <w:rFonts w:ascii="Times New Roman" w:hAnsi="Times New Roman" w:cs="Times New Roman"/>
          <w:b/>
          <w:sz w:val="24"/>
          <w:szCs w:val="24"/>
        </w:rPr>
      </w:pPr>
    </w:p>
    <w:p w:rsidR="003E5310" w:rsidRDefault="003E5310" w:rsidP="007B07C5">
      <w:pPr>
        <w:widowControl/>
        <w:spacing w:line="360" w:lineRule="auto"/>
        <w:jc w:val="left"/>
        <w:rPr>
          <w:rFonts w:ascii="Times New Roman" w:hAnsi="Times New Roman" w:cs="Times New Roman"/>
          <w:b/>
          <w:sz w:val="24"/>
          <w:szCs w:val="24"/>
        </w:rPr>
      </w:pPr>
    </w:p>
    <w:p w:rsidR="00C37B87" w:rsidRPr="005242A9" w:rsidRDefault="00232814" w:rsidP="007B07C5">
      <w:pPr>
        <w:widowControl/>
        <w:spacing w:line="360" w:lineRule="auto"/>
        <w:jc w:val="left"/>
        <w:rPr>
          <w:rFonts w:ascii="Times New Roman" w:hAnsi="Times New Roman" w:cs="Times New Roman"/>
          <w:b/>
          <w:sz w:val="24"/>
          <w:szCs w:val="24"/>
        </w:rPr>
      </w:pPr>
      <w:proofErr w:type="gramStart"/>
      <w:r>
        <w:rPr>
          <w:rFonts w:ascii="Times New Roman" w:hAnsi="Times New Roman" w:cs="Times New Roman"/>
          <w:b/>
          <w:sz w:val="24"/>
          <w:szCs w:val="24"/>
        </w:rPr>
        <w:t>6</w:t>
      </w:r>
      <w:r w:rsidR="00BA536C">
        <w:rPr>
          <w:rFonts w:ascii="Times New Roman" w:hAnsi="Times New Roman" w:cs="Times New Roman"/>
          <w:b/>
          <w:sz w:val="24"/>
          <w:szCs w:val="24"/>
        </w:rPr>
        <w:t xml:space="preserve"> .</w:t>
      </w:r>
      <w:proofErr w:type="gramEnd"/>
      <w:r w:rsidR="00282ECB" w:rsidRPr="005242A9">
        <w:rPr>
          <w:rFonts w:ascii="Times New Roman" w:hAnsi="Times New Roman" w:cs="Times New Roman"/>
          <w:b/>
          <w:sz w:val="24"/>
          <w:szCs w:val="24"/>
        </w:rPr>
        <w:t xml:space="preserve"> </w:t>
      </w:r>
      <w:proofErr w:type="gramStart"/>
      <w:r w:rsidR="005F5B16" w:rsidRPr="005242A9">
        <w:rPr>
          <w:rFonts w:ascii="Times New Roman" w:hAnsi="Times New Roman" w:cs="Times New Roman"/>
          <w:b/>
          <w:sz w:val="24"/>
          <w:szCs w:val="24"/>
        </w:rPr>
        <w:t>Monolithic silica columns</w:t>
      </w:r>
      <w:r w:rsidR="0041495B" w:rsidRPr="005242A9">
        <w:rPr>
          <w:rFonts w:ascii="Times New Roman" w:hAnsi="Times New Roman" w:cs="Times New Roman"/>
          <w:b/>
          <w:sz w:val="24"/>
          <w:szCs w:val="24"/>
        </w:rPr>
        <w:t>.</w:t>
      </w:r>
      <w:proofErr w:type="gramEnd"/>
    </w:p>
    <w:p w:rsidR="0026272F" w:rsidRPr="005242A9" w:rsidRDefault="00BA536C" w:rsidP="007B07C5">
      <w:pPr>
        <w:spacing w:line="360" w:lineRule="auto"/>
        <w:rPr>
          <w:rFonts w:ascii="Times New Roman" w:hAnsi="Times New Roman" w:cs="Times New Roman"/>
          <w:sz w:val="24"/>
          <w:szCs w:val="24"/>
        </w:rPr>
      </w:pPr>
      <w:r w:rsidRPr="00BA536C">
        <w:rPr>
          <w:rFonts w:ascii="Times New Roman" w:hAnsi="Times New Roman" w:cs="Times New Roman"/>
          <w:b/>
          <w:sz w:val="24"/>
          <w:szCs w:val="24"/>
        </w:rPr>
        <w:t>6.1 General Considerations</w:t>
      </w:r>
      <w:r>
        <w:rPr>
          <w:rFonts w:ascii="Times New Roman" w:hAnsi="Times New Roman" w:cs="Times New Roman"/>
          <w:sz w:val="24"/>
          <w:szCs w:val="24"/>
        </w:rPr>
        <w:t>.</w:t>
      </w:r>
    </w:p>
    <w:p w:rsidR="000B694A" w:rsidRPr="005242A9" w:rsidRDefault="008F126F" w:rsidP="007B07C5">
      <w:pPr>
        <w:spacing w:line="360" w:lineRule="auto"/>
        <w:rPr>
          <w:rFonts w:ascii="Times New Roman" w:hAnsi="Times New Roman" w:cs="Times New Roman"/>
          <w:sz w:val="24"/>
          <w:szCs w:val="24"/>
        </w:rPr>
        <w:sectPr w:rsidR="000B694A" w:rsidRPr="005242A9" w:rsidSect="00644704">
          <w:footerReference w:type="default" r:id="rId9"/>
          <w:endnotePr>
            <w:numFmt w:val="decimal"/>
          </w:endnotePr>
          <w:type w:val="continuous"/>
          <w:pgSz w:w="12240" w:h="15840" w:code="1"/>
          <w:pgMar w:top="1134" w:right="1418" w:bottom="1134" w:left="1418" w:header="851" w:footer="992" w:gutter="0"/>
          <w:cols w:space="425"/>
          <w:docGrid w:type="lines" w:linePitch="291"/>
        </w:sectPr>
      </w:pPr>
      <w:r w:rsidRPr="005242A9">
        <w:rPr>
          <w:rFonts w:ascii="Times New Roman" w:hAnsi="Times New Roman" w:cs="Times New Roman"/>
          <w:sz w:val="24"/>
          <w:szCs w:val="24"/>
        </w:rPr>
        <w:t xml:space="preserve">Monolithic silica columns, developed in </w:t>
      </w:r>
      <w:r w:rsidR="00CF28D8">
        <w:rPr>
          <w:rFonts w:ascii="Times New Roman" w:hAnsi="Times New Roman" w:cs="Times New Roman"/>
          <w:sz w:val="24"/>
          <w:szCs w:val="24"/>
        </w:rPr>
        <w:t xml:space="preserve">the </w:t>
      </w:r>
      <w:r w:rsidRPr="005242A9">
        <w:rPr>
          <w:rFonts w:ascii="Times New Roman" w:hAnsi="Times New Roman" w:cs="Times New Roman"/>
          <w:sz w:val="24"/>
          <w:szCs w:val="24"/>
        </w:rPr>
        <w:t xml:space="preserve">1990s and commercialized in 2000, </w:t>
      </w:r>
      <w:r w:rsidR="00C20858" w:rsidRPr="005242A9">
        <w:rPr>
          <w:rFonts w:ascii="Times New Roman" w:hAnsi="Times New Roman" w:cs="Times New Roman"/>
          <w:sz w:val="24"/>
          <w:szCs w:val="24"/>
        </w:rPr>
        <w:t xml:space="preserve">seemed to be </w:t>
      </w:r>
      <w:r w:rsidRPr="005242A9">
        <w:rPr>
          <w:rFonts w:ascii="Times New Roman" w:hAnsi="Times New Roman" w:cs="Times New Roman"/>
          <w:sz w:val="24"/>
          <w:szCs w:val="24"/>
        </w:rPr>
        <w:t xml:space="preserve">able to provide the performance </w:t>
      </w:r>
      <w:r w:rsidR="000C3F59" w:rsidRPr="005242A9">
        <w:rPr>
          <w:rFonts w:ascii="Times New Roman" w:hAnsi="Times New Roman" w:cs="Times New Roman"/>
          <w:sz w:val="24"/>
          <w:szCs w:val="24"/>
        </w:rPr>
        <w:t>exceeding the</w:t>
      </w:r>
      <w:r w:rsidRPr="005242A9">
        <w:rPr>
          <w:rFonts w:ascii="Times New Roman" w:hAnsi="Times New Roman" w:cs="Times New Roman"/>
          <w:sz w:val="24"/>
          <w:szCs w:val="24"/>
        </w:rPr>
        <w:t xml:space="preserve"> limit of</w:t>
      </w:r>
      <w:r w:rsidR="000C3F59" w:rsidRPr="005242A9">
        <w:rPr>
          <w:rFonts w:ascii="Times New Roman" w:hAnsi="Times New Roman" w:cs="Times New Roman"/>
          <w:sz w:val="24"/>
          <w:szCs w:val="24"/>
        </w:rPr>
        <w:t xml:space="preserve"> performance of</w:t>
      </w:r>
      <w:r w:rsidRPr="005242A9">
        <w:rPr>
          <w:rFonts w:ascii="Times New Roman" w:hAnsi="Times New Roman" w:cs="Times New Roman"/>
          <w:sz w:val="24"/>
          <w:szCs w:val="24"/>
        </w:rPr>
        <w:t xml:space="preserve"> a column packe</w:t>
      </w:r>
      <w:r w:rsidR="001061DA" w:rsidRPr="005242A9">
        <w:rPr>
          <w:rFonts w:ascii="Times New Roman" w:hAnsi="Times New Roman" w:cs="Times New Roman"/>
          <w:sz w:val="24"/>
          <w:szCs w:val="24"/>
        </w:rPr>
        <w:t>d with totally porous particles</w:t>
      </w:r>
      <w:r w:rsidR="000B694A" w:rsidRPr="005242A9">
        <w:rPr>
          <w:rFonts w:ascii="Times New Roman" w:hAnsi="Times New Roman" w:cs="Times New Roman"/>
          <w:sz w:val="24"/>
          <w:szCs w:val="24"/>
          <w:vertAlign w:val="superscript"/>
        </w:rPr>
        <w:t xml:space="preserve"> </w:t>
      </w:r>
      <w:r w:rsidR="000B694A" w:rsidRPr="005242A9">
        <w:rPr>
          <w:rFonts w:ascii="Times New Roman" w:hAnsi="Times New Roman" w:cs="Times New Roman"/>
          <w:sz w:val="24"/>
          <w:szCs w:val="24"/>
        </w:rPr>
        <w:t>on the basis of a large (through-pore size) / (skeleton size) ratio of 1-2,</w:t>
      </w:r>
      <w:r w:rsidR="000B694A" w:rsidRPr="005242A9" w:rsidDel="000B694A">
        <w:rPr>
          <w:rFonts w:ascii="Times New Roman" w:hAnsi="Times New Roman" w:cs="Times New Roman"/>
          <w:sz w:val="24"/>
          <w:szCs w:val="24"/>
        </w:rPr>
        <w:t xml:space="preserve"> </w:t>
      </w:r>
    </w:p>
    <w:p w:rsidR="00E06AD9" w:rsidRPr="005242A9" w:rsidRDefault="007D2FD2" w:rsidP="00E06AD9">
      <w:pPr>
        <w:spacing w:line="360" w:lineRule="auto"/>
        <w:rPr>
          <w:rFonts w:ascii="Times New Roman" w:hAnsi="Times New Roman" w:cs="Times New Roman"/>
          <w:sz w:val="24"/>
          <w:szCs w:val="24"/>
        </w:rPr>
      </w:pPr>
      <w:r w:rsidRPr="005242A9">
        <w:rPr>
          <w:rFonts w:ascii="Times New Roman" w:hAnsi="Times New Roman" w:cs="Times New Roman"/>
          <w:sz w:val="24"/>
          <w:szCs w:val="24"/>
        </w:rPr>
        <w:lastRenderedPageBreak/>
        <w:t>(</w:t>
      </w:r>
      <w:proofErr w:type="gramStart"/>
      <w:r w:rsidRPr="005242A9">
        <w:rPr>
          <w:rFonts w:ascii="Times New Roman" w:hAnsi="Times New Roman" w:cs="Times New Roman"/>
          <w:sz w:val="24"/>
          <w:szCs w:val="24"/>
        </w:rPr>
        <w:t>compared</w:t>
      </w:r>
      <w:proofErr w:type="gramEnd"/>
      <w:r w:rsidRPr="005242A9">
        <w:rPr>
          <w:rFonts w:ascii="Times New Roman" w:hAnsi="Times New Roman" w:cs="Times New Roman"/>
          <w:sz w:val="24"/>
          <w:szCs w:val="24"/>
        </w:rPr>
        <w:t xml:space="preserve"> to 0.25-0.4 for a particulate column)</w:t>
      </w:r>
      <w:r w:rsidR="00C81446" w:rsidRPr="00C81446">
        <w:rPr>
          <w:rFonts w:ascii="Times New Roman" w:hAnsi="Times New Roman" w:cs="Times New Roman"/>
          <w:sz w:val="24"/>
          <w:szCs w:val="24"/>
          <w:vertAlign w:val="superscript"/>
        </w:rPr>
        <w:t>7</w:t>
      </w:r>
      <w:r w:rsidR="001061DA" w:rsidRPr="005242A9">
        <w:rPr>
          <w:rFonts w:ascii="Times New Roman" w:hAnsi="Times New Roman" w:cs="Times New Roman"/>
          <w:sz w:val="24"/>
          <w:szCs w:val="24"/>
        </w:rPr>
        <w:t>.</w:t>
      </w:r>
      <w:r w:rsidR="009E03D5" w:rsidRPr="005242A9">
        <w:rPr>
          <w:rFonts w:ascii="Times New Roman" w:hAnsi="Times New Roman" w:cs="Times New Roman"/>
          <w:sz w:val="24"/>
          <w:szCs w:val="24"/>
        </w:rPr>
        <w:t xml:space="preserve"> The first commercialized </w:t>
      </w:r>
      <w:r w:rsidRPr="005242A9">
        <w:rPr>
          <w:rFonts w:ascii="Times New Roman" w:hAnsi="Times New Roman" w:cs="Times New Roman"/>
          <w:sz w:val="24"/>
          <w:szCs w:val="24"/>
        </w:rPr>
        <w:t>monolithic silica</w:t>
      </w:r>
      <w:r w:rsidR="008F126F" w:rsidRPr="005242A9">
        <w:rPr>
          <w:rFonts w:ascii="Times New Roman" w:hAnsi="Times New Roman" w:cs="Times New Roman"/>
          <w:sz w:val="24"/>
          <w:szCs w:val="24"/>
        </w:rPr>
        <w:t xml:space="preserve"> column</w:t>
      </w:r>
      <w:r w:rsidR="00F841E5" w:rsidRPr="005242A9">
        <w:rPr>
          <w:rFonts w:ascii="Times New Roman" w:hAnsi="Times New Roman" w:cs="Times New Roman"/>
          <w:sz w:val="24"/>
          <w:szCs w:val="24"/>
        </w:rPr>
        <w:t xml:space="preserve"> clad with PEEK</w:t>
      </w:r>
      <w:r w:rsidR="000C3F59" w:rsidRPr="005242A9">
        <w:rPr>
          <w:rFonts w:ascii="Times New Roman" w:hAnsi="Times New Roman" w:cs="Times New Roman"/>
          <w:sz w:val="24"/>
          <w:szCs w:val="24"/>
        </w:rPr>
        <w:t>,</w:t>
      </w:r>
      <w:r w:rsidR="009E03D5" w:rsidRPr="005242A9">
        <w:rPr>
          <w:rFonts w:ascii="Times New Roman" w:hAnsi="Times New Roman" w:cs="Times New Roman"/>
          <w:sz w:val="24"/>
          <w:szCs w:val="24"/>
        </w:rPr>
        <w:t xml:space="preserve"> </w:t>
      </w:r>
      <w:proofErr w:type="spellStart"/>
      <w:r w:rsidR="009E03D5" w:rsidRPr="005242A9">
        <w:rPr>
          <w:rFonts w:ascii="Times New Roman" w:hAnsi="Times New Roman" w:cs="Times New Roman"/>
          <w:sz w:val="24"/>
          <w:szCs w:val="24"/>
        </w:rPr>
        <w:t>Chromolith</w:t>
      </w:r>
      <w:proofErr w:type="spellEnd"/>
      <w:r w:rsidR="009E03D5" w:rsidRPr="005242A9">
        <w:rPr>
          <w:rFonts w:ascii="Times New Roman" w:hAnsi="Times New Roman" w:cs="Times New Roman"/>
          <w:sz w:val="24"/>
          <w:szCs w:val="24"/>
        </w:rPr>
        <w:t xml:space="preserve"> Performance RP-18e</w:t>
      </w:r>
      <w:r w:rsidRPr="005242A9">
        <w:rPr>
          <w:rFonts w:ascii="Times New Roman" w:hAnsi="Times New Roman" w:cs="Times New Roman"/>
          <w:sz w:val="24"/>
          <w:szCs w:val="24"/>
        </w:rPr>
        <w:t xml:space="preserve"> (4.6 </w:t>
      </w:r>
      <w:proofErr w:type="spellStart"/>
      <w:r w:rsidRPr="005242A9">
        <w:rPr>
          <w:rFonts w:ascii="Times New Roman" w:hAnsi="Times New Roman" w:cs="Times New Roman"/>
          <w:sz w:val="24"/>
          <w:szCs w:val="24"/>
        </w:rPr>
        <w:t>mmID</w:t>
      </w:r>
      <w:proofErr w:type="spellEnd"/>
      <w:r w:rsidRPr="005242A9">
        <w:rPr>
          <w:rFonts w:ascii="Times New Roman" w:hAnsi="Times New Roman" w:cs="Times New Roman"/>
          <w:sz w:val="24"/>
          <w:szCs w:val="24"/>
        </w:rPr>
        <w:t>, 10 cm)</w:t>
      </w:r>
      <w:r w:rsidR="009E03D5" w:rsidRPr="005242A9">
        <w:rPr>
          <w:rFonts w:ascii="Times New Roman" w:hAnsi="Times New Roman" w:cs="Times New Roman"/>
          <w:sz w:val="24"/>
          <w:szCs w:val="24"/>
        </w:rPr>
        <w:t>,</w:t>
      </w:r>
      <w:r w:rsidRPr="005242A9">
        <w:rPr>
          <w:rFonts w:ascii="Times New Roman" w:hAnsi="Times New Roman" w:cs="Times New Roman"/>
          <w:sz w:val="24"/>
          <w:szCs w:val="24"/>
        </w:rPr>
        <w:t xml:space="preserve"> </w:t>
      </w:r>
      <w:r w:rsidR="00F841E5" w:rsidRPr="005242A9">
        <w:rPr>
          <w:rFonts w:ascii="Times New Roman" w:hAnsi="Times New Roman" w:cs="Times New Roman"/>
          <w:sz w:val="24"/>
          <w:szCs w:val="24"/>
        </w:rPr>
        <w:t>possessing t</w:t>
      </w:r>
      <w:r w:rsidR="00EC1043" w:rsidRPr="005242A9">
        <w:rPr>
          <w:rFonts w:ascii="Times New Roman" w:hAnsi="Times New Roman" w:cs="Times New Roman"/>
          <w:sz w:val="24"/>
          <w:szCs w:val="24"/>
        </w:rPr>
        <w:t xml:space="preserve">hrough-pore size of ca. 2 </w:t>
      </w:r>
      <w:r w:rsidR="00EC1043" w:rsidRPr="005242A9">
        <w:rPr>
          <w:rFonts w:ascii="Symbol" w:hAnsi="Symbol" w:cs="Times New Roman"/>
          <w:sz w:val="24"/>
          <w:szCs w:val="24"/>
        </w:rPr>
        <w:t></w:t>
      </w:r>
      <w:r w:rsidR="00EC1043" w:rsidRPr="005242A9">
        <w:rPr>
          <w:rFonts w:ascii="Times New Roman" w:hAnsi="Times New Roman" w:cs="Times New Roman"/>
          <w:sz w:val="24"/>
          <w:szCs w:val="24"/>
        </w:rPr>
        <w:t>m,</w:t>
      </w:r>
      <w:r w:rsidR="00F841E5" w:rsidRPr="005242A9">
        <w:rPr>
          <w:rFonts w:ascii="Times New Roman" w:hAnsi="Times New Roman" w:cs="Times New Roman"/>
          <w:sz w:val="24"/>
          <w:szCs w:val="24"/>
        </w:rPr>
        <w:t xml:space="preserve"> skeleton size of ca. 1.3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F841E5" w:rsidRPr="005242A9">
        <w:rPr>
          <w:rFonts w:ascii="Times New Roman" w:hAnsi="Times New Roman" w:cs="Times New Roman"/>
          <w:sz w:val="24"/>
          <w:szCs w:val="24"/>
        </w:rPr>
        <w:t>, external porosity of 0.65</w:t>
      </w:r>
      <w:r w:rsidR="00412FFA" w:rsidRPr="005242A9">
        <w:rPr>
          <w:rFonts w:ascii="Times New Roman" w:hAnsi="Times New Roman" w:cs="Times New Roman"/>
          <w:sz w:val="24"/>
          <w:szCs w:val="24"/>
        </w:rPr>
        <w:t xml:space="preserve"> and total porosity of 0.75</w:t>
      </w:r>
      <w:r w:rsidR="00F841E5" w:rsidRPr="005242A9">
        <w:rPr>
          <w:rFonts w:ascii="Times New Roman" w:hAnsi="Times New Roman" w:cs="Times New Roman"/>
          <w:sz w:val="24"/>
          <w:szCs w:val="24"/>
        </w:rPr>
        <w:t>, could provide ca. 10,000 theoretical plates</w:t>
      </w:r>
      <w:r w:rsidR="00EC1043" w:rsidRPr="005242A9">
        <w:rPr>
          <w:rFonts w:ascii="Times New Roman" w:hAnsi="Times New Roman" w:cs="Times New Roman"/>
          <w:sz w:val="24"/>
          <w:szCs w:val="24"/>
        </w:rPr>
        <w:t xml:space="preserve">, </w:t>
      </w:r>
      <w:r w:rsidR="00F841E5" w:rsidRPr="005242A9">
        <w:rPr>
          <w:rFonts w:ascii="Times New Roman" w:hAnsi="Times New Roman" w:cs="Times New Roman"/>
          <w:sz w:val="24"/>
          <w:szCs w:val="24"/>
        </w:rPr>
        <w:t xml:space="preserve">or a height equivalent to a theoretical plate (HETP) H=8-10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F841E5" w:rsidRPr="005242A9">
        <w:rPr>
          <w:rFonts w:ascii="Times New Roman" w:hAnsi="Times New Roman" w:cs="Times New Roman"/>
          <w:sz w:val="24"/>
          <w:szCs w:val="24"/>
        </w:rPr>
        <w:t xml:space="preserve"> at </w:t>
      </w:r>
      <w:r w:rsidR="00C20858" w:rsidRPr="005242A9">
        <w:rPr>
          <w:rFonts w:ascii="Times New Roman" w:hAnsi="Times New Roman" w:cs="Times New Roman"/>
          <w:sz w:val="24"/>
          <w:szCs w:val="24"/>
        </w:rPr>
        <w:t xml:space="preserve">an </w:t>
      </w:r>
      <w:r w:rsidR="00F841E5" w:rsidRPr="005242A9">
        <w:rPr>
          <w:rFonts w:ascii="Times New Roman" w:hAnsi="Times New Roman" w:cs="Times New Roman"/>
          <w:sz w:val="24"/>
          <w:szCs w:val="24"/>
        </w:rPr>
        <w:t>optimum</w:t>
      </w:r>
      <w:r w:rsidR="00195C8C" w:rsidRPr="005242A9">
        <w:rPr>
          <w:rFonts w:ascii="Times New Roman" w:hAnsi="Times New Roman" w:cs="Times New Roman"/>
          <w:sz w:val="24"/>
          <w:szCs w:val="24"/>
        </w:rPr>
        <w:t xml:space="preserve"> (mobile phase linear velocity, u=1.5-3 mm/s)</w:t>
      </w:r>
      <w:r w:rsidR="00A11951" w:rsidRPr="005242A9">
        <w:rPr>
          <w:rFonts w:ascii="Times New Roman" w:hAnsi="Times New Roman" w:cs="Times New Roman"/>
          <w:sz w:val="24"/>
          <w:szCs w:val="24"/>
        </w:rPr>
        <w:t xml:space="preserve">, with </w:t>
      </w:r>
      <w:r w:rsidR="000B694A" w:rsidRPr="005242A9">
        <w:rPr>
          <w:rFonts w:ascii="Times New Roman" w:hAnsi="Times New Roman" w:cs="Times New Roman"/>
          <w:sz w:val="24"/>
          <w:szCs w:val="24"/>
        </w:rPr>
        <w:t xml:space="preserve">high </w:t>
      </w:r>
      <w:r w:rsidR="00A11951" w:rsidRPr="005242A9">
        <w:rPr>
          <w:rFonts w:ascii="Times New Roman" w:hAnsi="Times New Roman" w:cs="Times New Roman"/>
          <w:sz w:val="24"/>
          <w:szCs w:val="24"/>
        </w:rPr>
        <w:t xml:space="preserve">permeability </w:t>
      </w:r>
      <w:r w:rsidR="000B694A" w:rsidRPr="005242A9">
        <w:rPr>
          <w:rFonts w:ascii="Times New Roman" w:hAnsi="Times New Roman" w:cs="Times New Roman"/>
          <w:sz w:val="24"/>
          <w:szCs w:val="24"/>
        </w:rPr>
        <w:t>(</w:t>
      </w:r>
      <w:r w:rsidR="00A11951" w:rsidRPr="005242A9">
        <w:rPr>
          <w:rFonts w:ascii="Times New Roman" w:hAnsi="Times New Roman" w:cs="Times New Roman"/>
          <w:sz w:val="24"/>
          <w:szCs w:val="24"/>
        </w:rPr>
        <w:t>K=6x10</w:t>
      </w:r>
      <w:r w:rsidR="00F841E5" w:rsidRPr="005242A9">
        <w:rPr>
          <w:rFonts w:ascii="Times New Roman" w:hAnsi="Times New Roman" w:cs="Times New Roman"/>
          <w:sz w:val="24"/>
          <w:szCs w:val="24"/>
          <w:vertAlign w:val="superscript"/>
        </w:rPr>
        <w:t>-14</w:t>
      </w:r>
      <w:r w:rsidR="00F841E5" w:rsidRPr="005242A9">
        <w:rPr>
          <w:rFonts w:ascii="Times New Roman" w:hAnsi="Times New Roman" w:cs="Times New Roman"/>
          <w:sz w:val="24"/>
          <w:szCs w:val="24"/>
        </w:rPr>
        <w:t xml:space="preserve"> m</w:t>
      </w:r>
      <w:r w:rsidR="00F841E5" w:rsidRPr="005242A9">
        <w:rPr>
          <w:rFonts w:ascii="Times New Roman" w:hAnsi="Times New Roman" w:cs="Times New Roman"/>
          <w:sz w:val="24"/>
          <w:szCs w:val="24"/>
          <w:vertAlign w:val="superscript"/>
        </w:rPr>
        <w:t>2</w:t>
      </w:r>
      <w:r w:rsidR="000B694A" w:rsidRPr="005242A9">
        <w:rPr>
          <w:rFonts w:ascii="Times New Roman" w:hAnsi="Times New Roman" w:cs="Times New Roman"/>
          <w:sz w:val="24"/>
          <w:szCs w:val="24"/>
        </w:rPr>
        <w:t>)</w:t>
      </w:r>
      <w:r w:rsidR="00C81446">
        <w:rPr>
          <w:rFonts w:ascii="Times New Roman" w:hAnsi="Times New Roman" w:cs="Times New Roman"/>
          <w:sz w:val="24"/>
          <w:szCs w:val="24"/>
          <w:vertAlign w:val="superscript"/>
        </w:rPr>
        <w:t>2</w:t>
      </w:r>
      <w:r w:rsidR="00F841E5" w:rsidRPr="005242A9">
        <w:rPr>
          <w:rFonts w:ascii="Times New Roman" w:hAnsi="Times New Roman" w:cs="Times New Roman"/>
          <w:sz w:val="24"/>
          <w:szCs w:val="24"/>
        </w:rPr>
        <w:t>.</w:t>
      </w:r>
      <w:r w:rsidRPr="005242A9">
        <w:rPr>
          <w:rFonts w:ascii="Times New Roman" w:hAnsi="Times New Roman" w:cs="Times New Roman"/>
          <w:sz w:val="24"/>
          <w:szCs w:val="24"/>
        </w:rPr>
        <w:t xml:space="preserve"> The column efficiency was equivalent to that of a column packed with </w:t>
      </w:r>
      <w:r w:rsidR="000C3F59" w:rsidRPr="005242A9">
        <w:rPr>
          <w:rFonts w:ascii="Times New Roman" w:hAnsi="Times New Roman" w:cs="Times New Roman"/>
          <w:sz w:val="24"/>
          <w:szCs w:val="24"/>
        </w:rPr>
        <w:t xml:space="preserve">3.5-4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0C3F59" w:rsidRPr="005242A9">
        <w:rPr>
          <w:rFonts w:ascii="Times New Roman" w:hAnsi="Times New Roman" w:cs="Times New Roman"/>
          <w:sz w:val="24"/>
          <w:szCs w:val="24"/>
        </w:rPr>
        <w:t xml:space="preserve"> </w:t>
      </w:r>
      <w:r w:rsidRPr="005242A9">
        <w:rPr>
          <w:rFonts w:ascii="Times New Roman" w:hAnsi="Times New Roman" w:cs="Times New Roman"/>
          <w:sz w:val="24"/>
          <w:szCs w:val="24"/>
        </w:rPr>
        <w:t>particles</w:t>
      </w:r>
      <w:r w:rsidR="00356B34" w:rsidRPr="005242A9">
        <w:rPr>
          <w:rFonts w:ascii="Times New Roman" w:hAnsi="Times New Roman" w:cs="Times New Roman"/>
          <w:sz w:val="24"/>
          <w:szCs w:val="24"/>
        </w:rPr>
        <w:t xml:space="preserve"> with</w:t>
      </w:r>
      <w:r w:rsidRPr="005242A9">
        <w:rPr>
          <w:rFonts w:ascii="Times New Roman" w:hAnsi="Times New Roman" w:cs="Times New Roman"/>
          <w:sz w:val="24"/>
          <w:szCs w:val="24"/>
        </w:rPr>
        <w:t xml:space="preserve"> pressure drop (or permeability) equivalent to a </w:t>
      </w:r>
      <w:r w:rsidRPr="005242A9">
        <w:rPr>
          <w:rFonts w:ascii="Times New Roman" w:hAnsi="Times New Roman" w:cs="Times New Roman"/>
          <w:sz w:val="24"/>
          <w:szCs w:val="24"/>
        </w:rPr>
        <w:lastRenderedPageBreak/>
        <w:t xml:space="preserve">column packed with 7-8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particles,</w:t>
      </w:r>
      <w:r w:rsidR="008F126F" w:rsidRPr="005242A9">
        <w:rPr>
          <w:rFonts w:ascii="Times New Roman" w:hAnsi="Times New Roman" w:cs="Times New Roman"/>
          <w:sz w:val="24"/>
          <w:szCs w:val="24"/>
        </w:rPr>
        <w:t xml:space="preserve"> </w:t>
      </w:r>
      <w:r w:rsidRPr="005242A9">
        <w:rPr>
          <w:rFonts w:ascii="Times New Roman" w:hAnsi="Times New Roman" w:cs="Times New Roman"/>
          <w:sz w:val="24"/>
          <w:szCs w:val="24"/>
        </w:rPr>
        <w:t xml:space="preserve">the </w:t>
      </w:r>
      <w:r w:rsidR="000C3F59" w:rsidRPr="005242A9">
        <w:rPr>
          <w:rFonts w:ascii="Times New Roman" w:hAnsi="Times New Roman" w:cs="Times New Roman"/>
          <w:sz w:val="24"/>
          <w:szCs w:val="24"/>
        </w:rPr>
        <w:t>total performance</w:t>
      </w:r>
      <w:r w:rsidR="00CC1B4A" w:rsidRPr="005242A9">
        <w:rPr>
          <w:rFonts w:ascii="Times New Roman" w:hAnsi="Times New Roman" w:cs="Times New Roman"/>
          <w:sz w:val="24"/>
          <w:szCs w:val="24"/>
        </w:rPr>
        <w:t xml:space="preserve"> (</w:t>
      </w:r>
      <w:r w:rsidR="008320CB" w:rsidRPr="005242A9">
        <w:rPr>
          <w:rFonts w:ascii="Times New Roman" w:hAnsi="Times New Roman" w:cs="Times New Roman"/>
          <w:sz w:val="24"/>
          <w:szCs w:val="24"/>
        </w:rPr>
        <w:t>efficiency</w:t>
      </w:r>
      <w:r w:rsidR="00CC1B4A" w:rsidRPr="005242A9">
        <w:rPr>
          <w:rFonts w:ascii="Times New Roman" w:hAnsi="Times New Roman" w:cs="Times New Roman"/>
          <w:sz w:val="24"/>
          <w:szCs w:val="24"/>
        </w:rPr>
        <w:t xml:space="preserve"> and pressure combined)</w:t>
      </w:r>
      <w:r w:rsidRPr="005242A9">
        <w:rPr>
          <w:rFonts w:ascii="Times New Roman" w:hAnsi="Times New Roman" w:cs="Times New Roman"/>
          <w:sz w:val="24"/>
          <w:szCs w:val="24"/>
        </w:rPr>
        <w:t xml:space="preserve"> </w:t>
      </w:r>
      <w:r w:rsidR="00C20858" w:rsidRPr="005242A9">
        <w:rPr>
          <w:rFonts w:ascii="Times New Roman" w:hAnsi="Times New Roman" w:cs="Times New Roman"/>
          <w:sz w:val="24"/>
          <w:szCs w:val="24"/>
        </w:rPr>
        <w:t xml:space="preserve">seemingly </w:t>
      </w:r>
      <w:r w:rsidR="00F10CFA">
        <w:rPr>
          <w:rFonts w:ascii="Times New Roman" w:hAnsi="Times New Roman" w:cs="Times New Roman"/>
          <w:sz w:val="24"/>
          <w:szCs w:val="24"/>
        </w:rPr>
        <w:t>leading the field</w:t>
      </w:r>
      <w:r w:rsidR="00634663">
        <w:rPr>
          <w:rFonts w:ascii="Times New Roman" w:hAnsi="Times New Roman" w:cs="Times New Roman"/>
          <w:sz w:val="24"/>
          <w:szCs w:val="24"/>
        </w:rPr>
        <w:t xml:space="preserve"> </w:t>
      </w:r>
      <w:r w:rsidR="00E06AD9" w:rsidRPr="005242A9">
        <w:rPr>
          <w:rStyle w:val="EndnoteReference"/>
          <w:rFonts w:ascii="Times New Roman" w:hAnsi="Times New Roman" w:cs="Times New Roman"/>
          <w:sz w:val="24"/>
          <w:szCs w:val="24"/>
        </w:rPr>
        <w:endnoteReference w:id="1"/>
      </w:r>
      <w:r w:rsidR="00E06AD9" w:rsidRPr="005242A9">
        <w:rPr>
          <w:rFonts w:ascii="Times New Roman" w:hAnsi="Times New Roman" w:cs="Times New Roman"/>
          <w:sz w:val="24"/>
          <w:szCs w:val="24"/>
        </w:rPr>
        <w:t xml:space="preserve">. </w:t>
      </w:r>
    </w:p>
    <w:p w:rsidR="007B07C5" w:rsidRPr="005242A9" w:rsidRDefault="007B07C5" w:rsidP="007B07C5">
      <w:pPr>
        <w:spacing w:line="360" w:lineRule="auto"/>
        <w:rPr>
          <w:rFonts w:ascii="Times New Roman" w:hAnsi="Times New Roman" w:cs="Times New Roman"/>
          <w:sz w:val="24"/>
          <w:szCs w:val="24"/>
        </w:rPr>
        <w:sectPr w:rsidR="007B07C5" w:rsidRPr="005242A9" w:rsidSect="0067275A">
          <w:endnotePr>
            <w:numFmt w:val="decimal"/>
            <w:numStart w:val="101"/>
          </w:endnotePr>
          <w:type w:val="continuous"/>
          <w:pgSz w:w="12240" w:h="15840" w:code="1"/>
          <w:pgMar w:top="1134" w:right="1418" w:bottom="1134" w:left="1418" w:header="851" w:footer="992" w:gutter="0"/>
          <w:cols w:space="425"/>
          <w:docGrid w:type="lines" w:linePitch="291"/>
        </w:sectPr>
      </w:pPr>
    </w:p>
    <w:p w:rsidR="009C6711" w:rsidRPr="005242A9" w:rsidRDefault="00F10CFA" w:rsidP="00F10CFA">
      <w:pPr>
        <w:tabs>
          <w:tab w:val="left" w:pos="243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p>
    <w:p w:rsidR="009C6711" w:rsidRPr="005242A9" w:rsidRDefault="009C6711"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Monolithic silica capillary columns</w:t>
      </w:r>
      <w:r w:rsidR="00412FFA" w:rsidRPr="005242A9">
        <w:rPr>
          <w:rFonts w:ascii="Times New Roman" w:hAnsi="Times New Roman" w:cs="Times New Roman"/>
          <w:sz w:val="24"/>
          <w:szCs w:val="24"/>
        </w:rPr>
        <w:t xml:space="preserve"> in early times</w:t>
      </w:r>
      <w:r w:rsidRPr="005242A9">
        <w:rPr>
          <w:rFonts w:ascii="Times New Roman" w:hAnsi="Times New Roman" w:cs="Times New Roman"/>
          <w:sz w:val="24"/>
          <w:szCs w:val="24"/>
        </w:rPr>
        <w:t xml:space="preserve"> were prepared in 50-200 </w:t>
      </w:r>
      <w:r w:rsidR="006C4433" w:rsidRPr="005242A9">
        <w:rPr>
          <w:rFonts w:ascii="Symbol" w:hAnsi="Symbol" w:cs="Times New Roman"/>
          <w:sz w:val="24"/>
          <w:szCs w:val="24"/>
        </w:rPr>
        <w:t></w:t>
      </w:r>
      <w:r w:rsidR="006C4433" w:rsidRPr="005242A9">
        <w:rPr>
          <w:rFonts w:ascii="Times New Roman" w:hAnsi="Times New Roman" w:cs="Times New Roman"/>
          <w:sz w:val="24"/>
          <w:szCs w:val="24"/>
        </w:rPr>
        <w:t xml:space="preserve">m </w:t>
      </w:r>
      <w:r w:rsidRPr="005242A9">
        <w:rPr>
          <w:rFonts w:ascii="Times New Roman" w:hAnsi="Times New Roman" w:cs="Times New Roman"/>
          <w:sz w:val="24"/>
          <w:szCs w:val="24"/>
        </w:rPr>
        <w:t>ID fused silica tube</w:t>
      </w:r>
      <w:r w:rsidR="00C20858" w:rsidRPr="005242A9">
        <w:rPr>
          <w:rFonts w:ascii="Times New Roman" w:hAnsi="Times New Roman" w:cs="Times New Roman"/>
          <w:sz w:val="24"/>
          <w:szCs w:val="24"/>
        </w:rPr>
        <w:t>s</w:t>
      </w:r>
      <w:r w:rsidRPr="005242A9">
        <w:rPr>
          <w:rFonts w:ascii="Times New Roman" w:hAnsi="Times New Roman" w:cs="Times New Roman"/>
          <w:sz w:val="24"/>
          <w:szCs w:val="24"/>
        </w:rPr>
        <w:t xml:space="preserve"> from </w:t>
      </w:r>
      <w:proofErr w:type="spellStart"/>
      <w:r w:rsidR="00195C8C" w:rsidRPr="005242A9">
        <w:rPr>
          <w:rFonts w:ascii="Times New Roman" w:hAnsi="Times New Roman" w:cs="Times New Roman"/>
          <w:sz w:val="24"/>
          <w:szCs w:val="24"/>
        </w:rPr>
        <w:t>tetramethoxysilane</w:t>
      </w:r>
      <w:proofErr w:type="spellEnd"/>
      <w:r w:rsidR="00195C8C" w:rsidRPr="005242A9">
        <w:rPr>
          <w:rFonts w:ascii="Times New Roman" w:hAnsi="Times New Roman" w:cs="Times New Roman"/>
          <w:sz w:val="24"/>
          <w:szCs w:val="24"/>
        </w:rPr>
        <w:t xml:space="preserve"> (TMOS)</w:t>
      </w:r>
      <w:r w:rsidRPr="005242A9">
        <w:rPr>
          <w:rFonts w:ascii="Times New Roman" w:hAnsi="Times New Roman" w:cs="Times New Roman"/>
          <w:sz w:val="24"/>
          <w:szCs w:val="24"/>
        </w:rPr>
        <w:t xml:space="preserve"> or a mixture of TMOS and </w:t>
      </w:r>
      <w:proofErr w:type="spellStart"/>
      <w:r w:rsidRPr="005242A9">
        <w:rPr>
          <w:rFonts w:ascii="Times New Roman" w:hAnsi="Times New Roman" w:cs="Times New Roman"/>
          <w:sz w:val="24"/>
          <w:szCs w:val="24"/>
        </w:rPr>
        <w:t>methyltrimethoxysilane</w:t>
      </w:r>
      <w:proofErr w:type="spellEnd"/>
      <w:r w:rsidRPr="005242A9">
        <w:rPr>
          <w:rFonts w:ascii="Times New Roman" w:hAnsi="Times New Roman" w:cs="Times New Roman"/>
          <w:sz w:val="24"/>
          <w:szCs w:val="24"/>
        </w:rPr>
        <w:t xml:space="preserve"> (MTMS) to possess external porosity greater than 80% and total porosity as much as 96%</w:t>
      </w:r>
      <w:r w:rsidRPr="005242A9">
        <w:rPr>
          <w:rStyle w:val="EndnoteReference"/>
          <w:rFonts w:ascii="Times New Roman" w:hAnsi="Times New Roman" w:cs="Times New Roman"/>
          <w:sz w:val="24"/>
          <w:szCs w:val="24"/>
        </w:rPr>
        <w:endnoteReference w:id="2"/>
      </w:r>
      <w:r w:rsidRPr="005242A9">
        <w:rPr>
          <w:rFonts w:ascii="Times New Roman" w:hAnsi="Times New Roman" w:cs="Times New Roman"/>
          <w:sz w:val="24"/>
          <w:szCs w:val="24"/>
        </w:rPr>
        <w:t xml:space="preserve">. The capillary columns afforded H=8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at optimum</w:t>
      </w:r>
      <w:r w:rsidR="00195C8C" w:rsidRPr="005242A9">
        <w:rPr>
          <w:rFonts w:ascii="Times New Roman" w:hAnsi="Times New Roman" w:cs="Times New Roman"/>
          <w:sz w:val="24"/>
          <w:szCs w:val="24"/>
        </w:rPr>
        <w:t xml:space="preserve"> (u=0.5-1.5 mm/s)</w:t>
      </w:r>
      <w:r w:rsidRPr="005242A9">
        <w:rPr>
          <w:rFonts w:ascii="Times New Roman" w:hAnsi="Times New Roman" w:cs="Times New Roman"/>
          <w:sz w:val="24"/>
          <w:szCs w:val="24"/>
        </w:rPr>
        <w:t>, with permeability K=8x</w:t>
      </w:r>
      <w:r w:rsidR="00A11951" w:rsidRPr="005242A9">
        <w:rPr>
          <w:rFonts w:ascii="Times New Roman" w:hAnsi="Times New Roman" w:cs="Times New Roman"/>
          <w:sz w:val="24"/>
          <w:szCs w:val="24"/>
        </w:rPr>
        <w:t>10</w:t>
      </w:r>
      <w:r w:rsidR="00A11951" w:rsidRPr="005242A9">
        <w:rPr>
          <w:rFonts w:ascii="Times New Roman" w:hAnsi="Times New Roman" w:cs="Times New Roman"/>
          <w:sz w:val="24"/>
          <w:szCs w:val="24"/>
          <w:vertAlign w:val="superscript"/>
        </w:rPr>
        <w:t>-14</w:t>
      </w:r>
      <w:r w:rsidR="00A11951" w:rsidRPr="005242A9">
        <w:rPr>
          <w:rFonts w:ascii="Times New Roman" w:hAnsi="Times New Roman" w:cs="Times New Roman"/>
          <w:sz w:val="24"/>
          <w:szCs w:val="24"/>
        </w:rPr>
        <w:t xml:space="preserve"> m</w:t>
      </w:r>
      <w:r w:rsidR="00A11951" w:rsidRPr="005242A9">
        <w:rPr>
          <w:rFonts w:ascii="Times New Roman" w:hAnsi="Times New Roman" w:cs="Times New Roman"/>
          <w:sz w:val="24"/>
          <w:szCs w:val="24"/>
          <w:vertAlign w:val="superscript"/>
        </w:rPr>
        <w:t>2</w:t>
      </w:r>
      <w:r w:rsidRPr="005242A9">
        <w:rPr>
          <w:rFonts w:ascii="Times New Roman" w:hAnsi="Times New Roman" w:cs="Times New Roman"/>
          <w:sz w:val="24"/>
          <w:szCs w:val="24"/>
        </w:rPr>
        <w:t>. The HETP and K values correspond</w:t>
      </w:r>
      <w:r w:rsidR="00195C8C" w:rsidRPr="005242A9">
        <w:rPr>
          <w:rFonts w:ascii="Times New Roman" w:hAnsi="Times New Roman" w:cs="Times New Roman"/>
          <w:sz w:val="24"/>
          <w:szCs w:val="24"/>
        </w:rPr>
        <w:t>ed</w:t>
      </w:r>
      <w:r w:rsidRPr="005242A9">
        <w:rPr>
          <w:rFonts w:ascii="Times New Roman" w:hAnsi="Times New Roman" w:cs="Times New Roman"/>
          <w:sz w:val="24"/>
          <w:szCs w:val="24"/>
        </w:rPr>
        <w:t xml:space="preserve"> to those of a particulate column packed with 4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and 8-10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particles, respectively. Larger sized 0.53 mm</w:t>
      </w:r>
      <w:r w:rsidR="00C20858" w:rsidRPr="005242A9">
        <w:rPr>
          <w:rFonts w:ascii="Times New Roman" w:hAnsi="Times New Roman" w:cs="Times New Roman"/>
          <w:sz w:val="24"/>
          <w:szCs w:val="24"/>
        </w:rPr>
        <w:t xml:space="preserve"> </w:t>
      </w:r>
      <w:r w:rsidRPr="005242A9">
        <w:rPr>
          <w:rFonts w:ascii="Times New Roman" w:hAnsi="Times New Roman" w:cs="Times New Roman"/>
          <w:sz w:val="24"/>
          <w:szCs w:val="24"/>
        </w:rPr>
        <w:t>ID silica monolith capillary column</w:t>
      </w:r>
      <w:r w:rsidR="00C20858" w:rsidRPr="005242A9">
        <w:rPr>
          <w:rFonts w:ascii="Times New Roman" w:hAnsi="Times New Roman" w:cs="Times New Roman"/>
          <w:sz w:val="24"/>
          <w:szCs w:val="24"/>
        </w:rPr>
        <w:t>s</w:t>
      </w:r>
      <w:r w:rsidRPr="005242A9">
        <w:rPr>
          <w:rFonts w:ascii="Times New Roman" w:hAnsi="Times New Roman" w:cs="Times New Roman"/>
          <w:sz w:val="24"/>
          <w:szCs w:val="24"/>
        </w:rPr>
        <w:t xml:space="preserve"> prepared from the mixed </w:t>
      </w:r>
      <w:proofErr w:type="spellStart"/>
      <w:r w:rsidRPr="005242A9">
        <w:rPr>
          <w:rFonts w:ascii="Times New Roman" w:hAnsi="Times New Roman" w:cs="Times New Roman"/>
          <w:sz w:val="24"/>
          <w:szCs w:val="24"/>
        </w:rPr>
        <w:t>silanes</w:t>
      </w:r>
      <w:proofErr w:type="spellEnd"/>
      <w:r w:rsidRPr="005242A9">
        <w:rPr>
          <w:rFonts w:ascii="Times New Roman" w:hAnsi="Times New Roman" w:cs="Times New Roman"/>
          <w:sz w:val="24"/>
          <w:szCs w:val="24"/>
        </w:rPr>
        <w:t xml:space="preserve"> c</w:t>
      </w:r>
      <w:r w:rsidR="00412FFA" w:rsidRPr="005242A9">
        <w:rPr>
          <w:rFonts w:ascii="Times New Roman" w:hAnsi="Times New Roman" w:cs="Times New Roman"/>
          <w:sz w:val="24"/>
          <w:szCs w:val="24"/>
        </w:rPr>
        <w:t>ould</w:t>
      </w:r>
      <w:r w:rsidRPr="005242A9">
        <w:rPr>
          <w:rFonts w:ascii="Times New Roman" w:hAnsi="Times New Roman" w:cs="Times New Roman"/>
          <w:sz w:val="24"/>
          <w:szCs w:val="24"/>
        </w:rPr>
        <w:t xml:space="preserve"> generate H=11-13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w:t>
      </w:r>
      <w:r w:rsidR="00C04130" w:rsidRPr="005242A9">
        <w:rPr>
          <w:rFonts w:ascii="Times New Roman" w:hAnsi="Times New Roman" w:cs="Times New Roman"/>
          <w:sz w:val="24"/>
          <w:szCs w:val="24"/>
        </w:rPr>
        <w:t>with</w:t>
      </w:r>
      <w:r w:rsidRPr="005242A9">
        <w:rPr>
          <w:rFonts w:ascii="Times New Roman" w:hAnsi="Times New Roman" w:cs="Times New Roman"/>
          <w:sz w:val="24"/>
          <w:szCs w:val="24"/>
        </w:rPr>
        <w:t xml:space="preserve"> </w:t>
      </w:r>
      <w:r w:rsidR="00E874C7" w:rsidRPr="005242A9">
        <w:rPr>
          <w:rFonts w:ascii="Times New Roman" w:hAnsi="Times New Roman" w:cs="Times New Roman"/>
          <w:sz w:val="24"/>
          <w:szCs w:val="24"/>
        </w:rPr>
        <w:t>similar permeability (</w:t>
      </w:r>
      <w:r w:rsidRPr="005242A9">
        <w:rPr>
          <w:rFonts w:ascii="Times New Roman" w:hAnsi="Times New Roman" w:cs="Times New Roman"/>
          <w:sz w:val="24"/>
          <w:szCs w:val="24"/>
        </w:rPr>
        <w:t>K=5.2-8.4x</w:t>
      </w:r>
      <w:r w:rsidR="00A11951" w:rsidRPr="005242A9">
        <w:rPr>
          <w:rFonts w:ascii="Times New Roman" w:hAnsi="Times New Roman" w:cs="Times New Roman"/>
          <w:sz w:val="24"/>
          <w:szCs w:val="24"/>
        </w:rPr>
        <w:t>10</w:t>
      </w:r>
      <w:r w:rsidR="00A11951" w:rsidRPr="005242A9">
        <w:rPr>
          <w:rFonts w:ascii="Times New Roman" w:hAnsi="Times New Roman" w:cs="Times New Roman"/>
          <w:sz w:val="24"/>
          <w:szCs w:val="24"/>
          <w:vertAlign w:val="superscript"/>
        </w:rPr>
        <w:t>-14</w:t>
      </w:r>
      <w:r w:rsidR="00A11951" w:rsidRPr="005242A9">
        <w:rPr>
          <w:rFonts w:ascii="Times New Roman" w:hAnsi="Times New Roman" w:cs="Times New Roman"/>
          <w:sz w:val="24"/>
          <w:szCs w:val="24"/>
        </w:rPr>
        <w:t xml:space="preserve"> m</w:t>
      </w:r>
      <w:r w:rsidR="00A11951" w:rsidRPr="005242A9">
        <w:rPr>
          <w:rFonts w:ascii="Times New Roman" w:hAnsi="Times New Roman" w:cs="Times New Roman"/>
          <w:sz w:val="24"/>
          <w:szCs w:val="24"/>
          <w:vertAlign w:val="superscript"/>
        </w:rPr>
        <w:t>2</w:t>
      </w:r>
      <w:r w:rsidR="00E874C7" w:rsidRPr="005242A9">
        <w:rPr>
          <w:rFonts w:ascii="Times New Roman" w:hAnsi="Times New Roman" w:cs="Times New Roman"/>
          <w:sz w:val="24"/>
          <w:szCs w:val="24"/>
        </w:rPr>
        <w:t>)</w:t>
      </w:r>
      <w:r w:rsidRPr="005242A9">
        <w:rPr>
          <w:rStyle w:val="EndnoteReference"/>
          <w:rFonts w:ascii="Times New Roman" w:hAnsi="Times New Roman" w:cs="Times New Roman"/>
          <w:sz w:val="24"/>
          <w:szCs w:val="24"/>
        </w:rPr>
        <w:endnoteReference w:id="3"/>
      </w:r>
      <w:r w:rsidRPr="005242A9">
        <w:rPr>
          <w:rFonts w:ascii="Times New Roman" w:hAnsi="Times New Roman" w:cs="Times New Roman"/>
          <w:sz w:val="24"/>
          <w:szCs w:val="24"/>
        </w:rPr>
        <w:t xml:space="preserve">. </w:t>
      </w:r>
    </w:p>
    <w:p w:rsidR="00BA536C" w:rsidRDefault="00BA536C" w:rsidP="007B07C5">
      <w:pPr>
        <w:spacing w:line="360" w:lineRule="auto"/>
        <w:rPr>
          <w:rFonts w:ascii="Times New Roman" w:hAnsi="Times New Roman" w:cs="Times New Roman"/>
          <w:sz w:val="24"/>
          <w:szCs w:val="24"/>
        </w:rPr>
      </w:pPr>
    </w:p>
    <w:p w:rsidR="00AD0A7B" w:rsidRPr="005242A9" w:rsidRDefault="002A19BA"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Preparation method</w:t>
      </w:r>
      <w:r w:rsidR="00C20858" w:rsidRPr="005242A9">
        <w:rPr>
          <w:rFonts w:ascii="Times New Roman" w:hAnsi="Times New Roman" w:cs="Times New Roman"/>
          <w:sz w:val="24"/>
          <w:szCs w:val="24"/>
        </w:rPr>
        <w:t>s</w:t>
      </w:r>
      <w:r w:rsidRPr="005242A9">
        <w:rPr>
          <w:rFonts w:ascii="Times New Roman" w:hAnsi="Times New Roman" w:cs="Times New Roman"/>
          <w:sz w:val="24"/>
          <w:szCs w:val="24"/>
        </w:rPr>
        <w:t xml:space="preserve"> and fundamental properties of monolithic silica columns were summarized in previous review</w:t>
      </w:r>
      <w:r w:rsidR="00BA536C">
        <w:rPr>
          <w:rFonts w:ascii="Times New Roman" w:hAnsi="Times New Roman" w:cs="Times New Roman"/>
          <w:sz w:val="24"/>
          <w:szCs w:val="24"/>
        </w:rPr>
        <w:t>s</w:t>
      </w:r>
      <w:r w:rsidRPr="005242A9">
        <w:rPr>
          <w:rStyle w:val="EndnoteReference"/>
          <w:rFonts w:ascii="Times New Roman" w:hAnsi="Times New Roman" w:cs="Times New Roman"/>
          <w:sz w:val="24"/>
          <w:szCs w:val="24"/>
        </w:rPr>
        <w:endnoteReference w:id="4"/>
      </w:r>
      <w:proofErr w:type="gramStart"/>
      <w:r w:rsidR="00E874C7" w:rsidRPr="005242A9">
        <w:rPr>
          <w:rFonts w:ascii="Times New Roman" w:hAnsi="Times New Roman" w:cs="Times New Roman"/>
          <w:sz w:val="24"/>
          <w:szCs w:val="24"/>
          <w:vertAlign w:val="superscript"/>
        </w:rPr>
        <w:t>,</w:t>
      </w:r>
      <w:r w:rsidRPr="005242A9">
        <w:rPr>
          <w:rStyle w:val="EndnoteReference"/>
          <w:rFonts w:ascii="Times New Roman" w:hAnsi="Times New Roman" w:cs="Times New Roman"/>
          <w:sz w:val="24"/>
          <w:szCs w:val="24"/>
        </w:rPr>
        <w:endnoteReference w:id="5"/>
      </w:r>
      <w:r w:rsidRPr="005242A9">
        <w:rPr>
          <w:rFonts w:ascii="Times New Roman" w:hAnsi="Times New Roman" w:cs="Times New Roman"/>
          <w:sz w:val="24"/>
          <w:szCs w:val="24"/>
        </w:rPr>
        <w:t>.</w:t>
      </w:r>
      <w:proofErr w:type="gramEnd"/>
      <w:r w:rsidRPr="005242A9">
        <w:rPr>
          <w:rFonts w:ascii="Times New Roman" w:hAnsi="Times New Roman" w:cs="Times New Roman"/>
          <w:sz w:val="24"/>
          <w:szCs w:val="24"/>
        </w:rPr>
        <w:t xml:space="preserve"> </w:t>
      </w:r>
      <w:proofErr w:type="spellStart"/>
      <w:r w:rsidRPr="005242A9">
        <w:rPr>
          <w:rFonts w:ascii="Times New Roman" w:hAnsi="Times New Roman" w:cs="Times New Roman"/>
          <w:sz w:val="24"/>
          <w:szCs w:val="24"/>
        </w:rPr>
        <w:t>Alkoxysilanes</w:t>
      </w:r>
      <w:proofErr w:type="spellEnd"/>
      <w:r w:rsidRPr="005242A9">
        <w:rPr>
          <w:rFonts w:ascii="Times New Roman" w:hAnsi="Times New Roman" w:cs="Times New Roman"/>
          <w:sz w:val="24"/>
          <w:szCs w:val="24"/>
        </w:rPr>
        <w:t xml:space="preserve"> such as </w:t>
      </w:r>
      <w:r w:rsidR="00195C8C" w:rsidRPr="005242A9">
        <w:rPr>
          <w:rFonts w:ascii="Times New Roman" w:hAnsi="Times New Roman" w:cs="Times New Roman"/>
          <w:sz w:val="24"/>
          <w:szCs w:val="24"/>
        </w:rPr>
        <w:t xml:space="preserve">TMOS </w:t>
      </w:r>
      <w:r w:rsidRPr="005242A9">
        <w:rPr>
          <w:rFonts w:ascii="Times New Roman" w:hAnsi="Times New Roman" w:cs="Times New Roman"/>
          <w:sz w:val="24"/>
          <w:szCs w:val="24"/>
        </w:rPr>
        <w:t xml:space="preserve">or </w:t>
      </w:r>
      <w:proofErr w:type="spellStart"/>
      <w:r w:rsidRPr="005242A9">
        <w:rPr>
          <w:rFonts w:ascii="Times New Roman" w:hAnsi="Times New Roman" w:cs="Times New Roman"/>
          <w:sz w:val="24"/>
          <w:szCs w:val="24"/>
        </w:rPr>
        <w:t>tetraethoxysilane</w:t>
      </w:r>
      <w:proofErr w:type="spellEnd"/>
      <w:r w:rsidRPr="005242A9">
        <w:rPr>
          <w:rFonts w:ascii="Times New Roman" w:hAnsi="Times New Roman" w:cs="Times New Roman"/>
          <w:sz w:val="24"/>
          <w:szCs w:val="24"/>
        </w:rPr>
        <w:t xml:space="preserve"> (TEOS) undergo hydrolytic polymerization accompanied by phase separation in aqueous acetic acid in the presence of polyethylene glycol (PEG) to form monolithic silica having </w:t>
      </w:r>
      <w:proofErr w:type="spellStart"/>
      <w:r w:rsidRPr="005242A9">
        <w:rPr>
          <w:rFonts w:ascii="Times New Roman" w:hAnsi="Times New Roman" w:cs="Times New Roman"/>
          <w:sz w:val="24"/>
          <w:szCs w:val="24"/>
        </w:rPr>
        <w:t>bicontinuous</w:t>
      </w:r>
      <w:proofErr w:type="spellEnd"/>
      <w:r w:rsidRPr="005242A9">
        <w:rPr>
          <w:rFonts w:ascii="Times New Roman" w:hAnsi="Times New Roman" w:cs="Times New Roman"/>
          <w:sz w:val="24"/>
          <w:szCs w:val="24"/>
        </w:rPr>
        <w:t xml:space="preserve"> network structures</w:t>
      </w:r>
      <w:r w:rsidRPr="005242A9">
        <w:rPr>
          <w:rStyle w:val="EndnoteReference"/>
          <w:rFonts w:ascii="Times New Roman" w:hAnsi="Times New Roman" w:cs="Times New Roman"/>
          <w:sz w:val="24"/>
          <w:szCs w:val="24"/>
        </w:rPr>
        <w:endnoteReference w:id="6"/>
      </w:r>
      <w:r w:rsidRPr="005242A9">
        <w:rPr>
          <w:rFonts w:ascii="Times New Roman" w:hAnsi="Times New Roman" w:cs="Times New Roman"/>
          <w:sz w:val="24"/>
          <w:szCs w:val="24"/>
        </w:rPr>
        <w:t>.</w:t>
      </w:r>
      <w:r w:rsidR="00AD0A7B" w:rsidRPr="005242A9">
        <w:rPr>
          <w:rFonts w:ascii="Times New Roman" w:hAnsi="Times New Roman" w:cs="Times New Roman"/>
          <w:sz w:val="24"/>
          <w:szCs w:val="24"/>
        </w:rPr>
        <w:t xml:space="preserve"> The amount of PEG in </w:t>
      </w:r>
      <w:r w:rsidR="00CF28D8">
        <w:rPr>
          <w:rFonts w:ascii="Times New Roman" w:hAnsi="Times New Roman" w:cs="Times New Roman"/>
          <w:sz w:val="24"/>
          <w:szCs w:val="24"/>
        </w:rPr>
        <w:t xml:space="preserve">the </w:t>
      </w:r>
      <w:r w:rsidR="00AD0A7B" w:rsidRPr="005242A9">
        <w:rPr>
          <w:rFonts w:ascii="Times New Roman" w:hAnsi="Times New Roman" w:cs="Times New Roman"/>
          <w:sz w:val="24"/>
          <w:szCs w:val="24"/>
        </w:rPr>
        <w:t>feed controls phase separation during polymerization</w:t>
      </w:r>
      <w:r w:rsidR="00AD0A7B" w:rsidRPr="005242A9">
        <w:rPr>
          <w:rStyle w:val="EndnoteReference"/>
          <w:rFonts w:ascii="Times New Roman" w:hAnsi="Times New Roman" w:cs="Times New Roman"/>
          <w:sz w:val="24"/>
          <w:szCs w:val="24"/>
        </w:rPr>
        <w:endnoteReference w:id="7"/>
      </w:r>
      <w:r w:rsidR="00AD0A7B" w:rsidRPr="005242A9">
        <w:rPr>
          <w:rFonts w:ascii="Times New Roman" w:hAnsi="Times New Roman" w:cs="Times New Roman"/>
          <w:sz w:val="24"/>
          <w:szCs w:val="24"/>
        </w:rPr>
        <w:t>.</w:t>
      </w:r>
      <w:r w:rsidRPr="005242A9">
        <w:rPr>
          <w:rFonts w:ascii="Times New Roman" w:hAnsi="Times New Roman" w:cs="Times New Roman"/>
          <w:sz w:val="24"/>
          <w:szCs w:val="24"/>
        </w:rPr>
        <w:t xml:space="preserve"> </w:t>
      </w:r>
      <w:proofErr w:type="spellStart"/>
      <w:r w:rsidRPr="005242A9">
        <w:rPr>
          <w:rFonts w:ascii="Times New Roman" w:hAnsi="Times New Roman" w:cs="Times New Roman"/>
          <w:sz w:val="24"/>
          <w:szCs w:val="24"/>
        </w:rPr>
        <w:t>Mesopores</w:t>
      </w:r>
      <w:proofErr w:type="spellEnd"/>
      <w:r w:rsidRPr="005242A9">
        <w:rPr>
          <w:rFonts w:ascii="Times New Roman" w:hAnsi="Times New Roman" w:cs="Times New Roman"/>
          <w:sz w:val="24"/>
          <w:szCs w:val="24"/>
        </w:rPr>
        <w:t xml:space="preserve"> were formed subsequently by treating the monolith with aqueous ammonia solution. </w:t>
      </w:r>
      <w:r w:rsidR="00AD0A7B" w:rsidRPr="005242A9">
        <w:rPr>
          <w:rFonts w:ascii="Times New Roman" w:hAnsi="Times New Roman" w:cs="Times New Roman"/>
          <w:sz w:val="24"/>
          <w:szCs w:val="24"/>
        </w:rPr>
        <w:t xml:space="preserve">The structural characteristics of the silica monolith </w:t>
      </w:r>
      <w:r w:rsidR="00412FFA" w:rsidRPr="005242A9">
        <w:rPr>
          <w:rFonts w:ascii="Times New Roman" w:hAnsi="Times New Roman" w:cs="Times New Roman"/>
          <w:sz w:val="24"/>
          <w:szCs w:val="24"/>
        </w:rPr>
        <w:t>including high external porosity</w:t>
      </w:r>
      <w:r w:rsidR="00AD0A7B" w:rsidRPr="005242A9">
        <w:rPr>
          <w:rFonts w:ascii="Times New Roman" w:hAnsi="Times New Roman" w:cs="Times New Roman"/>
          <w:sz w:val="24"/>
          <w:szCs w:val="24"/>
        </w:rPr>
        <w:t xml:space="preserve">, and large through-pore size and skeleton size were the sources of relatively low efficiency </w:t>
      </w:r>
      <w:r w:rsidR="00C20858" w:rsidRPr="005242A9">
        <w:rPr>
          <w:rFonts w:ascii="Times New Roman" w:hAnsi="Times New Roman" w:cs="Times New Roman"/>
          <w:sz w:val="24"/>
          <w:szCs w:val="24"/>
        </w:rPr>
        <w:t xml:space="preserve">by </w:t>
      </w:r>
      <w:r w:rsidR="00AD0A7B" w:rsidRPr="005242A9">
        <w:rPr>
          <w:rFonts w:ascii="Times New Roman" w:hAnsi="Times New Roman" w:cs="Times New Roman"/>
          <w:sz w:val="24"/>
          <w:szCs w:val="24"/>
        </w:rPr>
        <w:t>today’s standard</w:t>
      </w:r>
      <w:r w:rsidR="00CF28D8">
        <w:rPr>
          <w:rFonts w:ascii="Times New Roman" w:hAnsi="Times New Roman" w:cs="Times New Roman"/>
          <w:sz w:val="24"/>
          <w:szCs w:val="24"/>
        </w:rPr>
        <w:t>s</w:t>
      </w:r>
      <w:r w:rsidR="00AD0A7B" w:rsidRPr="005242A9">
        <w:rPr>
          <w:rFonts w:ascii="Times New Roman" w:hAnsi="Times New Roman" w:cs="Times New Roman"/>
          <w:sz w:val="24"/>
          <w:szCs w:val="24"/>
        </w:rPr>
        <w:t xml:space="preserve">. </w:t>
      </w:r>
    </w:p>
    <w:p w:rsidR="00AD0A7B" w:rsidRPr="005242A9" w:rsidRDefault="00AD0A7B" w:rsidP="007B07C5">
      <w:pPr>
        <w:spacing w:line="360" w:lineRule="auto"/>
        <w:rPr>
          <w:rFonts w:ascii="Times New Roman" w:hAnsi="Times New Roman" w:cs="Times New Roman"/>
          <w:sz w:val="24"/>
          <w:szCs w:val="24"/>
        </w:rPr>
      </w:pPr>
    </w:p>
    <w:p w:rsidR="00C530B5" w:rsidRPr="005242A9" w:rsidRDefault="00C530B5" w:rsidP="007B07C5">
      <w:pPr>
        <w:spacing w:line="360" w:lineRule="auto"/>
        <w:rPr>
          <w:rFonts w:ascii="Times New Roman" w:hAnsi="Times New Roman" w:cs="Times New Roman"/>
          <w:sz w:val="24"/>
          <w:szCs w:val="24"/>
        </w:rPr>
      </w:pPr>
    </w:p>
    <w:p w:rsidR="00166D9D" w:rsidRPr="00BA536C" w:rsidRDefault="00BA536C" w:rsidP="007B07C5">
      <w:pPr>
        <w:spacing w:line="360" w:lineRule="auto"/>
        <w:rPr>
          <w:rFonts w:ascii="Times New Roman" w:hAnsi="Times New Roman" w:cs="Times New Roman"/>
          <w:b/>
          <w:sz w:val="24"/>
          <w:szCs w:val="24"/>
        </w:rPr>
      </w:pPr>
      <w:r w:rsidRPr="00BA536C">
        <w:rPr>
          <w:rFonts w:ascii="Times New Roman" w:hAnsi="Times New Roman" w:cs="Times New Roman"/>
          <w:b/>
          <w:sz w:val="24"/>
          <w:szCs w:val="24"/>
        </w:rPr>
        <w:t xml:space="preserve">6.2 </w:t>
      </w:r>
      <w:r w:rsidR="006257A2" w:rsidRPr="00BA536C">
        <w:rPr>
          <w:rFonts w:ascii="Times New Roman" w:hAnsi="Times New Roman" w:cs="Times New Roman"/>
          <w:b/>
          <w:sz w:val="24"/>
          <w:szCs w:val="24"/>
        </w:rPr>
        <w:t xml:space="preserve">Advances </w:t>
      </w:r>
      <w:r w:rsidR="00F66822" w:rsidRPr="00BA536C">
        <w:rPr>
          <w:rFonts w:ascii="Times New Roman" w:hAnsi="Times New Roman" w:cs="Times New Roman"/>
          <w:b/>
          <w:sz w:val="24"/>
          <w:szCs w:val="24"/>
        </w:rPr>
        <w:t xml:space="preserve">in </w:t>
      </w:r>
      <w:r w:rsidR="006257A2" w:rsidRPr="00BA536C">
        <w:rPr>
          <w:rFonts w:ascii="Times New Roman" w:hAnsi="Times New Roman" w:cs="Times New Roman"/>
          <w:b/>
          <w:sz w:val="24"/>
          <w:szCs w:val="24"/>
        </w:rPr>
        <w:t>monolithic silica</w:t>
      </w:r>
      <w:r w:rsidR="00C530B5" w:rsidRPr="00BA536C">
        <w:rPr>
          <w:rFonts w:ascii="Times New Roman" w:hAnsi="Times New Roman" w:cs="Times New Roman"/>
          <w:b/>
          <w:sz w:val="24"/>
          <w:szCs w:val="24"/>
        </w:rPr>
        <w:t xml:space="preserve"> columns for reversed-phase LC</w:t>
      </w:r>
      <w:r w:rsidR="0041495B" w:rsidRPr="00BA536C">
        <w:rPr>
          <w:rFonts w:ascii="Times New Roman" w:hAnsi="Times New Roman" w:cs="Times New Roman"/>
          <w:b/>
          <w:sz w:val="24"/>
          <w:szCs w:val="24"/>
        </w:rPr>
        <w:t>.</w:t>
      </w:r>
    </w:p>
    <w:p w:rsidR="00557A9F" w:rsidRPr="00BA536C" w:rsidRDefault="00BA536C" w:rsidP="007B07C5">
      <w:pPr>
        <w:spacing w:line="360" w:lineRule="auto"/>
        <w:rPr>
          <w:rFonts w:ascii="Times New Roman" w:hAnsi="Times New Roman" w:cs="Times New Roman"/>
          <w:i/>
          <w:sz w:val="24"/>
          <w:szCs w:val="24"/>
        </w:rPr>
      </w:pPr>
      <w:r w:rsidRPr="00BA536C">
        <w:rPr>
          <w:rFonts w:ascii="Times New Roman" w:hAnsi="Times New Roman" w:cs="Times New Roman"/>
          <w:i/>
          <w:sz w:val="24"/>
          <w:szCs w:val="24"/>
        </w:rPr>
        <w:t xml:space="preserve">6.2.1 </w:t>
      </w:r>
      <w:r w:rsidR="00C530B5" w:rsidRPr="00BA536C">
        <w:rPr>
          <w:rFonts w:ascii="Times New Roman" w:hAnsi="Times New Roman" w:cs="Times New Roman"/>
          <w:i/>
          <w:sz w:val="24"/>
          <w:szCs w:val="24"/>
        </w:rPr>
        <w:t>Improvement</w:t>
      </w:r>
      <w:r w:rsidR="006A003D" w:rsidRPr="00BA536C">
        <w:rPr>
          <w:rFonts w:ascii="Times New Roman" w:hAnsi="Times New Roman" w:cs="Times New Roman"/>
          <w:i/>
          <w:sz w:val="24"/>
          <w:szCs w:val="24"/>
        </w:rPr>
        <w:t>s</w:t>
      </w:r>
      <w:r w:rsidR="00C530B5" w:rsidRPr="00BA536C">
        <w:rPr>
          <w:rFonts w:ascii="Times New Roman" w:hAnsi="Times New Roman" w:cs="Times New Roman"/>
          <w:i/>
          <w:sz w:val="24"/>
          <w:szCs w:val="24"/>
        </w:rPr>
        <w:t xml:space="preserve"> </w:t>
      </w:r>
      <w:r w:rsidR="00CC3A26" w:rsidRPr="00BA536C">
        <w:rPr>
          <w:rFonts w:ascii="Times New Roman" w:hAnsi="Times New Roman" w:cs="Times New Roman"/>
          <w:i/>
          <w:sz w:val="24"/>
          <w:szCs w:val="24"/>
        </w:rPr>
        <w:t>proposed based on</w:t>
      </w:r>
      <w:r w:rsidR="00C530B5" w:rsidRPr="00BA536C">
        <w:rPr>
          <w:rFonts w:ascii="Times New Roman" w:hAnsi="Times New Roman" w:cs="Times New Roman"/>
          <w:i/>
          <w:sz w:val="24"/>
          <w:szCs w:val="24"/>
        </w:rPr>
        <w:t xml:space="preserve"> the c</w:t>
      </w:r>
      <w:r w:rsidR="00557A9F" w:rsidRPr="00BA536C">
        <w:rPr>
          <w:rFonts w:ascii="Times New Roman" w:hAnsi="Times New Roman" w:cs="Times New Roman"/>
          <w:i/>
          <w:sz w:val="24"/>
          <w:szCs w:val="24"/>
        </w:rPr>
        <w:t xml:space="preserve">haracterization of first </w:t>
      </w:r>
      <w:r w:rsidR="00C530B5" w:rsidRPr="00BA536C">
        <w:rPr>
          <w:rFonts w:ascii="Times New Roman" w:hAnsi="Times New Roman" w:cs="Times New Roman"/>
          <w:i/>
          <w:sz w:val="24"/>
          <w:szCs w:val="24"/>
        </w:rPr>
        <w:t>generation materials</w:t>
      </w:r>
      <w:r w:rsidR="0041495B" w:rsidRPr="00BA536C">
        <w:rPr>
          <w:rFonts w:ascii="Times New Roman" w:hAnsi="Times New Roman" w:cs="Times New Roman"/>
          <w:i/>
          <w:sz w:val="24"/>
          <w:szCs w:val="24"/>
        </w:rPr>
        <w:t>.</w:t>
      </w:r>
    </w:p>
    <w:p w:rsidR="00314053" w:rsidRPr="005242A9" w:rsidRDefault="00F841E5" w:rsidP="007B07C5">
      <w:pPr>
        <w:spacing w:line="360" w:lineRule="auto"/>
        <w:rPr>
          <w:rFonts w:ascii="Times New Roman" w:hAnsi="Times New Roman" w:cs="Times New Roman"/>
          <w:sz w:val="24"/>
          <w:szCs w:val="24"/>
        </w:rPr>
      </w:pPr>
      <w:proofErr w:type="spellStart"/>
      <w:r w:rsidRPr="005242A9">
        <w:rPr>
          <w:rFonts w:ascii="Times New Roman" w:hAnsi="Times New Roman" w:cs="Times New Roman"/>
          <w:sz w:val="24"/>
          <w:szCs w:val="24"/>
        </w:rPr>
        <w:t>Desmet</w:t>
      </w:r>
      <w:proofErr w:type="spellEnd"/>
      <w:r w:rsidRPr="005242A9">
        <w:rPr>
          <w:rFonts w:ascii="Times New Roman" w:hAnsi="Times New Roman" w:cs="Times New Roman"/>
          <w:sz w:val="24"/>
          <w:szCs w:val="24"/>
        </w:rPr>
        <w:t xml:space="preserve"> </w:t>
      </w:r>
      <w:r w:rsidR="00F74E4A" w:rsidRPr="005242A9">
        <w:rPr>
          <w:rFonts w:ascii="Times New Roman" w:hAnsi="Times New Roman" w:cs="Times New Roman"/>
          <w:sz w:val="24"/>
          <w:szCs w:val="24"/>
        </w:rPr>
        <w:t xml:space="preserve">et al. </w:t>
      </w:r>
      <w:r w:rsidRPr="005242A9">
        <w:rPr>
          <w:rFonts w:ascii="Times New Roman" w:hAnsi="Times New Roman" w:cs="Times New Roman"/>
          <w:sz w:val="24"/>
          <w:szCs w:val="24"/>
        </w:rPr>
        <w:t xml:space="preserve">pointed out, based on the kinetic plot analysis of first generation monolithic silica columns </w:t>
      </w:r>
      <w:r w:rsidR="00572AF2" w:rsidRPr="005242A9">
        <w:rPr>
          <w:rFonts w:ascii="Times New Roman" w:hAnsi="Times New Roman" w:cs="Times New Roman"/>
          <w:sz w:val="24"/>
          <w:szCs w:val="24"/>
        </w:rPr>
        <w:t xml:space="preserve">(rod and capillary) </w:t>
      </w:r>
      <w:r w:rsidRPr="005242A9">
        <w:rPr>
          <w:rFonts w:ascii="Times New Roman" w:hAnsi="Times New Roman" w:cs="Times New Roman"/>
          <w:sz w:val="24"/>
          <w:szCs w:val="24"/>
        </w:rPr>
        <w:t xml:space="preserve">possessing ca. 2-8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through-pores and 1-2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skeletons, that </w:t>
      </w:r>
      <w:r w:rsidR="006A003D" w:rsidRPr="005242A9">
        <w:rPr>
          <w:rFonts w:ascii="Times New Roman" w:hAnsi="Times New Roman" w:cs="Times New Roman"/>
          <w:sz w:val="24"/>
          <w:szCs w:val="24"/>
        </w:rPr>
        <w:t xml:space="preserve">the </w:t>
      </w:r>
      <w:r w:rsidRPr="005242A9">
        <w:rPr>
          <w:rFonts w:ascii="Times New Roman" w:hAnsi="Times New Roman" w:cs="Times New Roman"/>
          <w:sz w:val="24"/>
          <w:szCs w:val="24"/>
        </w:rPr>
        <w:t>through-pores</w:t>
      </w:r>
      <w:r w:rsidR="009C6711" w:rsidRPr="005242A9">
        <w:rPr>
          <w:rFonts w:ascii="Times New Roman" w:hAnsi="Times New Roman" w:cs="Times New Roman"/>
          <w:sz w:val="24"/>
          <w:szCs w:val="24"/>
        </w:rPr>
        <w:t xml:space="preserve"> and skeletons</w:t>
      </w:r>
      <w:r w:rsidRPr="005242A9">
        <w:rPr>
          <w:rFonts w:ascii="Times New Roman" w:hAnsi="Times New Roman" w:cs="Times New Roman"/>
          <w:sz w:val="24"/>
          <w:szCs w:val="24"/>
        </w:rPr>
        <w:t xml:space="preserve"> of </w:t>
      </w:r>
      <w:r w:rsidR="00195C8C" w:rsidRPr="005242A9">
        <w:rPr>
          <w:rFonts w:ascii="Times New Roman" w:hAnsi="Times New Roman" w:cs="Times New Roman"/>
          <w:sz w:val="24"/>
          <w:szCs w:val="24"/>
        </w:rPr>
        <w:t xml:space="preserve">the </w:t>
      </w:r>
      <w:r w:rsidRPr="005242A9">
        <w:rPr>
          <w:rFonts w:ascii="Times New Roman" w:hAnsi="Times New Roman" w:cs="Times New Roman"/>
          <w:sz w:val="24"/>
          <w:szCs w:val="24"/>
        </w:rPr>
        <w:t xml:space="preserve">first generation monolithic columns were too large and the </w:t>
      </w:r>
      <w:r w:rsidR="009C6711" w:rsidRPr="005242A9">
        <w:rPr>
          <w:rFonts w:ascii="Times New Roman" w:hAnsi="Times New Roman" w:cs="Times New Roman"/>
          <w:sz w:val="24"/>
          <w:szCs w:val="24"/>
        </w:rPr>
        <w:lastRenderedPageBreak/>
        <w:t xml:space="preserve">external </w:t>
      </w:r>
      <w:r w:rsidRPr="005242A9">
        <w:rPr>
          <w:rFonts w:ascii="Times New Roman" w:hAnsi="Times New Roman" w:cs="Times New Roman"/>
          <w:sz w:val="24"/>
          <w:szCs w:val="24"/>
        </w:rPr>
        <w:t>porosity too high</w:t>
      </w:r>
      <w:r w:rsidR="00F74E4A" w:rsidRPr="005242A9">
        <w:rPr>
          <w:rFonts w:ascii="Times New Roman" w:hAnsi="Times New Roman" w:cs="Times New Roman"/>
          <w:sz w:val="24"/>
          <w:szCs w:val="24"/>
        </w:rPr>
        <w:t>. I</w:t>
      </w:r>
      <w:r w:rsidRPr="005242A9">
        <w:rPr>
          <w:rFonts w:ascii="Times New Roman" w:hAnsi="Times New Roman" w:cs="Times New Roman"/>
          <w:sz w:val="24"/>
          <w:szCs w:val="24"/>
        </w:rPr>
        <w:t>n other words,</w:t>
      </w:r>
      <w:r w:rsidR="00F74E4A" w:rsidRPr="005242A9">
        <w:rPr>
          <w:rFonts w:ascii="Times New Roman" w:hAnsi="Times New Roman" w:cs="Times New Roman"/>
          <w:sz w:val="24"/>
          <w:szCs w:val="24"/>
        </w:rPr>
        <w:t xml:space="preserve"> they</w:t>
      </w:r>
      <w:r w:rsidRPr="005242A9">
        <w:rPr>
          <w:rFonts w:ascii="Times New Roman" w:hAnsi="Times New Roman" w:cs="Times New Roman"/>
          <w:sz w:val="24"/>
          <w:szCs w:val="24"/>
        </w:rPr>
        <w:t xml:space="preserve"> suggested </w:t>
      </w:r>
      <w:proofErr w:type="gramStart"/>
      <w:r w:rsidRPr="005242A9">
        <w:rPr>
          <w:rFonts w:ascii="Times New Roman" w:hAnsi="Times New Roman" w:cs="Times New Roman"/>
          <w:sz w:val="24"/>
          <w:szCs w:val="24"/>
        </w:rPr>
        <w:t xml:space="preserve">to </w:t>
      </w:r>
      <w:r w:rsidR="001701BD" w:rsidRPr="005242A9">
        <w:rPr>
          <w:rFonts w:ascii="Times New Roman" w:hAnsi="Times New Roman" w:cs="Times New Roman"/>
          <w:sz w:val="24"/>
          <w:szCs w:val="24"/>
        </w:rPr>
        <w:t>compromise</w:t>
      </w:r>
      <w:proofErr w:type="gramEnd"/>
      <w:r w:rsidRPr="005242A9">
        <w:rPr>
          <w:rFonts w:ascii="Times New Roman" w:hAnsi="Times New Roman" w:cs="Times New Roman"/>
          <w:sz w:val="24"/>
          <w:szCs w:val="24"/>
        </w:rPr>
        <w:t xml:space="preserve"> the major characteristics of monolithic silica for higher column efficiency</w:t>
      </w:r>
      <w:r w:rsidRPr="005242A9">
        <w:rPr>
          <w:rStyle w:val="EndnoteReference"/>
          <w:rFonts w:ascii="Times New Roman" w:hAnsi="Times New Roman" w:cs="Times New Roman"/>
          <w:sz w:val="24"/>
          <w:szCs w:val="24"/>
        </w:rPr>
        <w:endnoteReference w:id="8"/>
      </w:r>
      <w:r w:rsidRPr="005242A9">
        <w:rPr>
          <w:rFonts w:ascii="Times New Roman" w:hAnsi="Times New Roman" w:cs="Times New Roman"/>
          <w:sz w:val="24"/>
          <w:szCs w:val="24"/>
        </w:rPr>
        <w:t>.</w:t>
      </w:r>
      <w:r w:rsidR="00781354" w:rsidRPr="005242A9">
        <w:rPr>
          <w:rFonts w:ascii="Times New Roman" w:hAnsi="Times New Roman" w:cs="Times New Roman"/>
          <w:sz w:val="24"/>
          <w:szCs w:val="24"/>
        </w:rPr>
        <w:t xml:space="preserve"> The presence of through-pores of ca. 2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781354" w:rsidRPr="005242A9">
        <w:rPr>
          <w:rFonts w:ascii="Times New Roman" w:hAnsi="Times New Roman" w:cs="Times New Roman"/>
          <w:sz w:val="24"/>
          <w:szCs w:val="24"/>
        </w:rPr>
        <w:t xml:space="preserve"> is shown to cause </w:t>
      </w:r>
      <w:r w:rsidR="006A003D" w:rsidRPr="005242A9">
        <w:rPr>
          <w:rFonts w:ascii="Times New Roman" w:hAnsi="Times New Roman" w:cs="Times New Roman"/>
          <w:sz w:val="24"/>
          <w:szCs w:val="24"/>
        </w:rPr>
        <w:t xml:space="preserve">a </w:t>
      </w:r>
      <w:r w:rsidR="00781354" w:rsidRPr="005242A9">
        <w:rPr>
          <w:rFonts w:ascii="Times New Roman" w:hAnsi="Times New Roman" w:cs="Times New Roman"/>
          <w:sz w:val="24"/>
          <w:szCs w:val="24"/>
        </w:rPr>
        <w:t>large mobile-phase mass transfer contribution to band broadening.</w:t>
      </w:r>
      <w:r w:rsidR="009C6711" w:rsidRPr="005242A9">
        <w:rPr>
          <w:rFonts w:ascii="Times New Roman" w:hAnsi="Times New Roman" w:cs="Times New Roman"/>
          <w:sz w:val="24"/>
          <w:szCs w:val="24"/>
        </w:rPr>
        <w:t xml:space="preserve"> </w:t>
      </w:r>
      <w:r w:rsidR="00374ADE" w:rsidRPr="005242A9">
        <w:rPr>
          <w:rFonts w:ascii="Times New Roman" w:hAnsi="Times New Roman" w:cs="Times New Roman"/>
          <w:sz w:val="24"/>
          <w:szCs w:val="24"/>
        </w:rPr>
        <w:t>Chara</w:t>
      </w:r>
      <w:r w:rsidR="00314053" w:rsidRPr="005242A9">
        <w:rPr>
          <w:rFonts w:ascii="Times New Roman" w:hAnsi="Times New Roman" w:cs="Times New Roman"/>
          <w:sz w:val="24"/>
          <w:szCs w:val="24"/>
        </w:rPr>
        <w:t>cterization of silica monolith</w:t>
      </w:r>
      <w:r w:rsidR="006A003D" w:rsidRPr="005242A9">
        <w:rPr>
          <w:rFonts w:ascii="Times New Roman" w:hAnsi="Times New Roman" w:cs="Times New Roman"/>
          <w:sz w:val="24"/>
          <w:szCs w:val="24"/>
        </w:rPr>
        <w:t>s</w:t>
      </w:r>
      <w:r w:rsidR="00314053" w:rsidRPr="005242A9">
        <w:rPr>
          <w:rFonts w:ascii="Times New Roman" w:hAnsi="Times New Roman" w:cs="Times New Roman"/>
          <w:sz w:val="24"/>
          <w:szCs w:val="24"/>
        </w:rPr>
        <w:t xml:space="preserve"> has been</w:t>
      </w:r>
      <w:r w:rsidR="009C6711" w:rsidRPr="005242A9">
        <w:rPr>
          <w:rFonts w:ascii="Times New Roman" w:hAnsi="Times New Roman" w:cs="Times New Roman"/>
          <w:sz w:val="24"/>
          <w:szCs w:val="24"/>
        </w:rPr>
        <w:t xml:space="preserve"> subsequently</w:t>
      </w:r>
      <w:r w:rsidR="00314053" w:rsidRPr="005242A9">
        <w:rPr>
          <w:rFonts w:ascii="Times New Roman" w:hAnsi="Times New Roman" w:cs="Times New Roman"/>
          <w:sz w:val="24"/>
          <w:szCs w:val="24"/>
        </w:rPr>
        <w:t xml:space="preserve"> carried out using</w:t>
      </w:r>
      <w:r w:rsidR="00374ADE" w:rsidRPr="005242A9">
        <w:rPr>
          <w:rFonts w:ascii="Times New Roman" w:hAnsi="Times New Roman" w:cs="Times New Roman"/>
          <w:sz w:val="24"/>
          <w:szCs w:val="24"/>
        </w:rPr>
        <w:t xml:space="preserve"> </w:t>
      </w:r>
      <w:r w:rsidR="00412FFA" w:rsidRPr="005242A9">
        <w:rPr>
          <w:rFonts w:ascii="Times New Roman" w:hAnsi="Times New Roman" w:cs="Times New Roman"/>
          <w:sz w:val="24"/>
          <w:szCs w:val="24"/>
        </w:rPr>
        <w:t>inverse SEC</w:t>
      </w:r>
      <w:r w:rsidR="00314053" w:rsidRPr="005242A9">
        <w:rPr>
          <w:rFonts w:ascii="Times New Roman" w:hAnsi="Times New Roman" w:cs="Times New Roman"/>
          <w:sz w:val="24"/>
          <w:szCs w:val="24"/>
        </w:rPr>
        <w:t xml:space="preserve"> as well as microscopic method</w:t>
      </w:r>
      <w:r w:rsidR="00572AF2" w:rsidRPr="005242A9">
        <w:rPr>
          <w:rFonts w:ascii="Times New Roman" w:hAnsi="Times New Roman" w:cs="Times New Roman"/>
          <w:sz w:val="24"/>
          <w:szCs w:val="24"/>
        </w:rPr>
        <w:t>s</w:t>
      </w:r>
      <w:r w:rsidR="00314053" w:rsidRPr="005242A9">
        <w:rPr>
          <w:rFonts w:ascii="Times New Roman" w:hAnsi="Times New Roman" w:cs="Times New Roman"/>
          <w:sz w:val="24"/>
          <w:szCs w:val="24"/>
        </w:rPr>
        <w:t xml:space="preserve">, SEM, TEM, and </w:t>
      </w:r>
      <w:r w:rsidR="00781354" w:rsidRPr="005242A9">
        <w:rPr>
          <w:rFonts w:ascii="Times New Roman" w:hAnsi="Times New Roman" w:cs="Times New Roman"/>
          <w:sz w:val="24"/>
          <w:szCs w:val="24"/>
        </w:rPr>
        <w:t>c</w:t>
      </w:r>
      <w:r w:rsidR="009C6711" w:rsidRPr="005242A9">
        <w:rPr>
          <w:rFonts w:ascii="Times New Roman" w:hAnsi="Times New Roman" w:cs="Times New Roman"/>
          <w:sz w:val="24"/>
          <w:szCs w:val="24"/>
        </w:rPr>
        <w:t xml:space="preserve">onfocal </w:t>
      </w:r>
      <w:r w:rsidR="00781354" w:rsidRPr="005242A9">
        <w:rPr>
          <w:rFonts w:ascii="Times New Roman" w:hAnsi="Times New Roman" w:cs="Times New Roman"/>
          <w:sz w:val="24"/>
          <w:szCs w:val="24"/>
        </w:rPr>
        <w:t>l</w:t>
      </w:r>
      <w:r w:rsidR="009C6711" w:rsidRPr="005242A9">
        <w:rPr>
          <w:rFonts w:ascii="Times New Roman" w:hAnsi="Times New Roman" w:cs="Times New Roman"/>
          <w:sz w:val="24"/>
          <w:szCs w:val="24"/>
        </w:rPr>
        <w:t xml:space="preserve">aser </w:t>
      </w:r>
      <w:r w:rsidR="00781354" w:rsidRPr="005242A9">
        <w:rPr>
          <w:rFonts w:ascii="Times New Roman" w:hAnsi="Times New Roman" w:cs="Times New Roman"/>
          <w:sz w:val="24"/>
          <w:szCs w:val="24"/>
        </w:rPr>
        <w:t>s</w:t>
      </w:r>
      <w:r w:rsidR="009C6711" w:rsidRPr="005242A9">
        <w:rPr>
          <w:rFonts w:ascii="Times New Roman" w:hAnsi="Times New Roman" w:cs="Times New Roman"/>
          <w:sz w:val="24"/>
          <w:szCs w:val="24"/>
        </w:rPr>
        <w:t xml:space="preserve">canning </w:t>
      </w:r>
      <w:r w:rsidR="00781354" w:rsidRPr="005242A9">
        <w:rPr>
          <w:rFonts w:ascii="Times New Roman" w:hAnsi="Times New Roman" w:cs="Times New Roman"/>
          <w:sz w:val="24"/>
          <w:szCs w:val="24"/>
        </w:rPr>
        <w:t>m</w:t>
      </w:r>
      <w:r w:rsidR="009C6711" w:rsidRPr="005242A9">
        <w:rPr>
          <w:rFonts w:ascii="Times New Roman" w:hAnsi="Times New Roman" w:cs="Times New Roman"/>
          <w:sz w:val="24"/>
          <w:szCs w:val="24"/>
        </w:rPr>
        <w:t>icroscopy (CLSM)</w:t>
      </w:r>
      <w:r w:rsidR="00412FFA" w:rsidRPr="005242A9">
        <w:rPr>
          <w:rFonts w:ascii="Times New Roman" w:hAnsi="Times New Roman" w:cs="Times New Roman"/>
          <w:sz w:val="24"/>
          <w:szCs w:val="24"/>
        </w:rPr>
        <w:t xml:space="preserve">, in addition to mercury </w:t>
      </w:r>
      <w:proofErr w:type="spellStart"/>
      <w:r w:rsidR="00412FFA" w:rsidRPr="005242A9">
        <w:rPr>
          <w:rFonts w:ascii="Times New Roman" w:hAnsi="Times New Roman" w:cs="Times New Roman"/>
          <w:sz w:val="24"/>
          <w:szCs w:val="24"/>
        </w:rPr>
        <w:t>porosimetry</w:t>
      </w:r>
      <w:proofErr w:type="spellEnd"/>
      <w:r w:rsidR="00412FFA" w:rsidRPr="005242A9">
        <w:rPr>
          <w:rFonts w:ascii="Times New Roman" w:hAnsi="Times New Roman" w:cs="Times New Roman"/>
          <w:sz w:val="24"/>
          <w:szCs w:val="24"/>
        </w:rPr>
        <w:t xml:space="preserve"> and gas adsorption</w:t>
      </w:r>
      <w:r w:rsidR="00314053" w:rsidRPr="005242A9">
        <w:rPr>
          <w:rFonts w:ascii="Times New Roman" w:hAnsi="Times New Roman" w:cs="Times New Roman"/>
          <w:sz w:val="24"/>
          <w:szCs w:val="24"/>
        </w:rPr>
        <w:t>.</w:t>
      </w:r>
      <w:r w:rsidR="00DC3DC8" w:rsidRPr="005242A9">
        <w:rPr>
          <w:rFonts w:ascii="Times New Roman" w:hAnsi="Times New Roman" w:cs="Times New Roman"/>
          <w:sz w:val="24"/>
          <w:szCs w:val="24"/>
        </w:rPr>
        <w:t xml:space="preserve"> </w:t>
      </w:r>
    </w:p>
    <w:p w:rsidR="00557A9F" w:rsidRPr="005242A9" w:rsidRDefault="00557A9F" w:rsidP="007B07C5">
      <w:pPr>
        <w:spacing w:line="360" w:lineRule="auto"/>
        <w:rPr>
          <w:rFonts w:ascii="Times New Roman" w:hAnsi="Times New Roman" w:cs="Times New Roman"/>
          <w:sz w:val="24"/>
          <w:szCs w:val="24"/>
        </w:rPr>
      </w:pPr>
    </w:p>
    <w:p w:rsidR="00557A9F" w:rsidRPr="005242A9" w:rsidRDefault="006463CC" w:rsidP="007B07C5">
      <w:pPr>
        <w:spacing w:line="360" w:lineRule="auto"/>
        <w:rPr>
          <w:rFonts w:ascii="Times New Roman" w:hAnsi="Times New Roman" w:cs="Times New Roman"/>
          <w:sz w:val="24"/>
          <w:szCs w:val="24"/>
        </w:rPr>
      </w:pPr>
      <w:proofErr w:type="spellStart"/>
      <w:r w:rsidRPr="005242A9">
        <w:rPr>
          <w:rFonts w:ascii="Times New Roman" w:hAnsi="Times New Roman" w:cs="Times New Roman"/>
          <w:sz w:val="24"/>
          <w:szCs w:val="24"/>
        </w:rPr>
        <w:t>G</w:t>
      </w:r>
      <w:r w:rsidR="009C6711" w:rsidRPr="005242A9">
        <w:rPr>
          <w:rFonts w:ascii="Times New Roman" w:hAnsi="Times New Roman" w:cs="Times New Roman"/>
          <w:sz w:val="24"/>
          <w:szCs w:val="24"/>
        </w:rPr>
        <w:t>uiochon</w:t>
      </w:r>
      <w:proofErr w:type="spellEnd"/>
      <w:r w:rsidR="00195C8C" w:rsidRPr="005242A9">
        <w:rPr>
          <w:rFonts w:ascii="Times New Roman" w:hAnsi="Times New Roman" w:cs="Times New Roman"/>
          <w:sz w:val="24"/>
          <w:szCs w:val="24"/>
        </w:rPr>
        <w:t xml:space="preserve"> et al.</w:t>
      </w:r>
      <w:r w:rsidR="006D1115" w:rsidRPr="005242A9">
        <w:rPr>
          <w:rFonts w:ascii="Times New Roman" w:hAnsi="Times New Roman" w:cs="Times New Roman"/>
          <w:sz w:val="24"/>
          <w:szCs w:val="24"/>
        </w:rPr>
        <w:t xml:space="preserve"> found heterogeneity in </w:t>
      </w:r>
      <w:r w:rsidR="006A003D" w:rsidRPr="005242A9">
        <w:rPr>
          <w:rFonts w:ascii="Times New Roman" w:hAnsi="Times New Roman" w:cs="Times New Roman"/>
          <w:sz w:val="24"/>
          <w:szCs w:val="24"/>
        </w:rPr>
        <w:t xml:space="preserve">the </w:t>
      </w:r>
      <w:r w:rsidR="006D1115" w:rsidRPr="005242A9">
        <w:rPr>
          <w:rFonts w:ascii="Times New Roman" w:hAnsi="Times New Roman" w:cs="Times New Roman"/>
          <w:sz w:val="24"/>
          <w:szCs w:val="24"/>
        </w:rPr>
        <w:t xml:space="preserve">network structure from </w:t>
      </w:r>
      <w:r w:rsidR="006A003D" w:rsidRPr="005242A9">
        <w:rPr>
          <w:rFonts w:ascii="Times New Roman" w:hAnsi="Times New Roman" w:cs="Times New Roman"/>
          <w:sz w:val="24"/>
          <w:szCs w:val="24"/>
        </w:rPr>
        <w:t xml:space="preserve">the </w:t>
      </w:r>
      <w:r w:rsidR="006D1115" w:rsidRPr="005242A9">
        <w:rPr>
          <w:rFonts w:ascii="Times New Roman" w:hAnsi="Times New Roman" w:cs="Times New Roman"/>
          <w:sz w:val="24"/>
          <w:szCs w:val="24"/>
        </w:rPr>
        <w:t xml:space="preserve">center to </w:t>
      </w:r>
      <w:r w:rsidR="006A003D" w:rsidRPr="005242A9">
        <w:rPr>
          <w:rFonts w:ascii="Times New Roman" w:hAnsi="Times New Roman" w:cs="Times New Roman"/>
          <w:sz w:val="24"/>
          <w:szCs w:val="24"/>
        </w:rPr>
        <w:t xml:space="preserve">the </w:t>
      </w:r>
      <w:r w:rsidR="006D1115" w:rsidRPr="005242A9">
        <w:rPr>
          <w:rFonts w:ascii="Times New Roman" w:hAnsi="Times New Roman" w:cs="Times New Roman"/>
          <w:sz w:val="24"/>
          <w:szCs w:val="24"/>
        </w:rPr>
        <w:t xml:space="preserve">wall region on first generation </w:t>
      </w:r>
      <w:proofErr w:type="spellStart"/>
      <w:r w:rsidR="006D1115" w:rsidRPr="005242A9">
        <w:rPr>
          <w:rFonts w:ascii="Times New Roman" w:hAnsi="Times New Roman" w:cs="Times New Roman"/>
          <w:sz w:val="24"/>
          <w:szCs w:val="24"/>
        </w:rPr>
        <w:t>Chromolith</w:t>
      </w:r>
      <w:proofErr w:type="spellEnd"/>
      <w:r w:rsidR="006D1115" w:rsidRPr="005242A9">
        <w:rPr>
          <w:rFonts w:ascii="Times New Roman" w:hAnsi="Times New Roman" w:cs="Times New Roman"/>
          <w:sz w:val="24"/>
          <w:szCs w:val="24"/>
        </w:rPr>
        <w:t xml:space="preserve"> by placing a detection point at different radial positions</w:t>
      </w:r>
      <w:r w:rsidR="000E70F6" w:rsidRPr="005242A9">
        <w:rPr>
          <w:rStyle w:val="EndnoteReference"/>
          <w:rFonts w:ascii="Times New Roman" w:hAnsi="Times New Roman" w:cs="Times New Roman"/>
          <w:sz w:val="24"/>
          <w:szCs w:val="24"/>
        </w:rPr>
        <w:endnoteReference w:id="9"/>
      </w:r>
      <w:r w:rsidR="006D1115" w:rsidRPr="005242A9">
        <w:rPr>
          <w:rFonts w:ascii="Times New Roman" w:hAnsi="Times New Roman" w:cs="Times New Roman"/>
          <w:sz w:val="24"/>
          <w:szCs w:val="24"/>
        </w:rPr>
        <w:t xml:space="preserve">. </w:t>
      </w:r>
      <w:proofErr w:type="spellStart"/>
      <w:r w:rsidRPr="005242A9">
        <w:rPr>
          <w:rFonts w:ascii="Times New Roman" w:hAnsi="Times New Roman" w:cs="Times New Roman"/>
          <w:sz w:val="24"/>
          <w:szCs w:val="24"/>
        </w:rPr>
        <w:t>Tallarek</w:t>
      </w:r>
      <w:proofErr w:type="spellEnd"/>
      <w:r w:rsidR="00195C8C" w:rsidRPr="005242A9">
        <w:rPr>
          <w:rFonts w:ascii="Times New Roman" w:hAnsi="Times New Roman" w:cs="Times New Roman"/>
          <w:sz w:val="24"/>
          <w:szCs w:val="24"/>
        </w:rPr>
        <w:t xml:space="preserve"> et al.</w:t>
      </w:r>
      <w:r w:rsidR="006D1115" w:rsidRPr="005242A9">
        <w:rPr>
          <w:rFonts w:ascii="Times New Roman" w:hAnsi="Times New Roman" w:cs="Times New Roman"/>
          <w:sz w:val="24"/>
          <w:szCs w:val="24"/>
        </w:rPr>
        <w:t xml:space="preserve"> studied the monolith with</w:t>
      </w:r>
      <w:r w:rsidRPr="005242A9">
        <w:rPr>
          <w:rFonts w:ascii="Times New Roman" w:hAnsi="Times New Roman" w:cs="Times New Roman"/>
          <w:sz w:val="24"/>
          <w:szCs w:val="24"/>
        </w:rPr>
        <w:t xml:space="preserve"> </w:t>
      </w:r>
      <w:r w:rsidR="009C6711" w:rsidRPr="005242A9">
        <w:rPr>
          <w:rFonts w:ascii="Times New Roman" w:hAnsi="Times New Roman" w:cs="Times New Roman"/>
          <w:sz w:val="24"/>
          <w:szCs w:val="24"/>
        </w:rPr>
        <w:t>CLSM</w:t>
      </w:r>
      <w:r w:rsidR="006D1115" w:rsidRPr="005242A9">
        <w:rPr>
          <w:rFonts w:ascii="Times New Roman" w:hAnsi="Times New Roman" w:cs="Times New Roman"/>
          <w:sz w:val="24"/>
          <w:szCs w:val="24"/>
        </w:rPr>
        <w:t xml:space="preserve"> to reconst</w:t>
      </w:r>
      <w:r w:rsidR="00572AF2" w:rsidRPr="005242A9">
        <w:rPr>
          <w:rFonts w:ascii="Times New Roman" w:hAnsi="Times New Roman" w:cs="Times New Roman"/>
          <w:sz w:val="24"/>
          <w:szCs w:val="24"/>
        </w:rPr>
        <w:t>ruct</w:t>
      </w:r>
      <w:r w:rsidR="006D1115" w:rsidRPr="005242A9">
        <w:rPr>
          <w:rFonts w:ascii="Times New Roman" w:hAnsi="Times New Roman" w:cs="Times New Roman"/>
          <w:sz w:val="24"/>
          <w:szCs w:val="24"/>
        </w:rPr>
        <w:t xml:space="preserve"> the structure to find heterogeneity in </w:t>
      </w:r>
      <w:r w:rsidR="004633F6" w:rsidRPr="005242A9">
        <w:rPr>
          <w:rFonts w:ascii="Times New Roman" w:hAnsi="Times New Roman" w:cs="Times New Roman"/>
          <w:sz w:val="24"/>
          <w:szCs w:val="24"/>
        </w:rPr>
        <w:t xml:space="preserve">first generation </w:t>
      </w:r>
      <w:r w:rsidR="006D1115" w:rsidRPr="005242A9">
        <w:rPr>
          <w:rFonts w:ascii="Times New Roman" w:hAnsi="Times New Roman" w:cs="Times New Roman"/>
          <w:sz w:val="24"/>
          <w:szCs w:val="24"/>
        </w:rPr>
        <w:t>monolithic silica</w:t>
      </w:r>
      <w:r w:rsidR="000E70F6" w:rsidRPr="005242A9">
        <w:rPr>
          <w:rStyle w:val="EndnoteReference"/>
          <w:rFonts w:ascii="Times New Roman" w:hAnsi="Times New Roman" w:cs="Times New Roman"/>
          <w:sz w:val="24"/>
          <w:szCs w:val="24"/>
        </w:rPr>
        <w:endnoteReference w:id="10"/>
      </w:r>
      <w:r w:rsidR="006D1115" w:rsidRPr="005242A9">
        <w:rPr>
          <w:rFonts w:ascii="Times New Roman" w:hAnsi="Times New Roman" w:cs="Times New Roman"/>
          <w:sz w:val="24"/>
          <w:szCs w:val="24"/>
        </w:rPr>
        <w:t xml:space="preserve">. </w:t>
      </w:r>
      <w:r w:rsidRPr="005242A9">
        <w:rPr>
          <w:rFonts w:ascii="Times New Roman" w:hAnsi="Times New Roman" w:cs="Times New Roman"/>
          <w:sz w:val="24"/>
          <w:szCs w:val="24"/>
        </w:rPr>
        <w:t>Central point injection of samples and curtain flow</w:t>
      </w:r>
      <w:r w:rsidR="00DC3DC8" w:rsidRPr="005242A9">
        <w:rPr>
          <w:rFonts w:ascii="Times New Roman" w:hAnsi="Times New Roman" w:cs="Times New Roman"/>
          <w:sz w:val="24"/>
          <w:szCs w:val="24"/>
        </w:rPr>
        <w:t xml:space="preserve"> elution with </w:t>
      </w:r>
      <w:proofErr w:type="spellStart"/>
      <w:r w:rsidR="00DC3DC8" w:rsidRPr="005242A9">
        <w:rPr>
          <w:rFonts w:ascii="Times New Roman" w:hAnsi="Times New Roman" w:cs="Times New Roman"/>
          <w:sz w:val="24"/>
          <w:szCs w:val="24"/>
        </w:rPr>
        <w:t>Chromolith</w:t>
      </w:r>
      <w:proofErr w:type="spellEnd"/>
      <w:r w:rsidRPr="005242A9">
        <w:rPr>
          <w:rFonts w:ascii="Times New Roman" w:hAnsi="Times New Roman" w:cs="Times New Roman"/>
          <w:sz w:val="24"/>
          <w:szCs w:val="24"/>
        </w:rPr>
        <w:t xml:space="preserve"> showed improved efficiency</w:t>
      </w:r>
      <w:r w:rsidR="00A53322" w:rsidRPr="005242A9">
        <w:rPr>
          <w:rFonts w:ascii="Times New Roman" w:hAnsi="Times New Roman" w:cs="Times New Roman"/>
          <w:sz w:val="24"/>
          <w:szCs w:val="24"/>
        </w:rPr>
        <w:t xml:space="preserve"> by a factor of two or more</w:t>
      </w:r>
      <w:r w:rsidRPr="005242A9">
        <w:rPr>
          <w:rFonts w:ascii="Times New Roman" w:hAnsi="Times New Roman" w:cs="Times New Roman"/>
          <w:sz w:val="24"/>
          <w:szCs w:val="24"/>
        </w:rPr>
        <w:t>, indicating the</w:t>
      </w:r>
      <w:r w:rsidR="00F50302" w:rsidRPr="005242A9">
        <w:rPr>
          <w:rFonts w:ascii="Times New Roman" w:hAnsi="Times New Roman" w:cs="Times New Roman"/>
          <w:sz w:val="24"/>
          <w:szCs w:val="24"/>
        </w:rPr>
        <w:t xml:space="preserve"> existence of some heterogeneity</w:t>
      </w:r>
      <w:r w:rsidRPr="005242A9">
        <w:rPr>
          <w:rFonts w:ascii="Times New Roman" w:hAnsi="Times New Roman" w:cs="Times New Roman"/>
          <w:sz w:val="24"/>
          <w:szCs w:val="24"/>
        </w:rPr>
        <w:t xml:space="preserve"> </w:t>
      </w:r>
      <w:r w:rsidR="00F50302" w:rsidRPr="005242A9">
        <w:rPr>
          <w:rFonts w:ascii="Times New Roman" w:hAnsi="Times New Roman" w:cs="Times New Roman"/>
          <w:sz w:val="24"/>
          <w:szCs w:val="24"/>
        </w:rPr>
        <w:t xml:space="preserve">in the </w:t>
      </w:r>
      <w:r w:rsidRPr="005242A9">
        <w:rPr>
          <w:rFonts w:ascii="Times New Roman" w:hAnsi="Times New Roman" w:cs="Times New Roman"/>
          <w:sz w:val="24"/>
          <w:szCs w:val="24"/>
        </w:rPr>
        <w:t xml:space="preserve">wall region of monolithic columns </w:t>
      </w:r>
      <w:r w:rsidR="00D836DD" w:rsidRPr="005242A9">
        <w:rPr>
          <w:rFonts w:ascii="Times New Roman" w:hAnsi="Times New Roman" w:cs="Times New Roman"/>
          <w:sz w:val="24"/>
          <w:szCs w:val="24"/>
        </w:rPr>
        <w:t>and higher homogeneity of</w:t>
      </w:r>
      <w:r w:rsidR="00F50302" w:rsidRPr="005242A9">
        <w:rPr>
          <w:rFonts w:ascii="Times New Roman" w:hAnsi="Times New Roman" w:cs="Times New Roman"/>
          <w:sz w:val="24"/>
          <w:szCs w:val="24"/>
        </w:rPr>
        <w:t xml:space="preserve"> the</w:t>
      </w:r>
      <w:r w:rsidR="00D836DD" w:rsidRPr="005242A9">
        <w:rPr>
          <w:rFonts w:ascii="Times New Roman" w:hAnsi="Times New Roman" w:cs="Times New Roman"/>
          <w:sz w:val="24"/>
          <w:szCs w:val="24"/>
        </w:rPr>
        <w:t xml:space="preserve"> central region</w:t>
      </w:r>
      <w:r w:rsidR="00781354" w:rsidRPr="005242A9">
        <w:rPr>
          <w:rStyle w:val="EndnoteReference"/>
          <w:rFonts w:ascii="Times New Roman" w:hAnsi="Times New Roman" w:cs="Times New Roman"/>
          <w:sz w:val="24"/>
          <w:szCs w:val="24"/>
        </w:rPr>
        <w:endnoteReference w:id="11"/>
      </w:r>
      <w:r w:rsidRPr="005242A9">
        <w:rPr>
          <w:rFonts w:ascii="Times New Roman" w:hAnsi="Times New Roman" w:cs="Times New Roman"/>
          <w:sz w:val="24"/>
          <w:szCs w:val="24"/>
        </w:rPr>
        <w:t xml:space="preserve">. </w:t>
      </w:r>
    </w:p>
    <w:p w:rsidR="00557A9F" w:rsidRPr="005242A9" w:rsidRDefault="00557A9F" w:rsidP="007B07C5">
      <w:pPr>
        <w:spacing w:line="360" w:lineRule="auto"/>
        <w:rPr>
          <w:rFonts w:ascii="Times New Roman" w:hAnsi="Times New Roman" w:cs="Times New Roman"/>
          <w:sz w:val="24"/>
          <w:szCs w:val="24"/>
        </w:rPr>
      </w:pPr>
    </w:p>
    <w:p w:rsidR="006463CC" w:rsidRPr="005242A9" w:rsidRDefault="00F10DF3"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In order to maintain the advantages of </w:t>
      </w:r>
      <w:r w:rsidR="0092656F" w:rsidRPr="005242A9">
        <w:rPr>
          <w:rFonts w:ascii="Times New Roman" w:hAnsi="Times New Roman" w:cs="Times New Roman"/>
          <w:sz w:val="24"/>
          <w:szCs w:val="24"/>
        </w:rPr>
        <w:t xml:space="preserve">the </w:t>
      </w:r>
      <w:r w:rsidRPr="005242A9">
        <w:rPr>
          <w:rFonts w:ascii="Times New Roman" w:hAnsi="Times New Roman" w:cs="Times New Roman"/>
          <w:sz w:val="24"/>
          <w:szCs w:val="24"/>
        </w:rPr>
        <w:t>monolithic structure, the large (through-pore size)</w:t>
      </w:r>
      <w:proofErr w:type="gramStart"/>
      <w:r w:rsidRPr="005242A9">
        <w:rPr>
          <w:rFonts w:ascii="Times New Roman" w:hAnsi="Times New Roman" w:cs="Times New Roman"/>
          <w:sz w:val="24"/>
          <w:szCs w:val="24"/>
        </w:rPr>
        <w:t>/(</w:t>
      </w:r>
      <w:proofErr w:type="gramEnd"/>
      <w:r w:rsidRPr="005242A9">
        <w:rPr>
          <w:rFonts w:ascii="Times New Roman" w:hAnsi="Times New Roman" w:cs="Times New Roman"/>
          <w:sz w:val="24"/>
          <w:szCs w:val="24"/>
        </w:rPr>
        <w:t xml:space="preserve">skeleton size) ratio must be </w:t>
      </w:r>
      <w:r w:rsidR="0092656F" w:rsidRPr="005242A9">
        <w:rPr>
          <w:rFonts w:ascii="Times New Roman" w:hAnsi="Times New Roman" w:cs="Times New Roman"/>
          <w:sz w:val="24"/>
          <w:szCs w:val="24"/>
        </w:rPr>
        <w:t>retained</w:t>
      </w:r>
      <w:r w:rsidRPr="005242A9">
        <w:rPr>
          <w:rFonts w:ascii="Times New Roman" w:hAnsi="Times New Roman" w:cs="Times New Roman"/>
          <w:sz w:val="24"/>
          <w:szCs w:val="24"/>
        </w:rPr>
        <w:t xml:space="preserve">, the </w:t>
      </w:r>
      <w:r w:rsidR="001518A8" w:rsidRPr="005242A9">
        <w:rPr>
          <w:rFonts w:ascii="Times New Roman" w:hAnsi="Times New Roman" w:cs="Times New Roman"/>
          <w:sz w:val="24"/>
          <w:szCs w:val="24"/>
        </w:rPr>
        <w:t xml:space="preserve">external porosity and </w:t>
      </w:r>
      <w:r w:rsidRPr="005242A9">
        <w:rPr>
          <w:rFonts w:ascii="Times New Roman" w:hAnsi="Times New Roman" w:cs="Times New Roman"/>
          <w:sz w:val="24"/>
          <w:szCs w:val="24"/>
        </w:rPr>
        <w:t xml:space="preserve">through-pore size </w:t>
      </w:r>
      <w:r w:rsidR="0092656F" w:rsidRPr="005242A9">
        <w:rPr>
          <w:rFonts w:ascii="Times New Roman" w:hAnsi="Times New Roman" w:cs="Times New Roman"/>
          <w:sz w:val="24"/>
          <w:szCs w:val="24"/>
        </w:rPr>
        <w:t xml:space="preserve">must </w:t>
      </w:r>
      <w:r w:rsidRPr="005242A9">
        <w:rPr>
          <w:rFonts w:ascii="Times New Roman" w:hAnsi="Times New Roman" w:cs="Times New Roman"/>
          <w:sz w:val="24"/>
          <w:szCs w:val="24"/>
        </w:rPr>
        <w:t xml:space="preserve">be reduced, and </w:t>
      </w:r>
      <w:r w:rsidR="0092656F" w:rsidRPr="005242A9">
        <w:rPr>
          <w:rFonts w:ascii="Times New Roman" w:hAnsi="Times New Roman" w:cs="Times New Roman"/>
          <w:sz w:val="24"/>
          <w:szCs w:val="24"/>
        </w:rPr>
        <w:t xml:space="preserve">the </w:t>
      </w:r>
      <w:r w:rsidRPr="005242A9">
        <w:rPr>
          <w:rFonts w:ascii="Times New Roman" w:hAnsi="Times New Roman" w:cs="Times New Roman"/>
          <w:sz w:val="24"/>
          <w:szCs w:val="24"/>
        </w:rPr>
        <w:t xml:space="preserve">higher external porosity </w:t>
      </w:r>
      <w:r w:rsidR="0092656F" w:rsidRPr="005242A9">
        <w:rPr>
          <w:rFonts w:ascii="Times New Roman" w:hAnsi="Times New Roman" w:cs="Times New Roman"/>
          <w:sz w:val="24"/>
          <w:szCs w:val="24"/>
        </w:rPr>
        <w:t>compared with that</w:t>
      </w:r>
      <w:r w:rsidRPr="005242A9">
        <w:rPr>
          <w:rFonts w:ascii="Times New Roman" w:hAnsi="Times New Roman" w:cs="Times New Roman"/>
          <w:sz w:val="24"/>
          <w:szCs w:val="24"/>
        </w:rPr>
        <w:t xml:space="preserve"> of particulate columns </w:t>
      </w:r>
      <w:r w:rsidR="0092656F" w:rsidRPr="005242A9">
        <w:rPr>
          <w:rFonts w:ascii="Times New Roman" w:hAnsi="Times New Roman" w:cs="Times New Roman"/>
          <w:sz w:val="24"/>
          <w:szCs w:val="24"/>
        </w:rPr>
        <w:t xml:space="preserve">should </w:t>
      </w:r>
      <w:r w:rsidRPr="005242A9">
        <w:rPr>
          <w:rFonts w:ascii="Times New Roman" w:hAnsi="Times New Roman" w:cs="Times New Roman"/>
          <w:sz w:val="24"/>
          <w:szCs w:val="24"/>
        </w:rPr>
        <w:t xml:space="preserve">be </w:t>
      </w:r>
      <w:r w:rsidR="001701BD" w:rsidRPr="005242A9">
        <w:rPr>
          <w:rFonts w:ascii="Times New Roman" w:hAnsi="Times New Roman" w:cs="Times New Roman"/>
          <w:sz w:val="24"/>
          <w:szCs w:val="24"/>
        </w:rPr>
        <w:t>maintained</w:t>
      </w:r>
      <w:r w:rsidRPr="005242A9">
        <w:rPr>
          <w:rFonts w:ascii="Times New Roman" w:hAnsi="Times New Roman" w:cs="Times New Roman"/>
          <w:sz w:val="24"/>
          <w:szCs w:val="24"/>
        </w:rPr>
        <w:t>. This in turn required much reduction in the skeleton size for improved efficiency. Desmet also predicted that improved performance</w:t>
      </w:r>
      <w:r w:rsidR="00D76B7C" w:rsidRPr="005242A9">
        <w:rPr>
          <w:rFonts w:ascii="Times New Roman" w:hAnsi="Times New Roman" w:cs="Times New Roman"/>
          <w:sz w:val="24"/>
          <w:szCs w:val="24"/>
        </w:rPr>
        <w:t xml:space="preserve"> for high-speed separations</w:t>
      </w:r>
      <w:r w:rsidRPr="005242A9">
        <w:rPr>
          <w:rFonts w:ascii="Times New Roman" w:hAnsi="Times New Roman" w:cs="Times New Roman"/>
          <w:sz w:val="24"/>
          <w:szCs w:val="24"/>
        </w:rPr>
        <w:t xml:space="preserve"> </w:t>
      </w:r>
      <w:r w:rsidR="004633F6" w:rsidRPr="005242A9">
        <w:rPr>
          <w:rFonts w:ascii="Times New Roman" w:hAnsi="Times New Roman" w:cs="Times New Roman"/>
          <w:sz w:val="24"/>
          <w:szCs w:val="24"/>
        </w:rPr>
        <w:t xml:space="preserve">(small N) </w:t>
      </w:r>
      <w:r w:rsidRPr="005242A9">
        <w:rPr>
          <w:rFonts w:ascii="Times New Roman" w:hAnsi="Times New Roman" w:cs="Times New Roman"/>
          <w:sz w:val="24"/>
          <w:szCs w:val="24"/>
        </w:rPr>
        <w:t>w</w:t>
      </w:r>
      <w:r w:rsidR="00D76B7C" w:rsidRPr="005242A9">
        <w:rPr>
          <w:rFonts w:ascii="Times New Roman" w:hAnsi="Times New Roman" w:cs="Times New Roman"/>
          <w:sz w:val="24"/>
          <w:szCs w:val="24"/>
        </w:rPr>
        <w:t>ould</w:t>
      </w:r>
      <w:r w:rsidRPr="005242A9">
        <w:rPr>
          <w:rFonts w:ascii="Times New Roman" w:hAnsi="Times New Roman" w:cs="Times New Roman"/>
          <w:sz w:val="24"/>
          <w:szCs w:val="24"/>
        </w:rPr>
        <w:t xml:space="preserve"> be possible with the increase in phase ratio or the amount of skeletons relative to the through-pores</w:t>
      </w:r>
      <w:r w:rsidR="00D76B7C" w:rsidRPr="005242A9">
        <w:rPr>
          <w:rStyle w:val="EndnoteReference"/>
          <w:rFonts w:ascii="Times New Roman" w:hAnsi="Times New Roman" w:cs="Times New Roman"/>
          <w:sz w:val="24"/>
          <w:szCs w:val="24"/>
        </w:rPr>
        <w:endnoteReference w:id="12"/>
      </w:r>
      <w:r w:rsidR="00D836DD" w:rsidRPr="005242A9">
        <w:rPr>
          <w:rFonts w:ascii="Times New Roman" w:hAnsi="Times New Roman" w:cs="Times New Roman"/>
          <w:sz w:val="24"/>
          <w:szCs w:val="24"/>
        </w:rPr>
        <w:t xml:space="preserve">. </w:t>
      </w:r>
      <w:r w:rsidR="006463CC" w:rsidRPr="005242A9">
        <w:rPr>
          <w:rFonts w:ascii="Times New Roman" w:hAnsi="Times New Roman" w:cs="Times New Roman"/>
          <w:sz w:val="24"/>
          <w:szCs w:val="24"/>
        </w:rPr>
        <w:t>Actually</w:t>
      </w:r>
      <w:r w:rsidR="0092656F" w:rsidRPr="005242A9">
        <w:rPr>
          <w:rFonts w:ascii="Times New Roman" w:hAnsi="Times New Roman" w:cs="Times New Roman"/>
          <w:sz w:val="24"/>
          <w:szCs w:val="24"/>
        </w:rPr>
        <w:t>,</w:t>
      </w:r>
      <w:r w:rsidR="006463CC" w:rsidRPr="005242A9">
        <w:rPr>
          <w:rFonts w:ascii="Times New Roman" w:hAnsi="Times New Roman" w:cs="Times New Roman"/>
          <w:sz w:val="24"/>
          <w:szCs w:val="24"/>
        </w:rPr>
        <w:t xml:space="preserve"> the approach</w:t>
      </w:r>
      <w:r w:rsidR="003C36C9" w:rsidRPr="005242A9">
        <w:rPr>
          <w:rFonts w:ascii="Times New Roman" w:hAnsi="Times New Roman" w:cs="Times New Roman"/>
          <w:sz w:val="24"/>
          <w:szCs w:val="24"/>
        </w:rPr>
        <w:t xml:space="preserve"> </w:t>
      </w:r>
      <w:r w:rsidR="006463CC" w:rsidRPr="005242A9">
        <w:rPr>
          <w:rFonts w:ascii="Times New Roman" w:hAnsi="Times New Roman" w:cs="Times New Roman"/>
          <w:sz w:val="24"/>
          <w:szCs w:val="24"/>
        </w:rPr>
        <w:t xml:space="preserve">is </w:t>
      </w:r>
      <w:r w:rsidR="003C36C9" w:rsidRPr="005242A9">
        <w:rPr>
          <w:rFonts w:ascii="Times New Roman" w:hAnsi="Times New Roman" w:cs="Times New Roman"/>
          <w:sz w:val="24"/>
          <w:szCs w:val="24"/>
        </w:rPr>
        <w:t xml:space="preserve">somewhat </w:t>
      </w:r>
      <w:r w:rsidR="006463CC" w:rsidRPr="005242A9">
        <w:rPr>
          <w:rFonts w:ascii="Times New Roman" w:hAnsi="Times New Roman" w:cs="Times New Roman"/>
          <w:sz w:val="24"/>
          <w:szCs w:val="24"/>
        </w:rPr>
        <w:t xml:space="preserve">similar to the reduction in particle size in a particulate column. </w:t>
      </w:r>
      <w:r w:rsidR="003C36C9" w:rsidRPr="005242A9">
        <w:rPr>
          <w:rFonts w:ascii="Times New Roman" w:hAnsi="Times New Roman" w:cs="Times New Roman"/>
          <w:sz w:val="24"/>
          <w:szCs w:val="24"/>
        </w:rPr>
        <w:t xml:space="preserve">An important difference from the case of particulate column is </w:t>
      </w:r>
      <w:r w:rsidR="00D836DD" w:rsidRPr="005242A9">
        <w:rPr>
          <w:rFonts w:ascii="Times New Roman" w:hAnsi="Times New Roman" w:cs="Times New Roman"/>
          <w:sz w:val="24"/>
          <w:szCs w:val="24"/>
        </w:rPr>
        <w:t xml:space="preserve">that </w:t>
      </w:r>
      <w:r w:rsidR="003C36C9" w:rsidRPr="005242A9">
        <w:rPr>
          <w:rFonts w:ascii="Times New Roman" w:hAnsi="Times New Roman" w:cs="Times New Roman"/>
          <w:sz w:val="24"/>
          <w:szCs w:val="24"/>
        </w:rPr>
        <w:t>a change in external porosity is possible, especially at higher value</w:t>
      </w:r>
      <w:r w:rsidR="0092656F" w:rsidRPr="005242A9">
        <w:rPr>
          <w:rFonts w:ascii="Times New Roman" w:hAnsi="Times New Roman" w:cs="Times New Roman"/>
          <w:sz w:val="24"/>
          <w:szCs w:val="24"/>
        </w:rPr>
        <w:t>s</w:t>
      </w:r>
      <w:r w:rsidR="003C36C9" w:rsidRPr="005242A9">
        <w:rPr>
          <w:rFonts w:ascii="Times New Roman" w:hAnsi="Times New Roman" w:cs="Times New Roman"/>
          <w:sz w:val="24"/>
          <w:szCs w:val="24"/>
        </w:rPr>
        <w:t xml:space="preserve"> than </w:t>
      </w:r>
      <w:r w:rsidR="0092656F" w:rsidRPr="005242A9">
        <w:rPr>
          <w:rFonts w:ascii="Times New Roman" w:hAnsi="Times New Roman" w:cs="Times New Roman"/>
          <w:sz w:val="24"/>
          <w:szCs w:val="24"/>
        </w:rPr>
        <w:t xml:space="preserve">for </w:t>
      </w:r>
      <w:r w:rsidR="003C36C9" w:rsidRPr="005242A9">
        <w:rPr>
          <w:rFonts w:ascii="Times New Roman" w:hAnsi="Times New Roman" w:cs="Times New Roman"/>
          <w:sz w:val="24"/>
          <w:szCs w:val="24"/>
        </w:rPr>
        <w:t>a particulate column.</w:t>
      </w:r>
    </w:p>
    <w:p w:rsidR="006463CC" w:rsidRPr="005242A9" w:rsidRDefault="006463CC" w:rsidP="007B07C5">
      <w:pPr>
        <w:spacing w:line="360" w:lineRule="auto"/>
        <w:rPr>
          <w:rFonts w:ascii="Times New Roman" w:hAnsi="Times New Roman" w:cs="Times New Roman"/>
          <w:sz w:val="24"/>
          <w:szCs w:val="24"/>
        </w:rPr>
      </w:pPr>
    </w:p>
    <w:p w:rsidR="0067665B" w:rsidRPr="005242A9" w:rsidRDefault="0067665B" w:rsidP="007B07C5">
      <w:pPr>
        <w:spacing w:line="360" w:lineRule="auto"/>
        <w:rPr>
          <w:rFonts w:ascii="Times New Roman" w:hAnsi="Times New Roman" w:cs="Times New Roman"/>
          <w:sz w:val="24"/>
          <w:szCs w:val="24"/>
        </w:rPr>
      </w:pPr>
    </w:p>
    <w:p w:rsidR="0067665B" w:rsidRPr="00BA536C" w:rsidRDefault="00BA536C" w:rsidP="007B07C5">
      <w:pPr>
        <w:spacing w:line="360" w:lineRule="auto"/>
        <w:rPr>
          <w:rFonts w:ascii="Times New Roman" w:hAnsi="Times New Roman" w:cs="Times New Roman"/>
          <w:i/>
          <w:sz w:val="24"/>
          <w:szCs w:val="24"/>
        </w:rPr>
      </w:pPr>
      <w:r w:rsidRPr="00BA536C">
        <w:rPr>
          <w:rFonts w:ascii="Times New Roman" w:hAnsi="Times New Roman" w:cs="Times New Roman"/>
          <w:i/>
          <w:sz w:val="24"/>
          <w:szCs w:val="24"/>
        </w:rPr>
        <w:t xml:space="preserve">6.2.2 </w:t>
      </w:r>
      <w:r w:rsidR="0067665B" w:rsidRPr="00BA536C">
        <w:rPr>
          <w:rFonts w:ascii="Times New Roman" w:hAnsi="Times New Roman" w:cs="Times New Roman"/>
          <w:i/>
          <w:sz w:val="24"/>
          <w:szCs w:val="24"/>
        </w:rPr>
        <w:t>Preparation of second generation monolithic silica columns</w:t>
      </w:r>
      <w:r w:rsidR="0041495B" w:rsidRPr="00BA536C">
        <w:rPr>
          <w:rFonts w:ascii="Times New Roman" w:hAnsi="Times New Roman" w:cs="Times New Roman"/>
          <w:i/>
          <w:sz w:val="24"/>
          <w:szCs w:val="24"/>
        </w:rPr>
        <w:t>.</w:t>
      </w:r>
    </w:p>
    <w:p w:rsidR="0067665B" w:rsidRPr="005242A9" w:rsidRDefault="0067665B" w:rsidP="007B07C5">
      <w:pPr>
        <w:spacing w:line="360" w:lineRule="auto"/>
        <w:rPr>
          <w:rFonts w:ascii="Times New Roman" w:hAnsi="Times New Roman" w:cs="Times New Roman"/>
          <w:sz w:val="24"/>
          <w:szCs w:val="24"/>
          <w:u w:val="single"/>
        </w:rPr>
      </w:pPr>
    </w:p>
    <w:p w:rsidR="000D0FEE" w:rsidRPr="005242A9" w:rsidRDefault="00F10DF3"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Hara successfully improved the column efficiency of silica </w:t>
      </w:r>
      <w:r w:rsidR="0067665B" w:rsidRPr="005242A9">
        <w:rPr>
          <w:rFonts w:ascii="Times New Roman" w:hAnsi="Times New Roman" w:cs="Times New Roman"/>
          <w:sz w:val="24"/>
          <w:szCs w:val="24"/>
        </w:rPr>
        <w:t xml:space="preserve">monolith in </w:t>
      </w:r>
      <w:r w:rsidR="0092656F" w:rsidRPr="005242A9">
        <w:rPr>
          <w:rFonts w:ascii="Times New Roman" w:hAnsi="Times New Roman" w:cs="Times New Roman"/>
          <w:sz w:val="24"/>
          <w:szCs w:val="24"/>
        </w:rPr>
        <w:t xml:space="preserve">a </w:t>
      </w:r>
      <w:r w:rsidR="0067665B" w:rsidRPr="005242A9">
        <w:rPr>
          <w:rFonts w:ascii="Times New Roman" w:hAnsi="Times New Roman" w:cs="Times New Roman"/>
          <w:sz w:val="24"/>
          <w:szCs w:val="24"/>
        </w:rPr>
        <w:t>capillary</w:t>
      </w:r>
      <w:r w:rsidRPr="005242A9">
        <w:rPr>
          <w:rFonts w:ascii="Times New Roman" w:hAnsi="Times New Roman" w:cs="Times New Roman"/>
          <w:sz w:val="24"/>
          <w:szCs w:val="24"/>
        </w:rPr>
        <w:t xml:space="preserve"> by increasing the</w:t>
      </w:r>
      <w:r w:rsidR="006463CC" w:rsidRPr="005242A9">
        <w:rPr>
          <w:rFonts w:ascii="Times New Roman" w:hAnsi="Times New Roman" w:cs="Times New Roman"/>
          <w:sz w:val="24"/>
          <w:szCs w:val="24"/>
        </w:rPr>
        <w:t xml:space="preserve"> </w:t>
      </w:r>
      <w:proofErr w:type="spellStart"/>
      <w:r w:rsidR="006463CC" w:rsidRPr="005242A9">
        <w:rPr>
          <w:rFonts w:ascii="Times New Roman" w:hAnsi="Times New Roman" w:cs="Times New Roman"/>
          <w:sz w:val="24"/>
          <w:szCs w:val="24"/>
        </w:rPr>
        <w:t>silane</w:t>
      </w:r>
      <w:proofErr w:type="spellEnd"/>
      <w:r w:rsidR="006463CC" w:rsidRPr="005242A9">
        <w:rPr>
          <w:rFonts w:ascii="Times New Roman" w:hAnsi="Times New Roman" w:cs="Times New Roman"/>
          <w:sz w:val="24"/>
          <w:szCs w:val="24"/>
        </w:rPr>
        <w:t xml:space="preserve"> content relative to </w:t>
      </w:r>
      <w:r w:rsidRPr="005242A9">
        <w:rPr>
          <w:rFonts w:ascii="Times New Roman" w:hAnsi="Times New Roman" w:cs="Times New Roman"/>
          <w:sz w:val="24"/>
          <w:szCs w:val="24"/>
        </w:rPr>
        <w:t xml:space="preserve">the </w:t>
      </w:r>
      <w:r w:rsidR="006463CC" w:rsidRPr="005242A9">
        <w:rPr>
          <w:rFonts w:ascii="Times New Roman" w:hAnsi="Times New Roman" w:cs="Times New Roman"/>
          <w:sz w:val="24"/>
          <w:szCs w:val="24"/>
        </w:rPr>
        <w:t xml:space="preserve">aqueous </w:t>
      </w:r>
      <w:r w:rsidRPr="005242A9">
        <w:rPr>
          <w:rFonts w:ascii="Times New Roman" w:hAnsi="Times New Roman" w:cs="Times New Roman"/>
          <w:sz w:val="24"/>
          <w:szCs w:val="24"/>
        </w:rPr>
        <w:t xml:space="preserve">portion in the preparation feed </w:t>
      </w:r>
      <w:r w:rsidR="008B7D24" w:rsidRPr="005242A9">
        <w:rPr>
          <w:rFonts w:ascii="Times New Roman" w:hAnsi="Times New Roman" w:cs="Times New Roman"/>
          <w:sz w:val="24"/>
          <w:szCs w:val="24"/>
        </w:rPr>
        <w:t xml:space="preserve">to reduce the </w:t>
      </w:r>
      <w:r w:rsidR="006463CC" w:rsidRPr="005242A9">
        <w:rPr>
          <w:rFonts w:ascii="Times New Roman" w:hAnsi="Times New Roman" w:cs="Times New Roman"/>
          <w:sz w:val="24"/>
          <w:szCs w:val="24"/>
        </w:rPr>
        <w:t xml:space="preserve">porosity or </w:t>
      </w:r>
      <w:r w:rsidR="006463CC" w:rsidRPr="005242A9">
        <w:rPr>
          <w:rFonts w:ascii="Times New Roman" w:hAnsi="Times New Roman" w:cs="Times New Roman"/>
          <w:sz w:val="24"/>
          <w:szCs w:val="24"/>
        </w:rPr>
        <w:lastRenderedPageBreak/>
        <w:t xml:space="preserve">to increase the phase ratio, </w:t>
      </w:r>
      <w:r w:rsidRPr="005242A9">
        <w:rPr>
          <w:rFonts w:ascii="Times New Roman" w:hAnsi="Times New Roman" w:cs="Times New Roman"/>
          <w:sz w:val="24"/>
          <w:szCs w:val="24"/>
        </w:rPr>
        <w:t>and increasing</w:t>
      </w:r>
      <w:r w:rsidR="00781354" w:rsidRPr="005242A9">
        <w:rPr>
          <w:rFonts w:ascii="Times New Roman" w:hAnsi="Times New Roman" w:cs="Times New Roman"/>
          <w:sz w:val="24"/>
          <w:szCs w:val="24"/>
        </w:rPr>
        <w:t xml:space="preserve"> </w:t>
      </w:r>
      <w:r w:rsidR="0092656F" w:rsidRPr="005242A9">
        <w:rPr>
          <w:rFonts w:ascii="Times New Roman" w:hAnsi="Times New Roman" w:cs="Times New Roman"/>
          <w:sz w:val="24"/>
          <w:szCs w:val="24"/>
        </w:rPr>
        <w:t xml:space="preserve">the </w:t>
      </w:r>
      <w:r w:rsidR="00781354" w:rsidRPr="005242A9">
        <w:rPr>
          <w:rFonts w:ascii="Times New Roman" w:hAnsi="Times New Roman" w:cs="Times New Roman"/>
          <w:sz w:val="24"/>
          <w:szCs w:val="24"/>
        </w:rPr>
        <w:t>PEG</w:t>
      </w:r>
      <w:r w:rsidR="006463CC" w:rsidRPr="005242A9">
        <w:rPr>
          <w:rFonts w:ascii="Times New Roman" w:hAnsi="Times New Roman" w:cs="Times New Roman"/>
          <w:sz w:val="24"/>
          <w:szCs w:val="24"/>
        </w:rPr>
        <w:t xml:space="preserve"> content to retard phase separation, in turn </w:t>
      </w:r>
      <w:r w:rsidRPr="005242A9">
        <w:rPr>
          <w:rFonts w:ascii="Times New Roman" w:hAnsi="Times New Roman" w:cs="Times New Roman"/>
          <w:sz w:val="24"/>
          <w:szCs w:val="24"/>
        </w:rPr>
        <w:t xml:space="preserve">to </w:t>
      </w:r>
      <w:r w:rsidR="006463CC" w:rsidRPr="005242A9">
        <w:rPr>
          <w:rFonts w:ascii="Times New Roman" w:hAnsi="Times New Roman" w:cs="Times New Roman"/>
          <w:sz w:val="24"/>
          <w:szCs w:val="24"/>
        </w:rPr>
        <w:t>reduce</w:t>
      </w:r>
      <w:r w:rsidRPr="005242A9">
        <w:rPr>
          <w:rFonts w:ascii="Times New Roman" w:hAnsi="Times New Roman" w:cs="Times New Roman"/>
          <w:sz w:val="24"/>
          <w:szCs w:val="24"/>
        </w:rPr>
        <w:t xml:space="preserve"> the domain size</w:t>
      </w:r>
      <w:r w:rsidR="00F67C71" w:rsidRPr="005242A9">
        <w:rPr>
          <w:rStyle w:val="EndnoteReference"/>
          <w:rFonts w:ascii="Times New Roman" w:hAnsi="Times New Roman" w:cs="Times New Roman"/>
          <w:sz w:val="24"/>
          <w:szCs w:val="24"/>
        </w:rPr>
        <w:endnoteReference w:id="13"/>
      </w:r>
      <w:r w:rsidRPr="005242A9">
        <w:rPr>
          <w:rFonts w:ascii="Times New Roman" w:hAnsi="Times New Roman" w:cs="Times New Roman"/>
          <w:sz w:val="24"/>
          <w:szCs w:val="24"/>
        </w:rPr>
        <w:t xml:space="preserve">. The changes in </w:t>
      </w:r>
      <w:r w:rsidR="001518A8" w:rsidRPr="005242A9">
        <w:rPr>
          <w:rFonts w:ascii="Times New Roman" w:hAnsi="Times New Roman" w:cs="Times New Roman"/>
          <w:sz w:val="24"/>
          <w:szCs w:val="24"/>
        </w:rPr>
        <w:t xml:space="preserve">preparation </w:t>
      </w:r>
      <w:r w:rsidRPr="005242A9">
        <w:rPr>
          <w:rFonts w:ascii="Times New Roman" w:hAnsi="Times New Roman" w:cs="Times New Roman"/>
          <w:sz w:val="24"/>
          <w:szCs w:val="24"/>
        </w:rPr>
        <w:t>conditions</w:t>
      </w:r>
      <w:r w:rsidR="006463CC" w:rsidRPr="005242A9">
        <w:rPr>
          <w:rFonts w:ascii="Times New Roman" w:hAnsi="Times New Roman" w:cs="Times New Roman"/>
          <w:sz w:val="24"/>
          <w:szCs w:val="24"/>
        </w:rPr>
        <w:t xml:space="preserve"> resulted in </w:t>
      </w:r>
      <w:r w:rsidRPr="005242A9">
        <w:rPr>
          <w:rFonts w:ascii="Times New Roman" w:hAnsi="Times New Roman" w:cs="Times New Roman"/>
          <w:sz w:val="24"/>
          <w:szCs w:val="24"/>
        </w:rPr>
        <w:t>reduction in external porosity</w:t>
      </w:r>
      <w:r w:rsidR="004C67E2" w:rsidRPr="005242A9">
        <w:rPr>
          <w:rFonts w:ascii="Times New Roman" w:hAnsi="Times New Roman" w:cs="Times New Roman"/>
          <w:sz w:val="24"/>
          <w:szCs w:val="24"/>
        </w:rPr>
        <w:t xml:space="preserve"> </w:t>
      </w:r>
      <w:r w:rsidR="00F74E4A" w:rsidRPr="005242A9">
        <w:rPr>
          <w:rFonts w:ascii="Times New Roman" w:hAnsi="Times New Roman" w:cs="Times New Roman"/>
          <w:sz w:val="24"/>
          <w:szCs w:val="24"/>
        </w:rPr>
        <w:t xml:space="preserve">to 0.65-0.76 </w:t>
      </w:r>
      <w:r w:rsidR="004C67E2" w:rsidRPr="005242A9">
        <w:rPr>
          <w:rFonts w:ascii="Times New Roman" w:hAnsi="Times New Roman" w:cs="Times New Roman"/>
          <w:sz w:val="24"/>
          <w:szCs w:val="24"/>
        </w:rPr>
        <w:t>and</w:t>
      </w:r>
      <w:r w:rsidRPr="005242A9">
        <w:rPr>
          <w:rFonts w:ascii="Times New Roman" w:hAnsi="Times New Roman" w:cs="Times New Roman"/>
          <w:sz w:val="24"/>
          <w:szCs w:val="24"/>
        </w:rPr>
        <w:t xml:space="preserve"> in </w:t>
      </w:r>
      <w:r w:rsidR="0092656F" w:rsidRPr="005242A9">
        <w:rPr>
          <w:rFonts w:ascii="Times New Roman" w:hAnsi="Times New Roman" w:cs="Times New Roman"/>
          <w:sz w:val="24"/>
          <w:szCs w:val="24"/>
        </w:rPr>
        <w:t xml:space="preserve">the </w:t>
      </w:r>
      <w:r w:rsidRPr="005242A9">
        <w:rPr>
          <w:rFonts w:ascii="Times New Roman" w:hAnsi="Times New Roman" w:cs="Times New Roman"/>
          <w:sz w:val="24"/>
          <w:szCs w:val="24"/>
        </w:rPr>
        <w:t>d</w:t>
      </w:r>
      <w:r w:rsidR="006463CC" w:rsidRPr="005242A9">
        <w:rPr>
          <w:rFonts w:ascii="Times New Roman" w:hAnsi="Times New Roman" w:cs="Times New Roman"/>
          <w:sz w:val="24"/>
          <w:szCs w:val="24"/>
        </w:rPr>
        <w:t>omain size (skeleton size</w:t>
      </w:r>
      <w:r w:rsidR="00781354" w:rsidRPr="005242A9">
        <w:rPr>
          <w:rFonts w:ascii="Times New Roman" w:hAnsi="Times New Roman" w:cs="Times New Roman"/>
          <w:sz w:val="24"/>
          <w:szCs w:val="24"/>
        </w:rPr>
        <w:t xml:space="preserve"> </w:t>
      </w:r>
      <w:r w:rsidR="006463CC" w:rsidRPr="005242A9">
        <w:rPr>
          <w:rFonts w:ascii="Times New Roman" w:hAnsi="Times New Roman" w:cs="Times New Roman"/>
          <w:sz w:val="24"/>
          <w:szCs w:val="24"/>
        </w:rPr>
        <w:t>+</w:t>
      </w:r>
      <w:r w:rsidR="00781354" w:rsidRPr="005242A9">
        <w:rPr>
          <w:rFonts w:ascii="Times New Roman" w:hAnsi="Times New Roman" w:cs="Times New Roman"/>
          <w:sz w:val="24"/>
          <w:szCs w:val="24"/>
        </w:rPr>
        <w:t xml:space="preserve"> </w:t>
      </w:r>
      <w:r w:rsidR="006463CC" w:rsidRPr="005242A9">
        <w:rPr>
          <w:rFonts w:ascii="Times New Roman" w:hAnsi="Times New Roman" w:cs="Times New Roman"/>
          <w:sz w:val="24"/>
          <w:szCs w:val="24"/>
        </w:rPr>
        <w:t>through-pore size)</w:t>
      </w:r>
      <w:r w:rsidRPr="005242A9">
        <w:rPr>
          <w:rFonts w:ascii="Times New Roman" w:hAnsi="Times New Roman" w:cs="Times New Roman"/>
          <w:sz w:val="24"/>
          <w:szCs w:val="24"/>
        </w:rPr>
        <w:t>, an increase in phase ratio, and most im</w:t>
      </w:r>
      <w:r w:rsidR="00F74E4A" w:rsidRPr="005242A9">
        <w:rPr>
          <w:rFonts w:ascii="Times New Roman" w:hAnsi="Times New Roman" w:cs="Times New Roman"/>
          <w:sz w:val="24"/>
          <w:szCs w:val="24"/>
        </w:rPr>
        <w:t>portantly</w:t>
      </w:r>
      <w:r w:rsidR="0092656F" w:rsidRPr="005242A9">
        <w:rPr>
          <w:rFonts w:ascii="Times New Roman" w:hAnsi="Times New Roman" w:cs="Times New Roman"/>
          <w:sz w:val="24"/>
          <w:szCs w:val="24"/>
        </w:rPr>
        <w:t>,</w:t>
      </w:r>
      <w:r w:rsidR="00F74E4A" w:rsidRPr="005242A9">
        <w:rPr>
          <w:rFonts w:ascii="Times New Roman" w:hAnsi="Times New Roman" w:cs="Times New Roman"/>
          <w:sz w:val="24"/>
          <w:szCs w:val="24"/>
        </w:rPr>
        <w:t xml:space="preserve"> increased homogeneity</w:t>
      </w:r>
      <w:r w:rsidRPr="005242A9">
        <w:rPr>
          <w:rFonts w:ascii="Times New Roman" w:hAnsi="Times New Roman" w:cs="Times New Roman"/>
          <w:sz w:val="24"/>
          <w:szCs w:val="24"/>
        </w:rPr>
        <w:t xml:space="preserve"> </w:t>
      </w:r>
      <w:r w:rsidR="0067665B" w:rsidRPr="005242A9">
        <w:rPr>
          <w:rFonts w:ascii="Times New Roman" w:hAnsi="Times New Roman" w:cs="Times New Roman"/>
          <w:sz w:val="24"/>
          <w:szCs w:val="24"/>
        </w:rPr>
        <w:t>compared to first g</w:t>
      </w:r>
      <w:r w:rsidR="00B70319" w:rsidRPr="005242A9">
        <w:rPr>
          <w:rFonts w:ascii="Times New Roman" w:hAnsi="Times New Roman" w:cs="Times New Roman"/>
          <w:sz w:val="24"/>
          <w:szCs w:val="24"/>
        </w:rPr>
        <w:t>eneration mono</w:t>
      </w:r>
      <w:r w:rsidR="008B7D24" w:rsidRPr="005242A9">
        <w:rPr>
          <w:rFonts w:ascii="Times New Roman" w:hAnsi="Times New Roman" w:cs="Times New Roman"/>
          <w:sz w:val="24"/>
          <w:szCs w:val="24"/>
        </w:rPr>
        <w:t>lith</w:t>
      </w:r>
      <w:r w:rsidR="001B29C1" w:rsidRPr="005242A9">
        <w:rPr>
          <w:rFonts w:ascii="Times New Roman" w:hAnsi="Times New Roman" w:cs="Times New Roman"/>
          <w:sz w:val="24"/>
          <w:szCs w:val="24"/>
        </w:rPr>
        <w:t>s</w:t>
      </w:r>
      <w:r w:rsidR="008B7D24" w:rsidRPr="005242A9">
        <w:rPr>
          <w:rFonts w:ascii="Times New Roman" w:hAnsi="Times New Roman" w:cs="Times New Roman"/>
          <w:sz w:val="24"/>
          <w:szCs w:val="24"/>
        </w:rPr>
        <w:t xml:space="preserve"> in </w:t>
      </w:r>
      <w:r w:rsidR="001B29C1" w:rsidRPr="005242A9">
        <w:rPr>
          <w:rFonts w:ascii="Times New Roman" w:hAnsi="Times New Roman" w:cs="Times New Roman"/>
          <w:sz w:val="24"/>
          <w:szCs w:val="24"/>
        </w:rPr>
        <w:t>capillaries</w:t>
      </w:r>
      <w:r w:rsidR="008B7D24" w:rsidRPr="005242A9">
        <w:rPr>
          <w:rFonts w:ascii="Times New Roman" w:hAnsi="Times New Roman" w:cs="Times New Roman"/>
          <w:sz w:val="24"/>
          <w:szCs w:val="24"/>
        </w:rPr>
        <w:t>. The column with</w:t>
      </w:r>
      <w:r w:rsidR="00B70319" w:rsidRPr="005242A9">
        <w:rPr>
          <w:rFonts w:ascii="Times New Roman" w:hAnsi="Times New Roman" w:cs="Times New Roman"/>
          <w:sz w:val="24"/>
          <w:szCs w:val="24"/>
        </w:rPr>
        <w:t xml:space="preserve"> </w:t>
      </w:r>
      <w:r w:rsidR="009D5614" w:rsidRPr="005242A9">
        <w:rPr>
          <w:rFonts w:ascii="Times New Roman" w:hAnsi="Times New Roman" w:cs="Times New Roman"/>
          <w:sz w:val="24"/>
          <w:szCs w:val="24"/>
        </w:rPr>
        <w:t xml:space="preserve">the </w:t>
      </w:r>
      <w:r w:rsidR="00B70319" w:rsidRPr="005242A9">
        <w:rPr>
          <w:rFonts w:ascii="Times New Roman" w:hAnsi="Times New Roman" w:cs="Times New Roman"/>
          <w:sz w:val="24"/>
          <w:szCs w:val="24"/>
        </w:rPr>
        <w:t xml:space="preserve">smallest domain size, 1.3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B70319" w:rsidRPr="005242A9">
        <w:rPr>
          <w:rFonts w:ascii="Times New Roman" w:hAnsi="Times New Roman" w:cs="Times New Roman"/>
          <w:sz w:val="24"/>
          <w:szCs w:val="24"/>
        </w:rPr>
        <w:t xml:space="preserve"> through-por</w:t>
      </w:r>
      <w:r w:rsidR="001518A8" w:rsidRPr="005242A9">
        <w:rPr>
          <w:rFonts w:ascii="Times New Roman" w:hAnsi="Times New Roman" w:cs="Times New Roman"/>
          <w:sz w:val="24"/>
          <w:szCs w:val="24"/>
        </w:rPr>
        <w:t xml:space="preserve">es and 0.9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1518A8" w:rsidRPr="005242A9">
        <w:rPr>
          <w:rFonts w:ascii="Times New Roman" w:hAnsi="Times New Roman" w:cs="Times New Roman"/>
          <w:sz w:val="24"/>
          <w:szCs w:val="24"/>
        </w:rPr>
        <w:t xml:space="preserve"> skeletons</w:t>
      </w:r>
      <w:r w:rsidR="00F74E4A" w:rsidRPr="005242A9">
        <w:rPr>
          <w:rFonts w:ascii="Times New Roman" w:hAnsi="Times New Roman" w:cs="Times New Roman"/>
          <w:sz w:val="24"/>
          <w:szCs w:val="24"/>
        </w:rPr>
        <w:t xml:space="preserve"> </w:t>
      </w:r>
      <w:r w:rsidR="004C67E2" w:rsidRPr="005242A9">
        <w:rPr>
          <w:rFonts w:ascii="Times New Roman" w:hAnsi="Times New Roman" w:cs="Times New Roman"/>
          <w:sz w:val="24"/>
          <w:szCs w:val="24"/>
        </w:rPr>
        <w:t xml:space="preserve">provided </w:t>
      </w:r>
      <w:r w:rsidR="001B29C1" w:rsidRPr="005242A9">
        <w:rPr>
          <w:rFonts w:ascii="Times New Roman" w:hAnsi="Times New Roman" w:cs="Times New Roman"/>
          <w:sz w:val="24"/>
          <w:szCs w:val="24"/>
        </w:rPr>
        <w:t xml:space="preserve">the </w:t>
      </w:r>
      <w:r w:rsidR="00B70319" w:rsidRPr="005242A9">
        <w:rPr>
          <w:rFonts w:ascii="Times New Roman" w:hAnsi="Times New Roman" w:cs="Times New Roman"/>
          <w:sz w:val="24"/>
          <w:szCs w:val="24"/>
        </w:rPr>
        <w:t>highest efficiency</w:t>
      </w:r>
      <w:r w:rsidR="00F74E4A" w:rsidRPr="005242A9">
        <w:rPr>
          <w:rFonts w:ascii="Times New Roman" w:hAnsi="Times New Roman" w:cs="Times New Roman"/>
          <w:sz w:val="24"/>
          <w:szCs w:val="24"/>
        </w:rPr>
        <w:t>,</w:t>
      </w:r>
      <w:r w:rsidR="00B70319" w:rsidRPr="005242A9">
        <w:rPr>
          <w:rFonts w:ascii="Times New Roman" w:hAnsi="Times New Roman" w:cs="Times New Roman"/>
          <w:sz w:val="24"/>
          <w:szCs w:val="24"/>
        </w:rPr>
        <w:t xml:space="preserve"> </w:t>
      </w:r>
      <w:r w:rsidR="004C67E2" w:rsidRPr="005242A9">
        <w:rPr>
          <w:rFonts w:ascii="Times New Roman" w:hAnsi="Times New Roman" w:cs="Times New Roman"/>
          <w:sz w:val="24"/>
          <w:szCs w:val="24"/>
        </w:rPr>
        <w:t>H</w:t>
      </w:r>
      <w:r w:rsidR="00F74E4A" w:rsidRPr="005242A9">
        <w:rPr>
          <w:rFonts w:ascii="Times New Roman" w:hAnsi="Times New Roman" w:cs="Times New Roman"/>
          <w:sz w:val="24"/>
          <w:szCs w:val="24"/>
        </w:rPr>
        <w:t>=ca.</w:t>
      </w:r>
      <w:r w:rsidR="00B70319" w:rsidRPr="005242A9">
        <w:rPr>
          <w:rFonts w:ascii="Times New Roman" w:hAnsi="Times New Roman" w:cs="Times New Roman"/>
          <w:sz w:val="24"/>
          <w:szCs w:val="24"/>
        </w:rPr>
        <w:t xml:space="preserve"> 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B70319" w:rsidRPr="005242A9">
        <w:rPr>
          <w:rFonts w:ascii="Times New Roman" w:hAnsi="Times New Roman" w:cs="Times New Roman"/>
          <w:sz w:val="24"/>
          <w:szCs w:val="24"/>
        </w:rPr>
        <w:t xml:space="preserve"> (similar to 2-2.5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B70319" w:rsidRPr="005242A9">
        <w:rPr>
          <w:rFonts w:ascii="Times New Roman" w:hAnsi="Times New Roman" w:cs="Times New Roman"/>
          <w:sz w:val="24"/>
          <w:szCs w:val="24"/>
        </w:rPr>
        <w:t xml:space="preserve"> particles) </w:t>
      </w:r>
      <w:r w:rsidR="00AE0C4D" w:rsidRPr="005242A9">
        <w:rPr>
          <w:rFonts w:ascii="Times New Roman" w:hAnsi="Times New Roman" w:cs="Times New Roman"/>
          <w:sz w:val="24"/>
          <w:szCs w:val="24"/>
        </w:rPr>
        <w:t xml:space="preserve">at u=ca. 3 mm/s </w:t>
      </w:r>
      <w:r w:rsidR="00B70319" w:rsidRPr="005242A9">
        <w:rPr>
          <w:rFonts w:ascii="Times New Roman" w:hAnsi="Times New Roman" w:cs="Times New Roman"/>
          <w:sz w:val="24"/>
          <w:szCs w:val="24"/>
        </w:rPr>
        <w:t>with K=4.7x</w:t>
      </w:r>
      <w:r w:rsidR="00A11951" w:rsidRPr="005242A9">
        <w:rPr>
          <w:rFonts w:ascii="Times New Roman" w:hAnsi="Times New Roman" w:cs="Times New Roman"/>
          <w:sz w:val="24"/>
          <w:szCs w:val="24"/>
        </w:rPr>
        <w:t>10</w:t>
      </w:r>
      <w:r w:rsidR="00A11951" w:rsidRPr="005242A9">
        <w:rPr>
          <w:rFonts w:ascii="Times New Roman" w:hAnsi="Times New Roman" w:cs="Times New Roman"/>
          <w:sz w:val="24"/>
          <w:szCs w:val="24"/>
          <w:vertAlign w:val="superscript"/>
        </w:rPr>
        <w:t>-14</w:t>
      </w:r>
      <w:r w:rsidR="00A11951" w:rsidRPr="005242A9">
        <w:rPr>
          <w:rFonts w:ascii="Times New Roman" w:hAnsi="Times New Roman" w:cs="Times New Roman"/>
          <w:sz w:val="24"/>
          <w:szCs w:val="24"/>
        </w:rPr>
        <w:t xml:space="preserve"> m</w:t>
      </w:r>
      <w:r w:rsidR="00A11951" w:rsidRPr="005242A9">
        <w:rPr>
          <w:rFonts w:ascii="Times New Roman" w:hAnsi="Times New Roman" w:cs="Times New Roman"/>
          <w:sz w:val="24"/>
          <w:szCs w:val="24"/>
          <w:vertAlign w:val="superscript"/>
        </w:rPr>
        <w:t>2</w:t>
      </w:r>
      <w:r w:rsidR="00B70319" w:rsidRPr="005242A9">
        <w:rPr>
          <w:rFonts w:ascii="Times New Roman" w:hAnsi="Times New Roman" w:cs="Times New Roman"/>
          <w:sz w:val="24"/>
          <w:szCs w:val="24"/>
        </w:rPr>
        <w:t xml:space="preserve"> (similar to</w:t>
      </w:r>
      <w:r w:rsidR="00F37471" w:rsidRPr="005242A9">
        <w:rPr>
          <w:rFonts w:ascii="Times New Roman" w:hAnsi="Times New Roman" w:cs="Times New Roman"/>
          <w:sz w:val="24"/>
          <w:szCs w:val="24"/>
        </w:rPr>
        <w:t xml:space="preserve"> a column </w:t>
      </w:r>
      <w:r w:rsidR="001B29C1" w:rsidRPr="005242A9">
        <w:rPr>
          <w:rFonts w:ascii="Times New Roman" w:hAnsi="Times New Roman" w:cs="Times New Roman"/>
          <w:sz w:val="24"/>
          <w:szCs w:val="24"/>
        </w:rPr>
        <w:t>with</w:t>
      </w:r>
      <w:r w:rsidR="00F37471" w:rsidRPr="005242A9">
        <w:rPr>
          <w:rFonts w:ascii="Times New Roman" w:hAnsi="Times New Roman" w:cs="Times New Roman"/>
          <w:sz w:val="24"/>
          <w:szCs w:val="24"/>
        </w:rPr>
        <w:t xml:space="preserve"> 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F37471" w:rsidRPr="005242A9">
        <w:rPr>
          <w:rFonts w:ascii="Times New Roman" w:hAnsi="Times New Roman" w:cs="Times New Roman"/>
          <w:sz w:val="24"/>
          <w:szCs w:val="24"/>
        </w:rPr>
        <w:t xml:space="preserve"> particles</w:t>
      </w:r>
      <w:r w:rsidR="001B29C1" w:rsidRPr="005242A9">
        <w:rPr>
          <w:rFonts w:ascii="Times New Roman" w:hAnsi="Times New Roman" w:cs="Times New Roman"/>
          <w:sz w:val="24"/>
          <w:szCs w:val="24"/>
        </w:rPr>
        <w:t xml:space="preserve"> showing very high permeability</w:t>
      </w:r>
      <w:r w:rsidR="00B70319" w:rsidRPr="005242A9">
        <w:rPr>
          <w:rFonts w:ascii="Times New Roman" w:hAnsi="Times New Roman" w:cs="Times New Roman"/>
          <w:sz w:val="24"/>
          <w:szCs w:val="24"/>
        </w:rPr>
        <w:t xml:space="preserve">). </w:t>
      </w:r>
      <w:r w:rsidR="005A544C" w:rsidRPr="005242A9">
        <w:rPr>
          <w:rFonts w:ascii="Times New Roman" w:hAnsi="Times New Roman" w:cs="Times New Roman"/>
          <w:sz w:val="24"/>
          <w:szCs w:val="24"/>
        </w:rPr>
        <w:t xml:space="preserve">Higher efficiency and higher permeability </w:t>
      </w:r>
      <w:r w:rsidR="001B29C1" w:rsidRPr="005242A9">
        <w:rPr>
          <w:rFonts w:ascii="Times New Roman" w:hAnsi="Times New Roman" w:cs="Times New Roman"/>
          <w:sz w:val="24"/>
          <w:szCs w:val="24"/>
        </w:rPr>
        <w:t xml:space="preserve">were </w:t>
      </w:r>
      <w:r w:rsidR="004C67E2" w:rsidRPr="005242A9">
        <w:rPr>
          <w:rFonts w:ascii="Times New Roman" w:hAnsi="Times New Roman" w:cs="Times New Roman"/>
          <w:sz w:val="24"/>
          <w:szCs w:val="24"/>
        </w:rPr>
        <w:t xml:space="preserve">observed </w:t>
      </w:r>
      <w:r w:rsidR="001B29C1" w:rsidRPr="005242A9">
        <w:rPr>
          <w:rFonts w:ascii="Times New Roman" w:hAnsi="Times New Roman" w:cs="Times New Roman"/>
          <w:sz w:val="24"/>
          <w:szCs w:val="24"/>
        </w:rPr>
        <w:t xml:space="preserve">compared with </w:t>
      </w:r>
      <w:r w:rsidR="005A544C" w:rsidRPr="005242A9">
        <w:rPr>
          <w:rFonts w:ascii="Times New Roman" w:hAnsi="Times New Roman" w:cs="Times New Roman"/>
          <w:sz w:val="24"/>
          <w:szCs w:val="24"/>
        </w:rPr>
        <w:t>those of some first generation columns</w:t>
      </w:r>
      <w:r w:rsidR="001B29C1" w:rsidRPr="005242A9">
        <w:rPr>
          <w:rFonts w:ascii="Times New Roman" w:hAnsi="Times New Roman" w:cs="Times New Roman"/>
          <w:sz w:val="24"/>
          <w:szCs w:val="24"/>
        </w:rPr>
        <w:t>,</w:t>
      </w:r>
      <w:r w:rsidR="005A544C" w:rsidRPr="005242A9">
        <w:rPr>
          <w:rFonts w:ascii="Times New Roman" w:hAnsi="Times New Roman" w:cs="Times New Roman"/>
          <w:sz w:val="24"/>
          <w:szCs w:val="24"/>
        </w:rPr>
        <w:t xml:space="preserve"> </w:t>
      </w:r>
      <w:r w:rsidR="001B29C1" w:rsidRPr="005242A9">
        <w:rPr>
          <w:rFonts w:ascii="Times New Roman" w:hAnsi="Times New Roman" w:cs="Times New Roman"/>
          <w:sz w:val="24"/>
          <w:szCs w:val="24"/>
        </w:rPr>
        <w:t xml:space="preserve">indicating </w:t>
      </w:r>
      <w:r w:rsidR="005A544C" w:rsidRPr="005242A9">
        <w:rPr>
          <w:rFonts w:ascii="Times New Roman" w:hAnsi="Times New Roman" w:cs="Times New Roman"/>
          <w:sz w:val="24"/>
          <w:szCs w:val="24"/>
        </w:rPr>
        <w:t>the increased homogeneity of the</w:t>
      </w:r>
      <w:r w:rsidR="00AE0C4D" w:rsidRPr="005242A9">
        <w:rPr>
          <w:rFonts w:ascii="Times New Roman" w:hAnsi="Times New Roman" w:cs="Times New Roman"/>
          <w:sz w:val="24"/>
          <w:szCs w:val="24"/>
        </w:rPr>
        <w:t xml:space="preserve"> second generation</w:t>
      </w:r>
      <w:r w:rsidR="009D5614" w:rsidRPr="005242A9">
        <w:rPr>
          <w:rFonts w:ascii="Times New Roman" w:hAnsi="Times New Roman" w:cs="Times New Roman"/>
          <w:sz w:val="24"/>
          <w:szCs w:val="24"/>
        </w:rPr>
        <w:t xml:space="preserve"> material</w:t>
      </w:r>
      <w:r w:rsidR="005A544C" w:rsidRPr="005242A9">
        <w:rPr>
          <w:rFonts w:ascii="Times New Roman" w:hAnsi="Times New Roman" w:cs="Times New Roman"/>
          <w:sz w:val="24"/>
          <w:szCs w:val="24"/>
        </w:rPr>
        <w:t>s.</w:t>
      </w:r>
    </w:p>
    <w:p w:rsidR="00F10DF3" w:rsidRPr="005242A9" w:rsidRDefault="00F10DF3" w:rsidP="007B07C5">
      <w:pPr>
        <w:spacing w:line="360" w:lineRule="auto"/>
        <w:rPr>
          <w:rFonts w:ascii="Times New Roman" w:hAnsi="Times New Roman" w:cs="Times New Roman"/>
          <w:sz w:val="24"/>
          <w:szCs w:val="24"/>
        </w:rPr>
      </w:pPr>
    </w:p>
    <w:p w:rsidR="00A547F1" w:rsidRPr="005242A9" w:rsidRDefault="003C36C9"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Nakanishi and coworkers </w:t>
      </w:r>
      <w:r w:rsidR="007D1310" w:rsidRPr="005242A9">
        <w:rPr>
          <w:rFonts w:ascii="Times New Roman" w:hAnsi="Times New Roman" w:cs="Times New Roman"/>
          <w:sz w:val="24"/>
          <w:szCs w:val="24"/>
        </w:rPr>
        <w:t>prepared silica monolith</w:t>
      </w:r>
      <w:r w:rsidR="00AD4D7B" w:rsidRPr="005242A9">
        <w:rPr>
          <w:rFonts w:ascii="Times New Roman" w:hAnsi="Times New Roman" w:cs="Times New Roman"/>
          <w:sz w:val="24"/>
          <w:szCs w:val="24"/>
        </w:rPr>
        <w:t>s</w:t>
      </w:r>
      <w:r w:rsidR="007D1310" w:rsidRPr="005242A9">
        <w:rPr>
          <w:rFonts w:ascii="Times New Roman" w:hAnsi="Times New Roman" w:cs="Times New Roman"/>
          <w:sz w:val="24"/>
          <w:szCs w:val="24"/>
        </w:rPr>
        <w:t xml:space="preserve"> using TEOS and</w:t>
      </w:r>
      <w:r w:rsidR="001E421A" w:rsidRPr="005242A9">
        <w:rPr>
          <w:rFonts w:ascii="Times New Roman" w:hAnsi="Times New Roman" w:cs="Times New Roman"/>
          <w:sz w:val="24"/>
          <w:szCs w:val="24"/>
        </w:rPr>
        <w:t xml:space="preserve"> nitric acid in the presence of</w:t>
      </w:r>
      <w:r w:rsidR="007D1310" w:rsidRPr="005242A9">
        <w:rPr>
          <w:rFonts w:ascii="Times New Roman" w:hAnsi="Times New Roman" w:cs="Times New Roman"/>
          <w:sz w:val="24"/>
          <w:szCs w:val="24"/>
        </w:rPr>
        <w:t xml:space="preserve"> </w:t>
      </w:r>
      <w:proofErr w:type="gramStart"/>
      <w:r w:rsidR="007D1310" w:rsidRPr="005242A9">
        <w:rPr>
          <w:rFonts w:ascii="Times New Roman" w:hAnsi="Times New Roman" w:cs="Times New Roman"/>
          <w:sz w:val="24"/>
          <w:szCs w:val="24"/>
        </w:rPr>
        <w:t>poly(</w:t>
      </w:r>
      <w:proofErr w:type="gramEnd"/>
      <w:r w:rsidR="007D1310" w:rsidRPr="005242A9">
        <w:rPr>
          <w:rFonts w:ascii="Times New Roman" w:hAnsi="Times New Roman" w:cs="Times New Roman"/>
          <w:sz w:val="24"/>
          <w:szCs w:val="24"/>
        </w:rPr>
        <w:t xml:space="preserve">acrylic acid) </w:t>
      </w:r>
      <w:r w:rsidR="001E421A" w:rsidRPr="005242A9">
        <w:rPr>
          <w:rFonts w:ascii="Times New Roman" w:hAnsi="Times New Roman" w:cs="Times New Roman"/>
          <w:sz w:val="24"/>
          <w:szCs w:val="24"/>
        </w:rPr>
        <w:t xml:space="preserve">(PAA) </w:t>
      </w:r>
      <w:r w:rsidR="007D1310" w:rsidRPr="005242A9">
        <w:rPr>
          <w:rFonts w:ascii="Times New Roman" w:hAnsi="Times New Roman" w:cs="Times New Roman"/>
          <w:sz w:val="24"/>
          <w:szCs w:val="24"/>
        </w:rPr>
        <w:t>instead of TMOS</w:t>
      </w:r>
      <w:r w:rsidR="001E421A" w:rsidRPr="005242A9">
        <w:rPr>
          <w:rFonts w:ascii="Times New Roman" w:hAnsi="Times New Roman" w:cs="Times New Roman"/>
          <w:sz w:val="24"/>
          <w:szCs w:val="24"/>
        </w:rPr>
        <w:t>, acetic acid,</w:t>
      </w:r>
      <w:r w:rsidR="007D1310" w:rsidRPr="005242A9">
        <w:rPr>
          <w:rFonts w:ascii="Times New Roman" w:hAnsi="Times New Roman" w:cs="Times New Roman"/>
          <w:sz w:val="24"/>
          <w:szCs w:val="24"/>
        </w:rPr>
        <w:t xml:space="preserve"> and PEG, and clad the silica rod with </w:t>
      </w:r>
      <w:r w:rsidR="004C67E2" w:rsidRPr="005242A9">
        <w:rPr>
          <w:rFonts w:ascii="Times New Roman" w:hAnsi="Times New Roman" w:cs="Times New Roman"/>
          <w:sz w:val="24"/>
          <w:szCs w:val="24"/>
        </w:rPr>
        <w:t xml:space="preserve">silicate </w:t>
      </w:r>
      <w:r w:rsidR="007D1310" w:rsidRPr="005242A9">
        <w:rPr>
          <w:rFonts w:ascii="Times New Roman" w:hAnsi="Times New Roman" w:cs="Times New Roman"/>
          <w:sz w:val="24"/>
          <w:szCs w:val="24"/>
        </w:rPr>
        <w:t>glass</w:t>
      </w:r>
      <w:r w:rsidR="00F67C71" w:rsidRPr="005242A9">
        <w:rPr>
          <w:rStyle w:val="EndnoteReference"/>
          <w:rFonts w:ascii="Times New Roman" w:hAnsi="Times New Roman" w:cs="Times New Roman"/>
          <w:sz w:val="24"/>
          <w:szCs w:val="24"/>
        </w:rPr>
        <w:endnoteReference w:id="14"/>
      </w:r>
      <w:r w:rsidR="007D1310" w:rsidRPr="005242A9">
        <w:rPr>
          <w:rFonts w:ascii="Times New Roman" w:hAnsi="Times New Roman" w:cs="Times New Roman"/>
          <w:sz w:val="24"/>
          <w:szCs w:val="24"/>
        </w:rPr>
        <w:t xml:space="preserve">. The </w:t>
      </w:r>
      <w:r w:rsidR="004C67E2" w:rsidRPr="005242A9">
        <w:rPr>
          <w:rFonts w:ascii="Times New Roman" w:hAnsi="Times New Roman" w:cs="Times New Roman"/>
          <w:sz w:val="24"/>
          <w:szCs w:val="24"/>
        </w:rPr>
        <w:t>glass</w:t>
      </w:r>
      <w:r w:rsidR="001518A8" w:rsidRPr="005242A9">
        <w:rPr>
          <w:rFonts w:ascii="Times New Roman" w:hAnsi="Times New Roman" w:cs="Times New Roman"/>
          <w:sz w:val="24"/>
          <w:szCs w:val="24"/>
        </w:rPr>
        <w:t>-</w:t>
      </w:r>
      <w:r w:rsidR="004C67E2" w:rsidRPr="005242A9">
        <w:rPr>
          <w:rFonts w:ascii="Times New Roman" w:hAnsi="Times New Roman" w:cs="Times New Roman"/>
          <w:sz w:val="24"/>
          <w:szCs w:val="24"/>
        </w:rPr>
        <w:t xml:space="preserve">clad </w:t>
      </w:r>
      <w:r w:rsidR="007D1310" w:rsidRPr="005242A9">
        <w:rPr>
          <w:rFonts w:ascii="Times New Roman" w:hAnsi="Times New Roman" w:cs="Times New Roman"/>
          <w:sz w:val="24"/>
          <w:szCs w:val="24"/>
        </w:rPr>
        <w:t>silica rod</w:t>
      </w:r>
      <w:r w:rsidR="00CA0AAB" w:rsidRPr="005242A9">
        <w:rPr>
          <w:rFonts w:ascii="Times New Roman" w:hAnsi="Times New Roman" w:cs="Times New Roman"/>
          <w:sz w:val="24"/>
          <w:szCs w:val="24"/>
        </w:rPr>
        <w:t>,</w:t>
      </w:r>
      <w:r w:rsidR="007D1310" w:rsidRPr="005242A9">
        <w:rPr>
          <w:rFonts w:ascii="Times New Roman" w:hAnsi="Times New Roman" w:cs="Times New Roman"/>
          <w:sz w:val="24"/>
          <w:szCs w:val="24"/>
        </w:rPr>
        <w:t xml:space="preserve"> 2.4 </w:t>
      </w:r>
      <w:proofErr w:type="spellStart"/>
      <w:r w:rsidR="007D1310" w:rsidRPr="005242A9">
        <w:rPr>
          <w:rFonts w:ascii="Times New Roman" w:hAnsi="Times New Roman" w:cs="Times New Roman"/>
          <w:sz w:val="24"/>
          <w:szCs w:val="24"/>
        </w:rPr>
        <w:t>mmID</w:t>
      </w:r>
      <w:proofErr w:type="spellEnd"/>
      <w:r w:rsidR="007D1310" w:rsidRPr="005242A9">
        <w:rPr>
          <w:rFonts w:ascii="Times New Roman" w:hAnsi="Times New Roman" w:cs="Times New Roman"/>
          <w:sz w:val="24"/>
          <w:szCs w:val="24"/>
        </w:rPr>
        <w:t>, 9 cm</w:t>
      </w:r>
      <w:r w:rsidR="00CA0AAB" w:rsidRPr="005242A9">
        <w:rPr>
          <w:rFonts w:ascii="Times New Roman" w:hAnsi="Times New Roman" w:cs="Times New Roman"/>
          <w:sz w:val="24"/>
          <w:szCs w:val="24"/>
        </w:rPr>
        <w:t>,</w:t>
      </w:r>
      <w:r w:rsidR="007D1310" w:rsidRPr="005242A9">
        <w:rPr>
          <w:rFonts w:ascii="Times New Roman" w:hAnsi="Times New Roman" w:cs="Times New Roman"/>
          <w:sz w:val="24"/>
          <w:szCs w:val="24"/>
        </w:rPr>
        <w:t xml:space="preserve"> produced </w:t>
      </w:r>
      <w:r w:rsidR="004633F6" w:rsidRPr="005242A9">
        <w:rPr>
          <w:rFonts w:ascii="Times New Roman" w:hAnsi="Times New Roman" w:cs="Times New Roman"/>
          <w:sz w:val="24"/>
          <w:szCs w:val="24"/>
        </w:rPr>
        <w:t>H=</w:t>
      </w:r>
      <w:r w:rsidR="007D1310" w:rsidRPr="005242A9">
        <w:rPr>
          <w:rFonts w:ascii="Times New Roman" w:hAnsi="Times New Roman" w:cs="Times New Roman"/>
          <w:sz w:val="24"/>
          <w:szCs w:val="24"/>
        </w:rPr>
        <w:t xml:space="preserve"> </w:t>
      </w:r>
      <w:r w:rsidR="004633F6" w:rsidRPr="005242A9">
        <w:rPr>
          <w:rFonts w:ascii="Times New Roman" w:hAnsi="Times New Roman" w:cs="Times New Roman"/>
          <w:sz w:val="24"/>
          <w:szCs w:val="24"/>
        </w:rPr>
        <w:t xml:space="preserve">6.9 </w:t>
      </w:r>
      <w:r w:rsidR="004633F6" w:rsidRPr="005242A9">
        <w:rPr>
          <w:rFonts w:ascii="Symbol" w:hAnsi="Symbol" w:cs="Times New Roman"/>
          <w:sz w:val="24"/>
          <w:szCs w:val="24"/>
        </w:rPr>
        <w:t></w:t>
      </w:r>
      <w:r w:rsidR="004633F6" w:rsidRPr="005242A9">
        <w:rPr>
          <w:rFonts w:ascii="Times New Roman" w:hAnsi="Times New Roman" w:cs="Times New Roman"/>
          <w:sz w:val="24"/>
          <w:szCs w:val="24"/>
        </w:rPr>
        <w:t>m</w:t>
      </w:r>
      <w:r w:rsidR="007D1310" w:rsidRPr="005242A9">
        <w:rPr>
          <w:rFonts w:ascii="Times New Roman" w:hAnsi="Times New Roman" w:cs="Times New Roman"/>
          <w:sz w:val="24"/>
          <w:szCs w:val="24"/>
        </w:rPr>
        <w:t xml:space="preserve">. </w:t>
      </w:r>
      <w:r w:rsidR="001E421A" w:rsidRPr="005242A9">
        <w:rPr>
          <w:rFonts w:ascii="Times New Roman" w:hAnsi="Times New Roman" w:cs="Times New Roman"/>
          <w:sz w:val="24"/>
          <w:szCs w:val="24"/>
        </w:rPr>
        <w:t xml:space="preserve">It was shown that another combination of </w:t>
      </w:r>
      <w:proofErr w:type="spellStart"/>
      <w:r w:rsidR="001E421A" w:rsidRPr="005242A9">
        <w:rPr>
          <w:rFonts w:ascii="Times New Roman" w:hAnsi="Times New Roman" w:cs="Times New Roman"/>
          <w:sz w:val="24"/>
          <w:szCs w:val="24"/>
        </w:rPr>
        <w:t>silane</w:t>
      </w:r>
      <w:proofErr w:type="spellEnd"/>
      <w:r w:rsidR="00F74E4A" w:rsidRPr="005242A9">
        <w:rPr>
          <w:rFonts w:ascii="Times New Roman" w:hAnsi="Times New Roman" w:cs="Times New Roman"/>
          <w:sz w:val="24"/>
          <w:szCs w:val="24"/>
        </w:rPr>
        <w:t>, acid,</w:t>
      </w:r>
      <w:r w:rsidR="001E421A" w:rsidRPr="005242A9">
        <w:rPr>
          <w:rFonts w:ascii="Times New Roman" w:hAnsi="Times New Roman" w:cs="Times New Roman"/>
          <w:sz w:val="24"/>
          <w:szCs w:val="24"/>
        </w:rPr>
        <w:t xml:space="preserve"> and polymeric surfactant in </w:t>
      </w:r>
      <w:r w:rsidR="00AD4D7B" w:rsidRPr="005242A9">
        <w:rPr>
          <w:rFonts w:ascii="Times New Roman" w:hAnsi="Times New Roman" w:cs="Times New Roman"/>
          <w:sz w:val="24"/>
          <w:szCs w:val="24"/>
        </w:rPr>
        <w:t xml:space="preserve">the </w:t>
      </w:r>
      <w:r w:rsidR="001E421A" w:rsidRPr="005242A9">
        <w:rPr>
          <w:rFonts w:ascii="Times New Roman" w:hAnsi="Times New Roman" w:cs="Times New Roman"/>
          <w:sz w:val="24"/>
          <w:szCs w:val="24"/>
        </w:rPr>
        <w:t>feed was able to afford high-efficiency silica monolith.</w:t>
      </w:r>
    </w:p>
    <w:p w:rsidR="001E421A" w:rsidRPr="005242A9" w:rsidRDefault="001E421A" w:rsidP="007B07C5">
      <w:pPr>
        <w:spacing w:line="360" w:lineRule="auto"/>
        <w:rPr>
          <w:rFonts w:ascii="Times New Roman" w:hAnsi="Times New Roman" w:cs="Times New Roman"/>
          <w:sz w:val="24"/>
          <w:szCs w:val="24"/>
        </w:rPr>
      </w:pPr>
    </w:p>
    <w:p w:rsidR="00A547F1" w:rsidRPr="005242A9" w:rsidRDefault="00BA536C" w:rsidP="007B07C5">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w:t>
      </w:r>
      <w:r w:rsidR="00F74E4A" w:rsidRPr="005242A9">
        <w:rPr>
          <w:rFonts w:ascii="Times New Roman" w:hAnsi="Times New Roman" w:cs="Times New Roman"/>
          <w:sz w:val="24"/>
          <w:szCs w:val="24"/>
        </w:rPr>
        <w:t>esopore</w:t>
      </w:r>
      <w:proofErr w:type="spellEnd"/>
      <w:r w:rsidR="00F74E4A" w:rsidRPr="005242A9">
        <w:rPr>
          <w:rFonts w:ascii="Times New Roman" w:hAnsi="Times New Roman" w:cs="Times New Roman"/>
          <w:sz w:val="24"/>
          <w:szCs w:val="24"/>
        </w:rPr>
        <w:t xml:space="preserve"> structure was also improved. </w:t>
      </w:r>
      <w:r w:rsidR="00A547F1" w:rsidRPr="005242A9">
        <w:rPr>
          <w:rFonts w:ascii="Times New Roman" w:hAnsi="Times New Roman" w:cs="Times New Roman"/>
          <w:sz w:val="24"/>
          <w:szCs w:val="24"/>
        </w:rPr>
        <w:t xml:space="preserve">Hara et al. reported the effect of hydrothermal treatment </w:t>
      </w:r>
      <w:r w:rsidR="00B34E9C" w:rsidRPr="005242A9">
        <w:rPr>
          <w:rFonts w:ascii="Times New Roman" w:hAnsi="Times New Roman" w:cs="Times New Roman"/>
          <w:sz w:val="24"/>
          <w:szCs w:val="24"/>
        </w:rPr>
        <w:t xml:space="preserve">on pore properties and column efficiency </w:t>
      </w:r>
      <w:r w:rsidR="00A547F1" w:rsidRPr="005242A9">
        <w:rPr>
          <w:rFonts w:ascii="Times New Roman" w:hAnsi="Times New Roman" w:cs="Times New Roman"/>
          <w:sz w:val="24"/>
          <w:szCs w:val="24"/>
        </w:rPr>
        <w:t xml:space="preserve">of silica monolith in </w:t>
      </w:r>
      <w:r w:rsidR="00AD4D7B" w:rsidRPr="005242A9">
        <w:rPr>
          <w:rFonts w:ascii="Times New Roman" w:hAnsi="Times New Roman" w:cs="Times New Roman"/>
          <w:sz w:val="24"/>
          <w:szCs w:val="24"/>
        </w:rPr>
        <w:t xml:space="preserve">capillaries </w:t>
      </w:r>
      <w:r w:rsidR="00F74E4A" w:rsidRPr="005242A9">
        <w:rPr>
          <w:rFonts w:ascii="Times New Roman" w:hAnsi="Times New Roman" w:cs="Times New Roman"/>
          <w:sz w:val="24"/>
          <w:szCs w:val="24"/>
        </w:rPr>
        <w:t>prepared from a mixture of TMOS and MTMS</w:t>
      </w:r>
      <w:r w:rsidR="008371DD" w:rsidRPr="005242A9">
        <w:rPr>
          <w:rStyle w:val="EndnoteReference"/>
          <w:rFonts w:ascii="Times New Roman" w:hAnsi="Times New Roman" w:cs="Times New Roman"/>
          <w:sz w:val="24"/>
          <w:szCs w:val="24"/>
        </w:rPr>
        <w:endnoteReference w:id="15"/>
      </w:r>
      <w:r w:rsidR="00C04B25" w:rsidRPr="005242A9">
        <w:rPr>
          <w:rFonts w:ascii="Times New Roman" w:hAnsi="Times New Roman" w:cs="Times New Roman"/>
          <w:sz w:val="24"/>
          <w:szCs w:val="24"/>
        </w:rPr>
        <w:t>. The</w:t>
      </w:r>
      <w:r w:rsidR="00B34E9C" w:rsidRPr="005242A9">
        <w:rPr>
          <w:rFonts w:ascii="Times New Roman" w:hAnsi="Times New Roman" w:cs="Times New Roman"/>
          <w:sz w:val="24"/>
          <w:szCs w:val="24"/>
        </w:rPr>
        <w:t xml:space="preserve"> effect was </w:t>
      </w:r>
      <w:r w:rsidR="003F6F4A" w:rsidRPr="005242A9">
        <w:rPr>
          <w:rFonts w:ascii="Times New Roman" w:hAnsi="Times New Roman" w:cs="Times New Roman"/>
          <w:sz w:val="24"/>
          <w:szCs w:val="24"/>
        </w:rPr>
        <w:t>observed</w:t>
      </w:r>
      <w:r w:rsidR="00AD4D7B" w:rsidRPr="005242A9">
        <w:rPr>
          <w:rFonts w:ascii="Times New Roman" w:hAnsi="Times New Roman" w:cs="Times New Roman"/>
          <w:sz w:val="24"/>
          <w:szCs w:val="24"/>
        </w:rPr>
        <w:t xml:space="preserve"> </w:t>
      </w:r>
      <w:r w:rsidR="00B34E9C" w:rsidRPr="005242A9">
        <w:rPr>
          <w:rFonts w:ascii="Times New Roman" w:hAnsi="Times New Roman" w:cs="Times New Roman"/>
          <w:sz w:val="24"/>
          <w:szCs w:val="24"/>
        </w:rPr>
        <w:t xml:space="preserve">in </w:t>
      </w:r>
      <w:r w:rsidR="00AD4D7B" w:rsidRPr="005242A9">
        <w:rPr>
          <w:rFonts w:ascii="Times New Roman" w:hAnsi="Times New Roman" w:cs="Times New Roman"/>
          <w:sz w:val="24"/>
          <w:szCs w:val="24"/>
        </w:rPr>
        <w:t xml:space="preserve">improved </w:t>
      </w:r>
      <w:r w:rsidR="00B34E9C" w:rsidRPr="005242A9">
        <w:rPr>
          <w:rFonts w:ascii="Times New Roman" w:hAnsi="Times New Roman" w:cs="Times New Roman"/>
          <w:sz w:val="24"/>
          <w:szCs w:val="24"/>
        </w:rPr>
        <w:t xml:space="preserve">column efficiency </w:t>
      </w:r>
      <w:r w:rsidR="00A547F1" w:rsidRPr="005242A9">
        <w:rPr>
          <w:rFonts w:ascii="Times New Roman" w:hAnsi="Times New Roman" w:cs="Times New Roman"/>
          <w:sz w:val="24"/>
          <w:szCs w:val="24"/>
        </w:rPr>
        <w:t>for peptides</w:t>
      </w:r>
      <w:r w:rsidR="008371DD" w:rsidRPr="005242A9">
        <w:rPr>
          <w:rFonts w:ascii="Times New Roman" w:hAnsi="Times New Roman" w:cs="Times New Roman"/>
          <w:sz w:val="24"/>
          <w:szCs w:val="24"/>
        </w:rPr>
        <w:t xml:space="preserve"> depending on solute size</w:t>
      </w:r>
      <w:r w:rsidR="00A547F1" w:rsidRPr="005242A9">
        <w:rPr>
          <w:rFonts w:ascii="Times New Roman" w:hAnsi="Times New Roman" w:cs="Times New Roman"/>
          <w:sz w:val="24"/>
          <w:szCs w:val="24"/>
        </w:rPr>
        <w:t xml:space="preserve">, </w:t>
      </w:r>
      <w:r w:rsidR="00B75DCD" w:rsidRPr="005242A9">
        <w:rPr>
          <w:rFonts w:ascii="Times New Roman" w:hAnsi="Times New Roman" w:cs="Times New Roman"/>
          <w:sz w:val="24"/>
          <w:szCs w:val="24"/>
        </w:rPr>
        <w:t>although it</w:t>
      </w:r>
      <w:r w:rsidR="008371DD" w:rsidRPr="005242A9">
        <w:rPr>
          <w:rFonts w:ascii="Times New Roman" w:hAnsi="Times New Roman" w:cs="Times New Roman"/>
          <w:sz w:val="24"/>
          <w:szCs w:val="24"/>
        </w:rPr>
        <w:t xml:space="preserve"> did not </w:t>
      </w:r>
      <w:r w:rsidR="00B34E9C" w:rsidRPr="005242A9">
        <w:rPr>
          <w:rFonts w:ascii="Times New Roman" w:hAnsi="Times New Roman" w:cs="Times New Roman"/>
          <w:sz w:val="24"/>
          <w:szCs w:val="24"/>
        </w:rPr>
        <w:t xml:space="preserve">appreciably </w:t>
      </w:r>
      <w:r w:rsidR="008371DD" w:rsidRPr="005242A9">
        <w:rPr>
          <w:rFonts w:ascii="Times New Roman" w:hAnsi="Times New Roman" w:cs="Times New Roman"/>
          <w:sz w:val="24"/>
          <w:szCs w:val="24"/>
        </w:rPr>
        <w:t>affect</w:t>
      </w:r>
      <w:r w:rsidR="00B34E9C" w:rsidRPr="005242A9">
        <w:rPr>
          <w:rFonts w:ascii="Times New Roman" w:hAnsi="Times New Roman" w:cs="Times New Roman"/>
          <w:sz w:val="24"/>
          <w:szCs w:val="24"/>
        </w:rPr>
        <w:t xml:space="preserve"> the efficiency</w:t>
      </w:r>
      <w:r w:rsidR="008371DD" w:rsidRPr="005242A9">
        <w:rPr>
          <w:rFonts w:ascii="Times New Roman" w:hAnsi="Times New Roman" w:cs="Times New Roman"/>
          <w:sz w:val="24"/>
          <w:szCs w:val="24"/>
        </w:rPr>
        <w:t xml:space="preserve"> for </w:t>
      </w:r>
      <w:proofErr w:type="spellStart"/>
      <w:r w:rsidR="008371DD" w:rsidRPr="005242A9">
        <w:rPr>
          <w:rFonts w:ascii="Times New Roman" w:hAnsi="Times New Roman" w:cs="Times New Roman"/>
          <w:sz w:val="24"/>
          <w:szCs w:val="24"/>
        </w:rPr>
        <w:t>alkylbenzenes</w:t>
      </w:r>
      <w:proofErr w:type="spellEnd"/>
      <w:r w:rsidR="00A547F1" w:rsidRPr="005242A9">
        <w:rPr>
          <w:rFonts w:ascii="Times New Roman" w:hAnsi="Times New Roman" w:cs="Times New Roman"/>
          <w:sz w:val="24"/>
          <w:szCs w:val="24"/>
        </w:rPr>
        <w:t xml:space="preserve"> with </w:t>
      </w:r>
      <w:r w:rsidR="00C04B25" w:rsidRPr="005242A9">
        <w:rPr>
          <w:rFonts w:ascii="Times New Roman" w:hAnsi="Times New Roman" w:cs="Times New Roman"/>
          <w:sz w:val="24"/>
          <w:szCs w:val="24"/>
        </w:rPr>
        <w:t>minimum plate height</w:t>
      </w:r>
      <w:r w:rsidR="00B34E9C" w:rsidRPr="005242A9">
        <w:rPr>
          <w:rFonts w:ascii="Times New Roman" w:hAnsi="Times New Roman" w:cs="Times New Roman"/>
          <w:sz w:val="24"/>
          <w:szCs w:val="24"/>
        </w:rPr>
        <w:t>,</w:t>
      </w:r>
      <w:r w:rsidR="00A547F1" w:rsidRPr="005242A9">
        <w:rPr>
          <w:rFonts w:ascii="Times New Roman" w:hAnsi="Times New Roman" w:cs="Times New Roman"/>
          <w:sz w:val="24"/>
          <w:szCs w:val="24"/>
        </w:rPr>
        <w:t xml:space="preserve"> H=</w:t>
      </w:r>
      <w:r w:rsidR="008371DD" w:rsidRPr="005242A9">
        <w:rPr>
          <w:rFonts w:ascii="Times New Roman" w:hAnsi="Times New Roman" w:cs="Times New Roman"/>
          <w:sz w:val="24"/>
          <w:szCs w:val="24"/>
        </w:rPr>
        <w:t xml:space="preserve">4-6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C04B25" w:rsidRPr="005242A9">
        <w:rPr>
          <w:rFonts w:ascii="Times New Roman" w:hAnsi="Times New Roman" w:cs="Times New Roman"/>
          <w:sz w:val="24"/>
          <w:szCs w:val="24"/>
        </w:rPr>
        <w:t xml:space="preserve"> observed at u=ca. 2 mm/s</w:t>
      </w:r>
      <w:r w:rsidR="00A547F1" w:rsidRPr="005242A9">
        <w:rPr>
          <w:rFonts w:ascii="Times New Roman" w:hAnsi="Times New Roman" w:cs="Times New Roman"/>
          <w:sz w:val="24"/>
          <w:szCs w:val="24"/>
        </w:rPr>
        <w:t xml:space="preserve">. </w:t>
      </w:r>
    </w:p>
    <w:p w:rsidR="00136C2E" w:rsidRPr="005242A9" w:rsidRDefault="00136C2E" w:rsidP="007B07C5">
      <w:pPr>
        <w:spacing w:line="360" w:lineRule="auto"/>
        <w:rPr>
          <w:rFonts w:ascii="Times New Roman" w:hAnsi="Times New Roman" w:cs="Times New Roman"/>
          <w:sz w:val="24"/>
          <w:szCs w:val="24"/>
        </w:rPr>
      </w:pPr>
    </w:p>
    <w:p w:rsidR="00EB34B4" w:rsidRPr="005242A9" w:rsidRDefault="00EB34B4"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Cabrera reported second generation silica monolith</w:t>
      </w:r>
      <w:r w:rsidR="00AD4D7B" w:rsidRPr="005242A9">
        <w:rPr>
          <w:rFonts w:ascii="Times New Roman" w:hAnsi="Times New Roman" w:cs="Times New Roman"/>
          <w:sz w:val="24"/>
          <w:szCs w:val="24"/>
        </w:rPr>
        <w:t>s</w:t>
      </w:r>
      <w:r w:rsidR="00C20234" w:rsidRPr="005242A9">
        <w:rPr>
          <w:rFonts w:ascii="Times New Roman" w:hAnsi="Times New Roman" w:cs="Times New Roman"/>
          <w:sz w:val="24"/>
          <w:szCs w:val="24"/>
        </w:rPr>
        <w:t xml:space="preserve"> clad with PEEK resin</w:t>
      </w:r>
      <w:r w:rsidR="00877456" w:rsidRPr="005242A9">
        <w:rPr>
          <w:rFonts w:ascii="Times New Roman" w:hAnsi="Times New Roman" w:cs="Times New Roman"/>
          <w:sz w:val="24"/>
          <w:szCs w:val="24"/>
        </w:rPr>
        <w:t xml:space="preserve">, </w:t>
      </w:r>
      <w:proofErr w:type="gramStart"/>
      <w:r w:rsidR="00877456" w:rsidRPr="005242A9">
        <w:rPr>
          <w:rFonts w:ascii="Times New Roman" w:hAnsi="Times New Roman" w:cs="Times New Roman"/>
          <w:sz w:val="24"/>
          <w:szCs w:val="24"/>
        </w:rPr>
        <w:t xml:space="preserve">commercially </w:t>
      </w:r>
      <w:r w:rsidRPr="005242A9">
        <w:rPr>
          <w:rFonts w:ascii="Times New Roman" w:hAnsi="Times New Roman" w:cs="Times New Roman"/>
          <w:sz w:val="24"/>
          <w:szCs w:val="24"/>
        </w:rPr>
        <w:t xml:space="preserve"> available</w:t>
      </w:r>
      <w:proofErr w:type="gramEnd"/>
      <w:r w:rsidRPr="005242A9">
        <w:rPr>
          <w:rFonts w:ascii="Times New Roman" w:hAnsi="Times New Roman" w:cs="Times New Roman"/>
          <w:sz w:val="24"/>
          <w:szCs w:val="24"/>
        </w:rPr>
        <w:t xml:space="preserve"> as </w:t>
      </w:r>
      <w:proofErr w:type="spellStart"/>
      <w:r w:rsidRPr="005242A9">
        <w:rPr>
          <w:rFonts w:ascii="Times New Roman" w:hAnsi="Times New Roman" w:cs="Times New Roman"/>
          <w:sz w:val="24"/>
          <w:szCs w:val="24"/>
        </w:rPr>
        <w:t>Chromolith</w:t>
      </w:r>
      <w:proofErr w:type="spellEnd"/>
      <w:r w:rsidRPr="005242A9">
        <w:rPr>
          <w:rFonts w:ascii="Times New Roman" w:hAnsi="Times New Roman" w:cs="Times New Roman"/>
          <w:sz w:val="24"/>
          <w:szCs w:val="24"/>
        </w:rPr>
        <w:t xml:space="preserve"> HR</w:t>
      </w:r>
      <w:r w:rsidR="00B34E9C" w:rsidRPr="005242A9">
        <w:rPr>
          <w:rFonts w:ascii="Times New Roman" w:hAnsi="Times New Roman" w:cs="Times New Roman"/>
          <w:sz w:val="24"/>
          <w:szCs w:val="24"/>
        </w:rPr>
        <w:t xml:space="preserve"> </w:t>
      </w:r>
      <w:r w:rsidR="00877456" w:rsidRPr="005242A9">
        <w:rPr>
          <w:rFonts w:ascii="Times New Roman" w:hAnsi="Times New Roman" w:cs="Times New Roman"/>
          <w:sz w:val="24"/>
          <w:szCs w:val="24"/>
        </w:rPr>
        <w:t xml:space="preserve">that showed </w:t>
      </w:r>
      <w:r w:rsidR="00B34E9C" w:rsidRPr="005242A9">
        <w:rPr>
          <w:rFonts w:ascii="Times New Roman" w:hAnsi="Times New Roman" w:cs="Times New Roman"/>
          <w:sz w:val="24"/>
          <w:szCs w:val="24"/>
        </w:rPr>
        <w:t>similar improvement</w:t>
      </w:r>
      <w:r w:rsidR="009F0EA3" w:rsidRPr="005242A9">
        <w:rPr>
          <w:rStyle w:val="EndnoteReference"/>
          <w:rFonts w:ascii="Times New Roman" w:hAnsi="Times New Roman" w:cs="Times New Roman"/>
          <w:sz w:val="24"/>
          <w:szCs w:val="24"/>
        </w:rPr>
        <w:endnoteReference w:id="16"/>
      </w:r>
      <w:r w:rsidRPr="005242A9">
        <w:rPr>
          <w:rFonts w:ascii="Times New Roman" w:hAnsi="Times New Roman" w:cs="Times New Roman"/>
          <w:sz w:val="24"/>
          <w:szCs w:val="24"/>
        </w:rPr>
        <w:t xml:space="preserve">. The second generation product possessed 1.1-1.2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through-pores</w:t>
      </w:r>
      <w:r w:rsidR="00B34E9C" w:rsidRPr="005242A9">
        <w:rPr>
          <w:rFonts w:ascii="Times New Roman" w:hAnsi="Times New Roman" w:cs="Times New Roman"/>
          <w:sz w:val="24"/>
          <w:szCs w:val="24"/>
        </w:rPr>
        <w:t xml:space="preserve"> and sub-micron skeletons</w:t>
      </w:r>
      <w:r w:rsidR="00F91710" w:rsidRPr="005242A9">
        <w:rPr>
          <w:rFonts w:ascii="Times New Roman" w:hAnsi="Times New Roman" w:cs="Times New Roman"/>
          <w:sz w:val="24"/>
          <w:szCs w:val="24"/>
        </w:rPr>
        <w:t xml:space="preserve"> with external porosity of ca. 0.6</w:t>
      </w:r>
      <w:r w:rsidRPr="005242A9">
        <w:rPr>
          <w:rFonts w:ascii="Times New Roman" w:hAnsi="Times New Roman" w:cs="Times New Roman"/>
          <w:sz w:val="24"/>
          <w:szCs w:val="24"/>
        </w:rPr>
        <w:t xml:space="preserve"> to produce H=</w:t>
      </w:r>
      <w:r w:rsidR="00C20234" w:rsidRPr="005242A9">
        <w:rPr>
          <w:rFonts w:ascii="Times New Roman" w:hAnsi="Times New Roman" w:cs="Times New Roman"/>
          <w:sz w:val="24"/>
          <w:szCs w:val="24"/>
        </w:rPr>
        <w:t>5.</w:t>
      </w:r>
      <w:r w:rsidRPr="005242A9">
        <w:rPr>
          <w:rFonts w:ascii="Times New Roman" w:hAnsi="Times New Roman" w:cs="Times New Roman"/>
          <w:sz w:val="24"/>
          <w:szCs w:val="24"/>
        </w:rPr>
        <w:t xml:space="preserve">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w:t>
      </w:r>
      <w:r w:rsidR="00877456" w:rsidRPr="005242A9">
        <w:rPr>
          <w:rFonts w:ascii="Times New Roman" w:hAnsi="Times New Roman" w:cs="Times New Roman"/>
          <w:sz w:val="24"/>
          <w:szCs w:val="24"/>
        </w:rPr>
        <w:t xml:space="preserve">equivalent to a </w:t>
      </w:r>
      <w:r w:rsidRPr="005242A9">
        <w:rPr>
          <w:rFonts w:ascii="Times New Roman" w:hAnsi="Times New Roman" w:cs="Times New Roman"/>
          <w:sz w:val="24"/>
          <w:szCs w:val="24"/>
        </w:rPr>
        <w:t xml:space="preserve">2-2.5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w:t>
      </w:r>
      <w:r w:rsidR="00F91710" w:rsidRPr="005242A9">
        <w:rPr>
          <w:rFonts w:ascii="Times New Roman" w:hAnsi="Times New Roman" w:cs="Times New Roman"/>
          <w:sz w:val="24"/>
          <w:szCs w:val="24"/>
        </w:rPr>
        <w:t>particle</w:t>
      </w:r>
      <w:r w:rsidRPr="005242A9">
        <w:rPr>
          <w:rFonts w:ascii="Times New Roman" w:hAnsi="Times New Roman" w:cs="Times New Roman"/>
          <w:sz w:val="24"/>
          <w:szCs w:val="24"/>
        </w:rPr>
        <w:t xml:space="preserve"> </w:t>
      </w:r>
      <w:r w:rsidR="00877456" w:rsidRPr="005242A9">
        <w:rPr>
          <w:rFonts w:ascii="Times New Roman" w:hAnsi="Times New Roman" w:cs="Times New Roman"/>
          <w:sz w:val="24"/>
          <w:szCs w:val="24"/>
        </w:rPr>
        <w:t>column</w:t>
      </w:r>
      <w:r w:rsidRPr="005242A9">
        <w:rPr>
          <w:rFonts w:ascii="Times New Roman" w:hAnsi="Times New Roman" w:cs="Times New Roman"/>
          <w:sz w:val="24"/>
          <w:szCs w:val="24"/>
        </w:rPr>
        <w:t>), and K=</w:t>
      </w:r>
      <w:r w:rsidR="00C20234" w:rsidRPr="005242A9">
        <w:rPr>
          <w:rFonts w:ascii="Times New Roman" w:hAnsi="Times New Roman" w:cs="Times New Roman"/>
          <w:sz w:val="24"/>
          <w:szCs w:val="24"/>
        </w:rPr>
        <w:t xml:space="preserve">ca. </w:t>
      </w:r>
      <w:r w:rsidR="00BB61A0" w:rsidRPr="005242A9">
        <w:rPr>
          <w:rFonts w:ascii="Times New Roman" w:hAnsi="Times New Roman" w:cs="Times New Roman"/>
          <w:sz w:val="24"/>
          <w:szCs w:val="24"/>
        </w:rPr>
        <w:t>2.4</w:t>
      </w:r>
      <w:r w:rsidR="00C20234" w:rsidRPr="005242A9">
        <w:rPr>
          <w:rFonts w:ascii="Times New Roman" w:hAnsi="Times New Roman" w:cs="Times New Roman"/>
          <w:sz w:val="24"/>
          <w:szCs w:val="24"/>
        </w:rPr>
        <w:t>x</w:t>
      </w:r>
      <w:r w:rsidR="00A11951" w:rsidRPr="005242A9">
        <w:rPr>
          <w:rFonts w:ascii="Times New Roman" w:hAnsi="Times New Roman" w:cs="Times New Roman"/>
          <w:sz w:val="24"/>
          <w:szCs w:val="24"/>
        </w:rPr>
        <w:t>10</w:t>
      </w:r>
      <w:r w:rsidR="00A11951" w:rsidRPr="005242A9">
        <w:rPr>
          <w:rFonts w:ascii="Times New Roman" w:hAnsi="Times New Roman" w:cs="Times New Roman"/>
          <w:sz w:val="24"/>
          <w:szCs w:val="24"/>
          <w:vertAlign w:val="superscript"/>
        </w:rPr>
        <w:t>-14</w:t>
      </w:r>
      <w:r w:rsidR="00A11951" w:rsidRPr="005242A9">
        <w:rPr>
          <w:rFonts w:ascii="Times New Roman" w:hAnsi="Times New Roman" w:cs="Times New Roman"/>
          <w:sz w:val="24"/>
          <w:szCs w:val="24"/>
        </w:rPr>
        <w:t xml:space="preserve"> m</w:t>
      </w:r>
      <w:r w:rsidR="00A11951" w:rsidRPr="005242A9">
        <w:rPr>
          <w:rFonts w:ascii="Times New Roman" w:hAnsi="Times New Roman" w:cs="Times New Roman"/>
          <w:sz w:val="24"/>
          <w:szCs w:val="24"/>
          <w:vertAlign w:val="superscript"/>
        </w:rPr>
        <w:t>2</w:t>
      </w:r>
      <w:r w:rsidR="00C20234" w:rsidRPr="005242A9">
        <w:rPr>
          <w:rFonts w:ascii="Times New Roman" w:hAnsi="Times New Roman" w:cs="Times New Roman"/>
          <w:sz w:val="24"/>
          <w:szCs w:val="24"/>
        </w:rPr>
        <w:t>,</w:t>
      </w:r>
      <w:r w:rsidRPr="005242A9">
        <w:rPr>
          <w:rFonts w:ascii="Times New Roman" w:hAnsi="Times New Roman" w:cs="Times New Roman"/>
          <w:sz w:val="24"/>
          <w:szCs w:val="24"/>
        </w:rPr>
        <w:t xml:space="preserve"> </w:t>
      </w:r>
      <w:r w:rsidR="00877456" w:rsidRPr="005242A9">
        <w:rPr>
          <w:rFonts w:ascii="Times New Roman" w:hAnsi="Times New Roman" w:cs="Times New Roman"/>
          <w:sz w:val="24"/>
          <w:szCs w:val="24"/>
        </w:rPr>
        <w:lastRenderedPageBreak/>
        <w:t xml:space="preserve">(equivalent to </w:t>
      </w:r>
      <w:r w:rsidR="00C20234" w:rsidRPr="005242A9">
        <w:rPr>
          <w:rFonts w:ascii="Times New Roman" w:hAnsi="Times New Roman" w:cs="Times New Roman"/>
          <w:sz w:val="24"/>
          <w:szCs w:val="24"/>
        </w:rPr>
        <w:t>3.5</w:t>
      </w:r>
      <w:r w:rsidR="00B75DCD" w:rsidRPr="005242A9">
        <w:rPr>
          <w:rFonts w:ascii="Times New Roman" w:hAnsi="Times New Roman" w:cs="Times New Roman"/>
          <w:sz w:val="24"/>
          <w:szCs w:val="24"/>
        </w:rPr>
        <w:t xml:space="preserve">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B75DCD" w:rsidRPr="005242A9">
        <w:rPr>
          <w:rFonts w:ascii="Times New Roman" w:hAnsi="Times New Roman" w:cs="Times New Roman"/>
          <w:sz w:val="24"/>
          <w:szCs w:val="24"/>
        </w:rPr>
        <w:t xml:space="preserve"> particles</w:t>
      </w:r>
      <w:r w:rsidR="00877456" w:rsidRPr="005242A9">
        <w:rPr>
          <w:rFonts w:ascii="Times New Roman" w:hAnsi="Times New Roman" w:cs="Times New Roman"/>
          <w:sz w:val="24"/>
          <w:szCs w:val="24"/>
        </w:rPr>
        <w:t>)</w:t>
      </w:r>
      <w:r w:rsidR="00486BF3" w:rsidRPr="005242A9">
        <w:rPr>
          <w:rFonts w:ascii="Times New Roman" w:hAnsi="Times New Roman" w:cs="Times New Roman"/>
          <w:sz w:val="24"/>
          <w:szCs w:val="24"/>
        </w:rPr>
        <w:t>.</w:t>
      </w:r>
      <w:r w:rsidR="00BB61A0" w:rsidRPr="005242A9">
        <w:rPr>
          <w:rFonts w:ascii="Times New Roman" w:hAnsi="Times New Roman" w:cs="Times New Roman"/>
          <w:sz w:val="24"/>
          <w:szCs w:val="24"/>
        </w:rPr>
        <w:t xml:space="preserve"> </w:t>
      </w:r>
      <w:r w:rsidR="00877456" w:rsidRPr="005242A9">
        <w:rPr>
          <w:rFonts w:ascii="Times New Roman" w:hAnsi="Times New Roman" w:cs="Times New Roman"/>
          <w:sz w:val="24"/>
          <w:szCs w:val="24"/>
        </w:rPr>
        <w:t>The p</w:t>
      </w:r>
      <w:r w:rsidR="00BB61A0" w:rsidRPr="005242A9">
        <w:rPr>
          <w:rFonts w:ascii="Times New Roman" w:hAnsi="Times New Roman" w:cs="Times New Roman"/>
          <w:sz w:val="24"/>
          <w:szCs w:val="24"/>
        </w:rPr>
        <w:t xml:space="preserve">ressure required for the same flow rate is about 2.5 times higher than </w:t>
      </w:r>
      <w:r w:rsidR="00877456" w:rsidRPr="005242A9">
        <w:rPr>
          <w:rFonts w:ascii="Times New Roman" w:hAnsi="Times New Roman" w:cs="Times New Roman"/>
          <w:sz w:val="24"/>
          <w:szCs w:val="24"/>
        </w:rPr>
        <w:t xml:space="preserve">for </w:t>
      </w:r>
      <w:r w:rsidR="00BB61A0" w:rsidRPr="005242A9">
        <w:rPr>
          <w:rFonts w:ascii="Times New Roman" w:hAnsi="Times New Roman" w:cs="Times New Roman"/>
          <w:sz w:val="24"/>
          <w:szCs w:val="24"/>
        </w:rPr>
        <w:t xml:space="preserve">first generation </w:t>
      </w:r>
      <w:proofErr w:type="spellStart"/>
      <w:r w:rsidR="00BB61A0" w:rsidRPr="005242A9">
        <w:rPr>
          <w:rFonts w:ascii="Times New Roman" w:hAnsi="Times New Roman" w:cs="Times New Roman"/>
          <w:sz w:val="24"/>
          <w:szCs w:val="24"/>
        </w:rPr>
        <w:t>Chromolith</w:t>
      </w:r>
      <w:proofErr w:type="spellEnd"/>
      <w:r w:rsidR="000B6F17" w:rsidRPr="005242A9">
        <w:rPr>
          <w:rFonts w:ascii="Times New Roman" w:hAnsi="Times New Roman" w:cs="Times New Roman"/>
          <w:sz w:val="24"/>
          <w:szCs w:val="24"/>
        </w:rPr>
        <w:t xml:space="preserve">, </w:t>
      </w:r>
      <w:r w:rsidR="00877456" w:rsidRPr="005242A9">
        <w:rPr>
          <w:rFonts w:ascii="Times New Roman" w:hAnsi="Times New Roman" w:cs="Times New Roman"/>
          <w:sz w:val="24"/>
          <w:szCs w:val="24"/>
        </w:rPr>
        <w:t xml:space="preserve">while </w:t>
      </w:r>
      <w:r w:rsidR="000B6F17" w:rsidRPr="005242A9">
        <w:rPr>
          <w:rFonts w:ascii="Times New Roman" w:hAnsi="Times New Roman" w:cs="Times New Roman"/>
          <w:sz w:val="24"/>
          <w:szCs w:val="24"/>
        </w:rPr>
        <w:t>the</w:t>
      </w:r>
      <w:r w:rsidR="00BB61A0" w:rsidRPr="005242A9">
        <w:rPr>
          <w:rFonts w:ascii="Times New Roman" w:hAnsi="Times New Roman" w:cs="Times New Roman"/>
          <w:sz w:val="24"/>
          <w:szCs w:val="24"/>
        </w:rPr>
        <w:t xml:space="preserve"> column efficiency was </w:t>
      </w:r>
      <w:r w:rsidR="000B6F17" w:rsidRPr="005242A9">
        <w:rPr>
          <w:rFonts w:ascii="Times New Roman" w:hAnsi="Times New Roman" w:cs="Times New Roman"/>
          <w:sz w:val="24"/>
          <w:szCs w:val="24"/>
        </w:rPr>
        <w:t>more than 50% greater.</w:t>
      </w:r>
    </w:p>
    <w:p w:rsidR="009A3407" w:rsidRPr="005242A9" w:rsidRDefault="009A3407" w:rsidP="007B07C5">
      <w:pPr>
        <w:spacing w:line="360" w:lineRule="auto"/>
        <w:rPr>
          <w:rFonts w:ascii="Times New Roman" w:hAnsi="Times New Roman" w:cs="Times New Roman"/>
          <w:sz w:val="24"/>
          <w:szCs w:val="24"/>
        </w:rPr>
      </w:pPr>
    </w:p>
    <w:p w:rsidR="009A3407" w:rsidRPr="003E249D" w:rsidRDefault="003E249D" w:rsidP="007B07C5">
      <w:pPr>
        <w:spacing w:line="360" w:lineRule="auto"/>
        <w:rPr>
          <w:rFonts w:ascii="Times New Roman" w:hAnsi="Times New Roman" w:cs="Times New Roman"/>
          <w:i/>
          <w:sz w:val="24"/>
          <w:szCs w:val="24"/>
        </w:rPr>
      </w:pPr>
      <w:r w:rsidRPr="003E249D">
        <w:rPr>
          <w:rFonts w:ascii="Times New Roman" w:hAnsi="Times New Roman" w:cs="Times New Roman"/>
          <w:i/>
          <w:sz w:val="24"/>
          <w:szCs w:val="24"/>
        </w:rPr>
        <w:t xml:space="preserve">6.2.3 </w:t>
      </w:r>
      <w:r w:rsidR="009A3407" w:rsidRPr="003E249D">
        <w:rPr>
          <w:rFonts w:ascii="Times New Roman" w:hAnsi="Times New Roman" w:cs="Times New Roman"/>
          <w:i/>
          <w:sz w:val="24"/>
          <w:szCs w:val="24"/>
        </w:rPr>
        <w:t>Characterization of second generation monolithic silica columns</w:t>
      </w:r>
      <w:r w:rsidR="0041495B" w:rsidRPr="003E249D">
        <w:rPr>
          <w:rFonts w:ascii="Times New Roman" w:hAnsi="Times New Roman" w:cs="Times New Roman"/>
          <w:i/>
          <w:sz w:val="24"/>
          <w:szCs w:val="24"/>
        </w:rPr>
        <w:t>.</w:t>
      </w:r>
    </w:p>
    <w:p w:rsidR="00A53322" w:rsidRPr="005242A9" w:rsidRDefault="00A53322" w:rsidP="007B07C5">
      <w:pPr>
        <w:spacing w:line="360" w:lineRule="auto"/>
        <w:rPr>
          <w:rFonts w:ascii="Times New Roman" w:hAnsi="Times New Roman" w:cs="Times New Roman"/>
          <w:sz w:val="24"/>
          <w:szCs w:val="24"/>
        </w:rPr>
      </w:pPr>
    </w:p>
    <w:p w:rsidR="00644381" w:rsidRDefault="009A3407"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Second generation monolithic silica columns were characterized by </w:t>
      </w:r>
      <w:r w:rsidR="00314053" w:rsidRPr="005242A9">
        <w:rPr>
          <w:rFonts w:ascii="Times New Roman" w:hAnsi="Times New Roman" w:cs="Times New Roman"/>
          <w:sz w:val="24"/>
          <w:szCs w:val="24"/>
        </w:rPr>
        <w:t xml:space="preserve">several groups. </w:t>
      </w:r>
      <w:proofErr w:type="spellStart"/>
      <w:r w:rsidR="00314053" w:rsidRPr="005242A9">
        <w:rPr>
          <w:rFonts w:ascii="Times New Roman" w:hAnsi="Times New Roman" w:cs="Times New Roman"/>
          <w:sz w:val="24"/>
          <w:szCs w:val="24"/>
        </w:rPr>
        <w:t>Chromolith</w:t>
      </w:r>
      <w:proofErr w:type="spellEnd"/>
      <w:r w:rsidR="00314053" w:rsidRPr="005242A9">
        <w:rPr>
          <w:rFonts w:ascii="Times New Roman" w:hAnsi="Times New Roman" w:cs="Times New Roman"/>
          <w:sz w:val="24"/>
          <w:szCs w:val="24"/>
        </w:rPr>
        <w:t xml:space="preserve"> HR</w:t>
      </w:r>
      <w:r w:rsidR="00CB0472" w:rsidRPr="005242A9">
        <w:rPr>
          <w:rFonts w:ascii="Times New Roman" w:hAnsi="Times New Roman" w:cs="Times New Roman"/>
          <w:sz w:val="24"/>
          <w:szCs w:val="24"/>
        </w:rPr>
        <w:t xml:space="preserve"> and the first generation product </w:t>
      </w:r>
      <w:proofErr w:type="spellStart"/>
      <w:r w:rsidR="00CB0472" w:rsidRPr="005242A9">
        <w:rPr>
          <w:rFonts w:ascii="Times New Roman" w:hAnsi="Times New Roman" w:cs="Times New Roman"/>
          <w:sz w:val="24"/>
          <w:szCs w:val="24"/>
        </w:rPr>
        <w:t>Chromolith</w:t>
      </w:r>
      <w:proofErr w:type="spellEnd"/>
      <w:r w:rsidR="00CB0472" w:rsidRPr="005242A9">
        <w:rPr>
          <w:rFonts w:ascii="Times New Roman" w:hAnsi="Times New Roman" w:cs="Times New Roman"/>
          <w:sz w:val="24"/>
          <w:szCs w:val="24"/>
        </w:rPr>
        <w:t xml:space="preserve"> Performance were examined by </w:t>
      </w:r>
      <w:r w:rsidR="00B04663" w:rsidRPr="005242A9">
        <w:rPr>
          <w:rFonts w:ascii="Times New Roman" w:hAnsi="Times New Roman" w:cs="Times New Roman"/>
          <w:sz w:val="24"/>
          <w:szCs w:val="24"/>
        </w:rPr>
        <w:t>inverse size exclusion chromatography by Felinger</w:t>
      </w:r>
      <w:r w:rsidR="00F91710" w:rsidRPr="005242A9">
        <w:rPr>
          <w:rFonts w:ascii="Times New Roman" w:hAnsi="Times New Roman" w:cs="Times New Roman"/>
          <w:sz w:val="24"/>
          <w:szCs w:val="24"/>
        </w:rPr>
        <w:t xml:space="preserve"> et al</w:t>
      </w:r>
      <w:r w:rsidR="00FC1B7D" w:rsidRPr="005242A9">
        <w:rPr>
          <w:rStyle w:val="EndnoteReference"/>
          <w:rFonts w:ascii="Times New Roman" w:hAnsi="Times New Roman" w:cs="Times New Roman"/>
          <w:sz w:val="24"/>
          <w:szCs w:val="24"/>
        </w:rPr>
        <w:endnoteReference w:id="17"/>
      </w:r>
      <w:r w:rsidRPr="005242A9">
        <w:rPr>
          <w:rFonts w:ascii="Times New Roman" w:hAnsi="Times New Roman" w:cs="Times New Roman"/>
          <w:sz w:val="24"/>
          <w:szCs w:val="24"/>
        </w:rPr>
        <w:t xml:space="preserve">. </w:t>
      </w:r>
      <w:r w:rsidR="00B04663" w:rsidRPr="005242A9">
        <w:rPr>
          <w:rFonts w:ascii="Times New Roman" w:hAnsi="Times New Roman" w:cs="Times New Roman"/>
          <w:sz w:val="24"/>
          <w:szCs w:val="24"/>
        </w:rPr>
        <w:t>Smaller through-pores</w:t>
      </w:r>
      <w:r w:rsidR="00CB0472" w:rsidRPr="005242A9">
        <w:rPr>
          <w:rFonts w:ascii="Times New Roman" w:hAnsi="Times New Roman" w:cs="Times New Roman"/>
          <w:sz w:val="24"/>
          <w:szCs w:val="24"/>
        </w:rPr>
        <w:t xml:space="preserve"> by 40%</w:t>
      </w:r>
      <w:r w:rsidR="00B04663" w:rsidRPr="005242A9">
        <w:rPr>
          <w:rFonts w:ascii="Times New Roman" w:hAnsi="Times New Roman" w:cs="Times New Roman"/>
          <w:sz w:val="24"/>
          <w:szCs w:val="24"/>
        </w:rPr>
        <w:t xml:space="preserve">, and increased </w:t>
      </w:r>
      <w:proofErr w:type="spellStart"/>
      <w:r w:rsidR="00B04663" w:rsidRPr="005242A9">
        <w:rPr>
          <w:rFonts w:ascii="Times New Roman" w:hAnsi="Times New Roman" w:cs="Times New Roman"/>
          <w:sz w:val="24"/>
          <w:szCs w:val="24"/>
        </w:rPr>
        <w:t>mesopore</w:t>
      </w:r>
      <w:proofErr w:type="spellEnd"/>
      <w:r w:rsidR="00B04663" w:rsidRPr="005242A9">
        <w:rPr>
          <w:rFonts w:ascii="Times New Roman" w:hAnsi="Times New Roman" w:cs="Times New Roman"/>
          <w:sz w:val="24"/>
          <w:szCs w:val="24"/>
        </w:rPr>
        <w:t xml:space="preserve"> volume</w:t>
      </w:r>
      <w:r w:rsidR="00CB0472" w:rsidRPr="005242A9">
        <w:rPr>
          <w:rFonts w:ascii="Times New Roman" w:hAnsi="Times New Roman" w:cs="Times New Roman"/>
          <w:sz w:val="24"/>
          <w:szCs w:val="24"/>
        </w:rPr>
        <w:t xml:space="preserve"> by 30%</w:t>
      </w:r>
      <w:r w:rsidR="00B04663" w:rsidRPr="005242A9">
        <w:rPr>
          <w:rFonts w:ascii="Times New Roman" w:hAnsi="Times New Roman" w:cs="Times New Roman"/>
          <w:sz w:val="24"/>
          <w:szCs w:val="24"/>
        </w:rPr>
        <w:t xml:space="preserve"> indicat</w:t>
      </w:r>
      <w:r w:rsidR="00C47398" w:rsidRPr="005242A9">
        <w:rPr>
          <w:rFonts w:ascii="Times New Roman" w:hAnsi="Times New Roman" w:cs="Times New Roman"/>
          <w:sz w:val="24"/>
          <w:szCs w:val="24"/>
        </w:rPr>
        <w:t>ing</w:t>
      </w:r>
      <w:r w:rsidR="00B04663" w:rsidRPr="005242A9">
        <w:rPr>
          <w:rFonts w:ascii="Times New Roman" w:hAnsi="Times New Roman" w:cs="Times New Roman"/>
          <w:sz w:val="24"/>
          <w:szCs w:val="24"/>
        </w:rPr>
        <w:t xml:space="preserve"> </w:t>
      </w:r>
      <w:r w:rsidR="00D80899" w:rsidRPr="005242A9">
        <w:rPr>
          <w:rFonts w:ascii="Times New Roman" w:hAnsi="Times New Roman" w:cs="Times New Roman"/>
          <w:sz w:val="24"/>
          <w:szCs w:val="24"/>
        </w:rPr>
        <w:t>an increase in</w:t>
      </w:r>
      <w:r w:rsidR="00B04663" w:rsidRPr="005242A9">
        <w:rPr>
          <w:rFonts w:ascii="Times New Roman" w:hAnsi="Times New Roman" w:cs="Times New Roman"/>
          <w:sz w:val="24"/>
          <w:szCs w:val="24"/>
        </w:rPr>
        <w:t xml:space="preserve"> phase ratio</w:t>
      </w:r>
      <w:r w:rsidR="00877456" w:rsidRPr="005242A9">
        <w:rPr>
          <w:rFonts w:ascii="Times New Roman" w:hAnsi="Times New Roman" w:cs="Times New Roman"/>
          <w:sz w:val="24"/>
          <w:szCs w:val="24"/>
        </w:rPr>
        <w:t>,</w:t>
      </w:r>
      <w:r w:rsidR="00CB0472" w:rsidRPr="005242A9">
        <w:rPr>
          <w:rFonts w:ascii="Times New Roman" w:hAnsi="Times New Roman" w:cs="Times New Roman"/>
          <w:sz w:val="24"/>
          <w:szCs w:val="24"/>
        </w:rPr>
        <w:t xml:space="preserve"> were reported.</w:t>
      </w:r>
      <w:r w:rsidR="00D6273E" w:rsidRPr="005242A9">
        <w:t xml:space="preserve"> </w:t>
      </w:r>
      <w:r w:rsidR="00D6273E" w:rsidRPr="005242A9">
        <w:rPr>
          <w:rFonts w:ascii="Times New Roman" w:hAnsi="Times New Roman" w:cs="Times New Roman"/>
          <w:sz w:val="24"/>
          <w:szCs w:val="24"/>
        </w:rPr>
        <w:t xml:space="preserve">Central point injection of samples and curtain flow elution with </w:t>
      </w:r>
      <w:r w:rsidR="00123ACF" w:rsidRPr="005242A9">
        <w:rPr>
          <w:rFonts w:ascii="Times New Roman" w:hAnsi="Times New Roman" w:cs="Times New Roman"/>
          <w:sz w:val="24"/>
          <w:szCs w:val="24"/>
        </w:rPr>
        <w:t xml:space="preserve">second generation </w:t>
      </w:r>
      <w:proofErr w:type="spellStart"/>
      <w:r w:rsidR="00D6273E" w:rsidRPr="005242A9">
        <w:rPr>
          <w:rFonts w:ascii="Times New Roman" w:hAnsi="Times New Roman" w:cs="Times New Roman"/>
          <w:sz w:val="24"/>
          <w:szCs w:val="24"/>
        </w:rPr>
        <w:t>Chromolith</w:t>
      </w:r>
      <w:proofErr w:type="spellEnd"/>
      <w:r w:rsidR="00D6273E" w:rsidRPr="005242A9">
        <w:rPr>
          <w:rFonts w:ascii="Times New Roman" w:hAnsi="Times New Roman" w:cs="Times New Roman"/>
          <w:sz w:val="24"/>
          <w:szCs w:val="24"/>
        </w:rPr>
        <w:t xml:space="preserve"> showed improved efficiency by </w:t>
      </w:r>
      <w:r w:rsidR="00123ACF" w:rsidRPr="005242A9">
        <w:rPr>
          <w:rFonts w:ascii="Times New Roman" w:hAnsi="Times New Roman" w:cs="Times New Roman"/>
          <w:sz w:val="24"/>
          <w:szCs w:val="24"/>
        </w:rPr>
        <w:t>up to 50%</w:t>
      </w:r>
      <w:r w:rsidR="00D6273E" w:rsidRPr="005242A9">
        <w:rPr>
          <w:rFonts w:ascii="Times New Roman" w:hAnsi="Times New Roman" w:cs="Times New Roman"/>
          <w:sz w:val="24"/>
          <w:szCs w:val="24"/>
        </w:rPr>
        <w:t xml:space="preserve">, </w:t>
      </w:r>
      <w:r w:rsidR="00123ACF" w:rsidRPr="005242A9">
        <w:rPr>
          <w:rFonts w:ascii="Times New Roman" w:hAnsi="Times New Roman" w:cs="Times New Roman"/>
          <w:sz w:val="24"/>
          <w:szCs w:val="24"/>
        </w:rPr>
        <w:t>a smaller increase compared to first generation column, indicating</w:t>
      </w:r>
      <w:r w:rsidR="00D6273E" w:rsidRPr="005242A9">
        <w:rPr>
          <w:rFonts w:ascii="Times New Roman" w:hAnsi="Times New Roman" w:cs="Times New Roman"/>
          <w:sz w:val="24"/>
          <w:szCs w:val="24"/>
        </w:rPr>
        <w:t xml:space="preserve"> higher homogeneity of the </w:t>
      </w:r>
      <w:r w:rsidR="00123ACF" w:rsidRPr="005242A9">
        <w:rPr>
          <w:rFonts w:ascii="Times New Roman" w:hAnsi="Times New Roman" w:cs="Times New Roman"/>
          <w:sz w:val="24"/>
          <w:szCs w:val="24"/>
        </w:rPr>
        <w:t>second generation monolith</w:t>
      </w:r>
      <w:r w:rsidR="00D6273E" w:rsidRPr="005242A9">
        <w:rPr>
          <w:rStyle w:val="EndnoteReference"/>
          <w:rFonts w:ascii="Times New Roman" w:hAnsi="Times New Roman" w:cs="Times New Roman"/>
          <w:sz w:val="24"/>
          <w:szCs w:val="24"/>
        </w:rPr>
        <w:endnoteReference w:id="18"/>
      </w:r>
      <w:r w:rsidR="00D6273E" w:rsidRPr="005242A9">
        <w:rPr>
          <w:rFonts w:ascii="Times New Roman" w:hAnsi="Times New Roman" w:cs="Times New Roman"/>
          <w:sz w:val="24"/>
          <w:szCs w:val="24"/>
        </w:rPr>
        <w:t>.</w:t>
      </w:r>
    </w:p>
    <w:p w:rsidR="00CF28D8" w:rsidRPr="005242A9" w:rsidRDefault="00CF28D8" w:rsidP="007B07C5">
      <w:pPr>
        <w:spacing w:line="360" w:lineRule="auto"/>
        <w:rPr>
          <w:rFonts w:ascii="Times New Roman" w:hAnsi="Times New Roman" w:cs="Times New Roman"/>
          <w:sz w:val="24"/>
          <w:szCs w:val="24"/>
        </w:rPr>
      </w:pPr>
    </w:p>
    <w:p w:rsidR="008F2262" w:rsidRPr="005242A9" w:rsidRDefault="00F91710" w:rsidP="007B07C5">
      <w:pPr>
        <w:spacing w:line="360" w:lineRule="auto"/>
        <w:rPr>
          <w:rFonts w:ascii="Times New Roman" w:hAnsi="Times New Roman" w:cs="Times New Roman"/>
          <w:sz w:val="24"/>
          <w:szCs w:val="24"/>
        </w:rPr>
      </w:pPr>
      <w:proofErr w:type="spellStart"/>
      <w:r w:rsidRPr="005242A9">
        <w:rPr>
          <w:rFonts w:ascii="Times New Roman" w:hAnsi="Times New Roman" w:cs="Times New Roman"/>
          <w:sz w:val="24"/>
          <w:szCs w:val="24"/>
        </w:rPr>
        <w:t>Gritti</w:t>
      </w:r>
      <w:proofErr w:type="spellEnd"/>
      <w:r w:rsidRPr="005242A9">
        <w:rPr>
          <w:rFonts w:ascii="Times New Roman" w:hAnsi="Times New Roman" w:cs="Times New Roman"/>
          <w:sz w:val="24"/>
          <w:szCs w:val="24"/>
        </w:rPr>
        <w:t xml:space="preserve"> and </w:t>
      </w:r>
      <w:proofErr w:type="spellStart"/>
      <w:r w:rsidR="00CB0472" w:rsidRPr="005242A9">
        <w:rPr>
          <w:rFonts w:ascii="Times New Roman" w:hAnsi="Times New Roman" w:cs="Times New Roman"/>
          <w:sz w:val="24"/>
          <w:szCs w:val="24"/>
        </w:rPr>
        <w:t>Guiochon</w:t>
      </w:r>
      <w:proofErr w:type="spellEnd"/>
      <w:r w:rsidR="00140C90" w:rsidRPr="005242A9">
        <w:rPr>
          <w:rFonts w:ascii="Times New Roman" w:hAnsi="Times New Roman" w:cs="Times New Roman"/>
          <w:sz w:val="24"/>
          <w:szCs w:val="24"/>
        </w:rPr>
        <w:t xml:space="preserve"> examined two types of second generation monolithic columns</w:t>
      </w:r>
      <w:r w:rsidR="00C47398" w:rsidRPr="005242A9">
        <w:rPr>
          <w:rFonts w:ascii="Times New Roman" w:hAnsi="Times New Roman" w:cs="Times New Roman"/>
          <w:sz w:val="24"/>
          <w:szCs w:val="24"/>
        </w:rPr>
        <w:t xml:space="preserve"> by determining eddy diffusion term in band broadening</w:t>
      </w:r>
      <w:r w:rsidR="00C47398" w:rsidRPr="005242A9">
        <w:rPr>
          <w:rStyle w:val="EndnoteReference"/>
          <w:rFonts w:ascii="Times New Roman" w:hAnsi="Times New Roman" w:cs="Times New Roman"/>
          <w:sz w:val="24"/>
          <w:szCs w:val="24"/>
        </w:rPr>
        <w:endnoteReference w:id="19"/>
      </w:r>
      <w:proofErr w:type="gramStart"/>
      <w:r w:rsidR="00C47398" w:rsidRPr="005242A9">
        <w:rPr>
          <w:rFonts w:ascii="Times New Roman" w:hAnsi="Times New Roman" w:cs="Times New Roman"/>
          <w:sz w:val="24"/>
          <w:szCs w:val="24"/>
          <w:vertAlign w:val="superscript"/>
        </w:rPr>
        <w:t>,</w:t>
      </w:r>
      <w:r w:rsidR="00C47398" w:rsidRPr="005242A9">
        <w:rPr>
          <w:rStyle w:val="EndnoteReference"/>
          <w:rFonts w:ascii="Times New Roman" w:hAnsi="Times New Roman" w:cs="Times New Roman"/>
          <w:sz w:val="24"/>
          <w:szCs w:val="24"/>
        </w:rPr>
        <w:endnoteReference w:id="20"/>
      </w:r>
      <w:r w:rsidR="00C47398" w:rsidRPr="005242A9">
        <w:rPr>
          <w:rFonts w:ascii="Times New Roman" w:hAnsi="Times New Roman" w:cs="Times New Roman"/>
          <w:sz w:val="24"/>
          <w:szCs w:val="24"/>
        </w:rPr>
        <w:t>.</w:t>
      </w:r>
      <w:proofErr w:type="gramEnd"/>
      <w:r w:rsidR="00C47398" w:rsidRPr="005242A9">
        <w:rPr>
          <w:rFonts w:ascii="Times New Roman" w:hAnsi="Times New Roman" w:cs="Times New Roman"/>
          <w:sz w:val="24"/>
          <w:szCs w:val="24"/>
        </w:rPr>
        <w:t xml:space="preserve"> They</w:t>
      </w:r>
      <w:r w:rsidR="009A3407" w:rsidRPr="005242A9">
        <w:rPr>
          <w:rFonts w:ascii="Times New Roman" w:hAnsi="Times New Roman" w:cs="Times New Roman"/>
          <w:sz w:val="24"/>
          <w:szCs w:val="24"/>
        </w:rPr>
        <w:t xml:space="preserve"> </w:t>
      </w:r>
      <w:r w:rsidR="00C47398" w:rsidRPr="005242A9">
        <w:rPr>
          <w:rFonts w:ascii="Times New Roman" w:hAnsi="Times New Roman" w:cs="Times New Roman"/>
          <w:sz w:val="24"/>
          <w:szCs w:val="24"/>
        </w:rPr>
        <w:t>attributed</w:t>
      </w:r>
      <w:r w:rsidR="00D6067F" w:rsidRPr="005242A9">
        <w:rPr>
          <w:rFonts w:ascii="Times New Roman" w:hAnsi="Times New Roman" w:cs="Times New Roman"/>
          <w:sz w:val="24"/>
          <w:szCs w:val="24"/>
        </w:rPr>
        <w:t xml:space="preserve"> </w:t>
      </w:r>
      <w:r w:rsidRPr="005242A9">
        <w:rPr>
          <w:rFonts w:ascii="Times New Roman" w:hAnsi="Times New Roman" w:cs="Times New Roman"/>
          <w:sz w:val="24"/>
          <w:szCs w:val="24"/>
        </w:rPr>
        <w:t xml:space="preserve">the </w:t>
      </w:r>
      <w:r w:rsidR="00C47398" w:rsidRPr="005242A9">
        <w:rPr>
          <w:rFonts w:ascii="Times New Roman" w:hAnsi="Times New Roman" w:cs="Times New Roman"/>
          <w:sz w:val="24"/>
          <w:szCs w:val="24"/>
        </w:rPr>
        <w:t>increased</w:t>
      </w:r>
      <w:r w:rsidR="008F2262" w:rsidRPr="005242A9">
        <w:rPr>
          <w:rFonts w:ascii="Times New Roman" w:hAnsi="Times New Roman" w:cs="Times New Roman"/>
          <w:sz w:val="24"/>
          <w:szCs w:val="24"/>
        </w:rPr>
        <w:t xml:space="preserve"> </w:t>
      </w:r>
      <w:r w:rsidR="00C81461" w:rsidRPr="005242A9">
        <w:rPr>
          <w:rFonts w:ascii="Times New Roman" w:hAnsi="Times New Roman" w:cs="Times New Roman"/>
          <w:sz w:val="24"/>
          <w:szCs w:val="24"/>
        </w:rPr>
        <w:t>column efficiency, H=</w:t>
      </w:r>
      <w:r w:rsidR="00D6067F" w:rsidRPr="005242A9">
        <w:rPr>
          <w:rFonts w:ascii="Times New Roman" w:hAnsi="Times New Roman" w:cs="Times New Roman"/>
          <w:sz w:val="24"/>
          <w:szCs w:val="24"/>
        </w:rPr>
        <w:t>5</w:t>
      </w:r>
      <w:r w:rsidR="00C81461" w:rsidRPr="005242A9">
        <w:rPr>
          <w:rFonts w:ascii="Times New Roman" w:hAnsi="Times New Roman" w:cs="Times New Roman"/>
          <w:sz w:val="24"/>
          <w:szCs w:val="24"/>
        </w:rPr>
        <w:t>-6</w:t>
      </w:r>
      <w:r w:rsidR="00D6067F" w:rsidRPr="005242A9">
        <w:rPr>
          <w:rFonts w:ascii="Times New Roman" w:hAnsi="Times New Roman" w:cs="Times New Roman"/>
          <w:sz w:val="24"/>
          <w:szCs w:val="24"/>
        </w:rPr>
        <w:t xml:space="preserve">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FC1B7D" w:rsidRPr="005242A9">
        <w:rPr>
          <w:rFonts w:ascii="Times New Roman" w:hAnsi="Times New Roman" w:cs="Times New Roman"/>
          <w:sz w:val="24"/>
          <w:szCs w:val="24"/>
        </w:rPr>
        <w:t xml:space="preserve"> for one type of monolith and 6-7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FC1B7D" w:rsidRPr="005242A9">
        <w:rPr>
          <w:rFonts w:ascii="Times New Roman" w:hAnsi="Times New Roman" w:cs="Times New Roman"/>
          <w:sz w:val="24"/>
          <w:szCs w:val="24"/>
        </w:rPr>
        <w:t xml:space="preserve"> for the other</w:t>
      </w:r>
      <w:r w:rsidR="00C47398" w:rsidRPr="005242A9">
        <w:rPr>
          <w:rFonts w:ascii="Times New Roman" w:hAnsi="Times New Roman" w:cs="Times New Roman"/>
          <w:sz w:val="24"/>
          <w:szCs w:val="24"/>
        </w:rPr>
        <w:t>, to</w:t>
      </w:r>
      <w:r w:rsidR="00D6067F" w:rsidRPr="005242A9">
        <w:rPr>
          <w:rFonts w:ascii="Times New Roman" w:hAnsi="Times New Roman" w:cs="Times New Roman"/>
          <w:sz w:val="24"/>
          <w:szCs w:val="24"/>
        </w:rPr>
        <w:t xml:space="preserve"> increased radial </w:t>
      </w:r>
      <w:r w:rsidR="008F2262" w:rsidRPr="005242A9">
        <w:rPr>
          <w:rFonts w:ascii="Times New Roman" w:hAnsi="Times New Roman" w:cs="Times New Roman"/>
          <w:sz w:val="24"/>
          <w:szCs w:val="24"/>
        </w:rPr>
        <w:t>homogeneity</w:t>
      </w:r>
      <w:r w:rsidR="009A3407" w:rsidRPr="005242A9">
        <w:rPr>
          <w:rFonts w:ascii="Times New Roman" w:hAnsi="Times New Roman" w:cs="Times New Roman"/>
          <w:sz w:val="24"/>
          <w:szCs w:val="24"/>
        </w:rPr>
        <w:t xml:space="preserve"> in </w:t>
      </w:r>
      <w:r w:rsidR="00877456" w:rsidRPr="005242A9">
        <w:rPr>
          <w:rFonts w:ascii="Times New Roman" w:hAnsi="Times New Roman" w:cs="Times New Roman"/>
          <w:sz w:val="24"/>
          <w:szCs w:val="24"/>
        </w:rPr>
        <w:t xml:space="preserve">the </w:t>
      </w:r>
      <w:r w:rsidR="009A3407" w:rsidRPr="005242A9">
        <w:rPr>
          <w:rFonts w:ascii="Times New Roman" w:hAnsi="Times New Roman" w:cs="Times New Roman"/>
          <w:sz w:val="24"/>
          <w:szCs w:val="24"/>
        </w:rPr>
        <w:t xml:space="preserve">network structure </w:t>
      </w:r>
      <w:r w:rsidR="008F2262" w:rsidRPr="005242A9">
        <w:rPr>
          <w:rFonts w:ascii="Times New Roman" w:hAnsi="Times New Roman" w:cs="Times New Roman"/>
          <w:sz w:val="24"/>
          <w:szCs w:val="24"/>
        </w:rPr>
        <w:t>of the second</w:t>
      </w:r>
      <w:r w:rsidR="009A3407" w:rsidRPr="005242A9">
        <w:rPr>
          <w:rFonts w:ascii="Times New Roman" w:hAnsi="Times New Roman" w:cs="Times New Roman"/>
          <w:sz w:val="24"/>
          <w:szCs w:val="24"/>
        </w:rPr>
        <w:t xml:space="preserve"> generation </w:t>
      </w:r>
      <w:r w:rsidRPr="005242A9">
        <w:rPr>
          <w:rFonts w:ascii="Times New Roman" w:hAnsi="Times New Roman" w:cs="Times New Roman"/>
          <w:sz w:val="24"/>
          <w:szCs w:val="24"/>
        </w:rPr>
        <w:t>monoliths</w:t>
      </w:r>
      <w:r w:rsidR="00140C90" w:rsidRPr="005242A9">
        <w:rPr>
          <w:rFonts w:ascii="Times New Roman" w:hAnsi="Times New Roman" w:cs="Times New Roman"/>
          <w:sz w:val="24"/>
          <w:szCs w:val="24"/>
        </w:rPr>
        <w:t>, in addit</w:t>
      </w:r>
      <w:r w:rsidRPr="005242A9">
        <w:rPr>
          <w:rFonts w:ascii="Times New Roman" w:hAnsi="Times New Roman" w:cs="Times New Roman"/>
          <w:sz w:val="24"/>
          <w:szCs w:val="24"/>
        </w:rPr>
        <w:t xml:space="preserve">ion to reduction of </w:t>
      </w:r>
      <w:r w:rsidR="00877456" w:rsidRPr="005242A9">
        <w:rPr>
          <w:rFonts w:ascii="Times New Roman" w:hAnsi="Times New Roman" w:cs="Times New Roman"/>
          <w:sz w:val="24"/>
          <w:szCs w:val="24"/>
        </w:rPr>
        <w:t xml:space="preserve">the </w:t>
      </w:r>
      <w:r w:rsidRPr="005242A9">
        <w:rPr>
          <w:rFonts w:ascii="Times New Roman" w:hAnsi="Times New Roman" w:cs="Times New Roman"/>
          <w:sz w:val="24"/>
          <w:szCs w:val="24"/>
        </w:rPr>
        <w:t>domain size</w:t>
      </w:r>
      <w:r w:rsidR="009A3407" w:rsidRPr="005242A9">
        <w:rPr>
          <w:rFonts w:ascii="Times New Roman" w:hAnsi="Times New Roman" w:cs="Times New Roman"/>
          <w:sz w:val="24"/>
          <w:szCs w:val="24"/>
        </w:rPr>
        <w:t xml:space="preserve">. </w:t>
      </w:r>
      <w:r w:rsidR="00FC1B7D" w:rsidRPr="005242A9">
        <w:rPr>
          <w:rFonts w:ascii="Times New Roman" w:hAnsi="Times New Roman" w:cs="Times New Roman"/>
          <w:sz w:val="24"/>
          <w:szCs w:val="24"/>
        </w:rPr>
        <w:t xml:space="preserve">They also </w:t>
      </w:r>
      <w:r w:rsidR="00C81461" w:rsidRPr="005242A9">
        <w:rPr>
          <w:rFonts w:ascii="Times New Roman" w:hAnsi="Times New Roman" w:cs="Times New Roman"/>
          <w:sz w:val="24"/>
          <w:szCs w:val="24"/>
        </w:rPr>
        <w:t xml:space="preserve">pointed out that the monoliths </w:t>
      </w:r>
      <w:r w:rsidR="00FC1B7D" w:rsidRPr="005242A9">
        <w:rPr>
          <w:rFonts w:ascii="Times New Roman" w:hAnsi="Times New Roman" w:cs="Times New Roman"/>
          <w:sz w:val="24"/>
          <w:szCs w:val="24"/>
        </w:rPr>
        <w:t xml:space="preserve">still </w:t>
      </w:r>
      <w:r w:rsidR="00877456" w:rsidRPr="005242A9">
        <w:rPr>
          <w:rFonts w:ascii="Times New Roman" w:hAnsi="Times New Roman" w:cs="Times New Roman"/>
          <w:sz w:val="24"/>
          <w:szCs w:val="24"/>
        </w:rPr>
        <w:t>showed</w:t>
      </w:r>
      <w:r w:rsidR="00FC1B7D" w:rsidRPr="005242A9">
        <w:rPr>
          <w:rFonts w:ascii="Times New Roman" w:hAnsi="Times New Roman" w:cs="Times New Roman"/>
          <w:sz w:val="24"/>
          <w:szCs w:val="24"/>
        </w:rPr>
        <w:t xml:space="preserve"> some </w:t>
      </w:r>
      <w:r w:rsidR="00140C90" w:rsidRPr="005242A9">
        <w:rPr>
          <w:rFonts w:ascii="Times New Roman" w:hAnsi="Times New Roman" w:cs="Times New Roman"/>
          <w:sz w:val="24"/>
          <w:szCs w:val="24"/>
        </w:rPr>
        <w:t xml:space="preserve">radial </w:t>
      </w:r>
      <w:r w:rsidR="00FC1B7D" w:rsidRPr="005242A9">
        <w:rPr>
          <w:rFonts w:ascii="Times New Roman" w:hAnsi="Times New Roman" w:cs="Times New Roman"/>
          <w:sz w:val="24"/>
          <w:szCs w:val="24"/>
        </w:rPr>
        <w:t>heterogeneity</w:t>
      </w:r>
      <w:r w:rsidR="00644381" w:rsidRPr="005242A9">
        <w:rPr>
          <w:rFonts w:ascii="Times New Roman" w:hAnsi="Times New Roman" w:cs="Times New Roman"/>
          <w:sz w:val="24"/>
          <w:szCs w:val="24"/>
        </w:rPr>
        <w:t>.</w:t>
      </w:r>
    </w:p>
    <w:p w:rsidR="00644381" w:rsidRPr="005242A9" w:rsidRDefault="00644381" w:rsidP="007B07C5">
      <w:pPr>
        <w:spacing w:line="360" w:lineRule="auto"/>
        <w:rPr>
          <w:rFonts w:ascii="Times New Roman" w:hAnsi="Times New Roman" w:cs="Times New Roman"/>
          <w:sz w:val="24"/>
          <w:szCs w:val="24"/>
        </w:rPr>
      </w:pPr>
    </w:p>
    <w:p w:rsidR="009A3407" w:rsidRPr="005242A9" w:rsidRDefault="008F2262" w:rsidP="007B07C5">
      <w:pPr>
        <w:spacing w:line="360" w:lineRule="auto"/>
        <w:rPr>
          <w:rFonts w:ascii="Times New Roman" w:hAnsi="Times New Roman" w:cs="Times New Roman"/>
          <w:sz w:val="24"/>
          <w:szCs w:val="24"/>
        </w:rPr>
      </w:pPr>
      <w:proofErr w:type="spellStart"/>
      <w:r w:rsidRPr="005242A9">
        <w:rPr>
          <w:rFonts w:ascii="Times New Roman" w:hAnsi="Times New Roman" w:cs="Times New Roman"/>
          <w:sz w:val="24"/>
          <w:szCs w:val="24"/>
        </w:rPr>
        <w:t>Tallarek</w:t>
      </w:r>
      <w:proofErr w:type="spellEnd"/>
      <w:r w:rsidRPr="005242A9">
        <w:rPr>
          <w:rFonts w:ascii="Times New Roman" w:hAnsi="Times New Roman" w:cs="Times New Roman"/>
          <w:sz w:val="24"/>
          <w:szCs w:val="24"/>
        </w:rPr>
        <w:t xml:space="preserve"> </w:t>
      </w:r>
      <w:r w:rsidR="00C17F91" w:rsidRPr="005242A9">
        <w:rPr>
          <w:rFonts w:ascii="Times New Roman" w:hAnsi="Times New Roman" w:cs="Times New Roman"/>
          <w:sz w:val="24"/>
          <w:szCs w:val="24"/>
        </w:rPr>
        <w:t xml:space="preserve">and coworkers </w:t>
      </w:r>
      <w:r w:rsidRPr="005242A9">
        <w:rPr>
          <w:rFonts w:ascii="Times New Roman" w:hAnsi="Times New Roman" w:cs="Times New Roman"/>
          <w:sz w:val="24"/>
          <w:szCs w:val="24"/>
        </w:rPr>
        <w:t>examined</w:t>
      </w:r>
      <w:r w:rsidR="009A3407" w:rsidRPr="005242A9">
        <w:rPr>
          <w:rFonts w:ascii="Times New Roman" w:hAnsi="Times New Roman" w:cs="Times New Roman"/>
          <w:sz w:val="24"/>
          <w:szCs w:val="24"/>
        </w:rPr>
        <w:t xml:space="preserve"> the </w:t>
      </w:r>
      <w:r w:rsidR="00C17F91" w:rsidRPr="005242A9">
        <w:rPr>
          <w:rFonts w:ascii="Times New Roman" w:hAnsi="Times New Roman" w:cs="Times New Roman"/>
          <w:sz w:val="24"/>
          <w:szCs w:val="24"/>
        </w:rPr>
        <w:t xml:space="preserve">second generation </w:t>
      </w:r>
      <w:r w:rsidR="009A3407" w:rsidRPr="005242A9">
        <w:rPr>
          <w:rFonts w:ascii="Times New Roman" w:hAnsi="Times New Roman" w:cs="Times New Roman"/>
          <w:sz w:val="24"/>
          <w:szCs w:val="24"/>
        </w:rPr>
        <w:t>monolith</w:t>
      </w:r>
      <w:r w:rsidR="00C17F91" w:rsidRPr="005242A9">
        <w:rPr>
          <w:rFonts w:ascii="Times New Roman" w:hAnsi="Times New Roman" w:cs="Times New Roman"/>
          <w:sz w:val="24"/>
          <w:szCs w:val="24"/>
        </w:rPr>
        <w:t>s</w:t>
      </w:r>
      <w:r w:rsidR="009A3407" w:rsidRPr="005242A9">
        <w:rPr>
          <w:rFonts w:ascii="Times New Roman" w:hAnsi="Times New Roman" w:cs="Times New Roman"/>
          <w:sz w:val="24"/>
          <w:szCs w:val="24"/>
        </w:rPr>
        <w:t xml:space="preserve"> with </w:t>
      </w:r>
      <w:r w:rsidRPr="005242A9">
        <w:rPr>
          <w:rFonts w:ascii="Times New Roman" w:hAnsi="Times New Roman" w:cs="Times New Roman"/>
          <w:sz w:val="24"/>
          <w:szCs w:val="24"/>
        </w:rPr>
        <w:t xml:space="preserve">chromatographic methods, mercury intrusion </w:t>
      </w:r>
      <w:proofErr w:type="spellStart"/>
      <w:r w:rsidRPr="005242A9">
        <w:rPr>
          <w:rFonts w:ascii="Times New Roman" w:hAnsi="Times New Roman" w:cs="Times New Roman"/>
          <w:sz w:val="24"/>
          <w:szCs w:val="24"/>
        </w:rPr>
        <w:t>porosimetry</w:t>
      </w:r>
      <w:proofErr w:type="spellEnd"/>
      <w:r w:rsidRPr="005242A9">
        <w:rPr>
          <w:rFonts w:ascii="Times New Roman" w:hAnsi="Times New Roman" w:cs="Times New Roman"/>
          <w:sz w:val="24"/>
          <w:szCs w:val="24"/>
        </w:rPr>
        <w:t xml:space="preserve">, </w:t>
      </w:r>
      <w:r w:rsidR="00005F80" w:rsidRPr="005242A9">
        <w:rPr>
          <w:rFonts w:ascii="Times New Roman" w:hAnsi="Times New Roman" w:cs="Times New Roman"/>
          <w:sz w:val="24"/>
          <w:szCs w:val="24"/>
        </w:rPr>
        <w:t>SEM</w:t>
      </w:r>
      <w:r w:rsidRPr="005242A9">
        <w:rPr>
          <w:rFonts w:ascii="Times New Roman" w:hAnsi="Times New Roman" w:cs="Times New Roman"/>
          <w:sz w:val="24"/>
          <w:szCs w:val="24"/>
        </w:rPr>
        <w:t xml:space="preserve">, and </w:t>
      </w:r>
      <w:r w:rsidR="00C47398" w:rsidRPr="005242A9">
        <w:rPr>
          <w:rFonts w:ascii="Times New Roman" w:hAnsi="Times New Roman" w:cs="Times New Roman"/>
          <w:sz w:val="24"/>
          <w:szCs w:val="24"/>
        </w:rPr>
        <w:t>CLSM</w:t>
      </w:r>
      <w:r w:rsidR="00005F80" w:rsidRPr="005242A9">
        <w:rPr>
          <w:rFonts w:ascii="Times New Roman" w:hAnsi="Times New Roman" w:cs="Times New Roman"/>
          <w:sz w:val="24"/>
          <w:szCs w:val="24"/>
        </w:rPr>
        <w:t xml:space="preserve">. </w:t>
      </w:r>
      <w:r w:rsidR="007F071A" w:rsidRPr="005242A9">
        <w:rPr>
          <w:rFonts w:ascii="Times New Roman" w:hAnsi="Times New Roman" w:cs="Times New Roman"/>
          <w:sz w:val="24"/>
          <w:szCs w:val="24"/>
        </w:rPr>
        <w:t xml:space="preserve">Figure </w:t>
      </w:r>
      <w:r w:rsidR="000C7255" w:rsidRPr="005242A9">
        <w:rPr>
          <w:rFonts w:ascii="Times New Roman" w:hAnsi="Times New Roman" w:cs="Times New Roman"/>
          <w:sz w:val="24"/>
          <w:szCs w:val="24"/>
        </w:rPr>
        <w:t>5</w:t>
      </w:r>
      <w:r w:rsidR="00275464" w:rsidRPr="005242A9">
        <w:rPr>
          <w:rFonts w:ascii="Times New Roman" w:hAnsi="Times New Roman" w:cs="Times New Roman"/>
          <w:sz w:val="24"/>
          <w:szCs w:val="24"/>
        </w:rPr>
        <w:t xml:space="preserve"> shows </w:t>
      </w:r>
      <w:r w:rsidR="00877456" w:rsidRPr="005242A9">
        <w:rPr>
          <w:rFonts w:ascii="Times New Roman" w:hAnsi="Times New Roman" w:cs="Times New Roman"/>
          <w:sz w:val="24"/>
          <w:szCs w:val="24"/>
        </w:rPr>
        <w:t xml:space="preserve">a </w:t>
      </w:r>
      <w:r w:rsidR="00275464" w:rsidRPr="005242A9">
        <w:rPr>
          <w:rFonts w:ascii="Times New Roman" w:hAnsi="Times New Roman" w:cs="Times New Roman"/>
          <w:sz w:val="24"/>
          <w:szCs w:val="24"/>
        </w:rPr>
        <w:t xml:space="preserve">three dimensional reconstruction of </w:t>
      </w:r>
      <w:r w:rsidR="00877456" w:rsidRPr="005242A9">
        <w:rPr>
          <w:rFonts w:ascii="Times New Roman" w:hAnsi="Times New Roman" w:cs="Times New Roman"/>
          <w:sz w:val="24"/>
          <w:szCs w:val="24"/>
        </w:rPr>
        <w:t xml:space="preserve">a </w:t>
      </w:r>
      <w:r w:rsidR="00275464" w:rsidRPr="005242A9">
        <w:rPr>
          <w:rFonts w:ascii="Times New Roman" w:hAnsi="Times New Roman" w:cs="Times New Roman"/>
          <w:sz w:val="24"/>
          <w:szCs w:val="24"/>
        </w:rPr>
        <w:t xml:space="preserve">silica monolith with 0.81 </w:t>
      </w:r>
      <w:r w:rsidR="00275464" w:rsidRPr="005242A9">
        <w:rPr>
          <w:rFonts w:ascii="Symbol" w:hAnsi="Symbol" w:cs="Times New Roman"/>
          <w:sz w:val="24"/>
          <w:szCs w:val="24"/>
        </w:rPr>
        <w:t></w:t>
      </w:r>
      <w:r w:rsidR="00275464" w:rsidRPr="005242A9">
        <w:rPr>
          <w:rFonts w:ascii="Times New Roman" w:hAnsi="Times New Roman" w:cs="Times New Roman"/>
          <w:sz w:val="24"/>
          <w:szCs w:val="24"/>
        </w:rPr>
        <w:t xml:space="preserve">m through-pores based on CLSM. </w:t>
      </w:r>
      <w:r w:rsidRPr="005242A9">
        <w:rPr>
          <w:rFonts w:ascii="Times New Roman" w:hAnsi="Times New Roman" w:cs="Times New Roman"/>
          <w:sz w:val="24"/>
          <w:szCs w:val="24"/>
        </w:rPr>
        <w:t>They found smaller through-pore and skeleton size</w:t>
      </w:r>
      <w:r w:rsidR="00275464" w:rsidRPr="005242A9">
        <w:rPr>
          <w:rFonts w:ascii="Times New Roman" w:hAnsi="Times New Roman" w:cs="Times New Roman"/>
          <w:sz w:val="24"/>
          <w:szCs w:val="24"/>
        </w:rPr>
        <w:t xml:space="preserve"> than </w:t>
      </w:r>
      <w:r w:rsidR="00877456" w:rsidRPr="005242A9">
        <w:rPr>
          <w:rFonts w:ascii="Times New Roman" w:hAnsi="Times New Roman" w:cs="Times New Roman"/>
          <w:sz w:val="24"/>
          <w:szCs w:val="24"/>
        </w:rPr>
        <w:t xml:space="preserve">in </w:t>
      </w:r>
      <w:r w:rsidR="00275464" w:rsidRPr="005242A9">
        <w:rPr>
          <w:rFonts w:ascii="Times New Roman" w:hAnsi="Times New Roman" w:cs="Times New Roman"/>
          <w:sz w:val="24"/>
          <w:szCs w:val="24"/>
        </w:rPr>
        <w:t>first generation silica monolith</w:t>
      </w:r>
      <w:r w:rsidR="00877456" w:rsidRPr="005242A9">
        <w:rPr>
          <w:rFonts w:ascii="Times New Roman" w:hAnsi="Times New Roman" w:cs="Times New Roman"/>
          <w:sz w:val="24"/>
          <w:szCs w:val="24"/>
        </w:rPr>
        <w:t>s</w:t>
      </w:r>
      <w:r w:rsidRPr="005242A9">
        <w:rPr>
          <w:rFonts w:ascii="Times New Roman" w:hAnsi="Times New Roman" w:cs="Times New Roman"/>
          <w:sz w:val="24"/>
          <w:szCs w:val="24"/>
        </w:rPr>
        <w:t>, and concluded that</w:t>
      </w:r>
      <w:r w:rsidR="00005F80" w:rsidRPr="005242A9">
        <w:rPr>
          <w:rFonts w:ascii="Times New Roman" w:hAnsi="Times New Roman" w:cs="Times New Roman"/>
          <w:sz w:val="24"/>
          <w:szCs w:val="24"/>
        </w:rPr>
        <w:t xml:space="preserve"> the monolith structure possessed high radial</w:t>
      </w:r>
      <w:r w:rsidRPr="005242A9">
        <w:rPr>
          <w:rFonts w:ascii="Times New Roman" w:hAnsi="Times New Roman" w:cs="Times New Roman"/>
          <w:sz w:val="24"/>
          <w:szCs w:val="24"/>
        </w:rPr>
        <w:t xml:space="preserve"> homogene</w:t>
      </w:r>
      <w:r w:rsidR="00005F80" w:rsidRPr="005242A9">
        <w:rPr>
          <w:rFonts w:ascii="Times New Roman" w:hAnsi="Times New Roman" w:cs="Times New Roman"/>
          <w:sz w:val="24"/>
          <w:szCs w:val="24"/>
        </w:rPr>
        <w:t>ity</w:t>
      </w:r>
      <w:r w:rsidRPr="005242A9">
        <w:rPr>
          <w:rFonts w:ascii="Times New Roman" w:hAnsi="Times New Roman" w:cs="Times New Roman"/>
          <w:sz w:val="24"/>
          <w:szCs w:val="24"/>
        </w:rPr>
        <w:t xml:space="preserve"> </w:t>
      </w:r>
      <w:r w:rsidR="00005F80" w:rsidRPr="005242A9">
        <w:rPr>
          <w:rFonts w:ascii="Times New Roman" w:hAnsi="Times New Roman" w:cs="Times New Roman"/>
          <w:sz w:val="24"/>
          <w:szCs w:val="24"/>
        </w:rPr>
        <w:t xml:space="preserve">except </w:t>
      </w:r>
      <w:r w:rsidR="00877456" w:rsidRPr="005242A9">
        <w:rPr>
          <w:rFonts w:ascii="Times New Roman" w:hAnsi="Times New Roman" w:cs="Times New Roman"/>
          <w:sz w:val="24"/>
          <w:szCs w:val="24"/>
        </w:rPr>
        <w:t xml:space="preserve">for a </w:t>
      </w:r>
      <w:r w:rsidR="00005F80" w:rsidRPr="005242A9">
        <w:rPr>
          <w:rFonts w:ascii="Times New Roman" w:hAnsi="Times New Roman" w:cs="Times New Roman"/>
          <w:sz w:val="24"/>
          <w:szCs w:val="24"/>
        </w:rPr>
        <w:t>small region at the wall</w:t>
      </w:r>
      <w:r w:rsidR="00877456" w:rsidRPr="005242A9">
        <w:rPr>
          <w:rFonts w:ascii="Times New Roman" w:hAnsi="Times New Roman" w:cs="Times New Roman"/>
          <w:sz w:val="24"/>
          <w:szCs w:val="24"/>
        </w:rPr>
        <w:t>,</w:t>
      </w:r>
      <w:r w:rsidR="00275464" w:rsidRPr="005242A9">
        <w:rPr>
          <w:rFonts w:ascii="Times New Roman" w:hAnsi="Times New Roman" w:cs="Times New Roman"/>
          <w:sz w:val="24"/>
          <w:szCs w:val="24"/>
        </w:rPr>
        <w:t xml:space="preserve"> and also high homogeneity of </w:t>
      </w:r>
      <w:r w:rsidR="00877456" w:rsidRPr="005242A9">
        <w:rPr>
          <w:rFonts w:ascii="Times New Roman" w:hAnsi="Times New Roman" w:cs="Times New Roman"/>
          <w:sz w:val="24"/>
          <w:szCs w:val="24"/>
        </w:rPr>
        <w:t xml:space="preserve">the </w:t>
      </w:r>
      <w:r w:rsidR="00275464" w:rsidRPr="005242A9">
        <w:rPr>
          <w:rFonts w:ascii="Times New Roman" w:hAnsi="Times New Roman" w:cs="Times New Roman"/>
          <w:sz w:val="24"/>
          <w:szCs w:val="24"/>
        </w:rPr>
        <w:t>bulk region</w:t>
      </w:r>
      <w:r w:rsidR="001F2BC2" w:rsidRPr="005242A9">
        <w:rPr>
          <w:rFonts w:ascii="Times New Roman" w:hAnsi="Times New Roman" w:cs="Times New Roman"/>
          <w:sz w:val="24"/>
          <w:szCs w:val="24"/>
          <w:vertAlign w:val="superscript"/>
        </w:rPr>
        <w:t>110</w:t>
      </w:r>
      <w:r w:rsidR="00B539CC" w:rsidRPr="005242A9">
        <w:rPr>
          <w:rFonts w:ascii="Times New Roman" w:hAnsi="Times New Roman" w:cs="Times New Roman"/>
          <w:sz w:val="24"/>
          <w:szCs w:val="24"/>
          <w:vertAlign w:val="superscript"/>
        </w:rPr>
        <w:t>,</w:t>
      </w:r>
      <w:r w:rsidR="00B539CC" w:rsidRPr="005242A9">
        <w:rPr>
          <w:rStyle w:val="EndnoteReference"/>
          <w:rFonts w:ascii="Times New Roman" w:hAnsi="Times New Roman" w:cs="Times New Roman"/>
          <w:sz w:val="24"/>
          <w:szCs w:val="24"/>
        </w:rPr>
        <w:endnoteReference w:id="21"/>
      </w:r>
      <w:r w:rsidR="009A3407" w:rsidRPr="005242A9">
        <w:rPr>
          <w:rFonts w:ascii="Times New Roman" w:hAnsi="Times New Roman" w:cs="Times New Roman"/>
          <w:sz w:val="24"/>
          <w:szCs w:val="24"/>
        </w:rPr>
        <w:t xml:space="preserve">. </w:t>
      </w:r>
      <w:r w:rsidR="00275464" w:rsidRPr="005242A9">
        <w:rPr>
          <w:rFonts w:ascii="Times New Roman" w:hAnsi="Times New Roman" w:cs="Times New Roman"/>
          <w:sz w:val="24"/>
          <w:szCs w:val="24"/>
        </w:rPr>
        <w:t>The study on</w:t>
      </w:r>
      <w:r w:rsidR="00005F80" w:rsidRPr="005242A9">
        <w:rPr>
          <w:rFonts w:ascii="Times New Roman" w:hAnsi="Times New Roman" w:cs="Times New Roman"/>
          <w:sz w:val="24"/>
          <w:szCs w:val="24"/>
        </w:rPr>
        <w:t xml:space="preserve"> correlation between morphology and column efficiency</w:t>
      </w:r>
      <w:r w:rsidR="00275464" w:rsidRPr="005242A9">
        <w:rPr>
          <w:rFonts w:ascii="Times New Roman" w:hAnsi="Times New Roman" w:cs="Times New Roman"/>
          <w:sz w:val="24"/>
          <w:szCs w:val="24"/>
        </w:rPr>
        <w:t xml:space="preserve"> led them to suggest</w:t>
      </w:r>
      <w:r w:rsidR="00005F80" w:rsidRPr="005242A9">
        <w:rPr>
          <w:rFonts w:ascii="Times New Roman" w:hAnsi="Times New Roman" w:cs="Times New Roman"/>
          <w:sz w:val="24"/>
          <w:szCs w:val="24"/>
        </w:rPr>
        <w:t xml:space="preserve"> </w:t>
      </w:r>
      <w:r w:rsidR="00E71ED9" w:rsidRPr="005242A9">
        <w:rPr>
          <w:rFonts w:ascii="Times New Roman" w:hAnsi="Times New Roman" w:cs="Times New Roman"/>
          <w:sz w:val="24"/>
          <w:szCs w:val="24"/>
        </w:rPr>
        <w:t xml:space="preserve">the </w:t>
      </w:r>
      <w:r w:rsidR="00275464" w:rsidRPr="005242A9">
        <w:rPr>
          <w:rFonts w:ascii="Times New Roman" w:hAnsi="Times New Roman" w:cs="Times New Roman"/>
          <w:sz w:val="24"/>
          <w:szCs w:val="24"/>
        </w:rPr>
        <w:t>contribution</w:t>
      </w:r>
      <w:r w:rsidR="001E421A" w:rsidRPr="005242A9">
        <w:rPr>
          <w:rFonts w:ascii="Times New Roman" w:hAnsi="Times New Roman" w:cs="Times New Roman"/>
          <w:sz w:val="24"/>
          <w:szCs w:val="24"/>
        </w:rPr>
        <w:t xml:space="preserve"> of column end structures</w:t>
      </w:r>
      <w:r w:rsidR="008771E2" w:rsidRPr="005242A9">
        <w:rPr>
          <w:rFonts w:ascii="Times New Roman" w:hAnsi="Times New Roman" w:cs="Times New Roman"/>
          <w:sz w:val="24"/>
          <w:szCs w:val="24"/>
        </w:rPr>
        <w:t xml:space="preserve"> to the column efficiency</w:t>
      </w:r>
      <w:r w:rsidR="001E421A" w:rsidRPr="005242A9">
        <w:rPr>
          <w:rFonts w:ascii="Times New Roman" w:hAnsi="Times New Roman" w:cs="Times New Roman"/>
          <w:sz w:val="24"/>
          <w:szCs w:val="24"/>
        </w:rPr>
        <w:t>, or border effect</w:t>
      </w:r>
      <w:r w:rsidR="00877456" w:rsidRPr="005242A9">
        <w:rPr>
          <w:rFonts w:ascii="Times New Roman" w:hAnsi="Times New Roman" w:cs="Times New Roman"/>
          <w:sz w:val="24"/>
          <w:szCs w:val="24"/>
        </w:rPr>
        <w:t>s</w:t>
      </w:r>
      <w:r w:rsidRPr="005242A9">
        <w:rPr>
          <w:rFonts w:ascii="Times New Roman" w:hAnsi="Times New Roman" w:cs="Times New Roman"/>
          <w:sz w:val="24"/>
          <w:szCs w:val="24"/>
        </w:rPr>
        <w:t>.</w:t>
      </w:r>
    </w:p>
    <w:p w:rsidR="00275464" w:rsidRPr="005242A9" w:rsidRDefault="00275464" w:rsidP="007B07C5">
      <w:pPr>
        <w:spacing w:line="360" w:lineRule="auto"/>
        <w:rPr>
          <w:rFonts w:ascii="Times New Roman" w:hAnsi="Times New Roman" w:cs="Times New Roman"/>
          <w:sz w:val="24"/>
          <w:szCs w:val="24"/>
        </w:rPr>
      </w:pPr>
    </w:p>
    <w:p w:rsidR="00644381" w:rsidRPr="005242A9" w:rsidRDefault="00C17F91"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Cabooter and coworkers</w:t>
      </w:r>
      <w:r w:rsidR="00D6067F" w:rsidRPr="005242A9">
        <w:rPr>
          <w:rFonts w:ascii="Times New Roman" w:hAnsi="Times New Roman" w:cs="Times New Roman"/>
          <w:sz w:val="24"/>
          <w:szCs w:val="24"/>
        </w:rPr>
        <w:t xml:space="preserve"> found that the second generation monolith showed </w:t>
      </w:r>
      <w:r w:rsidR="00436D53" w:rsidRPr="005242A9">
        <w:rPr>
          <w:rFonts w:ascii="Times New Roman" w:hAnsi="Times New Roman" w:cs="Times New Roman"/>
          <w:sz w:val="24"/>
          <w:szCs w:val="24"/>
        </w:rPr>
        <w:t xml:space="preserve">higher </w:t>
      </w:r>
      <w:r w:rsidR="00D97EAF" w:rsidRPr="005242A9">
        <w:rPr>
          <w:rFonts w:ascii="Times New Roman" w:hAnsi="Times New Roman" w:cs="Times New Roman"/>
          <w:sz w:val="24"/>
          <w:szCs w:val="24"/>
        </w:rPr>
        <w:t>efficiency</w:t>
      </w:r>
      <w:r w:rsidR="00E71ED9" w:rsidRPr="005242A9">
        <w:rPr>
          <w:rFonts w:ascii="Times New Roman" w:hAnsi="Times New Roman" w:cs="Times New Roman"/>
          <w:sz w:val="24"/>
          <w:szCs w:val="24"/>
        </w:rPr>
        <w:t xml:space="preserve"> than the first generation materials</w:t>
      </w:r>
      <w:r w:rsidR="00D97EAF" w:rsidRPr="005242A9">
        <w:rPr>
          <w:rFonts w:ascii="Times New Roman" w:hAnsi="Times New Roman" w:cs="Times New Roman"/>
          <w:sz w:val="24"/>
          <w:szCs w:val="24"/>
        </w:rPr>
        <w:t>. H</w:t>
      </w:r>
      <w:r w:rsidR="00D6067F" w:rsidRPr="005242A9">
        <w:rPr>
          <w:rFonts w:ascii="Times New Roman" w:hAnsi="Times New Roman" w:cs="Times New Roman"/>
          <w:sz w:val="24"/>
          <w:szCs w:val="24"/>
        </w:rPr>
        <w:t>owever,</w:t>
      </w:r>
      <w:r w:rsidR="00D97EAF" w:rsidRPr="005242A9">
        <w:rPr>
          <w:rFonts w:ascii="Times New Roman" w:hAnsi="Times New Roman" w:cs="Times New Roman"/>
          <w:sz w:val="24"/>
          <w:szCs w:val="24"/>
        </w:rPr>
        <w:t xml:space="preserve"> the second generation monolith structure</w:t>
      </w:r>
      <w:r w:rsidR="00D6067F" w:rsidRPr="005242A9">
        <w:rPr>
          <w:rFonts w:ascii="Times New Roman" w:hAnsi="Times New Roman" w:cs="Times New Roman"/>
          <w:sz w:val="24"/>
          <w:szCs w:val="24"/>
        </w:rPr>
        <w:t xml:space="preserve"> </w:t>
      </w:r>
      <w:r w:rsidR="00140C90" w:rsidRPr="005242A9">
        <w:rPr>
          <w:rFonts w:ascii="Times New Roman" w:hAnsi="Times New Roman" w:cs="Times New Roman"/>
          <w:sz w:val="24"/>
          <w:szCs w:val="24"/>
        </w:rPr>
        <w:t xml:space="preserve">was </w:t>
      </w:r>
      <w:r w:rsidR="00D6067F" w:rsidRPr="005242A9">
        <w:rPr>
          <w:rFonts w:ascii="Times New Roman" w:hAnsi="Times New Roman" w:cs="Times New Roman"/>
          <w:sz w:val="24"/>
          <w:szCs w:val="24"/>
        </w:rPr>
        <w:t xml:space="preserve">associated with much reduction in </w:t>
      </w:r>
      <w:proofErr w:type="gramStart"/>
      <w:r w:rsidR="00D6067F" w:rsidRPr="005242A9">
        <w:rPr>
          <w:rFonts w:ascii="Times New Roman" w:hAnsi="Times New Roman" w:cs="Times New Roman"/>
          <w:sz w:val="24"/>
          <w:szCs w:val="24"/>
        </w:rPr>
        <w:t>permeability</w:t>
      </w:r>
      <w:r w:rsidR="00D97EAF" w:rsidRPr="005242A9">
        <w:rPr>
          <w:rFonts w:ascii="Times New Roman" w:hAnsi="Times New Roman" w:cs="Times New Roman"/>
          <w:sz w:val="24"/>
          <w:szCs w:val="24"/>
        </w:rPr>
        <w:t>,</w:t>
      </w:r>
      <w:proofErr w:type="gramEnd"/>
      <w:r w:rsidR="00E71ED9" w:rsidRPr="005242A9">
        <w:rPr>
          <w:rFonts w:ascii="Times New Roman" w:hAnsi="Times New Roman" w:cs="Times New Roman"/>
          <w:sz w:val="24"/>
          <w:szCs w:val="24"/>
        </w:rPr>
        <w:t xml:space="preserve"> hence</w:t>
      </w:r>
      <w:r w:rsidR="00D97EAF" w:rsidRPr="005242A9">
        <w:rPr>
          <w:rFonts w:ascii="Times New Roman" w:hAnsi="Times New Roman" w:cs="Times New Roman"/>
          <w:sz w:val="24"/>
          <w:szCs w:val="24"/>
        </w:rPr>
        <w:t xml:space="preserve"> actual improvement was realized only</w:t>
      </w:r>
      <w:r w:rsidR="00436D53" w:rsidRPr="005242A9">
        <w:rPr>
          <w:rFonts w:ascii="Times New Roman" w:hAnsi="Times New Roman" w:cs="Times New Roman"/>
          <w:sz w:val="24"/>
          <w:szCs w:val="24"/>
        </w:rPr>
        <w:t xml:space="preserve"> for separation</w:t>
      </w:r>
      <w:r w:rsidR="00877456" w:rsidRPr="005242A9">
        <w:rPr>
          <w:rFonts w:ascii="Times New Roman" w:hAnsi="Times New Roman" w:cs="Times New Roman"/>
          <w:sz w:val="24"/>
          <w:szCs w:val="24"/>
        </w:rPr>
        <w:t>s requiring</w:t>
      </w:r>
      <w:r w:rsidR="00436D53" w:rsidRPr="005242A9">
        <w:rPr>
          <w:rFonts w:ascii="Times New Roman" w:hAnsi="Times New Roman" w:cs="Times New Roman"/>
          <w:sz w:val="24"/>
          <w:szCs w:val="24"/>
        </w:rPr>
        <w:t xml:space="preserve"> 45000 theoretical plates or less</w:t>
      </w:r>
      <w:r w:rsidR="00631F78" w:rsidRPr="005242A9">
        <w:rPr>
          <w:rFonts w:ascii="Times New Roman" w:hAnsi="Times New Roman" w:cs="Times New Roman"/>
          <w:sz w:val="24"/>
          <w:szCs w:val="24"/>
        </w:rPr>
        <w:t xml:space="preserve"> (Figure 6)</w:t>
      </w:r>
      <w:r w:rsidR="00644381" w:rsidRPr="005242A9">
        <w:rPr>
          <w:rStyle w:val="EndnoteReference"/>
          <w:rFonts w:ascii="Times New Roman" w:hAnsi="Times New Roman" w:cs="Times New Roman"/>
          <w:sz w:val="24"/>
          <w:szCs w:val="24"/>
        </w:rPr>
        <w:endnoteReference w:id="22"/>
      </w:r>
      <w:r w:rsidR="00436D53" w:rsidRPr="005242A9">
        <w:rPr>
          <w:rFonts w:ascii="Times New Roman" w:hAnsi="Times New Roman" w:cs="Times New Roman"/>
          <w:sz w:val="24"/>
          <w:szCs w:val="24"/>
        </w:rPr>
        <w:t xml:space="preserve">. </w:t>
      </w:r>
      <w:r w:rsidR="009D24F9" w:rsidRPr="005242A9">
        <w:rPr>
          <w:rFonts w:ascii="Times New Roman" w:hAnsi="Times New Roman" w:cs="Times New Roman"/>
          <w:sz w:val="24"/>
          <w:szCs w:val="24"/>
        </w:rPr>
        <w:t xml:space="preserve">This is very similar to the </w:t>
      </w:r>
      <w:r w:rsidR="00877456" w:rsidRPr="005242A9">
        <w:rPr>
          <w:rFonts w:ascii="Times New Roman" w:hAnsi="Times New Roman" w:cs="Times New Roman"/>
          <w:sz w:val="24"/>
          <w:szCs w:val="24"/>
        </w:rPr>
        <w:t xml:space="preserve">effect of </w:t>
      </w:r>
      <w:r w:rsidR="009D24F9" w:rsidRPr="005242A9">
        <w:rPr>
          <w:rFonts w:ascii="Times New Roman" w:hAnsi="Times New Roman" w:cs="Times New Roman"/>
          <w:sz w:val="24"/>
          <w:szCs w:val="24"/>
        </w:rPr>
        <w:t xml:space="preserve">reduction in particle diameter </w:t>
      </w:r>
      <w:r w:rsidR="00877456" w:rsidRPr="005242A9">
        <w:rPr>
          <w:rFonts w:ascii="Times New Roman" w:hAnsi="Times New Roman" w:cs="Times New Roman"/>
          <w:sz w:val="24"/>
          <w:szCs w:val="24"/>
        </w:rPr>
        <w:t xml:space="preserve">for </w:t>
      </w:r>
      <w:r w:rsidR="009D24F9" w:rsidRPr="005242A9">
        <w:rPr>
          <w:rFonts w:ascii="Times New Roman" w:hAnsi="Times New Roman" w:cs="Times New Roman"/>
          <w:sz w:val="24"/>
          <w:szCs w:val="24"/>
        </w:rPr>
        <w:t xml:space="preserve">particulate columns. </w:t>
      </w:r>
      <w:r w:rsidR="00436D53" w:rsidRPr="005242A9">
        <w:rPr>
          <w:rFonts w:ascii="Times New Roman" w:hAnsi="Times New Roman" w:cs="Times New Roman"/>
          <w:sz w:val="24"/>
          <w:szCs w:val="24"/>
        </w:rPr>
        <w:t>The</w:t>
      </w:r>
      <w:r w:rsidR="009D24F9" w:rsidRPr="005242A9">
        <w:rPr>
          <w:rFonts w:ascii="Times New Roman" w:hAnsi="Times New Roman" w:cs="Times New Roman"/>
          <w:sz w:val="24"/>
          <w:szCs w:val="24"/>
        </w:rPr>
        <w:t>y also pointed out that</w:t>
      </w:r>
      <w:r w:rsidR="00436D53" w:rsidRPr="005242A9">
        <w:rPr>
          <w:rFonts w:ascii="Times New Roman" w:hAnsi="Times New Roman" w:cs="Times New Roman"/>
          <w:sz w:val="24"/>
          <w:szCs w:val="24"/>
        </w:rPr>
        <w:t xml:space="preserve"> second generation monolith</w:t>
      </w:r>
      <w:r w:rsidR="00877456" w:rsidRPr="005242A9">
        <w:rPr>
          <w:rFonts w:ascii="Times New Roman" w:hAnsi="Times New Roman" w:cs="Times New Roman"/>
          <w:sz w:val="24"/>
          <w:szCs w:val="24"/>
        </w:rPr>
        <w:t>s</w:t>
      </w:r>
      <w:r w:rsidR="00436D53" w:rsidRPr="005242A9">
        <w:rPr>
          <w:rFonts w:ascii="Times New Roman" w:hAnsi="Times New Roman" w:cs="Times New Roman"/>
          <w:sz w:val="24"/>
          <w:szCs w:val="24"/>
        </w:rPr>
        <w:t xml:space="preserve"> </w:t>
      </w:r>
      <w:r w:rsidR="00877456" w:rsidRPr="005242A9">
        <w:rPr>
          <w:rFonts w:ascii="Times New Roman" w:hAnsi="Times New Roman" w:cs="Times New Roman"/>
          <w:sz w:val="24"/>
          <w:szCs w:val="24"/>
        </w:rPr>
        <w:t xml:space="preserve">were </w:t>
      </w:r>
      <w:r w:rsidR="00436D53" w:rsidRPr="005242A9">
        <w:rPr>
          <w:rFonts w:ascii="Times New Roman" w:hAnsi="Times New Roman" w:cs="Times New Roman"/>
          <w:sz w:val="24"/>
          <w:szCs w:val="24"/>
        </w:rPr>
        <w:t>still inferior to advanc</w:t>
      </w:r>
      <w:r w:rsidR="00E71ED9" w:rsidRPr="005242A9">
        <w:rPr>
          <w:rFonts w:ascii="Times New Roman" w:hAnsi="Times New Roman" w:cs="Times New Roman"/>
          <w:sz w:val="24"/>
          <w:szCs w:val="24"/>
        </w:rPr>
        <w:t>ed particulate columns, and i</w:t>
      </w:r>
      <w:r w:rsidR="009D24F9" w:rsidRPr="005242A9">
        <w:rPr>
          <w:rFonts w:ascii="Times New Roman" w:hAnsi="Times New Roman" w:cs="Times New Roman"/>
          <w:sz w:val="24"/>
          <w:szCs w:val="24"/>
        </w:rPr>
        <w:t xml:space="preserve">f monolithic silica columns </w:t>
      </w:r>
      <w:r w:rsidRPr="005242A9">
        <w:rPr>
          <w:rFonts w:ascii="Times New Roman" w:hAnsi="Times New Roman" w:cs="Times New Roman"/>
          <w:sz w:val="24"/>
          <w:szCs w:val="24"/>
        </w:rPr>
        <w:t>we</w:t>
      </w:r>
      <w:r w:rsidR="009D24F9" w:rsidRPr="005242A9">
        <w:rPr>
          <w:rFonts w:ascii="Times New Roman" w:hAnsi="Times New Roman" w:cs="Times New Roman"/>
          <w:sz w:val="24"/>
          <w:szCs w:val="24"/>
        </w:rPr>
        <w:t>re to be really competitive with advanced particulate columns, an increase in structural homogeneity and optimi</w:t>
      </w:r>
      <w:r w:rsidR="00E71ED9" w:rsidRPr="005242A9">
        <w:rPr>
          <w:rFonts w:ascii="Times New Roman" w:hAnsi="Times New Roman" w:cs="Times New Roman"/>
          <w:sz w:val="24"/>
          <w:szCs w:val="24"/>
        </w:rPr>
        <w:t>zation of external porosity would</w:t>
      </w:r>
      <w:r w:rsidR="009D24F9" w:rsidRPr="005242A9">
        <w:rPr>
          <w:rFonts w:ascii="Times New Roman" w:hAnsi="Times New Roman" w:cs="Times New Roman"/>
          <w:sz w:val="24"/>
          <w:szCs w:val="24"/>
        </w:rPr>
        <w:t xml:space="preserve"> be required.</w:t>
      </w:r>
      <w:r w:rsidR="00FC1B7D" w:rsidRPr="005242A9">
        <w:rPr>
          <w:rFonts w:ascii="Times New Roman" w:hAnsi="Times New Roman" w:cs="Times New Roman"/>
          <w:sz w:val="24"/>
          <w:szCs w:val="24"/>
        </w:rPr>
        <w:t xml:space="preserve"> </w:t>
      </w:r>
    </w:p>
    <w:p w:rsidR="00034EA5" w:rsidRPr="005242A9" w:rsidRDefault="00034EA5" w:rsidP="007B07C5">
      <w:pPr>
        <w:spacing w:line="360" w:lineRule="auto"/>
        <w:rPr>
          <w:rFonts w:ascii="Times New Roman" w:hAnsi="Times New Roman" w:cs="Times New Roman"/>
          <w:sz w:val="24"/>
          <w:szCs w:val="24"/>
        </w:rPr>
      </w:pPr>
    </w:p>
    <w:p w:rsidR="00034EA5" w:rsidRPr="005242A9" w:rsidRDefault="009D1C65"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Recently comparisons of columns have been described from various point</w:t>
      </w:r>
      <w:r w:rsidR="00A950A7" w:rsidRPr="005242A9">
        <w:rPr>
          <w:rFonts w:ascii="Times New Roman" w:hAnsi="Times New Roman" w:cs="Times New Roman"/>
          <w:sz w:val="24"/>
          <w:szCs w:val="24"/>
        </w:rPr>
        <w:t>s</w:t>
      </w:r>
      <w:r w:rsidRPr="005242A9">
        <w:rPr>
          <w:rFonts w:ascii="Times New Roman" w:hAnsi="Times New Roman" w:cs="Times New Roman"/>
          <w:sz w:val="24"/>
          <w:szCs w:val="24"/>
        </w:rPr>
        <w:t xml:space="preserve"> of view. </w:t>
      </w:r>
      <w:r w:rsidR="00034EA5" w:rsidRPr="005242A9">
        <w:rPr>
          <w:rFonts w:ascii="Times New Roman" w:hAnsi="Times New Roman" w:cs="Times New Roman"/>
          <w:sz w:val="24"/>
          <w:szCs w:val="24"/>
        </w:rPr>
        <w:t>Eeltink and coworkers compared the performance of monolithic silica capillary column</w:t>
      </w:r>
      <w:r w:rsidR="00A950A7" w:rsidRPr="005242A9">
        <w:rPr>
          <w:rFonts w:ascii="Times New Roman" w:hAnsi="Times New Roman" w:cs="Times New Roman"/>
          <w:sz w:val="24"/>
          <w:szCs w:val="24"/>
        </w:rPr>
        <w:t>s</w:t>
      </w:r>
      <w:r w:rsidR="00034EA5" w:rsidRPr="005242A9">
        <w:rPr>
          <w:rFonts w:ascii="Times New Roman" w:hAnsi="Times New Roman" w:cs="Times New Roman"/>
          <w:sz w:val="24"/>
          <w:szCs w:val="24"/>
        </w:rPr>
        <w:t xml:space="preserve"> (</w:t>
      </w:r>
      <w:proofErr w:type="spellStart"/>
      <w:r w:rsidR="00034EA5" w:rsidRPr="005242A9">
        <w:rPr>
          <w:rFonts w:ascii="Times New Roman" w:hAnsi="Times New Roman" w:cs="Times New Roman"/>
          <w:sz w:val="24"/>
          <w:szCs w:val="24"/>
        </w:rPr>
        <w:t>MonoCap</w:t>
      </w:r>
      <w:proofErr w:type="spellEnd"/>
      <w:r w:rsidR="00034EA5" w:rsidRPr="005242A9">
        <w:rPr>
          <w:rFonts w:ascii="Times New Roman" w:hAnsi="Times New Roman" w:cs="Times New Roman"/>
          <w:sz w:val="24"/>
          <w:szCs w:val="24"/>
        </w:rPr>
        <w:t xml:space="preserve">, 0.1 </w:t>
      </w:r>
      <w:proofErr w:type="spellStart"/>
      <w:r w:rsidR="00034EA5" w:rsidRPr="005242A9">
        <w:rPr>
          <w:rFonts w:ascii="Times New Roman" w:hAnsi="Times New Roman" w:cs="Times New Roman"/>
          <w:sz w:val="24"/>
          <w:szCs w:val="24"/>
        </w:rPr>
        <w:t>mmID</w:t>
      </w:r>
      <w:proofErr w:type="spellEnd"/>
      <w:r w:rsidR="00034EA5" w:rsidRPr="005242A9">
        <w:rPr>
          <w:rFonts w:ascii="Times New Roman" w:hAnsi="Times New Roman" w:cs="Times New Roman"/>
          <w:sz w:val="24"/>
          <w:szCs w:val="24"/>
        </w:rPr>
        <w:t>, 5 cm) with those of capillary columns</w:t>
      </w:r>
      <w:r w:rsidR="00C17F91" w:rsidRPr="005242A9">
        <w:rPr>
          <w:rFonts w:ascii="Times New Roman" w:hAnsi="Times New Roman" w:cs="Times New Roman"/>
          <w:sz w:val="24"/>
          <w:szCs w:val="24"/>
        </w:rPr>
        <w:t xml:space="preserve"> (0.1 </w:t>
      </w:r>
      <w:proofErr w:type="spellStart"/>
      <w:r w:rsidR="00C17F91" w:rsidRPr="005242A9">
        <w:rPr>
          <w:rFonts w:ascii="Times New Roman" w:hAnsi="Times New Roman" w:cs="Times New Roman"/>
          <w:sz w:val="24"/>
          <w:szCs w:val="24"/>
        </w:rPr>
        <w:t>mmID</w:t>
      </w:r>
      <w:proofErr w:type="spellEnd"/>
      <w:r w:rsidR="00C17F91" w:rsidRPr="005242A9">
        <w:rPr>
          <w:rFonts w:ascii="Times New Roman" w:hAnsi="Times New Roman" w:cs="Times New Roman"/>
          <w:sz w:val="24"/>
          <w:szCs w:val="24"/>
        </w:rPr>
        <w:t xml:space="preserve">, 5 cm) packed with 3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034EA5" w:rsidRPr="005242A9">
        <w:rPr>
          <w:rFonts w:ascii="Times New Roman" w:hAnsi="Times New Roman" w:cs="Times New Roman"/>
          <w:sz w:val="24"/>
          <w:szCs w:val="24"/>
        </w:rPr>
        <w:t xml:space="preserve"> totally porous particles or 2.7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034EA5" w:rsidRPr="005242A9">
        <w:rPr>
          <w:rFonts w:ascii="Times New Roman" w:hAnsi="Times New Roman" w:cs="Times New Roman"/>
          <w:sz w:val="24"/>
          <w:szCs w:val="24"/>
        </w:rPr>
        <w:t xml:space="preserve"> fused-core particles in gradient elution</w:t>
      </w:r>
      <w:r w:rsidR="00034EA5" w:rsidRPr="005242A9">
        <w:rPr>
          <w:rStyle w:val="EndnoteReference"/>
          <w:rFonts w:ascii="Times New Roman" w:hAnsi="Times New Roman" w:cs="Times New Roman"/>
          <w:sz w:val="24"/>
          <w:szCs w:val="24"/>
        </w:rPr>
        <w:endnoteReference w:id="23"/>
      </w:r>
      <w:r w:rsidR="00034EA5" w:rsidRPr="005242A9">
        <w:rPr>
          <w:rFonts w:ascii="Times New Roman" w:hAnsi="Times New Roman" w:cs="Times New Roman"/>
          <w:sz w:val="24"/>
          <w:szCs w:val="24"/>
        </w:rPr>
        <w:t xml:space="preserve">. At </w:t>
      </w:r>
      <w:r w:rsidR="00A950A7" w:rsidRPr="005242A9">
        <w:rPr>
          <w:rFonts w:ascii="Times New Roman" w:hAnsi="Times New Roman" w:cs="Times New Roman"/>
          <w:sz w:val="24"/>
          <w:szCs w:val="24"/>
        </w:rPr>
        <w:t xml:space="preserve">a </w:t>
      </w:r>
      <w:r w:rsidR="00034EA5" w:rsidRPr="005242A9">
        <w:rPr>
          <w:rFonts w:ascii="Times New Roman" w:hAnsi="Times New Roman" w:cs="Times New Roman"/>
          <w:sz w:val="24"/>
          <w:szCs w:val="24"/>
        </w:rPr>
        <w:t xml:space="preserve">pressure limit of 350 </w:t>
      </w:r>
      <w:proofErr w:type="gramStart"/>
      <w:r w:rsidR="00034EA5" w:rsidRPr="005242A9">
        <w:rPr>
          <w:rFonts w:ascii="Times New Roman" w:hAnsi="Times New Roman" w:cs="Times New Roman"/>
          <w:sz w:val="24"/>
          <w:szCs w:val="24"/>
        </w:rPr>
        <w:t>bar</w:t>
      </w:r>
      <w:proofErr w:type="gramEnd"/>
      <w:r w:rsidR="00034EA5" w:rsidRPr="005242A9">
        <w:rPr>
          <w:rFonts w:ascii="Times New Roman" w:hAnsi="Times New Roman" w:cs="Times New Roman"/>
          <w:sz w:val="24"/>
          <w:szCs w:val="24"/>
        </w:rPr>
        <w:t>, for both fast and high peak-capacity separations, the monolithic silica column was shown to perform better than the other columns</w:t>
      </w:r>
      <w:r w:rsidRPr="005242A9">
        <w:rPr>
          <w:rFonts w:ascii="Times New Roman" w:hAnsi="Times New Roman" w:cs="Times New Roman"/>
          <w:sz w:val="24"/>
          <w:szCs w:val="24"/>
        </w:rPr>
        <w:t>,</w:t>
      </w:r>
      <w:r w:rsidR="00034EA5" w:rsidRPr="005242A9">
        <w:rPr>
          <w:rFonts w:ascii="Times New Roman" w:hAnsi="Times New Roman" w:cs="Times New Roman"/>
          <w:sz w:val="24"/>
          <w:szCs w:val="24"/>
        </w:rPr>
        <w:t xml:space="preserve"> mainly</w:t>
      </w:r>
      <w:r w:rsidRPr="005242A9">
        <w:rPr>
          <w:rFonts w:ascii="Times New Roman" w:hAnsi="Times New Roman" w:cs="Times New Roman"/>
          <w:sz w:val="24"/>
          <w:szCs w:val="24"/>
        </w:rPr>
        <w:t xml:space="preserve"> due to</w:t>
      </w:r>
      <w:r w:rsidR="00034EA5" w:rsidRPr="005242A9">
        <w:rPr>
          <w:rFonts w:ascii="Times New Roman" w:hAnsi="Times New Roman" w:cs="Times New Roman"/>
          <w:sz w:val="24"/>
          <w:szCs w:val="24"/>
        </w:rPr>
        <w:t xml:space="preserve"> the</w:t>
      </w:r>
      <w:r w:rsidRPr="005242A9">
        <w:rPr>
          <w:rFonts w:ascii="Times New Roman" w:hAnsi="Times New Roman" w:cs="Times New Roman"/>
          <w:sz w:val="24"/>
          <w:szCs w:val="24"/>
        </w:rPr>
        <w:t xml:space="preserve"> difference in </w:t>
      </w:r>
      <w:r w:rsidR="00CE4EB0" w:rsidRPr="005242A9">
        <w:rPr>
          <w:rFonts w:ascii="Times New Roman" w:hAnsi="Times New Roman" w:cs="Times New Roman"/>
          <w:sz w:val="24"/>
          <w:szCs w:val="24"/>
        </w:rPr>
        <w:t xml:space="preserve">its </w:t>
      </w:r>
      <w:r w:rsidRPr="005242A9">
        <w:rPr>
          <w:rFonts w:ascii="Times New Roman" w:hAnsi="Times New Roman" w:cs="Times New Roman"/>
          <w:sz w:val="24"/>
          <w:szCs w:val="24"/>
        </w:rPr>
        <w:t>permeability</w:t>
      </w:r>
      <w:r w:rsidR="00034EA5" w:rsidRPr="005242A9">
        <w:rPr>
          <w:rFonts w:ascii="Times New Roman" w:hAnsi="Times New Roman" w:cs="Times New Roman"/>
          <w:sz w:val="24"/>
          <w:szCs w:val="24"/>
        </w:rPr>
        <w:t>.</w:t>
      </w:r>
      <w:r w:rsidRPr="005242A9">
        <w:rPr>
          <w:rFonts w:ascii="Times New Roman" w:hAnsi="Times New Roman" w:cs="Times New Roman"/>
          <w:sz w:val="24"/>
          <w:szCs w:val="24"/>
        </w:rPr>
        <w:t xml:space="preserve"> </w:t>
      </w:r>
      <w:r w:rsidR="00E71ED9" w:rsidRPr="005242A9">
        <w:rPr>
          <w:rFonts w:ascii="Times New Roman" w:hAnsi="Times New Roman" w:cs="Times New Roman"/>
          <w:sz w:val="24"/>
          <w:szCs w:val="24"/>
        </w:rPr>
        <w:t>Other studies</w:t>
      </w:r>
      <w:r w:rsidRPr="005242A9">
        <w:rPr>
          <w:rFonts w:ascii="Times New Roman" w:hAnsi="Times New Roman" w:cs="Times New Roman"/>
          <w:sz w:val="24"/>
          <w:szCs w:val="24"/>
        </w:rPr>
        <w:t xml:space="preserve"> indicate</w:t>
      </w:r>
      <w:r w:rsidR="00E71ED9" w:rsidRPr="005242A9">
        <w:rPr>
          <w:rFonts w:ascii="Times New Roman" w:hAnsi="Times New Roman" w:cs="Times New Roman"/>
          <w:sz w:val="24"/>
          <w:szCs w:val="24"/>
        </w:rPr>
        <w:t>d</w:t>
      </w:r>
      <w:r w:rsidRPr="005242A9">
        <w:rPr>
          <w:rFonts w:ascii="Times New Roman" w:hAnsi="Times New Roman" w:cs="Times New Roman"/>
          <w:sz w:val="24"/>
          <w:szCs w:val="24"/>
        </w:rPr>
        <w:t xml:space="preserve"> that core</w:t>
      </w:r>
      <w:r w:rsidR="00C17F91" w:rsidRPr="005242A9">
        <w:rPr>
          <w:rFonts w:ascii="Times New Roman" w:hAnsi="Times New Roman" w:cs="Times New Roman"/>
          <w:sz w:val="24"/>
          <w:szCs w:val="24"/>
        </w:rPr>
        <w:t>-</w:t>
      </w:r>
      <w:r w:rsidRPr="005242A9">
        <w:rPr>
          <w:rFonts w:ascii="Times New Roman" w:hAnsi="Times New Roman" w:cs="Times New Roman"/>
          <w:sz w:val="24"/>
          <w:szCs w:val="24"/>
        </w:rPr>
        <w:t xml:space="preserve">shell particles provided superior performance to other types in high speed separations, </w:t>
      </w:r>
      <w:r w:rsidR="00CE4EB0" w:rsidRPr="005242A9">
        <w:rPr>
          <w:rFonts w:ascii="Times New Roman" w:hAnsi="Times New Roman" w:cs="Times New Roman"/>
          <w:sz w:val="24"/>
          <w:szCs w:val="24"/>
        </w:rPr>
        <w:t xml:space="preserve">but </w:t>
      </w:r>
      <w:r w:rsidRPr="005242A9">
        <w:rPr>
          <w:rFonts w:ascii="Times New Roman" w:hAnsi="Times New Roman" w:cs="Times New Roman"/>
          <w:sz w:val="24"/>
          <w:szCs w:val="24"/>
        </w:rPr>
        <w:t>that hi</w:t>
      </w:r>
      <w:r w:rsidR="00C81461" w:rsidRPr="005242A9">
        <w:rPr>
          <w:rFonts w:ascii="Times New Roman" w:hAnsi="Times New Roman" w:cs="Times New Roman"/>
          <w:sz w:val="24"/>
          <w:szCs w:val="24"/>
        </w:rPr>
        <w:t>gh peak capacity separations could</w:t>
      </w:r>
      <w:r w:rsidRPr="005242A9">
        <w:rPr>
          <w:rFonts w:ascii="Times New Roman" w:hAnsi="Times New Roman" w:cs="Times New Roman"/>
          <w:sz w:val="24"/>
          <w:szCs w:val="24"/>
        </w:rPr>
        <w:t xml:space="preserve"> be most conveniently carried </w:t>
      </w:r>
      <w:r w:rsidR="00C81461" w:rsidRPr="005242A9">
        <w:rPr>
          <w:rFonts w:ascii="Times New Roman" w:hAnsi="Times New Roman" w:cs="Times New Roman"/>
          <w:sz w:val="24"/>
          <w:szCs w:val="24"/>
        </w:rPr>
        <w:t>out with monolithic columns with</w:t>
      </w:r>
      <w:r w:rsidRPr="005242A9">
        <w:rPr>
          <w:rFonts w:ascii="Times New Roman" w:hAnsi="Times New Roman" w:cs="Times New Roman"/>
          <w:sz w:val="24"/>
          <w:szCs w:val="24"/>
        </w:rPr>
        <w:t xml:space="preserve"> high permeability using a long column </w:t>
      </w:r>
      <w:r w:rsidR="00CE4EB0" w:rsidRPr="005242A9">
        <w:rPr>
          <w:rFonts w:ascii="Times New Roman" w:hAnsi="Times New Roman" w:cs="Times New Roman"/>
          <w:sz w:val="24"/>
          <w:szCs w:val="24"/>
        </w:rPr>
        <w:t xml:space="preserve">with </w:t>
      </w:r>
      <w:r w:rsidRPr="005242A9">
        <w:rPr>
          <w:rFonts w:ascii="Times New Roman" w:hAnsi="Times New Roman" w:cs="Times New Roman"/>
          <w:sz w:val="24"/>
          <w:szCs w:val="24"/>
        </w:rPr>
        <w:t xml:space="preserve">long </w:t>
      </w:r>
      <w:r w:rsidR="00CE4EB0" w:rsidRPr="005242A9">
        <w:rPr>
          <w:rFonts w:ascii="Times New Roman" w:hAnsi="Times New Roman" w:cs="Times New Roman"/>
          <w:sz w:val="24"/>
          <w:szCs w:val="24"/>
        </w:rPr>
        <w:t xml:space="preserve">analysis </w:t>
      </w:r>
      <w:r w:rsidRPr="005242A9">
        <w:rPr>
          <w:rFonts w:ascii="Times New Roman" w:hAnsi="Times New Roman" w:cs="Times New Roman"/>
          <w:sz w:val="24"/>
          <w:szCs w:val="24"/>
        </w:rPr>
        <w:t>time</w:t>
      </w:r>
      <w:r w:rsidR="00CE4EB0" w:rsidRPr="005242A9">
        <w:rPr>
          <w:rFonts w:ascii="Times New Roman" w:hAnsi="Times New Roman" w:cs="Times New Roman"/>
          <w:sz w:val="24"/>
          <w:szCs w:val="24"/>
        </w:rPr>
        <w:t>s</w:t>
      </w:r>
      <w:r w:rsidR="00E71ED9" w:rsidRPr="005242A9">
        <w:rPr>
          <w:rStyle w:val="EndnoteReference"/>
          <w:rFonts w:ascii="Times New Roman" w:hAnsi="Times New Roman" w:cs="Times New Roman"/>
          <w:sz w:val="24"/>
          <w:szCs w:val="24"/>
        </w:rPr>
        <w:endnoteReference w:id="24"/>
      </w:r>
      <w:r w:rsidR="00E71ED9" w:rsidRPr="005242A9">
        <w:rPr>
          <w:rFonts w:ascii="Times New Roman" w:hAnsi="Times New Roman" w:cs="Times New Roman"/>
          <w:sz w:val="24"/>
          <w:szCs w:val="24"/>
          <w:vertAlign w:val="superscript"/>
        </w:rPr>
        <w:t>,</w:t>
      </w:r>
      <w:r w:rsidR="00E71ED9" w:rsidRPr="005242A9">
        <w:rPr>
          <w:rStyle w:val="EndnoteReference"/>
          <w:rFonts w:ascii="Times New Roman" w:hAnsi="Times New Roman" w:cs="Times New Roman"/>
          <w:sz w:val="24"/>
          <w:szCs w:val="24"/>
        </w:rPr>
        <w:endnoteReference w:id="25"/>
      </w:r>
      <w:r w:rsidR="00E71ED9" w:rsidRPr="005242A9">
        <w:rPr>
          <w:rFonts w:ascii="Times New Roman" w:hAnsi="Times New Roman" w:cs="Times New Roman"/>
          <w:sz w:val="24"/>
          <w:szCs w:val="24"/>
          <w:vertAlign w:val="superscript"/>
        </w:rPr>
        <w:t>,</w:t>
      </w:r>
      <w:r w:rsidR="00E71ED9" w:rsidRPr="005242A9">
        <w:rPr>
          <w:rStyle w:val="EndnoteReference"/>
          <w:rFonts w:ascii="Times New Roman" w:hAnsi="Times New Roman" w:cs="Times New Roman"/>
          <w:sz w:val="24"/>
          <w:szCs w:val="24"/>
        </w:rPr>
        <w:endnoteReference w:id="26"/>
      </w:r>
      <w:r w:rsidRPr="005242A9">
        <w:rPr>
          <w:rFonts w:ascii="Times New Roman" w:hAnsi="Times New Roman" w:cs="Times New Roman"/>
          <w:sz w:val="24"/>
          <w:szCs w:val="24"/>
        </w:rPr>
        <w:t>.</w:t>
      </w:r>
    </w:p>
    <w:p w:rsidR="00885FE4" w:rsidRPr="005242A9" w:rsidRDefault="00885FE4" w:rsidP="007B07C5">
      <w:pPr>
        <w:spacing w:line="360" w:lineRule="auto"/>
        <w:rPr>
          <w:rFonts w:ascii="Times New Roman" w:hAnsi="Times New Roman" w:cs="Times New Roman"/>
          <w:sz w:val="24"/>
          <w:szCs w:val="24"/>
        </w:rPr>
      </w:pPr>
    </w:p>
    <w:p w:rsidR="00885FE4" w:rsidRPr="005242A9" w:rsidRDefault="009D5614"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Most of</w:t>
      </w:r>
      <w:r w:rsidR="00885FE4" w:rsidRPr="005242A9">
        <w:rPr>
          <w:rFonts w:ascii="Times New Roman" w:hAnsi="Times New Roman" w:cs="Times New Roman"/>
          <w:sz w:val="24"/>
          <w:szCs w:val="24"/>
        </w:rPr>
        <w:t xml:space="preserve"> these characterization studies on</w:t>
      </w:r>
      <w:r w:rsidR="00C17F91" w:rsidRPr="005242A9">
        <w:rPr>
          <w:rFonts w:ascii="Times New Roman" w:hAnsi="Times New Roman" w:cs="Times New Roman"/>
          <w:sz w:val="24"/>
          <w:szCs w:val="24"/>
        </w:rPr>
        <w:t xml:space="preserve"> the</w:t>
      </w:r>
      <w:r w:rsidR="00885FE4" w:rsidRPr="005242A9">
        <w:rPr>
          <w:rFonts w:ascii="Times New Roman" w:hAnsi="Times New Roman" w:cs="Times New Roman"/>
          <w:sz w:val="24"/>
          <w:szCs w:val="24"/>
        </w:rPr>
        <w:t xml:space="preserve"> second generation monoliths indicated </w:t>
      </w:r>
      <w:r w:rsidR="00CE4EB0" w:rsidRPr="005242A9">
        <w:rPr>
          <w:rFonts w:ascii="Times New Roman" w:hAnsi="Times New Roman" w:cs="Times New Roman"/>
          <w:sz w:val="24"/>
          <w:szCs w:val="24"/>
        </w:rPr>
        <w:t xml:space="preserve">an </w:t>
      </w:r>
      <w:r w:rsidR="00885FE4" w:rsidRPr="005242A9">
        <w:rPr>
          <w:rFonts w:ascii="Times New Roman" w:hAnsi="Times New Roman" w:cs="Times New Roman"/>
          <w:sz w:val="24"/>
          <w:szCs w:val="24"/>
        </w:rPr>
        <w:t>improvement in homogeneity compared to the first generation material, but</w:t>
      </w:r>
      <w:r w:rsidR="00E71ED9" w:rsidRPr="005242A9">
        <w:rPr>
          <w:rFonts w:ascii="Times New Roman" w:hAnsi="Times New Roman" w:cs="Times New Roman"/>
          <w:sz w:val="24"/>
          <w:szCs w:val="24"/>
        </w:rPr>
        <w:t xml:space="preserve"> pointed out that</w:t>
      </w:r>
      <w:r w:rsidR="00885FE4" w:rsidRPr="005242A9">
        <w:rPr>
          <w:rFonts w:ascii="Times New Roman" w:hAnsi="Times New Roman" w:cs="Times New Roman"/>
          <w:sz w:val="24"/>
          <w:szCs w:val="24"/>
        </w:rPr>
        <w:t xml:space="preserve"> they still possessed inadequate homogeneity in structure and too large </w:t>
      </w:r>
      <w:r w:rsidR="00CE4EB0" w:rsidRPr="005242A9">
        <w:rPr>
          <w:rFonts w:ascii="Times New Roman" w:hAnsi="Times New Roman" w:cs="Times New Roman"/>
          <w:sz w:val="24"/>
          <w:szCs w:val="24"/>
        </w:rPr>
        <w:t xml:space="preserve">a </w:t>
      </w:r>
      <w:r w:rsidR="00885FE4" w:rsidRPr="005242A9">
        <w:rPr>
          <w:rFonts w:ascii="Times New Roman" w:hAnsi="Times New Roman" w:cs="Times New Roman"/>
          <w:sz w:val="24"/>
          <w:szCs w:val="24"/>
        </w:rPr>
        <w:t xml:space="preserve">domain size, providing </w:t>
      </w:r>
      <w:r w:rsidR="00CE4EB0" w:rsidRPr="005242A9">
        <w:rPr>
          <w:rFonts w:ascii="Times New Roman" w:hAnsi="Times New Roman" w:cs="Times New Roman"/>
          <w:sz w:val="24"/>
          <w:szCs w:val="24"/>
        </w:rPr>
        <w:t xml:space="preserve">the </w:t>
      </w:r>
      <w:r w:rsidR="00885FE4" w:rsidRPr="005242A9">
        <w:rPr>
          <w:rFonts w:ascii="Times New Roman" w:hAnsi="Times New Roman" w:cs="Times New Roman"/>
          <w:sz w:val="24"/>
          <w:szCs w:val="24"/>
        </w:rPr>
        <w:t xml:space="preserve">question </w:t>
      </w:r>
      <w:r w:rsidR="00CE4EB0" w:rsidRPr="005242A9">
        <w:rPr>
          <w:rFonts w:ascii="Times New Roman" w:hAnsi="Times New Roman" w:cs="Times New Roman"/>
          <w:sz w:val="24"/>
          <w:szCs w:val="24"/>
        </w:rPr>
        <w:t xml:space="preserve">as to </w:t>
      </w:r>
      <w:r w:rsidR="00885FE4" w:rsidRPr="005242A9">
        <w:rPr>
          <w:rFonts w:ascii="Times New Roman" w:hAnsi="Times New Roman" w:cs="Times New Roman"/>
          <w:sz w:val="24"/>
          <w:szCs w:val="24"/>
        </w:rPr>
        <w:t>whether it is possible to achieve further improvement</w:t>
      </w:r>
      <w:r w:rsidR="00CE4EB0" w:rsidRPr="005242A9">
        <w:rPr>
          <w:rFonts w:ascii="Times New Roman" w:hAnsi="Times New Roman" w:cs="Times New Roman"/>
          <w:sz w:val="24"/>
          <w:szCs w:val="24"/>
        </w:rPr>
        <w:t>s</w:t>
      </w:r>
      <w:r w:rsidR="00885FE4" w:rsidRPr="005242A9">
        <w:rPr>
          <w:rFonts w:ascii="Times New Roman" w:hAnsi="Times New Roman" w:cs="Times New Roman"/>
          <w:sz w:val="24"/>
          <w:szCs w:val="24"/>
        </w:rPr>
        <w:t xml:space="preserve">, </w:t>
      </w:r>
      <w:proofErr w:type="spellStart"/>
      <w:r w:rsidR="00CE4EB0" w:rsidRPr="005242A9">
        <w:rPr>
          <w:rFonts w:ascii="Times New Roman" w:hAnsi="Times New Roman" w:cs="Times New Roman"/>
          <w:sz w:val="24"/>
          <w:szCs w:val="24"/>
        </w:rPr>
        <w:t>ie</w:t>
      </w:r>
      <w:proofErr w:type="spellEnd"/>
      <w:r w:rsidR="00885FE4" w:rsidRPr="005242A9">
        <w:rPr>
          <w:rFonts w:ascii="Times New Roman" w:hAnsi="Times New Roman" w:cs="Times New Roman"/>
          <w:sz w:val="24"/>
          <w:szCs w:val="24"/>
        </w:rPr>
        <w:t xml:space="preserve"> </w:t>
      </w:r>
      <w:r w:rsidR="003E249D">
        <w:rPr>
          <w:rFonts w:ascii="Times New Roman" w:hAnsi="Times New Roman" w:cs="Times New Roman"/>
          <w:sz w:val="24"/>
          <w:szCs w:val="24"/>
        </w:rPr>
        <w:t xml:space="preserve">a </w:t>
      </w:r>
      <w:r w:rsidR="00885FE4" w:rsidRPr="005242A9">
        <w:rPr>
          <w:rFonts w:ascii="Times New Roman" w:hAnsi="Times New Roman" w:cs="Times New Roman"/>
          <w:sz w:val="24"/>
          <w:szCs w:val="24"/>
        </w:rPr>
        <w:t>smaller domain monolith with improved homogeneity.</w:t>
      </w:r>
    </w:p>
    <w:p w:rsidR="00436D53" w:rsidRPr="005242A9" w:rsidRDefault="00436D53" w:rsidP="007B07C5">
      <w:pPr>
        <w:spacing w:line="360" w:lineRule="auto"/>
        <w:rPr>
          <w:rFonts w:ascii="Times New Roman" w:hAnsi="Times New Roman" w:cs="Times New Roman"/>
          <w:sz w:val="24"/>
          <w:szCs w:val="24"/>
        </w:rPr>
      </w:pPr>
    </w:p>
    <w:p w:rsidR="009D24F9" w:rsidRPr="005242A9" w:rsidRDefault="009D24F9" w:rsidP="007B07C5">
      <w:pPr>
        <w:spacing w:line="360" w:lineRule="auto"/>
        <w:rPr>
          <w:rFonts w:ascii="Times New Roman" w:hAnsi="Times New Roman" w:cs="Times New Roman"/>
          <w:sz w:val="24"/>
          <w:szCs w:val="24"/>
        </w:rPr>
      </w:pPr>
    </w:p>
    <w:p w:rsidR="00034EA5" w:rsidRPr="005242A9" w:rsidRDefault="003E249D" w:rsidP="007B07C5">
      <w:pPr>
        <w:spacing w:line="360" w:lineRule="auto"/>
        <w:rPr>
          <w:rFonts w:ascii="Times New Roman" w:hAnsi="Times New Roman" w:cs="Times New Roman"/>
          <w:i/>
          <w:sz w:val="24"/>
          <w:szCs w:val="24"/>
          <w:u w:val="single"/>
        </w:rPr>
      </w:pPr>
      <w:r w:rsidRPr="003E249D">
        <w:rPr>
          <w:rFonts w:ascii="Times New Roman" w:hAnsi="Times New Roman" w:cs="Times New Roman"/>
          <w:i/>
          <w:sz w:val="24"/>
          <w:szCs w:val="24"/>
        </w:rPr>
        <w:t xml:space="preserve">6.2.4 </w:t>
      </w:r>
      <w:r w:rsidR="009D24F9" w:rsidRPr="003E249D">
        <w:rPr>
          <w:rFonts w:ascii="Times New Roman" w:hAnsi="Times New Roman" w:cs="Times New Roman"/>
          <w:i/>
          <w:sz w:val="24"/>
          <w:szCs w:val="24"/>
        </w:rPr>
        <w:t xml:space="preserve">Development of </w:t>
      </w:r>
      <w:r w:rsidRPr="003E249D">
        <w:rPr>
          <w:rFonts w:ascii="Times New Roman" w:hAnsi="Times New Roman" w:cs="Times New Roman"/>
          <w:i/>
          <w:sz w:val="24"/>
          <w:szCs w:val="24"/>
        </w:rPr>
        <w:t>latest</w:t>
      </w:r>
      <w:r w:rsidR="009D24F9" w:rsidRPr="003E249D">
        <w:rPr>
          <w:rFonts w:ascii="Times New Roman" w:hAnsi="Times New Roman" w:cs="Times New Roman"/>
          <w:i/>
          <w:sz w:val="24"/>
          <w:szCs w:val="24"/>
        </w:rPr>
        <w:t xml:space="preserve"> generation monolithic silica columns</w:t>
      </w:r>
      <w:r w:rsidR="00C81461" w:rsidRPr="003E249D">
        <w:rPr>
          <w:rFonts w:ascii="Times New Roman" w:hAnsi="Times New Roman" w:cs="Times New Roman"/>
          <w:i/>
          <w:sz w:val="24"/>
          <w:szCs w:val="24"/>
        </w:rPr>
        <w:t xml:space="preserve">. </w:t>
      </w:r>
      <w:proofErr w:type="gramStart"/>
      <w:r w:rsidR="00034EA5" w:rsidRPr="003E249D">
        <w:rPr>
          <w:rFonts w:ascii="Times New Roman" w:hAnsi="Times New Roman" w:cs="Times New Roman"/>
          <w:i/>
          <w:sz w:val="24"/>
          <w:szCs w:val="24"/>
        </w:rPr>
        <w:t>Comparison with advanced</w:t>
      </w:r>
      <w:r w:rsidR="00034EA5" w:rsidRPr="005242A9">
        <w:rPr>
          <w:rFonts w:ascii="Times New Roman" w:hAnsi="Times New Roman" w:cs="Times New Roman"/>
          <w:i/>
          <w:sz w:val="24"/>
          <w:szCs w:val="24"/>
          <w:u w:val="single"/>
        </w:rPr>
        <w:t xml:space="preserve"> </w:t>
      </w:r>
      <w:r w:rsidR="00034EA5" w:rsidRPr="003E249D">
        <w:rPr>
          <w:rFonts w:ascii="Times New Roman" w:hAnsi="Times New Roman" w:cs="Times New Roman"/>
          <w:i/>
          <w:sz w:val="24"/>
          <w:szCs w:val="24"/>
        </w:rPr>
        <w:lastRenderedPageBreak/>
        <w:t>particulate columns</w:t>
      </w:r>
      <w:r w:rsidR="0041495B" w:rsidRPr="003E249D">
        <w:rPr>
          <w:rFonts w:ascii="Times New Roman" w:hAnsi="Times New Roman" w:cs="Times New Roman"/>
          <w:i/>
          <w:sz w:val="24"/>
          <w:szCs w:val="24"/>
        </w:rPr>
        <w:t>.</w:t>
      </w:r>
      <w:proofErr w:type="gramEnd"/>
    </w:p>
    <w:p w:rsidR="00EB34B4" w:rsidRPr="005242A9" w:rsidRDefault="00EB34B4" w:rsidP="007B07C5">
      <w:pPr>
        <w:spacing w:line="360" w:lineRule="auto"/>
        <w:rPr>
          <w:rFonts w:ascii="Times New Roman" w:hAnsi="Times New Roman" w:cs="Times New Roman"/>
          <w:sz w:val="24"/>
          <w:szCs w:val="24"/>
        </w:rPr>
      </w:pPr>
    </w:p>
    <w:p w:rsidR="009D1C65" w:rsidRPr="005242A9" w:rsidRDefault="00761C2C"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In spite of the difficulty </w:t>
      </w:r>
      <w:r w:rsidR="001701BD" w:rsidRPr="005242A9">
        <w:rPr>
          <w:rFonts w:ascii="Times New Roman" w:hAnsi="Times New Roman" w:cs="Times New Roman"/>
          <w:sz w:val="24"/>
          <w:szCs w:val="24"/>
        </w:rPr>
        <w:t>suggested</w:t>
      </w:r>
      <w:r w:rsidR="009D5614" w:rsidRPr="005242A9">
        <w:rPr>
          <w:rFonts w:ascii="Times New Roman" w:hAnsi="Times New Roman" w:cs="Times New Roman"/>
          <w:sz w:val="24"/>
          <w:szCs w:val="24"/>
        </w:rPr>
        <w:t xml:space="preserve"> on the basis of</w:t>
      </w:r>
      <w:r w:rsidRPr="005242A9">
        <w:rPr>
          <w:rFonts w:ascii="Times New Roman" w:hAnsi="Times New Roman" w:cs="Times New Roman"/>
          <w:sz w:val="24"/>
          <w:szCs w:val="24"/>
        </w:rPr>
        <w:t xml:space="preserve"> characteriz</w:t>
      </w:r>
      <w:r w:rsidR="00A070FC" w:rsidRPr="005242A9">
        <w:rPr>
          <w:rFonts w:ascii="Times New Roman" w:hAnsi="Times New Roman" w:cs="Times New Roman"/>
          <w:sz w:val="24"/>
          <w:szCs w:val="24"/>
        </w:rPr>
        <w:t>ation of</w:t>
      </w:r>
      <w:r w:rsidRPr="005242A9">
        <w:rPr>
          <w:rFonts w:ascii="Times New Roman" w:hAnsi="Times New Roman" w:cs="Times New Roman"/>
          <w:sz w:val="24"/>
          <w:szCs w:val="24"/>
        </w:rPr>
        <w:t xml:space="preserve"> second </w:t>
      </w:r>
      <w:r w:rsidR="00185F06" w:rsidRPr="005242A9">
        <w:rPr>
          <w:rFonts w:ascii="Times New Roman" w:hAnsi="Times New Roman" w:cs="Times New Roman"/>
          <w:sz w:val="24"/>
          <w:szCs w:val="24"/>
        </w:rPr>
        <w:t xml:space="preserve">generation </w:t>
      </w:r>
      <w:r w:rsidR="001701BD" w:rsidRPr="005242A9">
        <w:rPr>
          <w:rFonts w:ascii="Times New Roman" w:hAnsi="Times New Roman" w:cs="Times New Roman"/>
          <w:sz w:val="24"/>
          <w:szCs w:val="24"/>
        </w:rPr>
        <w:t>monoliths</w:t>
      </w:r>
      <w:r w:rsidRPr="005242A9">
        <w:rPr>
          <w:rFonts w:ascii="Times New Roman" w:hAnsi="Times New Roman" w:cs="Times New Roman"/>
          <w:sz w:val="24"/>
          <w:szCs w:val="24"/>
        </w:rPr>
        <w:t>, improve</w:t>
      </w:r>
      <w:r w:rsidR="00582E04" w:rsidRPr="005242A9">
        <w:rPr>
          <w:rFonts w:ascii="Times New Roman" w:hAnsi="Times New Roman" w:cs="Times New Roman"/>
          <w:sz w:val="24"/>
          <w:szCs w:val="24"/>
        </w:rPr>
        <w:t>me</w:t>
      </w:r>
      <w:r w:rsidRPr="005242A9">
        <w:rPr>
          <w:rFonts w:ascii="Times New Roman" w:hAnsi="Times New Roman" w:cs="Times New Roman"/>
          <w:sz w:val="24"/>
          <w:szCs w:val="24"/>
        </w:rPr>
        <w:t xml:space="preserve">nt in column </w:t>
      </w:r>
      <w:r w:rsidR="00582E04" w:rsidRPr="005242A9">
        <w:rPr>
          <w:rFonts w:ascii="Times New Roman" w:hAnsi="Times New Roman" w:cs="Times New Roman"/>
          <w:sz w:val="24"/>
          <w:szCs w:val="24"/>
        </w:rPr>
        <w:t>efficiency</w:t>
      </w:r>
      <w:r w:rsidRPr="005242A9">
        <w:rPr>
          <w:rFonts w:ascii="Times New Roman" w:hAnsi="Times New Roman" w:cs="Times New Roman"/>
          <w:sz w:val="24"/>
          <w:szCs w:val="24"/>
        </w:rPr>
        <w:t xml:space="preserve"> has been attempted with monolithic silica colum</w:t>
      </w:r>
      <w:r w:rsidR="00140C90" w:rsidRPr="005242A9">
        <w:rPr>
          <w:rFonts w:ascii="Times New Roman" w:hAnsi="Times New Roman" w:cs="Times New Roman"/>
          <w:sz w:val="24"/>
          <w:szCs w:val="24"/>
        </w:rPr>
        <w:t>ns</w:t>
      </w:r>
      <w:r w:rsidR="009D1C65" w:rsidRPr="005242A9">
        <w:rPr>
          <w:rFonts w:ascii="Times New Roman" w:hAnsi="Times New Roman" w:cs="Times New Roman"/>
          <w:sz w:val="24"/>
          <w:szCs w:val="24"/>
        </w:rPr>
        <w:t xml:space="preserve"> by reducing the domain size and increasing the homogeneity of </w:t>
      </w:r>
      <w:r w:rsidR="00CE4EB0" w:rsidRPr="005242A9">
        <w:rPr>
          <w:rFonts w:ascii="Times New Roman" w:hAnsi="Times New Roman" w:cs="Times New Roman"/>
          <w:sz w:val="24"/>
          <w:szCs w:val="24"/>
        </w:rPr>
        <w:t xml:space="preserve">the </w:t>
      </w:r>
      <w:proofErr w:type="spellStart"/>
      <w:r w:rsidR="009D1C65" w:rsidRPr="005242A9">
        <w:rPr>
          <w:rFonts w:ascii="Times New Roman" w:hAnsi="Times New Roman" w:cs="Times New Roman"/>
          <w:sz w:val="24"/>
          <w:szCs w:val="24"/>
        </w:rPr>
        <w:t>bicontinuous</w:t>
      </w:r>
      <w:proofErr w:type="spellEnd"/>
      <w:r w:rsidR="009D1C65" w:rsidRPr="005242A9">
        <w:rPr>
          <w:rFonts w:ascii="Times New Roman" w:hAnsi="Times New Roman" w:cs="Times New Roman"/>
          <w:sz w:val="24"/>
          <w:szCs w:val="24"/>
        </w:rPr>
        <w:t xml:space="preserve"> structures</w:t>
      </w:r>
      <w:r w:rsidR="00140C90" w:rsidRPr="005242A9">
        <w:rPr>
          <w:rFonts w:ascii="Times New Roman" w:hAnsi="Times New Roman" w:cs="Times New Roman"/>
          <w:sz w:val="24"/>
          <w:szCs w:val="24"/>
        </w:rPr>
        <w:t xml:space="preserve">. </w:t>
      </w:r>
      <w:r w:rsidR="009D1C65" w:rsidRPr="005242A9">
        <w:rPr>
          <w:rFonts w:ascii="Times New Roman" w:hAnsi="Times New Roman" w:cs="Times New Roman"/>
          <w:sz w:val="24"/>
          <w:szCs w:val="24"/>
        </w:rPr>
        <w:t xml:space="preserve">Hara </w:t>
      </w:r>
      <w:r w:rsidR="00EC5AD3" w:rsidRPr="005242A9">
        <w:rPr>
          <w:rFonts w:ascii="Times New Roman" w:hAnsi="Times New Roman" w:cs="Times New Roman"/>
          <w:sz w:val="24"/>
          <w:szCs w:val="24"/>
        </w:rPr>
        <w:t xml:space="preserve">and coworkers </w:t>
      </w:r>
      <w:r w:rsidR="009D1C65" w:rsidRPr="005242A9">
        <w:rPr>
          <w:rFonts w:ascii="Times New Roman" w:hAnsi="Times New Roman" w:cs="Times New Roman"/>
          <w:sz w:val="24"/>
          <w:szCs w:val="24"/>
        </w:rPr>
        <w:t xml:space="preserve">studied the effect of </w:t>
      </w:r>
      <w:r w:rsidR="00391DAD" w:rsidRPr="005242A9">
        <w:rPr>
          <w:rFonts w:ascii="Times New Roman" w:hAnsi="Times New Roman" w:cs="Times New Roman"/>
          <w:sz w:val="24"/>
          <w:szCs w:val="24"/>
        </w:rPr>
        <w:t>PEG</w:t>
      </w:r>
      <w:r w:rsidR="009D1C65" w:rsidRPr="005242A9">
        <w:rPr>
          <w:rFonts w:ascii="Times New Roman" w:hAnsi="Times New Roman" w:cs="Times New Roman"/>
          <w:sz w:val="24"/>
          <w:szCs w:val="24"/>
        </w:rPr>
        <w:t xml:space="preserve"> on the structure and efficiency of monolithic silica capillary columns with respect to the molecular weight and </w:t>
      </w:r>
      <w:r w:rsidR="00391DAD" w:rsidRPr="005242A9">
        <w:rPr>
          <w:rFonts w:ascii="Times New Roman" w:hAnsi="Times New Roman" w:cs="Times New Roman"/>
          <w:sz w:val="24"/>
          <w:szCs w:val="24"/>
        </w:rPr>
        <w:t xml:space="preserve">the </w:t>
      </w:r>
      <w:r w:rsidR="009D1C65" w:rsidRPr="005242A9">
        <w:rPr>
          <w:rFonts w:ascii="Times New Roman" w:hAnsi="Times New Roman" w:cs="Times New Roman"/>
          <w:sz w:val="24"/>
          <w:szCs w:val="24"/>
        </w:rPr>
        <w:t xml:space="preserve">concentration in </w:t>
      </w:r>
      <w:r w:rsidR="00CE4EB0" w:rsidRPr="005242A9">
        <w:rPr>
          <w:rFonts w:ascii="Times New Roman" w:hAnsi="Times New Roman" w:cs="Times New Roman"/>
          <w:sz w:val="24"/>
          <w:szCs w:val="24"/>
        </w:rPr>
        <w:t xml:space="preserve">the </w:t>
      </w:r>
      <w:r w:rsidR="009D1C65" w:rsidRPr="005242A9">
        <w:rPr>
          <w:rFonts w:ascii="Times New Roman" w:hAnsi="Times New Roman" w:cs="Times New Roman"/>
          <w:sz w:val="24"/>
          <w:szCs w:val="24"/>
        </w:rPr>
        <w:t>feed</w:t>
      </w:r>
      <w:r w:rsidR="009D1C65" w:rsidRPr="005242A9">
        <w:rPr>
          <w:rStyle w:val="EndnoteReference"/>
          <w:rFonts w:ascii="Times New Roman" w:hAnsi="Times New Roman" w:cs="Times New Roman"/>
          <w:sz w:val="24"/>
          <w:szCs w:val="24"/>
        </w:rPr>
        <w:endnoteReference w:id="27"/>
      </w:r>
      <w:r w:rsidR="009D1C65" w:rsidRPr="005242A9">
        <w:rPr>
          <w:rFonts w:ascii="Times New Roman" w:hAnsi="Times New Roman" w:cs="Times New Roman"/>
          <w:sz w:val="24"/>
          <w:szCs w:val="24"/>
        </w:rPr>
        <w:t xml:space="preserve">. </w:t>
      </w:r>
      <w:r w:rsidR="00237C6F" w:rsidRPr="005242A9">
        <w:rPr>
          <w:rFonts w:ascii="Times New Roman" w:hAnsi="Times New Roman" w:cs="Times New Roman"/>
          <w:sz w:val="24"/>
          <w:szCs w:val="24"/>
        </w:rPr>
        <w:t xml:space="preserve">The </w:t>
      </w:r>
      <w:r w:rsidR="00C81461" w:rsidRPr="005242A9">
        <w:rPr>
          <w:rFonts w:ascii="Times New Roman" w:hAnsi="Times New Roman" w:cs="Times New Roman"/>
          <w:sz w:val="24"/>
          <w:szCs w:val="24"/>
        </w:rPr>
        <w:t>silica rod</w:t>
      </w:r>
      <w:r w:rsidR="00237C6F" w:rsidRPr="005242A9">
        <w:rPr>
          <w:rFonts w:ascii="Times New Roman" w:hAnsi="Times New Roman" w:cs="Times New Roman"/>
          <w:sz w:val="24"/>
          <w:szCs w:val="24"/>
        </w:rPr>
        <w:t xml:space="preserve"> prepared with PEG of higher molecular weight than previous preparations provided s</w:t>
      </w:r>
      <w:r w:rsidR="007F071A" w:rsidRPr="005242A9">
        <w:rPr>
          <w:rFonts w:ascii="Times New Roman" w:hAnsi="Times New Roman" w:cs="Times New Roman"/>
          <w:sz w:val="24"/>
          <w:szCs w:val="24"/>
        </w:rPr>
        <w:t>ubmicron</w:t>
      </w:r>
      <w:r w:rsidR="00237C6F" w:rsidRPr="005242A9">
        <w:rPr>
          <w:rFonts w:ascii="Times New Roman" w:hAnsi="Times New Roman" w:cs="Times New Roman"/>
          <w:sz w:val="24"/>
          <w:szCs w:val="24"/>
        </w:rPr>
        <w:t xml:space="preserve"> dom</w:t>
      </w:r>
      <w:r w:rsidR="00391DAD" w:rsidRPr="005242A9">
        <w:rPr>
          <w:rFonts w:ascii="Times New Roman" w:hAnsi="Times New Roman" w:cs="Times New Roman"/>
          <w:sz w:val="24"/>
          <w:szCs w:val="24"/>
        </w:rPr>
        <w:t>a</w:t>
      </w:r>
      <w:r w:rsidR="00237C6F" w:rsidRPr="005242A9">
        <w:rPr>
          <w:rFonts w:ascii="Times New Roman" w:hAnsi="Times New Roman" w:cs="Times New Roman"/>
          <w:sz w:val="24"/>
          <w:szCs w:val="24"/>
        </w:rPr>
        <w:t>ins with high homogeneity</w:t>
      </w:r>
      <w:r w:rsidR="00D605C6" w:rsidRPr="005242A9">
        <w:rPr>
          <w:rFonts w:ascii="Times New Roman" w:hAnsi="Times New Roman" w:cs="Times New Roman"/>
          <w:sz w:val="24"/>
          <w:szCs w:val="24"/>
        </w:rPr>
        <w:t>, as shown in</w:t>
      </w:r>
      <w:r w:rsidR="00237C6F" w:rsidRPr="005242A9">
        <w:rPr>
          <w:rFonts w:ascii="Times New Roman" w:hAnsi="Times New Roman" w:cs="Times New Roman"/>
          <w:sz w:val="24"/>
          <w:szCs w:val="24"/>
        </w:rPr>
        <w:t xml:space="preserve"> Figure </w:t>
      </w:r>
      <w:r w:rsidR="000C7255" w:rsidRPr="005242A9">
        <w:rPr>
          <w:rFonts w:ascii="Times New Roman" w:hAnsi="Times New Roman" w:cs="Times New Roman"/>
          <w:sz w:val="24"/>
          <w:szCs w:val="24"/>
        </w:rPr>
        <w:t>7</w:t>
      </w:r>
      <w:r w:rsidR="00D605C6" w:rsidRPr="005242A9">
        <w:rPr>
          <w:rFonts w:ascii="Times New Roman" w:hAnsi="Times New Roman" w:cs="Times New Roman"/>
          <w:sz w:val="24"/>
          <w:szCs w:val="24"/>
        </w:rPr>
        <w:t xml:space="preserve">. </w:t>
      </w:r>
      <w:r w:rsidR="009D1C65" w:rsidRPr="005242A9">
        <w:rPr>
          <w:rFonts w:ascii="Times New Roman" w:hAnsi="Times New Roman" w:cs="Times New Roman"/>
          <w:sz w:val="24"/>
          <w:szCs w:val="24"/>
        </w:rPr>
        <w:t>The capillary column prepared under</w:t>
      </w:r>
      <w:r w:rsidR="00237C6F" w:rsidRPr="005242A9">
        <w:rPr>
          <w:rFonts w:ascii="Times New Roman" w:hAnsi="Times New Roman" w:cs="Times New Roman"/>
          <w:sz w:val="24"/>
          <w:szCs w:val="24"/>
        </w:rPr>
        <w:t xml:space="preserve"> the</w:t>
      </w:r>
      <w:r w:rsidR="009D1C65" w:rsidRPr="005242A9">
        <w:rPr>
          <w:rFonts w:ascii="Times New Roman" w:hAnsi="Times New Roman" w:cs="Times New Roman"/>
          <w:sz w:val="24"/>
          <w:szCs w:val="24"/>
        </w:rPr>
        <w:t xml:space="preserve"> optimized conditions showed minimum plate height H=4.1-4.5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9D1C65" w:rsidRPr="005242A9">
        <w:rPr>
          <w:rFonts w:ascii="Times New Roman" w:hAnsi="Times New Roman" w:cs="Times New Roman"/>
          <w:sz w:val="24"/>
          <w:szCs w:val="24"/>
        </w:rPr>
        <w:t>, at u=2-3 mm/s in comparison with 2.</w:t>
      </w:r>
      <w:r w:rsidR="00391DAD" w:rsidRPr="005242A9">
        <w:rPr>
          <w:rFonts w:ascii="Times New Roman" w:hAnsi="Times New Roman" w:cs="Times New Roman"/>
          <w:sz w:val="24"/>
          <w:szCs w:val="24"/>
        </w:rPr>
        <w:t xml:space="preserve">6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391DAD" w:rsidRPr="005242A9">
        <w:rPr>
          <w:rFonts w:ascii="Times New Roman" w:hAnsi="Times New Roman" w:cs="Times New Roman"/>
          <w:sz w:val="24"/>
          <w:szCs w:val="24"/>
        </w:rPr>
        <w:t xml:space="preserve"> Kinetex-C18 </w:t>
      </w:r>
      <w:r w:rsidR="00CE4EB0" w:rsidRPr="005242A9">
        <w:rPr>
          <w:rFonts w:ascii="Times New Roman" w:hAnsi="Times New Roman" w:cs="Times New Roman"/>
          <w:sz w:val="24"/>
          <w:szCs w:val="24"/>
        </w:rPr>
        <w:t xml:space="preserve">which showed a </w:t>
      </w:r>
      <w:r w:rsidR="009D1C65" w:rsidRPr="005242A9">
        <w:rPr>
          <w:rFonts w:ascii="Times New Roman" w:hAnsi="Times New Roman" w:cs="Times New Roman"/>
          <w:sz w:val="24"/>
          <w:szCs w:val="24"/>
        </w:rPr>
        <w:t xml:space="preserve">similar optimum H, at 4-4.5 mm/s, in </w:t>
      </w:r>
      <w:r w:rsidR="00CE4EB0" w:rsidRPr="005242A9">
        <w:rPr>
          <w:rFonts w:ascii="Times New Roman" w:hAnsi="Times New Roman" w:cs="Times New Roman"/>
          <w:sz w:val="24"/>
          <w:szCs w:val="24"/>
        </w:rPr>
        <w:t xml:space="preserve">a </w:t>
      </w:r>
      <w:r w:rsidR="009D1C65" w:rsidRPr="005242A9">
        <w:rPr>
          <w:rFonts w:ascii="Times New Roman" w:hAnsi="Times New Roman" w:cs="Times New Roman"/>
          <w:sz w:val="24"/>
          <w:szCs w:val="24"/>
        </w:rPr>
        <w:t>mobile phase</w:t>
      </w:r>
      <w:r w:rsidR="00CE4EB0" w:rsidRPr="005242A9">
        <w:rPr>
          <w:rFonts w:ascii="Times New Roman" w:hAnsi="Times New Roman" w:cs="Times New Roman"/>
          <w:sz w:val="24"/>
          <w:szCs w:val="24"/>
        </w:rPr>
        <w:t xml:space="preserve"> of </w:t>
      </w:r>
      <w:r w:rsidR="009D1C65" w:rsidRPr="005242A9">
        <w:rPr>
          <w:rFonts w:ascii="Times New Roman" w:hAnsi="Times New Roman" w:cs="Times New Roman"/>
          <w:sz w:val="24"/>
          <w:szCs w:val="24"/>
        </w:rPr>
        <w:t>acetonitrile/water</w:t>
      </w:r>
      <w:r w:rsidR="00CE4EB0" w:rsidRPr="005242A9">
        <w:rPr>
          <w:rFonts w:ascii="Times New Roman" w:hAnsi="Times New Roman" w:cs="Times New Roman"/>
          <w:sz w:val="24"/>
          <w:szCs w:val="24"/>
        </w:rPr>
        <w:t>(</w:t>
      </w:r>
      <w:r w:rsidR="009D1C65" w:rsidRPr="005242A9">
        <w:rPr>
          <w:rFonts w:ascii="Times New Roman" w:hAnsi="Times New Roman" w:cs="Times New Roman"/>
          <w:sz w:val="24"/>
          <w:szCs w:val="24"/>
        </w:rPr>
        <w:t>80/20</w:t>
      </w:r>
      <w:r w:rsidR="00CE4EB0" w:rsidRPr="005242A9">
        <w:rPr>
          <w:rFonts w:ascii="Times New Roman" w:hAnsi="Times New Roman" w:cs="Times New Roman"/>
          <w:sz w:val="24"/>
          <w:szCs w:val="24"/>
        </w:rPr>
        <w:t>, v/v)</w:t>
      </w:r>
      <w:r w:rsidR="009D1C65" w:rsidRPr="005242A9">
        <w:rPr>
          <w:rFonts w:ascii="Times New Roman" w:hAnsi="Times New Roman" w:cs="Times New Roman"/>
          <w:sz w:val="24"/>
          <w:szCs w:val="24"/>
        </w:rPr>
        <w:t xml:space="preserve"> at 30 </w:t>
      </w:r>
      <w:proofErr w:type="spellStart"/>
      <w:r w:rsidR="009D1C65" w:rsidRPr="005242A9">
        <w:rPr>
          <w:rFonts w:ascii="Times New Roman" w:hAnsi="Times New Roman" w:cs="Times New Roman"/>
          <w:sz w:val="24"/>
          <w:szCs w:val="24"/>
          <w:vertAlign w:val="superscript"/>
        </w:rPr>
        <w:t>o</w:t>
      </w:r>
      <w:r w:rsidR="009D1C65" w:rsidRPr="005242A9">
        <w:rPr>
          <w:rFonts w:ascii="Times New Roman" w:hAnsi="Times New Roman" w:cs="Times New Roman"/>
          <w:sz w:val="24"/>
          <w:szCs w:val="24"/>
        </w:rPr>
        <w:t>C.</w:t>
      </w:r>
      <w:proofErr w:type="spellEnd"/>
    </w:p>
    <w:p w:rsidR="009D1C65" w:rsidRPr="005242A9" w:rsidRDefault="009D1C65" w:rsidP="007B07C5">
      <w:pPr>
        <w:spacing w:line="360" w:lineRule="auto"/>
        <w:rPr>
          <w:rFonts w:ascii="Times New Roman" w:hAnsi="Times New Roman" w:cs="Times New Roman"/>
          <w:sz w:val="24"/>
          <w:szCs w:val="24"/>
        </w:rPr>
      </w:pPr>
    </w:p>
    <w:p w:rsidR="00761C2C" w:rsidRPr="005242A9" w:rsidRDefault="00CE4EB0"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The l</w:t>
      </w:r>
      <w:r w:rsidR="00140C90" w:rsidRPr="005242A9">
        <w:rPr>
          <w:rFonts w:ascii="Times New Roman" w:hAnsi="Times New Roman" w:cs="Times New Roman"/>
          <w:sz w:val="24"/>
          <w:szCs w:val="24"/>
        </w:rPr>
        <w:t>atest version</w:t>
      </w:r>
      <w:r w:rsidRPr="005242A9">
        <w:rPr>
          <w:rFonts w:ascii="Times New Roman" w:hAnsi="Times New Roman" w:cs="Times New Roman"/>
          <w:sz w:val="24"/>
          <w:szCs w:val="24"/>
        </w:rPr>
        <w:t>s</w:t>
      </w:r>
      <w:r w:rsidR="00140C90" w:rsidRPr="005242A9">
        <w:rPr>
          <w:rFonts w:ascii="Times New Roman" w:hAnsi="Times New Roman" w:cs="Times New Roman"/>
          <w:sz w:val="24"/>
          <w:szCs w:val="24"/>
        </w:rPr>
        <w:t xml:space="preserve"> </w:t>
      </w:r>
      <w:r w:rsidRPr="005242A9">
        <w:rPr>
          <w:rFonts w:ascii="Times New Roman" w:hAnsi="Times New Roman" w:cs="Times New Roman"/>
          <w:sz w:val="24"/>
          <w:szCs w:val="24"/>
        </w:rPr>
        <w:t xml:space="preserve">of the </w:t>
      </w:r>
      <w:r w:rsidR="009D1C65" w:rsidRPr="005242A9">
        <w:rPr>
          <w:rFonts w:ascii="Times New Roman" w:hAnsi="Times New Roman" w:cs="Times New Roman"/>
          <w:sz w:val="24"/>
          <w:szCs w:val="24"/>
        </w:rPr>
        <w:t xml:space="preserve">rod </w:t>
      </w:r>
      <w:r w:rsidR="00140C90" w:rsidRPr="005242A9">
        <w:rPr>
          <w:rFonts w:ascii="Times New Roman" w:hAnsi="Times New Roman" w:cs="Times New Roman"/>
          <w:sz w:val="24"/>
          <w:szCs w:val="24"/>
        </w:rPr>
        <w:t xml:space="preserve">columns </w:t>
      </w:r>
      <w:r w:rsidR="009D1C65" w:rsidRPr="005242A9">
        <w:rPr>
          <w:rFonts w:ascii="Times New Roman" w:hAnsi="Times New Roman" w:cs="Times New Roman"/>
          <w:sz w:val="24"/>
          <w:szCs w:val="24"/>
        </w:rPr>
        <w:t xml:space="preserve">also </w:t>
      </w:r>
      <w:r w:rsidR="00140C90" w:rsidRPr="005242A9">
        <w:rPr>
          <w:rFonts w:ascii="Times New Roman" w:hAnsi="Times New Roman" w:cs="Times New Roman"/>
          <w:sz w:val="24"/>
          <w:szCs w:val="24"/>
        </w:rPr>
        <w:t>show</w:t>
      </w:r>
      <w:r w:rsidR="009D1C65" w:rsidRPr="005242A9">
        <w:rPr>
          <w:rFonts w:ascii="Times New Roman" w:hAnsi="Times New Roman" w:cs="Times New Roman"/>
          <w:sz w:val="24"/>
          <w:szCs w:val="24"/>
        </w:rPr>
        <w:t>ed</w:t>
      </w:r>
      <w:r w:rsidR="00761C2C" w:rsidRPr="005242A9">
        <w:rPr>
          <w:rFonts w:ascii="Times New Roman" w:hAnsi="Times New Roman" w:cs="Times New Roman"/>
          <w:sz w:val="24"/>
          <w:szCs w:val="24"/>
        </w:rPr>
        <w:t xml:space="preserve"> promising results. Cabrera</w:t>
      </w:r>
      <w:r w:rsidR="00EC5AD3" w:rsidRPr="005242A9">
        <w:rPr>
          <w:rFonts w:ascii="Times New Roman" w:hAnsi="Times New Roman" w:cs="Times New Roman"/>
          <w:sz w:val="24"/>
          <w:szCs w:val="24"/>
        </w:rPr>
        <w:t xml:space="preserve"> et al</w:t>
      </w:r>
      <w:r w:rsidR="00761C2C" w:rsidRPr="005242A9">
        <w:rPr>
          <w:rFonts w:ascii="Times New Roman" w:hAnsi="Times New Roman" w:cs="Times New Roman"/>
          <w:sz w:val="24"/>
          <w:szCs w:val="24"/>
        </w:rPr>
        <w:t xml:space="preserve"> reported prototype </w:t>
      </w:r>
      <w:proofErr w:type="spellStart"/>
      <w:r w:rsidR="00761C2C" w:rsidRPr="005242A9">
        <w:rPr>
          <w:rFonts w:ascii="Times New Roman" w:hAnsi="Times New Roman" w:cs="Times New Roman"/>
          <w:sz w:val="24"/>
          <w:szCs w:val="24"/>
        </w:rPr>
        <w:t>Chromolith</w:t>
      </w:r>
      <w:proofErr w:type="spellEnd"/>
      <w:r w:rsidR="00761C2C" w:rsidRPr="005242A9">
        <w:rPr>
          <w:rFonts w:ascii="Times New Roman" w:hAnsi="Times New Roman" w:cs="Times New Roman"/>
          <w:sz w:val="24"/>
          <w:szCs w:val="24"/>
        </w:rPr>
        <w:t xml:space="preserve"> having sub-micron through-pore size (0.95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761C2C" w:rsidRPr="005242A9">
        <w:rPr>
          <w:rFonts w:ascii="Times New Roman" w:hAnsi="Times New Roman" w:cs="Times New Roman"/>
          <w:sz w:val="24"/>
          <w:szCs w:val="24"/>
        </w:rPr>
        <w:t>), and external porosity of 0.57, achieving H</w:t>
      </w:r>
      <w:r w:rsidR="00D97EAF" w:rsidRPr="005242A9">
        <w:rPr>
          <w:rFonts w:ascii="Times New Roman" w:hAnsi="Times New Roman" w:cs="Times New Roman"/>
          <w:sz w:val="24"/>
          <w:szCs w:val="24"/>
        </w:rPr>
        <w:t xml:space="preserve"> </w:t>
      </w:r>
      <w:r w:rsidR="001E7C34" w:rsidRPr="005242A9">
        <w:rPr>
          <w:rFonts w:ascii="Times New Roman" w:hAnsi="Times New Roman" w:cs="Times New Roman"/>
          <w:sz w:val="24"/>
          <w:szCs w:val="24"/>
        </w:rPr>
        <w:t>=</w:t>
      </w:r>
      <w:r w:rsidR="00D97EAF" w:rsidRPr="005242A9">
        <w:rPr>
          <w:rFonts w:ascii="Times New Roman" w:hAnsi="Times New Roman" w:cs="Times New Roman"/>
          <w:sz w:val="24"/>
          <w:szCs w:val="24"/>
        </w:rPr>
        <w:t xml:space="preserve"> </w:t>
      </w:r>
      <w:r w:rsidR="001E7C34" w:rsidRPr="005242A9">
        <w:rPr>
          <w:rFonts w:ascii="Times New Roman" w:hAnsi="Times New Roman" w:cs="Times New Roman"/>
          <w:sz w:val="24"/>
          <w:szCs w:val="24"/>
        </w:rPr>
        <w:t>4.</w:t>
      </w:r>
      <w:r w:rsidR="00761C2C" w:rsidRPr="005242A9">
        <w:rPr>
          <w:rFonts w:ascii="Times New Roman" w:hAnsi="Times New Roman" w:cs="Times New Roman"/>
          <w:sz w:val="24"/>
          <w:szCs w:val="24"/>
        </w:rPr>
        <w:t xml:space="preserve">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D605C6" w:rsidRPr="005242A9">
        <w:rPr>
          <w:rFonts w:ascii="Times New Roman" w:hAnsi="Times New Roman" w:cs="Times New Roman"/>
          <w:sz w:val="24"/>
          <w:szCs w:val="24"/>
        </w:rPr>
        <w:t xml:space="preserve"> at 2-4 mm/s</w:t>
      </w:r>
      <w:r w:rsidR="00761C2C" w:rsidRPr="005242A9">
        <w:rPr>
          <w:rFonts w:ascii="Times New Roman" w:hAnsi="Times New Roman" w:cs="Times New Roman"/>
          <w:sz w:val="24"/>
          <w:szCs w:val="24"/>
        </w:rPr>
        <w:t xml:space="preserve">, in other words, producing more than 20000 theoretical plates with a </w:t>
      </w:r>
      <w:r w:rsidR="007F071A" w:rsidRPr="005242A9">
        <w:rPr>
          <w:rFonts w:ascii="Times New Roman" w:hAnsi="Times New Roman" w:cs="Times New Roman"/>
          <w:sz w:val="24"/>
          <w:szCs w:val="24"/>
        </w:rPr>
        <w:t xml:space="preserve">4.6 </w:t>
      </w:r>
      <w:proofErr w:type="spellStart"/>
      <w:r w:rsidR="007F071A" w:rsidRPr="005242A9">
        <w:rPr>
          <w:rFonts w:ascii="Times New Roman" w:hAnsi="Times New Roman" w:cs="Times New Roman"/>
          <w:sz w:val="24"/>
          <w:szCs w:val="24"/>
        </w:rPr>
        <w:t>mmID</w:t>
      </w:r>
      <w:proofErr w:type="spellEnd"/>
      <w:r w:rsidR="007F071A" w:rsidRPr="005242A9">
        <w:rPr>
          <w:rFonts w:ascii="Times New Roman" w:hAnsi="Times New Roman" w:cs="Times New Roman"/>
          <w:sz w:val="24"/>
          <w:szCs w:val="24"/>
        </w:rPr>
        <w:t xml:space="preserve">, </w:t>
      </w:r>
      <w:r w:rsidR="00761C2C" w:rsidRPr="005242A9">
        <w:rPr>
          <w:rFonts w:ascii="Times New Roman" w:hAnsi="Times New Roman" w:cs="Times New Roman"/>
          <w:sz w:val="24"/>
          <w:szCs w:val="24"/>
        </w:rPr>
        <w:t>10 cm column</w:t>
      </w:r>
      <w:r w:rsidR="007F071A" w:rsidRPr="005242A9">
        <w:rPr>
          <w:rFonts w:ascii="Times New Roman" w:hAnsi="Times New Roman" w:cs="Times New Roman"/>
          <w:sz w:val="24"/>
          <w:szCs w:val="24"/>
        </w:rPr>
        <w:t>, as shown in Fig</w:t>
      </w:r>
      <w:r w:rsidR="00DB315C" w:rsidRPr="005242A9">
        <w:rPr>
          <w:rFonts w:ascii="Times New Roman" w:hAnsi="Times New Roman" w:cs="Times New Roman"/>
          <w:sz w:val="24"/>
          <w:szCs w:val="24"/>
        </w:rPr>
        <w:t>ure</w:t>
      </w:r>
      <w:r w:rsidR="007F071A" w:rsidRPr="005242A9">
        <w:rPr>
          <w:rFonts w:ascii="Times New Roman" w:hAnsi="Times New Roman" w:cs="Times New Roman"/>
          <w:sz w:val="24"/>
          <w:szCs w:val="24"/>
        </w:rPr>
        <w:t xml:space="preserve"> </w:t>
      </w:r>
      <w:r w:rsidR="000C7255" w:rsidRPr="005242A9">
        <w:rPr>
          <w:rFonts w:ascii="Times New Roman" w:hAnsi="Times New Roman" w:cs="Times New Roman"/>
          <w:sz w:val="24"/>
          <w:szCs w:val="24"/>
        </w:rPr>
        <w:t>8A</w:t>
      </w:r>
      <w:r w:rsidR="00185F06" w:rsidRPr="005242A9">
        <w:rPr>
          <w:rStyle w:val="EndnoteReference"/>
          <w:rFonts w:ascii="Times New Roman" w:hAnsi="Times New Roman" w:cs="Times New Roman"/>
          <w:sz w:val="24"/>
          <w:szCs w:val="24"/>
        </w:rPr>
        <w:endnoteReference w:id="28"/>
      </w:r>
      <w:r w:rsidR="00761C2C" w:rsidRPr="005242A9">
        <w:rPr>
          <w:rFonts w:ascii="Times New Roman" w:hAnsi="Times New Roman" w:cs="Times New Roman"/>
          <w:sz w:val="24"/>
          <w:szCs w:val="24"/>
        </w:rPr>
        <w:t>. Note that the phase ratio was increased considerably from previous materials</w:t>
      </w:r>
      <w:r w:rsidR="001E7C34" w:rsidRPr="005242A9">
        <w:rPr>
          <w:rFonts w:ascii="Times New Roman" w:hAnsi="Times New Roman" w:cs="Times New Roman"/>
          <w:sz w:val="24"/>
          <w:szCs w:val="24"/>
        </w:rPr>
        <w:t xml:space="preserve">, as indicated </w:t>
      </w:r>
      <w:r w:rsidR="00EC5AD3" w:rsidRPr="005242A9">
        <w:rPr>
          <w:rFonts w:ascii="Times New Roman" w:hAnsi="Times New Roman" w:cs="Times New Roman"/>
          <w:sz w:val="24"/>
          <w:szCs w:val="24"/>
        </w:rPr>
        <w:t xml:space="preserve">by the </w:t>
      </w:r>
      <w:r w:rsidR="001E7C34" w:rsidRPr="005242A9">
        <w:rPr>
          <w:rFonts w:ascii="Times New Roman" w:hAnsi="Times New Roman" w:cs="Times New Roman"/>
          <w:sz w:val="24"/>
          <w:szCs w:val="24"/>
        </w:rPr>
        <w:t>small</w:t>
      </w:r>
      <w:r w:rsidR="00D605C6" w:rsidRPr="005242A9">
        <w:rPr>
          <w:rFonts w:ascii="Times New Roman" w:hAnsi="Times New Roman" w:cs="Times New Roman"/>
          <w:sz w:val="24"/>
          <w:szCs w:val="24"/>
        </w:rPr>
        <w:t>er</w:t>
      </w:r>
      <w:r w:rsidR="001E7C34" w:rsidRPr="005242A9">
        <w:rPr>
          <w:rFonts w:ascii="Times New Roman" w:hAnsi="Times New Roman" w:cs="Times New Roman"/>
          <w:sz w:val="24"/>
          <w:szCs w:val="24"/>
        </w:rPr>
        <w:t xml:space="preserve"> porosity</w:t>
      </w:r>
      <w:r w:rsidR="00761C2C" w:rsidRPr="005242A9">
        <w:rPr>
          <w:rFonts w:ascii="Times New Roman" w:hAnsi="Times New Roman" w:cs="Times New Roman"/>
          <w:sz w:val="24"/>
          <w:szCs w:val="24"/>
        </w:rPr>
        <w:t xml:space="preserve">. </w:t>
      </w:r>
      <w:r w:rsidR="00EC5AD3" w:rsidRPr="005242A9">
        <w:rPr>
          <w:rFonts w:ascii="Times New Roman" w:hAnsi="Times New Roman" w:cs="Times New Roman"/>
          <w:sz w:val="24"/>
          <w:szCs w:val="24"/>
        </w:rPr>
        <w:t>C</w:t>
      </w:r>
      <w:r w:rsidR="001E7C34" w:rsidRPr="005242A9">
        <w:rPr>
          <w:rFonts w:ascii="Times New Roman" w:hAnsi="Times New Roman" w:cs="Times New Roman"/>
          <w:sz w:val="24"/>
          <w:szCs w:val="24"/>
        </w:rPr>
        <w:t xml:space="preserve">olumn efficiency was improved compared to first generation </w:t>
      </w:r>
      <w:proofErr w:type="spellStart"/>
      <w:r w:rsidR="001E7C34" w:rsidRPr="005242A9">
        <w:rPr>
          <w:rFonts w:ascii="Times New Roman" w:hAnsi="Times New Roman" w:cs="Times New Roman"/>
          <w:sz w:val="24"/>
          <w:szCs w:val="24"/>
        </w:rPr>
        <w:t>Chromolith</w:t>
      </w:r>
      <w:proofErr w:type="spellEnd"/>
      <w:r w:rsidR="001E7C34" w:rsidRPr="005242A9">
        <w:rPr>
          <w:rFonts w:ascii="Times New Roman" w:hAnsi="Times New Roman" w:cs="Times New Roman"/>
          <w:sz w:val="24"/>
          <w:szCs w:val="24"/>
        </w:rPr>
        <w:t xml:space="preserve"> Performance by a factor of </w:t>
      </w:r>
      <w:r w:rsidR="00EC5AD3" w:rsidRPr="005242A9">
        <w:rPr>
          <w:rFonts w:ascii="Times New Roman" w:hAnsi="Times New Roman" w:cs="Times New Roman"/>
          <w:sz w:val="24"/>
          <w:szCs w:val="24"/>
        </w:rPr>
        <w:t xml:space="preserve">about </w:t>
      </w:r>
      <w:r w:rsidR="001E7C34" w:rsidRPr="005242A9">
        <w:rPr>
          <w:rFonts w:ascii="Times New Roman" w:hAnsi="Times New Roman" w:cs="Times New Roman"/>
          <w:sz w:val="24"/>
          <w:szCs w:val="24"/>
        </w:rPr>
        <w:t>2.</w:t>
      </w:r>
    </w:p>
    <w:p w:rsidR="00761C2C" w:rsidRPr="005242A9" w:rsidRDefault="00761C2C" w:rsidP="007B07C5">
      <w:pPr>
        <w:spacing w:line="360" w:lineRule="auto"/>
        <w:rPr>
          <w:rFonts w:ascii="Times New Roman" w:hAnsi="Times New Roman" w:cs="Times New Roman"/>
          <w:sz w:val="24"/>
          <w:szCs w:val="24"/>
        </w:rPr>
      </w:pPr>
    </w:p>
    <w:p w:rsidR="002D53A5" w:rsidRPr="005242A9" w:rsidRDefault="00045A75"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Another series of monolithic silica </w:t>
      </w:r>
      <w:r w:rsidR="00AD146D" w:rsidRPr="005242A9">
        <w:rPr>
          <w:rFonts w:ascii="Times New Roman" w:hAnsi="Times New Roman" w:cs="Times New Roman"/>
          <w:sz w:val="24"/>
          <w:szCs w:val="24"/>
        </w:rPr>
        <w:t xml:space="preserve">rod </w:t>
      </w:r>
      <w:r w:rsidRPr="005242A9">
        <w:rPr>
          <w:rFonts w:ascii="Times New Roman" w:hAnsi="Times New Roman" w:cs="Times New Roman"/>
          <w:sz w:val="24"/>
          <w:szCs w:val="24"/>
        </w:rPr>
        <w:t xml:space="preserve">column, </w:t>
      </w:r>
      <w:proofErr w:type="spellStart"/>
      <w:r w:rsidRPr="005242A9">
        <w:rPr>
          <w:rFonts w:ascii="Times New Roman" w:hAnsi="Times New Roman" w:cs="Times New Roman"/>
          <w:sz w:val="24"/>
          <w:szCs w:val="24"/>
        </w:rPr>
        <w:t>MonoTower</w:t>
      </w:r>
      <w:proofErr w:type="spellEnd"/>
      <w:r w:rsidRPr="005242A9">
        <w:rPr>
          <w:rFonts w:ascii="Times New Roman" w:hAnsi="Times New Roman" w:cs="Times New Roman"/>
          <w:sz w:val="24"/>
          <w:szCs w:val="24"/>
        </w:rPr>
        <w:t xml:space="preserve">, prepared </w:t>
      </w:r>
      <w:r w:rsidR="00140C90" w:rsidRPr="005242A9">
        <w:rPr>
          <w:rFonts w:ascii="Times New Roman" w:hAnsi="Times New Roman" w:cs="Times New Roman"/>
          <w:sz w:val="24"/>
          <w:szCs w:val="24"/>
        </w:rPr>
        <w:t xml:space="preserve">from TEOS with nitric acid catalyst, </w:t>
      </w:r>
      <w:r w:rsidRPr="005242A9">
        <w:rPr>
          <w:rFonts w:ascii="Times New Roman" w:hAnsi="Times New Roman" w:cs="Times New Roman"/>
          <w:sz w:val="24"/>
          <w:szCs w:val="24"/>
        </w:rPr>
        <w:t xml:space="preserve">by employing </w:t>
      </w:r>
      <w:r w:rsidR="001E421A" w:rsidRPr="005242A9">
        <w:rPr>
          <w:rFonts w:ascii="Times New Roman" w:hAnsi="Times New Roman" w:cs="Times New Roman"/>
          <w:sz w:val="24"/>
          <w:szCs w:val="24"/>
        </w:rPr>
        <w:t>PAA</w:t>
      </w:r>
      <w:r w:rsidR="00140C90" w:rsidRPr="005242A9">
        <w:rPr>
          <w:rFonts w:ascii="Times New Roman" w:hAnsi="Times New Roman" w:cs="Times New Roman"/>
          <w:sz w:val="24"/>
          <w:szCs w:val="24"/>
        </w:rPr>
        <w:t xml:space="preserve"> to control</w:t>
      </w:r>
      <w:r w:rsidRPr="005242A9">
        <w:rPr>
          <w:rFonts w:ascii="Times New Roman" w:hAnsi="Times New Roman" w:cs="Times New Roman"/>
          <w:sz w:val="24"/>
          <w:szCs w:val="24"/>
        </w:rPr>
        <w:t xml:space="preserve"> phase separation, </w:t>
      </w:r>
      <w:r w:rsidR="002D53A5" w:rsidRPr="005242A9">
        <w:rPr>
          <w:rFonts w:ascii="Times New Roman" w:hAnsi="Times New Roman" w:cs="Times New Roman"/>
          <w:sz w:val="24"/>
          <w:szCs w:val="24"/>
        </w:rPr>
        <w:t>possess</w:t>
      </w:r>
      <w:r w:rsidR="00140C90" w:rsidRPr="005242A9">
        <w:rPr>
          <w:rFonts w:ascii="Times New Roman" w:hAnsi="Times New Roman" w:cs="Times New Roman"/>
          <w:sz w:val="24"/>
          <w:szCs w:val="24"/>
        </w:rPr>
        <w:t>ed</w:t>
      </w:r>
      <w:r w:rsidR="002D53A5" w:rsidRPr="005242A9">
        <w:rPr>
          <w:rFonts w:ascii="Times New Roman" w:hAnsi="Times New Roman" w:cs="Times New Roman"/>
          <w:sz w:val="24"/>
          <w:szCs w:val="24"/>
        </w:rPr>
        <w:t xml:space="preserve"> 0.9</w:t>
      </w:r>
      <w:r w:rsidRPr="005242A9">
        <w:rPr>
          <w:rFonts w:ascii="Times New Roman" w:hAnsi="Times New Roman" w:cs="Times New Roman"/>
          <w:sz w:val="24"/>
          <w:szCs w:val="24"/>
        </w:rPr>
        <w:t>5</w:t>
      </w:r>
      <w:r w:rsidR="00140C90" w:rsidRPr="005242A9">
        <w:rPr>
          <w:rFonts w:ascii="Times New Roman" w:hAnsi="Times New Roman" w:cs="Times New Roman"/>
          <w:sz w:val="24"/>
          <w:szCs w:val="24"/>
        </w:rPr>
        <w:t xml:space="preserve">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140C90" w:rsidRPr="005242A9">
        <w:rPr>
          <w:rFonts w:ascii="Times New Roman" w:hAnsi="Times New Roman" w:cs="Times New Roman"/>
          <w:sz w:val="24"/>
          <w:szCs w:val="24"/>
        </w:rPr>
        <w:t xml:space="preserve"> through-pores</w:t>
      </w:r>
      <w:r w:rsidR="002D53A5" w:rsidRPr="005242A9">
        <w:rPr>
          <w:rFonts w:ascii="Times New Roman" w:hAnsi="Times New Roman" w:cs="Times New Roman"/>
          <w:sz w:val="24"/>
          <w:szCs w:val="24"/>
        </w:rPr>
        <w:t xml:space="preserve">, </w:t>
      </w:r>
      <w:r w:rsidRPr="005242A9">
        <w:rPr>
          <w:rFonts w:ascii="Times New Roman" w:hAnsi="Times New Roman" w:cs="Times New Roman"/>
          <w:sz w:val="24"/>
          <w:szCs w:val="24"/>
        </w:rPr>
        <w:t>0.8</w:t>
      </w:r>
      <w:r w:rsidR="00372E62" w:rsidRPr="005242A9">
        <w:rPr>
          <w:rFonts w:ascii="Times New Roman" w:hAnsi="Times New Roman" w:cs="Times New Roman"/>
          <w:sz w:val="24"/>
          <w:szCs w:val="24"/>
        </w:rPr>
        <w:t>0</w:t>
      </w:r>
      <w:r w:rsidRPr="005242A9">
        <w:rPr>
          <w:rFonts w:ascii="Times New Roman" w:hAnsi="Times New Roman" w:cs="Times New Roman"/>
          <w:sz w:val="24"/>
          <w:szCs w:val="24"/>
        </w:rPr>
        <w:t xml:space="preserve">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2D53A5" w:rsidRPr="005242A9">
        <w:rPr>
          <w:rFonts w:ascii="Times New Roman" w:hAnsi="Times New Roman" w:cs="Times New Roman"/>
          <w:sz w:val="24"/>
          <w:szCs w:val="24"/>
        </w:rPr>
        <w:t xml:space="preserve"> skeleton</w:t>
      </w:r>
      <w:r w:rsidRPr="005242A9">
        <w:rPr>
          <w:rFonts w:ascii="Times New Roman" w:hAnsi="Times New Roman" w:cs="Times New Roman"/>
          <w:sz w:val="24"/>
          <w:szCs w:val="24"/>
        </w:rPr>
        <w:t>s</w:t>
      </w:r>
      <w:r w:rsidR="00B70789" w:rsidRPr="005242A9">
        <w:rPr>
          <w:rFonts w:ascii="Times New Roman" w:hAnsi="Times New Roman" w:cs="Times New Roman"/>
          <w:sz w:val="24"/>
          <w:szCs w:val="24"/>
        </w:rPr>
        <w:t>, total porosity</w:t>
      </w:r>
      <w:r w:rsidR="00140C90" w:rsidRPr="005242A9">
        <w:rPr>
          <w:rFonts w:ascii="Times New Roman" w:hAnsi="Times New Roman" w:cs="Times New Roman"/>
          <w:sz w:val="24"/>
          <w:szCs w:val="24"/>
        </w:rPr>
        <w:t xml:space="preserve"> of</w:t>
      </w:r>
      <w:r w:rsidR="00B70789" w:rsidRPr="005242A9">
        <w:rPr>
          <w:rFonts w:ascii="Times New Roman" w:hAnsi="Times New Roman" w:cs="Times New Roman"/>
          <w:sz w:val="24"/>
          <w:szCs w:val="24"/>
        </w:rPr>
        <w:t xml:space="preserve"> 0.7</w:t>
      </w:r>
      <w:r w:rsidR="00140C90" w:rsidRPr="005242A9">
        <w:rPr>
          <w:rFonts w:ascii="Times New Roman" w:hAnsi="Times New Roman" w:cs="Times New Roman"/>
          <w:sz w:val="24"/>
          <w:szCs w:val="24"/>
        </w:rPr>
        <w:t>0,</w:t>
      </w:r>
      <w:r w:rsidR="00B70789" w:rsidRPr="005242A9">
        <w:rPr>
          <w:rFonts w:ascii="Times New Roman" w:hAnsi="Times New Roman" w:cs="Times New Roman"/>
          <w:sz w:val="24"/>
          <w:szCs w:val="24"/>
        </w:rPr>
        <w:t xml:space="preserve"> and external porosity </w:t>
      </w:r>
      <w:r w:rsidR="00EC5AD3" w:rsidRPr="005242A9">
        <w:rPr>
          <w:rFonts w:ascii="Times New Roman" w:hAnsi="Times New Roman" w:cs="Times New Roman"/>
          <w:sz w:val="24"/>
          <w:szCs w:val="24"/>
        </w:rPr>
        <w:t xml:space="preserve">of </w:t>
      </w:r>
      <w:r w:rsidR="00B70789" w:rsidRPr="005242A9">
        <w:rPr>
          <w:rFonts w:ascii="Times New Roman" w:hAnsi="Times New Roman" w:cs="Times New Roman"/>
          <w:sz w:val="24"/>
          <w:szCs w:val="24"/>
        </w:rPr>
        <w:t>0.55</w:t>
      </w:r>
      <w:r w:rsidR="0088090E" w:rsidRPr="005242A9">
        <w:rPr>
          <w:rFonts w:ascii="Times New Roman" w:hAnsi="Times New Roman" w:cs="Times New Roman"/>
          <w:sz w:val="24"/>
          <w:szCs w:val="24"/>
        </w:rPr>
        <w:t xml:space="preserve">. </w:t>
      </w:r>
      <w:r w:rsidR="00582E04" w:rsidRPr="005242A9">
        <w:rPr>
          <w:rFonts w:ascii="Times New Roman" w:hAnsi="Times New Roman" w:cs="Times New Roman"/>
          <w:sz w:val="24"/>
          <w:szCs w:val="24"/>
        </w:rPr>
        <w:t xml:space="preserve">The </w:t>
      </w:r>
      <w:r w:rsidR="00094A41" w:rsidRPr="005242A9">
        <w:rPr>
          <w:rFonts w:ascii="Times New Roman" w:hAnsi="Times New Roman" w:cs="Times New Roman"/>
          <w:sz w:val="24"/>
          <w:szCs w:val="24"/>
        </w:rPr>
        <w:t xml:space="preserve">glass–clad 2.1 </w:t>
      </w:r>
      <w:proofErr w:type="spellStart"/>
      <w:r w:rsidR="00094A41" w:rsidRPr="005242A9">
        <w:rPr>
          <w:rFonts w:ascii="Times New Roman" w:hAnsi="Times New Roman" w:cs="Times New Roman"/>
          <w:sz w:val="24"/>
          <w:szCs w:val="24"/>
        </w:rPr>
        <w:t>mmID</w:t>
      </w:r>
      <w:proofErr w:type="spellEnd"/>
      <w:r w:rsidR="00094A41" w:rsidRPr="005242A9">
        <w:rPr>
          <w:rFonts w:ascii="Times New Roman" w:hAnsi="Times New Roman" w:cs="Times New Roman"/>
          <w:sz w:val="24"/>
          <w:szCs w:val="24"/>
        </w:rPr>
        <w:t xml:space="preserve"> monolithic silica column</w:t>
      </w:r>
      <w:r w:rsidR="00CE4EB0" w:rsidRPr="005242A9">
        <w:rPr>
          <w:rFonts w:ascii="Times New Roman" w:hAnsi="Times New Roman" w:cs="Times New Roman"/>
          <w:sz w:val="24"/>
          <w:szCs w:val="24"/>
        </w:rPr>
        <w:t>s</w:t>
      </w:r>
      <w:r w:rsidR="00094A41" w:rsidRPr="005242A9">
        <w:rPr>
          <w:rFonts w:ascii="Times New Roman" w:hAnsi="Times New Roman" w:cs="Times New Roman"/>
          <w:sz w:val="24"/>
          <w:szCs w:val="24"/>
        </w:rPr>
        <w:t xml:space="preserve"> encased in a stainless steel tube with epoxy resin filler between the glass and the tube, </w:t>
      </w:r>
      <w:r w:rsidR="0088090E" w:rsidRPr="005242A9">
        <w:rPr>
          <w:rFonts w:ascii="Times New Roman" w:hAnsi="Times New Roman" w:cs="Times New Roman"/>
          <w:sz w:val="24"/>
          <w:szCs w:val="24"/>
        </w:rPr>
        <w:t xml:space="preserve">produced </w:t>
      </w:r>
      <w:r w:rsidR="00C81461" w:rsidRPr="005242A9">
        <w:rPr>
          <w:rFonts w:ascii="Times New Roman" w:hAnsi="Times New Roman" w:cs="Times New Roman"/>
          <w:sz w:val="24"/>
          <w:szCs w:val="24"/>
        </w:rPr>
        <w:t xml:space="preserve">more than </w:t>
      </w:r>
      <w:r w:rsidR="0088090E" w:rsidRPr="005242A9">
        <w:rPr>
          <w:rFonts w:ascii="Times New Roman" w:hAnsi="Times New Roman" w:cs="Times New Roman"/>
          <w:sz w:val="24"/>
          <w:szCs w:val="24"/>
        </w:rPr>
        <w:t>1</w:t>
      </w:r>
      <w:r w:rsidR="00C81461" w:rsidRPr="005242A9">
        <w:rPr>
          <w:rFonts w:ascii="Times New Roman" w:hAnsi="Times New Roman" w:cs="Times New Roman"/>
          <w:sz w:val="24"/>
          <w:szCs w:val="24"/>
        </w:rPr>
        <w:t>0</w:t>
      </w:r>
      <w:r w:rsidR="0088090E" w:rsidRPr="005242A9">
        <w:rPr>
          <w:rFonts w:ascii="Times New Roman" w:hAnsi="Times New Roman" w:cs="Times New Roman"/>
          <w:sz w:val="24"/>
          <w:szCs w:val="24"/>
        </w:rPr>
        <w:t xml:space="preserve">000 theoretical plates </w:t>
      </w:r>
      <w:r w:rsidR="003E249D">
        <w:rPr>
          <w:rFonts w:ascii="Times New Roman" w:hAnsi="Times New Roman" w:cs="Times New Roman"/>
          <w:sz w:val="24"/>
          <w:szCs w:val="24"/>
        </w:rPr>
        <w:t>for</w:t>
      </w:r>
      <w:r w:rsidR="0088090E" w:rsidRPr="005242A9">
        <w:rPr>
          <w:rFonts w:ascii="Times New Roman" w:hAnsi="Times New Roman" w:cs="Times New Roman"/>
          <w:sz w:val="24"/>
          <w:szCs w:val="24"/>
        </w:rPr>
        <w:t xml:space="preserve"> a 5 cm column (H </w:t>
      </w:r>
      <w:r w:rsidR="001E7C34" w:rsidRPr="005242A9">
        <w:rPr>
          <w:rFonts w:ascii="Times New Roman" w:hAnsi="Times New Roman" w:cs="Times New Roman"/>
          <w:sz w:val="24"/>
          <w:szCs w:val="24"/>
        </w:rPr>
        <w:t>=4.</w:t>
      </w:r>
      <w:r w:rsidR="0088090E" w:rsidRPr="005242A9">
        <w:rPr>
          <w:rFonts w:ascii="Times New Roman" w:hAnsi="Times New Roman" w:cs="Times New Roman"/>
          <w:sz w:val="24"/>
          <w:szCs w:val="24"/>
        </w:rPr>
        <w:t xml:space="preserve">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EC5AD3" w:rsidRPr="005242A9">
        <w:rPr>
          <w:rFonts w:ascii="Times New Roman" w:hAnsi="Times New Roman" w:cs="Times New Roman"/>
          <w:sz w:val="24"/>
          <w:szCs w:val="24"/>
        </w:rPr>
        <w:t xml:space="preserve"> at u=2-4 mm/s</w:t>
      </w:r>
      <w:r w:rsidR="0088090E" w:rsidRPr="005242A9">
        <w:rPr>
          <w:rFonts w:ascii="Times New Roman" w:hAnsi="Times New Roman" w:cs="Times New Roman"/>
          <w:sz w:val="24"/>
          <w:szCs w:val="24"/>
        </w:rPr>
        <w:t>)</w:t>
      </w:r>
      <w:r w:rsidR="001E7C34" w:rsidRPr="005242A9">
        <w:rPr>
          <w:rFonts w:ascii="Times New Roman" w:hAnsi="Times New Roman" w:cs="Times New Roman"/>
          <w:sz w:val="24"/>
          <w:szCs w:val="24"/>
        </w:rPr>
        <w:t>.</w:t>
      </w:r>
      <w:r w:rsidR="0088090E" w:rsidRPr="005242A9">
        <w:rPr>
          <w:rFonts w:ascii="Times New Roman" w:hAnsi="Times New Roman" w:cs="Times New Roman"/>
          <w:sz w:val="24"/>
          <w:szCs w:val="24"/>
        </w:rPr>
        <w:t xml:space="preserve"> </w:t>
      </w:r>
      <w:r w:rsidR="00372E62" w:rsidRPr="005242A9">
        <w:rPr>
          <w:rFonts w:ascii="Times New Roman" w:hAnsi="Times New Roman" w:cs="Times New Roman"/>
          <w:sz w:val="24"/>
          <w:szCs w:val="24"/>
        </w:rPr>
        <w:t>The permeability</w:t>
      </w:r>
      <w:r w:rsidR="001E7C34" w:rsidRPr="005242A9">
        <w:rPr>
          <w:rFonts w:ascii="Times New Roman" w:hAnsi="Times New Roman" w:cs="Times New Roman"/>
          <w:sz w:val="24"/>
          <w:szCs w:val="24"/>
        </w:rPr>
        <w:t>,</w:t>
      </w:r>
      <w:r w:rsidR="00372E62" w:rsidRPr="005242A9">
        <w:rPr>
          <w:rFonts w:ascii="Times New Roman" w:hAnsi="Times New Roman" w:cs="Times New Roman"/>
          <w:sz w:val="24"/>
          <w:szCs w:val="24"/>
        </w:rPr>
        <w:t xml:space="preserve"> </w:t>
      </w:r>
      <w:r w:rsidR="0088090E" w:rsidRPr="005242A9">
        <w:rPr>
          <w:rFonts w:ascii="Times New Roman" w:hAnsi="Times New Roman" w:cs="Times New Roman"/>
          <w:sz w:val="24"/>
          <w:szCs w:val="24"/>
        </w:rPr>
        <w:t>K=</w:t>
      </w:r>
      <w:r w:rsidR="00300E1F" w:rsidRPr="005242A9">
        <w:rPr>
          <w:rFonts w:ascii="Times New Roman" w:hAnsi="Times New Roman" w:cs="Times New Roman"/>
          <w:sz w:val="24"/>
          <w:szCs w:val="24"/>
        </w:rPr>
        <w:t>1.1x</w:t>
      </w:r>
      <w:r w:rsidR="00A11951" w:rsidRPr="005242A9">
        <w:rPr>
          <w:rFonts w:ascii="Times New Roman" w:hAnsi="Times New Roman" w:cs="Times New Roman"/>
          <w:sz w:val="24"/>
          <w:szCs w:val="24"/>
        </w:rPr>
        <w:t>10</w:t>
      </w:r>
      <w:r w:rsidR="00A11951" w:rsidRPr="005242A9">
        <w:rPr>
          <w:rFonts w:ascii="Times New Roman" w:hAnsi="Times New Roman" w:cs="Times New Roman"/>
          <w:sz w:val="24"/>
          <w:szCs w:val="24"/>
          <w:vertAlign w:val="superscript"/>
        </w:rPr>
        <w:t>-14</w:t>
      </w:r>
      <w:r w:rsidR="00A11951" w:rsidRPr="005242A9">
        <w:rPr>
          <w:rFonts w:ascii="Times New Roman" w:hAnsi="Times New Roman" w:cs="Times New Roman"/>
          <w:sz w:val="24"/>
          <w:szCs w:val="24"/>
        </w:rPr>
        <w:t xml:space="preserve"> m</w:t>
      </w:r>
      <w:r w:rsidR="00A11951" w:rsidRPr="005242A9">
        <w:rPr>
          <w:rFonts w:ascii="Times New Roman" w:hAnsi="Times New Roman" w:cs="Times New Roman"/>
          <w:sz w:val="24"/>
          <w:szCs w:val="24"/>
          <w:vertAlign w:val="superscript"/>
        </w:rPr>
        <w:t>2</w:t>
      </w:r>
      <w:r w:rsidR="00300E1F" w:rsidRPr="005242A9">
        <w:rPr>
          <w:rFonts w:ascii="Times New Roman" w:hAnsi="Times New Roman" w:cs="Times New Roman"/>
          <w:sz w:val="24"/>
          <w:szCs w:val="24"/>
        </w:rPr>
        <w:t xml:space="preserve">, </w:t>
      </w:r>
      <w:r w:rsidR="001E7C34" w:rsidRPr="005242A9">
        <w:rPr>
          <w:rFonts w:ascii="Times New Roman" w:hAnsi="Times New Roman" w:cs="Times New Roman"/>
          <w:sz w:val="24"/>
          <w:szCs w:val="24"/>
        </w:rPr>
        <w:t xml:space="preserve">was </w:t>
      </w:r>
      <w:r w:rsidR="00300E1F" w:rsidRPr="005242A9">
        <w:rPr>
          <w:rFonts w:ascii="Times New Roman" w:hAnsi="Times New Roman" w:cs="Times New Roman"/>
          <w:sz w:val="24"/>
          <w:szCs w:val="24"/>
        </w:rPr>
        <w:t>equivalent to</w:t>
      </w:r>
      <w:r w:rsidR="001E7C34" w:rsidRPr="005242A9">
        <w:rPr>
          <w:rFonts w:ascii="Times New Roman" w:hAnsi="Times New Roman" w:cs="Times New Roman"/>
          <w:sz w:val="24"/>
          <w:szCs w:val="24"/>
        </w:rPr>
        <w:t xml:space="preserve"> that of</w:t>
      </w:r>
      <w:r w:rsidR="0088090E" w:rsidRPr="005242A9">
        <w:rPr>
          <w:rFonts w:ascii="Times New Roman" w:hAnsi="Times New Roman" w:cs="Times New Roman"/>
          <w:sz w:val="24"/>
          <w:szCs w:val="24"/>
        </w:rPr>
        <w:t xml:space="preserve"> </w:t>
      </w:r>
      <w:r w:rsidR="00300E1F" w:rsidRPr="005242A9">
        <w:rPr>
          <w:rFonts w:ascii="Times New Roman" w:hAnsi="Times New Roman" w:cs="Times New Roman"/>
          <w:sz w:val="24"/>
          <w:szCs w:val="24"/>
        </w:rPr>
        <w:t xml:space="preserve">3-3.5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300E1F" w:rsidRPr="005242A9">
        <w:rPr>
          <w:rFonts w:ascii="Times New Roman" w:hAnsi="Times New Roman" w:cs="Times New Roman"/>
          <w:sz w:val="24"/>
          <w:szCs w:val="24"/>
        </w:rPr>
        <w:t xml:space="preserve"> totally </w:t>
      </w:r>
      <w:r w:rsidR="00300E1F" w:rsidRPr="005242A9">
        <w:rPr>
          <w:rFonts w:ascii="Times New Roman" w:hAnsi="Times New Roman" w:cs="Times New Roman"/>
          <w:sz w:val="24"/>
          <w:szCs w:val="24"/>
        </w:rPr>
        <w:lastRenderedPageBreak/>
        <w:t>porous particles</w:t>
      </w:r>
      <w:r w:rsidR="000C731E" w:rsidRPr="005242A9">
        <w:rPr>
          <w:rStyle w:val="EndnoteReference"/>
          <w:rFonts w:ascii="Times New Roman" w:hAnsi="Times New Roman" w:cs="Times New Roman"/>
          <w:sz w:val="24"/>
          <w:szCs w:val="24"/>
        </w:rPr>
        <w:endnoteReference w:id="29"/>
      </w:r>
      <w:r w:rsidR="00300E1F" w:rsidRPr="005242A9">
        <w:rPr>
          <w:rFonts w:ascii="Times New Roman" w:hAnsi="Times New Roman" w:cs="Times New Roman"/>
          <w:sz w:val="24"/>
          <w:szCs w:val="24"/>
        </w:rPr>
        <w:t>.</w:t>
      </w:r>
      <w:r w:rsidR="00372E62" w:rsidRPr="005242A9">
        <w:rPr>
          <w:rFonts w:ascii="Times New Roman" w:hAnsi="Times New Roman" w:cs="Times New Roman"/>
          <w:sz w:val="24"/>
          <w:szCs w:val="24"/>
        </w:rPr>
        <w:t xml:space="preserve"> </w:t>
      </w:r>
      <w:r w:rsidR="00300E1F" w:rsidRPr="005242A9">
        <w:rPr>
          <w:rFonts w:ascii="Times New Roman" w:hAnsi="Times New Roman" w:cs="Times New Roman"/>
          <w:sz w:val="24"/>
          <w:szCs w:val="24"/>
        </w:rPr>
        <w:t>The latest version of monolithic silica columns show</w:t>
      </w:r>
      <w:r w:rsidR="00D605C6" w:rsidRPr="005242A9">
        <w:rPr>
          <w:rFonts w:ascii="Times New Roman" w:hAnsi="Times New Roman" w:cs="Times New Roman"/>
          <w:sz w:val="24"/>
          <w:szCs w:val="24"/>
        </w:rPr>
        <w:t>ed</w:t>
      </w:r>
      <w:r w:rsidR="00300E1F" w:rsidRPr="005242A9">
        <w:rPr>
          <w:rFonts w:ascii="Times New Roman" w:hAnsi="Times New Roman" w:cs="Times New Roman"/>
          <w:sz w:val="24"/>
          <w:szCs w:val="24"/>
        </w:rPr>
        <w:t xml:space="preserve"> column efficiency</w:t>
      </w:r>
      <w:r w:rsidR="00372E62" w:rsidRPr="005242A9">
        <w:rPr>
          <w:rFonts w:ascii="Times New Roman" w:hAnsi="Times New Roman" w:cs="Times New Roman"/>
          <w:sz w:val="24"/>
          <w:szCs w:val="24"/>
        </w:rPr>
        <w:t xml:space="preserve"> </w:t>
      </w:r>
      <w:r w:rsidRPr="005242A9">
        <w:rPr>
          <w:rFonts w:ascii="Times New Roman" w:hAnsi="Times New Roman" w:cs="Times New Roman"/>
          <w:sz w:val="24"/>
          <w:szCs w:val="24"/>
        </w:rPr>
        <w:t>corresponding to the performance of</w:t>
      </w:r>
      <w:r w:rsidR="002D53A5" w:rsidRPr="005242A9">
        <w:rPr>
          <w:rFonts w:ascii="Times New Roman" w:hAnsi="Times New Roman" w:cs="Times New Roman"/>
          <w:sz w:val="24"/>
          <w:szCs w:val="24"/>
        </w:rPr>
        <w:t xml:space="preserve"> </w:t>
      </w:r>
      <w:r w:rsidR="001E7C34" w:rsidRPr="005242A9">
        <w:rPr>
          <w:rFonts w:ascii="Times New Roman" w:hAnsi="Times New Roman" w:cs="Times New Roman"/>
          <w:sz w:val="24"/>
          <w:szCs w:val="24"/>
        </w:rPr>
        <w:t xml:space="preserve">sub-2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1E7C34" w:rsidRPr="005242A9">
        <w:rPr>
          <w:rFonts w:ascii="Times New Roman" w:hAnsi="Times New Roman" w:cs="Times New Roman"/>
          <w:sz w:val="24"/>
          <w:szCs w:val="24"/>
        </w:rPr>
        <w:t xml:space="preserve"> totally porous</w:t>
      </w:r>
      <w:r w:rsidR="00372E62" w:rsidRPr="005242A9">
        <w:rPr>
          <w:rFonts w:ascii="Times New Roman" w:hAnsi="Times New Roman" w:cs="Times New Roman"/>
          <w:sz w:val="24"/>
          <w:szCs w:val="24"/>
        </w:rPr>
        <w:t xml:space="preserve"> particles</w:t>
      </w:r>
      <w:r w:rsidRPr="005242A9">
        <w:rPr>
          <w:rFonts w:ascii="Times New Roman" w:hAnsi="Times New Roman" w:cs="Times New Roman"/>
          <w:sz w:val="24"/>
          <w:szCs w:val="24"/>
        </w:rPr>
        <w:t xml:space="preserve">, actually competitive with sub-3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core shell particles</w:t>
      </w:r>
      <w:r w:rsidR="001E7C34" w:rsidRPr="005242A9">
        <w:rPr>
          <w:rFonts w:ascii="Times New Roman" w:hAnsi="Times New Roman" w:cs="Times New Roman"/>
          <w:sz w:val="24"/>
          <w:szCs w:val="24"/>
        </w:rPr>
        <w:t>, as shown in Fig</w:t>
      </w:r>
      <w:r w:rsidR="00DB315C" w:rsidRPr="005242A9">
        <w:rPr>
          <w:rFonts w:ascii="Times New Roman" w:hAnsi="Times New Roman" w:cs="Times New Roman"/>
          <w:sz w:val="24"/>
          <w:szCs w:val="24"/>
        </w:rPr>
        <w:t>ure</w:t>
      </w:r>
      <w:r w:rsidR="001E7C34" w:rsidRPr="005242A9">
        <w:rPr>
          <w:rFonts w:ascii="Times New Roman" w:hAnsi="Times New Roman" w:cs="Times New Roman"/>
          <w:sz w:val="24"/>
          <w:szCs w:val="24"/>
        </w:rPr>
        <w:t xml:space="preserve"> </w:t>
      </w:r>
      <w:r w:rsidR="000C7255" w:rsidRPr="005242A9">
        <w:rPr>
          <w:rFonts w:ascii="Times New Roman" w:hAnsi="Times New Roman" w:cs="Times New Roman"/>
          <w:sz w:val="24"/>
          <w:szCs w:val="24"/>
        </w:rPr>
        <w:t>8B</w:t>
      </w:r>
      <w:r w:rsidR="001E7C34" w:rsidRPr="005242A9">
        <w:rPr>
          <w:rFonts w:ascii="Times New Roman" w:hAnsi="Times New Roman" w:cs="Times New Roman"/>
          <w:sz w:val="24"/>
          <w:szCs w:val="24"/>
        </w:rPr>
        <w:t xml:space="preserve">, </w:t>
      </w:r>
      <w:r w:rsidRPr="005242A9">
        <w:rPr>
          <w:rFonts w:ascii="Times New Roman" w:hAnsi="Times New Roman" w:cs="Times New Roman"/>
          <w:sz w:val="24"/>
          <w:szCs w:val="24"/>
        </w:rPr>
        <w:t xml:space="preserve">with </w:t>
      </w:r>
      <w:r w:rsidR="00300E1F" w:rsidRPr="005242A9">
        <w:rPr>
          <w:rFonts w:ascii="Times New Roman" w:hAnsi="Times New Roman" w:cs="Times New Roman"/>
          <w:sz w:val="24"/>
          <w:szCs w:val="24"/>
        </w:rPr>
        <w:t>ca. 50</w:t>
      </w:r>
      <w:r w:rsidR="0088090E" w:rsidRPr="005242A9">
        <w:rPr>
          <w:rFonts w:ascii="Times New Roman" w:hAnsi="Times New Roman" w:cs="Times New Roman"/>
          <w:sz w:val="24"/>
          <w:szCs w:val="24"/>
        </w:rPr>
        <w:t>% less pr</w:t>
      </w:r>
      <w:r w:rsidR="00300E1F" w:rsidRPr="005242A9">
        <w:rPr>
          <w:rFonts w:ascii="Times New Roman" w:hAnsi="Times New Roman" w:cs="Times New Roman"/>
          <w:sz w:val="24"/>
          <w:szCs w:val="24"/>
        </w:rPr>
        <w:t>essure requirement</w:t>
      </w:r>
      <w:r w:rsidR="0088090E" w:rsidRPr="005242A9">
        <w:rPr>
          <w:rFonts w:ascii="Times New Roman" w:hAnsi="Times New Roman" w:cs="Times New Roman"/>
          <w:sz w:val="24"/>
          <w:szCs w:val="24"/>
        </w:rPr>
        <w:t>.</w:t>
      </w:r>
      <w:r w:rsidR="00391DAD" w:rsidRPr="005242A9">
        <w:rPr>
          <w:rFonts w:ascii="Times New Roman" w:hAnsi="Times New Roman" w:cs="Times New Roman"/>
          <w:sz w:val="24"/>
          <w:szCs w:val="24"/>
        </w:rPr>
        <w:t xml:space="preserve"> </w:t>
      </w:r>
    </w:p>
    <w:p w:rsidR="00372E62" w:rsidRPr="005242A9" w:rsidRDefault="00372E62" w:rsidP="007B07C5">
      <w:pPr>
        <w:spacing w:line="360" w:lineRule="auto"/>
        <w:rPr>
          <w:rFonts w:ascii="Times New Roman" w:hAnsi="Times New Roman" w:cs="Times New Roman"/>
          <w:sz w:val="24"/>
          <w:szCs w:val="24"/>
        </w:rPr>
      </w:pPr>
    </w:p>
    <w:p w:rsidR="003D3751" w:rsidRPr="005242A9" w:rsidRDefault="00300E1F"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A smaller </w:t>
      </w:r>
      <w:r w:rsidR="00137536" w:rsidRPr="005242A9">
        <w:rPr>
          <w:rFonts w:ascii="Times New Roman" w:hAnsi="Times New Roman" w:cs="Times New Roman"/>
          <w:sz w:val="24"/>
          <w:szCs w:val="24"/>
        </w:rPr>
        <w:t xml:space="preserve">ID </w:t>
      </w:r>
      <w:r w:rsidR="00582E04" w:rsidRPr="005242A9">
        <w:rPr>
          <w:rFonts w:ascii="Times New Roman" w:hAnsi="Times New Roman" w:cs="Times New Roman"/>
          <w:sz w:val="24"/>
          <w:szCs w:val="24"/>
        </w:rPr>
        <w:t xml:space="preserve">monolithic silica </w:t>
      </w:r>
      <w:r w:rsidRPr="005242A9">
        <w:rPr>
          <w:rFonts w:ascii="Times New Roman" w:hAnsi="Times New Roman" w:cs="Times New Roman"/>
          <w:sz w:val="24"/>
          <w:szCs w:val="24"/>
        </w:rPr>
        <w:t>column</w:t>
      </w:r>
      <w:r w:rsidR="00582E04" w:rsidRPr="005242A9">
        <w:rPr>
          <w:rFonts w:ascii="Times New Roman" w:hAnsi="Times New Roman" w:cs="Times New Roman"/>
          <w:sz w:val="24"/>
          <w:szCs w:val="24"/>
        </w:rPr>
        <w:t xml:space="preserve"> clad with glass</w:t>
      </w:r>
      <w:r w:rsidRPr="005242A9">
        <w:rPr>
          <w:rFonts w:ascii="Times New Roman" w:hAnsi="Times New Roman" w:cs="Times New Roman"/>
          <w:sz w:val="24"/>
          <w:szCs w:val="24"/>
        </w:rPr>
        <w:t xml:space="preserve">, </w:t>
      </w:r>
      <w:r w:rsidR="00185F06" w:rsidRPr="005242A9">
        <w:rPr>
          <w:rFonts w:ascii="Times New Roman" w:hAnsi="Times New Roman" w:cs="Times New Roman"/>
          <w:sz w:val="24"/>
          <w:szCs w:val="24"/>
        </w:rPr>
        <w:t xml:space="preserve">1 </w:t>
      </w:r>
      <w:proofErr w:type="spellStart"/>
      <w:r w:rsidR="00185F06" w:rsidRPr="005242A9">
        <w:rPr>
          <w:rFonts w:ascii="Times New Roman" w:hAnsi="Times New Roman" w:cs="Times New Roman"/>
          <w:sz w:val="24"/>
          <w:szCs w:val="24"/>
        </w:rPr>
        <w:t>mmID</w:t>
      </w:r>
      <w:proofErr w:type="spellEnd"/>
      <w:r w:rsidRPr="005242A9">
        <w:rPr>
          <w:rFonts w:ascii="Times New Roman" w:hAnsi="Times New Roman" w:cs="Times New Roman"/>
          <w:sz w:val="24"/>
          <w:szCs w:val="24"/>
        </w:rPr>
        <w:t>, 5 cm long, afforded similar efficiency as</w:t>
      </w:r>
      <w:r w:rsidR="00185F06" w:rsidRPr="005242A9">
        <w:rPr>
          <w:rFonts w:ascii="Times New Roman" w:hAnsi="Times New Roman" w:cs="Times New Roman"/>
          <w:sz w:val="24"/>
          <w:szCs w:val="24"/>
        </w:rPr>
        <w:t xml:space="preserve"> advanced particulate columns</w:t>
      </w:r>
      <w:r w:rsidR="00D605C6" w:rsidRPr="005242A9">
        <w:rPr>
          <w:rFonts w:ascii="Times New Roman" w:hAnsi="Times New Roman" w:cs="Times New Roman"/>
          <w:sz w:val="24"/>
          <w:szCs w:val="24"/>
        </w:rPr>
        <w:t xml:space="preserve"> of the same dimension</w:t>
      </w:r>
      <w:r w:rsidR="00AA2391" w:rsidRPr="005242A9">
        <w:rPr>
          <w:rFonts w:ascii="Times New Roman" w:hAnsi="Times New Roman" w:cs="Times New Roman"/>
          <w:sz w:val="24"/>
          <w:szCs w:val="24"/>
        </w:rPr>
        <w:t xml:space="preserve"> </w:t>
      </w:r>
      <w:r w:rsidR="00D605C6" w:rsidRPr="005242A9">
        <w:rPr>
          <w:rFonts w:ascii="Times New Roman" w:hAnsi="Times New Roman" w:cs="Times New Roman"/>
          <w:sz w:val="24"/>
          <w:szCs w:val="24"/>
        </w:rPr>
        <w:t>with</w:t>
      </w:r>
      <w:r w:rsidR="000C731E" w:rsidRPr="005242A9">
        <w:rPr>
          <w:rFonts w:ascii="Times New Roman" w:hAnsi="Times New Roman" w:cs="Times New Roman"/>
          <w:sz w:val="24"/>
          <w:szCs w:val="24"/>
        </w:rPr>
        <w:t xml:space="preserve"> 50% less pressure</w:t>
      </w:r>
      <w:r w:rsidR="000C731E" w:rsidRPr="005242A9">
        <w:rPr>
          <w:rStyle w:val="EndnoteReference"/>
          <w:rFonts w:ascii="Times New Roman" w:hAnsi="Times New Roman" w:cs="Times New Roman"/>
          <w:sz w:val="24"/>
          <w:szCs w:val="24"/>
        </w:rPr>
        <w:endnoteReference w:id="30"/>
      </w:r>
      <w:r w:rsidR="00185F06" w:rsidRPr="005242A9">
        <w:rPr>
          <w:rFonts w:ascii="Times New Roman" w:hAnsi="Times New Roman" w:cs="Times New Roman"/>
          <w:sz w:val="24"/>
          <w:szCs w:val="24"/>
        </w:rPr>
        <w:t>.</w:t>
      </w:r>
      <w:r w:rsidRPr="005242A9">
        <w:rPr>
          <w:rFonts w:ascii="Times New Roman" w:hAnsi="Times New Roman" w:cs="Times New Roman"/>
          <w:sz w:val="24"/>
          <w:szCs w:val="24"/>
        </w:rPr>
        <w:t xml:space="preserve"> Generally lower efficiency</w:t>
      </w:r>
      <w:r w:rsidR="00AD146D" w:rsidRPr="005242A9">
        <w:rPr>
          <w:rFonts w:ascii="Times New Roman" w:hAnsi="Times New Roman" w:cs="Times New Roman"/>
          <w:sz w:val="24"/>
          <w:szCs w:val="24"/>
        </w:rPr>
        <w:t xml:space="preserve">, H=ca. 5.5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AD146D" w:rsidRPr="005242A9">
        <w:rPr>
          <w:rFonts w:ascii="Times New Roman" w:hAnsi="Times New Roman" w:cs="Times New Roman"/>
          <w:sz w:val="24"/>
          <w:szCs w:val="24"/>
        </w:rPr>
        <w:t>,</w:t>
      </w:r>
      <w:r w:rsidRPr="005242A9">
        <w:rPr>
          <w:rFonts w:ascii="Times New Roman" w:hAnsi="Times New Roman" w:cs="Times New Roman"/>
          <w:sz w:val="24"/>
          <w:szCs w:val="24"/>
        </w:rPr>
        <w:t xml:space="preserve"> </w:t>
      </w:r>
      <w:r w:rsidR="00372E62" w:rsidRPr="005242A9">
        <w:rPr>
          <w:rFonts w:ascii="Times New Roman" w:hAnsi="Times New Roman" w:cs="Times New Roman"/>
          <w:sz w:val="24"/>
          <w:szCs w:val="24"/>
        </w:rPr>
        <w:t xml:space="preserve">was </w:t>
      </w:r>
      <w:r w:rsidRPr="005242A9">
        <w:rPr>
          <w:rFonts w:ascii="Times New Roman" w:hAnsi="Times New Roman" w:cs="Times New Roman"/>
          <w:sz w:val="24"/>
          <w:szCs w:val="24"/>
        </w:rPr>
        <w:t>observ</w:t>
      </w:r>
      <w:r w:rsidR="00372E62" w:rsidRPr="005242A9">
        <w:rPr>
          <w:rFonts w:ascii="Times New Roman" w:hAnsi="Times New Roman" w:cs="Times New Roman"/>
          <w:sz w:val="24"/>
          <w:szCs w:val="24"/>
        </w:rPr>
        <w:t xml:space="preserve">ed with 1 </w:t>
      </w:r>
      <w:proofErr w:type="spellStart"/>
      <w:r w:rsidR="00372E62" w:rsidRPr="005242A9">
        <w:rPr>
          <w:rFonts w:ascii="Times New Roman" w:hAnsi="Times New Roman" w:cs="Times New Roman"/>
          <w:sz w:val="24"/>
          <w:szCs w:val="24"/>
        </w:rPr>
        <w:t>mmID</w:t>
      </w:r>
      <w:proofErr w:type="spellEnd"/>
      <w:r w:rsidR="00372E62" w:rsidRPr="005242A9">
        <w:rPr>
          <w:rFonts w:ascii="Times New Roman" w:hAnsi="Times New Roman" w:cs="Times New Roman"/>
          <w:sz w:val="24"/>
          <w:szCs w:val="24"/>
        </w:rPr>
        <w:t>, 5 cm column</w:t>
      </w:r>
      <w:r w:rsidR="00D605C6" w:rsidRPr="005242A9">
        <w:rPr>
          <w:rFonts w:ascii="Times New Roman" w:hAnsi="Times New Roman" w:cs="Times New Roman"/>
          <w:sz w:val="24"/>
          <w:szCs w:val="24"/>
        </w:rPr>
        <w:t>s</w:t>
      </w:r>
      <w:r w:rsidR="00372E62" w:rsidRPr="005242A9">
        <w:rPr>
          <w:rFonts w:ascii="Times New Roman" w:hAnsi="Times New Roman" w:cs="Times New Roman"/>
          <w:sz w:val="24"/>
          <w:szCs w:val="24"/>
        </w:rPr>
        <w:t xml:space="preserve"> than</w:t>
      </w:r>
      <w:r w:rsidRPr="005242A9">
        <w:rPr>
          <w:rFonts w:ascii="Times New Roman" w:hAnsi="Times New Roman" w:cs="Times New Roman"/>
          <w:sz w:val="24"/>
          <w:szCs w:val="24"/>
        </w:rPr>
        <w:t xml:space="preserve"> that of larger size </w:t>
      </w:r>
      <w:r w:rsidR="00137536" w:rsidRPr="005242A9">
        <w:rPr>
          <w:rFonts w:ascii="Times New Roman" w:hAnsi="Times New Roman" w:cs="Times New Roman"/>
          <w:sz w:val="24"/>
          <w:szCs w:val="24"/>
        </w:rPr>
        <w:t xml:space="preserve">ID </w:t>
      </w:r>
      <w:r w:rsidRPr="005242A9">
        <w:rPr>
          <w:rFonts w:ascii="Times New Roman" w:hAnsi="Times New Roman" w:cs="Times New Roman"/>
          <w:sz w:val="24"/>
          <w:szCs w:val="24"/>
        </w:rPr>
        <w:t>columns</w:t>
      </w:r>
      <w:r w:rsidR="00EC0B1D" w:rsidRPr="005242A9">
        <w:rPr>
          <w:rFonts w:ascii="Times New Roman" w:hAnsi="Times New Roman" w:cs="Times New Roman"/>
          <w:sz w:val="24"/>
          <w:szCs w:val="24"/>
        </w:rPr>
        <w:t xml:space="preserve"> </w:t>
      </w:r>
      <w:r w:rsidR="00500D66" w:rsidRPr="005242A9">
        <w:rPr>
          <w:rFonts w:ascii="Times New Roman" w:hAnsi="Times New Roman" w:cs="Times New Roman"/>
          <w:sz w:val="24"/>
          <w:szCs w:val="24"/>
        </w:rPr>
        <w:t xml:space="preserve">even with an </w:t>
      </w:r>
      <w:r w:rsidR="00EC0B1D" w:rsidRPr="005242A9">
        <w:rPr>
          <w:rFonts w:ascii="Times New Roman" w:hAnsi="Times New Roman" w:cs="Times New Roman"/>
          <w:sz w:val="24"/>
          <w:szCs w:val="24"/>
        </w:rPr>
        <w:t>instrument providing very small extra-column effect</w:t>
      </w:r>
      <w:r w:rsidR="00137536" w:rsidRPr="005242A9">
        <w:rPr>
          <w:rFonts w:ascii="Times New Roman" w:hAnsi="Times New Roman" w:cs="Times New Roman"/>
          <w:sz w:val="24"/>
          <w:szCs w:val="24"/>
        </w:rPr>
        <w:t>s</w:t>
      </w:r>
      <w:r w:rsidRPr="005242A9">
        <w:rPr>
          <w:rFonts w:ascii="Times New Roman" w:hAnsi="Times New Roman" w:cs="Times New Roman"/>
          <w:sz w:val="24"/>
          <w:szCs w:val="24"/>
        </w:rPr>
        <w:t xml:space="preserve">, </w:t>
      </w:r>
      <w:r w:rsidR="003910F5" w:rsidRPr="005242A9">
        <w:rPr>
          <w:rFonts w:ascii="Symbol" w:hAnsi="Symbol" w:cs="Times New Roman"/>
          <w:sz w:val="24"/>
          <w:szCs w:val="24"/>
        </w:rPr>
        <w:t></w:t>
      </w:r>
      <w:r w:rsidR="003910F5" w:rsidRPr="005242A9">
        <w:rPr>
          <w:rFonts w:ascii="Times New Roman" w:hAnsi="Times New Roman" w:cs="Times New Roman"/>
          <w:sz w:val="24"/>
          <w:szCs w:val="24"/>
          <w:vertAlign w:val="subscript"/>
        </w:rPr>
        <w:t xml:space="preserve"> extra</w:t>
      </w:r>
      <w:r w:rsidR="003910F5" w:rsidRPr="005242A9">
        <w:rPr>
          <w:rFonts w:ascii="Times New Roman" w:hAnsi="Times New Roman" w:cs="Times New Roman"/>
          <w:sz w:val="24"/>
          <w:szCs w:val="24"/>
          <w:vertAlign w:val="superscript"/>
        </w:rPr>
        <w:t xml:space="preserve"> 2</w:t>
      </w:r>
      <w:r w:rsidR="003910F5" w:rsidRPr="005242A9">
        <w:rPr>
          <w:rFonts w:ascii="Times New Roman" w:hAnsi="Times New Roman" w:cs="Times New Roman"/>
          <w:sz w:val="24"/>
          <w:szCs w:val="24"/>
        </w:rPr>
        <w:t xml:space="preserve"> &lt; 0.02 </w:t>
      </w:r>
      <w:r w:rsidR="003910F5" w:rsidRPr="005242A9">
        <w:rPr>
          <w:rFonts w:ascii="Symbol" w:hAnsi="Symbol" w:cs="Times New Roman"/>
          <w:sz w:val="24"/>
          <w:szCs w:val="24"/>
        </w:rPr>
        <w:t></w:t>
      </w:r>
      <w:r w:rsidR="003910F5" w:rsidRPr="005242A9">
        <w:rPr>
          <w:rFonts w:ascii="Times New Roman" w:hAnsi="Times New Roman" w:cs="Times New Roman"/>
          <w:sz w:val="24"/>
          <w:szCs w:val="24"/>
        </w:rPr>
        <w:t>L</w:t>
      </w:r>
      <w:r w:rsidR="003910F5" w:rsidRPr="005242A9">
        <w:rPr>
          <w:rFonts w:ascii="Times New Roman" w:hAnsi="Times New Roman" w:cs="Times New Roman"/>
          <w:sz w:val="24"/>
          <w:szCs w:val="24"/>
          <w:vertAlign w:val="superscript"/>
        </w:rPr>
        <w:t>2</w:t>
      </w:r>
      <w:r w:rsidR="003910F5" w:rsidRPr="005242A9">
        <w:rPr>
          <w:rFonts w:ascii="Times New Roman" w:hAnsi="Times New Roman" w:cs="Times New Roman"/>
          <w:sz w:val="24"/>
          <w:szCs w:val="24"/>
        </w:rPr>
        <w:t xml:space="preserve">, </w:t>
      </w:r>
      <w:r w:rsidR="00372E62" w:rsidRPr="005242A9">
        <w:rPr>
          <w:rFonts w:ascii="Times New Roman" w:hAnsi="Times New Roman" w:cs="Times New Roman"/>
          <w:sz w:val="24"/>
          <w:szCs w:val="24"/>
        </w:rPr>
        <w:t xml:space="preserve">although </w:t>
      </w:r>
      <w:r w:rsidRPr="005242A9">
        <w:rPr>
          <w:rFonts w:ascii="Times New Roman" w:hAnsi="Times New Roman" w:cs="Times New Roman"/>
          <w:sz w:val="24"/>
          <w:szCs w:val="24"/>
        </w:rPr>
        <w:t>the reasons remain</w:t>
      </w:r>
      <w:r w:rsidR="00C81461" w:rsidRPr="005242A9">
        <w:rPr>
          <w:rFonts w:ascii="Times New Roman" w:hAnsi="Times New Roman" w:cs="Times New Roman"/>
          <w:sz w:val="24"/>
          <w:szCs w:val="24"/>
        </w:rPr>
        <w:t>ed</w:t>
      </w:r>
      <w:r w:rsidRPr="005242A9">
        <w:rPr>
          <w:rFonts w:ascii="Times New Roman" w:hAnsi="Times New Roman" w:cs="Times New Roman"/>
          <w:sz w:val="24"/>
          <w:szCs w:val="24"/>
        </w:rPr>
        <w:t xml:space="preserve"> </w:t>
      </w:r>
      <w:r w:rsidR="00372E62" w:rsidRPr="005242A9">
        <w:rPr>
          <w:rFonts w:ascii="Times New Roman" w:hAnsi="Times New Roman" w:cs="Times New Roman"/>
          <w:sz w:val="24"/>
          <w:szCs w:val="24"/>
        </w:rPr>
        <w:t>unclear</w:t>
      </w:r>
      <w:r w:rsidR="008B6A1C" w:rsidRPr="005242A9">
        <w:rPr>
          <w:rFonts w:ascii="Times New Roman" w:hAnsi="Times New Roman" w:cs="Times New Roman"/>
          <w:sz w:val="24"/>
          <w:szCs w:val="24"/>
        </w:rPr>
        <w:t>,</w:t>
      </w:r>
      <w:r w:rsidR="00372E62" w:rsidRPr="005242A9">
        <w:rPr>
          <w:rFonts w:ascii="Times New Roman" w:hAnsi="Times New Roman" w:cs="Times New Roman"/>
          <w:sz w:val="24"/>
          <w:szCs w:val="24"/>
        </w:rPr>
        <w:t xml:space="preserve"> whether it </w:t>
      </w:r>
      <w:r w:rsidR="00C81461" w:rsidRPr="005242A9">
        <w:rPr>
          <w:rFonts w:ascii="Times New Roman" w:hAnsi="Times New Roman" w:cs="Times New Roman"/>
          <w:sz w:val="24"/>
          <w:szCs w:val="24"/>
        </w:rPr>
        <w:t>wa</w:t>
      </w:r>
      <w:r w:rsidR="00372E62" w:rsidRPr="005242A9">
        <w:rPr>
          <w:rFonts w:ascii="Times New Roman" w:hAnsi="Times New Roman" w:cs="Times New Roman"/>
          <w:sz w:val="24"/>
          <w:szCs w:val="24"/>
        </w:rPr>
        <w:t>s due to the difficulty in column packing</w:t>
      </w:r>
      <w:r w:rsidR="00582E04" w:rsidRPr="005242A9">
        <w:rPr>
          <w:rFonts w:ascii="Times New Roman" w:hAnsi="Times New Roman" w:cs="Times New Roman"/>
          <w:sz w:val="24"/>
          <w:szCs w:val="24"/>
        </w:rPr>
        <w:t xml:space="preserve"> or it originate</w:t>
      </w:r>
      <w:r w:rsidR="00C81461" w:rsidRPr="005242A9">
        <w:rPr>
          <w:rFonts w:ascii="Times New Roman" w:hAnsi="Times New Roman" w:cs="Times New Roman"/>
          <w:sz w:val="24"/>
          <w:szCs w:val="24"/>
        </w:rPr>
        <w:t>d</w:t>
      </w:r>
      <w:r w:rsidR="00582E04" w:rsidRPr="005242A9">
        <w:rPr>
          <w:rFonts w:ascii="Times New Roman" w:hAnsi="Times New Roman" w:cs="Times New Roman"/>
          <w:sz w:val="24"/>
          <w:szCs w:val="24"/>
        </w:rPr>
        <w:t xml:space="preserve"> from </w:t>
      </w:r>
      <w:r w:rsidR="00137536" w:rsidRPr="005242A9">
        <w:rPr>
          <w:rFonts w:ascii="Times New Roman" w:hAnsi="Times New Roman" w:cs="Times New Roman"/>
          <w:sz w:val="24"/>
          <w:szCs w:val="24"/>
        </w:rPr>
        <w:t xml:space="preserve">the </w:t>
      </w:r>
      <w:r w:rsidR="00582E04" w:rsidRPr="005242A9">
        <w:rPr>
          <w:rFonts w:ascii="Times New Roman" w:hAnsi="Times New Roman" w:cs="Times New Roman"/>
          <w:sz w:val="24"/>
          <w:szCs w:val="24"/>
        </w:rPr>
        <w:t>column hardware</w:t>
      </w:r>
      <w:r w:rsidRPr="005242A9">
        <w:rPr>
          <w:rFonts w:ascii="Times New Roman" w:hAnsi="Times New Roman" w:cs="Times New Roman"/>
          <w:sz w:val="24"/>
          <w:szCs w:val="24"/>
        </w:rPr>
        <w:t>.</w:t>
      </w:r>
      <w:r w:rsidR="000C731E" w:rsidRPr="005242A9">
        <w:rPr>
          <w:rFonts w:ascii="Times New Roman" w:hAnsi="Times New Roman" w:cs="Times New Roman"/>
          <w:sz w:val="24"/>
          <w:szCs w:val="24"/>
        </w:rPr>
        <w:t xml:space="preserve"> </w:t>
      </w:r>
    </w:p>
    <w:p w:rsidR="003D3751" w:rsidRPr="005242A9" w:rsidRDefault="003D3751" w:rsidP="007B07C5">
      <w:pPr>
        <w:spacing w:line="360" w:lineRule="auto"/>
        <w:rPr>
          <w:rFonts w:ascii="Times New Roman" w:hAnsi="Times New Roman" w:cs="Times New Roman"/>
          <w:sz w:val="24"/>
          <w:szCs w:val="24"/>
        </w:rPr>
      </w:pPr>
    </w:p>
    <w:p w:rsidR="00C07A8E" w:rsidRPr="005242A9" w:rsidRDefault="000C731E"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It was also noted that monolithic columns provided </w:t>
      </w:r>
      <w:r w:rsidR="00372E62" w:rsidRPr="005242A9">
        <w:rPr>
          <w:rFonts w:ascii="Times New Roman" w:hAnsi="Times New Roman" w:cs="Times New Roman"/>
          <w:sz w:val="24"/>
          <w:szCs w:val="24"/>
        </w:rPr>
        <w:t>high</w:t>
      </w:r>
      <w:r w:rsidRPr="005242A9">
        <w:rPr>
          <w:rFonts w:ascii="Times New Roman" w:hAnsi="Times New Roman" w:cs="Times New Roman"/>
          <w:sz w:val="24"/>
          <w:szCs w:val="24"/>
        </w:rPr>
        <w:t>er efficiency</w:t>
      </w:r>
      <w:r w:rsidR="00D97EAF" w:rsidRPr="005242A9">
        <w:rPr>
          <w:rFonts w:ascii="Times New Roman" w:hAnsi="Times New Roman" w:cs="Times New Roman"/>
          <w:sz w:val="24"/>
          <w:szCs w:val="24"/>
        </w:rPr>
        <w:t xml:space="preserve"> than particulate columns</w:t>
      </w:r>
      <w:r w:rsidRPr="005242A9">
        <w:rPr>
          <w:rFonts w:ascii="Times New Roman" w:hAnsi="Times New Roman" w:cs="Times New Roman"/>
          <w:sz w:val="24"/>
          <w:szCs w:val="24"/>
        </w:rPr>
        <w:t xml:space="preserve"> for early eluting solutes</w:t>
      </w:r>
      <w:r w:rsidR="00EC0B1D" w:rsidRPr="005242A9">
        <w:rPr>
          <w:rFonts w:ascii="Times New Roman" w:hAnsi="Times New Roman" w:cs="Times New Roman"/>
          <w:sz w:val="24"/>
          <w:szCs w:val="24"/>
        </w:rPr>
        <w:t xml:space="preserve"> using the same instrument</w:t>
      </w:r>
      <w:r w:rsidRPr="005242A9">
        <w:rPr>
          <w:rFonts w:ascii="Times New Roman" w:hAnsi="Times New Roman" w:cs="Times New Roman"/>
          <w:sz w:val="24"/>
          <w:szCs w:val="24"/>
        </w:rPr>
        <w:t>,</w:t>
      </w:r>
      <w:r w:rsidR="00372E62" w:rsidRPr="005242A9">
        <w:rPr>
          <w:rFonts w:ascii="Times New Roman" w:hAnsi="Times New Roman" w:cs="Times New Roman"/>
          <w:sz w:val="24"/>
          <w:szCs w:val="24"/>
        </w:rPr>
        <w:t xml:space="preserve"> </w:t>
      </w:r>
      <w:r w:rsidRPr="005242A9">
        <w:rPr>
          <w:rFonts w:ascii="Times New Roman" w:hAnsi="Times New Roman" w:cs="Times New Roman"/>
          <w:sz w:val="24"/>
          <w:szCs w:val="24"/>
        </w:rPr>
        <w:t>and similar or slightly lower efficiency for late eluting solutes</w:t>
      </w:r>
      <w:r w:rsidR="00AA2391" w:rsidRPr="005242A9">
        <w:rPr>
          <w:rFonts w:ascii="Times New Roman" w:hAnsi="Times New Roman" w:cs="Times New Roman"/>
          <w:sz w:val="24"/>
          <w:szCs w:val="24"/>
        </w:rPr>
        <w:t xml:space="preserve"> (Figure </w:t>
      </w:r>
      <w:r w:rsidR="000C7255" w:rsidRPr="005242A9">
        <w:rPr>
          <w:rFonts w:ascii="Times New Roman" w:hAnsi="Times New Roman" w:cs="Times New Roman"/>
          <w:sz w:val="24"/>
          <w:szCs w:val="24"/>
        </w:rPr>
        <w:t>8C</w:t>
      </w:r>
      <w:r w:rsidR="00AA2391" w:rsidRPr="005242A9">
        <w:rPr>
          <w:rFonts w:ascii="Times New Roman" w:hAnsi="Times New Roman" w:cs="Times New Roman"/>
          <w:sz w:val="24"/>
          <w:szCs w:val="24"/>
        </w:rPr>
        <w:t>)</w:t>
      </w:r>
      <w:r w:rsidRPr="005242A9">
        <w:rPr>
          <w:rFonts w:ascii="Times New Roman" w:hAnsi="Times New Roman" w:cs="Times New Roman"/>
          <w:sz w:val="24"/>
          <w:szCs w:val="24"/>
        </w:rPr>
        <w:t xml:space="preserve">, presumably due to the absence of frits in monolithic silica columns and the </w:t>
      </w:r>
      <w:r w:rsidR="00372E62" w:rsidRPr="005242A9">
        <w:rPr>
          <w:rFonts w:ascii="Times New Roman" w:hAnsi="Times New Roman" w:cs="Times New Roman"/>
          <w:sz w:val="24"/>
          <w:szCs w:val="24"/>
        </w:rPr>
        <w:t xml:space="preserve">presence of </w:t>
      </w:r>
      <w:r w:rsidRPr="005242A9">
        <w:rPr>
          <w:rFonts w:ascii="Times New Roman" w:hAnsi="Times New Roman" w:cs="Times New Roman"/>
          <w:sz w:val="24"/>
          <w:szCs w:val="24"/>
        </w:rPr>
        <w:t xml:space="preserve">larger through-pores causing </w:t>
      </w:r>
      <w:r w:rsidR="00E403A9" w:rsidRPr="005242A9">
        <w:rPr>
          <w:rFonts w:ascii="Times New Roman" w:hAnsi="Times New Roman" w:cs="Times New Roman"/>
          <w:sz w:val="24"/>
          <w:szCs w:val="24"/>
        </w:rPr>
        <w:t xml:space="preserve">a </w:t>
      </w:r>
      <w:r w:rsidRPr="005242A9">
        <w:rPr>
          <w:rFonts w:ascii="Times New Roman" w:hAnsi="Times New Roman" w:cs="Times New Roman"/>
          <w:sz w:val="24"/>
          <w:szCs w:val="24"/>
        </w:rPr>
        <w:t>greater mobile phase mass transfer contribution to band broadening</w:t>
      </w:r>
      <w:r w:rsidR="001F2BC2" w:rsidRPr="005242A9">
        <w:rPr>
          <w:rFonts w:ascii="Times New Roman" w:hAnsi="Times New Roman" w:cs="Times New Roman"/>
          <w:sz w:val="24"/>
          <w:szCs w:val="24"/>
          <w:vertAlign w:val="superscript"/>
        </w:rPr>
        <w:t>129</w:t>
      </w:r>
      <w:r w:rsidRPr="005242A9">
        <w:rPr>
          <w:rFonts w:ascii="Times New Roman" w:hAnsi="Times New Roman" w:cs="Times New Roman"/>
          <w:sz w:val="24"/>
          <w:szCs w:val="24"/>
        </w:rPr>
        <w:t>.</w:t>
      </w:r>
    </w:p>
    <w:p w:rsidR="00834208" w:rsidRPr="005242A9" w:rsidRDefault="00834208" w:rsidP="007B07C5">
      <w:pPr>
        <w:spacing w:line="360" w:lineRule="auto"/>
        <w:rPr>
          <w:rFonts w:ascii="Times New Roman" w:hAnsi="Times New Roman" w:cs="Times New Roman"/>
          <w:sz w:val="24"/>
          <w:szCs w:val="24"/>
        </w:rPr>
      </w:pPr>
    </w:p>
    <w:p w:rsidR="00834208" w:rsidRPr="005242A9" w:rsidRDefault="00834208"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It is interesting to note that the two series of monolithic silica columns of </w:t>
      </w:r>
      <w:r w:rsidR="00D605C6" w:rsidRPr="005242A9">
        <w:rPr>
          <w:rFonts w:ascii="Times New Roman" w:hAnsi="Times New Roman" w:cs="Times New Roman"/>
          <w:sz w:val="24"/>
          <w:szCs w:val="24"/>
        </w:rPr>
        <w:t xml:space="preserve">the </w:t>
      </w:r>
      <w:r w:rsidRPr="005242A9">
        <w:rPr>
          <w:rFonts w:ascii="Times New Roman" w:hAnsi="Times New Roman" w:cs="Times New Roman"/>
          <w:sz w:val="24"/>
          <w:szCs w:val="24"/>
        </w:rPr>
        <w:t xml:space="preserve">latest generation possessed similar structural parameters and showed very similar performance, in spite of the difference in chemistry of preparation with respect to the silica precursor and </w:t>
      </w:r>
      <w:r w:rsidR="00500D66" w:rsidRPr="005242A9">
        <w:rPr>
          <w:rFonts w:ascii="Times New Roman" w:hAnsi="Times New Roman" w:cs="Times New Roman"/>
          <w:sz w:val="24"/>
          <w:szCs w:val="24"/>
        </w:rPr>
        <w:t xml:space="preserve">the </w:t>
      </w:r>
      <w:r w:rsidRPr="005242A9">
        <w:rPr>
          <w:rFonts w:ascii="Times New Roman" w:hAnsi="Times New Roman" w:cs="Times New Roman"/>
          <w:sz w:val="24"/>
          <w:szCs w:val="24"/>
        </w:rPr>
        <w:t xml:space="preserve">polymer reagent inducing phase separation during gel formation. The results may suggest the possibility of various ways of improvement </w:t>
      </w:r>
      <w:r w:rsidR="00E403A9" w:rsidRPr="005242A9">
        <w:rPr>
          <w:rFonts w:ascii="Times New Roman" w:hAnsi="Times New Roman" w:cs="Times New Roman"/>
          <w:sz w:val="24"/>
          <w:szCs w:val="24"/>
        </w:rPr>
        <w:t xml:space="preserve">of the performance of </w:t>
      </w:r>
      <w:r w:rsidRPr="005242A9">
        <w:rPr>
          <w:rFonts w:ascii="Times New Roman" w:hAnsi="Times New Roman" w:cs="Times New Roman"/>
          <w:sz w:val="24"/>
          <w:szCs w:val="24"/>
        </w:rPr>
        <w:t>monolithic silica columns. Current issues also include the development of a cladding method to improve the pressure stability,</w:t>
      </w:r>
      <w:r w:rsidR="002B74CD" w:rsidRPr="005242A9">
        <w:rPr>
          <w:rFonts w:ascii="Times New Roman" w:hAnsi="Times New Roman" w:cs="Times New Roman"/>
          <w:sz w:val="24"/>
          <w:szCs w:val="24"/>
        </w:rPr>
        <w:t xml:space="preserve"> currently 40 MPa with glass-clad monolith</w:t>
      </w:r>
      <w:r w:rsidR="00E403A9" w:rsidRPr="005242A9">
        <w:rPr>
          <w:rFonts w:ascii="Times New Roman" w:hAnsi="Times New Roman" w:cs="Times New Roman"/>
          <w:sz w:val="24"/>
          <w:szCs w:val="24"/>
        </w:rPr>
        <w:t>s</w:t>
      </w:r>
      <w:r w:rsidRPr="005242A9">
        <w:rPr>
          <w:rFonts w:ascii="Times New Roman" w:hAnsi="Times New Roman" w:cs="Times New Roman"/>
          <w:sz w:val="24"/>
          <w:szCs w:val="24"/>
        </w:rPr>
        <w:t xml:space="preserve">. </w:t>
      </w:r>
    </w:p>
    <w:p w:rsidR="00797A5E" w:rsidRPr="005242A9" w:rsidRDefault="00FA65DC" w:rsidP="007B07C5">
      <w:pPr>
        <w:tabs>
          <w:tab w:val="left" w:pos="7610"/>
        </w:tabs>
        <w:spacing w:line="360" w:lineRule="auto"/>
        <w:rPr>
          <w:rFonts w:ascii="Times New Roman" w:hAnsi="Times New Roman" w:cs="Times New Roman"/>
          <w:sz w:val="24"/>
          <w:szCs w:val="24"/>
        </w:rPr>
      </w:pPr>
      <w:r w:rsidRPr="005242A9">
        <w:rPr>
          <w:rFonts w:ascii="Times New Roman" w:hAnsi="Times New Roman" w:cs="Times New Roman"/>
          <w:sz w:val="24"/>
          <w:szCs w:val="24"/>
        </w:rPr>
        <w:tab/>
      </w:r>
    </w:p>
    <w:p w:rsidR="003B6647" w:rsidRPr="005242A9" w:rsidRDefault="007B3E0F"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The kinetic plots for several columns including monolith and core-shell particles are shown in Figure </w:t>
      </w:r>
      <w:r w:rsidR="000C7255" w:rsidRPr="005242A9">
        <w:rPr>
          <w:rFonts w:ascii="Times New Roman" w:hAnsi="Times New Roman" w:cs="Times New Roman"/>
          <w:sz w:val="24"/>
          <w:szCs w:val="24"/>
        </w:rPr>
        <w:t>8D</w:t>
      </w:r>
      <w:r w:rsidRPr="005242A9">
        <w:rPr>
          <w:rFonts w:ascii="Times New Roman" w:hAnsi="Times New Roman" w:cs="Times New Roman"/>
          <w:sz w:val="24"/>
          <w:szCs w:val="24"/>
        </w:rPr>
        <w:t>. They in</w:t>
      </w:r>
      <w:r w:rsidR="009D5614" w:rsidRPr="005242A9">
        <w:rPr>
          <w:rFonts w:ascii="Times New Roman" w:hAnsi="Times New Roman" w:cs="Times New Roman"/>
          <w:sz w:val="24"/>
          <w:szCs w:val="24"/>
        </w:rPr>
        <w:t>dicate that monolithic silica columns</w:t>
      </w:r>
      <w:r w:rsidRPr="005242A9">
        <w:rPr>
          <w:rFonts w:ascii="Times New Roman" w:hAnsi="Times New Roman" w:cs="Times New Roman"/>
          <w:sz w:val="24"/>
          <w:szCs w:val="24"/>
        </w:rPr>
        <w:t xml:space="preserve"> can provide greater maximum number of theoretical plates (</w:t>
      </w:r>
      <w:proofErr w:type="spellStart"/>
      <w:r w:rsidRPr="005242A9">
        <w:rPr>
          <w:rFonts w:ascii="Times New Roman" w:hAnsi="Times New Roman" w:cs="Times New Roman"/>
          <w:sz w:val="24"/>
          <w:szCs w:val="24"/>
        </w:rPr>
        <w:t>N</w:t>
      </w:r>
      <w:r w:rsidRPr="005242A9">
        <w:rPr>
          <w:rFonts w:ascii="Times New Roman" w:hAnsi="Times New Roman" w:cs="Times New Roman"/>
          <w:sz w:val="24"/>
          <w:szCs w:val="24"/>
          <w:vertAlign w:val="subscript"/>
        </w:rPr>
        <w:t>max</w:t>
      </w:r>
      <w:proofErr w:type="spellEnd"/>
      <w:r w:rsidRPr="005242A9">
        <w:rPr>
          <w:rFonts w:ascii="Times New Roman" w:hAnsi="Times New Roman" w:cs="Times New Roman"/>
          <w:sz w:val="24"/>
          <w:szCs w:val="24"/>
        </w:rPr>
        <w:t xml:space="preserve">) </w:t>
      </w:r>
      <w:r w:rsidR="00D42604" w:rsidRPr="005242A9">
        <w:rPr>
          <w:rFonts w:ascii="Times New Roman" w:hAnsi="Times New Roman" w:cs="Times New Roman"/>
          <w:sz w:val="24"/>
          <w:szCs w:val="24"/>
        </w:rPr>
        <w:t>than</w:t>
      </w:r>
      <w:r w:rsidRPr="005242A9">
        <w:rPr>
          <w:rFonts w:ascii="Times New Roman" w:hAnsi="Times New Roman" w:cs="Times New Roman"/>
          <w:sz w:val="24"/>
          <w:szCs w:val="24"/>
        </w:rPr>
        <w:t xml:space="preserve"> </w:t>
      </w:r>
      <w:r w:rsidR="00D42604" w:rsidRPr="005242A9">
        <w:rPr>
          <w:rFonts w:ascii="Times New Roman" w:hAnsi="Times New Roman" w:cs="Times New Roman"/>
          <w:sz w:val="24"/>
          <w:szCs w:val="24"/>
        </w:rPr>
        <w:t xml:space="preserve">totally porous particles or </w:t>
      </w:r>
      <w:r w:rsidRPr="005242A9">
        <w:rPr>
          <w:rFonts w:ascii="Times New Roman" w:hAnsi="Times New Roman" w:cs="Times New Roman"/>
          <w:sz w:val="24"/>
          <w:szCs w:val="24"/>
        </w:rPr>
        <w:t xml:space="preserve">core-shell particles, but the fast </w:t>
      </w:r>
      <w:r w:rsidRPr="005242A9">
        <w:rPr>
          <w:rFonts w:ascii="Times New Roman" w:hAnsi="Times New Roman" w:cs="Times New Roman"/>
          <w:sz w:val="24"/>
          <w:szCs w:val="24"/>
        </w:rPr>
        <w:lastRenderedPageBreak/>
        <w:t xml:space="preserve">separation capability </w:t>
      </w:r>
      <w:r w:rsidR="00E403A9" w:rsidRPr="005242A9">
        <w:rPr>
          <w:rFonts w:ascii="Times New Roman" w:hAnsi="Times New Roman" w:cs="Times New Roman"/>
          <w:sz w:val="24"/>
          <w:szCs w:val="24"/>
        </w:rPr>
        <w:t xml:space="preserve">has </w:t>
      </w:r>
      <w:r w:rsidRPr="005242A9">
        <w:rPr>
          <w:rFonts w:ascii="Times New Roman" w:hAnsi="Times New Roman" w:cs="Times New Roman"/>
          <w:sz w:val="24"/>
          <w:szCs w:val="24"/>
        </w:rPr>
        <w:t xml:space="preserve">not </w:t>
      </w:r>
      <w:r w:rsidR="00E403A9" w:rsidRPr="005242A9">
        <w:rPr>
          <w:rFonts w:ascii="Times New Roman" w:hAnsi="Times New Roman" w:cs="Times New Roman"/>
          <w:sz w:val="24"/>
          <w:szCs w:val="24"/>
        </w:rPr>
        <w:t xml:space="preserve">been </w:t>
      </w:r>
      <w:r w:rsidRPr="005242A9">
        <w:rPr>
          <w:rFonts w:ascii="Times New Roman" w:hAnsi="Times New Roman" w:cs="Times New Roman"/>
          <w:sz w:val="24"/>
          <w:szCs w:val="24"/>
        </w:rPr>
        <w:t>proved experimentally yet, although the extrapolation of the plots to the fast separation end may show similar</w:t>
      </w:r>
      <w:r w:rsidR="009D5614" w:rsidRPr="005242A9">
        <w:rPr>
          <w:rFonts w:ascii="Times New Roman" w:hAnsi="Times New Roman" w:cs="Times New Roman"/>
          <w:sz w:val="24"/>
          <w:szCs w:val="24"/>
        </w:rPr>
        <w:t xml:space="preserve"> or slightly lower</w:t>
      </w:r>
      <w:r w:rsidRPr="005242A9">
        <w:rPr>
          <w:rFonts w:ascii="Times New Roman" w:hAnsi="Times New Roman" w:cs="Times New Roman"/>
          <w:sz w:val="24"/>
          <w:szCs w:val="24"/>
        </w:rPr>
        <w:t xml:space="preserve"> performance</w:t>
      </w:r>
      <w:r w:rsidR="00E403A9" w:rsidRPr="005242A9">
        <w:rPr>
          <w:rFonts w:ascii="Times New Roman" w:hAnsi="Times New Roman" w:cs="Times New Roman"/>
          <w:sz w:val="24"/>
          <w:szCs w:val="24"/>
        </w:rPr>
        <w:t xml:space="preserve"> than predicted</w:t>
      </w:r>
      <w:r w:rsidRPr="005242A9">
        <w:rPr>
          <w:rFonts w:ascii="Times New Roman" w:hAnsi="Times New Roman" w:cs="Times New Roman"/>
          <w:sz w:val="24"/>
          <w:szCs w:val="24"/>
        </w:rPr>
        <w:t>.</w:t>
      </w:r>
    </w:p>
    <w:p w:rsidR="004E4B51" w:rsidRPr="005242A9" w:rsidRDefault="004E4B51" w:rsidP="007B07C5">
      <w:pPr>
        <w:spacing w:line="360" w:lineRule="auto"/>
        <w:rPr>
          <w:rFonts w:ascii="Times New Roman" w:hAnsi="Times New Roman" w:cs="Times New Roman"/>
          <w:sz w:val="24"/>
          <w:szCs w:val="24"/>
        </w:rPr>
      </w:pPr>
    </w:p>
    <w:p w:rsidR="003B6647" w:rsidRPr="005242A9" w:rsidRDefault="003B6647" w:rsidP="007B07C5">
      <w:pPr>
        <w:spacing w:line="360" w:lineRule="auto"/>
        <w:rPr>
          <w:rFonts w:ascii="Times New Roman" w:hAnsi="Times New Roman" w:cs="Times New Roman"/>
          <w:sz w:val="24"/>
          <w:szCs w:val="24"/>
        </w:rPr>
      </w:pPr>
    </w:p>
    <w:p w:rsidR="00034EA5" w:rsidRPr="00893AED" w:rsidRDefault="003E249D" w:rsidP="007B07C5">
      <w:pPr>
        <w:spacing w:line="360" w:lineRule="auto"/>
        <w:rPr>
          <w:rFonts w:ascii="Times New Roman" w:hAnsi="Times New Roman" w:cs="Times New Roman"/>
          <w:b/>
          <w:sz w:val="24"/>
          <w:szCs w:val="24"/>
        </w:rPr>
      </w:pPr>
      <w:r w:rsidRPr="00893AED">
        <w:rPr>
          <w:rFonts w:ascii="Times New Roman" w:hAnsi="Times New Roman" w:cs="Times New Roman"/>
          <w:b/>
          <w:sz w:val="24"/>
          <w:szCs w:val="24"/>
        </w:rPr>
        <w:t xml:space="preserve">6.3 </w:t>
      </w:r>
      <w:r w:rsidR="00A6563D" w:rsidRPr="00893AED">
        <w:rPr>
          <w:rFonts w:ascii="Times New Roman" w:hAnsi="Times New Roman" w:cs="Times New Roman"/>
          <w:b/>
          <w:sz w:val="24"/>
          <w:szCs w:val="24"/>
        </w:rPr>
        <w:t>Advantages and disadvantages</w:t>
      </w:r>
      <w:r w:rsidR="00955B25" w:rsidRPr="00893AED">
        <w:rPr>
          <w:rFonts w:ascii="Times New Roman" w:hAnsi="Times New Roman" w:cs="Times New Roman"/>
          <w:b/>
          <w:sz w:val="24"/>
          <w:szCs w:val="24"/>
        </w:rPr>
        <w:t xml:space="preserve"> </w:t>
      </w:r>
      <w:r w:rsidR="00E403A9" w:rsidRPr="00893AED">
        <w:rPr>
          <w:rFonts w:ascii="Times New Roman" w:hAnsi="Times New Roman" w:cs="Times New Roman"/>
          <w:b/>
          <w:sz w:val="24"/>
          <w:szCs w:val="24"/>
        </w:rPr>
        <w:t>of</w:t>
      </w:r>
      <w:r w:rsidR="001E358C" w:rsidRPr="00893AED">
        <w:rPr>
          <w:rFonts w:ascii="Times New Roman" w:hAnsi="Times New Roman" w:cs="Times New Roman"/>
          <w:b/>
          <w:sz w:val="24"/>
          <w:szCs w:val="24"/>
        </w:rPr>
        <w:t xml:space="preserve"> rod</w:t>
      </w:r>
      <w:r w:rsidR="003B6647" w:rsidRPr="00893AED">
        <w:rPr>
          <w:rFonts w:ascii="Times New Roman" w:hAnsi="Times New Roman" w:cs="Times New Roman"/>
          <w:b/>
          <w:sz w:val="24"/>
          <w:szCs w:val="24"/>
        </w:rPr>
        <w:t xml:space="preserve"> and capillary columns</w:t>
      </w:r>
    </w:p>
    <w:p w:rsidR="00165378" w:rsidRPr="005242A9" w:rsidRDefault="003B6647"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Monolithic silica columns are prepared by considerably different procedures for rod-type (conventional size, 1 mm</w:t>
      </w:r>
      <w:r w:rsidR="003E249D">
        <w:rPr>
          <w:rFonts w:ascii="Times New Roman" w:hAnsi="Times New Roman" w:cs="Times New Roman"/>
          <w:sz w:val="24"/>
          <w:szCs w:val="24"/>
        </w:rPr>
        <w:t xml:space="preserve"> </w:t>
      </w:r>
      <w:r w:rsidRPr="005242A9">
        <w:rPr>
          <w:rFonts w:ascii="Times New Roman" w:hAnsi="Times New Roman" w:cs="Times New Roman"/>
          <w:sz w:val="24"/>
          <w:szCs w:val="24"/>
        </w:rPr>
        <w:t>ID or larger) and capillary-type (0.53 mm</w:t>
      </w:r>
      <w:r w:rsidR="00F0432A">
        <w:rPr>
          <w:rFonts w:ascii="Times New Roman" w:hAnsi="Times New Roman" w:cs="Times New Roman"/>
          <w:sz w:val="24"/>
          <w:szCs w:val="24"/>
        </w:rPr>
        <w:t xml:space="preserve"> </w:t>
      </w:r>
      <w:r w:rsidRPr="005242A9">
        <w:rPr>
          <w:rFonts w:ascii="Times New Roman" w:hAnsi="Times New Roman" w:cs="Times New Roman"/>
          <w:sz w:val="24"/>
          <w:szCs w:val="24"/>
        </w:rPr>
        <w:t xml:space="preserve">ID or smaller). The former needs cladding of </w:t>
      </w:r>
      <w:r w:rsidR="00E403A9" w:rsidRPr="005242A9">
        <w:rPr>
          <w:rFonts w:ascii="Times New Roman" w:hAnsi="Times New Roman" w:cs="Times New Roman"/>
          <w:sz w:val="24"/>
          <w:szCs w:val="24"/>
        </w:rPr>
        <w:t xml:space="preserve">the </w:t>
      </w:r>
      <w:r w:rsidRPr="005242A9">
        <w:rPr>
          <w:rFonts w:ascii="Times New Roman" w:hAnsi="Times New Roman" w:cs="Times New Roman"/>
          <w:sz w:val="24"/>
          <w:szCs w:val="24"/>
        </w:rPr>
        <w:t xml:space="preserve">silica rod, while the latter prepared in-situ </w:t>
      </w:r>
      <w:r w:rsidR="001E358C" w:rsidRPr="005242A9">
        <w:rPr>
          <w:rFonts w:ascii="Times New Roman" w:hAnsi="Times New Roman" w:cs="Times New Roman"/>
          <w:sz w:val="24"/>
          <w:szCs w:val="24"/>
        </w:rPr>
        <w:t xml:space="preserve">in capillary </w:t>
      </w:r>
      <w:r w:rsidRPr="005242A9">
        <w:rPr>
          <w:rFonts w:ascii="Times New Roman" w:hAnsi="Times New Roman" w:cs="Times New Roman"/>
          <w:sz w:val="24"/>
          <w:szCs w:val="24"/>
        </w:rPr>
        <w:t xml:space="preserve">needs attachment of silica monolith to </w:t>
      </w:r>
      <w:r w:rsidR="00E403A9" w:rsidRPr="005242A9">
        <w:rPr>
          <w:rFonts w:ascii="Times New Roman" w:hAnsi="Times New Roman" w:cs="Times New Roman"/>
          <w:sz w:val="24"/>
          <w:szCs w:val="24"/>
        </w:rPr>
        <w:t xml:space="preserve">the </w:t>
      </w:r>
      <w:r w:rsidRPr="005242A9">
        <w:rPr>
          <w:rFonts w:ascii="Times New Roman" w:hAnsi="Times New Roman" w:cs="Times New Roman"/>
          <w:sz w:val="24"/>
          <w:szCs w:val="24"/>
        </w:rPr>
        <w:t xml:space="preserve">tube wall. </w:t>
      </w:r>
      <w:r w:rsidR="00A6563D" w:rsidRPr="005242A9">
        <w:rPr>
          <w:rFonts w:ascii="Times New Roman" w:hAnsi="Times New Roman" w:cs="Times New Roman"/>
          <w:sz w:val="24"/>
          <w:szCs w:val="24"/>
        </w:rPr>
        <w:t>At present the highes</w:t>
      </w:r>
      <w:r w:rsidR="00EE48DB" w:rsidRPr="005242A9">
        <w:rPr>
          <w:rFonts w:ascii="Times New Roman" w:hAnsi="Times New Roman" w:cs="Times New Roman"/>
          <w:sz w:val="24"/>
          <w:szCs w:val="24"/>
        </w:rPr>
        <w:t>t</w:t>
      </w:r>
      <w:r w:rsidR="00A6563D" w:rsidRPr="005242A9">
        <w:rPr>
          <w:rFonts w:ascii="Times New Roman" w:hAnsi="Times New Roman" w:cs="Times New Roman"/>
          <w:sz w:val="24"/>
          <w:szCs w:val="24"/>
        </w:rPr>
        <w:t xml:space="preserve"> column efficiencies achieved are similar for the two types of monolithic columns at H=ca. 4.5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A6563D" w:rsidRPr="005242A9">
        <w:rPr>
          <w:rFonts w:ascii="Times New Roman" w:hAnsi="Times New Roman" w:cs="Times New Roman"/>
          <w:sz w:val="24"/>
          <w:szCs w:val="24"/>
        </w:rPr>
        <w:t>.</w:t>
      </w:r>
      <w:r w:rsidR="00EE48DB" w:rsidRPr="005242A9">
        <w:rPr>
          <w:rFonts w:ascii="Times New Roman" w:hAnsi="Times New Roman" w:cs="Times New Roman"/>
          <w:sz w:val="24"/>
          <w:szCs w:val="24"/>
        </w:rPr>
        <w:t xml:space="preserve"> One feature of monolithic silica column</w:t>
      </w:r>
      <w:r w:rsidR="00E403A9" w:rsidRPr="005242A9">
        <w:rPr>
          <w:rFonts w:ascii="Times New Roman" w:hAnsi="Times New Roman" w:cs="Times New Roman"/>
          <w:sz w:val="24"/>
          <w:szCs w:val="24"/>
        </w:rPr>
        <w:t>s</w:t>
      </w:r>
      <w:r w:rsidR="00EE48DB" w:rsidRPr="005242A9">
        <w:rPr>
          <w:rFonts w:ascii="Times New Roman" w:hAnsi="Times New Roman" w:cs="Times New Roman"/>
          <w:sz w:val="24"/>
          <w:szCs w:val="24"/>
        </w:rPr>
        <w:t xml:space="preserve"> is that </w:t>
      </w:r>
      <w:r w:rsidR="00E403A9" w:rsidRPr="005242A9">
        <w:rPr>
          <w:rFonts w:ascii="Times New Roman" w:hAnsi="Times New Roman" w:cs="Times New Roman"/>
          <w:sz w:val="24"/>
          <w:szCs w:val="24"/>
        </w:rPr>
        <w:t xml:space="preserve">they </w:t>
      </w:r>
      <w:r w:rsidR="00EE48DB" w:rsidRPr="005242A9">
        <w:rPr>
          <w:rFonts w:ascii="Times New Roman" w:hAnsi="Times New Roman" w:cs="Times New Roman"/>
          <w:sz w:val="24"/>
          <w:szCs w:val="24"/>
        </w:rPr>
        <w:t xml:space="preserve">do not need column packing with </w:t>
      </w:r>
      <w:r w:rsidR="00E403A9" w:rsidRPr="005242A9">
        <w:rPr>
          <w:rFonts w:ascii="Times New Roman" w:hAnsi="Times New Roman" w:cs="Times New Roman"/>
          <w:sz w:val="24"/>
          <w:szCs w:val="24"/>
        </w:rPr>
        <w:t>particles</w:t>
      </w:r>
      <w:r w:rsidR="00EE48DB" w:rsidRPr="005242A9">
        <w:rPr>
          <w:rFonts w:ascii="Times New Roman" w:hAnsi="Times New Roman" w:cs="Times New Roman"/>
          <w:sz w:val="24"/>
          <w:szCs w:val="24"/>
        </w:rPr>
        <w:t xml:space="preserve">. This is an advantage, but could also be a disadvantage with respect to preparation of columns of various sizes. It is not </w:t>
      </w:r>
      <w:proofErr w:type="gramStart"/>
      <w:r w:rsidR="00EE48DB" w:rsidRPr="005242A9">
        <w:rPr>
          <w:rFonts w:ascii="Times New Roman" w:hAnsi="Times New Roman" w:cs="Times New Roman"/>
          <w:sz w:val="24"/>
          <w:szCs w:val="24"/>
        </w:rPr>
        <w:t>so</w:t>
      </w:r>
      <w:proofErr w:type="gramEnd"/>
      <w:r w:rsidR="00EE48DB" w:rsidRPr="005242A9">
        <w:rPr>
          <w:rFonts w:ascii="Times New Roman" w:hAnsi="Times New Roman" w:cs="Times New Roman"/>
          <w:sz w:val="24"/>
          <w:szCs w:val="24"/>
        </w:rPr>
        <w:t xml:space="preserve"> simple as selecting the size of a tube to pack particles.</w:t>
      </w:r>
      <w:r w:rsidR="00165378" w:rsidRPr="005242A9">
        <w:rPr>
          <w:rFonts w:ascii="Times New Roman" w:hAnsi="Times New Roman" w:cs="Times New Roman"/>
          <w:sz w:val="24"/>
          <w:szCs w:val="24"/>
        </w:rPr>
        <w:t xml:space="preserve"> </w:t>
      </w:r>
      <w:r w:rsidR="00B65380" w:rsidRPr="005242A9">
        <w:rPr>
          <w:rFonts w:ascii="Times New Roman" w:hAnsi="Times New Roman" w:cs="Times New Roman"/>
          <w:sz w:val="24"/>
          <w:szCs w:val="24"/>
        </w:rPr>
        <w:t xml:space="preserve">Large through-pores (5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B65380" w:rsidRPr="005242A9">
        <w:rPr>
          <w:rFonts w:ascii="Times New Roman" w:hAnsi="Times New Roman" w:cs="Times New Roman"/>
          <w:sz w:val="24"/>
          <w:szCs w:val="24"/>
        </w:rPr>
        <w:t xml:space="preserve">) allowing </w:t>
      </w:r>
      <w:r w:rsidR="00DF586C" w:rsidRPr="005242A9">
        <w:rPr>
          <w:rFonts w:ascii="Times New Roman" w:hAnsi="Times New Roman" w:cs="Times New Roman"/>
          <w:sz w:val="24"/>
          <w:szCs w:val="24"/>
        </w:rPr>
        <w:t>silica nano</w:t>
      </w:r>
      <w:r w:rsidR="00B65380" w:rsidRPr="005242A9">
        <w:rPr>
          <w:rFonts w:ascii="Times New Roman" w:hAnsi="Times New Roman" w:cs="Times New Roman"/>
          <w:sz w:val="24"/>
          <w:szCs w:val="24"/>
        </w:rPr>
        <w:t xml:space="preserve">particles (100 nm) to go through can be a feature of monolithic silica of small dimension (4.2 mm diameter, 1.5 mm thick) </w:t>
      </w:r>
      <w:r w:rsidR="00084598" w:rsidRPr="005242A9">
        <w:rPr>
          <w:rFonts w:ascii="Times New Roman" w:hAnsi="Times New Roman" w:cs="Times New Roman"/>
          <w:sz w:val="24"/>
          <w:szCs w:val="24"/>
        </w:rPr>
        <w:t>and</w:t>
      </w:r>
      <w:r w:rsidR="00B65380" w:rsidRPr="005242A9">
        <w:rPr>
          <w:rFonts w:ascii="Times New Roman" w:hAnsi="Times New Roman" w:cs="Times New Roman"/>
          <w:sz w:val="24"/>
          <w:szCs w:val="24"/>
        </w:rPr>
        <w:t xml:space="preserve"> conventional size column</w:t>
      </w:r>
      <w:r w:rsidR="00084598" w:rsidRPr="005242A9">
        <w:rPr>
          <w:rFonts w:ascii="Times New Roman" w:hAnsi="Times New Roman" w:cs="Times New Roman"/>
          <w:sz w:val="24"/>
          <w:szCs w:val="24"/>
        </w:rPr>
        <w:t xml:space="preserve"> (3 mm</w:t>
      </w:r>
      <w:r w:rsidR="003E249D">
        <w:rPr>
          <w:rFonts w:ascii="Times New Roman" w:hAnsi="Times New Roman" w:cs="Times New Roman"/>
          <w:sz w:val="24"/>
          <w:szCs w:val="24"/>
        </w:rPr>
        <w:t xml:space="preserve"> </w:t>
      </w:r>
      <w:r w:rsidR="00084598" w:rsidRPr="005242A9">
        <w:rPr>
          <w:rFonts w:ascii="Times New Roman" w:hAnsi="Times New Roman" w:cs="Times New Roman"/>
          <w:sz w:val="24"/>
          <w:szCs w:val="24"/>
        </w:rPr>
        <w:t>ID, 25 cm)</w:t>
      </w:r>
      <w:r w:rsidR="00084598" w:rsidRPr="005242A9">
        <w:rPr>
          <w:rStyle w:val="EndnoteReference"/>
          <w:rFonts w:ascii="Times New Roman" w:hAnsi="Times New Roman" w:cs="Times New Roman"/>
          <w:sz w:val="24"/>
          <w:szCs w:val="24"/>
        </w:rPr>
        <w:endnoteReference w:id="31"/>
      </w:r>
      <w:r w:rsidR="00B65380" w:rsidRPr="005242A9">
        <w:rPr>
          <w:rFonts w:ascii="Times New Roman" w:hAnsi="Times New Roman" w:cs="Times New Roman"/>
          <w:sz w:val="24"/>
          <w:szCs w:val="24"/>
        </w:rPr>
        <w:t>.</w:t>
      </w:r>
    </w:p>
    <w:p w:rsidR="00165378" w:rsidRPr="005242A9" w:rsidRDefault="00165378" w:rsidP="007B07C5">
      <w:pPr>
        <w:spacing w:line="360" w:lineRule="auto"/>
        <w:rPr>
          <w:rFonts w:ascii="Times New Roman" w:hAnsi="Times New Roman" w:cs="Times New Roman"/>
          <w:sz w:val="24"/>
          <w:szCs w:val="24"/>
        </w:rPr>
      </w:pPr>
    </w:p>
    <w:p w:rsidR="00165378" w:rsidRPr="005242A9" w:rsidRDefault="00165378"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Preparation and modification of each individual </w:t>
      </w:r>
      <w:r w:rsidR="007056D9" w:rsidRPr="005242A9">
        <w:rPr>
          <w:rFonts w:ascii="Times New Roman" w:hAnsi="Times New Roman" w:cs="Times New Roman"/>
          <w:sz w:val="24"/>
          <w:szCs w:val="24"/>
        </w:rPr>
        <w:t xml:space="preserve">monolith </w:t>
      </w:r>
      <w:r w:rsidRPr="005242A9">
        <w:rPr>
          <w:rFonts w:ascii="Times New Roman" w:hAnsi="Times New Roman" w:cs="Times New Roman"/>
          <w:sz w:val="24"/>
          <w:szCs w:val="24"/>
        </w:rPr>
        <w:t xml:space="preserve">column is of course a disadvantage in terms of reproducibility, and </w:t>
      </w:r>
      <w:r w:rsidR="007056D9" w:rsidRPr="005242A9">
        <w:rPr>
          <w:rFonts w:ascii="Times New Roman" w:hAnsi="Times New Roman" w:cs="Times New Roman"/>
          <w:sz w:val="24"/>
          <w:szCs w:val="24"/>
        </w:rPr>
        <w:t xml:space="preserve">considerable </w:t>
      </w:r>
      <w:r w:rsidRPr="005242A9">
        <w:rPr>
          <w:rFonts w:ascii="Times New Roman" w:hAnsi="Times New Roman" w:cs="Times New Roman"/>
          <w:sz w:val="24"/>
          <w:szCs w:val="24"/>
        </w:rPr>
        <w:t xml:space="preserve">time and intensive labor </w:t>
      </w:r>
      <w:r w:rsidR="007056D9" w:rsidRPr="005242A9">
        <w:rPr>
          <w:rFonts w:ascii="Times New Roman" w:hAnsi="Times New Roman" w:cs="Times New Roman"/>
          <w:sz w:val="24"/>
          <w:szCs w:val="24"/>
        </w:rPr>
        <w:t xml:space="preserve">are </w:t>
      </w:r>
      <w:r w:rsidRPr="005242A9">
        <w:rPr>
          <w:rFonts w:ascii="Times New Roman" w:hAnsi="Times New Roman" w:cs="Times New Roman"/>
          <w:sz w:val="24"/>
          <w:szCs w:val="24"/>
        </w:rPr>
        <w:t>needed. Other disadvantages</w:t>
      </w:r>
      <w:r w:rsidR="00E0630F" w:rsidRPr="005242A9">
        <w:rPr>
          <w:rFonts w:ascii="Times New Roman" w:hAnsi="Times New Roman" w:cs="Times New Roman"/>
          <w:sz w:val="24"/>
          <w:szCs w:val="24"/>
        </w:rPr>
        <w:t xml:space="preserve"> of monolithic silica columns</w:t>
      </w:r>
      <w:r w:rsidRPr="005242A9">
        <w:rPr>
          <w:rFonts w:ascii="Times New Roman" w:hAnsi="Times New Roman" w:cs="Times New Roman"/>
          <w:sz w:val="24"/>
          <w:szCs w:val="24"/>
        </w:rPr>
        <w:t xml:space="preserve"> include the problem of homogeneity of modification along the column length, and limitations associated with </w:t>
      </w:r>
      <w:r w:rsidR="007056D9" w:rsidRPr="005242A9">
        <w:rPr>
          <w:rFonts w:ascii="Times New Roman" w:hAnsi="Times New Roman" w:cs="Times New Roman"/>
          <w:sz w:val="24"/>
          <w:szCs w:val="24"/>
        </w:rPr>
        <w:t xml:space="preserve">the </w:t>
      </w:r>
      <w:r w:rsidRPr="005242A9">
        <w:rPr>
          <w:rFonts w:ascii="Times New Roman" w:hAnsi="Times New Roman" w:cs="Times New Roman"/>
          <w:sz w:val="24"/>
          <w:szCs w:val="24"/>
        </w:rPr>
        <w:t xml:space="preserve">reagent in combination with </w:t>
      </w:r>
      <w:r w:rsidR="007056D9" w:rsidRPr="005242A9">
        <w:rPr>
          <w:rFonts w:ascii="Times New Roman" w:hAnsi="Times New Roman" w:cs="Times New Roman"/>
          <w:sz w:val="24"/>
          <w:szCs w:val="24"/>
        </w:rPr>
        <w:t xml:space="preserve">the </w:t>
      </w:r>
      <w:r w:rsidRPr="005242A9">
        <w:rPr>
          <w:rFonts w:ascii="Times New Roman" w:hAnsi="Times New Roman" w:cs="Times New Roman"/>
          <w:sz w:val="24"/>
          <w:szCs w:val="24"/>
        </w:rPr>
        <w:t>solvent. Column length is limited in the case of rod columns for the rod</w:t>
      </w:r>
      <w:r w:rsidR="00AA2391" w:rsidRPr="005242A9">
        <w:rPr>
          <w:rFonts w:ascii="Times New Roman" w:hAnsi="Times New Roman" w:cs="Times New Roman"/>
          <w:sz w:val="24"/>
          <w:szCs w:val="24"/>
        </w:rPr>
        <w:t xml:space="preserve"> prepared</w:t>
      </w:r>
      <w:r w:rsidRPr="005242A9">
        <w:rPr>
          <w:rFonts w:ascii="Times New Roman" w:hAnsi="Times New Roman" w:cs="Times New Roman"/>
          <w:sz w:val="24"/>
          <w:szCs w:val="24"/>
        </w:rPr>
        <w:t xml:space="preserve"> to be straight. </w:t>
      </w:r>
      <w:r w:rsidR="00D42604" w:rsidRPr="005242A9">
        <w:rPr>
          <w:rFonts w:ascii="Times New Roman" w:hAnsi="Times New Roman" w:cs="Times New Roman"/>
          <w:sz w:val="24"/>
          <w:szCs w:val="24"/>
        </w:rPr>
        <w:t xml:space="preserve">In contrast very long </w:t>
      </w:r>
      <w:r w:rsidR="009D5614" w:rsidRPr="005242A9">
        <w:rPr>
          <w:rFonts w:ascii="Times New Roman" w:hAnsi="Times New Roman" w:cs="Times New Roman"/>
          <w:sz w:val="24"/>
          <w:szCs w:val="24"/>
        </w:rPr>
        <w:t xml:space="preserve">capillary </w:t>
      </w:r>
      <w:r w:rsidR="00D42604" w:rsidRPr="005242A9">
        <w:rPr>
          <w:rFonts w:ascii="Times New Roman" w:hAnsi="Times New Roman" w:cs="Times New Roman"/>
          <w:sz w:val="24"/>
          <w:szCs w:val="24"/>
        </w:rPr>
        <w:t>columns, longer than 200 cm, can be prepared to provide very high efficiency</w:t>
      </w:r>
      <w:r w:rsidR="00D42604" w:rsidRPr="005242A9">
        <w:rPr>
          <w:rStyle w:val="EndnoteReference"/>
          <w:rFonts w:ascii="Times New Roman" w:hAnsi="Times New Roman" w:cs="Times New Roman"/>
          <w:sz w:val="24"/>
          <w:szCs w:val="24"/>
        </w:rPr>
        <w:endnoteReference w:id="32"/>
      </w:r>
      <w:r w:rsidR="00D42604" w:rsidRPr="005242A9">
        <w:rPr>
          <w:rFonts w:ascii="Times New Roman" w:hAnsi="Times New Roman" w:cs="Times New Roman"/>
          <w:sz w:val="24"/>
          <w:szCs w:val="24"/>
        </w:rPr>
        <w:t>.</w:t>
      </w:r>
    </w:p>
    <w:p w:rsidR="00A6563D" w:rsidRPr="005242A9" w:rsidRDefault="00A6563D" w:rsidP="007B07C5">
      <w:pPr>
        <w:spacing w:line="360" w:lineRule="auto"/>
        <w:rPr>
          <w:rFonts w:ascii="Times New Roman" w:hAnsi="Times New Roman" w:cs="Times New Roman"/>
          <w:sz w:val="24"/>
          <w:szCs w:val="24"/>
        </w:rPr>
      </w:pPr>
    </w:p>
    <w:p w:rsidR="00EE48DB" w:rsidRPr="005242A9" w:rsidRDefault="00165378"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Monolithic silica capillary columns are associated with some additional limitations as well as advantages. </w:t>
      </w:r>
      <w:r w:rsidR="002A19BA" w:rsidRPr="005242A9">
        <w:rPr>
          <w:rFonts w:ascii="Times New Roman" w:hAnsi="Times New Roman" w:cs="Times New Roman"/>
          <w:sz w:val="24"/>
          <w:szCs w:val="24"/>
        </w:rPr>
        <w:t>Capillary monolith</w:t>
      </w:r>
      <w:r w:rsidR="007056D9" w:rsidRPr="005242A9">
        <w:rPr>
          <w:rFonts w:ascii="Times New Roman" w:hAnsi="Times New Roman" w:cs="Times New Roman"/>
          <w:sz w:val="24"/>
          <w:szCs w:val="24"/>
        </w:rPr>
        <w:t>s</w:t>
      </w:r>
      <w:r w:rsidR="002A19BA" w:rsidRPr="005242A9">
        <w:rPr>
          <w:rFonts w:ascii="Times New Roman" w:hAnsi="Times New Roman" w:cs="Times New Roman"/>
          <w:sz w:val="24"/>
          <w:szCs w:val="24"/>
        </w:rPr>
        <w:t xml:space="preserve"> of 50-100 </w:t>
      </w:r>
      <w:r w:rsidR="006C4433" w:rsidRPr="005242A9">
        <w:rPr>
          <w:rFonts w:ascii="Symbol" w:hAnsi="Symbol" w:cs="Times New Roman"/>
          <w:sz w:val="24"/>
          <w:szCs w:val="24"/>
        </w:rPr>
        <w:t></w:t>
      </w:r>
      <w:r w:rsidR="006C4433" w:rsidRPr="005242A9">
        <w:rPr>
          <w:rFonts w:ascii="Times New Roman" w:hAnsi="Times New Roman" w:cs="Times New Roman"/>
          <w:sz w:val="24"/>
          <w:szCs w:val="24"/>
        </w:rPr>
        <w:t xml:space="preserve">m </w:t>
      </w:r>
      <w:r w:rsidR="002A19BA" w:rsidRPr="005242A9">
        <w:rPr>
          <w:rFonts w:ascii="Times New Roman" w:hAnsi="Times New Roman" w:cs="Times New Roman"/>
          <w:sz w:val="24"/>
          <w:szCs w:val="24"/>
        </w:rPr>
        <w:t>ID</w:t>
      </w:r>
      <w:r w:rsidR="00E0630F" w:rsidRPr="005242A9">
        <w:rPr>
          <w:rFonts w:ascii="Times New Roman" w:hAnsi="Times New Roman" w:cs="Times New Roman"/>
          <w:sz w:val="24"/>
          <w:szCs w:val="24"/>
        </w:rPr>
        <w:t xml:space="preserve"> (200 </w:t>
      </w:r>
      <w:r w:rsidR="006C4433" w:rsidRPr="005242A9">
        <w:rPr>
          <w:rFonts w:ascii="Symbol" w:hAnsi="Symbol" w:cs="Times New Roman"/>
          <w:sz w:val="24"/>
          <w:szCs w:val="24"/>
        </w:rPr>
        <w:t></w:t>
      </w:r>
      <w:r w:rsidR="006C4433" w:rsidRPr="005242A9">
        <w:rPr>
          <w:rFonts w:ascii="Times New Roman" w:hAnsi="Times New Roman" w:cs="Times New Roman"/>
          <w:sz w:val="24"/>
          <w:szCs w:val="24"/>
        </w:rPr>
        <w:t xml:space="preserve">m </w:t>
      </w:r>
      <w:r w:rsidR="00E0630F" w:rsidRPr="005242A9">
        <w:rPr>
          <w:rFonts w:ascii="Times New Roman" w:hAnsi="Times New Roman" w:cs="Times New Roman"/>
          <w:sz w:val="24"/>
          <w:szCs w:val="24"/>
        </w:rPr>
        <w:t>ID in rare case)</w:t>
      </w:r>
      <w:r w:rsidR="002A19BA" w:rsidRPr="005242A9">
        <w:rPr>
          <w:rFonts w:ascii="Times New Roman" w:hAnsi="Times New Roman" w:cs="Times New Roman"/>
          <w:sz w:val="24"/>
          <w:szCs w:val="24"/>
        </w:rPr>
        <w:t xml:space="preserve"> can be prepared from TMOS or </w:t>
      </w:r>
      <w:r w:rsidR="007056D9" w:rsidRPr="005242A9">
        <w:rPr>
          <w:rFonts w:ascii="Times New Roman" w:hAnsi="Times New Roman" w:cs="Times New Roman"/>
          <w:sz w:val="24"/>
          <w:szCs w:val="24"/>
        </w:rPr>
        <w:t xml:space="preserve">a </w:t>
      </w:r>
      <w:r w:rsidR="002A19BA" w:rsidRPr="005242A9">
        <w:rPr>
          <w:rFonts w:ascii="Times New Roman" w:hAnsi="Times New Roman" w:cs="Times New Roman"/>
          <w:sz w:val="24"/>
          <w:szCs w:val="24"/>
        </w:rPr>
        <w:t xml:space="preserve">mixture of TMOS and MTMS, but 200 </w:t>
      </w:r>
      <w:r w:rsidR="006C4433" w:rsidRPr="005242A9">
        <w:rPr>
          <w:rFonts w:ascii="Symbol" w:hAnsi="Symbol" w:cs="Times New Roman"/>
          <w:sz w:val="24"/>
          <w:szCs w:val="24"/>
        </w:rPr>
        <w:t></w:t>
      </w:r>
      <w:r w:rsidR="006C4433" w:rsidRPr="005242A9">
        <w:rPr>
          <w:rFonts w:ascii="Times New Roman" w:hAnsi="Times New Roman" w:cs="Times New Roman"/>
          <w:sz w:val="24"/>
          <w:szCs w:val="24"/>
        </w:rPr>
        <w:t xml:space="preserve">m </w:t>
      </w:r>
      <w:r w:rsidR="002A19BA" w:rsidRPr="005242A9">
        <w:rPr>
          <w:rFonts w:ascii="Times New Roman" w:hAnsi="Times New Roman" w:cs="Times New Roman"/>
          <w:sz w:val="24"/>
          <w:szCs w:val="24"/>
        </w:rPr>
        <w:t xml:space="preserve">ID </w:t>
      </w:r>
      <w:r w:rsidR="00EE48DB" w:rsidRPr="005242A9">
        <w:rPr>
          <w:rFonts w:ascii="Times New Roman" w:hAnsi="Times New Roman" w:cs="Times New Roman"/>
          <w:sz w:val="24"/>
          <w:szCs w:val="24"/>
        </w:rPr>
        <w:t xml:space="preserve">or larger size </w:t>
      </w:r>
      <w:r w:rsidR="002A19BA" w:rsidRPr="005242A9">
        <w:rPr>
          <w:rFonts w:ascii="Times New Roman" w:hAnsi="Times New Roman" w:cs="Times New Roman"/>
          <w:sz w:val="24"/>
          <w:szCs w:val="24"/>
        </w:rPr>
        <w:t xml:space="preserve">columns can be prepared from the mixed </w:t>
      </w:r>
      <w:proofErr w:type="spellStart"/>
      <w:r w:rsidR="002A19BA" w:rsidRPr="005242A9">
        <w:rPr>
          <w:rFonts w:ascii="Times New Roman" w:hAnsi="Times New Roman" w:cs="Times New Roman"/>
          <w:sz w:val="24"/>
          <w:szCs w:val="24"/>
        </w:rPr>
        <w:t>silanes</w:t>
      </w:r>
      <w:proofErr w:type="spellEnd"/>
      <w:r w:rsidR="002A19BA" w:rsidRPr="005242A9">
        <w:rPr>
          <w:rFonts w:ascii="Times New Roman" w:hAnsi="Times New Roman" w:cs="Times New Roman"/>
          <w:sz w:val="24"/>
          <w:szCs w:val="24"/>
        </w:rPr>
        <w:t xml:space="preserve"> only. The larger the capillary diameter, the more difficult is the preparation of </w:t>
      </w:r>
      <w:r w:rsidR="00624CE6" w:rsidRPr="005242A9">
        <w:rPr>
          <w:rFonts w:ascii="Times New Roman" w:hAnsi="Times New Roman" w:cs="Times New Roman"/>
          <w:sz w:val="24"/>
          <w:szCs w:val="24"/>
        </w:rPr>
        <w:t xml:space="preserve">the </w:t>
      </w:r>
      <w:r w:rsidR="002A19BA" w:rsidRPr="005242A9">
        <w:rPr>
          <w:rFonts w:ascii="Times New Roman" w:hAnsi="Times New Roman" w:cs="Times New Roman"/>
          <w:sz w:val="24"/>
          <w:szCs w:val="24"/>
        </w:rPr>
        <w:t xml:space="preserve">silica </w:t>
      </w:r>
      <w:proofErr w:type="gramStart"/>
      <w:r w:rsidR="002A19BA" w:rsidRPr="005242A9">
        <w:rPr>
          <w:rFonts w:ascii="Times New Roman" w:hAnsi="Times New Roman" w:cs="Times New Roman"/>
          <w:sz w:val="24"/>
          <w:szCs w:val="24"/>
        </w:rPr>
        <w:t>monolith,</w:t>
      </w:r>
      <w:proofErr w:type="gramEnd"/>
      <w:r w:rsidR="002A19BA" w:rsidRPr="005242A9">
        <w:rPr>
          <w:rFonts w:ascii="Times New Roman" w:hAnsi="Times New Roman" w:cs="Times New Roman"/>
          <w:sz w:val="24"/>
          <w:szCs w:val="24"/>
        </w:rPr>
        <w:t xml:space="preserve"> because the silica being formed tends to shrink and comes off </w:t>
      </w:r>
      <w:r w:rsidR="002A19BA" w:rsidRPr="005242A9">
        <w:rPr>
          <w:rFonts w:ascii="Times New Roman" w:hAnsi="Times New Roman" w:cs="Times New Roman"/>
          <w:sz w:val="24"/>
          <w:szCs w:val="24"/>
        </w:rPr>
        <w:lastRenderedPageBreak/>
        <w:t xml:space="preserve">from the wall. </w:t>
      </w:r>
      <w:r w:rsidR="003B6647" w:rsidRPr="005242A9">
        <w:rPr>
          <w:rFonts w:ascii="Times New Roman" w:hAnsi="Times New Roman" w:cs="Times New Roman"/>
          <w:sz w:val="24"/>
          <w:szCs w:val="24"/>
        </w:rPr>
        <w:t xml:space="preserve">Large size monolithic silica capillary columns (0.53 </w:t>
      </w:r>
      <w:proofErr w:type="spellStart"/>
      <w:r w:rsidR="003B6647" w:rsidRPr="005242A9">
        <w:rPr>
          <w:rFonts w:ascii="Times New Roman" w:hAnsi="Times New Roman" w:cs="Times New Roman"/>
          <w:sz w:val="24"/>
          <w:szCs w:val="24"/>
        </w:rPr>
        <w:t>mmID</w:t>
      </w:r>
      <w:proofErr w:type="spellEnd"/>
      <w:r w:rsidR="003B6647" w:rsidRPr="005242A9">
        <w:rPr>
          <w:rFonts w:ascii="Times New Roman" w:hAnsi="Times New Roman" w:cs="Times New Roman"/>
          <w:sz w:val="24"/>
          <w:szCs w:val="24"/>
        </w:rPr>
        <w:t>) have not be</w:t>
      </w:r>
      <w:r w:rsidR="00A6563D" w:rsidRPr="005242A9">
        <w:rPr>
          <w:rFonts w:ascii="Times New Roman" w:hAnsi="Times New Roman" w:cs="Times New Roman"/>
          <w:sz w:val="24"/>
          <w:szCs w:val="24"/>
        </w:rPr>
        <w:t>en</w:t>
      </w:r>
      <w:r w:rsidR="003B6647" w:rsidRPr="005242A9">
        <w:rPr>
          <w:rFonts w:ascii="Times New Roman" w:hAnsi="Times New Roman" w:cs="Times New Roman"/>
          <w:sz w:val="24"/>
          <w:szCs w:val="24"/>
        </w:rPr>
        <w:t xml:space="preserve"> prepared with efficiency as high as the smaller size capillary columns or rod-type columns. </w:t>
      </w:r>
      <w:r w:rsidR="005E57FD" w:rsidRPr="005242A9">
        <w:rPr>
          <w:rFonts w:ascii="Times New Roman" w:hAnsi="Times New Roman" w:cs="Times New Roman"/>
          <w:sz w:val="24"/>
          <w:szCs w:val="24"/>
        </w:rPr>
        <w:t xml:space="preserve">Other disadvantages include the lack of common characterization methods such as gas adsorption and mercury intrusion.  </w:t>
      </w:r>
    </w:p>
    <w:p w:rsidR="00034EA5" w:rsidRPr="005242A9" w:rsidRDefault="00034EA5" w:rsidP="007B07C5">
      <w:pPr>
        <w:spacing w:line="360" w:lineRule="auto"/>
        <w:rPr>
          <w:rFonts w:ascii="Times New Roman" w:hAnsi="Times New Roman" w:cs="Times New Roman"/>
          <w:sz w:val="24"/>
          <w:szCs w:val="24"/>
        </w:rPr>
      </w:pPr>
    </w:p>
    <w:p w:rsidR="00135D9D" w:rsidRPr="005242A9" w:rsidRDefault="00034EA5"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Silica monolithic capillary columns possess advantages including wall-bonded monolithic structure without frits, no requirement of column packing, and most importantly</w:t>
      </w:r>
      <w:r w:rsidR="00624CE6" w:rsidRPr="005242A9">
        <w:rPr>
          <w:rFonts w:ascii="Times New Roman" w:hAnsi="Times New Roman" w:cs="Times New Roman"/>
          <w:sz w:val="24"/>
          <w:szCs w:val="24"/>
        </w:rPr>
        <w:t>,</w:t>
      </w:r>
      <w:r w:rsidRPr="005242A9">
        <w:rPr>
          <w:rFonts w:ascii="Times New Roman" w:hAnsi="Times New Roman" w:cs="Times New Roman"/>
          <w:sz w:val="24"/>
          <w:szCs w:val="24"/>
        </w:rPr>
        <w:t xml:space="preserve"> </w:t>
      </w:r>
      <w:r w:rsidR="009E53A2" w:rsidRPr="005242A9">
        <w:rPr>
          <w:rFonts w:ascii="Times New Roman" w:hAnsi="Times New Roman" w:cs="Times New Roman"/>
          <w:sz w:val="24"/>
          <w:szCs w:val="24"/>
        </w:rPr>
        <w:t xml:space="preserve">consistent </w:t>
      </w:r>
      <w:r w:rsidRPr="005242A9">
        <w:rPr>
          <w:rFonts w:ascii="Times New Roman" w:hAnsi="Times New Roman" w:cs="Times New Roman"/>
          <w:sz w:val="24"/>
          <w:szCs w:val="24"/>
        </w:rPr>
        <w:t xml:space="preserve">column efficiency of </w:t>
      </w:r>
      <w:r w:rsidR="00624CE6" w:rsidRPr="005242A9">
        <w:rPr>
          <w:rFonts w:ascii="Times New Roman" w:hAnsi="Times New Roman" w:cs="Times New Roman"/>
          <w:sz w:val="24"/>
          <w:szCs w:val="24"/>
        </w:rPr>
        <w:t xml:space="preserve">the </w:t>
      </w:r>
      <w:r w:rsidRPr="005242A9">
        <w:rPr>
          <w:rFonts w:ascii="Times New Roman" w:hAnsi="Times New Roman" w:cs="Times New Roman"/>
          <w:sz w:val="24"/>
          <w:szCs w:val="24"/>
        </w:rPr>
        <w:t xml:space="preserve">monolithic support unless the stationary phase hinders mass transfer of the solutes. </w:t>
      </w:r>
      <w:r w:rsidR="000E2E2C" w:rsidRPr="005242A9">
        <w:rPr>
          <w:rFonts w:ascii="Times New Roman" w:hAnsi="Times New Roman" w:cs="Times New Roman"/>
          <w:sz w:val="24"/>
          <w:szCs w:val="24"/>
        </w:rPr>
        <w:t>Small size monolithic silica capillary columns can be prepared and modified in a meter long tube that c</w:t>
      </w:r>
      <w:r w:rsidR="00E0630F" w:rsidRPr="005242A9">
        <w:rPr>
          <w:rFonts w:ascii="Times New Roman" w:hAnsi="Times New Roman" w:cs="Times New Roman"/>
          <w:sz w:val="24"/>
          <w:szCs w:val="24"/>
        </w:rPr>
        <w:t>ould</w:t>
      </w:r>
      <w:r w:rsidR="000E2E2C" w:rsidRPr="005242A9">
        <w:rPr>
          <w:rFonts w:ascii="Times New Roman" w:hAnsi="Times New Roman" w:cs="Times New Roman"/>
          <w:sz w:val="24"/>
          <w:szCs w:val="24"/>
        </w:rPr>
        <w:t xml:space="preserve"> provide a high efficiency HILIC column</w:t>
      </w:r>
      <w:r w:rsidR="00AA2391" w:rsidRPr="005242A9">
        <w:rPr>
          <w:rFonts w:ascii="Times New Roman" w:hAnsi="Times New Roman" w:cs="Times New Roman"/>
          <w:sz w:val="24"/>
          <w:szCs w:val="24"/>
        </w:rPr>
        <w:t xml:space="preserve"> generating</w:t>
      </w:r>
      <w:r w:rsidR="000E2E2C" w:rsidRPr="005242A9">
        <w:rPr>
          <w:rFonts w:ascii="Times New Roman" w:hAnsi="Times New Roman" w:cs="Times New Roman"/>
          <w:sz w:val="24"/>
          <w:szCs w:val="24"/>
        </w:rPr>
        <w:t xml:space="preserve"> 300000 </w:t>
      </w:r>
      <w:r w:rsidR="001701BD" w:rsidRPr="005242A9">
        <w:rPr>
          <w:rFonts w:ascii="Times New Roman" w:hAnsi="Times New Roman" w:cs="Times New Roman"/>
          <w:sz w:val="24"/>
          <w:szCs w:val="24"/>
        </w:rPr>
        <w:t>theoretical</w:t>
      </w:r>
      <w:r w:rsidR="000E2E2C" w:rsidRPr="005242A9">
        <w:rPr>
          <w:rFonts w:ascii="Times New Roman" w:hAnsi="Times New Roman" w:cs="Times New Roman"/>
          <w:sz w:val="24"/>
          <w:szCs w:val="24"/>
        </w:rPr>
        <w:t xml:space="preserve"> </w:t>
      </w:r>
      <w:proofErr w:type="gramStart"/>
      <w:r w:rsidR="000E2E2C" w:rsidRPr="005242A9">
        <w:rPr>
          <w:rFonts w:ascii="Times New Roman" w:hAnsi="Times New Roman" w:cs="Times New Roman"/>
          <w:sz w:val="24"/>
          <w:szCs w:val="24"/>
        </w:rPr>
        <w:t>plate</w:t>
      </w:r>
      <w:proofErr w:type="gramEnd"/>
      <w:r w:rsidR="000E2E2C" w:rsidRPr="005242A9">
        <w:rPr>
          <w:rFonts w:ascii="Times New Roman" w:hAnsi="Times New Roman" w:cs="Times New Roman"/>
          <w:sz w:val="24"/>
          <w:szCs w:val="24"/>
        </w:rPr>
        <w:t xml:space="preserve"> with a 200 cm column</w:t>
      </w:r>
      <w:r w:rsidR="001F2BC2" w:rsidRPr="005242A9">
        <w:rPr>
          <w:rFonts w:ascii="Times New Roman" w:hAnsi="Times New Roman" w:cs="Times New Roman"/>
          <w:sz w:val="24"/>
          <w:szCs w:val="24"/>
          <w:vertAlign w:val="superscript"/>
        </w:rPr>
        <w:t>132</w:t>
      </w:r>
      <w:r w:rsidR="000E2E2C" w:rsidRPr="005242A9">
        <w:rPr>
          <w:rFonts w:ascii="Times New Roman" w:hAnsi="Times New Roman" w:cs="Times New Roman"/>
          <w:sz w:val="24"/>
          <w:szCs w:val="24"/>
        </w:rPr>
        <w:t>.</w:t>
      </w:r>
      <w:r w:rsidR="00687C90" w:rsidRPr="005242A9">
        <w:rPr>
          <w:rFonts w:ascii="Times New Roman" w:hAnsi="Times New Roman" w:cs="Times New Roman"/>
          <w:sz w:val="24"/>
          <w:szCs w:val="24"/>
        </w:rPr>
        <w:t xml:space="preserve"> </w:t>
      </w:r>
      <w:r w:rsidR="000E2E2C" w:rsidRPr="005242A9">
        <w:rPr>
          <w:rFonts w:ascii="Times New Roman" w:hAnsi="Times New Roman" w:cs="Times New Roman"/>
          <w:sz w:val="24"/>
          <w:szCs w:val="24"/>
        </w:rPr>
        <w:t>M</w:t>
      </w:r>
      <w:r w:rsidRPr="005242A9">
        <w:rPr>
          <w:rFonts w:ascii="Times New Roman" w:hAnsi="Times New Roman" w:cs="Times New Roman"/>
          <w:sz w:val="24"/>
          <w:szCs w:val="24"/>
        </w:rPr>
        <w:t xml:space="preserve">onolithic silica capillary columns of </w:t>
      </w:r>
      <w:r w:rsidR="00624CE6" w:rsidRPr="005242A9">
        <w:rPr>
          <w:rFonts w:ascii="Times New Roman" w:hAnsi="Times New Roman" w:cs="Times New Roman"/>
          <w:sz w:val="24"/>
          <w:szCs w:val="24"/>
        </w:rPr>
        <w:t xml:space="preserve">good </w:t>
      </w:r>
      <w:r w:rsidRPr="005242A9">
        <w:rPr>
          <w:rFonts w:ascii="Times New Roman" w:hAnsi="Times New Roman" w:cs="Times New Roman"/>
          <w:sz w:val="24"/>
          <w:szCs w:val="24"/>
        </w:rPr>
        <w:t xml:space="preserve">performance </w:t>
      </w:r>
      <w:r w:rsidR="00624CE6" w:rsidRPr="005242A9">
        <w:rPr>
          <w:rFonts w:ascii="Times New Roman" w:hAnsi="Times New Roman" w:cs="Times New Roman"/>
          <w:sz w:val="24"/>
          <w:szCs w:val="24"/>
        </w:rPr>
        <w:t xml:space="preserve">can be </w:t>
      </w:r>
      <w:r w:rsidRPr="005242A9">
        <w:rPr>
          <w:rFonts w:ascii="Times New Roman" w:hAnsi="Times New Roman" w:cs="Times New Roman"/>
          <w:sz w:val="24"/>
          <w:szCs w:val="24"/>
        </w:rPr>
        <w:t xml:space="preserve">prepared </w:t>
      </w:r>
      <w:r w:rsidR="00624CE6" w:rsidRPr="005242A9">
        <w:rPr>
          <w:rFonts w:ascii="Times New Roman" w:hAnsi="Times New Roman" w:cs="Times New Roman"/>
          <w:sz w:val="24"/>
          <w:szCs w:val="24"/>
        </w:rPr>
        <w:t xml:space="preserve">using </w:t>
      </w:r>
      <w:r w:rsidRPr="005242A9">
        <w:rPr>
          <w:rFonts w:ascii="Times New Roman" w:hAnsi="Times New Roman" w:cs="Times New Roman"/>
          <w:sz w:val="24"/>
          <w:szCs w:val="24"/>
        </w:rPr>
        <w:t xml:space="preserve">information available in </w:t>
      </w:r>
      <w:r w:rsidR="00624CE6" w:rsidRPr="005242A9">
        <w:rPr>
          <w:rFonts w:ascii="Times New Roman" w:hAnsi="Times New Roman" w:cs="Times New Roman"/>
          <w:sz w:val="24"/>
          <w:szCs w:val="24"/>
        </w:rPr>
        <w:t xml:space="preserve">the </w:t>
      </w:r>
      <w:r w:rsidRPr="005242A9">
        <w:rPr>
          <w:rFonts w:ascii="Times New Roman" w:hAnsi="Times New Roman" w:cs="Times New Roman"/>
          <w:sz w:val="24"/>
          <w:szCs w:val="24"/>
        </w:rPr>
        <w:t>literature</w:t>
      </w:r>
      <w:r w:rsidR="000E2E2C" w:rsidRPr="005242A9">
        <w:rPr>
          <w:rFonts w:ascii="Times New Roman" w:hAnsi="Times New Roman" w:cs="Times New Roman"/>
          <w:sz w:val="24"/>
          <w:szCs w:val="24"/>
        </w:rPr>
        <w:t xml:space="preserve"> and successfully modified</w:t>
      </w:r>
      <w:r w:rsidR="00E32A6D" w:rsidRPr="005242A9">
        <w:rPr>
          <w:rFonts w:ascii="Times New Roman" w:hAnsi="Times New Roman" w:cs="Times New Roman"/>
          <w:sz w:val="24"/>
          <w:szCs w:val="24"/>
        </w:rPr>
        <w:t xml:space="preserve"> </w:t>
      </w:r>
      <w:r w:rsidR="00624CE6" w:rsidRPr="005242A9">
        <w:rPr>
          <w:rFonts w:ascii="Times New Roman" w:hAnsi="Times New Roman" w:cs="Times New Roman"/>
          <w:sz w:val="24"/>
          <w:szCs w:val="24"/>
        </w:rPr>
        <w:t xml:space="preserve">while </w:t>
      </w:r>
      <w:r w:rsidR="00E32A6D" w:rsidRPr="005242A9">
        <w:rPr>
          <w:rFonts w:ascii="Times New Roman" w:hAnsi="Times New Roman" w:cs="Times New Roman"/>
          <w:sz w:val="24"/>
          <w:szCs w:val="24"/>
        </w:rPr>
        <w:t>maintaining the column efficiency</w:t>
      </w:r>
      <w:r w:rsidRPr="005242A9">
        <w:rPr>
          <w:rFonts w:ascii="Times New Roman" w:hAnsi="Times New Roman" w:cs="Times New Roman"/>
          <w:sz w:val="24"/>
          <w:szCs w:val="24"/>
        </w:rPr>
        <w:t>, as shown in several cited references</w:t>
      </w:r>
      <w:r w:rsidR="000E2E2C" w:rsidRPr="005242A9">
        <w:rPr>
          <w:rFonts w:ascii="Times New Roman" w:hAnsi="Times New Roman" w:cs="Times New Roman"/>
          <w:sz w:val="24"/>
          <w:szCs w:val="24"/>
        </w:rPr>
        <w:t>, for the preparation of reversed-</w:t>
      </w:r>
      <w:r w:rsidR="001701BD" w:rsidRPr="005242A9">
        <w:rPr>
          <w:rFonts w:ascii="Times New Roman" w:hAnsi="Times New Roman" w:cs="Times New Roman"/>
          <w:sz w:val="24"/>
          <w:szCs w:val="24"/>
        </w:rPr>
        <w:t>phase</w:t>
      </w:r>
      <w:r w:rsidR="000E2E2C" w:rsidRPr="005242A9">
        <w:rPr>
          <w:rStyle w:val="EndnoteReference"/>
          <w:rFonts w:ascii="Times New Roman" w:hAnsi="Times New Roman" w:cs="Times New Roman"/>
          <w:sz w:val="24"/>
          <w:szCs w:val="24"/>
        </w:rPr>
        <w:endnoteReference w:id="33"/>
      </w:r>
      <w:r w:rsidR="000E2E2C" w:rsidRPr="005242A9">
        <w:rPr>
          <w:rFonts w:ascii="Times New Roman" w:hAnsi="Times New Roman" w:cs="Times New Roman"/>
          <w:sz w:val="24"/>
          <w:szCs w:val="24"/>
        </w:rPr>
        <w:t>, HILIC</w:t>
      </w:r>
      <w:r w:rsidR="001F2BC2" w:rsidRPr="005242A9">
        <w:rPr>
          <w:rFonts w:ascii="Times New Roman" w:hAnsi="Times New Roman" w:cs="Times New Roman"/>
          <w:sz w:val="24"/>
          <w:szCs w:val="24"/>
          <w:vertAlign w:val="superscript"/>
        </w:rPr>
        <w:t>132</w:t>
      </w:r>
      <w:r w:rsidR="00E0630F" w:rsidRPr="005242A9">
        <w:rPr>
          <w:rFonts w:ascii="Times New Roman" w:hAnsi="Times New Roman" w:cs="Times New Roman"/>
          <w:sz w:val="24"/>
          <w:szCs w:val="24"/>
          <w:vertAlign w:val="superscript"/>
        </w:rPr>
        <w:t>,</w:t>
      </w:r>
      <w:r w:rsidR="000E2E2C" w:rsidRPr="005242A9">
        <w:rPr>
          <w:rStyle w:val="EndnoteReference"/>
          <w:rFonts w:ascii="Times New Roman" w:hAnsi="Times New Roman" w:cs="Times New Roman"/>
          <w:sz w:val="24"/>
          <w:szCs w:val="24"/>
        </w:rPr>
        <w:endnoteReference w:id="34"/>
      </w:r>
      <w:r w:rsidR="002F25E8" w:rsidRPr="005242A9">
        <w:rPr>
          <w:rFonts w:ascii="Times New Roman" w:hAnsi="Times New Roman" w:cs="Times New Roman"/>
          <w:sz w:val="24"/>
          <w:szCs w:val="24"/>
          <w:vertAlign w:val="superscript"/>
        </w:rPr>
        <w:t>,</w:t>
      </w:r>
      <w:r w:rsidR="000E2E2C" w:rsidRPr="005242A9">
        <w:rPr>
          <w:rStyle w:val="EndnoteReference"/>
          <w:rFonts w:ascii="Times New Roman" w:hAnsi="Times New Roman" w:cs="Times New Roman"/>
          <w:sz w:val="24"/>
          <w:szCs w:val="24"/>
        </w:rPr>
        <w:endnoteReference w:id="35"/>
      </w:r>
      <w:r w:rsidR="002F25E8" w:rsidRPr="005242A9">
        <w:rPr>
          <w:rFonts w:ascii="Times New Roman" w:hAnsi="Times New Roman" w:cs="Times New Roman"/>
          <w:sz w:val="24"/>
          <w:szCs w:val="24"/>
          <w:vertAlign w:val="superscript"/>
        </w:rPr>
        <w:t>,</w:t>
      </w:r>
      <w:r w:rsidR="000E2E2C" w:rsidRPr="005242A9">
        <w:rPr>
          <w:rStyle w:val="EndnoteReference"/>
          <w:rFonts w:ascii="Times New Roman" w:hAnsi="Times New Roman" w:cs="Times New Roman"/>
          <w:sz w:val="24"/>
          <w:szCs w:val="24"/>
        </w:rPr>
        <w:endnoteReference w:id="36"/>
      </w:r>
      <w:r w:rsidR="00137C78" w:rsidRPr="005242A9">
        <w:rPr>
          <w:rFonts w:ascii="Times New Roman" w:hAnsi="Times New Roman" w:cs="Times New Roman"/>
          <w:sz w:val="24"/>
          <w:szCs w:val="24"/>
        </w:rPr>
        <w:t xml:space="preserve">, </w:t>
      </w:r>
      <w:r w:rsidR="00E032DA" w:rsidRPr="005242A9">
        <w:rPr>
          <w:rFonts w:ascii="Times New Roman" w:hAnsi="Times New Roman" w:cs="Times New Roman"/>
          <w:sz w:val="24"/>
          <w:szCs w:val="24"/>
        </w:rPr>
        <w:t>affinity</w:t>
      </w:r>
      <w:r w:rsidR="00E032DA" w:rsidRPr="005242A9">
        <w:rPr>
          <w:rStyle w:val="EndnoteReference"/>
          <w:rFonts w:ascii="Times New Roman" w:hAnsi="Times New Roman" w:cs="Times New Roman"/>
          <w:sz w:val="24"/>
          <w:szCs w:val="24"/>
        </w:rPr>
        <w:endnoteReference w:id="37"/>
      </w:r>
      <w:r w:rsidR="00E032DA" w:rsidRPr="005242A9">
        <w:rPr>
          <w:rFonts w:ascii="Times New Roman" w:hAnsi="Times New Roman" w:cs="Times New Roman"/>
          <w:sz w:val="24"/>
          <w:szCs w:val="24"/>
        </w:rPr>
        <w:t xml:space="preserve">, </w:t>
      </w:r>
      <w:r w:rsidR="00137C78" w:rsidRPr="005242A9">
        <w:rPr>
          <w:rFonts w:ascii="Times New Roman" w:hAnsi="Times New Roman" w:cs="Times New Roman"/>
          <w:sz w:val="24"/>
          <w:szCs w:val="24"/>
        </w:rPr>
        <w:t>and mixed-mode</w:t>
      </w:r>
      <w:r w:rsidR="00137C78" w:rsidRPr="005242A9">
        <w:rPr>
          <w:rStyle w:val="EndnoteReference"/>
          <w:rFonts w:ascii="Times New Roman" w:hAnsi="Times New Roman" w:cs="Times New Roman"/>
          <w:sz w:val="24"/>
          <w:szCs w:val="24"/>
        </w:rPr>
        <w:endnoteReference w:id="38"/>
      </w:r>
      <w:r w:rsidR="000E2E2C" w:rsidRPr="005242A9">
        <w:rPr>
          <w:rFonts w:ascii="Times New Roman" w:hAnsi="Times New Roman" w:cs="Times New Roman"/>
          <w:sz w:val="24"/>
          <w:szCs w:val="24"/>
        </w:rPr>
        <w:t xml:space="preserve"> stationary phases</w:t>
      </w:r>
      <w:r w:rsidRPr="005242A9">
        <w:rPr>
          <w:rFonts w:ascii="Times New Roman" w:hAnsi="Times New Roman" w:cs="Times New Roman"/>
          <w:sz w:val="24"/>
          <w:szCs w:val="24"/>
        </w:rPr>
        <w:t xml:space="preserve">. </w:t>
      </w:r>
      <w:r w:rsidR="00135D9D" w:rsidRPr="005242A9">
        <w:rPr>
          <w:rFonts w:ascii="Times New Roman" w:hAnsi="Times New Roman" w:cs="Times New Roman"/>
          <w:sz w:val="24"/>
          <w:szCs w:val="24"/>
        </w:rPr>
        <w:t>Successful modification of rod columns</w:t>
      </w:r>
      <w:r w:rsidR="008257EB" w:rsidRPr="005242A9">
        <w:rPr>
          <w:rFonts w:ascii="Times New Roman" w:hAnsi="Times New Roman" w:cs="Times New Roman"/>
          <w:sz w:val="24"/>
          <w:szCs w:val="24"/>
        </w:rPr>
        <w:t xml:space="preserve"> </w:t>
      </w:r>
      <w:r w:rsidR="00135D9D" w:rsidRPr="005242A9">
        <w:rPr>
          <w:rFonts w:ascii="Times New Roman" w:hAnsi="Times New Roman" w:cs="Times New Roman"/>
          <w:sz w:val="24"/>
          <w:szCs w:val="24"/>
        </w:rPr>
        <w:t>was also reported for reversed-phase</w:t>
      </w:r>
      <w:r w:rsidR="008257EB" w:rsidRPr="005242A9">
        <w:rPr>
          <w:rStyle w:val="EndnoteReference"/>
          <w:rFonts w:ascii="Times New Roman" w:hAnsi="Times New Roman" w:cs="Times New Roman"/>
          <w:sz w:val="24"/>
          <w:szCs w:val="24"/>
        </w:rPr>
        <w:endnoteReference w:id="39"/>
      </w:r>
      <w:r w:rsidR="00135D9D" w:rsidRPr="005242A9">
        <w:rPr>
          <w:rFonts w:ascii="Times New Roman" w:hAnsi="Times New Roman" w:cs="Times New Roman"/>
          <w:sz w:val="24"/>
          <w:szCs w:val="24"/>
        </w:rPr>
        <w:t xml:space="preserve"> and chiral stationary </w:t>
      </w:r>
      <w:proofErr w:type="gramStart"/>
      <w:r w:rsidR="00135D9D" w:rsidRPr="005242A9">
        <w:rPr>
          <w:rFonts w:ascii="Times New Roman" w:hAnsi="Times New Roman" w:cs="Times New Roman"/>
          <w:sz w:val="24"/>
          <w:szCs w:val="24"/>
        </w:rPr>
        <w:t>phases</w:t>
      </w:r>
      <w:r w:rsidR="001F2BC2" w:rsidRPr="005242A9">
        <w:rPr>
          <w:rFonts w:ascii="Times New Roman" w:hAnsi="Times New Roman" w:cs="Times New Roman"/>
          <w:sz w:val="24"/>
          <w:szCs w:val="24"/>
          <w:vertAlign w:val="superscript"/>
        </w:rPr>
        <w:t>128,</w:t>
      </w:r>
      <w:r w:rsidR="008257EB" w:rsidRPr="005242A9">
        <w:rPr>
          <w:rStyle w:val="EndnoteReference"/>
          <w:rFonts w:ascii="Times New Roman" w:hAnsi="Times New Roman" w:cs="Times New Roman"/>
          <w:sz w:val="24"/>
          <w:szCs w:val="24"/>
        </w:rPr>
        <w:endnoteReference w:id="40"/>
      </w:r>
      <w:r w:rsidR="008257EB" w:rsidRPr="005242A9">
        <w:rPr>
          <w:rFonts w:ascii="Times New Roman" w:hAnsi="Times New Roman" w:cs="Times New Roman"/>
          <w:sz w:val="24"/>
          <w:szCs w:val="24"/>
          <w:vertAlign w:val="superscript"/>
        </w:rPr>
        <w:t>,</w:t>
      </w:r>
      <w:r w:rsidR="008257EB" w:rsidRPr="005242A9">
        <w:rPr>
          <w:rStyle w:val="EndnoteReference"/>
          <w:rFonts w:ascii="Times New Roman" w:hAnsi="Times New Roman" w:cs="Times New Roman"/>
          <w:sz w:val="24"/>
          <w:szCs w:val="24"/>
        </w:rPr>
        <w:endnoteReference w:id="41"/>
      </w:r>
      <w:r w:rsidR="00135D9D" w:rsidRPr="005242A9">
        <w:rPr>
          <w:rFonts w:ascii="Times New Roman" w:hAnsi="Times New Roman" w:cs="Times New Roman"/>
          <w:sz w:val="24"/>
          <w:szCs w:val="24"/>
        </w:rPr>
        <w:t>.</w:t>
      </w:r>
      <w:proofErr w:type="gramEnd"/>
      <w:r w:rsidR="008257EB" w:rsidRPr="005242A9">
        <w:rPr>
          <w:rFonts w:ascii="Times New Roman" w:hAnsi="Times New Roman" w:cs="Times New Roman"/>
          <w:sz w:val="24"/>
          <w:szCs w:val="24"/>
        </w:rPr>
        <w:t xml:space="preserve"> </w:t>
      </w:r>
      <w:r w:rsidR="00135D9D" w:rsidRPr="005242A9">
        <w:rPr>
          <w:rFonts w:ascii="Times New Roman" w:hAnsi="Times New Roman" w:cs="Times New Roman"/>
          <w:sz w:val="24"/>
          <w:szCs w:val="24"/>
        </w:rPr>
        <w:t xml:space="preserve">Chemical stability and high temperature stability of </w:t>
      </w:r>
      <w:r w:rsidR="00624CE6" w:rsidRPr="005242A9">
        <w:rPr>
          <w:rFonts w:ascii="Times New Roman" w:hAnsi="Times New Roman" w:cs="Times New Roman"/>
          <w:sz w:val="24"/>
          <w:szCs w:val="24"/>
        </w:rPr>
        <w:t xml:space="preserve">the </w:t>
      </w:r>
      <w:r w:rsidR="00135D9D" w:rsidRPr="005242A9">
        <w:rPr>
          <w:rFonts w:ascii="Times New Roman" w:hAnsi="Times New Roman" w:cs="Times New Roman"/>
          <w:sz w:val="24"/>
          <w:szCs w:val="24"/>
        </w:rPr>
        <w:t xml:space="preserve">cladding material should </w:t>
      </w:r>
      <w:r w:rsidR="008257EB" w:rsidRPr="005242A9">
        <w:rPr>
          <w:rFonts w:ascii="Times New Roman" w:hAnsi="Times New Roman" w:cs="Times New Roman"/>
          <w:sz w:val="24"/>
          <w:szCs w:val="24"/>
        </w:rPr>
        <w:t>be taken into account</w:t>
      </w:r>
      <w:r w:rsidR="00135D9D" w:rsidRPr="005242A9">
        <w:rPr>
          <w:rFonts w:ascii="Times New Roman" w:hAnsi="Times New Roman" w:cs="Times New Roman"/>
          <w:sz w:val="24"/>
          <w:szCs w:val="24"/>
        </w:rPr>
        <w:t xml:space="preserve"> for rod columns. </w:t>
      </w:r>
      <w:r w:rsidR="00624CE6" w:rsidRPr="005242A9">
        <w:rPr>
          <w:rFonts w:ascii="Times New Roman" w:hAnsi="Times New Roman" w:cs="Times New Roman"/>
          <w:sz w:val="24"/>
          <w:szCs w:val="24"/>
        </w:rPr>
        <w:t xml:space="preserve">The </w:t>
      </w:r>
      <w:proofErr w:type="gramStart"/>
      <w:r w:rsidR="00624CE6" w:rsidRPr="005242A9">
        <w:rPr>
          <w:rFonts w:ascii="Times New Roman" w:hAnsi="Times New Roman" w:cs="Times New Roman"/>
          <w:sz w:val="24"/>
          <w:szCs w:val="24"/>
        </w:rPr>
        <w:t xml:space="preserve">availability </w:t>
      </w:r>
      <w:r w:rsidR="00135D9D" w:rsidRPr="005242A9">
        <w:rPr>
          <w:rFonts w:ascii="Times New Roman" w:hAnsi="Times New Roman" w:cs="Times New Roman"/>
          <w:sz w:val="24"/>
          <w:szCs w:val="24"/>
        </w:rPr>
        <w:t xml:space="preserve"> of</w:t>
      </w:r>
      <w:proofErr w:type="gramEnd"/>
      <w:r w:rsidR="00135D9D" w:rsidRPr="005242A9">
        <w:rPr>
          <w:rFonts w:ascii="Times New Roman" w:hAnsi="Times New Roman" w:cs="Times New Roman"/>
          <w:sz w:val="24"/>
          <w:szCs w:val="24"/>
        </w:rPr>
        <w:t xml:space="preserve"> monolithic columns as silica encased in thermally stable, chemically inert housing at reasonable cost and column efficiency is desirable.</w:t>
      </w:r>
    </w:p>
    <w:p w:rsidR="00135D9D" w:rsidRPr="005242A9" w:rsidRDefault="00135D9D" w:rsidP="007B07C5">
      <w:pPr>
        <w:spacing w:line="360" w:lineRule="auto"/>
        <w:rPr>
          <w:rFonts w:ascii="Times New Roman" w:hAnsi="Times New Roman" w:cs="Times New Roman"/>
          <w:sz w:val="24"/>
          <w:szCs w:val="24"/>
        </w:rPr>
      </w:pPr>
    </w:p>
    <w:p w:rsidR="00A6563D" w:rsidRPr="005242A9" w:rsidRDefault="00A6563D" w:rsidP="007B07C5">
      <w:pPr>
        <w:spacing w:line="360" w:lineRule="auto"/>
        <w:rPr>
          <w:rFonts w:ascii="Times New Roman" w:hAnsi="Times New Roman" w:cs="Times New Roman"/>
          <w:sz w:val="24"/>
          <w:szCs w:val="24"/>
          <w:u w:val="single"/>
        </w:rPr>
      </w:pPr>
    </w:p>
    <w:p w:rsidR="00A6563D" w:rsidRPr="003E249D" w:rsidRDefault="003E249D" w:rsidP="007B07C5">
      <w:pPr>
        <w:spacing w:line="360" w:lineRule="auto"/>
        <w:rPr>
          <w:rFonts w:ascii="Times New Roman" w:hAnsi="Times New Roman" w:cs="Times New Roman"/>
          <w:b/>
          <w:sz w:val="24"/>
          <w:szCs w:val="24"/>
        </w:rPr>
      </w:pPr>
      <w:r w:rsidRPr="003E249D">
        <w:rPr>
          <w:rFonts w:ascii="Times New Roman" w:hAnsi="Times New Roman" w:cs="Times New Roman"/>
          <w:b/>
          <w:sz w:val="24"/>
          <w:szCs w:val="24"/>
        </w:rPr>
        <w:t xml:space="preserve">6.4 </w:t>
      </w:r>
      <w:r w:rsidR="00A6563D" w:rsidRPr="003E249D">
        <w:rPr>
          <w:rFonts w:ascii="Times New Roman" w:hAnsi="Times New Roman" w:cs="Times New Roman"/>
          <w:b/>
          <w:sz w:val="24"/>
          <w:szCs w:val="24"/>
        </w:rPr>
        <w:t>New preparation methods</w:t>
      </w:r>
      <w:r w:rsidR="002B62D8" w:rsidRPr="003E249D">
        <w:rPr>
          <w:rFonts w:ascii="Times New Roman" w:hAnsi="Times New Roman" w:cs="Times New Roman"/>
          <w:b/>
          <w:sz w:val="24"/>
          <w:szCs w:val="24"/>
        </w:rPr>
        <w:t xml:space="preserve"> and outlook</w:t>
      </w:r>
      <w:r w:rsidRPr="003E249D">
        <w:rPr>
          <w:rFonts w:ascii="Times New Roman" w:hAnsi="Times New Roman" w:cs="Times New Roman"/>
          <w:b/>
          <w:sz w:val="24"/>
          <w:szCs w:val="24"/>
        </w:rPr>
        <w:t xml:space="preserve"> for silica monoliths</w:t>
      </w:r>
      <w:r w:rsidR="0041495B" w:rsidRPr="003E249D">
        <w:rPr>
          <w:rFonts w:ascii="Times New Roman" w:hAnsi="Times New Roman" w:cs="Times New Roman"/>
          <w:b/>
          <w:sz w:val="24"/>
          <w:szCs w:val="24"/>
        </w:rPr>
        <w:t>.</w:t>
      </w:r>
    </w:p>
    <w:p w:rsidR="00A6563D" w:rsidRPr="005242A9" w:rsidRDefault="00A6563D"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Recently</w:t>
      </w:r>
      <w:r w:rsidR="00624CE6" w:rsidRPr="005242A9">
        <w:rPr>
          <w:rFonts w:ascii="Times New Roman" w:hAnsi="Times New Roman" w:cs="Times New Roman"/>
          <w:sz w:val="24"/>
          <w:szCs w:val="24"/>
        </w:rPr>
        <w:t>,</w:t>
      </w:r>
      <w:r w:rsidRPr="005242A9">
        <w:rPr>
          <w:rFonts w:ascii="Times New Roman" w:hAnsi="Times New Roman" w:cs="Times New Roman"/>
          <w:sz w:val="24"/>
          <w:szCs w:val="24"/>
        </w:rPr>
        <w:t xml:space="preserve"> open tubular capillary columns with </w:t>
      </w:r>
      <w:r w:rsidR="00624CE6" w:rsidRPr="005242A9">
        <w:rPr>
          <w:rFonts w:ascii="Times New Roman" w:hAnsi="Times New Roman" w:cs="Times New Roman"/>
          <w:sz w:val="24"/>
          <w:szCs w:val="24"/>
        </w:rPr>
        <w:t xml:space="preserve">a </w:t>
      </w:r>
      <w:r w:rsidRPr="005242A9">
        <w:rPr>
          <w:rFonts w:ascii="Times New Roman" w:hAnsi="Times New Roman" w:cs="Times New Roman"/>
          <w:sz w:val="24"/>
          <w:szCs w:val="24"/>
        </w:rPr>
        <w:t xml:space="preserve">mesoporous silica layer coated to </w:t>
      </w:r>
      <w:r w:rsidR="00624CE6" w:rsidRPr="005242A9">
        <w:rPr>
          <w:rFonts w:ascii="Times New Roman" w:hAnsi="Times New Roman" w:cs="Times New Roman"/>
          <w:sz w:val="24"/>
          <w:szCs w:val="24"/>
        </w:rPr>
        <w:t xml:space="preserve">the </w:t>
      </w:r>
      <w:r w:rsidRPr="005242A9">
        <w:rPr>
          <w:rFonts w:ascii="Times New Roman" w:hAnsi="Times New Roman" w:cs="Times New Roman"/>
          <w:sz w:val="24"/>
          <w:szCs w:val="24"/>
        </w:rPr>
        <w:t xml:space="preserve">tube surface were reported. </w:t>
      </w:r>
      <w:proofErr w:type="spellStart"/>
      <w:r w:rsidRPr="005242A9">
        <w:rPr>
          <w:rFonts w:ascii="Times New Roman" w:hAnsi="Times New Roman" w:cs="Times New Roman"/>
          <w:sz w:val="24"/>
          <w:szCs w:val="24"/>
        </w:rPr>
        <w:t>Altmaier</w:t>
      </w:r>
      <w:proofErr w:type="spellEnd"/>
      <w:r w:rsidRPr="005242A9">
        <w:rPr>
          <w:rFonts w:ascii="Times New Roman" w:hAnsi="Times New Roman" w:cs="Times New Roman"/>
          <w:sz w:val="24"/>
          <w:szCs w:val="24"/>
        </w:rPr>
        <w:t xml:space="preserve"> prepared silica layer</w:t>
      </w:r>
      <w:r w:rsidR="00624CE6" w:rsidRPr="005242A9">
        <w:rPr>
          <w:rFonts w:ascii="Times New Roman" w:hAnsi="Times New Roman" w:cs="Times New Roman"/>
          <w:sz w:val="24"/>
          <w:szCs w:val="24"/>
        </w:rPr>
        <w:t>s</w:t>
      </w:r>
      <w:r w:rsidRPr="005242A9">
        <w:rPr>
          <w:rFonts w:ascii="Times New Roman" w:hAnsi="Times New Roman" w:cs="Times New Roman"/>
          <w:sz w:val="24"/>
          <w:szCs w:val="24"/>
        </w:rPr>
        <w:t xml:space="preserve"> of 0.5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thickness </w:t>
      </w:r>
      <w:r w:rsidR="00624CE6" w:rsidRPr="005242A9">
        <w:rPr>
          <w:rFonts w:ascii="Times New Roman" w:hAnsi="Times New Roman" w:cs="Times New Roman"/>
          <w:sz w:val="24"/>
          <w:szCs w:val="24"/>
        </w:rPr>
        <w:t xml:space="preserve">on </w:t>
      </w:r>
      <w:r w:rsidRPr="005242A9">
        <w:rPr>
          <w:rFonts w:ascii="Times New Roman" w:hAnsi="Times New Roman" w:cs="Times New Roman"/>
          <w:sz w:val="24"/>
          <w:szCs w:val="24"/>
        </w:rPr>
        <w:t xml:space="preserve">the surface of 10-20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fused silica tube</w:t>
      </w:r>
      <w:r w:rsidR="00624CE6" w:rsidRPr="005242A9">
        <w:rPr>
          <w:rFonts w:ascii="Times New Roman" w:hAnsi="Times New Roman" w:cs="Times New Roman"/>
          <w:sz w:val="24"/>
          <w:szCs w:val="24"/>
        </w:rPr>
        <w:t>,</w:t>
      </w:r>
      <w:r w:rsidRPr="005242A9">
        <w:rPr>
          <w:rFonts w:ascii="Times New Roman" w:hAnsi="Times New Roman" w:cs="Times New Roman"/>
          <w:sz w:val="24"/>
          <w:szCs w:val="24"/>
        </w:rPr>
        <w:t xml:space="preserve"> obtain</w:t>
      </w:r>
      <w:r w:rsidR="00624CE6" w:rsidRPr="005242A9">
        <w:rPr>
          <w:rFonts w:ascii="Times New Roman" w:hAnsi="Times New Roman" w:cs="Times New Roman"/>
          <w:sz w:val="24"/>
          <w:szCs w:val="24"/>
        </w:rPr>
        <w:t>ing</w:t>
      </w:r>
      <w:r w:rsidRPr="005242A9">
        <w:rPr>
          <w:rFonts w:ascii="Times New Roman" w:hAnsi="Times New Roman" w:cs="Times New Roman"/>
          <w:sz w:val="24"/>
          <w:szCs w:val="24"/>
        </w:rPr>
        <w:t xml:space="preserve"> high column efficiency with very high permeability, 70-450 times greater than </w:t>
      </w:r>
      <w:r w:rsidR="00624CE6" w:rsidRPr="005242A9">
        <w:rPr>
          <w:rFonts w:ascii="Times New Roman" w:hAnsi="Times New Roman" w:cs="Times New Roman"/>
          <w:sz w:val="24"/>
          <w:szCs w:val="24"/>
        </w:rPr>
        <w:t xml:space="preserve">for </w:t>
      </w:r>
      <w:r w:rsidRPr="005242A9">
        <w:rPr>
          <w:rFonts w:ascii="Times New Roman" w:hAnsi="Times New Roman" w:cs="Times New Roman"/>
          <w:sz w:val="24"/>
          <w:szCs w:val="24"/>
        </w:rPr>
        <w:t>silica monolith capillary column</w:t>
      </w:r>
      <w:r w:rsidR="00624CE6" w:rsidRPr="005242A9">
        <w:rPr>
          <w:rFonts w:ascii="Times New Roman" w:hAnsi="Times New Roman" w:cs="Times New Roman"/>
          <w:sz w:val="24"/>
          <w:szCs w:val="24"/>
        </w:rPr>
        <w:t>s</w:t>
      </w:r>
      <w:r w:rsidRPr="005242A9">
        <w:rPr>
          <w:rStyle w:val="EndnoteReference"/>
          <w:rFonts w:ascii="Times New Roman" w:hAnsi="Times New Roman" w:cs="Times New Roman"/>
          <w:sz w:val="24"/>
          <w:szCs w:val="24"/>
        </w:rPr>
        <w:endnoteReference w:id="42"/>
      </w:r>
      <w:r w:rsidRPr="005242A9">
        <w:rPr>
          <w:rFonts w:ascii="Times New Roman" w:hAnsi="Times New Roman" w:cs="Times New Roman"/>
          <w:sz w:val="24"/>
          <w:szCs w:val="24"/>
          <w:vertAlign w:val="superscript"/>
        </w:rPr>
        <w:t>,</w:t>
      </w:r>
      <w:r w:rsidRPr="005242A9">
        <w:rPr>
          <w:rStyle w:val="EndnoteReference"/>
          <w:rFonts w:ascii="Times New Roman" w:hAnsi="Times New Roman" w:cs="Times New Roman"/>
          <w:sz w:val="24"/>
          <w:szCs w:val="24"/>
        </w:rPr>
        <w:endnoteReference w:id="43"/>
      </w:r>
      <w:r w:rsidRPr="005242A9">
        <w:rPr>
          <w:rFonts w:ascii="Times New Roman" w:hAnsi="Times New Roman" w:cs="Times New Roman"/>
          <w:sz w:val="24"/>
          <w:szCs w:val="24"/>
        </w:rPr>
        <w:t>. The columns prepared in a long capillary tube, 3 m in length, generated up to 53000 theoretical plates in normal phase mode, and 167000 theoretical plates in reversed-phase mode with C8 modification. The authors showed separation of a complex pesticide mixture in gradient elution.</w:t>
      </w:r>
    </w:p>
    <w:p w:rsidR="00A6563D" w:rsidRPr="005242A9" w:rsidRDefault="00A6563D" w:rsidP="007B07C5">
      <w:pPr>
        <w:spacing w:line="360" w:lineRule="auto"/>
        <w:rPr>
          <w:rFonts w:ascii="Times New Roman" w:hAnsi="Times New Roman" w:cs="Times New Roman"/>
          <w:sz w:val="24"/>
          <w:szCs w:val="24"/>
        </w:rPr>
      </w:pPr>
    </w:p>
    <w:p w:rsidR="00A6563D" w:rsidRPr="005242A9" w:rsidRDefault="00A6563D"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Qu and coworkers coated silica nanoparticles (15-30 nm) layer-by-layer on the surface of </w:t>
      </w:r>
      <w:r w:rsidR="00624CE6" w:rsidRPr="005242A9">
        <w:rPr>
          <w:rFonts w:ascii="Times New Roman" w:hAnsi="Times New Roman" w:cs="Times New Roman"/>
          <w:sz w:val="24"/>
          <w:szCs w:val="24"/>
        </w:rPr>
        <w:t xml:space="preserve">a </w:t>
      </w:r>
      <w:r w:rsidRPr="005242A9">
        <w:rPr>
          <w:rFonts w:ascii="Times New Roman" w:hAnsi="Times New Roman" w:cs="Times New Roman"/>
          <w:sz w:val="24"/>
          <w:szCs w:val="24"/>
        </w:rPr>
        <w:t xml:space="preserve">75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fused silica tube to obtain open-tubular columns of various coating thickness (0.13-0.60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w:t>
      </w:r>
      <w:r w:rsidRPr="005242A9">
        <w:rPr>
          <w:rStyle w:val="EndnoteReference"/>
          <w:rFonts w:ascii="Times New Roman" w:hAnsi="Times New Roman" w:cs="Times New Roman"/>
          <w:sz w:val="24"/>
          <w:szCs w:val="24"/>
        </w:rPr>
        <w:endnoteReference w:id="44"/>
      </w:r>
      <w:r w:rsidRPr="005242A9">
        <w:rPr>
          <w:rFonts w:ascii="Times New Roman" w:hAnsi="Times New Roman" w:cs="Times New Roman"/>
          <w:sz w:val="24"/>
          <w:szCs w:val="24"/>
        </w:rPr>
        <w:t xml:space="preserve">. The columns (20-50 cm) after ODS modification were able to separate hydrophobic compounds in </w:t>
      </w:r>
      <w:r w:rsidR="00624CE6" w:rsidRPr="005242A9">
        <w:rPr>
          <w:rFonts w:ascii="Times New Roman" w:hAnsi="Times New Roman" w:cs="Times New Roman"/>
          <w:sz w:val="24"/>
          <w:szCs w:val="24"/>
        </w:rPr>
        <w:t xml:space="preserve">the </w:t>
      </w:r>
      <w:r w:rsidRPr="005242A9">
        <w:rPr>
          <w:rFonts w:ascii="Times New Roman" w:hAnsi="Times New Roman" w:cs="Times New Roman"/>
          <w:sz w:val="24"/>
          <w:szCs w:val="24"/>
        </w:rPr>
        <w:t>reversed-phase mode. The column efficiency was not so high in pressure-driven mode due to the large size of capillary, but up to 54000 theoretical plates were generated by a 20 cm column in CEC mode.</w:t>
      </w:r>
    </w:p>
    <w:p w:rsidR="00E032DA" w:rsidRPr="005242A9" w:rsidRDefault="00E032DA" w:rsidP="007B07C5">
      <w:pPr>
        <w:spacing w:line="360" w:lineRule="auto"/>
        <w:rPr>
          <w:rFonts w:ascii="Times New Roman" w:hAnsi="Times New Roman" w:cs="Times New Roman"/>
          <w:sz w:val="24"/>
          <w:szCs w:val="24"/>
        </w:rPr>
      </w:pPr>
    </w:p>
    <w:p w:rsidR="002B62D8" w:rsidRPr="005242A9" w:rsidRDefault="00E032DA"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Though </w:t>
      </w:r>
      <w:r w:rsidR="00624CE6" w:rsidRPr="005242A9">
        <w:rPr>
          <w:rFonts w:ascii="Times New Roman" w:hAnsi="Times New Roman" w:cs="Times New Roman"/>
          <w:sz w:val="24"/>
          <w:szCs w:val="24"/>
        </w:rPr>
        <w:t xml:space="preserve">it has happened </w:t>
      </w:r>
      <w:r w:rsidRPr="005242A9">
        <w:rPr>
          <w:rFonts w:ascii="Times New Roman" w:hAnsi="Times New Roman" w:cs="Times New Roman"/>
          <w:sz w:val="24"/>
          <w:szCs w:val="24"/>
        </w:rPr>
        <w:t xml:space="preserve">slowly, the gap in column efficiency between monolithic silica and advanced particulate </w:t>
      </w:r>
      <w:r w:rsidR="00624CE6" w:rsidRPr="005242A9">
        <w:rPr>
          <w:rFonts w:ascii="Times New Roman" w:hAnsi="Times New Roman" w:cs="Times New Roman"/>
          <w:sz w:val="24"/>
          <w:szCs w:val="24"/>
        </w:rPr>
        <w:t xml:space="preserve">columns </w:t>
      </w:r>
      <w:r w:rsidRPr="005242A9">
        <w:rPr>
          <w:rFonts w:ascii="Times New Roman" w:hAnsi="Times New Roman" w:cs="Times New Roman"/>
          <w:sz w:val="24"/>
          <w:szCs w:val="24"/>
        </w:rPr>
        <w:t xml:space="preserve">has been reduced. </w:t>
      </w:r>
      <w:r w:rsidR="002B62D8" w:rsidRPr="005242A9">
        <w:rPr>
          <w:rFonts w:ascii="Times New Roman" w:hAnsi="Times New Roman" w:cs="Times New Roman"/>
          <w:sz w:val="24"/>
          <w:szCs w:val="24"/>
        </w:rPr>
        <w:t xml:space="preserve">Small size columns including capillary columns have been increasingly used with UHPLC, particularly with LC/MS applications. </w:t>
      </w:r>
      <w:r w:rsidRPr="005242A9">
        <w:rPr>
          <w:rFonts w:ascii="Times New Roman" w:hAnsi="Times New Roman" w:cs="Times New Roman"/>
          <w:sz w:val="24"/>
          <w:szCs w:val="24"/>
        </w:rPr>
        <w:t xml:space="preserve">The </w:t>
      </w:r>
      <w:r w:rsidR="00355F20" w:rsidRPr="005242A9">
        <w:rPr>
          <w:rFonts w:ascii="Times New Roman" w:hAnsi="Times New Roman" w:cs="Times New Roman"/>
          <w:sz w:val="24"/>
          <w:szCs w:val="24"/>
        </w:rPr>
        <w:t>efficiency</w:t>
      </w:r>
      <w:r w:rsidRPr="005242A9">
        <w:rPr>
          <w:rFonts w:ascii="Times New Roman" w:hAnsi="Times New Roman" w:cs="Times New Roman"/>
          <w:sz w:val="24"/>
          <w:szCs w:val="24"/>
        </w:rPr>
        <w:t xml:space="preserve"> of small size </w:t>
      </w:r>
      <w:r w:rsidR="002B62D8" w:rsidRPr="005242A9">
        <w:rPr>
          <w:rFonts w:ascii="Times New Roman" w:hAnsi="Times New Roman" w:cs="Times New Roman"/>
          <w:sz w:val="24"/>
          <w:szCs w:val="24"/>
        </w:rPr>
        <w:t xml:space="preserve">monolithic silica </w:t>
      </w:r>
      <w:r w:rsidRPr="005242A9">
        <w:rPr>
          <w:rFonts w:ascii="Times New Roman" w:hAnsi="Times New Roman" w:cs="Times New Roman"/>
          <w:sz w:val="24"/>
          <w:szCs w:val="24"/>
        </w:rPr>
        <w:t xml:space="preserve">columns, </w:t>
      </w:r>
      <w:r w:rsidR="002B62D8" w:rsidRPr="005242A9">
        <w:rPr>
          <w:rFonts w:ascii="Times New Roman" w:hAnsi="Times New Roman" w:cs="Times New Roman"/>
          <w:sz w:val="24"/>
          <w:szCs w:val="24"/>
        </w:rPr>
        <w:t xml:space="preserve">0.1 </w:t>
      </w:r>
      <w:proofErr w:type="spellStart"/>
      <w:r w:rsidR="002B62D8" w:rsidRPr="005242A9">
        <w:rPr>
          <w:rFonts w:ascii="Times New Roman" w:hAnsi="Times New Roman" w:cs="Times New Roman"/>
          <w:sz w:val="24"/>
          <w:szCs w:val="24"/>
        </w:rPr>
        <w:t>mmID</w:t>
      </w:r>
      <w:proofErr w:type="spellEnd"/>
      <w:r w:rsidR="002B62D8" w:rsidRPr="005242A9">
        <w:rPr>
          <w:rFonts w:ascii="Times New Roman" w:hAnsi="Times New Roman" w:cs="Times New Roman"/>
          <w:sz w:val="24"/>
          <w:szCs w:val="24"/>
        </w:rPr>
        <w:t xml:space="preserve">, </w:t>
      </w:r>
      <w:r w:rsidRPr="005242A9">
        <w:rPr>
          <w:rFonts w:ascii="Times New Roman" w:hAnsi="Times New Roman" w:cs="Times New Roman"/>
          <w:sz w:val="24"/>
          <w:szCs w:val="24"/>
        </w:rPr>
        <w:t xml:space="preserve">1 </w:t>
      </w:r>
      <w:proofErr w:type="spellStart"/>
      <w:r w:rsidRPr="005242A9">
        <w:rPr>
          <w:rFonts w:ascii="Times New Roman" w:hAnsi="Times New Roman" w:cs="Times New Roman"/>
          <w:sz w:val="24"/>
          <w:szCs w:val="24"/>
        </w:rPr>
        <w:t>mmID</w:t>
      </w:r>
      <w:proofErr w:type="spellEnd"/>
      <w:r w:rsidRPr="005242A9">
        <w:rPr>
          <w:rFonts w:ascii="Times New Roman" w:hAnsi="Times New Roman" w:cs="Times New Roman"/>
          <w:sz w:val="24"/>
          <w:szCs w:val="24"/>
        </w:rPr>
        <w:t xml:space="preserve">, 2.1 </w:t>
      </w:r>
      <w:proofErr w:type="spellStart"/>
      <w:r w:rsidRPr="005242A9">
        <w:rPr>
          <w:rFonts w:ascii="Times New Roman" w:hAnsi="Times New Roman" w:cs="Times New Roman"/>
          <w:sz w:val="24"/>
          <w:szCs w:val="24"/>
        </w:rPr>
        <w:t>mmID</w:t>
      </w:r>
      <w:proofErr w:type="spellEnd"/>
      <w:r w:rsidRPr="005242A9">
        <w:rPr>
          <w:rFonts w:ascii="Times New Roman" w:hAnsi="Times New Roman" w:cs="Times New Roman"/>
          <w:sz w:val="24"/>
          <w:szCs w:val="24"/>
        </w:rPr>
        <w:t xml:space="preserve">, and 3 </w:t>
      </w:r>
      <w:proofErr w:type="spellStart"/>
      <w:r w:rsidRPr="005242A9">
        <w:rPr>
          <w:rFonts w:ascii="Times New Roman" w:hAnsi="Times New Roman" w:cs="Times New Roman"/>
          <w:sz w:val="24"/>
          <w:szCs w:val="24"/>
        </w:rPr>
        <w:t>mmID</w:t>
      </w:r>
      <w:proofErr w:type="spellEnd"/>
      <w:r w:rsidRPr="005242A9">
        <w:rPr>
          <w:rFonts w:ascii="Times New Roman" w:hAnsi="Times New Roman" w:cs="Times New Roman"/>
          <w:sz w:val="24"/>
          <w:szCs w:val="24"/>
        </w:rPr>
        <w:t>, is actually reported to be similar to those of sub-3 micron core-shell or sub-2 micron totally porous particles. In s</w:t>
      </w:r>
      <w:r w:rsidR="00137C78" w:rsidRPr="005242A9">
        <w:rPr>
          <w:rFonts w:ascii="Times New Roman" w:hAnsi="Times New Roman" w:cs="Times New Roman"/>
          <w:sz w:val="24"/>
          <w:szCs w:val="24"/>
        </w:rPr>
        <w:t xml:space="preserve">pite of the lower </w:t>
      </w:r>
      <w:r w:rsidR="001701BD" w:rsidRPr="005242A9">
        <w:rPr>
          <w:rFonts w:ascii="Times New Roman" w:hAnsi="Times New Roman" w:cs="Times New Roman"/>
          <w:sz w:val="24"/>
          <w:szCs w:val="24"/>
        </w:rPr>
        <w:t>pressure</w:t>
      </w:r>
      <w:r w:rsidR="00137C78" w:rsidRPr="005242A9">
        <w:rPr>
          <w:rFonts w:ascii="Times New Roman" w:hAnsi="Times New Roman" w:cs="Times New Roman"/>
          <w:sz w:val="24"/>
          <w:szCs w:val="24"/>
        </w:rPr>
        <w:t xml:space="preserve"> limit</w:t>
      </w:r>
      <w:r w:rsidR="00355F20" w:rsidRPr="005242A9">
        <w:rPr>
          <w:rFonts w:ascii="Times New Roman" w:hAnsi="Times New Roman" w:cs="Times New Roman"/>
          <w:sz w:val="24"/>
          <w:szCs w:val="24"/>
        </w:rPr>
        <w:t xml:space="preserve"> (for </w:t>
      </w:r>
      <w:r w:rsidR="007C11F5" w:rsidRPr="005242A9">
        <w:rPr>
          <w:rFonts w:ascii="Times New Roman" w:hAnsi="Times New Roman" w:cs="Times New Roman"/>
          <w:sz w:val="24"/>
          <w:szCs w:val="24"/>
        </w:rPr>
        <w:t xml:space="preserve">silica </w:t>
      </w:r>
      <w:r w:rsidR="00355F20" w:rsidRPr="005242A9">
        <w:rPr>
          <w:rFonts w:ascii="Times New Roman" w:hAnsi="Times New Roman" w:cs="Times New Roman"/>
          <w:sz w:val="24"/>
          <w:szCs w:val="24"/>
        </w:rPr>
        <w:t>rod columns)</w:t>
      </w:r>
      <w:r w:rsidRPr="005242A9">
        <w:rPr>
          <w:rFonts w:ascii="Times New Roman" w:hAnsi="Times New Roman" w:cs="Times New Roman"/>
          <w:sz w:val="24"/>
          <w:szCs w:val="24"/>
        </w:rPr>
        <w:t xml:space="preserve"> compared </w:t>
      </w:r>
      <w:r w:rsidR="003E249D">
        <w:rPr>
          <w:rFonts w:ascii="Times New Roman" w:hAnsi="Times New Roman" w:cs="Times New Roman"/>
          <w:sz w:val="24"/>
          <w:szCs w:val="24"/>
        </w:rPr>
        <w:t>with</w:t>
      </w:r>
      <w:r w:rsidRPr="005242A9">
        <w:rPr>
          <w:rFonts w:ascii="Times New Roman" w:hAnsi="Times New Roman" w:cs="Times New Roman"/>
          <w:sz w:val="24"/>
          <w:szCs w:val="24"/>
        </w:rPr>
        <w:t xml:space="preserve"> particulate columns for UHPLC, monolithic silica columns can provide comparable separation speed at lower pressure owing to the higher permeability. In combination with the features of capillary columns, monolithic silica columns may play a role complementary to particulate columns</w:t>
      </w:r>
      <w:r w:rsidR="007C11F5" w:rsidRPr="005242A9">
        <w:rPr>
          <w:rFonts w:ascii="Times New Roman" w:hAnsi="Times New Roman" w:cs="Times New Roman"/>
          <w:sz w:val="24"/>
          <w:szCs w:val="24"/>
        </w:rPr>
        <w:t xml:space="preserve"> in UHPLC, and possibly a more important role in capillary LC</w:t>
      </w:r>
      <w:r w:rsidRPr="005242A9">
        <w:rPr>
          <w:rFonts w:ascii="Times New Roman" w:hAnsi="Times New Roman" w:cs="Times New Roman"/>
          <w:sz w:val="24"/>
          <w:szCs w:val="24"/>
        </w:rPr>
        <w:t xml:space="preserve">. </w:t>
      </w:r>
    </w:p>
    <w:p w:rsidR="002B62D8" w:rsidRPr="005242A9" w:rsidRDefault="002B62D8" w:rsidP="007B07C5">
      <w:pPr>
        <w:spacing w:line="360" w:lineRule="auto"/>
        <w:rPr>
          <w:rFonts w:ascii="Times New Roman" w:hAnsi="Times New Roman" w:cs="Times New Roman"/>
          <w:sz w:val="24"/>
          <w:szCs w:val="24"/>
        </w:rPr>
      </w:pPr>
    </w:p>
    <w:p w:rsidR="00E032DA" w:rsidRPr="005242A9" w:rsidRDefault="00E032DA"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The development of small size columns, particularly capillary columns, and that of micro-LC instrument are related to each other. It may depend on how much reduction is necessary in time or in consumption of solvent, or how much increase is required in column efficiency or in pressure with instrument</w:t>
      </w:r>
      <w:r w:rsidR="00624CE6" w:rsidRPr="005242A9">
        <w:rPr>
          <w:rFonts w:ascii="Times New Roman" w:hAnsi="Times New Roman" w:cs="Times New Roman"/>
          <w:sz w:val="24"/>
          <w:szCs w:val="24"/>
        </w:rPr>
        <w:t>s</w:t>
      </w:r>
      <w:r w:rsidRPr="005242A9">
        <w:rPr>
          <w:rFonts w:ascii="Times New Roman" w:hAnsi="Times New Roman" w:cs="Times New Roman"/>
          <w:sz w:val="24"/>
          <w:szCs w:val="24"/>
        </w:rPr>
        <w:t xml:space="preserve"> of </w:t>
      </w:r>
      <w:r w:rsidR="00624CE6" w:rsidRPr="005242A9">
        <w:rPr>
          <w:rFonts w:ascii="Times New Roman" w:hAnsi="Times New Roman" w:cs="Times New Roman"/>
          <w:sz w:val="24"/>
          <w:szCs w:val="24"/>
        </w:rPr>
        <w:t xml:space="preserve">the </w:t>
      </w:r>
      <w:r w:rsidRPr="005242A9">
        <w:rPr>
          <w:rFonts w:ascii="Times New Roman" w:hAnsi="Times New Roman" w:cs="Times New Roman"/>
          <w:sz w:val="24"/>
          <w:szCs w:val="24"/>
        </w:rPr>
        <w:t>next generation. The development of high performance micro-LC instrument</w:t>
      </w:r>
      <w:r w:rsidR="003E249D">
        <w:rPr>
          <w:rFonts w:ascii="Times New Roman" w:hAnsi="Times New Roman" w:cs="Times New Roman"/>
          <w:sz w:val="24"/>
          <w:szCs w:val="24"/>
        </w:rPr>
        <w:t>s</w:t>
      </w:r>
      <w:r w:rsidRPr="005242A9">
        <w:rPr>
          <w:rFonts w:ascii="Times New Roman" w:hAnsi="Times New Roman" w:cs="Times New Roman"/>
          <w:sz w:val="24"/>
          <w:szCs w:val="24"/>
        </w:rPr>
        <w:t xml:space="preserve"> as reliable and efficient as current UHPLC or GC instrument</w:t>
      </w:r>
      <w:r w:rsidR="00624CE6" w:rsidRPr="005242A9">
        <w:rPr>
          <w:rFonts w:ascii="Times New Roman" w:hAnsi="Times New Roman" w:cs="Times New Roman"/>
          <w:sz w:val="24"/>
          <w:szCs w:val="24"/>
        </w:rPr>
        <w:t>s</w:t>
      </w:r>
      <w:r w:rsidRPr="005242A9">
        <w:rPr>
          <w:rFonts w:ascii="Times New Roman" w:hAnsi="Times New Roman" w:cs="Times New Roman"/>
          <w:sz w:val="24"/>
          <w:szCs w:val="24"/>
        </w:rPr>
        <w:t xml:space="preserve"> is highly desirable.</w:t>
      </w:r>
    </w:p>
    <w:p w:rsidR="00885FE4" w:rsidRPr="005242A9" w:rsidRDefault="00885FE4" w:rsidP="007B07C5">
      <w:pPr>
        <w:spacing w:line="360" w:lineRule="auto"/>
        <w:rPr>
          <w:rFonts w:ascii="Times New Roman" w:hAnsi="Times New Roman" w:cs="Times New Roman"/>
          <w:sz w:val="24"/>
          <w:szCs w:val="24"/>
        </w:rPr>
      </w:pPr>
    </w:p>
    <w:p w:rsidR="00885FE4" w:rsidRPr="005242A9" w:rsidRDefault="00885FE4"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There were only few papers published on the development and on the characterization of high-efficiency rod-type monolithic silica columns. </w:t>
      </w:r>
      <w:r w:rsidR="00B8611A" w:rsidRPr="005242A9">
        <w:rPr>
          <w:rFonts w:ascii="Times New Roman" w:hAnsi="Times New Roman" w:cs="Times New Roman"/>
          <w:sz w:val="24"/>
          <w:szCs w:val="24"/>
        </w:rPr>
        <w:t>The p</w:t>
      </w:r>
      <w:r w:rsidRPr="005242A9">
        <w:rPr>
          <w:rFonts w:ascii="Times New Roman" w:hAnsi="Times New Roman" w:cs="Times New Roman"/>
          <w:sz w:val="24"/>
          <w:szCs w:val="24"/>
        </w:rPr>
        <w:t xml:space="preserve">rinciples leading to higher performance are known, yet the improvement does not seem to be prompted by competition. The reasons for </w:t>
      </w:r>
      <w:r w:rsidR="00B8611A" w:rsidRPr="005242A9">
        <w:rPr>
          <w:rFonts w:ascii="Times New Roman" w:hAnsi="Times New Roman" w:cs="Times New Roman"/>
          <w:sz w:val="24"/>
          <w:szCs w:val="24"/>
        </w:rPr>
        <w:lastRenderedPageBreak/>
        <w:t xml:space="preserve">the </w:t>
      </w:r>
      <w:r w:rsidRPr="005242A9">
        <w:rPr>
          <w:rFonts w:ascii="Times New Roman" w:hAnsi="Times New Roman" w:cs="Times New Roman"/>
          <w:sz w:val="24"/>
          <w:szCs w:val="24"/>
        </w:rPr>
        <w:t>slow development of improved materials may be due to the technical difficulty or the small number of researchers</w:t>
      </w:r>
      <w:r w:rsidR="003E249D">
        <w:rPr>
          <w:rFonts w:ascii="Times New Roman" w:hAnsi="Times New Roman" w:cs="Times New Roman"/>
          <w:sz w:val="24"/>
          <w:szCs w:val="24"/>
        </w:rPr>
        <w:t xml:space="preserve"> in this area</w:t>
      </w:r>
      <w:r w:rsidRPr="005242A9">
        <w:rPr>
          <w:rFonts w:ascii="Times New Roman" w:hAnsi="Times New Roman" w:cs="Times New Roman"/>
          <w:sz w:val="24"/>
          <w:szCs w:val="24"/>
        </w:rPr>
        <w:t xml:space="preserve">, or both. One interpretation is the </w:t>
      </w:r>
      <w:r w:rsidR="00B8611A" w:rsidRPr="005242A9">
        <w:rPr>
          <w:rFonts w:ascii="Times New Roman" w:hAnsi="Times New Roman" w:cs="Times New Roman"/>
          <w:sz w:val="24"/>
          <w:szCs w:val="24"/>
        </w:rPr>
        <w:t>immobilizing influence</w:t>
      </w:r>
      <w:r w:rsidRPr="005242A9">
        <w:rPr>
          <w:rFonts w:ascii="Times New Roman" w:hAnsi="Times New Roman" w:cs="Times New Roman"/>
          <w:sz w:val="24"/>
          <w:szCs w:val="24"/>
        </w:rPr>
        <w:t xml:space="preserve"> of strong patents</w:t>
      </w:r>
      <w:r w:rsidR="001F2BC2" w:rsidRPr="005242A9">
        <w:rPr>
          <w:rFonts w:ascii="Times New Roman" w:hAnsi="Times New Roman" w:cs="Times New Roman"/>
          <w:sz w:val="24"/>
          <w:szCs w:val="24"/>
          <w:vertAlign w:val="superscript"/>
        </w:rPr>
        <w:t>105</w:t>
      </w:r>
      <w:r w:rsidRPr="005242A9">
        <w:rPr>
          <w:rFonts w:ascii="Times New Roman" w:hAnsi="Times New Roman" w:cs="Times New Roman"/>
          <w:sz w:val="24"/>
          <w:szCs w:val="24"/>
        </w:rPr>
        <w:t>. Modification of silica monolith</w:t>
      </w:r>
      <w:r w:rsidR="00B8611A" w:rsidRPr="005242A9">
        <w:rPr>
          <w:rFonts w:ascii="Times New Roman" w:hAnsi="Times New Roman" w:cs="Times New Roman"/>
          <w:sz w:val="24"/>
          <w:szCs w:val="24"/>
        </w:rPr>
        <w:t>s</w:t>
      </w:r>
      <w:r w:rsidRPr="005242A9">
        <w:rPr>
          <w:rFonts w:ascii="Times New Roman" w:hAnsi="Times New Roman" w:cs="Times New Roman"/>
          <w:sz w:val="24"/>
          <w:szCs w:val="24"/>
        </w:rPr>
        <w:t xml:space="preserve"> in </w:t>
      </w:r>
      <w:r w:rsidR="00B8611A" w:rsidRPr="005242A9">
        <w:rPr>
          <w:rFonts w:ascii="Times New Roman" w:hAnsi="Times New Roman" w:cs="Times New Roman"/>
          <w:sz w:val="24"/>
          <w:szCs w:val="24"/>
        </w:rPr>
        <w:t xml:space="preserve">capillaries </w:t>
      </w:r>
      <w:r w:rsidRPr="005242A9">
        <w:rPr>
          <w:rFonts w:ascii="Times New Roman" w:hAnsi="Times New Roman" w:cs="Times New Roman"/>
          <w:sz w:val="24"/>
          <w:szCs w:val="24"/>
        </w:rPr>
        <w:t xml:space="preserve">has been studied by many researchers that may lead to faster development of monolithic silica columns of various </w:t>
      </w:r>
      <w:r w:rsidR="00B8611A" w:rsidRPr="005242A9">
        <w:rPr>
          <w:rFonts w:ascii="Times New Roman" w:hAnsi="Times New Roman" w:cs="Times New Roman"/>
          <w:sz w:val="24"/>
          <w:szCs w:val="24"/>
        </w:rPr>
        <w:t xml:space="preserve">types </w:t>
      </w:r>
      <w:r w:rsidRPr="005242A9">
        <w:rPr>
          <w:rFonts w:ascii="Times New Roman" w:hAnsi="Times New Roman" w:cs="Times New Roman"/>
          <w:sz w:val="24"/>
          <w:szCs w:val="24"/>
        </w:rPr>
        <w:t xml:space="preserve">in the future. This has been the case for polymer or organic-silica hybrid monolithic columns consisting of organic and siloxane moieties, as </w:t>
      </w:r>
      <w:r w:rsidR="00B8611A" w:rsidRPr="005242A9">
        <w:rPr>
          <w:rFonts w:ascii="Times New Roman" w:hAnsi="Times New Roman" w:cs="Times New Roman"/>
          <w:sz w:val="24"/>
          <w:szCs w:val="24"/>
        </w:rPr>
        <w:t xml:space="preserve">discussed </w:t>
      </w:r>
      <w:r w:rsidRPr="005242A9">
        <w:rPr>
          <w:rFonts w:ascii="Times New Roman" w:hAnsi="Times New Roman" w:cs="Times New Roman"/>
          <w:sz w:val="24"/>
          <w:szCs w:val="24"/>
        </w:rPr>
        <w:t>below.</w:t>
      </w:r>
    </w:p>
    <w:p w:rsidR="00882EF0" w:rsidRPr="005242A9" w:rsidRDefault="00882EF0" w:rsidP="007B07C5">
      <w:pPr>
        <w:spacing w:line="360" w:lineRule="auto"/>
        <w:rPr>
          <w:rFonts w:ascii="Times New Roman" w:hAnsi="Times New Roman" w:cs="Times New Roman"/>
          <w:sz w:val="24"/>
          <w:szCs w:val="24"/>
        </w:rPr>
      </w:pPr>
    </w:p>
    <w:p w:rsidR="00882EF0" w:rsidRPr="005242A9" w:rsidRDefault="00882EF0" w:rsidP="007B07C5">
      <w:pPr>
        <w:spacing w:line="360" w:lineRule="auto"/>
        <w:rPr>
          <w:rFonts w:ascii="Times New Roman" w:hAnsi="Times New Roman" w:cs="Times New Roman"/>
          <w:sz w:val="24"/>
          <w:szCs w:val="24"/>
        </w:rPr>
      </w:pPr>
    </w:p>
    <w:p w:rsidR="00D231F2" w:rsidRDefault="003E249D" w:rsidP="007B07C5">
      <w:pPr>
        <w:spacing w:line="360" w:lineRule="auto"/>
        <w:rPr>
          <w:rFonts w:ascii="Times New Roman" w:hAnsi="Times New Roman" w:cs="Times New Roman"/>
          <w:b/>
          <w:sz w:val="24"/>
          <w:szCs w:val="24"/>
        </w:rPr>
      </w:pPr>
      <w:r>
        <w:rPr>
          <w:rFonts w:ascii="Times New Roman" w:hAnsi="Times New Roman" w:cs="Times New Roman"/>
          <w:b/>
          <w:sz w:val="24"/>
          <w:szCs w:val="24"/>
        </w:rPr>
        <w:t>7</w:t>
      </w:r>
      <w:r w:rsidR="007D5BCF" w:rsidRPr="005242A9">
        <w:rPr>
          <w:rFonts w:ascii="Times New Roman" w:hAnsi="Times New Roman" w:cs="Times New Roman"/>
          <w:b/>
          <w:sz w:val="24"/>
          <w:szCs w:val="24"/>
        </w:rPr>
        <w:t>. P</w:t>
      </w:r>
      <w:r w:rsidR="006257A2" w:rsidRPr="005242A9">
        <w:rPr>
          <w:rFonts w:ascii="Times New Roman" w:hAnsi="Times New Roman" w:cs="Times New Roman"/>
          <w:b/>
          <w:sz w:val="24"/>
          <w:szCs w:val="24"/>
        </w:rPr>
        <w:t>olymer monoliths</w:t>
      </w:r>
      <w:r w:rsidR="0041495B" w:rsidRPr="005242A9">
        <w:rPr>
          <w:rFonts w:ascii="Times New Roman" w:hAnsi="Times New Roman" w:cs="Times New Roman"/>
          <w:b/>
          <w:sz w:val="24"/>
          <w:szCs w:val="24"/>
        </w:rPr>
        <w:t>.</w:t>
      </w:r>
    </w:p>
    <w:p w:rsidR="003E249D" w:rsidRPr="005242A9" w:rsidRDefault="003E249D" w:rsidP="007B07C5">
      <w:pPr>
        <w:spacing w:line="360" w:lineRule="auto"/>
        <w:rPr>
          <w:rFonts w:ascii="Times New Roman" w:hAnsi="Times New Roman" w:cs="Times New Roman"/>
          <w:b/>
          <w:sz w:val="24"/>
          <w:szCs w:val="24"/>
        </w:rPr>
      </w:pPr>
    </w:p>
    <w:p w:rsidR="00D231F2" w:rsidRPr="003E249D" w:rsidRDefault="003E249D" w:rsidP="007B07C5">
      <w:pPr>
        <w:spacing w:line="360" w:lineRule="auto"/>
        <w:rPr>
          <w:rFonts w:ascii="Times New Roman" w:hAnsi="Times New Roman" w:cs="Times New Roman"/>
          <w:b/>
          <w:sz w:val="24"/>
          <w:szCs w:val="24"/>
        </w:rPr>
      </w:pPr>
      <w:r w:rsidRPr="003E249D">
        <w:rPr>
          <w:rFonts w:ascii="Times New Roman" w:hAnsi="Times New Roman" w:cs="Times New Roman"/>
          <w:b/>
          <w:sz w:val="24"/>
          <w:szCs w:val="24"/>
        </w:rPr>
        <w:t>7.1 General consideration</w:t>
      </w:r>
      <w:r>
        <w:rPr>
          <w:rFonts w:ascii="Times New Roman" w:hAnsi="Times New Roman" w:cs="Times New Roman"/>
          <w:b/>
          <w:sz w:val="24"/>
          <w:szCs w:val="24"/>
        </w:rPr>
        <w:t>s</w:t>
      </w:r>
      <w:r w:rsidRPr="003E249D">
        <w:rPr>
          <w:rFonts w:ascii="Times New Roman" w:hAnsi="Times New Roman" w:cs="Times New Roman"/>
          <w:b/>
          <w:sz w:val="24"/>
          <w:szCs w:val="24"/>
        </w:rPr>
        <w:t>.</w:t>
      </w:r>
    </w:p>
    <w:p w:rsidR="00BD28FE" w:rsidRPr="005242A9" w:rsidRDefault="00417751"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Among monolithic columns, those based on organic polymers have been studied most extensively</w:t>
      </w:r>
      <w:r w:rsidR="006F1F75" w:rsidRPr="005242A9">
        <w:rPr>
          <w:rFonts w:ascii="Times New Roman" w:hAnsi="Times New Roman" w:cs="Times New Roman"/>
          <w:sz w:val="24"/>
          <w:szCs w:val="24"/>
        </w:rPr>
        <w:t xml:space="preserve"> two decades </w:t>
      </w:r>
      <w:r w:rsidR="00B8611A" w:rsidRPr="005242A9">
        <w:rPr>
          <w:rFonts w:ascii="Times New Roman" w:hAnsi="Times New Roman" w:cs="Times New Roman"/>
          <w:sz w:val="24"/>
          <w:szCs w:val="24"/>
        </w:rPr>
        <w:t>after their</w:t>
      </w:r>
      <w:r w:rsidR="006F1F75" w:rsidRPr="005242A9">
        <w:rPr>
          <w:rFonts w:ascii="Times New Roman" w:hAnsi="Times New Roman" w:cs="Times New Roman"/>
          <w:sz w:val="24"/>
          <w:szCs w:val="24"/>
        </w:rPr>
        <w:t xml:space="preserve"> introduction</w:t>
      </w:r>
      <w:r w:rsidR="006F1F75" w:rsidRPr="005242A9">
        <w:rPr>
          <w:rStyle w:val="EndnoteReference"/>
          <w:rFonts w:ascii="Times New Roman" w:hAnsi="Times New Roman" w:cs="Times New Roman"/>
          <w:sz w:val="24"/>
          <w:szCs w:val="24"/>
        </w:rPr>
        <w:endnoteReference w:id="45"/>
      </w:r>
      <w:r w:rsidRPr="005242A9">
        <w:rPr>
          <w:rFonts w:ascii="Times New Roman" w:hAnsi="Times New Roman" w:cs="Times New Roman"/>
          <w:sz w:val="24"/>
          <w:szCs w:val="24"/>
        </w:rPr>
        <w:t xml:space="preserve">. </w:t>
      </w:r>
      <w:r w:rsidR="004E3AF7" w:rsidRPr="005242A9">
        <w:rPr>
          <w:rFonts w:ascii="Times New Roman" w:hAnsi="Times New Roman" w:cs="Times New Roman"/>
          <w:sz w:val="24"/>
          <w:szCs w:val="24"/>
        </w:rPr>
        <w:t xml:space="preserve">Fundamental procedures of preparation, structures, properties, and </w:t>
      </w:r>
      <w:r w:rsidR="007A1432" w:rsidRPr="005242A9">
        <w:rPr>
          <w:rFonts w:ascii="Times New Roman" w:hAnsi="Times New Roman" w:cs="Times New Roman"/>
          <w:sz w:val="24"/>
          <w:szCs w:val="24"/>
        </w:rPr>
        <w:t>recent attempts</w:t>
      </w:r>
      <w:r w:rsidR="004E3AF7" w:rsidRPr="005242A9">
        <w:rPr>
          <w:rFonts w:ascii="Times New Roman" w:hAnsi="Times New Roman" w:cs="Times New Roman"/>
          <w:sz w:val="24"/>
          <w:szCs w:val="24"/>
        </w:rPr>
        <w:t xml:space="preserve"> </w:t>
      </w:r>
      <w:r w:rsidR="00A320C3" w:rsidRPr="005242A9">
        <w:rPr>
          <w:rFonts w:ascii="Times New Roman" w:hAnsi="Times New Roman" w:cs="Times New Roman"/>
          <w:sz w:val="24"/>
          <w:szCs w:val="24"/>
        </w:rPr>
        <w:t xml:space="preserve">aiming </w:t>
      </w:r>
      <w:r w:rsidR="00B8611A" w:rsidRPr="005242A9">
        <w:rPr>
          <w:rFonts w:ascii="Times New Roman" w:hAnsi="Times New Roman" w:cs="Times New Roman"/>
          <w:sz w:val="24"/>
          <w:szCs w:val="24"/>
        </w:rPr>
        <w:t xml:space="preserve">to produce </w:t>
      </w:r>
      <w:r w:rsidR="00A320C3" w:rsidRPr="005242A9">
        <w:rPr>
          <w:rFonts w:ascii="Times New Roman" w:hAnsi="Times New Roman" w:cs="Times New Roman"/>
          <w:sz w:val="24"/>
          <w:szCs w:val="24"/>
        </w:rPr>
        <w:t xml:space="preserve">high efficiency </w:t>
      </w:r>
      <w:r w:rsidR="00BF66EE" w:rsidRPr="005242A9">
        <w:rPr>
          <w:rFonts w:ascii="Times New Roman" w:hAnsi="Times New Roman" w:cs="Times New Roman"/>
          <w:sz w:val="24"/>
          <w:szCs w:val="24"/>
        </w:rPr>
        <w:t xml:space="preserve">for small molecules </w:t>
      </w:r>
      <w:r w:rsidR="008C14C6" w:rsidRPr="005242A9">
        <w:rPr>
          <w:rFonts w:ascii="Times New Roman" w:hAnsi="Times New Roman" w:cs="Times New Roman"/>
          <w:sz w:val="24"/>
          <w:szCs w:val="24"/>
        </w:rPr>
        <w:t>were included</w:t>
      </w:r>
      <w:r w:rsidR="004E3AF7" w:rsidRPr="005242A9">
        <w:rPr>
          <w:rFonts w:ascii="Times New Roman" w:hAnsi="Times New Roman" w:cs="Times New Roman"/>
          <w:sz w:val="24"/>
          <w:szCs w:val="24"/>
        </w:rPr>
        <w:t xml:space="preserve"> </w:t>
      </w:r>
      <w:r w:rsidR="00F42FFD" w:rsidRPr="005242A9">
        <w:rPr>
          <w:rFonts w:ascii="Times New Roman" w:hAnsi="Times New Roman" w:cs="Times New Roman"/>
          <w:sz w:val="24"/>
          <w:szCs w:val="24"/>
        </w:rPr>
        <w:t>in</w:t>
      </w:r>
      <w:r w:rsidR="002B1C82" w:rsidRPr="005242A9">
        <w:rPr>
          <w:rFonts w:ascii="Times New Roman" w:hAnsi="Times New Roman" w:cs="Times New Roman"/>
          <w:sz w:val="24"/>
          <w:szCs w:val="24"/>
        </w:rPr>
        <w:t xml:space="preserve"> a review by </w:t>
      </w:r>
      <w:proofErr w:type="spellStart"/>
      <w:r w:rsidR="002B1C82" w:rsidRPr="005242A9">
        <w:rPr>
          <w:rFonts w:ascii="Times New Roman" w:hAnsi="Times New Roman" w:cs="Times New Roman"/>
          <w:sz w:val="24"/>
          <w:szCs w:val="24"/>
        </w:rPr>
        <w:t>Svec</w:t>
      </w:r>
      <w:proofErr w:type="spellEnd"/>
      <w:r w:rsidR="00A245D6" w:rsidRPr="005242A9">
        <w:rPr>
          <w:rFonts w:ascii="Times New Roman" w:hAnsi="Times New Roman" w:cs="Times New Roman"/>
          <w:sz w:val="24"/>
          <w:szCs w:val="24"/>
        </w:rPr>
        <w:t xml:space="preserve"> </w:t>
      </w:r>
      <w:r w:rsidR="00E67CA5" w:rsidRPr="005242A9">
        <w:rPr>
          <w:rFonts w:ascii="Times New Roman" w:hAnsi="Times New Roman" w:cs="Times New Roman"/>
          <w:sz w:val="24"/>
          <w:szCs w:val="24"/>
        </w:rPr>
        <w:t xml:space="preserve">and </w:t>
      </w:r>
      <w:proofErr w:type="spellStart"/>
      <w:r w:rsidR="00E67CA5" w:rsidRPr="005242A9">
        <w:rPr>
          <w:rFonts w:ascii="Times New Roman" w:hAnsi="Times New Roman" w:cs="Times New Roman"/>
          <w:sz w:val="24"/>
          <w:szCs w:val="24"/>
        </w:rPr>
        <w:t>Lv</w:t>
      </w:r>
      <w:proofErr w:type="spellEnd"/>
      <w:r w:rsidR="002B1C82" w:rsidRPr="005242A9">
        <w:rPr>
          <w:rStyle w:val="EndnoteReference"/>
          <w:rFonts w:ascii="Times New Roman" w:hAnsi="Times New Roman" w:cs="Times New Roman"/>
          <w:sz w:val="24"/>
          <w:szCs w:val="24"/>
        </w:rPr>
        <w:endnoteReference w:id="46"/>
      </w:r>
      <w:r w:rsidR="00CC7125" w:rsidRPr="005242A9">
        <w:rPr>
          <w:rFonts w:ascii="Times New Roman" w:hAnsi="Times New Roman" w:cs="Times New Roman"/>
          <w:sz w:val="24"/>
          <w:szCs w:val="24"/>
        </w:rPr>
        <w:t xml:space="preserve"> covering until late 2014, </w:t>
      </w:r>
      <w:r w:rsidR="008C14C6" w:rsidRPr="005242A9">
        <w:rPr>
          <w:rFonts w:ascii="Times New Roman" w:hAnsi="Times New Roman" w:cs="Times New Roman"/>
          <w:sz w:val="24"/>
          <w:szCs w:val="24"/>
        </w:rPr>
        <w:t xml:space="preserve">and in </w:t>
      </w:r>
      <w:r w:rsidR="00A90A57" w:rsidRPr="005242A9">
        <w:rPr>
          <w:rFonts w:ascii="Times New Roman" w:hAnsi="Times New Roman" w:cs="Times New Roman"/>
          <w:sz w:val="24"/>
          <w:szCs w:val="24"/>
        </w:rPr>
        <w:t>the</w:t>
      </w:r>
      <w:r w:rsidR="008C14C6" w:rsidRPr="005242A9">
        <w:rPr>
          <w:rFonts w:ascii="Times New Roman" w:hAnsi="Times New Roman" w:cs="Times New Roman"/>
          <w:sz w:val="24"/>
          <w:szCs w:val="24"/>
        </w:rPr>
        <w:t xml:space="preserve"> pre</w:t>
      </w:r>
      <w:r w:rsidR="00A245D6" w:rsidRPr="005242A9">
        <w:rPr>
          <w:rFonts w:ascii="Times New Roman" w:hAnsi="Times New Roman" w:cs="Times New Roman"/>
          <w:sz w:val="24"/>
          <w:szCs w:val="24"/>
        </w:rPr>
        <w:t>ceding</w:t>
      </w:r>
      <w:r w:rsidR="008C14C6" w:rsidRPr="005242A9">
        <w:rPr>
          <w:rFonts w:ascii="Times New Roman" w:hAnsi="Times New Roman" w:cs="Times New Roman"/>
          <w:sz w:val="24"/>
          <w:szCs w:val="24"/>
        </w:rPr>
        <w:t xml:space="preserve"> </w:t>
      </w:r>
      <w:r w:rsidR="00CC7125" w:rsidRPr="005242A9">
        <w:rPr>
          <w:rFonts w:ascii="Times New Roman" w:hAnsi="Times New Roman" w:cs="Times New Roman"/>
          <w:sz w:val="24"/>
          <w:szCs w:val="24"/>
        </w:rPr>
        <w:t>one</w:t>
      </w:r>
      <w:r w:rsidR="008C14C6" w:rsidRPr="005242A9">
        <w:rPr>
          <w:rFonts w:ascii="Times New Roman" w:hAnsi="Times New Roman" w:cs="Times New Roman"/>
          <w:sz w:val="24"/>
          <w:szCs w:val="24"/>
        </w:rPr>
        <w:t>s</w:t>
      </w:r>
      <w:r w:rsidR="00A245D6" w:rsidRPr="005242A9">
        <w:rPr>
          <w:rStyle w:val="EndnoteReference"/>
          <w:rFonts w:ascii="Times New Roman" w:hAnsi="Times New Roman" w:cs="Times New Roman"/>
          <w:sz w:val="24"/>
          <w:szCs w:val="24"/>
        </w:rPr>
        <w:endnoteReference w:id="47"/>
      </w:r>
      <w:r w:rsidR="000D719A" w:rsidRPr="005242A9">
        <w:rPr>
          <w:rFonts w:ascii="Times New Roman" w:hAnsi="Times New Roman" w:cs="Times New Roman"/>
          <w:sz w:val="24"/>
          <w:szCs w:val="24"/>
          <w:vertAlign w:val="superscript"/>
        </w:rPr>
        <w:t>,</w:t>
      </w:r>
      <w:r w:rsidR="000D719A" w:rsidRPr="005242A9">
        <w:rPr>
          <w:rStyle w:val="EndnoteReference"/>
          <w:rFonts w:ascii="Times New Roman" w:hAnsi="Times New Roman" w:cs="Times New Roman"/>
          <w:sz w:val="24"/>
          <w:szCs w:val="24"/>
        </w:rPr>
        <w:endnoteReference w:id="48"/>
      </w:r>
      <w:r w:rsidR="009F6CAE" w:rsidRPr="005242A9">
        <w:rPr>
          <w:rFonts w:ascii="Times New Roman" w:hAnsi="Times New Roman" w:cs="Times New Roman"/>
          <w:sz w:val="24"/>
          <w:szCs w:val="24"/>
          <w:vertAlign w:val="superscript"/>
        </w:rPr>
        <w:t>,</w:t>
      </w:r>
      <w:r w:rsidR="009F6CAE" w:rsidRPr="005242A9">
        <w:rPr>
          <w:rStyle w:val="EndnoteReference"/>
          <w:rFonts w:ascii="Times New Roman" w:hAnsi="Times New Roman" w:cs="Times New Roman"/>
          <w:sz w:val="24"/>
          <w:szCs w:val="24"/>
        </w:rPr>
        <w:endnoteReference w:id="49"/>
      </w:r>
      <w:r w:rsidR="004E3AF7" w:rsidRPr="005242A9">
        <w:rPr>
          <w:rFonts w:ascii="Times New Roman" w:hAnsi="Times New Roman" w:cs="Times New Roman"/>
          <w:sz w:val="24"/>
          <w:szCs w:val="24"/>
        </w:rPr>
        <w:t>.</w:t>
      </w:r>
      <w:r w:rsidR="00BF66EE" w:rsidRPr="005242A9">
        <w:rPr>
          <w:rFonts w:ascii="Times New Roman" w:hAnsi="Times New Roman" w:cs="Times New Roman"/>
          <w:sz w:val="24"/>
          <w:szCs w:val="24"/>
        </w:rPr>
        <w:t xml:space="preserve"> </w:t>
      </w:r>
      <w:r w:rsidR="00CC7125" w:rsidRPr="005242A9">
        <w:rPr>
          <w:rFonts w:ascii="Times New Roman" w:hAnsi="Times New Roman" w:cs="Times New Roman"/>
          <w:sz w:val="24"/>
          <w:szCs w:val="24"/>
        </w:rPr>
        <w:t>This section briefly reviews development of polymer monoliths thereafter</w:t>
      </w:r>
      <w:r w:rsidR="00BF66EE" w:rsidRPr="005242A9">
        <w:rPr>
          <w:rFonts w:ascii="Times New Roman" w:hAnsi="Times New Roman" w:cs="Times New Roman"/>
          <w:sz w:val="24"/>
          <w:szCs w:val="24"/>
        </w:rPr>
        <w:t xml:space="preserve"> with a bias</w:t>
      </w:r>
      <w:r w:rsidR="007D5BCF" w:rsidRPr="005242A9">
        <w:rPr>
          <w:rFonts w:ascii="Times New Roman" w:hAnsi="Times New Roman" w:cs="Times New Roman"/>
          <w:sz w:val="24"/>
          <w:szCs w:val="24"/>
        </w:rPr>
        <w:t xml:space="preserve"> </w:t>
      </w:r>
      <w:r w:rsidR="00CD7CEA" w:rsidRPr="005242A9">
        <w:rPr>
          <w:rFonts w:ascii="Times New Roman" w:hAnsi="Times New Roman" w:cs="Times New Roman"/>
          <w:sz w:val="24"/>
          <w:szCs w:val="24"/>
        </w:rPr>
        <w:t>to</w:t>
      </w:r>
      <w:r w:rsidR="007D5BCF" w:rsidRPr="005242A9">
        <w:rPr>
          <w:rFonts w:ascii="Times New Roman" w:hAnsi="Times New Roman" w:cs="Times New Roman"/>
          <w:sz w:val="24"/>
          <w:szCs w:val="24"/>
        </w:rPr>
        <w:t xml:space="preserve"> polymer monolithic columns </w:t>
      </w:r>
      <w:r w:rsidR="00BD28FE" w:rsidRPr="005242A9">
        <w:rPr>
          <w:rFonts w:ascii="Times New Roman" w:hAnsi="Times New Roman" w:cs="Times New Roman"/>
          <w:sz w:val="24"/>
          <w:szCs w:val="24"/>
        </w:rPr>
        <w:t xml:space="preserve">for high efficiency separations of </w:t>
      </w:r>
      <w:r w:rsidR="00F76DF4" w:rsidRPr="005242A9">
        <w:rPr>
          <w:rFonts w:ascii="Times New Roman" w:hAnsi="Times New Roman" w:cs="Times New Roman"/>
          <w:sz w:val="24"/>
          <w:szCs w:val="24"/>
        </w:rPr>
        <w:t>small molecules</w:t>
      </w:r>
      <w:r w:rsidR="00BD28FE" w:rsidRPr="005242A9">
        <w:rPr>
          <w:rFonts w:ascii="Times New Roman" w:hAnsi="Times New Roman" w:cs="Times New Roman"/>
          <w:sz w:val="24"/>
          <w:szCs w:val="24"/>
        </w:rPr>
        <w:t xml:space="preserve"> in </w:t>
      </w:r>
      <w:r w:rsidR="00AE05E7" w:rsidRPr="005242A9">
        <w:rPr>
          <w:rFonts w:ascii="Times New Roman" w:hAnsi="Times New Roman" w:cs="Times New Roman"/>
          <w:sz w:val="24"/>
          <w:szCs w:val="24"/>
        </w:rPr>
        <w:t xml:space="preserve">reversed-phase </w:t>
      </w:r>
      <w:r w:rsidR="00BD28FE" w:rsidRPr="005242A9">
        <w:rPr>
          <w:rFonts w:ascii="Times New Roman" w:hAnsi="Times New Roman" w:cs="Times New Roman"/>
          <w:sz w:val="24"/>
          <w:szCs w:val="24"/>
        </w:rPr>
        <w:t>liquid chromatography</w:t>
      </w:r>
      <w:r w:rsidR="00CD7CEA" w:rsidRPr="005242A9">
        <w:rPr>
          <w:rFonts w:ascii="Times New Roman" w:hAnsi="Times New Roman" w:cs="Times New Roman"/>
          <w:sz w:val="24"/>
          <w:szCs w:val="24"/>
        </w:rPr>
        <w:t>, including recent development in organic-s</w:t>
      </w:r>
      <w:r w:rsidR="00BF66EE" w:rsidRPr="005242A9">
        <w:rPr>
          <w:rFonts w:ascii="Times New Roman" w:hAnsi="Times New Roman" w:cs="Times New Roman"/>
          <w:sz w:val="24"/>
          <w:szCs w:val="24"/>
        </w:rPr>
        <w:t>ilica hybrid monolithic columns</w:t>
      </w:r>
      <w:r w:rsidR="00BD28FE" w:rsidRPr="005242A9">
        <w:rPr>
          <w:rFonts w:ascii="Times New Roman" w:hAnsi="Times New Roman" w:cs="Times New Roman"/>
          <w:sz w:val="24"/>
          <w:szCs w:val="24"/>
        </w:rPr>
        <w:t xml:space="preserve"> </w:t>
      </w:r>
      <w:r w:rsidR="00CD7CEA" w:rsidRPr="005242A9">
        <w:rPr>
          <w:rFonts w:ascii="Times New Roman" w:hAnsi="Times New Roman" w:cs="Times New Roman"/>
          <w:sz w:val="24"/>
          <w:szCs w:val="24"/>
        </w:rPr>
        <w:t>and examples of</w:t>
      </w:r>
      <w:r w:rsidR="007D5BCF" w:rsidRPr="005242A9">
        <w:rPr>
          <w:rFonts w:ascii="Times New Roman" w:hAnsi="Times New Roman" w:cs="Times New Roman"/>
          <w:sz w:val="24"/>
          <w:szCs w:val="24"/>
        </w:rPr>
        <w:t xml:space="preserve"> high performance gradient separations</w:t>
      </w:r>
      <w:r w:rsidR="00CD7CEA" w:rsidRPr="005242A9">
        <w:rPr>
          <w:rFonts w:ascii="Times New Roman" w:hAnsi="Times New Roman" w:cs="Times New Roman"/>
          <w:sz w:val="24"/>
          <w:szCs w:val="24"/>
        </w:rPr>
        <w:t>.</w:t>
      </w:r>
    </w:p>
    <w:p w:rsidR="009D5A3F" w:rsidRPr="005242A9" w:rsidRDefault="009D5A3F" w:rsidP="007B07C5">
      <w:pPr>
        <w:spacing w:line="360" w:lineRule="auto"/>
        <w:rPr>
          <w:rFonts w:ascii="Times New Roman" w:hAnsi="Times New Roman" w:cs="Times New Roman"/>
          <w:sz w:val="24"/>
          <w:szCs w:val="24"/>
        </w:rPr>
      </w:pPr>
    </w:p>
    <w:p w:rsidR="007C14FE" w:rsidRPr="007C14FE" w:rsidRDefault="007C14FE" w:rsidP="00011CEE">
      <w:pPr>
        <w:tabs>
          <w:tab w:val="left" w:pos="7350"/>
        </w:tabs>
        <w:spacing w:line="360" w:lineRule="auto"/>
        <w:rPr>
          <w:rFonts w:ascii="Times New Roman" w:hAnsi="Times New Roman" w:cs="Times New Roman"/>
          <w:b/>
          <w:sz w:val="24"/>
          <w:szCs w:val="24"/>
        </w:rPr>
      </w:pPr>
      <w:r w:rsidRPr="007C14FE">
        <w:rPr>
          <w:rFonts w:ascii="Times New Roman" w:hAnsi="Times New Roman" w:cs="Times New Roman"/>
          <w:b/>
          <w:sz w:val="24"/>
          <w:szCs w:val="24"/>
        </w:rPr>
        <w:t xml:space="preserve">7.2 </w:t>
      </w:r>
      <w:r>
        <w:rPr>
          <w:rFonts w:ascii="Times New Roman" w:hAnsi="Times New Roman" w:cs="Times New Roman"/>
          <w:b/>
          <w:sz w:val="24"/>
          <w:szCs w:val="24"/>
        </w:rPr>
        <w:t xml:space="preserve">Performance of polymer monolith </w:t>
      </w:r>
      <w:r w:rsidRPr="007C14FE">
        <w:rPr>
          <w:rFonts w:ascii="Times New Roman" w:hAnsi="Times New Roman" w:cs="Times New Roman"/>
          <w:b/>
          <w:sz w:val="24"/>
          <w:szCs w:val="24"/>
        </w:rPr>
        <w:t>columns</w:t>
      </w:r>
      <w:r>
        <w:rPr>
          <w:rFonts w:ascii="Times New Roman" w:hAnsi="Times New Roman" w:cs="Times New Roman"/>
          <w:b/>
          <w:sz w:val="24"/>
          <w:szCs w:val="24"/>
        </w:rPr>
        <w:t>.</w:t>
      </w:r>
    </w:p>
    <w:p w:rsidR="00DB0362" w:rsidRPr="003E249D" w:rsidRDefault="003E249D" w:rsidP="00011CEE">
      <w:pPr>
        <w:tabs>
          <w:tab w:val="left" w:pos="7350"/>
        </w:tabs>
        <w:spacing w:line="360" w:lineRule="auto"/>
        <w:rPr>
          <w:rFonts w:ascii="Times New Roman" w:hAnsi="Times New Roman" w:cs="Times New Roman"/>
          <w:i/>
          <w:sz w:val="24"/>
          <w:szCs w:val="24"/>
        </w:rPr>
      </w:pPr>
      <w:r w:rsidRPr="003E249D">
        <w:rPr>
          <w:rFonts w:ascii="Times New Roman" w:hAnsi="Times New Roman" w:cs="Times New Roman"/>
          <w:i/>
          <w:sz w:val="24"/>
          <w:szCs w:val="24"/>
        </w:rPr>
        <w:t>7.1.1</w:t>
      </w:r>
      <w:r w:rsidR="00BD6364" w:rsidRPr="003E249D">
        <w:rPr>
          <w:rFonts w:ascii="Times New Roman" w:hAnsi="Times New Roman" w:cs="Times New Roman"/>
          <w:i/>
          <w:sz w:val="24"/>
          <w:szCs w:val="24"/>
        </w:rPr>
        <w:t xml:space="preserve"> </w:t>
      </w:r>
      <w:r w:rsidR="0026484D" w:rsidRPr="003E249D">
        <w:rPr>
          <w:rFonts w:ascii="Times New Roman" w:hAnsi="Times New Roman" w:cs="Times New Roman"/>
          <w:i/>
          <w:sz w:val="24"/>
          <w:szCs w:val="24"/>
        </w:rPr>
        <w:t xml:space="preserve">Performance </w:t>
      </w:r>
      <w:r w:rsidR="00F50F62" w:rsidRPr="003E249D">
        <w:rPr>
          <w:rFonts w:ascii="Times New Roman" w:hAnsi="Times New Roman" w:cs="Times New Roman"/>
          <w:i/>
          <w:sz w:val="24"/>
          <w:szCs w:val="24"/>
        </w:rPr>
        <w:t>in g</w:t>
      </w:r>
      <w:r w:rsidR="00011CEE" w:rsidRPr="003E249D">
        <w:rPr>
          <w:rFonts w:ascii="Times New Roman" w:hAnsi="Times New Roman" w:cs="Times New Roman"/>
          <w:i/>
          <w:sz w:val="24"/>
          <w:szCs w:val="24"/>
        </w:rPr>
        <w:t>radient elution</w:t>
      </w:r>
    </w:p>
    <w:p w:rsidR="001D7D8F" w:rsidRPr="005242A9" w:rsidRDefault="00681CD8"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P</w:t>
      </w:r>
      <w:r w:rsidR="001D7D8F" w:rsidRPr="005242A9">
        <w:rPr>
          <w:rFonts w:ascii="Times New Roman" w:hAnsi="Times New Roman" w:cs="Times New Roman"/>
          <w:sz w:val="24"/>
          <w:szCs w:val="24"/>
        </w:rPr>
        <w:t xml:space="preserve">olymer monolithic columns can provide </w:t>
      </w:r>
      <w:r w:rsidR="00184C4B" w:rsidRPr="005242A9">
        <w:rPr>
          <w:rFonts w:ascii="Times New Roman" w:hAnsi="Times New Roman" w:cs="Times New Roman"/>
          <w:sz w:val="24"/>
          <w:szCs w:val="24"/>
        </w:rPr>
        <w:t>high</w:t>
      </w:r>
      <w:r w:rsidR="001D7D8F" w:rsidRPr="005242A9">
        <w:rPr>
          <w:rFonts w:ascii="Times New Roman" w:hAnsi="Times New Roman" w:cs="Times New Roman"/>
          <w:sz w:val="24"/>
          <w:szCs w:val="24"/>
        </w:rPr>
        <w:t xml:space="preserve"> </w:t>
      </w:r>
      <w:r w:rsidR="00DB0362" w:rsidRPr="005242A9">
        <w:rPr>
          <w:rFonts w:ascii="Times New Roman" w:hAnsi="Times New Roman" w:cs="Times New Roman"/>
          <w:sz w:val="24"/>
          <w:szCs w:val="24"/>
        </w:rPr>
        <w:t>efficiency in gradient elu</w:t>
      </w:r>
      <w:r w:rsidR="001D7D8F" w:rsidRPr="005242A9">
        <w:rPr>
          <w:rFonts w:ascii="Times New Roman" w:hAnsi="Times New Roman" w:cs="Times New Roman"/>
          <w:sz w:val="24"/>
          <w:szCs w:val="24"/>
        </w:rPr>
        <w:t>tion</w:t>
      </w:r>
      <w:r w:rsidR="00EE548A" w:rsidRPr="005242A9">
        <w:rPr>
          <w:rFonts w:ascii="Times New Roman" w:hAnsi="Times New Roman" w:cs="Times New Roman"/>
          <w:sz w:val="24"/>
          <w:szCs w:val="24"/>
          <w:vertAlign w:val="superscript"/>
        </w:rPr>
        <w:t>148</w:t>
      </w:r>
      <w:r w:rsidR="001D7D8F" w:rsidRPr="005242A9">
        <w:rPr>
          <w:rFonts w:ascii="Times New Roman" w:hAnsi="Times New Roman" w:cs="Times New Roman"/>
          <w:sz w:val="24"/>
          <w:szCs w:val="24"/>
        </w:rPr>
        <w:t xml:space="preserve">. Eeltink and coworkers reported </w:t>
      </w:r>
      <w:r w:rsidR="00AC1315" w:rsidRPr="005242A9">
        <w:rPr>
          <w:rFonts w:ascii="Times New Roman" w:hAnsi="Times New Roman" w:cs="Times New Roman"/>
          <w:sz w:val="24"/>
          <w:szCs w:val="24"/>
        </w:rPr>
        <w:t>the</w:t>
      </w:r>
      <w:r w:rsidR="001D7D8F" w:rsidRPr="005242A9">
        <w:rPr>
          <w:rFonts w:ascii="Times New Roman" w:hAnsi="Times New Roman" w:cs="Times New Roman"/>
          <w:sz w:val="24"/>
          <w:szCs w:val="24"/>
        </w:rPr>
        <w:t xml:space="preserve"> performance of </w:t>
      </w:r>
      <w:proofErr w:type="gramStart"/>
      <w:r w:rsidR="001D7D8F" w:rsidRPr="005242A9">
        <w:rPr>
          <w:rFonts w:ascii="Times New Roman" w:hAnsi="Times New Roman" w:cs="Times New Roman"/>
          <w:sz w:val="24"/>
          <w:szCs w:val="24"/>
        </w:rPr>
        <w:t>poly(</w:t>
      </w:r>
      <w:proofErr w:type="gramEnd"/>
      <w:r w:rsidR="001D7D8F" w:rsidRPr="005242A9">
        <w:rPr>
          <w:rFonts w:ascii="Times New Roman" w:hAnsi="Times New Roman" w:cs="Times New Roman"/>
          <w:sz w:val="24"/>
          <w:szCs w:val="24"/>
        </w:rPr>
        <w:t>styrene-co-</w:t>
      </w:r>
      <w:proofErr w:type="spellStart"/>
      <w:r w:rsidR="001D7D8F" w:rsidRPr="005242A9">
        <w:rPr>
          <w:rFonts w:ascii="Times New Roman" w:hAnsi="Times New Roman" w:cs="Times New Roman"/>
          <w:sz w:val="24"/>
          <w:szCs w:val="24"/>
        </w:rPr>
        <w:t>divinylbenzene</w:t>
      </w:r>
      <w:proofErr w:type="spellEnd"/>
      <w:r w:rsidR="001D7D8F" w:rsidRPr="005242A9">
        <w:rPr>
          <w:rFonts w:ascii="Times New Roman" w:hAnsi="Times New Roman" w:cs="Times New Roman"/>
          <w:sz w:val="24"/>
          <w:szCs w:val="24"/>
        </w:rPr>
        <w:t>) monolithic capillary columns for the gradient separation of peptides and proteins</w:t>
      </w:r>
      <w:r w:rsidR="001D7D8F" w:rsidRPr="005242A9">
        <w:rPr>
          <w:rStyle w:val="EndnoteReference"/>
          <w:rFonts w:ascii="Times New Roman" w:hAnsi="Times New Roman" w:cs="Times New Roman"/>
          <w:sz w:val="24"/>
          <w:szCs w:val="24"/>
        </w:rPr>
        <w:endnoteReference w:id="50"/>
      </w:r>
      <w:r w:rsidR="001D7D8F" w:rsidRPr="005242A9">
        <w:rPr>
          <w:rFonts w:ascii="Times New Roman" w:hAnsi="Times New Roman" w:cs="Times New Roman"/>
          <w:sz w:val="24"/>
          <w:szCs w:val="24"/>
        </w:rPr>
        <w:t>.</w:t>
      </w:r>
      <w:r w:rsidR="00DB0362" w:rsidRPr="005242A9">
        <w:rPr>
          <w:rFonts w:ascii="Times New Roman" w:hAnsi="Times New Roman" w:cs="Times New Roman"/>
          <w:sz w:val="24"/>
          <w:szCs w:val="24"/>
        </w:rPr>
        <w:t xml:space="preserve"> </w:t>
      </w:r>
      <w:r w:rsidR="001701BD" w:rsidRPr="005242A9">
        <w:rPr>
          <w:rFonts w:ascii="Times New Roman" w:hAnsi="Times New Roman" w:cs="Times New Roman"/>
          <w:sz w:val="24"/>
          <w:szCs w:val="24"/>
        </w:rPr>
        <w:t>Optimization</w:t>
      </w:r>
      <w:r w:rsidR="00FD4990" w:rsidRPr="005242A9">
        <w:rPr>
          <w:rFonts w:ascii="Times New Roman" w:hAnsi="Times New Roman" w:cs="Times New Roman"/>
          <w:sz w:val="24"/>
          <w:szCs w:val="24"/>
        </w:rPr>
        <w:t xml:space="preserve"> of feed composition and reac</w:t>
      </w:r>
      <w:r w:rsidR="001D7D8F" w:rsidRPr="005242A9">
        <w:rPr>
          <w:rFonts w:ascii="Times New Roman" w:hAnsi="Times New Roman" w:cs="Times New Roman"/>
          <w:sz w:val="24"/>
          <w:szCs w:val="24"/>
        </w:rPr>
        <w:t xml:space="preserve">tion conditions of </w:t>
      </w:r>
      <w:r w:rsidR="00AC1315" w:rsidRPr="005242A9">
        <w:rPr>
          <w:rFonts w:ascii="Times New Roman" w:hAnsi="Times New Roman" w:cs="Times New Roman"/>
          <w:sz w:val="24"/>
          <w:szCs w:val="24"/>
        </w:rPr>
        <w:t xml:space="preserve">the </w:t>
      </w:r>
      <w:r w:rsidR="00DB0362" w:rsidRPr="005242A9">
        <w:rPr>
          <w:rFonts w:ascii="Times New Roman" w:hAnsi="Times New Roman" w:cs="Times New Roman"/>
          <w:sz w:val="24"/>
          <w:szCs w:val="24"/>
        </w:rPr>
        <w:t xml:space="preserve">monolith resulted in </w:t>
      </w:r>
      <w:r w:rsidR="001D7D8F" w:rsidRPr="005242A9">
        <w:rPr>
          <w:rFonts w:ascii="Times New Roman" w:hAnsi="Times New Roman" w:cs="Times New Roman"/>
          <w:sz w:val="24"/>
          <w:szCs w:val="24"/>
        </w:rPr>
        <w:t xml:space="preserve">improvement of performance, the products affording peak </w:t>
      </w:r>
      <w:r w:rsidR="00B8611A" w:rsidRPr="005242A9">
        <w:rPr>
          <w:rFonts w:ascii="Times New Roman" w:hAnsi="Times New Roman" w:cs="Times New Roman"/>
          <w:sz w:val="24"/>
          <w:szCs w:val="24"/>
        </w:rPr>
        <w:t xml:space="preserve">capacities </w:t>
      </w:r>
      <w:r w:rsidR="001D7D8F" w:rsidRPr="005242A9">
        <w:rPr>
          <w:rFonts w:ascii="Times New Roman" w:hAnsi="Times New Roman" w:cs="Times New Roman"/>
          <w:sz w:val="24"/>
          <w:szCs w:val="24"/>
        </w:rPr>
        <w:t>of 200 and 100 within ca. 20 and 3 min, respectively</w:t>
      </w:r>
      <w:r w:rsidR="00DB0362" w:rsidRPr="005242A9">
        <w:rPr>
          <w:rFonts w:ascii="Times New Roman" w:hAnsi="Times New Roman" w:cs="Times New Roman"/>
          <w:sz w:val="24"/>
          <w:szCs w:val="24"/>
        </w:rPr>
        <w:t>, for peptides under ultrahigh pressure conditions (80 MPa), using 0.2</w:t>
      </w:r>
      <w:r w:rsidR="005503BB" w:rsidRPr="005242A9">
        <w:rPr>
          <w:rFonts w:ascii="Times New Roman" w:hAnsi="Times New Roman" w:cs="Times New Roman"/>
          <w:sz w:val="24"/>
          <w:szCs w:val="24"/>
        </w:rPr>
        <w:t xml:space="preserve"> </w:t>
      </w:r>
      <w:proofErr w:type="spellStart"/>
      <w:r w:rsidR="005503BB" w:rsidRPr="005242A9">
        <w:rPr>
          <w:rFonts w:ascii="Times New Roman" w:hAnsi="Times New Roman" w:cs="Times New Roman"/>
          <w:sz w:val="24"/>
          <w:szCs w:val="24"/>
        </w:rPr>
        <w:t>mmID</w:t>
      </w:r>
      <w:proofErr w:type="spellEnd"/>
      <w:r w:rsidR="005503BB" w:rsidRPr="005242A9">
        <w:rPr>
          <w:rFonts w:ascii="Times New Roman" w:hAnsi="Times New Roman" w:cs="Times New Roman"/>
          <w:sz w:val="24"/>
          <w:szCs w:val="24"/>
        </w:rPr>
        <w:t xml:space="preserve"> column</w:t>
      </w:r>
      <w:r w:rsidR="001D7D8F" w:rsidRPr="005242A9">
        <w:rPr>
          <w:rStyle w:val="EndnoteReference"/>
          <w:rFonts w:ascii="Times New Roman" w:hAnsi="Times New Roman" w:cs="Times New Roman"/>
          <w:sz w:val="24"/>
          <w:szCs w:val="24"/>
        </w:rPr>
        <w:endnoteReference w:id="51"/>
      </w:r>
      <w:r w:rsidR="001D7D8F" w:rsidRPr="005242A9">
        <w:rPr>
          <w:rFonts w:ascii="Times New Roman" w:hAnsi="Times New Roman" w:cs="Times New Roman"/>
          <w:sz w:val="24"/>
          <w:szCs w:val="24"/>
        </w:rPr>
        <w:t>. Fast gradient separation producing peak capacity of 110 within 210 seconds was shown for a tryptic digest of bovine serum albumin.</w:t>
      </w:r>
    </w:p>
    <w:p w:rsidR="00477FD4" w:rsidRDefault="00477FD4" w:rsidP="007B07C5">
      <w:pPr>
        <w:spacing w:line="360" w:lineRule="auto"/>
        <w:rPr>
          <w:rFonts w:ascii="Times New Roman" w:hAnsi="Times New Roman" w:cs="Times New Roman"/>
          <w:sz w:val="24"/>
          <w:szCs w:val="24"/>
        </w:rPr>
      </w:pPr>
    </w:p>
    <w:p w:rsidR="00D859C9" w:rsidRPr="005242A9" w:rsidRDefault="00D859C9" w:rsidP="007B07C5">
      <w:pPr>
        <w:spacing w:line="360" w:lineRule="auto"/>
        <w:rPr>
          <w:rFonts w:ascii="Times New Roman" w:hAnsi="Times New Roman" w:cs="Times New Roman"/>
          <w:sz w:val="24"/>
          <w:szCs w:val="24"/>
        </w:rPr>
      </w:pPr>
      <w:proofErr w:type="spellStart"/>
      <w:r w:rsidRPr="005242A9">
        <w:rPr>
          <w:rFonts w:ascii="Times New Roman" w:hAnsi="Times New Roman" w:cs="Times New Roman"/>
          <w:sz w:val="24"/>
          <w:szCs w:val="24"/>
        </w:rPr>
        <w:t>Nischang</w:t>
      </w:r>
      <w:proofErr w:type="spellEnd"/>
      <w:r w:rsidRPr="005242A9">
        <w:rPr>
          <w:rFonts w:ascii="Times New Roman" w:hAnsi="Times New Roman" w:cs="Times New Roman"/>
          <w:sz w:val="24"/>
          <w:szCs w:val="24"/>
        </w:rPr>
        <w:t xml:space="preserve"> elucidated the performance of </w:t>
      </w:r>
      <w:proofErr w:type="gramStart"/>
      <w:r w:rsidR="00FD4990" w:rsidRPr="005242A9">
        <w:rPr>
          <w:rFonts w:ascii="Times New Roman" w:hAnsi="Times New Roman" w:cs="Times New Roman"/>
          <w:sz w:val="24"/>
          <w:szCs w:val="24"/>
        </w:rPr>
        <w:t>poly(</w:t>
      </w:r>
      <w:proofErr w:type="gramEnd"/>
      <w:r w:rsidR="00FD4990" w:rsidRPr="005242A9">
        <w:rPr>
          <w:rFonts w:ascii="Times New Roman" w:hAnsi="Times New Roman" w:cs="Times New Roman"/>
          <w:sz w:val="24"/>
          <w:szCs w:val="24"/>
        </w:rPr>
        <w:t>styrene-co-</w:t>
      </w:r>
      <w:proofErr w:type="spellStart"/>
      <w:r w:rsidR="00FD4990" w:rsidRPr="005242A9">
        <w:rPr>
          <w:rFonts w:ascii="Times New Roman" w:hAnsi="Times New Roman" w:cs="Times New Roman"/>
          <w:sz w:val="24"/>
          <w:szCs w:val="24"/>
        </w:rPr>
        <w:t>divinylbenzene</w:t>
      </w:r>
      <w:proofErr w:type="spellEnd"/>
      <w:r w:rsidR="00FD4990" w:rsidRPr="005242A9">
        <w:rPr>
          <w:rFonts w:ascii="Times New Roman" w:hAnsi="Times New Roman" w:cs="Times New Roman"/>
          <w:sz w:val="24"/>
          <w:szCs w:val="24"/>
        </w:rPr>
        <w:t>)</w:t>
      </w:r>
      <w:r w:rsidRPr="005242A9">
        <w:rPr>
          <w:rFonts w:ascii="Times New Roman" w:hAnsi="Times New Roman" w:cs="Times New Roman"/>
          <w:sz w:val="24"/>
          <w:szCs w:val="24"/>
        </w:rPr>
        <w:t xml:space="preserve"> monolithic column under gradient and isocratic conditions based on gel porosity, and the effect of organic solvent content on solute retention and column efficiency studied by employing solutes of various sizes</w:t>
      </w:r>
      <w:r w:rsidR="009D5A3F" w:rsidRPr="005242A9">
        <w:rPr>
          <w:rFonts w:ascii="Times New Roman" w:hAnsi="Times New Roman" w:cs="Times New Roman"/>
          <w:sz w:val="24"/>
          <w:szCs w:val="24"/>
        </w:rPr>
        <w:t xml:space="preserve"> and various mobile phase compositions</w:t>
      </w:r>
      <w:r w:rsidRPr="005242A9">
        <w:rPr>
          <w:rStyle w:val="EndnoteReference"/>
          <w:rFonts w:ascii="Times New Roman" w:hAnsi="Times New Roman" w:cs="Times New Roman"/>
          <w:sz w:val="24"/>
          <w:szCs w:val="24"/>
        </w:rPr>
        <w:endnoteReference w:id="52"/>
      </w:r>
      <w:r w:rsidRPr="005242A9">
        <w:rPr>
          <w:rFonts w:ascii="Times New Roman" w:hAnsi="Times New Roman" w:cs="Times New Roman"/>
          <w:sz w:val="24"/>
          <w:szCs w:val="24"/>
        </w:rPr>
        <w:t>.</w:t>
      </w:r>
      <w:r w:rsidR="009D5A3F" w:rsidRPr="005242A9">
        <w:rPr>
          <w:rFonts w:ascii="Times New Roman" w:hAnsi="Times New Roman" w:cs="Times New Roman"/>
          <w:sz w:val="24"/>
          <w:szCs w:val="24"/>
        </w:rPr>
        <w:t xml:space="preserve"> </w:t>
      </w:r>
      <w:r w:rsidRPr="005242A9">
        <w:rPr>
          <w:rFonts w:ascii="Times New Roman" w:hAnsi="Times New Roman" w:cs="Times New Roman"/>
          <w:sz w:val="24"/>
          <w:szCs w:val="24"/>
        </w:rPr>
        <w:t xml:space="preserve">The effect of slow adsorption-desorption kinetics under isocratic conditions </w:t>
      </w:r>
      <w:r w:rsidR="00B8611A" w:rsidRPr="005242A9">
        <w:rPr>
          <w:rFonts w:ascii="Times New Roman" w:hAnsi="Times New Roman" w:cs="Times New Roman"/>
          <w:sz w:val="24"/>
          <w:szCs w:val="24"/>
        </w:rPr>
        <w:t xml:space="preserve">that is often </w:t>
      </w:r>
      <w:r w:rsidRPr="005242A9">
        <w:rPr>
          <w:rFonts w:ascii="Times New Roman" w:hAnsi="Times New Roman" w:cs="Times New Roman"/>
          <w:sz w:val="24"/>
          <w:szCs w:val="24"/>
        </w:rPr>
        <w:t xml:space="preserve">associated with polymer gels can be avoided in gradient elution which can provide high efficiency separations approaching to the performance under non-retained conditions, especially with steep gradient and for solutes with high molecular weight, namely peptides and proteins. </w:t>
      </w:r>
    </w:p>
    <w:p w:rsidR="005E4175" w:rsidRPr="005242A9" w:rsidRDefault="005E4175" w:rsidP="007B07C5">
      <w:pPr>
        <w:spacing w:line="360" w:lineRule="auto"/>
        <w:rPr>
          <w:rFonts w:ascii="Times New Roman" w:hAnsi="Times New Roman" w:cs="Times New Roman"/>
          <w:sz w:val="24"/>
          <w:szCs w:val="24"/>
        </w:rPr>
      </w:pPr>
    </w:p>
    <w:p w:rsidR="00454A9F" w:rsidRPr="005242A9" w:rsidRDefault="005E4175"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The performance of </w:t>
      </w:r>
      <w:r w:rsidR="00B8611A" w:rsidRPr="005242A9">
        <w:rPr>
          <w:rFonts w:ascii="Times New Roman" w:hAnsi="Times New Roman" w:cs="Times New Roman"/>
          <w:sz w:val="24"/>
          <w:szCs w:val="24"/>
        </w:rPr>
        <w:t xml:space="preserve">a </w:t>
      </w:r>
      <w:proofErr w:type="gramStart"/>
      <w:r w:rsidRPr="005242A9">
        <w:rPr>
          <w:rFonts w:ascii="Times New Roman" w:hAnsi="Times New Roman" w:cs="Times New Roman"/>
          <w:sz w:val="24"/>
          <w:szCs w:val="24"/>
        </w:rPr>
        <w:t>poly(</w:t>
      </w:r>
      <w:proofErr w:type="gramEnd"/>
      <w:r w:rsidRPr="005242A9">
        <w:rPr>
          <w:rFonts w:ascii="Times New Roman" w:hAnsi="Times New Roman" w:cs="Times New Roman"/>
          <w:sz w:val="24"/>
          <w:szCs w:val="24"/>
        </w:rPr>
        <w:t>styrene–</w:t>
      </w:r>
      <w:r w:rsidR="004C3B62" w:rsidRPr="005242A9">
        <w:rPr>
          <w:rFonts w:ascii="Times New Roman" w:hAnsi="Times New Roman" w:cs="Times New Roman"/>
          <w:sz w:val="24"/>
          <w:szCs w:val="24"/>
        </w:rPr>
        <w:t>co-</w:t>
      </w:r>
      <w:proofErr w:type="spellStart"/>
      <w:r w:rsidRPr="005242A9">
        <w:rPr>
          <w:rFonts w:ascii="Times New Roman" w:hAnsi="Times New Roman" w:cs="Times New Roman"/>
          <w:sz w:val="24"/>
          <w:szCs w:val="24"/>
        </w:rPr>
        <w:t>divinylbenzene</w:t>
      </w:r>
      <w:proofErr w:type="spellEnd"/>
      <w:r w:rsidRPr="005242A9">
        <w:rPr>
          <w:rFonts w:ascii="Times New Roman" w:hAnsi="Times New Roman" w:cs="Times New Roman"/>
          <w:sz w:val="24"/>
          <w:szCs w:val="24"/>
        </w:rPr>
        <w:t>)</w:t>
      </w:r>
      <w:r w:rsidR="009003B1" w:rsidRPr="005242A9">
        <w:rPr>
          <w:rFonts w:ascii="Times New Roman" w:hAnsi="Times New Roman" w:cs="Times New Roman"/>
          <w:sz w:val="24"/>
          <w:szCs w:val="24"/>
        </w:rPr>
        <w:t xml:space="preserve"> monolith (0.2 </w:t>
      </w:r>
      <w:proofErr w:type="spellStart"/>
      <w:r w:rsidR="009003B1" w:rsidRPr="005242A9">
        <w:rPr>
          <w:rFonts w:ascii="Times New Roman" w:hAnsi="Times New Roman" w:cs="Times New Roman"/>
          <w:sz w:val="24"/>
          <w:szCs w:val="24"/>
        </w:rPr>
        <w:t>mmID</w:t>
      </w:r>
      <w:proofErr w:type="spellEnd"/>
      <w:r w:rsidR="009003B1" w:rsidRPr="005242A9">
        <w:rPr>
          <w:rFonts w:ascii="Times New Roman" w:hAnsi="Times New Roman" w:cs="Times New Roman"/>
          <w:sz w:val="24"/>
          <w:szCs w:val="24"/>
        </w:rPr>
        <w:t>, 5 cm)</w:t>
      </w:r>
      <w:r w:rsidRPr="005242A9">
        <w:rPr>
          <w:rFonts w:ascii="Times New Roman" w:hAnsi="Times New Roman" w:cs="Times New Roman"/>
          <w:sz w:val="24"/>
          <w:szCs w:val="24"/>
        </w:rPr>
        <w:t xml:space="preserve"> and monolithic silica capillary columns </w:t>
      </w:r>
      <w:r w:rsidR="009003B1" w:rsidRPr="005242A9">
        <w:rPr>
          <w:rFonts w:ascii="Times New Roman" w:hAnsi="Times New Roman" w:cs="Times New Roman"/>
          <w:sz w:val="24"/>
          <w:szCs w:val="24"/>
        </w:rPr>
        <w:t>(</w:t>
      </w:r>
      <w:proofErr w:type="spellStart"/>
      <w:r w:rsidR="009003B1" w:rsidRPr="005242A9">
        <w:rPr>
          <w:rFonts w:ascii="Times New Roman" w:hAnsi="Times New Roman" w:cs="Times New Roman"/>
          <w:sz w:val="24"/>
          <w:szCs w:val="24"/>
        </w:rPr>
        <w:t>Chromolith</w:t>
      </w:r>
      <w:proofErr w:type="spellEnd"/>
      <w:r w:rsidR="009003B1" w:rsidRPr="005242A9">
        <w:rPr>
          <w:rFonts w:ascii="Times New Roman" w:hAnsi="Times New Roman" w:cs="Times New Roman"/>
          <w:sz w:val="24"/>
          <w:szCs w:val="24"/>
        </w:rPr>
        <w:t xml:space="preserve"> </w:t>
      </w:r>
      <w:proofErr w:type="spellStart"/>
      <w:r w:rsidR="009003B1" w:rsidRPr="005242A9">
        <w:rPr>
          <w:rFonts w:ascii="Times New Roman" w:hAnsi="Times New Roman" w:cs="Times New Roman"/>
          <w:sz w:val="24"/>
          <w:szCs w:val="24"/>
        </w:rPr>
        <w:t>CapRod</w:t>
      </w:r>
      <w:proofErr w:type="spellEnd"/>
      <w:r w:rsidR="009003B1" w:rsidRPr="005242A9">
        <w:rPr>
          <w:rFonts w:ascii="Times New Roman" w:hAnsi="Times New Roman" w:cs="Times New Roman"/>
          <w:sz w:val="24"/>
          <w:szCs w:val="24"/>
        </w:rPr>
        <w:t xml:space="preserve"> RP-18e, </w:t>
      </w:r>
      <w:r w:rsidRPr="005242A9">
        <w:rPr>
          <w:rFonts w:ascii="Times New Roman" w:hAnsi="Times New Roman" w:cs="Times New Roman"/>
          <w:sz w:val="24"/>
          <w:szCs w:val="24"/>
        </w:rPr>
        <w:t xml:space="preserve">0.1 </w:t>
      </w:r>
      <w:proofErr w:type="spellStart"/>
      <w:r w:rsidRPr="005242A9">
        <w:rPr>
          <w:rFonts w:ascii="Times New Roman" w:hAnsi="Times New Roman" w:cs="Times New Roman"/>
          <w:sz w:val="24"/>
          <w:szCs w:val="24"/>
        </w:rPr>
        <w:t>mmID</w:t>
      </w:r>
      <w:proofErr w:type="spellEnd"/>
      <w:r w:rsidRPr="005242A9">
        <w:rPr>
          <w:rFonts w:ascii="Times New Roman" w:hAnsi="Times New Roman" w:cs="Times New Roman"/>
          <w:sz w:val="24"/>
          <w:szCs w:val="24"/>
        </w:rPr>
        <w:t xml:space="preserve">, 5-cm) were compared for the analysis of protein digests by </w:t>
      </w:r>
      <w:proofErr w:type="spellStart"/>
      <w:r w:rsidRPr="005242A9">
        <w:rPr>
          <w:rFonts w:ascii="Times New Roman" w:hAnsi="Times New Roman" w:cs="Times New Roman"/>
          <w:sz w:val="24"/>
          <w:szCs w:val="24"/>
        </w:rPr>
        <w:t>Rozenbrand</w:t>
      </w:r>
      <w:proofErr w:type="spellEnd"/>
      <w:r w:rsidRPr="005242A9">
        <w:rPr>
          <w:rFonts w:ascii="Times New Roman" w:hAnsi="Times New Roman" w:cs="Times New Roman"/>
          <w:sz w:val="24"/>
          <w:szCs w:val="24"/>
        </w:rPr>
        <w:t xml:space="preserve"> and van </w:t>
      </w:r>
      <w:proofErr w:type="spellStart"/>
      <w:r w:rsidRPr="005242A9">
        <w:rPr>
          <w:rFonts w:ascii="Times New Roman" w:hAnsi="Times New Roman" w:cs="Times New Roman"/>
          <w:sz w:val="24"/>
          <w:szCs w:val="24"/>
        </w:rPr>
        <w:t>Bennekom</w:t>
      </w:r>
      <w:proofErr w:type="spellEnd"/>
      <w:r w:rsidR="00454A9F" w:rsidRPr="005242A9">
        <w:rPr>
          <w:rStyle w:val="EndnoteReference"/>
          <w:rFonts w:ascii="Times New Roman" w:hAnsi="Times New Roman" w:cs="Times New Roman"/>
          <w:sz w:val="24"/>
          <w:szCs w:val="24"/>
        </w:rPr>
        <w:endnoteReference w:id="53"/>
      </w:r>
      <w:r w:rsidRPr="005242A9">
        <w:rPr>
          <w:rFonts w:ascii="Times New Roman" w:hAnsi="Times New Roman" w:cs="Times New Roman"/>
          <w:sz w:val="24"/>
          <w:szCs w:val="24"/>
        </w:rPr>
        <w:t>. The results show</w:t>
      </w:r>
      <w:r w:rsidR="00681CD8" w:rsidRPr="005242A9">
        <w:rPr>
          <w:rFonts w:ascii="Times New Roman" w:hAnsi="Times New Roman" w:cs="Times New Roman"/>
          <w:sz w:val="24"/>
          <w:szCs w:val="24"/>
        </w:rPr>
        <w:t>ed</w:t>
      </w:r>
      <w:r w:rsidRPr="005242A9">
        <w:rPr>
          <w:rFonts w:ascii="Times New Roman" w:hAnsi="Times New Roman" w:cs="Times New Roman"/>
          <w:sz w:val="24"/>
          <w:szCs w:val="24"/>
        </w:rPr>
        <w:t xml:space="preserve"> that the calculated throughput, peak capacity, and identification score were similar for the two columns</w:t>
      </w:r>
      <w:r w:rsidR="00454A9F" w:rsidRPr="005242A9">
        <w:rPr>
          <w:rFonts w:ascii="Times New Roman" w:hAnsi="Times New Roman" w:cs="Times New Roman"/>
          <w:sz w:val="24"/>
          <w:szCs w:val="24"/>
        </w:rPr>
        <w:t xml:space="preserve"> for single protein digests (BSA or Myoglobin), although </w:t>
      </w:r>
      <w:r w:rsidR="00B8611A" w:rsidRPr="005242A9">
        <w:rPr>
          <w:rFonts w:ascii="Times New Roman" w:hAnsi="Times New Roman" w:cs="Times New Roman"/>
          <w:sz w:val="24"/>
          <w:szCs w:val="24"/>
        </w:rPr>
        <w:t xml:space="preserve">the </w:t>
      </w:r>
      <w:r w:rsidR="00454A9F" w:rsidRPr="005242A9">
        <w:rPr>
          <w:rFonts w:ascii="Times New Roman" w:hAnsi="Times New Roman" w:cs="Times New Roman"/>
          <w:sz w:val="24"/>
          <w:szCs w:val="24"/>
        </w:rPr>
        <w:t xml:space="preserve">silica monolith provided slightly better results for a more complicated </w:t>
      </w:r>
      <w:r w:rsidRPr="005242A9">
        <w:rPr>
          <w:rFonts w:ascii="Times New Roman" w:hAnsi="Times New Roman" w:cs="Times New Roman"/>
          <w:sz w:val="24"/>
          <w:szCs w:val="24"/>
        </w:rPr>
        <w:t>nine-protein digest</w:t>
      </w:r>
      <w:r w:rsidR="00454A9F" w:rsidRPr="005242A9">
        <w:rPr>
          <w:rFonts w:ascii="Times New Roman" w:hAnsi="Times New Roman" w:cs="Times New Roman"/>
          <w:sz w:val="24"/>
          <w:szCs w:val="24"/>
        </w:rPr>
        <w:t>.</w:t>
      </w:r>
    </w:p>
    <w:p w:rsidR="005E4175" w:rsidRPr="005242A9" w:rsidRDefault="005E4175" w:rsidP="007B07C5">
      <w:pPr>
        <w:spacing w:line="360" w:lineRule="auto"/>
        <w:rPr>
          <w:rFonts w:ascii="Times New Roman" w:hAnsi="Times New Roman" w:cs="Times New Roman"/>
          <w:sz w:val="24"/>
          <w:szCs w:val="24"/>
        </w:rPr>
      </w:pPr>
    </w:p>
    <w:p w:rsidR="00D859C9" w:rsidRPr="005242A9" w:rsidRDefault="00D859C9"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Polymer monolithic columns seem to complement silica-based columns in the high-efficiency separations of high-molecular-weight solutes</w:t>
      </w:r>
      <w:r w:rsidR="00014C45" w:rsidRPr="005242A9">
        <w:rPr>
          <w:rFonts w:ascii="Times New Roman" w:hAnsi="Times New Roman" w:cs="Times New Roman"/>
          <w:sz w:val="24"/>
          <w:szCs w:val="24"/>
        </w:rPr>
        <w:t xml:space="preserve"> and biologically active compounds</w:t>
      </w:r>
      <w:r w:rsidRPr="005242A9">
        <w:rPr>
          <w:rFonts w:ascii="Times New Roman" w:hAnsi="Times New Roman" w:cs="Times New Roman"/>
          <w:sz w:val="24"/>
          <w:szCs w:val="24"/>
        </w:rPr>
        <w:t xml:space="preserve">, or when high chemical stability is required. </w:t>
      </w:r>
      <w:r w:rsidR="00B8611A" w:rsidRPr="005242A9">
        <w:rPr>
          <w:rFonts w:ascii="Times New Roman" w:hAnsi="Times New Roman" w:cs="Times New Roman"/>
          <w:sz w:val="24"/>
          <w:szCs w:val="24"/>
        </w:rPr>
        <w:t>The p</w:t>
      </w:r>
      <w:r w:rsidR="00F65C80" w:rsidRPr="005242A9">
        <w:rPr>
          <w:rFonts w:ascii="Times New Roman" w:hAnsi="Times New Roman" w:cs="Times New Roman"/>
          <w:sz w:val="24"/>
          <w:szCs w:val="24"/>
        </w:rPr>
        <w:t>eak capacity obtainable with a</w:t>
      </w:r>
      <w:r w:rsidR="00AB6369" w:rsidRPr="005242A9">
        <w:rPr>
          <w:rFonts w:ascii="Times New Roman" w:hAnsi="Times New Roman" w:cs="Times New Roman"/>
          <w:sz w:val="24"/>
          <w:szCs w:val="24"/>
        </w:rPr>
        <w:t xml:space="preserve"> polymer monolithic column of conventional size </w:t>
      </w:r>
      <w:r w:rsidR="00F65C80" w:rsidRPr="005242A9">
        <w:rPr>
          <w:rFonts w:ascii="Times New Roman" w:hAnsi="Times New Roman" w:cs="Times New Roman"/>
          <w:sz w:val="24"/>
          <w:szCs w:val="24"/>
        </w:rPr>
        <w:t xml:space="preserve">was shown to be smaller than that with silica core-shell particulate or monolithic column </w:t>
      </w:r>
      <w:r w:rsidR="00AB6369" w:rsidRPr="005242A9">
        <w:rPr>
          <w:rFonts w:ascii="Times New Roman" w:hAnsi="Times New Roman" w:cs="Times New Roman"/>
          <w:sz w:val="24"/>
          <w:szCs w:val="24"/>
        </w:rPr>
        <w:t xml:space="preserve">in </w:t>
      </w:r>
      <w:r w:rsidR="00321B37" w:rsidRPr="005242A9">
        <w:rPr>
          <w:rFonts w:ascii="Times New Roman" w:hAnsi="Times New Roman" w:cs="Times New Roman"/>
          <w:sz w:val="24"/>
          <w:szCs w:val="24"/>
        </w:rPr>
        <w:t xml:space="preserve">protein digest </w:t>
      </w:r>
      <w:r w:rsidR="00F65C80" w:rsidRPr="005242A9">
        <w:rPr>
          <w:rFonts w:ascii="Times New Roman" w:hAnsi="Times New Roman" w:cs="Times New Roman"/>
          <w:sz w:val="24"/>
          <w:szCs w:val="24"/>
        </w:rPr>
        <w:t>a</w:t>
      </w:r>
      <w:r w:rsidR="00321B37" w:rsidRPr="005242A9">
        <w:rPr>
          <w:rFonts w:ascii="Times New Roman" w:hAnsi="Times New Roman" w:cs="Times New Roman"/>
          <w:sz w:val="24"/>
          <w:szCs w:val="24"/>
        </w:rPr>
        <w:t>nalysis</w:t>
      </w:r>
      <w:r w:rsidR="00321B37" w:rsidRPr="005242A9">
        <w:rPr>
          <w:rStyle w:val="EndnoteReference"/>
          <w:rFonts w:ascii="Times New Roman" w:hAnsi="Times New Roman" w:cs="Times New Roman"/>
          <w:sz w:val="24"/>
          <w:szCs w:val="24"/>
        </w:rPr>
        <w:endnoteReference w:id="54"/>
      </w:r>
      <w:r w:rsidR="00321B37" w:rsidRPr="005242A9">
        <w:rPr>
          <w:rFonts w:ascii="Times New Roman" w:hAnsi="Times New Roman" w:cs="Times New Roman"/>
          <w:sz w:val="24"/>
          <w:szCs w:val="24"/>
        </w:rPr>
        <w:t xml:space="preserve">. </w:t>
      </w:r>
      <w:r w:rsidR="00AB6369" w:rsidRPr="005242A9">
        <w:rPr>
          <w:rFonts w:ascii="Times New Roman" w:hAnsi="Times New Roman" w:cs="Times New Roman"/>
          <w:sz w:val="24"/>
          <w:szCs w:val="24"/>
        </w:rPr>
        <w:t>Research on high-efficiency polymer monolithic columns has been carried out in a</w:t>
      </w:r>
      <w:r w:rsidR="00321B37" w:rsidRPr="005242A9">
        <w:rPr>
          <w:rFonts w:ascii="Times New Roman" w:hAnsi="Times New Roman" w:cs="Times New Roman"/>
          <w:sz w:val="24"/>
          <w:szCs w:val="24"/>
        </w:rPr>
        <w:t xml:space="preserve"> capillary format in most</w:t>
      </w:r>
      <w:r w:rsidR="00AB6369" w:rsidRPr="005242A9">
        <w:rPr>
          <w:rFonts w:ascii="Times New Roman" w:hAnsi="Times New Roman" w:cs="Times New Roman"/>
          <w:sz w:val="24"/>
          <w:szCs w:val="24"/>
        </w:rPr>
        <w:t xml:space="preserve"> </w:t>
      </w:r>
      <w:proofErr w:type="gramStart"/>
      <w:r w:rsidR="00AB6369" w:rsidRPr="005242A9">
        <w:rPr>
          <w:rFonts w:ascii="Times New Roman" w:hAnsi="Times New Roman" w:cs="Times New Roman"/>
          <w:sz w:val="24"/>
          <w:szCs w:val="24"/>
        </w:rPr>
        <w:t>cases,</w:t>
      </w:r>
      <w:proofErr w:type="gramEnd"/>
      <w:r w:rsidR="00AB6369" w:rsidRPr="005242A9">
        <w:rPr>
          <w:rFonts w:ascii="Times New Roman" w:hAnsi="Times New Roman" w:cs="Times New Roman"/>
          <w:sz w:val="24"/>
          <w:szCs w:val="24"/>
        </w:rPr>
        <w:t xml:space="preserve"> however, the application of metal-</w:t>
      </w:r>
      <w:proofErr w:type="spellStart"/>
      <w:r w:rsidR="00AB6369" w:rsidRPr="005242A9">
        <w:rPr>
          <w:rFonts w:ascii="Times New Roman" w:hAnsi="Times New Roman" w:cs="Times New Roman"/>
          <w:sz w:val="24"/>
          <w:szCs w:val="24"/>
        </w:rPr>
        <w:t>scaffolded</w:t>
      </w:r>
      <w:proofErr w:type="spellEnd"/>
      <w:r w:rsidR="00AB6369" w:rsidRPr="005242A9">
        <w:rPr>
          <w:rFonts w:ascii="Times New Roman" w:hAnsi="Times New Roman" w:cs="Times New Roman"/>
          <w:sz w:val="24"/>
          <w:szCs w:val="24"/>
        </w:rPr>
        <w:t xml:space="preserve"> column</w:t>
      </w:r>
      <w:r w:rsidR="00B8611A" w:rsidRPr="005242A9">
        <w:rPr>
          <w:rFonts w:ascii="Times New Roman" w:hAnsi="Times New Roman" w:cs="Times New Roman"/>
          <w:sz w:val="24"/>
          <w:szCs w:val="24"/>
        </w:rPr>
        <w:t>s</w:t>
      </w:r>
      <w:r w:rsidR="00AB6369" w:rsidRPr="005242A9">
        <w:rPr>
          <w:rFonts w:ascii="Times New Roman" w:hAnsi="Times New Roman" w:cs="Times New Roman"/>
          <w:sz w:val="24"/>
          <w:szCs w:val="24"/>
        </w:rPr>
        <w:t xml:space="preserve"> may enable the preparation and application of conventional-size high-efficiency </w:t>
      </w:r>
      <w:r w:rsidR="00321B37" w:rsidRPr="005242A9">
        <w:rPr>
          <w:rFonts w:ascii="Times New Roman" w:hAnsi="Times New Roman" w:cs="Times New Roman"/>
          <w:sz w:val="24"/>
          <w:szCs w:val="24"/>
        </w:rPr>
        <w:t xml:space="preserve">polymer monolithic </w:t>
      </w:r>
      <w:r w:rsidR="00AB6369" w:rsidRPr="005242A9">
        <w:rPr>
          <w:rFonts w:ascii="Times New Roman" w:hAnsi="Times New Roman" w:cs="Times New Roman"/>
          <w:sz w:val="24"/>
          <w:szCs w:val="24"/>
        </w:rPr>
        <w:t>columns under high pressure</w:t>
      </w:r>
      <w:r w:rsidR="00AB6369" w:rsidRPr="005242A9">
        <w:rPr>
          <w:rStyle w:val="EndnoteReference"/>
          <w:rFonts w:ascii="Times New Roman" w:hAnsi="Times New Roman" w:cs="Times New Roman"/>
          <w:sz w:val="24"/>
          <w:szCs w:val="24"/>
        </w:rPr>
        <w:endnoteReference w:id="55"/>
      </w:r>
      <w:r w:rsidR="00AB6369" w:rsidRPr="005242A9">
        <w:rPr>
          <w:rFonts w:ascii="Times New Roman" w:hAnsi="Times New Roman" w:cs="Times New Roman"/>
          <w:sz w:val="24"/>
          <w:szCs w:val="24"/>
        </w:rPr>
        <w:t>.</w:t>
      </w:r>
    </w:p>
    <w:p w:rsidR="00184C4B" w:rsidRPr="005242A9" w:rsidRDefault="00184C4B" w:rsidP="007B07C5">
      <w:pPr>
        <w:spacing w:line="360" w:lineRule="auto"/>
        <w:rPr>
          <w:rFonts w:ascii="Times New Roman" w:hAnsi="Times New Roman" w:cs="Times New Roman"/>
          <w:sz w:val="24"/>
          <w:szCs w:val="24"/>
        </w:rPr>
      </w:pPr>
    </w:p>
    <w:p w:rsidR="00AC1315" w:rsidRPr="005242A9" w:rsidRDefault="00AC1315" w:rsidP="007B07C5">
      <w:pPr>
        <w:spacing w:line="360" w:lineRule="auto"/>
        <w:rPr>
          <w:rFonts w:ascii="Times New Roman" w:hAnsi="Times New Roman" w:cs="Times New Roman"/>
          <w:sz w:val="24"/>
          <w:szCs w:val="24"/>
        </w:rPr>
      </w:pPr>
    </w:p>
    <w:p w:rsidR="001D7D8F" w:rsidRPr="007C14FE" w:rsidRDefault="007C14FE" w:rsidP="007B07C5">
      <w:pPr>
        <w:spacing w:line="360" w:lineRule="auto"/>
        <w:rPr>
          <w:rFonts w:ascii="Times New Roman" w:hAnsi="Times New Roman" w:cs="Times New Roman"/>
          <w:i/>
          <w:sz w:val="24"/>
          <w:szCs w:val="24"/>
        </w:rPr>
      </w:pPr>
      <w:r w:rsidRPr="007C14FE">
        <w:rPr>
          <w:rFonts w:ascii="Times New Roman" w:hAnsi="Times New Roman" w:cs="Times New Roman"/>
          <w:i/>
          <w:sz w:val="24"/>
          <w:szCs w:val="24"/>
        </w:rPr>
        <w:t>7.2.2 Performance for small molecules in isocratic mode.</w:t>
      </w:r>
    </w:p>
    <w:p w:rsidR="005503BB" w:rsidRPr="005242A9" w:rsidRDefault="005503BB"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Conventional organic polymer particles and polymer monoliths did not provide column efficiency as high as silica counterparts, particularly in isocratic reversed-phase mode</w:t>
      </w:r>
      <w:r w:rsidR="00BD1F9B" w:rsidRPr="005242A9">
        <w:rPr>
          <w:rFonts w:ascii="Times New Roman" w:hAnsi="Times New Roman" w:cs="Times New Roman"/>
          <w:sz w:val="24"/>
          <w:szCs w:val="24"/>
        </w:rPr>
        <w:t>. A</w:t>
      </w:r>
      <w:r w:rsidRPr="005242A9">
        <w:rPr>
          <w:rFonts w:ascii="Times New Roman" w:hAnsi="Times New Roman" w:cs="Times New Roman"/>
          <w:sz w:val="24"/>
          <w:szCs w:val="24"/>
        </w:rPr>
        <w:t xml:space="preserve"> decrease </w:t>
      </w:r>
      <w:r w:rsidRPr="005242A9">
        <w:rPr>
          <w:rFonts w:ascii="Times New Roman" w:hAnsi="Times New Roman" w:cs="Times New Roman"/>
          <w:sz w:val="24"/>
          <w:szCs w:val="24"/>
        </w:rPr>
        <w:lastRenderedPageBreak/>
        <w:t xml:space="preserve">in column efficiency for late eluting solutes, and also at high flow rate, is commonly observed. </w:t>
      </w:r>
      <w:r w:rsidR="00B8611A" w:rsidRPr="005242A9">
        <w:rPr>
          <w:rFonts w:ascii="Times New Roman" w:hAnsi="Times New Roman" w:cs="Times New Roman"/>
          <w:sz w:val="24"/>
          <w:szCs w:val="24"/>
        </w:rPr>
        <w:t xml:space="preserve">Suggestions </w:t>
      </w:r>
      <w:r w:rsidRPr="005242A9">
        <w:rPr>
          <w:rFonts w:ascii="Times New Roman" w:hAnsi="Times New Roman" w:cs="Times New Roman"/>
          <w:sz w:val="24"/>
          <w:szCs w:val="24"/>
        </w:rPr>
        <w:t>for improve</w:t>
      </w:r>
      <w:r w:rsidR="00D169D7" w:rsidRPr="005242A9">
        <w:rPr>
          <w:rFonts w:ascii="Times New Roman" w:hAnsi="Times New Roman" w:cs="Times New Roman"/>
          <w:sz w:val="24"/>
          <w:szCs w:val="24"/>
        </w:rPr>
        <w:t>me</w:t>
      </w:r>
      <w:r w:rsidRPr="005242A9">
        <w:rPr>
          <w:rFonts w:ascii="Times New Roman" w:hAnsi="Times New Roman" w:cs="Times New Roman"/>
          <w:sz w:val="24"/>
          <w:szCs w:val="24"/>
        </w:rPr>
        <w:t xml:space="preserve">nt </w:t>
      </w:r>
      <w:r w:rsidR="00B8611A" w:rsidRPr="005242A9">
        <w:rPr>
          <w:rFonts w:ascii="Times New Roman" w:hAnsi="Times New Roman" w:cs="Times New Roman"/>
          <w:sz w:val="24"/>
          <w:szCs w:val="24"/>
        </w:rPr>
        <w:t xml:space="preserve">in performance </w:t>
      </w:r>
      <w:r w:rsidRPr="005242A9">
        <w:rPr>
          <w:rFonts w:ascii="Times New Roman" w:hAnsi="Times New Roman" w:cs="Times New Roman"/>
          <w:sz w:val="24"/>
          <w:szCs w:val="24"/>
        </w:rPr>
        <w:t xml:space="preserve">have </w:t>
      </w:r>
      <w:r w:rsidR="00B8611A" w:rsidRPr="005242A9">
        <w:rPr>
          <w:rFonts w:ascii="Times New Roman" w:hAnsi="Times New Roman" w:cs="Times New Roman"/>
          <w:sz w:val="24"/>
          <w:szCs w:val="24"/>
        </w:rPr>
        <w:t>included the</w:t>
      </w:r>
      <w:r w:rsidRPr="005242A9">
        <w:rPr>
          <w:rFonts w:ascii="Times New Roman" w:hAnsi="Times New Roman" w:cs="Times New Roman"/>
          <w:sz w:val="24"/>
          <w:szCs w:val="24"/>
        </w:rPr>
        <w:t xml:space="preserve"> </w:t>
      </w:r>
      <w:r w:rsidR="00B8611A" w:rsidRPr="005242A9">
        <w:rPr>
          <w:rFonts w:ascii="Times New Roman" w:hAnsi="Times New Roman" w:cs="Times New Roman"/>
          <w:sz w:val="24"/>
          <w:szCs w:val="24"/>
        </w:rPr>
        <w:t xml:space="preserve">creation of </w:t>
      </w:r>
      <w:r w:rsidRPr="005242A9">
        <w:rPr>
          <w:rFonts w:ascii="Times New Roman" w:hAnsi="Times New Roman" w:cs="Times New Roman"/>
          <w:sz w:val="24"/>
          <w:szCs w:val="24"/>
        </w:rPr>
        <w:t xml:space="preserve">homogeneous structures of rigid mesoporous skeletons, resulting in considerable surface </w:t>
      </w:r>
      <w:proofErr w:type="gramStart"/>
      <w:r w:rsidRPr="005242A9">
        <w:rPr>
          <w:rFonts w:ascii="Times New Roman" w:hAnsi="Times New Roman" w:cs="Times New Roman"/>
          <w:sz w:val="24"/>
          <w:szCs w:val="24"/>
        </w:rPr>
        <w:t>areas</w:t>
      </w:r>
      <w:r w:rsidR="00EE548A" w:rsidRPr="005242A9">
        <w:rPr>
          <w:rFonts w:ascii="Times New Roman" w:hAnsi="Times New Roman" w:cs="Times New Roman"/>
          <w:sz w:val="24"/>
          <w:szCs w:val="24"/>
          <w:vertAlign w:val="superscript"/>
        </w:rPr>
        <w:t>146,</w:t>
      </w:r>
      <w:r w:rsidR="00B52992" w:rsidRPr="005242A9">
        <w:rPr>
          <w:rStyle w:val="EndnoteReference"/>
          <w:rFonts w:ascii="Times New Roman" w:hAnsi="Times New Roman" w:cs="Times New Roman"/>
          <w:sz w:val="24"/>
          <w:szCs w:val="24"/>
        </w:rPr>
        <w:endnoteReference w:id="56"/>
      </w:r>
      <w:r w:rsidRPr="005242A9">
        <w:rPr>
          <w:rFonts w:ascii="Times New Roman" w:hAnsi="Times New Roman" w:cs="Times New Roman"/>
          <w:sz w:val="24"/>
          <w:szCs w:val="24"/>
        </w:rPr>
        <w:t>.</w:t>
      </w:r>
      <w:proofErr w:type="gramEnd"/>
      <w:r w:rsidRPr="005242A9">
        <w:rPr>
          <w:rFonts w:ascii="Times New Roman" w:hAnsi="Times New Roman" w:cs="Times New Roman"/>
          <w:sz w:val="24"/>
          <w:szCs w:val="24"/>
        </w:rPr>
        <w:t xml:space="preserve"> </w:t>
      </w:r>
      <w:proofErr w:type="spellStart"/>
      <w:r w:rsidRPr="005242A9">
        <w:rPr>
          <w:rFonts w:ascii="Times New Roman" w:hAnsi="Times New Roman" w:cs="Times New Roman"/>
          <w:sz w:val="24"/>
          <w:szCs w:val="24"/>
        </w:rPr>
        <w:t>Nischang</w:t>
      </w:r>
      <w:proofErr w:type="spellEnd"/>
      <w:r w:rsidRPr="005242A9">
        <w:rPr>
          <w:rFonts w:ascii="Times New Roman" w:hAnsi="Times New Roman" w:cs="Times New Roman"/>
          <w:sz w:val="24"/>
          <w:szCs w:val="24"/>
        </w:rPr>
        <w:t xml:space="preserve"> discussed gel porosity to interpret the properties of polymer support</w:t>
      </w:r>
      <w:r w:rsidR="00B8611A" w:rsidRPr="005242A9">
        <w:rPr>
          <w:rFonts w:ascii="Times New Roman" w:hAnsi="Times New Roman" w:cs="Times New Roman"/>
          <w:sz w:val="24"/>
          <w:szCs w:val="24"/>
        </w:rPr>
        <w:t>s</w:t>
      </w:r>
      <w:r w:rsidRPr="005242A9">
        <w:rPr>
          <w:rFonts w:ascii="Times New Roman" w:hAnsi="Times New Roman" w:cs="Times New Roman"/>
          <w:sz w:val="24"/>
          <w:szCs w:val="24"/>
        </w:rPr>
        <w:t xml:space="preserve"> for LC</w:t>
      </w:r>
      <w:r w:rsidRPr="005242A9">
        <w:rPr>
          <w:rStyle w:val="EndnoteReference"/>
          <w:rFonts w:ascii="Times New Roman" w:hAnsi="Times New Roman" w:cs="Times New Roman"/>
          <w:sz w:val="24"/>
          <w:szCs w:val="24"/>
        </w:rPr>
        <w:endnoteReference w:id="57"/>
      </w:r>
      <w:r w:rsidRPr="005242A9">
        <w:rPr>
          <w:rFonts w:ascii="Times New Roman" w:hAnsi="Times New Roman" w:cs="Times New Roman"/>
          <w:sz w:val="24"/>
          <w:szCs w:val="24"/>
        </w:rPr>
        <w:t>, and suggested that homogeneous network structures of smaller sized skeletons and through-pores with adequate porosity would improve the efficiency for small molecules.</w:t>
      </w:r>
    </w:p>
    <w:p w:rsidR="00014C45" w:rsidRPr="005242A9" w:rsidRDefault="00014C45" w:rsidP="007B07C5">
      <w:pPr>
        <w:spacing w:line="360" w:lineRule="auto"/>
        <w:rPr>
          <w:rFonts w:ascii="Times New Roman" w:hAnsi="Times New Roman" w:cs="Times New Roman"/>
          <w:sz w:val="24"/>
          <w:szCs w:val="24"/>
        </w:rPr>
      </w:pPr>
    </w:p>
    <w:p w:rsidR="00CC7C61" w:rsidRPr="005242A9" w:rsidRDefault="001D7D8F"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The difference in the state of polymers when they are dry and solvated has been frequently mentioned</w:t>
      </w:r>
      <w:r w:rsidR="00321B37" w:rsidRPr="005242A9">
        <w:rPr>
          <w:rFonts w:ascii="Times New Roman" w:hAnsi="Times New Roman" w:cs="Times New Roman"/>
          <w:sz w:val="24"/>
          <w:szCs w:val="24"/>
        </w:rPr>
        <w:t xml:space="preserve"> with respect to polymer support properties</w:t>
      </w:r>
      <w:r w:rsidRPr="005242A9">
        <w:rPr>
          <w:rFonts w:ascii="Times New Roman" w:hAnsi="Times New Roman" w:cs="Times New Roman"/>
          <w:sz w:val="24"/>
          <w:szCs w:val="24"/>
        </w:rPr>
        <w:t xml:space="preserve">. </w:t>
      </w:r>
      <w:r w:rsidR="001E5013" w:rsidRPr="005242A9">
        <w:rPr>
          <w:rFonts w:ascii="Times New Roman" w:hAnsi="Times New Roman" w:cs="Times New Roman"/>
          <w:sz w:val="24"/>
          <w:szCs w:val="24"/>
        </w:rPr>
        <w:t>The p</w:t>
      </w:r>
      <w:r w:rsidRPr="005242A9">
        <w:rPr>
          <w:rFonts w:ascii="Times New Roman" w:hAnsi="Times New Roman" w:cs="Times New Roman"/>
          <w:sz w:val="24"/>
          <w:szCs w:val="24"/>
        </w:rPr>
        <w:t>olymer gel structure in monolith</w:t>
      </w:r>
      <w:r w:rsidR="001E5013" w:rsidRPr="005242A9">
        <w:rPr>
          <w:rFonts w:ascii="Times New Roman" w:hAnsi="Times New Roman" w:cs="Times New Roman"/>
          <w:sz w:val="24"/>
          <w:szCs w:val="24"/>
        </w:rPr>
        <w:t>s</w:t>
      </w:r>
      <w:r w:rsidRPr="005242A9">
        <w:rPr>
          <w:rFonts w:ascii="Times New Roman" w:hAnsi="Times New Roman" w:cs="Times New Roman"/>
          <w:sz w:val="24"/>
          <w:szCs w:val="24"/>
        </w:rPr>
        <w:t xml:space="preserve"> possessing heterogeneity in </w:t>
      </w:r>
      <w:r w:rsidR="001E5013" w:rsidRPr="005242A9">
        <w:rPr>
          <w:rFonts w:ascii="Times New Roman" w:hAnsi="Times New Roman" w:cs="Times New Roman"/>
          <w:sz w:val="24"/>
          <w:szCs w:val="24"/>
        </w:rPr>
        <w:t xml:space="preserve">the </w:t>
      </w:r>
      <w:proofErr w:type="spellStart"/>
      <w:r w:rsidRPr="005242A9">
        <w:rPr>
          <w:rFonts w:ascii="Times New Roman" w:hAnsi="Times New Roman" w:cs="Times New Roman"/>
          <w:sz w:val="24"/>
          <w:szCs w:val="24"/>
        </w:rPr>
        <w:t>macropores</w:t>
      </w:r>
      <w:proofErr w:type="spellEnd"/>
      <w:r w:rsidRPr="005242A9">
        <w:rPr>
          <w:rFonts w:ascii="Times New Roman" w:hAnsi="Times New Roman" w:cs="Times New Roman"/>
          <w:sz w:val="24"/>
          <w:szCs w:val="24"/>
        </w:rPr>
        <w:t xml:space="preserve"> (in micro-scale), and </w:t>
      </w:r>
      <w:proofErr w:type="spellStart"/>
      <w:r w:rsidR="00B52992" w:rsidRPr="005242A9">
        <w:rPr>
          <w:rFonts w:ascii="Times New Roman" w:hAnsi="Times New Roman" w:cs="Times New Roman"/>
          <w:sz w:val="24"/>
          <w:szCs w:val="24"/>
        </w:rPr>
        <w:t>n</w:t>
      </w:r>
      <w:r w:rsidRPr="005242A9">
        <w:rPr>
          <w:rFonts w:ascii="Times New Roman" w:hAnsi="Times New Roman" w:cs="Times New Roman"/>
          <w:sz w:val="24"/>
          <w:szCs w:val="24"/>
        </w:rPr>
        <w:t>ano</w:t>
      </w:r>
      <w:proofErr w:type="spellEnd"/>
      <w:r w:rsidR="000F07E3" w:rsidRPr="005242A9">
        <w:rPr>
          <w:rFonts w:ascii="Times New Roman" w:hAnsi="Times New Roman" w:cs="Times New Roman"/>
          <w:sz w:val="24"/>
          <w:szCs w:val="24"/>
        </w:rPr>
        <w:t>-</w:t>
      </w:r>
      <w:r w:rsidRPr="005242A9">
        <w:rPr>
          <w:rFonts w:ascii="Times New Roman" w:hAnsi="Times New Roman" w:cs="Times New Roman"/>
          <w:sz w:val="24"/>
          <w:szCs w:val="24"/>
        </w:rPr>
        <w:t>scale heterogeneities due to the distribution of cross-linking density in polymer skeletons, solvated to different extent</w:t>
      </w:r>
      <w:r w:rsidR="001E5013" w:rsidRPr="005242A9">
        <w:rPr>
          <w:rFonts w:ascii="Times New Roman" w:hAnsi="Times New Roman" w:cs="Times New Roman"/>
          <w:sz w:val="24"/>
          <w:szCs w:val="24"/>
        </w:rPr>
        <w:t>s,</w:t>
      </w:r>
      <w:r w:rsidRPr="005242A9">
        <w:rPr>
          <w:rFonts w:ascii="Times New Roman" w:hAnsi="Times New Roman" w:cs="Times New Roman"/>
          <w:sz w:val="24"/>
          <w:szCs w:val="24"/>
        </w:rPr>
        <w:t xml:space="preserve"> have also been suggested as the source of chromatographic properties of polymer monolithic column</w:t>
      </w:r>
      <w:r w:rsidR="005C4DDC" w:rsidRPr="005242A9">
        <w:rPr>
          <w:rFonts w:ascii="Times New Roman" w:hAnsi="Times New Roman" w:cs="Times New Roman"/>
          <w:sz w:val="24"/>
          <w:szCs w:val="24"/>
        </w:rPr>
        <w:t>s</w:t>
      </w:r>
      <w:r w:rsidR="005C4DDC" w:rsidRPr="005242A9">
        <w:rPr>
          <w:rFonts w:ascii="Times New Roman" w:hAnsi="Times New Roman" w:cs="Times New Roman"/>
          <w:sz w:val="24"/>
          <w:szCs w:val="24"/>
          <w:vertAlign w:val="superscript"/>
        </w:rPr>
        <w:t>152,157,</w:t>
      </w:r>
      <w:r w:rsidRPr="005242A9">
        <w:rPr>
          <w:rStyle w:val="EndnoteReference"/>
          <w:rFonts w:ascii="Times New Roman" w:hAnsi="Times New Roman" w:cs="Times New Roman"/>
          <w:sz w:val="24"/>
          <w:szCs w:val="24"/>
        </w:rPr>
        <w:endnoteReference w:id="58"/>
      </w:r>
      <w:r w:rsidRPr="005242A9">
        <w:rPr>
          <w:rFonts w:ascii="Times New Roman" w:hAnsi="Times New Roman" w:cs="Times New Roman"/>
          <w:sz w:val="24"/>
          <w:szCs w:val="24"/>
        </w:rPr>
        <w:t>. With the advances in characterization methods including spectroscopic and microscopic methods, more detailed information</w:t>
      </w:r>
      <w:r w:rsidR="000F07E3" w:rsidRPr="005242A9">
        <w:rPr>
          <w:rFonts w:ascii="Times New Roman" w:hAnsi="Times New Roman" w:cs="Times New Roman"/>
          <w:sz w:val="24"/>
          <w:szCs w:val="24"/>
        </w:rPr>
        <w:t xml:space="preserve"> including those on </w:t>
      </w:r>
      <w:proofErr w:type="spellStart"/>
      <w:r w:rsidR="000F07E3" w:rsidRPr="005242A9">
        <w:rPr>
          <w:rFonts w:ascii="Times New Roman" w:hAnsi="Times New Roman" w:cs="Times New Roman"/>
          <w:sz w:val="24"/>
          <w:szCs w:val="24"/>
        </w:rPr>
        <w:t>nano</w:t>
      </w:r>
      <w:proofErr w:type="spellEnd"/>
      <w:r w:rsidR="000F07E3" w:rsidRPr="005242A9">
        <w:rPr>
          <w:rFonts w:ascii="Times New Roman" w:hAnsi="Times New Roman" w:cs="Times New Roman"/>
          <w:sz w:val="24"/>
          <w:szCs w:val="24"/>
        </w:rPr>
        <w:t>-structures</w:t>
      </w:r>
      <w:r w:rsidRPr="005242A9">
        <w:rPr>
          <w:rFonts w:ascii="Times New Roman" w:hAnsi="Times New Roman" w:cs="Times New Roman"/>
          <w:sz w:val="24"/>
          <w:szCs w:val="24"/>
        </w:rPr>
        <w:t xml:space="preserve"> have become available</w:t>
      </w:r>
      <w:r w:rsidR="00EE548A" w:rsidRPr="005242A9">
        <w:rPr>
          <w:rFonts w:ascii="Times New Roman" w:hAnsi="Times New Roman" w:cs="Times New Roman"/>
          <w:sz w:val="24"/>
          <w:szCs w:val="24"/>
          <w:vertAlign w:val="superscript"/>
        </w:rPr>
        <w:t>158,</w:t>
      </w:r>
      <w:r w:rsidRPr="005242A9">
        <w:rPr>
          <w:rStyle w:val="EndnoteReference"/>
          <w:rFonts w:ascii="Times New Roman" w:hAnsi="Times New Roman" w:cs="Times New Roman"/>
          <w:sz w:val="24"/>
          <w:szCs w:val="24"/>
        </w:rPr>
        <w:endnoteReference w:id="59"/>
      </w:r>
      <w:r w:rsidRPr="005242A9">
        <w:rPr>
          <w:rFonts w:ascii="Times New Roman" w:hAnsi="Times New Roman" w:cs="Times New Roman"/>
          <w:sz w:val="24"/>
          <w:szCs w:val="24"/>
          <w:vertAlign w:val="superscript"/>
        </w:rPr>
        <w:t>,</w:t>
      </w:r>
      <w:r w:rsidRPr="005242A9">
        <w:rPr>
          <w:rStyle w:val="EndnoteReference"/>
          <w:rFonts w:ascii="Times New Roman" w:hAnsi="Times New Roman" w:cs="Times New Roman"/>
          <w:sz w:val="24"/>
          <w:szCs w:val="24"/>
        </w:rPr>
        <w:endnoteReference w:id="60"/>
      </w:r>
      <w:r w:rsidRPr="005242A9">
        <w:rPr>
          <w:rFonts w:ascii="Times New Roman" w:hAnsi="Times New Roman" w:cs="Times New Roman"/>
          <w:sz w:val="24"/>
          <w:szCs w:val="24"/>
        </w:rPr>
        <w:t>. They indicate</w:t>
      </w:r>
      <w:r w:rsidR="00AC1315" w:rsidRPr="005242A9">
        <w:rPr>
          <w:rFonts w:ascii="Times New Roman" w:hAnsi="Times New Roman" w:cs="Times New Roman"/>
          <w:sz w:val="24"/>
          <w:szCs w:val="24"/>
        </w:rPr>
        <w:t>d</w:t>
      </w:r>
      <w:r w:rsidRPr="005242A9">
        <w:rPr>
          <w:rFonts w:ascii="Times New Roman" w:hAnsi="Times New Roman" w:cs="Times New Roman"/>
          <w:sz w:val="24"/>
          <w:szCs w:val="24"/>
        </w:rPr>
        <w:t xml:space="preserve"> the presence of heterogeneity in polymer monolith</w:t>
      </w:r>
      <w:r w:rsidR="007F4A73" w:rsidRPr="005242A9">
        <w:rPr>
          <w:rFonts w:ascii="Times New Roman" w:hAnsi="Times New Roman" w:cs="Times New Roman"/>
          <w:sz w:val="24"/>
          <w:szCs w:val="24"/>
        </w:rPr>
        <w:t xml:space="preserve"> nanostructures</w:t>
      </w:r>
      <w:r w:rsidRPr="005242A9">
        <w:rPr>
          <w:rFonts w:ascii="Times New Roman" w:hAnsi="Times New Roman" w:cs="Times New Roman"/>
          <w:sz w:val="24"/>
          <w:szCs w:val="24"/>
        </w:rPr>
        <w:t>, in crosslinking densi</w:t>
      </w:r>
      <w:r w:rsidR="00692AF1" w:rsidRPr="005242A9">
        <w:rPr>
          <w:rFonts w:ascii="Times New Roman" w:hAnsi="Times New Roman" w:cs="Times New Roman"/>
          <w:sz w:val="24"/>
          <w:szCs w:val="24"/>
        </w:rPr>
        <w:t xml:space="preserve">ty, or </w:t>
      </w:r>
      <w:r w:rsidR="007C14FE">
        <w:rPr>
          <w:rFonts w:ascii="Times New Roman" w:hAnsi="Times New Roman" w:cs="Times New Roman"/>
          <w:sz w:val="24"/>
          <w:szCs w:val="24"/>
        </w:rPr>
        <w:t xml:space="preserve">in </w:t>
      </w:r>
      <w:r w:rsidRPr="005242A9">
        <w:rPr>
          <w:rFonts w:ascii="Times New Roman" w:hAnsi="Times New Roman" w:cs="Times New Roman"/>
          <w:sz w:val="24"/>
          <w:szCs w:val="24"/>
        </w:rPr>
        <w:t>the heterogeneity in three dim</w:t>
      </w:r>
      <w:r w:rsidR="00692AF1" w:rsidRPr="005242A9">
        <w:rPr>
          <w:rFonts w:ascii="Times New Roman" w:hAnsi="Times New Roman" w:cs="Times New Roman"/>
          <w:sz w:val="24"/>
          <w:szCs w:val="24"/>
        </w:rPr>
        <w:t>ensional network structures (</w:t>
      </w:r>
      <w:r w:rsidRPr="005242A9">
        <w:rPr>
          <w:rFonts w:ascii="Times New Roman" w:hAnsi="Times New Roman" w:cs="Times New Roman"/>
          <w:sz w:val="24"/>
          <w:szCs w:val="24"/>
        </w:rPr>
        <w:t xml:space="preserve">in many cases the assemblies of globular structures). </w:t>
      </w:r>
    </w:p>
    <w:p w:rsidR="00BB5C41" w:rsidRPr="005242A9" w:rsidRDefault="00BB5C41" w:rsidP="007B07C5">
      <w:pPr>
        <w:spacing w:line="360" w:lineRule="auto"/>
        <w:rPr>
          <w:rFonts w:ascii="Times New Roman" w:hAnsi="Times New Roman" w:cs="Times New Roman"/>
          <w:sz w:val="24"/>
          <w:szCs w:val="24"/>
        </w:rPr>
      </w:pPr>
    </w:p>
    <w:p w:rsidR="00184C4B" w:rsidRPr="005242A9" w:rsidRDefault="00184C4B" w:rsidP="007B07C5">
      <w:pPr>
        <w:spacing w:line="360" w:lineRule="auto"/>
        <w:rPr>
          <w:rFonts w:ascii="Times New Roman" w:hAnsi="Times New Roman" w:cs="Times New Roman"/>
          <w:sz w:val="24"/>
          <w:szCs w:val="24"/>
        </w:rPr>
      </w:pPr>
    </w:p>
    <w:p w:rsidR="00E51B70" w:rsidRPr="00E85604" w:rsidRDefault="00E85604" w:rsidP="007B07C5">
      <w:pPr>
        <w:spacing w:line="360" w:lineRule="auto"/>
        <w:rPr>
          <w:rFonts w:ascii="Times New Roman" w:hAnsi="Times New Roman" w:cs="Times New Roman"/>
          <w:i/>
          <w:sz w:val="24"/>
          <w:szCs w:val="24"/>
        </w:rPr>
      </w:pPr>
      <w:r w:rsidRPr="00E85604">
        <w:rPr>
          <w:rFonts w:ascii="Times New Roman" w:hAnsi="Times New Roman" w:cs="Times New Roman"/>
          <w:i/>
          <w:sz w:val="24"/>
          <w:szCs w:val="24"/>
        </w:rPr>
        <w:t xml:space="preserve">7.2.3 Developments in </w:t>
      </w:r>
      <w:r w:rsidR="00E51B70" w:rsidRPr="00E85604">
        <w:rPr>
          <w:rFonts w:ascii="Times New Roman" w:hAnsi="Times New Roman" w:cs="Times New Roman"/>
          <w:i/>
          <w:sz w:val="24"/>
          <w:szCs w:val="24"/>
        </w:rPr>
        <w:t>polymer-based monolithic columns</w:t>
      </w:r>
      <w:r w:rsidRPr="00E85604">
        <w:rPr>
          <w:rFonts w:ascii="Times New Roman" w:hAnsi="Times New Roman" w:cs="Times New Roman"/>
          <w:i/>
          <w:sz w:val="24"/>
          <w:szCs w:val="24"/>
        </w:rPr>
        <w:t xml:space="preserve"> for higher efficiency</w:t>
      </w:r>
      <w:r w:rsidR="0041495B" w:rsidRPr="00E85604">
        <w:rPr>
          <w:rFonts w:ascii="Times New Roman" w:hAnsi="Times New Roman" w:cs="Times New Roman"/>
          <w:i/>
          <w:sz w:val="24"/>
          <w:szCs w:val="24"/>
        </w:rPr>
        <w:t>.</w:t>
      </w:r>
    </w:p>
    <w:p w:rsidR="00BA18DF" w:rsidRPr="005242A9" w:rsidRDefault="001E5013"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The f</w:t>
      </w:r>
      <w:r w:rsidR="00D859C9" w:rsidRPr="005242A9">
        <w:rPr>
          <w:rFonts w:ascii="Times New Roman" w:hAnsi="Times New Roman" w:cs="Times New Roman"/>
          <w:sz w:val="24"/>
          <w:szCs w:val="24"/>
        </w:rPr>
        <w:t>ollowing are</w:t>
      </w:r>
      <w:r w:rsidR="00B52992" w:rsidRPr="005242A9">
        <w:rPr>
          <w:rFonts w:ascii="Times New Roman" w:hAnsi="Times New Roman" w:cs="Times New Roman"/>
          <w:sz w:val="24"/>
          <w:szCs w:val="24"/>
        </w:rPr>
        <w:t xml:space="preserve"> the</w:t>
      </w:r>
      <w:r w:rsidR="00CF1893" w:rsidRPr="005242A9">
        <w:rPr>
          <w:rFonts w:ascii="Times New Roman" w:hAnsi="Times New Roman" w:cs="Times New Roman"/>
          <w:sz w:val="24"/>
          <w:szCs w:val="24"/>
        </w:rPr>
        <w:t xml:space="preserve"> </w:t>
      </w:r>
      <w:r w:rsidR="00D859C9" w:rsidRPr="005242A9">
        <w:rPr>
          <w:rFonts w:ascii="Times New Roman" w:hAnsi="Times New Roman" w:cs="Times New Roman"/>
          <w:sz w:val="24"/>
          <w:szCs w:val="24"/>
        </w:rPr>
        <w:t>development</w:t>
      </w:r>
      <w:r w:rsidR="00BA18DF" w:rsidRPr="005242A9">
        <w:rPr>
          <w:rFonts w:ascii="Times New Roman" w:hAnsi="Times New Roman" w:cs="Times New Roman"/>
          <w:sz w:val="24"/>
          <w:szCs w:val="24"/>
        </w:rPr>
        <w:t>s</w:t>
      </w:r>
      <w:r w:rsidR="00D859C9" w:rsidRPr="005242A9">
        <w:rPr>
          <w:rFonts w:ascii="Times New Roman" w:hAnsi="Times New Roman" w:cs="Times New Roman"/>
          <w:sz w:val="24"/>
          <w:szCs w:val="24"/>
        </w:rPr>
        <w:t xml:space="preserve"> in polymer monolithic columns </w:t>
      </w:r>
      <w:r w:rsidR="00BA18DF" w:rsidRPr="005242A9">
        <w:rPr>
          <w:rFonts w:ascii="Times New Roman" w:hAnsi="Times New Roman" w:cs="Times New Roman"/>
          <w:sz w:val="24"/>
          <w:szCs w:val="24"/>
        </w:rPr>
        <w:t>intended for</w:t>
      </w:r>
      <w:r w:rsidR="00D859C9" w:rsidRPr="005242A9">
        <w:rPr>
          <w:rFonts w:ascii="Times New Roman" w:hAnsi="Times New Roman" w:cs="Times New Roman"/>
          <w:sz w:val="24"/>
          <w:szCs w:val="24"/>
        </w:rPr>
        <w:t xml:space="preserve"> high-efficiency </w:t>
      </w:r>
      <w:r w:rsidR="00BA18DF" w:rsidRPr="005242A9">
        <w:rPr>
          <w:rFonts w:ascii="Times New Roman" w:hAnsi="Times New Roman" w:cs="Times New Roman"/>
          <w:sz w:val="24"/>
          <w:szCs w:val="24"/>
        </w:rPr>
        <w:t>separations</w:t>
      </w:r>
      <w:r w:rsidR="00D859C9" w:rsidRPr="005242A9">
        <w:rPr>
          <w:rFonts w:ascii="Times New Roman" w:hAnsi="Times New Roman" w:cs="Times New Roman"/>
          <w:sz w:val="24"/>
          <w:szCs w:val="24"/>
        </w:rPr>
        <w:t xml:space="preserve"> for small molecules under isocratic conditions</w:t>
      </w:r>
      <w:r w:rsidR="000C4A50" w:rsidRPr="005242A9">
        <w:rPr>
          <w:rFonts w:ascii="Times New Roman" w:hAnsi="Times New Roman" w:cs="Times New Roman"/>
          <w:sz w:val="24"/>
          <w:szCs w:val="24"/>
        </w:rPr>
        <w:t xml:space="preserve"> following those covered by Svec</w:t>
      </w:r>
      <w:r w:rsidR="00EE548A" w:rsidRPr="005242A9">
        <w:rPr>
          <w:rFonts w:ascii="Times New Roman" w:hAnsi="Times New Roman" w:cs="Times New Roman"/>
          <w:sz w:val="24"/>
          <w:szCs w:val="24"/>
          <w:vertAlign w:val="superscript"/>
        </w:rPr>
        <w:t>146</w:t>
      </w:r>
      <w:r w:rsidR="00D859C9" w:rsidRPr="005242A9">
        <w:rPr>
          <w:rFonts w:ascii="Times New Roman" w:hAnsi="Times New Roman" w:cs="Times New Roman"/>
          <w:sz w:val="24"/>
          <w:szCs w:val="24"/>
        </w:rPr>
        <w:t>.</w:t>
      </w:r>
      <w:r w:rsidR="0004158F" w:rsidRPr="005242A9">
        <w:rPr>
          <w:rFonts w:ascii="Times New Roman" w:hAnsi="Times New Roman" w:cs="Times New Roman"/>
          <w:sz w:val="24"/>
          <w:szCs w:val="24"/>
        </w:rPr>
        <w:t xml:space="preserve"> This has been one of the most active areas in LC research.</w:t>
      </w:r>
      <w:r w:rsidR="00597F38" w:rsidRPr="005242A9">
        <w:rPr>
          <w:rFonts w:ascii="Times New Roman" w:hAnsi="Times New Roman" w:cs="Times New Roman"/>
          <w:sz w:val="24"/>
          <w:szCs w:val="24"/>
        </w:rPr>
        <w:t xml:space="preserve"> The approach aims at rigid and homogeneous structures </w:t>
      </w:r>
      <w:r w:rsidR="00C46061" w:rsidRPr="005242A9">
        <w:rPr>
          <w:rFonts w:ascii="Times New Roman" w:hAnsi="Times New Roman" w:cs="Times New Roman"/>
          <w:sz w:val="24"/>
          <w:szCs w:val="24"/>
        </w:rPr>
        <w:t>by</w:t>
      </w:r>
      <w:r w:rsidR="00597F38" w:rsidRPr="005242A9">
        <w:rPr>
          <w:rFonts w:ascii="Times New Roman" w:hAnsi="Times New Roman" w:cs="Times New Roman"/>
          <w:sz w:val="24"/>
          <w:szCs w:val="24"/>
        </w:rPr>
        <w:t xml:space="preserve"> an increase in crosslinking density, the use of reactive functional groups, and </w:t>
      </w:r>
      <w:r w:rsidR="00C46061" w:rsidRPr="005242A9">
        <w:rPr>
          <w:rFonts w:ascii="Times New Roman" w:hAnsi="Times New Roman" w:cs="Times New Roman"/>
          <w:sz w:val="24"/>
          <w:szCs w:val="24"/>
        </w:rPr>
        <w:t xml:space="preserve">by </w:t>
      </w:r>
      <w:r w:rsidR="00597F38" w:rsidRPr="005242A9">
        <w:rPr>
          <w:rFonts w:ascii="Times New Roman" w:hAnsi="Times New Roman" w:cs="Times New Roman"/>
          <w:sz w:val="24"/>
          <w:szCs w:val="24"/>
        </w:rPr>
        <w:t>utilization of living polymerization method</w:t>
      </w:r>
      <w:r w:rsidR="009003B1" w:rsidRPr="005242A9">
        <w:rPr>
          <w:rFonts w:ascii="Times New Roman" w:hAnsi="Times New Roman" w:cs="Times New Roman"/>
          <w:sz w:val="24"/>
          <w:szCs w:val="24"/>
        </w:rPr>
        <w:t>s</w:t>
      </w:r>
      <w:r w:rsidR="00597F38" w:rsidRPr="005242A9">
        <w:rPr>
          <w:rFonts w:ascii="Times New Roman" w:hAnsi="Times New Roman" w:cs="Times New Roman"/>
          <w:sz w:val="24"/>
          <w:szCs w:val="24"/>
        </w:rPr>
        <w:t>.</w:t>
      </w:r>
    </w:p>
    <w:p w:rsidR="000C4A50" w:rsidRPr="005242A9" w:rsidRDefault="000C4A50" w:rsidP="007B07C5">
      <w:pPr>
        <w:spacing w:line="360" w:lineRule="auto"/>
        <w:rPr>
          <w:rFonts w:ascii="Times New Roman" w:hAnsi="Times New Roman" w:cs="Times New Roman"/>
          <w:sz w:val="24"/>
          <w:szCs w:val="24"/>
        </w:rPr>
      </w:pPr>
    </w:p>
    <w:p w:rsidR="00FF6F2F" w:rsidRPr="005242A9" w:rsidRDefault="00775EB2"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Zou and coworkers studied </w:t>
      </w:r>
      <w:r w:rsidR="003E63D5">
        <w:rPr>
          <w:rFonts w:ascii="Times New Roman" w:hAnsi="Times New Roman" w:cs="Times New Roman"/>
          <w:sz w:val="24"/>
          <w:szCs w:val="24"/>
        </w:rPr>
        <w:t xml:space="preserve">the </w:t>
      </w:r>
      <w:proofErr w:type="spellStart"/>
      <w:r w:rsidRPr="005242A9">
        <w:rPr>
          <w:rFonts w:ascii="Times New Roman" w:hAnsi="Times New Roman" w:cs="Times New Roman"/>
          <w:sz w:val="24"/>
          <w:szCs w:val="24"/>
        </w:rPr>
        <w:t>photoinitiated</w:t>
      </w:r>
      <w:proofErr w:type="spellEnd"/>
      <w:r w:rsidRPr="005242A9">
        <w:rPr>
          <w:rFonts w:ascii="Times New Roman" w:hAnsi="Times New Roman" w:cs="Times New Roman"/>
          <w:sz w:val="24"/>
          <w:szCs w:val="24"/>
        </w:rPr>
        <w:t xml:space="preserve"> thiol-</w:t>
      </w:r>
      <w:proofErr w:type="spellStart"/>
      <w:r w:rsidRPr="005242A9">
        <w:rPr>
          <w:rFonts w:ascii="Times New Roman" w:hAnsi="Times New Roman" w:cs="Times New Roman"/>
          <w:sz w:val="24"/>
          <w:szCs w:val="24"/>
        </w:rPr>
        <w:t>yne</w:t>
      </w:r>
      <w:proofErr w:type="spellEnd"/>
      <w:r w:rsidRPr="005242A9">
        <w:rPr>
          <w:rFonts w:ascii="Times New Roman" w:hAnsi="Times New Roman" w:cs="Times New Roman"/>
          <w:sz w:val="24"/>
          <w:szCs w:val="24"/>
        </w:rPr>
        <w:t xml:space="preserve"> click </w:t>
      </w:r>
      <w:r w:rsidR="00FF6F2F" w:rsidRPr="005242A9">
        <w:rPr>
          <w:rFonts w:ascii="Times New Roman" w:hAnsi="Times New Roman" w:cs="Times New Roman"/>
          <w:sz w:val="24"/>
          <w:szCs w:val="24"/>
        </w:rPr>
        <w:t>reac</w:t>
      </w:r>
      <w:r w:rsidRPr="005242A9">
        <w:rPr>
          <w:rFonts w:ascii="Times New Roman" w:hAnsi="Times New Roman" w:cs="Times New Roman"/>
          <w:sz w:val="24"/>
          <w:szCs w:val="24"/>
        </w:rPr>
        <w:t>tion of 1</w:t>
      </w:r>
      <w:proofErr w:type="gramStart"/>
      <w:r w:rsidRPr="005242A9">
        <w:rPr>
          <w:rFonts w:ascii="Times New Roman" w:hAnsi="Times New Roman" w:cs="Times New Roman"/>
          <w:sz w:val="24"/>
          <w:szCs w:val="24"/>
        </w:rPr>
        <w:t>,7</w:t>
      </w:r>
      <w:proofErr w:type="gramEnd"/>
      <w:r w:rsidRPr="005242A9">
        <w:rPr>
          <w:rFonts w:ascii="Times New Roman" w:hAnsi="Times New Roman" w:cs="Times New Roman"/>
          <w:sz w:val="24"/>
          <w:szCs w:val="24"/>
        </w:rPr>
        <w:t xml:space="preserve">-octadiyne with 1,6-hexanedithiol or </w:t>
      </w:r>
      <w:proofErr w:type="spellStart"/>
      <w:r w:rsidR="0091570A" w:rsidRPr="005242A9">
        <w:rPr>
          <w:rFonts w:ascii="Times New Roman" w:hAnsi="Times New Roman" w:cs="Times New Roman"/>
          <w:sz w:val="24"/>
          <w:szCs w:val="24"/>
        </w:rPr>
        <w:t>pentaerythri</w:t>
      </w:r>
      <w:r w:rsidR="00E9159F" w:rsidRPr="005242A9">
        <w:rPr>
          <w:rFonts w:ascii="Times New Roman" w:hAnsi="Times New Roman" w:cs="Times New Roman"/>
          <w:sz w:val="24"/>
          <w:szCs w:val="24"/>
        </w:rPr>
        <w:t>t</w:t>
      </w:r>
      <w:r w:rsidRPr="005242A9">
        <w:rPr>
          <w:rFonts w:ascii="Times New Roman" w:hAnsi="Times New Roman" w:cs="Times New Roman"/>
          <w:sz w:val="24"/>
          <w:szCs w:val="24"/>
        </w:rPr>
        <w:t>ol</w:t>
      </w:r>
      <w:proofErr w:type="spellEnd"/>
      <w:r w:rsidR="0091570A" w:rsidRPr="005242A9">
        <w:rPr>
          <w:rFonts w:ascii="Times New Roman" w:hAnsi="Times New Roman" w:cs="Times New Roman"/>
          <w:sz w:val="24"/>
          <w:szCs w:val="24"/>
        </w:rPr>
        <w:t xml:space="preserve"> </w:t>
      </w:r>
      <w:proofErr w:type="spellStart"/>
      <w:r w:rsidR="0091570A" w:rsidRPr="005242A9">
        <w:rPr>
          <w:rFonts w:ascii="Times New Roman" w:hAnsi="Times New Roman" w:cs="Times New Roman"/>
          <w:sz w:val="24"/>
          <w:szCs w:val="24"/>
        </w:rPr>
        <w:t>tetrakis</w:t>
      </w:r>
      <w:proofErr w:type="spellEnd"/>
      <w:r w:rsidR="0091570A" w:rsidRPr="005242A9">
        <w:rPr>
          <w:rFonts w:ascii="Times New Roman" w:hAnsi="Times New Roman" w:cs="Times New Roman"/>
          <w:sz w:val="24"/>
          <w:szCs w:val="24"/>
        </w:rPr>
        <w:t>(3-mercaptopropionate)</w:t>
      </w:r>
      <w:r w:rsidR="005F2223" w:rsidRPr="005242A9">
        <w:rPr>
          <w:rFonts w:ascii="Times New Roman" w:hAnsi="Times New Roman" w:cs="Times New Roman"/>
          <w:sz w:val="24"/>
          <w:szCs w:val="24"/>
        </w:rPr>
        <w:t xml:space="preserve"> (PTM)</w:t>
      </w:r>
      <w:r w:rsidR="009E425C" w:rsidRPr="005242A9">
        <w:rPr>
          <w:rStyle w:val="EndnoteReference"/>
          <w:rFonts w:ascii="Times New Roman" w:hAnsi="Times New Roman" w:cs="Times New Roman"/>
          <w:sz w:val="24"/>
          <w:szCs w:val="24"/>
        </w:rPr>
        <w:endnoteReference w:id="61"/>
      </w:r>
      <w:r w:rsidR="00FB0D89" w:rsidRPr="005242A9">
        <w:rPr>
          <w:rFonts w:ascii="Times New Roman" w:hAnsi="Times New Roman" w:cs="Times New Roman"/>
          <w:sz w:val="24"/>
          <w:szCs w:val="24"/>
        </w:rPr>
        <w:t xml:space="preserve">, and similar reaction of 1,2,4-trivinylcyclohexane with </w:t>
      </w:r>
      <w:r w:rsidR="005F2223" w:rsidRPr="005242A9">
        <w:rPr>
          <w:rFonts w:ascii="Times New Roman" w:hAnsi="Times New Roman" w:cs="Times New Roman"/>
          <w:sz w:val="24"/>
          <w:szCs w:val="24"/>
        </w:rPr>
        <w:t>PTM</w:t>
      </w:r>
      <w:r w:rsidR="00FB0D89" w:rsidRPr="005242A9">
        <w:rPr>
          <w:rStyle w:val="EndnoteReference"/>
          <w:rFonts w:ascii="Times New Roman" w:hAnsi="Times New Roman" w:cs="Times New Roman"/>
          <w:sz w:val="24"/>
          <w:szCs w:val="24"/>
        </w:rPr>
        <w:endnoteReference w:id="62"/>
      </w:r>
      <w:r w:rsidR="00FB0D89" w:rsidRPr="005242A9">
        <w:rPr>
          <w:rFonts w:ascii="Times New Roman" w:hAnsi="Times New Roman" w:cs="Times New Roman"/>
          <w:sz w:val="24"/>
          <w:szCs w:val="24"/>
        </w:rPr>
        <w:t xml:space="preserve">. </w:t>
      </w:r>
      <w:r w:rsidR="00262870" w:rsidRPr="005242A9">
        <w:rPr>
          <w:rFonts w:ascii="Times New Roman" w:hAnsi="Times New Roman" w:cs="Times New Roman"/>
          <w:sz w:val="24"/>
          <w:szCs w:val="24"/>
        </w:rPr>
        <w:t>A</w:t>
      </w:r>
      <w:r w:rsidR="00FF6F2F" w:rsidRPr="005242A9">
        <w:rPr>
          <w:rFonts w:ascii="Times New Roman" w:hAnsi="Times New Roman" w:cs="Times New Roman"/>
          <w:sz w:val="24"/>
          <w:szCs w:val="24"/>
        </w:rPr>
        <w:t xml:space="preserve"> 75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FF6F2F" w:rsidRPr="005242A9">
        <w:rPr>
          <w:rFonts w:ascii="Times New Roman" w:hAnsi="Times New Roman" w:cs="Times New Roman"/>
          <w:sz w:val="24"/>
          <w:szCs w:val="24"/>
        </w:rPr>
        <w:t xml:space="preserve"> </w:t>
      </w:r>
      <w:proofErr w:type="spellStart"/>
      <w:r w:rsidR="00FF6F2F" w:rsidRPr="005242A9">
        <w:rPr>
          <w:rFonts w:ascii="Times New Roman" w:hAnsi="Times New Roman" w:cs="Times New Roman"/>
          <w:sz w:val="24"/>
          <w:szCs w:val="24"/>
        </w:rPr>
        <w:t>i.d.</w:t>
      </w:r>
      <w:proofErr w:type="spellEnd"/>
      <w:r w:rsidR="00FF6F2F" w:rsidRPr="005242A9">
        <w:rPr>
          <w:rFonts w:ascii="Times New Roman" w:hAnsi="Times New Roman" w:cs="Times New Roman"/>
          <w:sz w:val="24"/>
          <w:szCs w:val="24"/>
        </w:rPr>
        <w:t xml:space="preserve"> column </w:t>
      </w:r>
      <w:r w:rsidR="00FB0D89" w:rsidRPr="005242A9">
        <w:rPr>
          <w:rFonts w:ascii="Times New Roman" w:hAnsi="Times New Roman" w:cs="Times New Roman"/>
          <w:sz w:val="24"/>
          <w:szCs w:val="24"/>
        </w:rPr>
        <w:t xml:space="preserve">obtained from the latter </w:t>
      </w:r>
      <w:r w:rsidR="00FB0D89" w:rsidRPr="005242A9">
        <w:rPr>
          <w:rFonts w:ascii="Times New Roman" w:hAnsi="Times New Roman" w:cs="Times New Roman"/>
          <w:sz w:val="24"/>
          <w:szCs w:val="24"/>
        </w:rPr>
        <w:lastRenderedPageBreak/>
        <w:t xml:space="preserve">experiment </w:t>
      </w:r>
      <w:r w:rsidR="00FF6F2F" w:rsidRPr="005242A9">
        <w:rPr>
          <w:rFonts w:ascii="Times New Roman" w:hAnsi="Times New Roman" w:cs="Times New Roman"/>
          <w:sz w:val="24"/>
          <w:szCs w:val="24"/>
        </w:rPr>
        <w:t>provided permeability, K=3—6x</w:t>
      </w:r>
      <w:r w:rsidR="00A11951" w:rsidRPr="005242A9">
        <w:rPr>
          <w:rFonts w:ascii="Times New Roman" w:hAnsi="Times New Roman" w:cs="Times New Roman"/>
          <w:sz w:val="24"/>
          <w:szCs w:val="24"/>
        </w:rPr>
        <w:t>10</w:t>
      </w:r>
      <w:r w:rsidR="00A11951" w:rsidRPr="005242A9">
        <w:rPr>
          <w:rFonts w:ascii="Times New Roman" w:hAnsi="Times New Roman" w:cs="Times New Roman"/>
          <w:sz w:val="24"/>
          <w:szCs w:val="24"/>
          <w:vertAlign w:val="superscript"/>
        </w:rPr>
        <w:t>-14</w:t>
      </w:r>
      <w:r w:rsidR="00A11951" w:rsidRPr="005242A9">
        <w:rPr>
          <w:rFonts w:ascii="Times New Roman" w:hAnsi="Times New Roman" w:cs="Times New Roman"/>
          <w:sz w:val="24"/>
          <w:szCs w:val="24"/>
        </w:rPr>
        <w:t xml:space="preserve"> m</w:t>
      </w:r>
      <w:r w:rsidR="00A11951" w:rsidRPr="005242A9">
        <w:rPr>
          <w:rFonts w:ascii="Times New Roman" w:hAnsi="Times New Roman" w:cs="Times New Roman"/>
          <w:sz w:val="24"/>
          <w:szCs w:val="24"/>
          <w:vertAlign w:val="superscript"/>
        </w:rPr>
        <w:t>2</w:t>
      </w:r>
      <w:r w:rsidR="00FF6F2F" w:rsidRPr="005242A9">
        <w:rPr>
          <w:rFonts w:ascii="Times New Roman" w:hAnsi="Times New Roman" w:cs="Times New Roman"/>
          <w:sz w:val="24"/>
          <w:szCs w:val="24"/>
        </w:rPr>
        <w:t>, and plate height</w:t>
      </w:r>
      <w:r w:rsidR="00262870" w:rsidRPr="005242A9">
        <w:rPr>
          <w:rFonts w:ascii="Times New Roman" w:hAnsi="Times New Roman" w:cs="Times New Roman"/>
          <w:sz w:val="24"/>
          <w:szCs w:val="24"/>
        </w:rPr>
        <w:t xml:space="preserve"> optimum</w:t>
      </w:r>
      <w:r w:rsidR="00FF6F2F" w:rsidRPr="005242A9">
        <w:rPr>
          <w:rFonts w:ascii="Times New Roman" w:hAnsi="Times New Roman" w:cs="Times New Roman"/>
          <w:sz w:val="24"/>
          <w:szCs w:val="24"/>
        </w:rPr>
        <w:t xml:space="preserve">, H=10 </w:t>
      </w:r>
      <w:r w:rsidR="003E63D5" w:rsidRPr="003E63D5">
        <w:rPr>
          <w:rFonts w:ascii="Symbol" w:hAnsi="Symbol" w:cs="Times New Roman"/>
          <w:sz w:val="24"/>
          <w:szCs w:val="24"/>
        </w:rPr>
        <w:t></w:t>
      </w:r>
      <w:r w:rsidR="003E63D5">
        <w:rPr>
          <w:rFonts w:ascii="Times New Roman" w:hAnsi="Times New Roman" w:cs="Times New Roman"/>
          <w:sz w:val="24"/>
          <w:szCs w:val="24"/>
        </w:rPr>
        <w:t xml:space="preserve">m </w:t>
      </w:r>
      <w:r w:rsidR="00FF6F2F" w:rsidRPr="005242A9">
        <w:rPr>
          <w:rFonts w:ascii="Times New Roman" w:hAnsi="Times New Roman" w:cs="Times New Roman"/>
          <w:sz w:val="24"/>
          <w:szCs w:val="24"/>
        </w:rPr>
        <w:t>(benzene)—8</w:t>
      </w:r>
      <w:r w:rsidR="003E63D5">
        <w:rPr>
          <w:rFonts w:ascii="Times New Roman" w:hAnsi="Times New Roman" w:cs="Times New Roman"/>
          <w:sz w:val="24"/>
          <w:szCs w:val="24"/>
        </w:rPr>
        <w:t xml:space="preserve"> </w:t>
      </w:r>
      <w:r w:rsidR="003E63D5" w:rsidRPr="003E63D5">
        <w:rPr>
          <w:rFonts w:ascii="Symbol" w:hAnsi="Symbol" w:cs="Times New Roman"/>
          <w:sz w:val="24"/>
          <w:szCs w:val="24"/>
        </w:rPr>
        <w:t></w:t>
      </w:r>
      <w:r w:rsidR="003E63D5">
        <w:rPr>
          <w:rFonts w:ascii="Times New Roman" w:hAnsi="Times New Roman" w:cs="Times New Roman"/>
          <w:sz w:val="24"/>
          <w:szCs w:val="24"/>
        </w:rPr>
        <w:t>m</w:t>
      </w:r>
      <w:r w:rsidR="00FF6F2F" w:rsidRPr="005242A9">
        <w:rPr>
          <w:rFonts w:ascii="Times New Roman" w:hAnsi="Times New Roman" w:cs="Times New Roman"/>
          <w:sz w:val="24"/>
          <w:szCs w:val="24"/>
        </w:rPr>
        <w:t xml:space="preserve"> (</w:t>
      </w:r>
      <w:proofErr w:type="spellStart"/>
      <w:r w:rsidR="00FF6F2F" w:rsidRPr="005242A9">
        <w:rPr>
          <w:rFonts w:ascii="Times New Roman" w:hAnsi="Times New Roman" w:cs="Times New Roman"/>
          <w:sz w:val="24"/>
          <w:szCs w:val="24"/>
        </w:rPr>
        <w:t>BuPh</w:t>
      </w:r>
      <w:proofErr w:type="spellEnd"/>
      <w:r w:rsidR="00FF6F2F" w:rsidRPr="005242A9">
        <w:rPr>
          <w:rFonts w:ascii="Times New Roman" w:hAnsi="Times New Roman" w:cs="Times New Roman"/>
          <w:sz w:val="24"/>
          <w:szCs w:val="24"/>
        </w:rPr>
        <w:t>)</w:t>
      </w:r>
      <w:r w:rsidR="00262870" w:rsidRPr="005242A9">
        <w:rPr>
          <w:rFonts w:ascii="Times New Roman" w:hAnsi="Times New Roman" w:cs="Times New Roman"/>
          <w:sz w:val="24"/>
          <w:szCs w:val="24"/>
        </w:rPr>
        <w:t xml:space="preserve"> with </w:t>
      </w:r>
      <w:r w:rsidR="00262870" w:rsidRPr="003E63D5">
        <w:rPr>
          <w:rFonts w:ascii="Times New Roman" w:hAnsi="Times New Roman" w:cs="Times New Roman"/>
          <w:i/>
          <w:sz w:val="24"/>
          <w:szCs w:val="24"/>
        </w:rPr>
        <w:t>k</w:t>
      </w:r>
      <w:r w:rsidR="003E63D5">
        <w:rPr>
          <w:rFonts w:ascii="Times New Roman" w:hAnsi="Times New Roman" w:cs="Times New Roman"/>
          <w:sz w:val="24"/>
          <w:szCs w:val="24"/>
        </w:rPr>
        <w:t xml:space="preserve"> </w:t>
      </w:r>
      <w:r w:rsidR="00262870" w:rsidRPr="005242A9">
        <w:rPr>
          <w:rFonts w:ascii="Times New Roman" w:hAnsi="Times New Roman" w:cs="Times New Roman"/>
          <w:sz w:val="24"/>
          <w:szCs w:val="24"/>
        </w:rPr>
        <w:t>=</w:t>
      </w:r>
      <w:r w:rsidR="003E63D5">
        <w:rPr>
          <w:rFonts w:ascii="Times New Roman" w:hAnsi="Times New Roman" w:cs="Times New Roman"/>
          <w:sz w:val="24"/>
          <w:szCs w:val="24"/>
        </w:rPr>
        <w:t xml:space="preserve"> </w:t>
      </w:r>
      <w:r w:rsidR="00262870" w:rsidRPr="005242A9">
        <w:rPr>
          <w:rFonts w:ascii="Times New Roman" w:hAnsi="Times New Roman" w:cs="Times New Roman"/>
          <w:sz w:val="24"/>
          <w:szCs w:val="24"/>
        </w:rPr>
        <w:t>ca. 1-3</w:t>
      </w:r>
      <w:r w:rsidR="00FF6F2F" w:rsidRPr="005242A9">
        <w:rPr>
          <w:rFonts w:ascii="Times New Roman" w:hAnsi="Times New Roman" w:cs="Times New Roman"/>
          <w:sz w:val="24"/>
          <w:szCs w:val="24"/>
        </w:rPr>
        <w:t xml:space="preserve"> at linear velocity,</w:t>
      </w:r>
      <w:r w:rsidR="005B1BB6" w:rsidRPr="005242A9">
        <w:rPr>
          <w:rFonts w:ascii="Times New Roman" w:hAnsi="Times New Roman" w:cs="Times New Roman"/>
          <w:sz w:val="24"/>
          <w:szCs w:val="24"/>
        </w:rPr>
        <w:t xml:space="preserve"> at</w:t>
      </w:r>
      <w:r w:rsidR="00FF6F2F" w:rsidRPr="005242A9">
        <w:rPr>
          <w:rFonts w:ascii="Times New Roman" w:hAnsi="Times New Roman" w:cs="Times New Roman"/>
          <w:sz w:val="24"/>
          <w:szCs w:val="24"/>
        </w:rPr>
        <w:t xml:space="preserve"> u</w:t>
      </w:r>
      <w:r w:rsidR="005B1BB6" w:rsidRPr="005242A9">
        <w:rPr>
          <w:rFonts w:ascii="Times New Roman" w:hAnsi="Times New Roman" w:cs="Times New Roman"/>
          <w:sz w:val="24"/>
          <w:szCs w:val="24"/>
        </w:rPr>
        <w:t>=</w:t>
      </w:r>
      <w:r w:rsidR="00FF6F2F" w:rsidRPr="005242A9">
        <w:rPr>
          <w:rFonts w:ascii="Times New Roman" w:hAnsi="Times New Roman" w:cs="Times New Roman"/>
          <w:sz w:val="24"/>
          <w:szCs w:val="24"/>
        </w:rPr>
        <w:t>0.7</w:t>
      </w:r>
      <w:r w:rsidR="003E63D5">
        <w:rPr>
          <w:rFonts w:ascii="Times New Roman" w:hAnsi="Times New Roman" w:cs="Times New Roman"/>
          <w:sz w:val="24"/>
          <w:szCs w:val="24"/>
        </w:rPr>
        <w:t>-</w:t>
      </w:r>
      <w:r w:rsidR="00FF6F2F" w:rsidRPr="005242A9">
        <w:rPr>
          <w:rFonts w:ascii="Times New Roman" w:hAnsi="Times New Roman" w:cs="Times New Roman"/>
          <w:sz w:val="24"/>
          <w:szCs w:val="24"/>
        </w:rPr>
        <w:t>1.0</w:t>
      </w:r>
      <w:r w:rsidR="005B1BB6" w:rsidRPr="005242A9">
        <w:rPr>
          <w:rFonts w:ascii="Times New Roman" w:hAnsi="Times New Roman" w:cs="Times New Roman"/>
          <w:sz w:val="24"/>
          <w:szCs w:val="24"/>
        </w:rPr>
        <w:t xml:space="preserve"> mm/s</w:t>
      </w:r>
      <w:r w:rsidR="00B80A4B" w:rsidRPr="005242A9">
        <w:rPr>
          <w:rFonts w:ascii="Times New Roman" w:hAnsi="Times New Roman" w:cs="Times New Roman"/>
          <w:sz w:val="24"/>
          <w:szCs w:val="24"/>
        </w:rPr>
        <w:t xml:space="preserve">. </w:t>
      </w:r>
      <w:proofErr w:type="gramStart"/>
      <w:r w:rsidR="00B80A4B" w:rsidRPr="005242A9">
        <w:rPr>
          <w:rFonts w:ascii="Times New Roman" w:hAnsi="Times New Roman" w:cs="Times New Roman"/>
          <w:sz w:val="24"/>
          <w:szCs w:val="24"/>
        </w:rPr>
        <w:t>Interestingly</w:t>
      </w:r>
      <w:proofErr w:type="gramEnd"/>
      <w:r w:rsidR="00B80A4B" w:rsidRPr="005242A9">
        <w:rPr>
          <w:rFonts w:ascii="Times New Roman" w:hAnsi="Times New Roman" w:cs="Times New Roman"/>
          <w:sz w:val="24"/>
          <w:szCs w:val="24"/>
        </w:rPr>
        <w:t xml:space="preserve"> the column gave </w:t>
      </w:r>
      <w:r w:rsidR="00A63B6F" w:rsidRPr="005242A9">
        <w:rPr>
          <w:rFonts w:ascii="Times New Roman" w:hAnsi="Times New Roman" w:cs="Times New Roman"/>
          <w:sz w:val="24"/>
          <w:szCs w:val="24"/>
        </w:rPr>
        <w:t xml:space="preserve">a </w:t>
      </w:r>
      <w:r w:rsidR="00B80A4B" w:rsidRPr="005242A9">
        <w:rPr>
          <w:rFonts w:ascii="Times New Roman" w:hAnsi="Times New Roman" w:cs="Times New Roman"/>
          <w:sz w:val="24"/>
          <w:szCs w:val="24"/>
        </w:rPr>
        <w:t xml:space="preserve">smaller </w:t>
      </w:r>
      <w:r w:rsidR="00262870" w:rsidRPr="005242A9">
        <w:rPr>
          <w:rFonts w:ascii="Times New Roman" w:hAnsi="Times New Roman" w:cs="Times New Roman"/>
          <w:sz w:val="24"/>
          <w:szCs w:val="24"/>
        </w:rPr>
        <w:t>H value for more retained solutes in 60% acetonitrile. Evaluation of the column efficiency</w:t>
      </w:r>
      <w:r w:rsidR="00262C6F" w:rsidRPr="005242A9">
        <w:rPr>
          <w:rFonts w:ascii="Times New Roman" w:hAnsi="Times New Roman" w:cs="Times New Roman"/>
          <w:sz w:val="24"/>
          <w:szCs w:val="24"/>
        </w:rPr>
        <w:t xml:space="preserve"> for a wider range of solutes and</w:t>
      </w:r>
      <w:r w:rsidR="00262870" w:rsidRPr="005242A9">
        <w:rPr>
          <w:rFonts w:ascii="Times New Roman" w:hAnsi="Times New Roman" w:cs="Times New Roman"/>
          <w:sz w:val="24"/>
          <w:szCs w:val="24"/>
        </w:rPr>
        <w:t xml:space="preserve"> in a wider range of </w:t>
      </w:r>
      <w:r w:rsidR="00777175" w:rsidRPr="005242A9">
        <w:rPr>
          <w:rFonts w:ascii="Times New Roman" w:hAnsi="Times New Roman" w:cs="Times New Roman"/>
          <w:sz w:val="24"/>
          <w:szCs w:val="24"/>
        </w:rPr>
        <w:t>mobile phase composi</w:t>
      </w:r>
      <w:r w:rsidR="00262870" w:rsidRPr="005242A9">
        <w:rPr>
          <w:rFonts w:ascii="Times New Roman" w:hAnsi="Times New Roman" w:cs="Times New Roman"/>
          <w:sz w:val="24"/>
          <w:szCs w:val="24"/>
        </w:rPr>
        <w:t>tion</w:t>
      </w:r>
      <w:r w:rsidR="003E63D5">
        <w:rPr>
          <w:rFonts w:ascii="Times New Roman" w:hAnsi="Times New Roman" w:cs="Times New Roman"/>
          <w:sz w:val="24"/>
          <w:szCs w:val="24"/>
        </w:rPr>
        <w:t>s</w:t>
      </w:r>
      <w:r w:rsidR="00262870" w:rsidRPr="005242A9">
        <w:rPr>
          <w:rFonts w:ascii="Times New Roman" w:hAnsi="Times New Roman" w:cs="Times New Roman"/>
          <w:sz w:val="24"/>
          <w:szCs w:val="24"/>
        </w:rPr>
        <w:t xml:space="preserve"> is desirable. </w:t>
      </w:r>
    </w:p>
    <w:p w:rsidR="0048207B" w:rsidRPr="005242A9" w:rsidRDefault="0048207B" w:rsidP="007B07C5">
      <w:pPr>
        <w:spacing w:line="360" w:lineRule="auto"/>
        <w:rPr>
          <w:rFonts w:ascii="Times New Roman" w:hAnsi="Times New Roman" w:cs="Times New Roman"/>
          <w:sz w:val="24"/>
          <w:szCs w:val="24"/>
        </w:rPr>
      </w:pPr>
    </w:p>
    <w:p w:rsidR="00C462FD" w:rsidRPr="005242A9" w:rsidRDefault="00A42F82"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Lee and coworkers tried to obtain</w:t>
      </w:r>
      <w:r w:rsidR="00E9159F" w:rsidRPr="005242A9">
        <w:rPr>
          <w:rFonts w:ascii="Times New Roman" w:hAnsi="Times New Roman" w:cs="Times New Roman"/>
          <w:sz w:val="24"/>
          <w:szCs w:val="24"/>
        </w:rPr>
        <w:t xml:space="preserve"> highly crosslinked monolith column</w:t>
      </w:r>
      <w:r w:rsidR="001E5013" w:rsidRPr="005242A9">
        <w:rPr>
          <w:rFonts w:ascii="Times New Roman" w:hAnsi="Times New Roman" w:cs="Times New Roman"/>
          <w:sz w:val="24"/>
          <w:szCs w:val="24"/>
        </w:rPr>
        <w:t>s</w:t>
      </w:r>
      <w:r w:rsidR="00E9159F" w:rsidRPr="005242A9">
        <w:rPr>
          <w:rFonts w:ascii="Times New Roman" w:hAnsi="Times New Roman" w:cs="Times New Roman"/>
          <w:sz w:val="24"/>
          <w:szCs w:val="24"/>
        </w:rPr>
        <w:t xml:space="preserve"> by living radical polymerization of </w:t>
      </w:r>
      <w:r w:rsidR="006501A6" w:rsidRPr="005242A9">
        <w:rPr>
          <w:rFonts w:ascii="Times New Roman" w:hAnsi="Times New Roman" w:cs="Times New Roman"/>
          <w:sz w:val="24"/>
          <w:szCs w:val="24"/>
        </w:rPr>
        <w:t>single multi-acrylate/methacrylate-containing monomers (1</w:t>
      </w:r>
      <w:proofErr w:type="gramStart"/>
      <w:r w:rsidR="006501A6" w:rsidRPr="005242A9">
        <w:rPr>
          <w:rFonts w:ascii="Times New Roman" w:hAnsi="Times New Roman" w:cs="Times New Roman"/>
          <w:sz w:val="24"/>
          <w:szCs w:val="24"/>
        </w:rPr>
        <w:t>,12</w:t>
      </w:r>
      <w:proofErr w:type="gramEnd"/>
      <w:r w:rsidR="006501A6" w:rsidRPr="005242A9">
        <w:rPr>
          <w:rFonts w:ascii="Times New Roman" w:hAnsi="Times New Roman" w:cs="Times New Roman"/>
          <w:sz w:val="24"/>
          <w:szCs w:val="24"/>
        </w:rPr>
        <w:t xml:space="preserve">-dodecanediol </w:t>
      </w:r>
      <w:proofErr w:type="spellStart"/>
      <w:r w:rsidR="006501A6" w:rsidRPr="005242A9">
        <w:rPr>
          <w:rFonts w:ascii="Times New Roman" w:hAnsi="Times New Roman" w:cs="Times New Roman"/>
          <w:sz w:val="24"/>
          <w:szCs w:val="24"/>
        </w:rPr>
        <w:t>dimethacrylate</w:t>
      </w:r>
      <w:proofErr w:type="spellEnd"/>
      <w:r w:rsidR="006501A6" w:rsidRPr="005242A9">
        <w:rPr>
          <w:rFonts w:ascii="Times New Roman" w:hAnsi="Times New Roman" w:cs="Times New Roman"/>
          <w:sz w:val="24"/>
          <w:szCs w:val="24"/>
        </w:rPr>
        <w:t xml:space="preserve">, </w:t>
      </w:r>
      <w:proofErr w:type="spellStart"/>
      <w:r w:rsidR="006501A6" w:rsidRPr="005242A9">
        <w:rPr>
          <w:rFonts w:ascii="Times New Roman" w:hAnsi="Times New Roman" w:cs="Times New Roman"/>
          <w:sz w:val="24"/>
          <w:szCs w:val="24"/>
        </w:rPr>
        <w:t>trimethylolpropane</w:t>
      </w:r>
      <w:proofErr w:type="spellEnd"/>
      <w:r w:rsidR="006501A6" w:rsidRPr="005242A9">
        <w:rPr>
          <w:rFonts w:ascii="Times New Roman" w:hAnsi="Times New Roman" w:cs="Times New Roman"/>
          <w:sz w:val="24"/>
          <w:szCs w:val="24"/>
        </w:rPr>
        <w:t xml:space="preserve"> </w:t>
      </w:r>
      <w:proofErr w:type="spellStart"/>
      <w:r w:rsidR="006501A6" w:rsidRPr="005242A9">
        <w:rPr>
          <w:rFonts w:ascii="Times New Roman" w:hAnsi="Times New Roman" w:cs="Times New Roman"/>
          <w:sz w:val="24"/>
          <w:szCs w:val="24"/>
        </w:rPr>
        <w:t>trimethacrylate</w:t>
      </w:r>
      <w:proofErr w:type="spellEnd"/>
      <w:r w:rsidR="006501A6" w:rsidRPr="005242A9">
        <w:rPr>
          <w:rFonts w:ascii="Times New Roman" w:hAnsi="Times New Roman" w:cs="Times New Roman"/>
          <w:sz w:val="24"/>
          <w:szCs w:val="24"/>
        </w:rPr>
        <w:t xml:space="preserve"> (TRIM) an</w:t>
      </w:r>
      <w:r w:rsidR="005B1BB6" w:rsidRPr="005242A9">
        <w:rPr>
          <w:rFonts w:ascii="Times New Roman" w:hAnsi="Times New Roman" w:cs="Times New Roman"/>
          <w:sz w:val="24"/>
          <w:szCs w:val="24"/>
        </w:rPr>
        <w:t xml:space="preserve">d </w:t>
      </w:r>
      <w:proofErr w:type="spellStart"/>
      <w:r w:rsidR="005B1BB6" w:rsidRPr="005242A9">
        <w:rPr>
          <w:rFonts w:ascii="Times New Roman" w:hAnsi="Times New Roman" w:cs="Times New Roman"/>
          <w:sz w:val="24"/>
          <w:szCs w:val="24"/>
        </w:rPr>
        <w:t>pentaerythritol</w:t>
      </w:r>
      <w:proofErr w:type="spellEnd"/>
      <w:r w:rsidR="005B1BB6" w:rsidRPr="005242A9">
        <w:rPr>
          <w:rFonts w:ascii="Times New Roman" w:hAnsi="Times New Roman" w:cs="Times New Roman"/>
          <w:sz w:val="24"/>
          <w:szCs w:val="24"/>
        </w:rPr>
        <w:t xml:space="preserve"> </w:t>
      </w:r>
      <w:proofErr w:type="spellStart"/>
      <w:r w:rsidR="005B1BB6" w:rsidRPr="005242A9">
        <w:rPr>
          <w:rFonts w:ascii="Times New Roman" w:hAnsi="Times New Roman" w:cs="Times New Roman"/>
          <w:sz w:val="24"/>
          <w:szCs w:val="24"/>
        </w:rPr>
        <w:t>tetraacrylate</w:t>
      </w:r>
      <w:proofErr w:type="spellEnd"/>
      <w:r w:rsidR="0048207B" w:rsidRPr="005242A9">
        <w:rPr>
          <w:rStyle w:val="EndnoteReference"/>
          <w:rFonts w:ascii="Times New Roman" w:hAnsi="Times New Roman" w:cs="Times New Roman"/>
          <w:sz w:val="24"/>
          <w:szCs w:val="24"/>
        </w:rPr>
        <w:endnoteReference w:id="63"/>
      </w:r>
      <w:r w:rsidR="006501A6" w:rsidRPr="005242A9">
        <w:rPr>
          <w:rFonts w:ascii="Times New Roman" w:hAnsi="Times New Roman" w:cs="Times New Roman"/>
          <w:sz w:val="24"/>
          <w:szCs w:val="24"/>
        </w:rPr>
        <w:t xml:space="preserve">. </w:t>
      </w:r>
      <w:r w:rsidR="0048207B" w:rsidRPr="005242A9">
        <w:rPr>
          <w:rFonts w:ascii="Times New Roman" w:hAnsi="Times New Roman" w:cs="Times New Roman"/>
          <w:sz w:val="24"/>
          <w:szCs w:val="24"/>
        </w:rPr>
        <w:t>Colu</w:t>
      </w:r>
      <w:r w:rsidR="00CF1893" w:rsidRPr="005242A9">
        <w:rPr>
          <w:rFonts w:ascii="Times New Roman" w:hAnsi="Times New Roman" w:cs="Times New Roman"/>
          <w:sz w:val="24"/>
          <w:szCs w:val="24"/>
        </w:rPr>
        <w:t>mn efficiency</w:t>
      </w:r>
      <w:r w:rsidR="0048207B" w:rsidRPr="005242A9">
        <w:rPr>
          <w:rFonts w:ascii="Times New Roman" w:hAnsi="Times New Roman" w:cs="Times New Roman"/>
          <w:sz w:val="24"/>
          <w:szCs w:val="24"/>
        </w:rPr>
        <w:t>,</w:t>
      </w:r>
      <w:r w:rsidR="006501A6" w:rsidRPr="005242A9">
        <w:rPr>
          <w:rFonts w:ascii="Times New Roman" w:hAnsi="Times New Roman" w:cs="Times New Roman"/>
          <w:sz w:val="24"/>
          <w:szCs w:val="24"/>
        </w:rPr>
        <w:t xml:space="preserve"> H=</w:t>
      </w:r>
      <w:r w:rsidR="00282213" w:rsidRPr="005242A9">
        <w:rPr>
          <w:rFonts w:ascii="Times New Roman" w:hAnsi="Times New Roman" w:cs="Times New Roman"/>
          <w:sz w:val="24"/>
          <w:szCs w:val="24"/>
        </w:rPr>
        <w:t>ca.</w:t>
      </w:r>
      <w:r w:rsidR="0048207B" w:rsidRPr="005242A9">
        <w:rPr>
          <w:rFonts w:ascii="Times New Roman" w:hAnsi="Times New Roman" w:cs="Times New Roman"/>
          <w:sz w:val="24"/>
          <w:szCs w:val="24"/>
        </w:rPr>
        <w:t xml:space="preserve"> </w:t>
      </w:r>
      <w:r w:rsidR="00CF1893" w:rsidRPr="005242A9">
        <w:rPr>
          <w:rFonts w:ascii="Times New Roman" w:hAnsi="Times New Roman" w:cs="Times New Roman"/>
          <w:sz w:val="24"/>
          <w:szCs w:val="24"/>
        </w:rPr>
        <w:t>15</w:t>
      </w:r>
      <w:r w:rsidR="0048207B" w:rsidRPr="005242A9">
        <w:rPr>
          <w:rFonts w:ascii="Times New Roman" w:hAnsi="Times New Roman" w:cs="Times New Roman"/>
          <w:sz w:val="24"/>
          <w:szCs w:val="24"/>
        </w:rPr>
        <w:t xml:space="preserve">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48207B" w:rsidRPr="005242A9">
        <w:rPr>
          <w:rFonts w:ascii="Times New Roman" w:hAnsi="Times New Roman" w:cs="Times New Roman"/>
          <w:sz w:val="24"/>
          <w:szCs w:val="24"/>
        </w:rPr>
        <w:t xml:space="preserve"> for a small </w:t>
      </w:r>
      <w:proofErr w:type="spellStart"/>
      <w:r w:rsidR="0048207B" w:rsidRPr="005242A9">
        <w:rPr>
          <w:rFonts w:ascii="Times New Roman" w:hAnsi="Times New Roman" w:cs="Times New Roman"/>
          <w:sz w:val="24"/>
          <w:szCs w:val="24"/>
        </w:rPr>
        <w:t>alkylbenzene</w:t>
      </w:r>
      <w:proofErr w:type="spellEnd"/>
      <w:r w:rsidR="00282213" w:rsidRPr="005242A9">
        <w:rPr>
          <w:rFonts w:ascii="Times New Roman" w:hAnsi="Times New Roman" w:cs="Times New Roman"/>
          <w:sz w:val="24"/>
          <w:szCs w:val="24"/>
        </w:rPr>
        <w:t xml:space="preserve"> </w:t>
      </w:r>
      <w:r w:rsidR="0048207B" w:rsidRPr="005242A9">
        <w:rPr>
          <w:rFonts w:ascii="Times New Roman" w:hAnsi="Times New Roman" w:cs="Times New Roman"/>
          <w:sz w:val="24"/>
          <w:szCs w:val="24"/>
        </w:rPr>
        <w:t xml:space="preserve">at u=0.3-0.4 mm/s in 70/30=acetonitrile/water, and slightly larger H for </w:t>
      </w:r>
      <w:proofErr w:type="spellStart"/>
      <w:r w:rsidR="0048207B" w:rsidRPr="005242A9">
        <w:rPr>
          <w:rFonts w:ascii="Times New Roman" w:hAnsi="Times New Roman" w:cs="Times New Roman"/>
          <w:sz w:val="24"/>
          <w:szCs w:val="24"/>
        </w:rPr>
        <w:t>unretained</w:t>
      </w:r>
      <w:proofErr w:type="spellEnd"/>
      <w:r w:rsidR="0048207B" w:rsidRPr="005242A9">
        <w:rPr>
          <w:rFonts w:ascii="Times New Roman" w:hAnsi="Times New Roman" w:cs="Times New Roman"/>
          <w:sz w:val="24"/>
          <w:szCs w:val="24"/>
        </w:rPr>
        <w:t xml:space="preserve"> uracil, were</w:t>
      </w:r>
      <w:r w:rsidR="00282213" w:rsidRPr="005242A9">
        <w:rPr>
          <w:rFonts w:ascii="Times New Roman" w:hAnsi="Times New Roman" w:cs="Times New Roman"/>
          <w:sz w:val="24"/>
          <w:szCs w:val="24"/>
        </w:rPr>
        <w:t xml:space="preserve"> reported</w:t>
      </w:r>
      <w:r w:rsidR="0048207B" w:rsidRPr="005242A9">
        <w:rPr>
          <w:rFonts w:ascii="Times New Roman" w:hAnsi="Times New Roman" w:cs="Times New Roman"/>
          <w:sz w:val="24"/>
          <w:szCs w:val="24"/>
        </w:rPr>
        <w:t xml:space="preserve"> with</w:t>
      </w:r>
      <w:r w:rsidR="00282213" w:rsidRPr="005242A9">
        <w:rPr>
          <w:rFonts w:ascii="Times New Roman" w:hAnsi="Times New Roman" w:cs="Times New Roman"/>
          <w:sz w:val="24"/>
          <w:szCs w:val="24"/>
        </w:rPr>
        <w:t xml:space="preserve"> K=0.63</w:t>
      </w:r>
      <w:r w:rsidR="00992242">
        <w:rPr>
          <w:rFonts w:ascii="Times New Roman" w:hAnsi="Times New Roman" w:cs="Times New Roman"/>
          <w:sz w:val="24"/>
          <w:szCs w:val="24"/>
        </w:rPr>
        <w:t>-</w:t>
      </w:r>
      <w:r w:rsidR="00282213" w:rsidRPr="005242A9">
        <w:rPr>
          <w:rFonts w:ascii="Times New Roman" w:hAnsi="Times New Roman" w:cs="Times New Roman"/>
          <w:sz w:val="24"/>
          <w:szCs w:val="24"/>
        </w:rPr>
        <w:t>0.82x</w:t>
      </w:r>
      <w:r w:rsidR="00A11951" w:rsidRPr="005242A9">
        <w:rPr>
          <w:rFonts w:ascii="Times New Roman" w:hAnsi="Times New Roman" w:cs="Times New Roman"/>
          <w:sz w:val="24"/>
          <w:szCs w:val="24"/>
        </w:rPr>
        <w:t>10</w:t>
      </w:r>
      <w:r w:rsidR="00A11951" w:rsidRPr="005242A9">
        <w:rPr>
          <w:rFonts w:ascii="Times New Roman" w:hAnsi="Times New Roman" w:cs="Times New Roman"/>
          <w:sz w:val="24"/>
          <w:szCs w:val="24"/>
          <w:vertAlign w:val="superscript"/>
        </w:rPr>
        <w:t>-14</w:t>
      </w:r>
      <w:r w:rsidR="00A11951" w:rsidRPr="005242A9">
        <w:rPr>
          <w:rFonts w:ascii="Times New Roman" w:hAnsi="Times New Roman" w:cs="Times New Roman"/>
          <w:sz w:val="24"/>
          <w:szCs w:val="24"/>
        </w:rPr>
        <w:t xml:space="preserve"> m</w:t>
      </w:r>
      <w:r w:rsidR="00A11951" w:rsidRPr="005242A9">
        <w:rPr>
          <w:rFonts w:ascii="Times New Roman" w:hAnsi="Times New Roman" w:cs="Times New Roman"/>
          <w:sz w:val="24"/>
          <w:szCs w:val="24"/>
          <w:vertAlign w:val="superscript"/>
        </w:rPr>
        <w:t>2</w:t>
      </w:r>
      <w:r w:rsidR="00282213" w:rsidRPr="005242A9">
        <w:rPr>
          <w:rFonts w:ascii="Times New Roman" w:hAnsi="Times New Roman" w:cs="Times New Roman"/>
          <w:sz w:val="24"/>
          <w:szCs w:val="24"/>
        </w:rPr>
        <w:t xml:space="preserve"> for </w:t>
      </w:r>
      <w:r w:rsidR="001E5013" w:rsidRPr="005242A9">
        <w:rPr>
          <w:rFonts w:ascii="Times New Roman" w:hAnsi="Times New Roman" w:cs="Times New Roman"/>
          <w:sz w:val="24"/>
          <w:szCs w:val="24"/>
        </w:rPr>
        <w:t xml:space="preserve">the </w:t>
      </w:r>
      <w:r w:rsidR="00282213" w:rsidRPr="005242A9">
        <w:rPr>
          <w:rFonts w:ascii="Times New Roman" w:hAnsi="Times New Roman" w:cs="Times New Roman"/>
          <w:sz w:val="24"/>
          <w:szCs w:val="24"/>
        </w:rPr>
        <w:t xml:space="preserve">TRIM monolith. </w:t>
      </w:r>
      <w:r w:rsidRPr="005242A9">
        <w:rPr>
          <w:rFonts w:ascii="Times New Roman" w:hAnsi="Times New Roman" w:cs="Times New Roman"/>
          <w:sz w:val="24"/>
          <w:szCs w:val="24"/>
        </w:rPr>
        <w:t>Although correction for extra-column band broadening was included</w:t>
      </w:r>
      <w:r w:rsidRPr="005242A9">
        <w:rPr>
          <w:rStyle w:val="EndnoteReference"/>
          <w:rFonts w:ascii="Times New Roman" w:hAnsi="Times New Roman" w:cs="Times New Roman"/>
          <w:sz w:val="24"/>
          <w:szCs w:val="24"/>
        </w:rPr>
        <w:endnoteReference w:id="64"/>
      </w:r>
      <w:r w:rsidR="00F76DF4" w:rsidRPr="005242A9">
        <w:rPr>
          <w:rFonts w:ascii="Times New Roman" w:hAnsi="Times New Roman" w:cs="Times New Roman"/>
          <w:sz w:val="24"/>
          <w:szCs w:val="24"/>
        </w:rPr>
        <w:t>,</w:t>
      </w:r>
      <w:r w:rsidR="005F227C" w:rsidRPr="005242A9">
        <w:rPr>
          <w:rFonts w:ascii="Times New Roman" w:hAnsi="Times New Roman" w:cs="Times New Roman"/>
          <w:sz w:val="24"/>
          <w:szCs w:val="24"/>
        </w:rPr>
        <w:t xml:space="preserve"> and higher performance of monolith</w:t>
      </w:r>
      <w:r w:rsidR="001E5013" w:rsidRPr="005242A9">
        <w:rPr>
          <w:rFonts w:ascii="Times New Roman" w:hAnsi="Times New Roman" w:cs="Times New Roman"/>
          <w:sz w:val="24"/>
          <w:szCs w:val="24"/>
        </w:rPr>
        <w:t>s</w:t>
      </w:r>
      <w:r w:rsidR="005F227C" w:rsidRPr="005242A9">
        <w:rPr>
          <w:rFonts w:ascii="Times New Roman" w:hAnsi="Times New Roman" w:cs="Times New Roman"/>
          <w:sz w:val="24"/>
          <w:szCs w:val="24"/>
        </w:rPr>
        <w:t xml:space="preserve"> with greater extent of crosslinking was shown</w:t>
      </w:r>
      <w:r w:rsidRPr="005242A9">
        <w:rPr>
          <w:rFonts w:ascii="Times New Roman" w:hAnsi="Times New Roman" w:cs="Times New Roman"/>
          <w:sz w:val="24"/>
          <w:szCs w:val="24"/>
        </w:rPr>
        <w:t xml:space="preserve">, the net column efficiency was not very high. </w:t>
      </w:r>
      <w:r w:rsidR="00977415" w:rsidRPr="005242A9">
        <w:rPr>
          <w:rFonts w:ascii="Times New Roman" w:hAnsi="Times New Roman" w:cs="Times New Roman"/>
          <w:sz w:val="24"/>
          <w:szCs w:val="24"/>
        </w:rPr>
        <w:t xml:space="preserve">The positive effect of </w:t>
      </w:r>
      <w:proofErr w:type="spellStart"/>
      <w:r w:rsidR="00977415" w:rsidRPr="005242A9">
        <w:rPr>
          <w:rFonts w:ascii="Times New Roman" w:hAnsi="Times New Roman" w:cs="Times New Roman"/>
          <w:sz w:val="24"/>
          <w:szCs w:val="24"/>
        </w:rPr>
        <w:t>hypercrossli</w:t>
      </w:r>
      <w:r w:rsidR="00D169D7" w:rsidRPr="005242A9">
        <w:rPr>
          <w:rFonts w:ascii="Times New Roman" w:hAnsi="Times New Roman" w:cs="Times New Roman"/>
          <w:sz w:val="24"/>
          <w:szCs w:val="24"/>
        </w:rPr>
        <w:t>n</w:t>
      </w:r>
      <w:r w:rsidR="00977415" w:rsidRPr="005242A9">
        <w:rPr>
          <w:rFonts w:ascii="Times New Roman" w:hAnsi="Times New Roman" w:cs="Times New Roman"/>
          <w:sz w:val="24"/>
          <w:szCs w:val="24"/>
        </w:rPr>
        <w:t>king</w:t>
      </w:r>
      <w:proofErr w:type="spellEnd"/>
      <w:r w:rsidR="00977415" w:rsidRPr="005242A9">
        <w:rPr>
          <w:rFonts w:ascii="Times New Roman" w:hAnsi="Times New Roman" w:cs="Times New Roman"/>
          <w:sz w:val="24"/>
          <w:szCs w:val="24"/>
        </w:rPr>
        <w:t xml:space="preserve"> on column efficiency and permeability was also shown by Urban</w:t>
      </w:r>
      <w:r w:rsidR="00977415" w:rsidRPr="005242A9">
        <w:rPr>
          <w:rStyle w:val="EndnoteReference"/>
          <w:rFonts w:ascii="Times New Roman" w:hAnsi="Times New Roman" w:cs="Times New Roman"/>
          <w:sz w:val="24"/>
          <w:szCs w:val="24"/>
        </w:rPr>
        <w:endnoteReference w:id="65"/>
      </w:r>
      <w:r w:rsidR="00977415" w:rsidRPr="005242A9">
        <w:rPr>
          <w:rFonts w:ascii="Times New Roman" w:hAnsi="Times New Roman" w:cs="Times New Roman"/>
          <w:sz w:val="24"/>
          <w:szCs w:val="24"/>
        </w:rPr>
        <w:t>.</w:t>
      </w:r>
    </w:p>
    <w:p w:rsidR="006C1E47" w:rsidRPr="005242A9" w:rsidRDefault="006C1E47" w:rsidP="007B07C5">
      <w:pPr>
        <w:spacing w:line="360" w:lineRule="auto"/>
        <w:rPr>
          <w:rFonts w:ascii="Times New Roman" w:hAnsi="Times New Roman" w:cs="Times New Roman"/>
          <w:sz w:val="24"/>
          <w:szCs w:val="24"/>
        </w:rPr>
      </w:pPr>
    </w:p>
    <w:p w:rsidR="00E43D6D" w:rsidRPr="005242A9" w:rsidRDefault="00D169D7"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Preparation</w:t>
      </w:r>
      <w:r w:rsidR="000145C9" w:rsidRPr="005242A9">
        <w:rPr>
          <w:rFonts w:ascii="Times New Roman" w:hAnsi="Times New Roman" w:cs="Times New Roman"/>
          <w:sz w:val="24"/>
          <w:szCs w:val="24"/>
        </w:rPr>
        <w:t xml:space="preserve"> method</w:t>
      </w:r>
      <w:r w:rsidR="001E5013" w:rsidRPr="005242A9">
        <w:rPr>
          <w:rFonts w:ascii="Times New Roman" w:hAnsi="Times New Roman" w:cs="Times New Roman"/>
          <w:sz w:val="24"/>
          <w:szCs w:val="24"/>
        </w:rPr>
        <w:t>s</w:t>
      </w:r>
      <w:r w:rsidR="006C1E47" w:rsidRPr="005242A9">
        <w:rPr>
          <w:rFonts w:ascii="Times New Roman" w:hAnsi="Times New Roman" w:cs="Times New Roman"/>
          <w:sz w:val="24"/>
          <w:szCs w:val="24"/>
        </w:rPr>
        <w:t xml:space="preserve"> of </w:t>
      </w:r>
      <w:r w:rsidR="000145C9" w:rsidRPr="005242A9">
        <w:rPr>
          <w:rFonts w:ascii="Times New Roman" w:hAnsi="Times New Roman" w:cs="Times New Roman"/>
          <w:sz w:val="24"/>
          <w:szCs w:val="24"/>
        </w:rPr>
        <w:t xml:space="preserve">hierarchically porous polymer monoliths </w:t>
      </w:r>
      <w:r w:rsidR="001E5013" w:rsidRPr="005242A9">
        <w:rPr>
          <w:rFonts w:ascii="Times New Roman" w:hAnsi="Times New Roman" w:cs="Times New Roman"/>
          <w:sz w:val="24"/>
          <w:szCs w:val="24"/>
        </w:rPr>
        <w:t xml:space="preserve">were </w:t>
      </w:r>
      <w:r w:rsidR="00496D78" w:rsidRPr="005242A9">
        <w:rPr>
          <w:rFonts w:ascii="Times New Roman" w:hAnsi="Times New Roman" w:cs="Times New Roman"/>
          <w:sz w:val="24"/>
          <w:szCs w:val="24"/>
        </w:rPr>
        <w:t xml:space="preserve">recently </w:t>
      </w:r>
      <w:r w:rsidR="000145C9" w:rsidRPr="005242A9">
        <w:rPr>
          <w:rFonts w:ascii="Times New Roman" w:hAnsi="Times New Roman" w:cs="Times New Roman"/>
          <w:sz w:val="24"/>
          <w:szCs w:val="24"/>
        </w:rPr>
        <w:t>reported which include combination of control of</w:t>
      </w:r>
      <w:r w:rsidR="006C1E47" w:rsidRPr="005242A9">
        <w:rPr>
          <w:rFonts w:ascii="Times New Roman" w:hAnsi="Times New Roman" w:cs="Times New Roman"/>
          <w:sz w:val="24"/>
          <w:szCs w:val="24"/>
        </w:rPr>
        <w:t xml:space="preserve"> </w:t>
      </w:r>
      <w:r w:rsidR="000145C9" w:rsidRPr="005242A9">
        <w:rPr>
          <w:rFonts w:ascii="Times New Roman" w:hAnsi="Times New Roman" w:cs="Times New Roman"/>
          <w:sz w:val="24"/>
          <w:szCs w:val="24"/>
        </w:rPr>
        <w:t>macro- and micro</w:t>
      </w:r>
      <w:r w:rsidR="00CF1893" w:rsidRPr="005242A9">
        <w:rPr>
          <w:rFonts w:ascii="Times New Roman" w:hAnsi="Times New Roman" w:cs="Times New Roman"/>
          <w:sz w:val="24"/>
          <w:szCs w:val="24"/>
        </w:rPr>
        <w:t>-</w:t>
      </w:r>
      <w:r w:rsidR="000145C9" w:rsidRPr="005242A9">
        <w:rPr>
          <w:rFonts w:ascii="Times New Roman" w:hAnsi="Times New Roman" w:cs="Times New Roman"/>
          <w:sz w:val="24"/>
          <w:szCs w:val="24"/>
        </w:rPr>
        <w:t>phase s</w:t>
      </w:r>
      <w:r w:rsidR="006C1E47" w:rsidRPr="005242A9">
        <w:rPr>
          <w:rFonts w:ascii="Times New Roman" w:hAnsi="Times New Roman" w:cs="Times New Roman"/>
          <w:sz w:val="24"/>
          <w:szCs w:val="24"/>
        </w:rPr>
        <w:t>eparation</w:t>
      </w:r>
      <w:r w:rsidR="007211C1" w:rsidRPr="005242A9">
        <w:rPr>
          <w:rStyle w:val="EndnoteReference"/>
          <w:rFonts w:ascii="Times New Roman" w:hAnsi="Times New Roman" w:cs="Times New Roman"/>
          <w:sz w:val="24"/>
          <w:szCs w:val="24"/>
        </w:rPr>
        <w:endnoteReference w:id="66"/>
      </w:r>
      <w:r w:rsidR="006C1E47" w:rsidRPr="005242A9">
        <w:rPr>
          <w:rFonts w:ascii="Times New Roman" w:hAnsi="Times New Roman" w:cs="Times New Roman"/>
          <w:sz w:val="24"/>
          <w:szCs w:val="24"/>
        </w:rPr>
        <w:t>.</w:t>
      </w:r>
      <w:r w:rsidR="00E43D6D" w:rsidRPr="005242A9">
        <w:rPr>
          <w:rFonts w:ascii="Times New Roman" w:hAnsi="Times New Roman" w:cs="Times New Roman"/>
          <w:sz w:val="24"/>
          <w:szCs w:val="24"/>
        </w:rPr>
        <w:t xml:space="preserve"> Polymer monolithic structure</w:t>
      </w:r>
      <w:r w:rsidR="00992242">
        <w:rPr>
          <w:rFonts w:ascii="Times New Roman" w:hAnsi="Times New Roman" w:cs="Times New Roman"/>
          <w:sz w:val="24"/>
          <w:szCs w:val="24"/>
        </w:rPr>
        <w:t>s</w:t>
      </w:r>
      <w:r w:rsidR="00E43D6D" w:rsidRPr="005242A9">
        <w:rPr>
          <w:rFonts w:ascii="Times New Roman" w:hAnsi="Times New Roman" w:cs="Times New Roman"/>
          <w:sz w:val="24"/>
          <w:szCs w:val="24"/>
        </w:rPr>
        <w:t xml:space="preserve"> possessing </w:t>
      </w:r>
      <w:proofErr w:type="spellStart"/>
      <w:r w:rsidR="00E43D6D" w:rsidRPr="005242A9">
        <w:rPr>
          <w:rFonts w:ascii="Times New Roman" w:hAnsi="Times New Roman" w:cs="Times New Roman"/>
          <w:sz w:val="24"/>
          <w:szCs w:val="24"/>
        </w:rPr>
        <w:t>macropores</w:t>
      </w:r>
      <w:proofErr w:type="spellEnd"/>
      <w:r w:rsidR="00E43D6D" w:rsidRPr="005242A9">
        <w:rPr>
          <w:rFonts w:ascii="Times New Roman" w:hAnsi="Times New Roman" w:cs="Times New Roman"/>
          <w:sz w:val="24"/>
          <w:szCs w:val="24"/>
        </w:rPr>
        <w:t xml:space="preserve"> and </w:t>
      </w:r>
      <w:proofErr w:type="spellStart"/>
      <w:r w:rsidR="00E43D6D" w:rsidRPr="005242A9">
        <w:rPr>
          <w:rFonts w:ascii="Times New Roman" w:hAnsi="Times New Roman" w:cs="Times New Roman"/>
          <w:sz w:val="24"/>
          <w:szCs w:val="24"/>
        </w:rPr>
        <w:t>mesopores</w:t>
      </w:r>
      <w:proofErr w:type="spellEnd"/>
      <w:r w:rsidR="0055096B" w:rsidRPr="005242A9">
        <w:rPr>
          <w:rFonts w:ascii="Times New Roman" w:hAnsi="Times New Roman" w:cs="Times New Roman"/>
          <w:sz w:val="24"/>
          <w:szCs w:val="24"/>
        </w:rPr>
        <w:t xml:space="preserve"> </w:t>
      </w:r>
      <w:r w:rsidR="00E43D6D" w:rsidRPr="005242A9">
        <w:rPr>
          <w:rFonts w:ascii="Times New Roman" w:hAnsi="Times New Roman" w:cs="Times New Roman"/>
          <w:sz w:val="24"/>
          <w:szCs w:val="24"/>
        </w:rPr>
        <w:t xml:space="preserve">were prepared based on controlled polymerization of styrene and </w:t>
      </w:r>
      <w:proofErr w:type="spellStart"/>
      <w:r w:rsidR="00E43D6D" w:rsidRPr="005242A9">
        <w:rPr>
          <w:rFonts w:ascii="Times New Roman" w:hAnsi="Times New Roman" w:cs="Times New Roman"/>
          <w:sz w:val="24"/>
          <w:szCs w:val="24"/>
        </w:rPr>
        <w:t>divinylbenzene</w:t>
      </w:r>
      <w:proofErr w:type="spellEnd"/>
      <w:r w:rsidR="00E43D6D" w:rsidRPr="005242A9">
        <w:rPr>
          <w:rFonts w:ascii="Times New Roman" w:hAnsi="Times New Roman" w:cs="Times New Roman"/>
          <w:sz w:val="24"/>
          <w:szCs w:val="24"/>
        </w:rPr>
        <w:t xml:space="preserve"> </w:t>
      </w:r>
      <w:r w:rsidR="00496D78" w:rsidRPr="005242A9">
        <w:rPr>
          <w:rFonts w:ascii="Times New Roman" w:hAnsi="Times New Roman" w:cs="Times New Roman"/>
          <w:sz w:val="24"/>
          <w:szCs w:val="24"/>
        </w:rPr>
        <w:t>employing</w:t>
      </w:r>
      <w:r w:rsidR="00E43D6D" w:rsidRPr="005242A9">
        <w:rPr>
          <w:rFonts w:ascii="Times New Roman" w:hAnsi="Times New Roman" w:cs="Times New Roman"/>
          <w:sz w:val="24"/>
          <w:szCs w:val="24"/>
        </w:rPr>
        <w:t xml:space="preserve"> a </w:t>
      </w:r>
      <w:proofErr w:type="gramStart"/>
      <w:r w:rsidR="00E43D6D" w:rsidRPr="005242A9">
        <w:rPr>
          <w:rFonts w:ascii="Times New Roman" w:hAnsi="Times New Roman" w:cs="Times New Roman"/>
          <w:sz w:val="24"/>
          <w:szCs w:val="24"/>
        </w:rPr>
        <w:t>poly(</w:t>
      </w:r>
      <w:proofErr w:type="spellStart"/>
      <w:proofErr w:type="gramEnd"/>
      <w:r w:rsidR="00E43D6D" w:rsidRPr="005242A9">
        <w:rPr>
          <w:rFonts w:ascii="Times New Roman" w:hAnsi="Times New Roman" w:cs="Times New Roman"/>
          <w:sz w:val="24"/>
          <w:szCs w:val="24"/>
        </w:rPr>
        <w:t>lactide</w:t>
      </w:r>
      <w:proofErr w:type="spellEnd"/>
      <w:r w:rsidR="00E43D6D" w:rsidRPr="005242A9">
        <w:rPr>
          <w:rFonts w:ascii="Times New Roman" w:hAnsi="Times New Roman" w:cs="Times New Roman"/>
          <w:sz w:val="24"/>
          <w:szCs w:val="24"/>
        </w:rPr>
        <w:t>) chain transfer agent in the presence of poly(ethylene oxide).</w:t>
      </w:r>
      <w:r w:rsidR="0055096B" w:rsidRPr="005242A9">
        <w:rPr>
          <w:rFonts w:ascii="Times New Roman" w:hAnsi="Times New Roman" w:cs="Times New Roman"/>
          <w:sz w:val="24"/>
          <w:szCs w:val="24"/>
        </w:rPr>
        <w:t xml:space="preserve"> Structural</w:t>
      </w:r>
      <w:r w:rsidR="00E43D6D" w:rsidRPr="005242A9">
        <w:rPr>
          <w:rFonts w:ascii="Times New Roman" w:hAnsi="Times New Roman" w:cs="Times New Roman"/>
          <w:sz w:val="24"/>
          <w:szCs w:val="24"/>
        </w:rPr>
        <w:t xml:space="preserve"> characterization indicated </w:t>
      </w:r>
      <w:r w:rsidR="001E5013" w:rsidRPr="005242A9">
        <w:rPr>
          <w:rFonts w:ascii="Times New Roman" w:hAnsi="Times New Roman" w:cs="Times New Roman"/>
          <w:sz w:val="24"/>
          <w:szCs w:val="24"/>
        </w:rPr>
        <w:t xml:space="preserve">the </w:t>
      </w:r>
      <w:r w:rsidR="0055096B" w:rsidRPr="005242A9">
        <w:rPr>
          <w:rFonts w:ascii="Times New Roman" w:hAnsi="Times New Roman" w:cs="Times New Roman"/>
          <w:sz w:val="24"/>
          <w:szCs w:val="24"/>
        </w:rPr>
        <w:t xml:space="preserve">presence of </w:t>
      </w:r>
      <w:r w:rsidR="004A604E" w:rsidRPr="005242A9">
        <w:rPr>
          <w:rFonts w:ascii="Times New Roman" w:hAnsi="Times New Roman" w:cs="Times New Roman"/>
          <w:sz w:val="24"/>
          <w:szCs w:val="24"/>
        </w:rPr>
        <w:t xml:space="preserve">sub-micron </w:t>
      </w:r>
      <w:proofErr w:type="spellStart"/>
      <w:r w:rsidR="0055096B" w:rsidRPr="005242A9">
        <w:rPr>
          <w:rFonts w:ascii="Times New Roman" w:hAnsi="Times New Roman" w:cs="Times New Roman"/>
          <w:sz w:val="24"/>
          <w:szCs w:val="24"/>
        </w:rPr>
        <w:t>macropores</w:t>
      </w:r>
      <w:proofErr w:type="spellEnd"/>
      <w:r w:rsidR="0055096B" w:rsidRPr="005242A9">
        <w:rPr>
          <w:rFonts w:ascii="Times New Roman" w:hAnsi="Times New Roman" w:cs="Times New Roman"/>
          <w:sz w:val="24"/>
          <w:szCs w:val="24"/>
        </w:rPr>
        <w:t xml:space="preserve"> and </w:t>
      </w:r>
      <w:proofErr w:type="spellStart"/>
      <w:r w:rsidR="0055096B" w:rsidRPr="005242A9">
        <w:rPr>
          <w:rFonts w:ascii="Times New Roman" w:hAnsi="Times New Roman" w:cs="Times New Roman"/>
          <w:sz w:val="24"/>
          <w:szCs w:val="24"/>
        </w:rPr>
        <w:t>mesopores</w:t>
      </w:r>
      <w:proofErr w:type="spellEnd"/>
      <w:r w:rsidR="00C73DEC" w:rsidRPr="005242A9">
        <w:rPr>
          <w:rFonts w:ascii="Times New Roman" w:hAnsi="Times New Roman" w:cs="Times New Roman"/>
          <w:sz w:val="24"/>
          <w:szCs w:val="24"/>
        </w:rPr>
        <w:t xml:space="preserve"> (</w:t>
      </w:r>
      <w:r w:rsidR="00CF771A" w:rsidRPr="005242A9">
        <w:rPr>
          <w:rFonts w:ascii="Times New Roman" w:hAnsi="Times New Roman" w:cs="Times New Roman"/>
          <w:sz w:val="24"/>
          <w:szCs w:val="24"/>
        </w:rPr>
        <w:t>8-20</w:t>
      </w:r>
      <w:r w:rsidR="00C73DEC" w:rsidRPr="005242A9">
        <w:rPr>
          <w:rFonts w:ascii="Times New Roman" w:hAnsi="Times New Roman" w:cs="Times New Roman"/>
          <w:sz w:val="24"/>
          <w:szCs w:val="24"/>
        </w:rPr>
        <w:t xml:space="preserve"> nm)</w:t>
      </w:r>
      <w:r w:rsidR="0055096B" w:rsidRPr="005242A9">
        <w:rPr>
          <w:rFonts w:ascii="Times New Roman" w:hAnsi="Times New Roman" w:cs="Times New Roman"/>
          <w:sz w:val="24"/>
          <w:szCs w:val="24"/>
        </w:rPr>
        <w:t>.</w:t>
      </w:r>
      <w:r w:rsidR="006C1E47" w:rsidRPr="005242A9">
        <w:rPr>
          <w:rFonts w:ascii="Times New Roman" w:hAnsi="Times New Roman" w:cs="Times New Roman"/>
          <w:sz w:val="24"/>
          <w:szCs w:val="24"/>
        </w:rPr>
        <w:t xml:space="preserve"> </w:t>
      </w:r>
      <w:r w:rsidR="00FF092B" w:rsidRPr="005242A9">
        <w:rPr>
          <w:rFonts w:ascii="Times New Roman" w:hAnsi="Times New Roman" w:cs="Times New Roman"/>
          <w:sz w:val="24"/>
          <w:szCs w:val="24"/>
        </w:rPr>
        <w:t xml:space="preserve">The studies on chromatographic properties of </w:t>
      </w:r>
      <w:r w:rsidR="001E5013" w:rsidRPr="005242A9">
        <w:rPr>
          <w:rFonts w:ascii="Times New Roman" w:hAnsi="Times New Roman" w:cs="Times New Roman"/>
          <w:sz w:val="24"/>
          <w:szCs w:val="24"/>
        </w:rPr>
        <w:t xml:space="preserve">these </w:t>
      </w:r>
      <w:r w:rsidR="00FF092B" w:rsidRPr="005242A9">
        <w:rPr>
          <w:rFonts w:ascii="Times New Roman" w:hAnsi="Times New Roman" w:cs="Times New Roman"/>
          <w:sz w:val="24"/>
          <w:szCs w:val="24"/>
        </w:rPr>
        <w:t xml:space="preserve">hierarchically porous monoliths will be of much interest, although the skeleton structures are supposed to be similar to </w:t>
      </w:r>
      <w:r w:rsidR="001E5013" w:rsidRPr="005242A9">
        <w:rPr>
          <w:rFonts w:ascii="Times New Roman" w:hAnsi="Times New Roman" w:cs="Times New Roman"/>
          <w:sz w:val="24"/>
          <w:szCs w:val="24"/>
        </w:rPr>
        <w:t xml:space="preserve">those </w:t>
      </w:r>
      <w:r w:rsidR="00FF092B" w:rsidRPr="005242A9">
        <w:rPr>
          <w:rFonts w:ascii="Times New Roman" w:hAnsi="Times New Roman" w:cs="Times New Roman"/>
          <w:sz w:val="24"/>
          <w:szCs w:val="24"/>
        </w:rPr>
        <w:t>of conventional monolith</w:t>
      </w:r>
      <w:r w:rsidR="001E5013" w:rsidRPr="005242A9">
        <w:rPr>
          <w:rFonts w:ascii="Times New Roman" w:hAnsi="Times New Roman" w:cs="Times New Roman"/>
          <w:sz w:val="24"/>
          <w:szCs w:val="24"/>
        </w:rPr>
        <w:t>s</w:t>
      </w:r>
      <w:r w:rsidR="00FF092B" w:rsidRPr="005242A9">
        <w:rPr>
          <w:rFonts w:ascii="Times New Roman" w:hAnsi="Times New Roman" w:cs="Times New Roman"/>
          <w:sz w:val="24"/>
          <w:szCs w:val="24"/>
        </w:rPr>
        <w:t>.</w:t>
      </w:r>
    </w:p>
    <w:p w:rsidR="00BB5C41" w:rsidRPr="005242A9" w:rsidRDefault="00BB5C41" w:rsidP="007B07C5">
      <w:pPr>
        <w:spacing w:line="360" w:lineRule="auto"/>
        <w:rPr>
          <w:rFonts w:ascii="Times New Roman" w:hAnsi="Times New Roman" w:cs="Times New Roman"/>
          <w:sz w:val="24"/>
          <w:szCs w:val="24"/>
        </w:rPr>
      </w:pPr>
    </w:p>
    <w:p w:rsidR="00CF1893" w:rsidRPr="005242A9" w:rsidRDefault="00CF1893" w:rsidP="007B07C5">
      <w:pPr>
        <w:spacing w:line="360" w:lineRule="auto"/>
        <w:rPr>
          <w:rFonts w:ascii="Times New Roman" w:hAnsi="Times New Roman" w:cs="Times New Roman"/>
          <w:sz w:val="24"/>
          <w:szCs w:val="24"/>
        </w:rPr>
      </w:pPr>
    </w:p>
    <w:p w:rsidR="00755ABE" w:rsidRPr="00992242" w:rsidRDefault="00992242" w:rsidP="007B07C5">
      <w:pPr>
        <w:spacing w:line="360" w:lineRule="auto"/>
        <w:rPr>
          <w:rFonts w:ascii="Times New Roman" w:hAnsi="Times New Roman" w:cs="Times New Roman"/>
          <w:i/>
          <w:sz w:val="24"/>
          <w:szCs w:val="24"/>
        </w:rPr>
      </w:pPr>
      <w:r w:rsidRPr="00992242">
        <w:rPr>
          <w:rFonts w:ascii="Times New Roman" w:hAnsi="Times New Roman" w:cs="Times New Roman"/>
          <w:i/>
          <w:sz w:val="24"/>
          <w:szCs w:val="24"/>
        </w:rPr>
        <w:t xml:space="preserve">7.2.4 </w:t>
      </w:r>
      <w:r w:rsidR="00931A2F" w:rsidRPr="00992242">
        <w:rPr>
          <w:rFonts w:ascii="Times New Roman" w:hAnsi="Times New Roman" w:cs="Times New Roman"/>
          <w:i/>
          <w:sz w:val="24"/>
          <w:szCs w:val="24"/>
        </w:rPr>
        <w:t>O</w:t>
      </w:r>
      <w:r w:rsidR="00755ABE" w:rsidRPr="00992242">
        <w:rPr>
          <w:rFonts w:ascii="Times New Roman" w:hAnsi="Times New Roman" w:cs="Times New Roman"/>
          <w:i/>
          <w:sz w:val="24"/>
          <w:szCs w:val="24"/>
        </w:rPr>
        <w:t>rganic-silica hybrid monolithic columns</w:t>
      </w:r>
      <w:r w:rsidR="0041495B" w:rsidRPr="00992242">
        <w:rPr>
          <w:rFonts w:ascii="Times New Roman" w:hAnsi="Times New Roman" w:cs="Times New Roman"/>
          <w:i/>
          <w:sz w:val="24"/>
          <w:szCs w:val="24"/>
        </w:rPr>
        <w:t>.</w:t>
      </w:r>
    </w:p>
    <w:p w:rsidR="005F33DA" w:rsidRPr="005242A9" w:rsidRDefault="00C73DEC"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High efficiency columns have </w:t>
      </w:r>
      <w:r w:rsidR="003B5D0B" w:rsidRPr="005242A9">
        <w:rPr>
          <w:rFonts w:ascii="Times New Roman" w:hAnsi="Times New Roman" w:cs="Times New Roman"/>
          <w:sz w:val="24"/>
          <w:szCs w:val="24"/>
        </w:rPr>
        <w:t xml:space="preserve">also </w:t>
      </w:r>
      <w:r w:rsidRPr="005242A9">
        <w:rPr>
          <w:rFonts w:ascii="Times New Roman" w:hAnsi="Times New Roman" w:cs="Times New Roman"/>
          <w:sz w:val="24"/>
          <w:szCs w:val="24"/>
        </w:rPr>
        <w:t>been pursued</w:t>
      </w:r>
      <w:r w:rsidR="005F33DA" w:rsidRPr="005242A9">
        <w:rPr>
          <w:rFonts w:ascii="Times New Roman" w:hAnsi="Times New Roman" w:cs="Times New Roman"/>
          <w:sz w:val="24"/>
          <w:szCs w:val="24"/>
        </w:rPr>
        <w:t xml:space="preserve"> with </w:t>
      </w:r>
      <w:r w:rsidR="000C4A50" w:rsidRPr="005242A9">
        <w:rPr>
          <w:rFonts w:ascii="Times New Roman" w:hAnsi="Times New Roman" w:cs="Times New Roman"/>
          <w:sz w:val="24"/>
          <w:szCs w:val="24"/>
        </w:rPr>
        <w:t>organic-</w:t>
      </w:r>
      <w:r w:rsidR="004D2779" w:rsidRPr="005242A9">
        <w:rPr>
          <w:rFonts w:ascii="Times New Roman" w:hAnsi="Times New Roman" w:cs="Times New Roman"/>
          <w:sz w:val="24"/>
          <w:szCs w:val="24"/>
        </w:rPr>
        <w:t>inorganic</w:t>
      </w:r>
      <w:r w:rsidR="000C4A50" w:rsidRPr="005242A9">
        <w:rPr>
          <w:rFonts w:ascii="Times New Roman" w:hAnsi="Times New Roman" w:cs="Times New Roman"/>
          <w:sz w:val="24"/>
          <w:szCs w:val="24"/>
        </w:rPr>
        <w:t xml:space="preserve"> </w:t>
      </w:r>
      <w:r w:rsidR="005F33DA" w:rsidRPr="005242A9">
        <w:rPr>
          <w:rFonts w:ascii="Times New Roman" w:hAnsi="Times New Roman" w:cs="Times New Roman"/>
          <w:sz w:val="24"/>
          <w:szCs w:val="24"/>
        </w:rPr>
        <w:t>hybrid</w:t>
      </w:r>
      <w:r w:rsidR="000C4A50" w:rsidRPr="005242A9">
        <w:rPr>
          <w:rFonts w:ascii="Times New Roman" w:hAnsi="Times New Roman" w:cs="Times New Roman"/>
          <w:sz w:val="24"/>
          <w:szCs w:val="24"/>
        </w:rPr>
        <w:t xml:space="preserve"> monolith</w:t>
      </w:r>
      <w:r w:rsidR="001E5013" w:rsidRPr="005242A9">
        <w:rPr>
          <w:rFonts w:ascii="Times New Roman" w:hAnsi="Times New Roman" w:cs="Times New Roman"/>
          <w:sz w:val="24"/>
          <w:szCs w:val="24"/>
        </w:rPr>
        <w:t>s</w:t>
      </w:r>
      <w:r w:rsidR="000C4A50" w:rsidRPr="005242A9">
        <w:rPr>
          <w:rFonts w:ascii="Times New Roman" w:hAnsi="Times New Roman" w:cs="Times New Roman"/>
          <w:sz w:val="24"/>
          <w:szCs w:val="24"/>
        </w:rPr>
        <w:t xml:space="preserve"> </w:t>
      </w:r>
      <w:r w:rsidR="00E609FB" w:rsidRPr="005242A9">
        <w:rPr>
          <w:rFonts w:ascii="Times New Roman" w:hAnsi="Times New Roman" w:cs="Times New Roman"/>
          <w:sz w:val="24"/>
          <w:szCs w:val="24"/>
        </w:rPr>
        <w:t>prepared from</w:t>
      </w:r>
      <w:r w:rsidRPr="005242A9">
        <w:rPr>
          <w:rFonts w:ascii="Times New Roman" w:hAnsi="Times New Roman" w:cs="Times New Roman"/>
          <w:sz w:val="24"/>
          <w:szCs w:val="24"/>
        </w:rPr>
        <w:t xml:space="preserve"> </w:t>
      </w:r>
      <w:proofErr w:type="spellStart"/>
      <w:r w:rsidRPr="005242A9">
        <w:rPr>
          <w:rFonts w:ascii="Times New Roman" w:hAnsi="Times New Roman" w:cs="Times New Roman"/>
          <w:sz w:val="24"/>
          <w:szCs w:val="24"/>
        </w:rPr>
        <w:t>alkoxysilane</w:t>
      </w:r>
      <w:proofErr w:type="spellEnd"/>
      <w:r w:rsidRPr="005242A9">
        <w:rPr>
          <w:rFonts w:ascii="Times New Roman" w:hAnsi="Times New Roman" w:cs="Times New Roman"/>
          <w:sz w:val="24"/>
          <w:szCs w:val="24"/>
        </w:rPr>
        <w:t>, siloxane, or</w:t>
      </w:r>
      <w:r w:rsidR="009025A0" w:rsidRPr="005242A9">
        <w:rPr>
          <w:rFonts w:ascii="Times New Roman" w:hAnsi="Times New Roman" w:cs="Times New Roman"/>
          <w:sz w:val="24"/>
          <w:szCs w:val="24"/>
        </w:rPr>
        <w:t xml:space="preserve"> </w:t>
      </w:r>
      <w:r w:rsidR="000C4A50" w:rsidRPr="005242A9">
        <w:rPr>
          <w:rFonts w:ascii="Times New Roman" w:hAnsi="Times New Roman" w:cs="Times New Roman"/>
          <w:sz w:val="24"/>
          <w:szCs w:val="24"/>
        </w:rPr>
        <w:t xml:space="preserve">polyhedral oligomeric </w:t>
      </w:r>
      <w:proofErr w:type="spellStart"/>
      <w:r w:rsidR="000C4A50" w:rsidRPr="005242A9">
        <w:rPr>
          <w:rFonts w:ascii="Times New Roman" w:hAnsi="Times New Roman" w:cs="Times New Roman"/>
          <w:sz w:val="24"/>
          <w:szCs w:val="24"/>
        </w:rPr>
        <w:t>silsesquioxanes</w:t>
      </w:r>
      <w:proofErr w:type="spellEnd"/>
      <w:r w:rsidR="000C4A50" w:rsidRPr="005242A9">
        <w:rPr>
          <w:rFonts w:ascii="Times New Roman" w:hAnsi="Times New Roman" w:cs="Times New Roman"/>
          <w:sz w:val="24"/>
          <w:szCs w:val="24"/>
        </w:rPr>
        <w:t xml:space="preserve"> (</w:t>
      </w:r>
      <w:r w:rsidR="003A18D2" w:rsidRPr="005242A9">
        <w:rPr>
          <w:rFonts w:ascii="Times New Roman" w:hAnsi="Times New Roman" w:cs="Times New Roman"/>
          <w:sz w:val="24"/>
          <w:szCs w:val="24"/>
        </w:rPr>
        <w:t xml:space="preserve">cage mixture, </w:t>
      </w:r>
      <w:r w:rsidR="000C4A50" w:rsidRPr="005242A9">
        <w:rPr>
          <w:rFonts w:ascii="Times New Roman" w:hAnsi="Times New Roman" w:cs="Times New Roman"/>
          <w:sz w:val="24"/>
          <w:szCs w:val="24"/>
        </w:rPr>
        <w:lastRenderedPageBreak/>
        <w:t>POSS)</w:t>
      </w:r>
      <w:r w:rsidRPr="005242A9">
        <w:rPr>
          <w:rFonts w:ascii="Times New Roman" w:hAnsi="Times New Roman" w:cs="Times New Roman"/>
          <w:sz w:val="24"/>
          <w:szCs w:val="24"/>
        </w:rPr>
        <w:t xml:space="preserve"> as precursors for the inorganic portion</w:t>
      </w:r>
      <w:r w:rsidR="000C4A50" w:rsidRPr="005242A9">
        <w:rPr>
          <w:rFonts w:ascii="Times New Roman" w:hAnsi="Times New Roman" w:cs="Times New Roman"/>
          <w:sz w:val="24"/>
          <w:szCs w:val="24"/>
        </w:rPr>
        <w:t>.</w:t>
      </w:r>
      <w:r w:rsidR="00755ABE" w:rsidRPr="005242A9">
        <w:rPr>
          <w:rFonts w:ascii="Times New Roman" w:hAnsi="Times New Roman" w:cs="Times New Roman"/>
          <w:sz w:val="24"/>
          <w:szCs w:val="24"/>
        </w:rPr>
        <w:t xml:space="preserve"> This review tentatively </w:t>
      </w:r>
      <w:r w:rsidR="001E5013" w:rsidRPr="005242A9">
        <w:rPr>
          <w:rFonts w:ascii="Times New Roman" w:hAnsi="Times New Roman" w:cs="Times New Roman"/>
          <w:sz w:val="24"/>
          <w:szCs w:val="24"/>
        </w:rPr>
        <w:t xml:space="preserve">refers to </w:t>
      </w:r>
      <w:r w:rsidR="00755ABE" w:rsidRPr="005242A9">
        <w:rPr>
          <w:rFonts w:ascii="Times New Roman" w:hAnsi="Times New Roman" w:cs="Times New Roman"/>
          <w:sz w:val="24"/>
          <w:szCs w:val="24"/>
        </w:rPr>
        <w:t xml:space="preserve">this type of </w:t>
      </w:r>
      <w:r w:rsidR="0012251B" w:rsidRPr="005242A9">
        <w:rPr>
          <w:rFonts w:ascii="Times New Roman" w:hAnsi="Times New Roman" w:cs="Times New Roman"/>
          <w:sz w:val="24"/>
          <w:szCs w:val="24"/>
        </w:rPr>
        <w:t>hybrid</w:t>
      </w:r>
      <w:r w:rsidR="00755ABE" w:rsidRPr="005242A9">
        <w:rPr>
          <w:rFonts w:ascii="Times New Roman" w:hAnsi="Times New Roman" w:cs="Times New Roman"/>
          <w:sz w:val="24"/>
          <w:szCs w:val="24"/>
        </w:rPr>
        <w:t xml:space="preserve"> structure as </w:t>
      </w:r>
      <w:r w:rsidR="00725113" w:rsidRPr="005242A9">
        <w:rPr>
          <w:rFonts w:ascii="Times New Roman" w:hAnsi="Times New Roman" w:cs="Times New Roman"/>
          <w:sz w:val="24"/>
          <w:szCs w:val="24"/>
        </w:rPr>
        <w:t xml:space="preserve">an </w:t>
      </w:r>
      <w:r w:rsidR="00755ABE" w:rsidRPr="005242A9">
        <w:rPr>
          <w:rFonts w:ascii="Times New Roman" w:hAnsi="Times New Roman" w:cs="Times New Roman"/>
          <w:sz w:val="24"/>
          <w:szCs w:val="24"/>
        </w:rPr>
        <w:t>“organic-silica hybrid”</w:t>
      </w:r>
      <w:r w:rsidR="0012251B" w:rsidRPr="005242A9">
        <w:rPr>
          <w:rFonts w:ascii="Times New Roman" w:hAnsi="Times New Roman" w:cs="Times New Roman"/>
          <w:sz w:val="24"/>
          <w:szCs w:val="24"/>
        </w:rPr>
        <w:t xml:space="preserve"> as </w:t>
      </w:r>
      <w:r w:rsidR="00725113" w:rsidRPr="005242A9">
        <w:rPr>
          <w:rFonts w:ascii="Times New Roman" w:hAnsi="Times New Roman" w:cs="Times New Roman"/>
          <w:sz w:val="24"/>
          <w:szCs w:val="24"/>
        </w:rPr>
        <w:t xml:space="preserve">used also in </w:t>
      </w:r>
      <w:r w:rsidR="0012251B" w:rsidRPr="005242A9">
        <w:rPr>
          <w:rFonts w:ascii="Times New Roman" w:hAnsi="Times New Roman" w:cs="Times New Roman"/>
          <w:sz w:val="24"/>
          <w:szCs w:val="24"/>
        </w:rPr>
        <w:t>some of the cited references</w:t>
      </w:r>
      <w:r w:rsidR="00755ABE" w:rsidRPr="005242A9">
        <w:rPr>
          <w:rFonts w:ascii="Times New Roman" w:hAnsi="Times New Roman" w:cs="Times New Roman"/>
          <w:sz w:val="24"/>
          <w:szCs w:val="24"/>
        </w:rPr>
        <w:t>.</w:t>
      </w:r>
      <w:r w:rsidR="003B5D0B" w:rsidRPr="005242A9">
        <w:rPr>
          <w:rFonts w:ascii="Times New Roman" w:hAnsi="Times New Roman" w:cs="Times New Roman"/>
          <w:sz w:val="24"/>
          <w:szCs w:val="24"/>
        </w:rPr>
        <w:t xml:space="preserve"> This section describes the development of organic-silica hybrid materials</w:t>
      </w:r>
      <w:r w:rsidR="00755ABE" w:rsidRPr="005242A9">
        <w:rPr>
          <w:rFonts w:ascii="Times New Roman" w:hAnsi="Times New Roman" w:cs="Times New Roman"/>
          <w:sz w:val="24"/>
          <w:szCs w:val="24"/>
        </w:rPr>
        <w:t xml:space="preserve"> for the high-efficiency separation of small molecules in LC</w:t>
      </w:r>
      <w:r w:rsidR="003B5D0B" w:rsidRPr="005242A9">
        <w:rPr>
          <w:rFonts w:ascii="Times New Roman" w:hAnsi="Times New Roman" w:cs="Times New Roman"/>
          <w:sz w:val="24"/>
          <w:szCs w:val="24"/>
        </w:rPr>
        <w:t xml:space="preserve">, while monoliths from mixed </w:t>
      </w:r>
      <w:proofErr w:type="spellStart"/>
      <w:r w:rsidR="003B5D0B" w:rsidRPr="005242A9">
        <w:rPr>
          <w:rFonts w:ascii="Times New Roman" w:hAnsi="Times New Roman" w:cs="Times New Roman"/>
          <w:sz w:val="24"/>
          <w:szCs w:val="24"/>
        </w:rPr>
        <w:t>silanes</w:t>
      </w:r>
      <w:proofErr w:type="spellEnd"/>
      <w:r w:rsidR="003B5D0B" w:rsidRPr="005242A9">
        <w:rPr>
          <w:rFonts w:ascii="Times New Roman" w:hAnsi="Times New Roman" w:cs="Times New Roman"/>
          <w:sz w:val="24"/>
          <w:szCs w:val="24"/>
        </w:rPr>
        <w:t xml:space="preserve"> w</w:t>
      </w:r>
      <w:r w:rsidR="00222988" w:rsidRPr="005242A9">
        <w:rPr>
          <w:rFonts w:ascii="Times New Roman" w:hAnsi="Times New Roman" w:cs="Times New Roman"/>
          <w:sz w:val="24"/>
          <w:szCs w:val="24"/>
        </w:rPr>
        <w:t>ere</w:t>
      </w:r>
      <w:r w:rsidR="003B5D0B" w:rsidRPr="005242A9">
        <w:rPr>
          <w:rFonts w:ascii="Times New Roman" w:hAnsi="Times New Roman" w:cs="Times New Roman"/>
          <w:sz w:val="24"/>
          <w:szCs w:val="24"/>
        </w:rPr>
        <w:t xml:space="preserve"> included in </w:t>
      </w:r>
      <w:r w:rsidR="00725113" w:rsidRPr="005242A9">
        <w:rPr>
          <w:rFonts w:ascii="Times New Roman" w:hAnsi="Times New Roman" w:cs="Times New Roman"/>
          <w:sz w:val="24"/>
          <w:szCs w:val="24"/>
        </w:rPr>
        <w:t xml:space="preserve">the </w:t>
      </w:r>
      <w:r w:rsidR="003B5D0B" w:rsidRPr="005242A9">
        <w:rPr>
          <w:rFonts w:ascii="Times New Roman" w:hAnsi="Times New Roman" w:cs="Times New Roman"/>
          <w:sz w:val="24"/>
          <w:szCs w:val="24"/>
        </w:rPr>
        <w:t>silica monolith part</w:t>
      </w:r>
      <w:r w:rsidR="00222988" w:rsidRPr="005242A9">
        <w:rPr>
          <w:rFonts w:ascii="Times New Roman" w:hAnsi="Times New Roman" w:cs="Times New Roman"/>
          <w:sz w:val="24"/>
          <w:szCs w:val="24"/>
        </w:rPr>
        <w:t>.</w:t>
      </w:r>
      <w:r w:rsidR="003B5D0B" w:rsidRPr="005242A9">
        <w:rPr>
          <w:rFonts w:ascii="Times New Roman" w:hAnsi="Times New Roman" w:cs="Times New Roman"/>
          <w:sz w:val="24"/>
          <w:szCs w:val="24"/>
        </w:rPr>
        <w:t xml:space="preserve"> </w:t>
      </w:r>
    </w:p>
    <w:p w:rsidR="00DC5469" w:rsidRPr="005242A9" w:rsidRDefault="00DC5469" w:rsidP="007B07C5">
      <w:pPr>
        <w:spacing w:line="360" w:lineRule="auto"/>
        <w:rPr>
          <w:rFonts w:ascii="Times New Roman" w:hAnsi="Times New Roman" w:cs="Times New Roman"/>
          <w:sz w:val="24"/>
          <w:szCs w:val="24"/>
        </w:rPr>
      </w:pPr>
    </w:p>
    <w:p w:rsidR="008D1A31" w:rsidRPr="005242A9" w:rsidRDefault="001F4167" w:rsidP="007B07C5">
      <w:pPr>
        <w:spacing w:line="360" w:lineRule="auto"/>
        <w:rPr>
          <w:rFonts w:ascii="Times New Roman" w:hAnsi="Times New Roman" w:cs="Times New Roman"/>
          <w:sz w:val="24"/>
          <w:szCs w:val="24"/>
        </w:rPr>
      </w:pPr>
      <w:proofErr w:type="spellStart"/>
      <w:r w:rsidRPr="005242A9">
        <w:rPr>
          <w:rFonts w:ascii="Times New Roman" w:hAnsi="Times New Roman" w:cs="Times New Roman"/>
          <w:sz w:val="24"/>
          <w:szCs w:val="24"/>
        </w:rPr>
        <w:t>Zajickova</w:t>
      </w:r>
      <w:proofErr w:type="spellEnd"/>
      <w:r w:rsidRPr="005242A9">
        <w:rPr>
          <w:rFonts w:ascii="Times New Roman" w:hAnsi="Times New Roman" w:cs="Times New Roman"/>
          <w:sz w:val="24"/>
          <w:szCs w:val="24"/>
        </w:rPr>
        <w:t xml:space="preserve"> and coworkers </w:t>
      </w:r>
      <w:r w:rsidR="00375527" w:rsidRPr="005242A9">
        <w:rPr>
          <w:rFonts w:ascii="Times New Roman" w:hAnsi="Times New Roman" w:cs="Times New Roman"/>
          <w:sz w:val="24"/>
          <w:szCs w:val="24"/>
        </w:rPr>
        <w:t xml:space="preserve">optimized </w:t>
      </w:r>
      <w:r w:rsidR="00725113" w:rsidRPr="005242A9">
        <w:rPr>
          <w:rFonts w:ascii="Times New Roman" w:hAnsi="Times New Roman" w:cs="Times New Roman"/>
          <w:sz w:val="24"/>
          <w:szCs w:val="24"/>
        </w:rPr>
        <w:t xml:space="preserve">the </w:t>
      </w:r>
      <w:r w:rsidR="00375527" w:rsidRPr="005242A9">
        <w:rPr>
          <w:rFonts w:ascii="Times New Roman" w:hAnsi="Times New Roman" w:cs="Times New Roman"/>
          <w:sz w:val="24"/>
          <w:szCs w:val="24"/>
        </w:rPr>
        <w:t>preparation conditions of hybrid monoliths s</w:t>
      </w:r>
      <w:r w:rsidR="00347390" w:rsidRPr="005242A9">
        <w:rPr>
          <w:rFonts w:ascii="Times New Roman" w:hAnsi="Times New Roman" w:cs="Times New Roman"/>
          <w:sz w:val="24"/>
          <w:szCs w:val="24"/>
        </w:rPr>
        <w:t>tarting from 3-(</w:t>
      </w:r>
      <w:proofErr w:type="spellStart"/>
      <w:r w:rsidR="00347390" w:rsidRPr="005242A9">
        <w:rPr>
          <w:rFonts w:ascii="Times New Roman" w:hAnsi="Times New Roman" w:cs="Times New Roman"/>
          <w:sz w:val="24"/>
          <w:szCs w:val="24"/>
        </w:rPr>
        <w:t>methacr</w:t>
      </w:r>
      <w:r w:rsidR="00931A2F" w:rsidRPr="005242A9">
        <w:rPr>
          <w:rFonts w:ascii="Times New Roman" w:hAnsi="Times New Roman" w:cs="Times New Roman"/>
          <w:sz w:val="24"/>
          <w:szCs w:val="24"/>
        </w:rPr>
        <w:t>yloyloxy</w:t>
      </w:r>
      <w:proofErr w:type="spellEnd"/>
      <w:proofErr w:type="gramStart"/>
      <w:r w:rsidR="00931A2F" w:rsidRPr="005242A9">
        <w:rPr>
          <w:rFonts w:ascii="Times New Roman" w:hAnsi="Times New Roman" w:cs="Times New Roman"/>
          <w:sz w:val="24"/>
          <w:szCs w:val="24"/>
        </w:rPr>
        <w:t>)</w:t>
      </w:r>
      <w:proofErr w:type="spellStart"/>
      <w:r w:rsidR="00931A2F" w:rsidRPr="005242A9">
        <w:rPr>
          <w:rFonts w:ascii="Times New Roman" w:hAnsi="Times New Roman" w:cs="Times New Roman"/>
          <w:sz w:val="24"/>
          <w:szCs w:val="24"/>
        </w:rPr>
        <w:t>propyltrimethoxysilan</w:t>
      </w:r>
      <w:r w:rsidR="00992242">
        <w:rPr>
          <w:rFonts w:ascii="Times New Roman" w:hAnsi="Times New Roman" w:cs="Times New Roman"/>
          <w:sz w:val="24"/>
          <w:szCs w:val="24"/>
        </w:rPr>
        <w:t>e</w:t>
      </w:r>
      <w:proofErr w:type="spellEnd"/>
      <w:proofErr w:type="gramEnd"/>
      <w:r w:rsidR="00E26F7B" w:rsidRPr="005242A9">
        <w:rPr>
          <w:rStyle w:val="EndnoteReference"/>
          <w:rFonts w:ascii="Times New Roman" w:hAnsi="Times New Roman" w:cs="Times New Roman"/>
          <w:sz w:val="24"/>
          <w:szCs w:val="24"/>
        </w:rPr>
        <w:endnoteReference w:id="67"/>
      </w:r>
      <w:r w:rsidR="00E26F7B" w:rsidRPr="005242A9">
        <w:rPr>
          <w:rFonts w:ascii="Times New Roman" w:hAnsi="Times New Roman" w:cs="Times New Roman"/>
          <w:sz w:val="24"/>
          <w:szCs w:val="24"/>
          <w:vertAlign w:val="superscript"/>
        </w:rPr>
        <w:t>,</w:t>
      </w:r>
      <w:r w:rsidR="00375527" w:rsidRPr="005242A9">
        <w:rPr>
          <w:rStyle w:val="EndnoteReference"/>
          <w:rFonts w:ascii="Times New Roman" w:hAnsi="Times New Roman" w:cs="Times New Roman"/>
          <w:sz w:val="24"/>
          <w:szCs w:val="24"/>
        </w:rPr>
        <w:endnoteReference w:id="68"/>
      </w:r>
      <w:r w:rsidR="00347390" w:rsidRPr="005242A9">
        <w:rPr>
          <w:rFonts w:ascii="Times New Roman" w:hAnsi="Times New Roman" w:cs="Times New Roman"/>
          <w:sz w:val="24"/>
          <w:szCs w:val="24"/>
        </w:rPr>
        <w:t xml:space="preserve">. The single monomer was </w:t>
      </w:r>
      <w:r w:rsidR="00B862EB" w:rsidRPr="005242A9">
        <w:rPr>
          <w:rFonts w:ascii="Times New Roman" w:hAnsi="Times New Roman" w:cs="Times New Roman"/>
          <w:sz w:val="24"/>
          <w:szCs w:val="24"/>
        </w:rPr>
        <w:t>polymerized in the presence</w:t>
      </w:r>
      <w:r w:rsidR="00347390" w:rsidRPr="005242A9">
        <w:rPr>
          <w:rFonts w:ascii="Times New Roman" w:hAnsi="Times New Roman" w:cs="Times New Roman"/>
          <w:sz w:val="24"/>
          <w:szCs w:val="24"/>
        </w:rPr>
        <w:t xml:space="preserve"> </w:t>
      </w:r>
      <w:r w:rsidR="00865C18" w:rsidRPr="005242A9">
        <w:rPr>
          <w:rFonts w:ascii="Times New Roman" w:hAnsi="Times New Roman" w:cs="Times New Roman"/>
          <w:sz w:val="24"/>
          <w:szCs w:val="24"/>
        </w:rPr>
        <w:t>of</w:t>
      </w:r>
      <w:r w:rsidR="00B10473" w:rsidRPr="005242A9">
        <w:rPr>
          <w:rFonts w:ascii="Times New Roman" w:hAnsi="Times New Roman" w:cs="Times New Roman"/>
          <w:sz w:val="24"/>
          <w:szCs w:val="24"/>
        </w:rPr>
        <w:t xml:space="preserve"> both</w:t>
      </w:r>
      <w:r w:rsidR="00865C18" w:rsidRPr="005242A9">
        <w:rPr>
          <w:rFonts w:ascii="Times New Roman" w:hAnsi="Times New Roman" w:cs="Times New Roman"/>
          <w:sz w:val="24"/>
          <w:szCs w:val="24"/>
        </w:rPr>
        <w:t xml:space="preserve"> 2</w:t>
      </w:r>
      <w:proofErr w:type="gramStart"/>
      <w:r w:rsidR="00865C18" w:rsidRPr="005242A9">
        <w:rPr>
          <w:rFonts w:ascii="Times New Roman" w:hAnsi="Times New Roman" w:cs="Times New Roman"/>
          <w:sz w:val="24"/>
          <w:szCs w:val="24"/>
        </w:rPr>
        <w:t>,2</w:t>
      </w:r>
      <w:proofErr w:type="gramEnd"/>
      <w:r w:rsidR="00865C18" w:rsidRPr="005242A9">
        <w:rPr>
          <w:rFonts w:ascii="Times New Roman" w:hAnsi="Times New Roman" w:cs="Times New Roman"/>
          <w:sz w:val="24"/>
          <w:szCs w:val="24"/>
        </w:rPr>
        <w:t xml:space="preserve">-azobisisobutyronitrile and </w:t>
      </w:r>
      <w:r w:rsidR="007726D8" w:rsidRPr="005242A9">
        <w:rPr>
          <w:rFonts w:ascii="Times New Roman" w:hAnsi="Times New Roman" w:cs="Times New Roman"/>
          <w:sz w:val="24"/>
          <w:szCs w:val="24"/>
        </w:rPr>
        <w:t xml:space="preserve">aqueous hydrochloric acid </w:t>
      </w:r>
      <w:r w:rsidR="00B862EB" w:rsidRPr="005242A9">
        <w:rPr>
          <w:rFonts w:ascii="Times New Roman" w:hAnsi="Times New Roman" w:cs="Times New Roman"/>
          <w:sz w:val="24"/>
          <w:szCs w:val="24"/>
        </w:rPr>
        <w:t xml:space="preserve">to form </w:t>
      </w:r>
      <w:r w:rsidR="00725113" w:rsidRPr="005242A9">
        <w:rPr>
          <w:rFonts w:ascii="Times New Roman" w:hAnsi="Times New Roman" w:cs="Times New Roman"/>
          <w:sz w:val="24"/>
          <w:szCs w:val="24"/>
        </w:rPr>
        <w:t xml:space="preserve">a </w:t>
      </w:r>
      <w:r w:rsidR="007726D8" w:rsidRPr="005242A9">
        <w:rPr>
          <w:rFonts w:ascii="Times New Roman" w:hAnsi="Times New Roman" w:cs="Times New Roman"/>
          <w:sz w:val="24"/>
          <w:szCs w:val="24"/>
        </w:rPr>
        <w:t>polymeric stationary phase and sil</w:t>
      </w:r>
      <w:r w:rsidR="000D1AA8" w:rsidRPr="005242A9">
        <w:rPr>
          <w:rFonts w:ascii="Times New Roman" w:hAnsi="Times New Roman" w:cs="Times New Roman"/>
          <w:sz w:val="24"/>
          <w:szCs w:val="24"/>
        </w:rPr>
        <w:t>oxane structure</w:t>
      </w:r>
      <w:r w:rsidR="007726D8" w:rsidRPr="005242A9">
        <w:rPr>
          <w:rFonts w:ascii="Times New Roman" w:hAnsi="Times New Roman" w:cs="Times New Roman"/>
          <w:sz w:val="24"/>
          <w:szCs w:val="24"/>
        </w:rPr>
        <w:t xml:space="preserve"> simultaneously.</w:t>
      </w:r>
      <w:r w:rsidR="00347390" w:rsidRPr="005242A9">
        <w:rPr>
          <w:rFonts w:ascii="Times New Roman" w:hAnsi="Times New Roman" w:cs="Times New Roman"/>
          <w:sz w:val="24"/>
          <w:szCs w:val="24"/>
        </w:rPr>
        <w:t xml:space="preserve"> The column ef</w:t>
      </w:r>
      <w:r w:rsidR="008C6478" w:rsidRPr="005242A9">
        <w:rPr>
          <w:rFonts w:ascii="Times New Roman" w:hAnsi="Times New Roman" w:cs="Times New Roman"/>
          <w:sz w:val="24"/>
          <w:szCs w:val="24"/>
        </w:rPr>
        <w:t>ficiency</w:t>
      </w:r>
      <w:r w:rsidR="00865C18" w:rsidRPr="005242A9">
        <w:rPr>
          <w:rFonts w:ascii="Times New Roman" w:hAnsi="Times New Roman" w:cs="Times New Roman"/>
          <w:sz w:val="24"/>
          <w:szCs w:val="24"/>
        </w:rPr>
        <w:t>,</w:t>
      </w:r>
      <w:r w:rsidR="008C6478" w:rsidRPr="005242A9">
        <w:rPr>
          <w:rFonts w:ascii="Times New Roman" w:hAnsi="Times New Roman" w:cs="Times New Roman"/>
          <w:sz w:val="24"/>
          <w:szCs w:val="24"/>
        </w:rPr>
        <w:t xml:space="preserve"> H</w:t>
      </w:r>
      <w:r w:rsidR="00426639" w:rsidRPr="005242A9">
        <w:rPr>
          <w:rFonts w:ascii="Times New Roman" w:hAnsi="Times New Roman" w:cs="Times New Roman"/>
          <w:sz w:val="24"/>
          <w:szCs w:val="24"/>
        </w:rPr>
        <w:t>=</w:t>
      </w:r>
      <w:r w:rsidR="008C6478" w:rsidRPr="005242A9">
        <w:rPr>
          <w:rFonts w:ascii="Times New Roman" w:hAnsi="Times New Roman" w:cs="Times New Roman"/>
          <w:sz w:val="24"/>
          <w:szCs w:val="24"/>
        </w:rPr>
        <w:t>ca. 9</w:t>
      </w:r>
      <w:r w:rsidR="00426639" w:rsidRPr="005242A9">
        <w:rPr>
          <w:rFonts w:ascii="Times New Roman" w:hAnsi="Times New Roman" w:cs="Times New Roman"/>
          <w:sz w:val="24"/>
          <w:szCs w:val="24"/>
        </w:rPr>
        <w:t xml:space="preserve">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865C18" w:rsidRPr="005242A9">
        <w:rPr>
          <w:rFonts w:ascii="Times New Roman" w:hAnsi="Times New Roman" w:cs="Times New Roman"/>
          <w:sz w:val="24"/>
          <w:szCs w:val="24"/>
        </w:rPr>
        <w:t xml:space="preserve"> was obtained for benzene and toluene with</w:t>
      </w:r>
      <w:r w:rsidR="00426639" w:rsidRPr="005242A9">
        <w:rPr>
          <w:rFonts w:ascii="Times New Roman" w:hAnsi="Times New Roman" w:cs="Times New Roman"/>
          <w:sz w:val="24"/>
          <w:szCs w:val="24"/>
        </w:rPr>
        <w:t xml:space="preserve"> retention factor</w:t>
      </w:r>
      <w:r w:rsidR="00865C18" w:rsidRPr="005242A9">
        <w:rPr>
          <w:rFonts w:ascii="Times New Roman" w:hAnsi="Times New Roman" w:cs="Times New Roman"/>
          <w:sz w:val="24"/>
          <w:szCs w:val="24"/>
        </w:rPr>
        <w:t xml:space="preserve"> k=ca. 1,</w:t>
      </w:r>
      <w:r w:rsidR="00426639" w:rsidRPr="005242A9">
        <w:rPr>
          <w:rFonts w:ascii="Times New Roman" w:hAnsi="Times New Roman" w:cs="Times New Roman"/>
          <w:sz w:val="24"/>
          <w:szCs w:val="24"/>
        </w:rPr>
        <w:t xml:space="preserve"> at</w:t>
      </w:r>
      <w:r w:rsidR="00347390" w:rsidRPr="005242A9">
        <w:rPr>
          <w:rFonts w:ascii="Times New Roman" w:hAnsi="Times New Roman" w:cs="Times New Roman"/>
          <w:sz w:val="24"/>
          <w:szCs w:val="24"/>
        </w:rPr>
        <w:t xml:space="preserve"> </w:t>
      </w:r>
      <w:r w:rsidR="00725113" w:rsidRPr="005242A9">
        <w:rPr>
          <w:rFonts w:ascii="Times New Roman" w:hAnsi="Times New Roman" w:cs="Times New Roman"/>
          <w:sz w:val="24"/>
          <w:szCs w:val="24"/>
        </w:rPr>
        <w:t xml:space="preserve">a </w:t>
      </w:r>
      <w:r w:rsidR="00426639" w:rsidRPr="005242A9">
        <w:rPr>
          <w:rFonts w:ascii="Times New Roman" w:hAnsi="Times New Roman" w:cs="Times New Roman"/>
          <w:sz w:val="24"/>
          <w:szCs w:val="24"/>
        </w:rPr>
        <w:t xml:space="preserve">linear velocity, </w:t>
      </w:r>
      <w:r w:rsidR="00347390" w:rsidRPr="005242A9">
        <w:rPr>
          <w:rFonts w:ascii="Times New Roman" w:hAnsi="Times New Roman" w:cs="Times New Roman"/>
          <w:sz w:val="24"/>
          <w:szCs w:val="24"/>
        </w:rPr>
        <w:t>u</w:t>
      </w:r>
      <w:r w:rsidR="005C4DDC" w:rsidRPr="005242A9">
        <w:rPr>
          <w:rFonts w:ascii="Times New Roman" w:hAnsi="Times New Roman" w:cs="Times New Roman"/>
          <w:sz w:val="24"/>
          <w:szCs w:val="24"/>
        </w:rPr>
        <w:t xml:space="preserve">=ca. </w:t>
      </w:r>
      <w:r w:rsidR="00347390" w:rsidRPr="005242A9">
        <w:rPr>
          <w:rFonts w:ascii="Times New Roman" w:hAnsi="Times New Roman" w:cs="Times New Roman"/>
          <w:sz w:val="24"/>
          <w:szCs w:val="24"/>
        </w:rPr>
        <w:t>0.</w:t>
      </w:r>
      <w:r w:rsidR="008C6478" w:rsidRPr="005242A9">
        <w:rPr>
          <w:rFonts w:ascii="Times New Roman" w:hAnsi="Times New Roman" w:cs="Times New Roman"/>
          <w:sz w:val="24"/>
          <w:szCs w:val="24"/>
        </w:rPr>
        <w:t>3</w:t>
      </w:r>
      <w:r w:rsidR="00426639" w:rsidRPr="005242A9">
        <w:rPr>
          <w:rFonts w:ascii="Times New Roman" w:hAnsi="Times New Roman" w:cs="Times New Roman"/>
          <w:sz w:val="24"/>
          <w:szCs w:val="24"/>
        </w:rPr>
        <w:t xml:space="preserve"> mm/s. The monolith,</w:t>
      </w:r>
      <w:r w:rsidR="00347390" w:rsidRPr="005242A9">
        <w:rPr>
          <w:rFonts w:ascii="Times New Roman" w:hAnsi="Times New Roman" w:cs="Times New Roman"/>
          <w:sz w:val="24"/>
          <w:szCs w:val="24"/>
        </w:rPr>
        <w:t xml:space="preserve"> </w:t>
      </w:r>
      <w:r w:rsidR="00865C18" w:rsidRPr="005242A9">
        <w:rPr>
          <w:rFonts w:ascii="Times New Roman" w:hAnsi="Times New Roman" w:cs="Times New Roman"/>
          <w:sz w:val="24"/>
          <w:szCs w:val="24"/>
        </w:rPr>
        <w:t>however,</w:t>
      </w:r>
      <w:r w:rsidR="00347390" w:rsidRPr="005242A9">
        <w:rPr>
          <w:rFonts w:ascii="Times New Roman" w:hAnsi="Times New Roman" w:cs="Times New Roman"/>
          <w:sz w:val="24"/>
          <w:szCs w:val="24"/>
        </w:rPr>
        <w:t xml:space="preserve"> showed</w:t>
      </w:r>
      <w:r w:rsidR="00426639" w:rsidRPr="005242A9">
        <w:rPr>
          <w:rFonts w:ascii="Times New Roman" w:hAnsi="Times New Roman" w:cs="Times New Roman"/>
          <w:sz w:val="24"/>
          <w:szCs w:val="24"/>
        </w:rPr>
        <w:t xml:space="preserve"> a</w:t>
      </w:r>
      <w:r w:rsidR="00347390" w:rsidRPr="005242A9">
        <w:rPr>
          <w:rFonts w:ascii="Times New Roman" w:hAnsi="Times New Roman" w:cs="Times New Roman"/>
          <w:sz w:val="24"/>
          <w:szCs w:val="24"/>
        </w:rPr>
        <w:t xml:space="preserve"> sharp increase in H at higher u, and with solutes with larger </w:t>
      </w:r>
      <w:r w:rsidR="00347390" w:rsidRPr="00992242">
        <w:rPr>
          <w:rFonts w:ascii="Times New Roman" w:hAnsi="Times New Roman" w:cs="Times New Roman"/>
          <w:i/>
          <w:sz w:val="24"/>
          <w:szCs w:val="24"/>
        </w:rPr>
        <w:t>k</w:t>
      </w:r>
      <w:r w:rsidR="00347390" w:rsidRPr="005242A9">
        <w:rPr>
          <w:rFonts w:ascii="Times New Roman" w:hAnsi="Times New Roman" w:cs="Times New Roman"/>
          <w:sz w:val="24"/>
          <w:szCs w:val="24"/>
        </w:rPr>
        <w:t xml:space="preserve">, </w:t>
      </w:r>
      <w:r w:rsidR="00865C18" w:rsidRPr="005242A9">
        <w:rPr>
          <w:rFonts w:ascii="Times New Roman" w:hAnsi="Times New Roman" w:cs="Times New Roman"/>
          <w:sz w:val="24"/>
          <w:szCs w:val="24"/>
        </w:rPr>
        <w:t>as commonly</w:t>
      </w:r>
      <w:r w:rsidR="00347390" w:rsidRPr="005242A9">
        <w:rPr>
          <w:rFonts w:ascii="Times New Roman" w:hAnsi="Times New Roman" w:cs="Times New Roman"/>
          <w:sz w:val="24"/>
          <w:szCs w:val="24"/>
        </w:rPr>
        <w:t xml:space="preserve"> observed with polymer monolithic columns.</w:t>
      </w:r>
      <w:r w:rsidR="008D1A31" w:rsidRPr="005242A9">
        <w:rPr>
          <w:rFonts w:ascii="Times New Roman" w:hAnsi="Times New Roman" w:cs="Times New Roman"/>
          <w:sz w:val="24"/>
          <w:szCs w:val="24"/>
        </w:rPr>
        <w:t xml:space="preserve"> </w:t>
      </w:r>
    </w:p>
    <w:p w:rsidR="008D1A31" w:rsidRPr="005242A9" w:rsidRDefault="008D1A31" w:rsidP="007B07C5">
      <w:pPr>
        <w:spacing w:line="360" w:lineRule="auto"/>
        <w:rPr>
          <w:rFonts w:ascii="Times New Roman" w:hAnsi="Times New Roman" w:cs="Times New Roman"/>
          <w:sz w:val="24"/>
          <w:szCs w:val="24"/>
        </w:rPr>
      </w:pPr>
    </w:p>
    <w:p w:rsidR="008D1A31" w:rsidRPr="005242A9" w:rsidRDefault="008D1A31" w:rsidP="007B07C5">
      <w:pPr>
        <w:widowControl/>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Polymer monoliths prepared by polymerization of </w:t>
      </w:r>
      <w:r w:rsidR="00CC41D5" w:rsidRPr="005242A9">
        <w:rPr>
          <w:rFonts w:ascii="Times New Roman" w:hAnsi="Times New Roman" w:cs="Times New Roman"/>
          <w:sz w:val="24"/>
          <w:szCs w:val="24"/>
        </w:rPr>
        <w:t xml:space="preserve">monomers with </w:t>
      </w:r>
      <w:r w:rsidRPr="005242A9">
        <w:rPr>
          <w:rFonts w:ascii="Times New Roman" w:hAnsi="Times New Roman" w:cs="Times New Roman"/>
          <w:sz w:val="24"/>
          <w:szCs w:val="24"/>
        </w:rPr>
        <w:t xml:space="preserve">silica </w:t>
      </w:r>
      <w:r w:rsidR="00CC41D5" w:rsidRPr="005242A9">
        <w:rPr>
          <w:rFonts w:ascii="Times New Roman" w:hAnsi="Times New Roman" w:cs="Times New Roman"/>
          <w:sz w:val="24"/>
          <w:szCs w:val="24"/>
        </w:rPr>
        <w:t xml:space="preserve">precursors as a </w:t>
      </w:r>
      <w:proofErr w:type="spellStart"/>
      <w:r w:rsidR="00CC41D5" w:rsidRPr="005242A9">
        <w:rPr>
          <w:rFonts w:ascii="Times New Roman" w:hAnsi="Times New Roman" w:cs="Times New Roman"/>
          <w:sz w:val="24"/>
          <w:szCs w:val="24"/>
        </w:rPr>
        <w:t>crosslinker</w:t>
      </w:r>
      <w:proofErr w:type="spellEnd"/>
      <w:r w:rsidR="00CC41D5" w:rsidRPr="005242A9">
        <w:rPr>
          <w:rFonts w:ascii="Times New Roman" w:hAnsi="Times New Roman" w:cs="Times New Roman"/>
          <w:sz w:val="24"/>
          <w:szCs w:val="24"/>
        </w:rPr>
        <w:t xml:space="preserve"> </w:t>
      </w:r>
      <w:r w:rsidRPr="005242A9">
        <w:rPr>
          <w:rFonts w:ascii="Times New Roman" w:hAnsi="Times New Roman" w:cs="Times New Roman"/>
          <w:sz w:val="24"/>
          <w:szCs w:val="24"/>
        </w:rPr>
        <w:t xml:space="preserve">by radical </w:t>
      </w:r>
      <w:r w:rsidR="00500A39" w:rsidRPr="005242A9">
        <w:rPr>
          <w:rFonts w:ascii="Times New Roman" w:hAnsi="Times New Roman" w:cs="Times New Roman"/>
          <w:sz w:val="24"/>
          <w:szCs w:val="24"/>
        </w:rPr>
        <w:t>chain reac</w:t>
      </w:r>
      <w:r w:rsidRPr="005242A9">
        <w:rPr>
          <w:rFonts w:ascii="Times New Roman" w:hAnsi="Times New Roman" w:cs="Times New Roman"/>
          <w:sz w:val="24"/>
          <w:szCs w:val="24"/>
        </w:rPr>
        <w:t>tion</w:t>
      </w:r>
      <w:r w:rsidR="00500A39" w:rsidRPr="005242A9">
        <w:rPr>
          <w:rFonts w:ascii="Times New Roman" w:hAnsi="Times New Roman" w:cs="Times New Roman"/>
          <w:sz w:val="24"/>
          <w:szCs w:val="24"/>
        </w:rPr>
        <w:t>s</w:t>
      </w:r>
      <w:r w:rsidRPr="005242A9">
        <w:rPr>
          <w:rFonts w:ascii="Times New Roman" w:hAnsi="Times New Roman" w:cs="Times New Roman"/>
          <w:sz w:val="24"/>
          <w:szCs w:val="24"/>
        </w:rPr>
        <w:t xml:space="preserve"> could provide high efficiency, but phase separated structures have not been observed in the product so far, as shown above</w:t>
      </w:r>
      <w:r w:rsidR="00EE548A" w:rsidRPr="005242A9">
        <w:rPr>
          <w:rFonts w:ascii="Times New Roman" w:hAnsi="Times New Roman" w:cs="Times New Roman"/>
          <w:sz w:val="24"/>
          <w:szCs w:val="24"/>
          <w:vertAlign w:val="superscript"/>
        </w:rPr>
        <w:t>167,168</w:t>
      </w:r>
      <w:r w:rsidRPr="005242A9">
        <w:rPr>
          <w:rFonts w:ascii="Times New Roman" w:hAnsi="Times New Roman" w:cs="Times New Roman"/>
          <w:sz w:val="24"/>
          <w:szCs w:val="24"/>
        </w:rPr>
        <w:t>, or in other studies</w:t>
      </w:r>
      <w:r w:rsidR="00CC41D5" w:rsidRPr="005242A9">
        <w:rPr>
          <w:rStyle w:val="EndnoteReference"/>
          <w:rFonts w:ascii="Times New Roman" w:hAnsi="Times New Roman" w:cs="Times New Roman"/>
          <w:sz w:val="24"/>
          <w:szCs w:val="24"/>
        </w:rPr>
        <w:endnoteReference w:id="69"/>
      </w:r>
      <w:r w:rsidRPr="005242A9">
        <w:rPr>
          <w:rFonts w:ascii="Times New Roman" w:hAnsi="Times New Roman" w:cs="Times New Roman"/>
          <w:sz w:val="24"/>
          <w:szCs w:val="24"/>
          <w:vertAlign w:val="superscript"/>
        </w:rPr>
        <w:t>,</w:t>
      </w:r>
      <w:r w:rsidR="00DE49C7" w:rsidRPr="005242A9">
        <w:rPr>
          <w:rStyle w:val="EndnoteReference"/>
          <w:rFonts w:ascii="Times New Roman" w:hAnsi="Times New Roman" w:cs="Times New Roman"/>
          <w:sz w:val="24"/>
          <w:szCs w:val="24"/>
        </w:rPr>
        <w:endnoteReference w:id="70"/>
      </w:r>
      <w:r w:rsidRPr="005242A9">
        <w:rPr>
          <w:rFonts w:ascii="Times New Roman" w:hAnsi="Times New Roman" w:cs="Times New Roman"/>
          <w:sz w:val="24"/>
          <w:szCs w:val="24"/>
          <w:vertAlign w:val="superscript"/>
        </w:rPr>
        <w:t>,</w:t>
      </w:r>
      <w:r w:rsidR="00DE49C7" w:rsidRPr="005242A9">
        <w:rPr>
          <w:rStyle w:val="EndnoteReference"/>
          <w:rFonts w:ascii="Times New Roman" w:hAnsi="Times New Roman" w:cs="Times New Roman"/>
          <w:sz w:val="24"/>
          <w:szCs w:val="24"/>
        </w:rPr>
        <w:endnoteReference w:id="71"/>
      </w:r>
      <w:r w:rsidR="00E0412E" w:rsidRPr="005242A9">
        <w:rPr>
          <w:rFonts w:ascii="Times New Roman" w:hAnsi="Times New Roman" w:cs="Times New Roman"/>
          <w:sz w:val="24"/>
          <w:szCs w:val="24"/>
          <w:vertAlign w:val="superscript"/>
        </w:rPr>
        <w:t>,</w:t>
      </w:r>
      <w:r w:rsidR="00DE49C7" w:rsidRPr="005242A9">
        <w:rPr>
          <w:rStyle w:val="EndnoteReference"/>
          <w:rFonts w:ascii="Times New Roman" w:hAnsi="Times New Roman" w:cs="Times New Roman"/>
          <w:sz w:val="24"/>
          <w:szCs w:val="24"/>
        </w:rPr>
        <w:endnoteReference w:id="72"/>
      </w:r>
      <w:r w:rsidRPr="005242A9">
        <w:rPr>
          <w:rFonts w:ascii="Times New Roman" w:hAnsi="Times New Roman" w:cs="Times New Roman"/>
          <w:sz w:val="24"/>
          <w:szCs w:val="24"/>
        </w:rPr>
        <w:t>. In contrast, several reports indicate</w:t>
      </w:r>
      <w:r w:rsidR="00931A2F" w:rsidRPr="005242A9">
        <w:rPr>
          <w:rFonts w:ascii="Times New Roman" w:hAnsi="Times New Roman" w:cs="Times New Roman"/>
          <w:sz w:val="24"/>
          <w:szCs w:val="24"/>
        </w:rPr>
        <w:t>d</w:t>
      </w:r>
      <w:r w:rsidRPr="005242A9">
        <w:rPr>
          <w:rFonts w:ascii="Times New Roman" w:hAnsi="Times New Roman" w:cs="Times New Roman"/>
          <w:sz w:val="24"/>
          <w:szCs w:val="24"/>
        </w:rPr>
        <w:t xml:space="preserve"> that phase separated three dimensional network structur</w:t>
      </w:r>
      <w:r w:rsidR="00CC41D5" w:rsidRPr="005242A9">
        <w:rPr>
          <w:rFonts w:ascii="Times New Roman" w:hAnsi="Times New Roman" w:cs="Times New Roman"/>
          <w:sz w:val="24"/>
          <w:szCs w:val="24"/>
        </w:rPr>
        <w:t>es were obtained by step</w:t>
      </w:r>
      <w:r w:rsidRPr="005242A9">
        <w:rPr>
          <w:rFonts w:ascii="Times New Roman" w:hAnsi="Times New Roman" w:cs="Times New Roman"/>
          <w:sz w:val="24"/>
          <w:szCs w:val="24"/>
        </w:rPr>
        <w:t xml:space="preserve"> polymerization of modified </w:t>
      </w:r>
      <w:r w:rsidR="00500A39" w:rsidRPr="005242A9">
        <w:rPr>
          <w:rFonts w:ascii="Times New Roman" w:hAnsi="Times New Roman" w:cs="Times New Roman"/>
          <w:sz w:val="24"/>
          <w:szCs w:val="24"/>
        </w:rPr>
        <w:t>siloxanes</w:t>
      </w:r>
      <w:r w:rsidR="00CC41D5" w:rsidRPr="005242A9">
        <w:rPr>
          <w:rFonts w:ascii="Times New Roman" w:hAnsi="Times New Roman" w:cs="Times New Roman"/>
          <w:sz w:val="24"/>
          <w:szCs w:val="24"/>
        </w:rPr>
        <w:t xml:space="preserve"> or</w:t>
      </w:r>
      <w:r w:rsidR="006F6665" w:rsidRPr="005242A9">
        <w:rPr>
          <w:rFonts w:ascii="Times New Roman" w:hAnsi="Times New Roman" w:cs="Times New Roman"/>
          <w:sz w:val="24"/>
          <w:szCs w:val="24"/>
        </w:rPr>
        <w:t xml:space="preserve"> </w:t>
      </w:r>
      <w:r w:rsidRPr="005242A9">
        <w:rPr>
          <w:rFonts w:ascii="Times New Roman" w:hAnsi="Times New Roman" w:cs="Times New Roman"/>
          <w:sz w:val="24"/>
          <w:szCs w:val="24"/>
        </w:rPr>
        <w:t xml:space="preserve">modified </w:t>
      </w:r>
      <w:r w:rsidR="006F6665" w:rsidRPr="005242A9">
        <w:rPr>
          <w:rFonts w:ascii="Times New Roman" w:hAnsi="Times New Roman" w:cs="Times New Roman"/>
          <w:sz w:val="24"/>
          <w:szCs w:val="24"/>
        </w:rPr>
        <w:t>POSS</w:t>
      </w:r>
      <w:r w:rsidR="00450E02" w:rsidRPr="005242A9">
        <w:rPr>
          <w:rFonts w:ascii="Times New Roman" w:hAnsi="Times New Roman" w:cs="Times New Roman"/>
          <w:sz w:val="24"/>
          <w:szCs w:val="24"/>
        </w:rPr>
        <w:t xml:space="preserve"> </w:t>
      </w:r>
      <w:r w:rsidR="000D1AA8" w:rsidRPr="005242A9">
        <w:rPr>
          <w:rFonts w:ascii="Times New Roman" w:hAnsi="Times New Roman" w:cs="Times New Roman"/>
          <w:sz w:val="24"/>
          <w:szCs w:val="24"/>
        </w:rPr>
        <w:t>with monomers</w:t>
      </w:r>
      <w:r w:rsidR="00DE49C7" w:rsidRPr="005242A9">
        <w:rPr>
          <w:rStyle w:val="EndnoteReference"/>
          <w:rFonts w:ascii="Times New Roman" w:hAnsi="Times New Roman" w:cs="Times New Roman"/>
          <w:sz w:val="24"/>
          <w:szCs w:val="24"/>
        </w:rPr>
        <w:endnoteReference w:id="73"/>
      </w:r>
      <w:r w:rsidRPr="005242A9">
        <w:rPr>
          <w:rFonts w:ascii="Times New Roman" w:hAnsi="Times New Roman" w:cs="Times New Roman"/>
          <w:sz w:val="24"/>
          <w:szCs w:val="24"/>
          <w:vertAlign w:val="superscript"/>
        </w:rPr>
        <w:t>,</w:t>
      </w:r>
      <w:r w:rsidR="00DE49C7" w:rsidRPr="005242A9">
        <w:rPr>
          <w:rStyle w:val="EndnoteReference"/>
          <w:rFonts w:ascii="Times New Roman" w:hAnsi="Times New Roman" w:cs="Times New Roman"/>
          <w:sz w:val="24"/>
          <w:szCs w:val="24"/>
        </w:rPr>
        <w:endnoteReference w:id="74"/>
      </w:r>
      <w:r w:rsidR="00E0412E" w:rsidRPr="005242A9">
        <w:rPr>
          <w:rFonts w:ascii="Times New Roman" w:hAnsi="Times New Roman" w:cs="Times New Roman"/>
          <w:sz w:val="24"/>
          <w:szCs w:val="24"/>
          <w:vertAlign w:val="superscript"/>
        </w:rPr>
        <w:t>,</w:t>
      </w:r>
      <w:r w:rsidR="00DE49C7" w:rsidRPr="005242A9">
        <w:rPr>
          <w:rStyle w:val="EndnoteReference"/>
          <w:rFonts w:ascii="Times New Roman" w:hAnsi="Times New Roman" w:cs="Times New Roman"/>
          <w:sz w:val="24"/>
          <w:szCs w:val="24"/>
        </w:rPr>
        <w:endnoteReference w:id="75"/>
      </w:r>
      <w:r w:rsidR="00E0412E" w:rsidRPr="005242A9">
        <w:rPr>
          <w:rFonts w:ascii="Times New Roman" w:hAnsi="Times New Roman" w:cs="Times New Roman"/>
          <w:sz w:val="24"/>
          <w:szCs w:val="24"/>
          <w:vertAlign w:val="superscript"/>
        </w:rPr>
        <w:t>,</w:t>
      </w:r>
      <w:r w:rsidR="00DE49C7" w:rsidRPr="005242A9">
        <w:rPr>
          <w:rStyle w:val="EndnoteReference"/>
          <w:rFonts w:ascii="Times New Roman" w:hAnsi="Times New Roman" w:cs="Times New Roman"/>
          <w:sz w:val="24"/>
          <w:szCs w:val="24"/>
        </w:rPr>
        <w:endnoteReference w:id="76"/>
      </w:r>
      <w:r w:rsidR="00EE548A" w:rsidRPr="005242A9">
        <w:rPr>
          <w:rFonts w:ascii="Times New Roman" w:hAnsi="Times New Roman" w:cs="Times New Roman"/>
          <w:sz w:val="24"/>
          <w:szCs w:val="24"/>
          <w:vertAlign w:val="superscript"/>
        </w:rPr>
        <w:t>,</w:t>
      </w:r>
      <w:r w:rsidR="00091767" w:rsidRPr="005242A9">
        <w:rPr>
          <w:rStyle w:val="EndnoteReference"/>
          <w:rFonts w:ascii="Times New Roman" w:hAnsi="Times New Roman" w:cs="Times New Roman"/>
          <w:sz w:val="24"/>
          <w:szCs w:val="24"/>
        </w:rPr>
        <w:endnoteReference w:id="77"/>
      </w:r>
      <w:r w:rsidRPr="005242A9">
        <w:rPr>
          <w:rFonts w:ascii="Times New Roman" w:hAnsi="Times New Roman" w:cs="Times New Roman"/>
          <w:sz w:val="24"/>
          <w:szCs w:val="24"/>
        </w:rPr>
        <w:t xml:space="preserve">, </w:t>
      </w:r>
      <w:r w:rsidR="00DE49C7" w:rsidRPr="005242A9">
        <w:rPr>
          <w:rFonts w:ascii="Times New Roman" w:hAnsi="Times New Roman" w:cs="Times New Roman"/>
          <w:sz w:val="24"/>
          <w:szCs w:val="24"/>
        </w:rPr>
        <w:t>or by a radical-mediated step-growth crosslinking reactions including vinyl-POSS and thiol components</w:t>
      </w:r>
      <w:r w:rsidR="00DE49C7" w:rsidRPr="005242A9">
        <w:rPr>
          <w:rStyle w:val="EndnoteReference"/>
          <w:rFonts w:ascii="Times New Roman" w:hAnsi="Times New Roman" w:cs="Times New Roman"/>
          <w:sz w:val="24"/>
          <w:szCs w:val="24"/>
        </w:rPr>
        <w:endnoteReference w:id="78"/>
      </w:r>
      <w:r w:rsidRPr="005242A9">
        <w:rPr>
          <w:rFonts w:ascii="Times New Roman" w:hAnsi="Times New Roman" w:cs="Times New Roman"/>
          <w:sz w:val="24"/>
          <w:szCs w:val="24"/>
        </w:rPr>
        <w:t>.</w:t>
      </w:r>
      <w:r w:rsidR="00BF66EE" w:rsidRPr="005242A9">
        <w:rPr>
          <w:rFonts w:ascii="Times New Roman" w:hAnsi="Times New Roman" w:cs="Times New Roman"/>
          <w:sz w:val="24"/>
          <w:szCs w:val="24"/>
        </w:rPr>
        <w:t xml:space="preserve"> POSS may be regarded as a small silica unit in these reactions. </w:t>
      </w:r>
    </w:p>
    <w:p w:rsidR="00E0412E" w:rsidRPr="005242A9" w:rsidRDefault="00E0412E" w:rsidP="007B07C5">
      <w:pPr>
        <w:spacing w:line="360" w:lineRule="auto"/>
        <w:rPr>
          <w:rFonts w:ascii="Times New Roman" w:hAnsi="Times New Roman" w:cs="Times New Roman"/>
          <w:sz w:val="24"/>
          <w:szCs w:val="24"/>
        </w:rPr>
      </w:pPr>
    </w:p>
    <w:p w:rsidR="00691BA4" w:rsidRPr="005242A9" w:rsidRDefault="000A1F3A"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Zou and coworkers reported </w:t>
      </w:r>
      <w:r w:rsidR="00725113" w:rsidRPr="005242A9">
        <w:rPr>
          <w:rFonts w:ascii="Times New Roman" w:hAnsi="Times New Roman" w:cs="Times New Roman"/>
          <w:sz w:val="24"/>
          <w:szCs w:val="24"/>
        </w:rPr>
        <w:t>organic</w:t>
      </w:r>
      <w:r w:rsidR="00691BA4" w:rsidRPr="005242A9">
        <w:rPr>
          <w:rFonts w:ascii="Times New Roman" w:hAnsi="Times New Roman" w:cs="Times New Roman"/>
          <w:sz w:val="24"/>
          <w:szCs w:val="24"/>
        </w:rPr>
        <w:t>-silica hybrid monolith</w:t>
      </w:r>
      <w:r w:rsidR="00725113" w:rsidRPr="005242A9">
        <w:rPr>
          <w:rFonts w:ascii="Times New Roman" w:hAnsi="Times New Roman" w:cs="Times New Roman"/>
          <w:sz w:val="24"/>
          <w:szCs w:val="24"/>
        </w:rPr>
        <w:t>s</w:t>
      </w:r>
      <w:r w:rsidR="00691BA4" w:rsidRPr="005242A9">
        <w:rPr>
          <w:rFonts w:ascii="Times New Roman" w:hAnsi="Times New Roman" w:cs="Times New Roman"/>
          <w:sz w:val="24"/>
          <w:szCs w:val="24"/>
        </w:rPr>
        <w:t xml:space="preserve"> prepared by epoxy-amine ring-opening polymerization of </w:t>
      </w:r>
      <w:proofErr w:type="spellStart"/>
      <w:r w:rsidR="00691BA4" w:rsidRPr="005242A9">
        <w:rPr>
          <w:rFonts w:ascii="Times New Roman" w:hAnsi="Times New Roman" w:cs="Times New Roman"/>
          <w:sz w:val="24"/>
          <w:szCs w:val="24"/>
        </w:rPr>
        <w:t>cyclosiloxane</w:t>
      </w:r>
      <w:proofErr w:type="spellEnd"/>
      <w:r w:rsidR="00691BA4" w:rsidRPr="005242A9">
        <w:rPr>
          <w:rFonts w:ascii="Times New Roman" w:hAnsi="Times New Roman" w:cs="Times New Roman"/>
          <w:sz w:val="24"/>
          <w:szCs w:val="24"/>
        </w:rPr>
        <w:t xml:space="preserve"> having two reactive groups, methacrylate and epoxy, as functional monomer with 1</w:t>
      </w:r>
      <w:proofErr w:type="gramStart"/>
      <w:r w:rsidR="00691BA4" w:rsidRPr="005242A9">
        <w:rPr>
          <w:rFonts w:ascii="Times New Roman" w:hAnsi="Times New Roman" w:cs="Times New Roman"/>
          <w:sz w:val="24"/>
          <w:szCs w:val="24"/>
        </w:rPr>
        <w:t>,10</w:t>
      </w:r>
      <w:proofErr w:type="gramEnd"/>
      <w:r w:rsidR="00691BA4" w:rsidRPr="005242A9">
        <w:rPr>
          <w:rFonts w:ascii="Times New Roman" w:hAnsi="Times New Roman" w:cs="Times New Roman"/>
          <w:sz w:val="24"/>
          <w:szCs w:val="24"/>
        </w:rPr>
        <w:t>-diaminodecane</w:t>
      </w:r>
      <w:r w:rsidR="00BD1708" w:rsidRPr="005242A9">
        <w:rPr>
          <w:rFonts w:ascii="Times New Roman" w:hAnsi="Times New Roman" w:cs="Times New Roman"/>
          <w:sz w:val="24"/>
          <w:szCs w:val="24"/>
        </w:rPr>
        <w:t xml:space="preserve"> was shown to possess </w:t>
      </w:r>
      <w:proofErr w:type="spellStart"/>
      <w:r w:rsidR="00BD1708" w:rsidRPr="005242A9">
        <w:rPr>
          <w:rFonts w:ascii="Times New Roman" w:hAnsi="Times New Roman" w:cs="Times New Roman"/>
          <w:sz w:val="24"/>
          <w:szCs w:val="24"/>
        </w:rPr>
        <w:t>bicontinuous</w:t>
      </w:r>
      <w:proofErr w:type="spellEnd"/>
      <w:r w:rsidR="00BD1708" w:rsidRPr="005242A9">
        <w:rPr>
          <w:rFonts w:ascii="Times New Roman" w:hAnsi="Times New Roman" w:cs="Times New Roman"/>
          <w:sz w:val="24"/>
          <w:szCs w:val="24"/>
        </w:rPr>
        <w:t xml:space="preserve"> network structure with ca. 2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BD1708" w:rsidRPr="005242A9">
        <w:rPr>
          <w:rFonts w:ascii="Times New Roman" w:hAnsi="Times New Roman" w:cs="Times New Roman"/>
          <w:sz w:val="24"/>
          <w:szCs w:val="24"/>
        </w:rPr>
        <w:t xml:space="preserve"> through-pores and ca. 1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BD1708" w:rsidRPr="005242A9">
        <w:rPr>
          <w:rFonts w:ascii="Times New Roman" w:hAnsi="Times New Roman" w:cs="Times New Roman"/>
          <w:sz w:val="24"/>
          <w:szCs w:val="24"/>
        </w:rPr>
        <w:t xml:space="preserve"> skeletons, while m</w:t>
      </w:r>
      <w:r w:rsidR="00691BA4" w:rsidRPr="005242A9">
        <w:rPr>
          <w:rFonts w:ascii="Times New Roman" w:hAnsi="Times New Roman" w:cs="Times New Roman"/>
          <w:sz w:val="24"/>
          <w:szCs w:val="24"/>
        </w:rPr>
        <w:t>ethacrylate-based free radical polymerization</w:t>
      </w:r>
      <w:r w:rsidR="00BD1708" w:rsidRPr="005242A9">
        <w:rPr>
          <w:rFonts w:ascii="Times New Roman" w:hAnsi="Times New Roman" w:cs="Times New Roman"/>
          <w:sz w:val="24"/>
          <w:szCs w:val="24"/>
        </w:rPr>
        <w:t xml:space="preserve"> with ethylene </w:t>
      </w:r>
      <w:proofErr w:type="spellStart"/>
      <w:r w:rsidR="00BD1708" w:rsidRPr="005242A9">
        <w:rPr>
          <w:rFonts w:ascii="Times New Roman" w:hAnsi="Times New Roman" w:cs="Times New Roman"/>
          <w:sz w:val="24"/>
          <w:szCs w:val="24"/>
        </w:rPr>
        <w:t>dimethacrylate</w:t>
      </w:r>
      <w:proofErr w:type="spellEnd"/>
      <w:r w:rsidR="00BD1708" w:rsidRPr="005242A9">
        <w:rPr>
          <w:rFonts w:ascii="Times New Roman" w:hAnsi="Times New Roman" w:cs="Times New Roman"/>
          <w:sz w:val="24"/>
          <w:szCs w:val="24"/>
        </w:rPr>
        <w:t xml:space="preserve"> did not provide such a monolith structure</w:t>
      </w:r>
      <w:r w:rsidR="007B50D5" w:rsidRPr="005242A9">
        <w:rPr>
          <w:rFonts w:ascii="Times New Roman" w:hAnsi="Times New Roman" w:cs="Times New Roman"/>
          <w:sz w:val="24"/>
          <w:szCs w:val="24"/>
          <w:vertAlign w:val="superscript"/>
        </w:rPr>
        <w:t>173</w:t>
      </w:r>
      <w:r w:rsidR="00BD1708" w:rsidRPr="005242A9">
        <w:rPr>
          <w:rFonts w:ascii="Times New Roman" w:hAnsi="Times New Roman" w:cs="Times New Roman"/>
          <w:sz w:val="24"/>
          <w:szCs w:val="24"/>
        </w:rPr>
        <w:t xml:space="preserve">. </w:t>
      </w:r>
    </w:p>
    <w:p w:rsidR="00691BA4" w:rsidRPr="005242A9" w:rsidRDefault="00691BA4" w:rsidP="007B07C5">
      <w:pPr>
        <w:spacing w:line="360" w:lineRule="auto"/>
        <w:rPr>
          <w:rFonts w:ascii="Times New Roman" w:hAnsi="Times New Roman" w:cs="Times New Roman"/>
          <w:sz w:val="24"/>
          <w:szCs w:val="24"/>
        </w:rPr>
      </w:pPr>
    </w:p>
    <w:p w:rsidR="00691BA4" w:rsidRPr="005242A9" w:rsidRDefault="00BD1708"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Organic–silica hybrid monolith</w:t>
      </w:r>
      <w:r w:rsidR="00725113" w:rsidRPr="005242A9">
        <w:rPr>
          <w:rFonts w:ascii="Times New Roman" w:hAnsi="Times New Roman" w:cs="Times New Roman"/>
          <w:sz w:val="24"/>
          <w:szCs w:val="24"/>
        </w:rPr>
        <w:t>s</w:t>
      </w:r>
      <w:r w:rsidRPr="005242A9">
        <w:rPr>
          <w:rFonts w:ascii="Times New Roman" w:hAnsi="Times New Roman" w:cs="Times New Roman"/>
          <w:sz w:val="24"/>
          <w:szCs w:val="24"/>
        </w:rPr>
        <w:t xml:space="preserve"> prepared by a ring-opening polymerization of </w:t>
      </w:r>
      <w:proofErr w:type="spellStart"/>
      <w:r w:rsidRPr="005242A9">
        <w:rPr>
          <w:rFonts w:ascii="Times New Roman" w:hAnsi="Times New Roman" w:cs="Times New Roman"/>
          <w:sz w:val="24"/>
          <w:szCs w:val="24"/>
        </w:rPr>
        <w:t>octaglycidyldimethylsilyl</w:t>
      </w:r>
      <w:proofErr w:type="spellEnd"/>
      <w:r w:rsidRPr="005242A9">
        <w:rPr>
          <w:rFonts w:ascii="Times New Roman" w:hAnsi="Times New Roman" w:cs="Times New Roman"/>
          <w:sz w:val="24"/>
          <w:szCs w:val="24"/>
        </w:rPr>
        <w:t xml:space="preserve"> POSS</w:t>
      </w:r>
      <w:r w:rsidR="000D1AA8" w:rsidRPr="005242A9">
        <w:rPr>
          <w:rFonts w:ascii="Times New Roman" w:hAnsi="Times New Roman" w:cs="Times New Roman"/>
          <w:sz w:val="24"/>
          <w:szCs w:val="24"/>
        </w:rPr>
        <w:t xml:space="preserve"> (POSS</w:t>
      </w:r>
      <w:r w:rsidR="002918AA" w:rsidRPr="005242A9">
        <w:rPr>
          <w:rFonts w:ascii="Times New Roman" w:hAnsi="Times New Roman" w:cs="Times New Roman"/>
          <w:sz w:val="24"/>
          <w:szCs w:val="24"/>
        </w:rPr>
        <w:t>-epoxy</w:t>
      </w:r>
      <w:r w:rsidRPr="005242A9">
        <w:rPr>
          <w:rFonts w:ascii="Times New Roman" w:hAnsi="Times New Roman" w:cs="Times New Roman"/>
          <w:sz w:val="24"/>
          <w:szCs w:val="24"/>
        </w:rPr>
        <w:t xml:space="preserve">) with </w:t>
      </w:r>
      <w:proofErr w:type="gramStart"/>
      <w:r w:rsidRPr="005242A9">
        <w:rPr>
          <w:rFonts w:ascii="Times New Roman" w:hAnsi="Times New Roman" w:cs="Times New Roman"/>
          <w:sz w:val="24"/>
          <w:szCs w:val="24"/>
        </w:rPr>
        <w:t>poly(</w:t>
      </w:r>
      <w:proofErr w:type="spellStart"/>
      <w:proofErr w:type="gramEnd"/>
      <w:r w:rsidRPr="005242A9">
        <w:rPr>
          <w:rFonts w:ascii="Times New Roman" w:hAnsi="Times New Roman" w:cs="Times New Roman"/>
          <w:sz w:val="24"/>
          <w:szCs w:val="24"/>
        </w:rPr>
        <w:t>ethylenimine</w:t>
      </w:r>
      <w:proofErr w:type="spellEnd"/>
      <w:r w:rsidRPr="005242A9">
        <w:rPr>
          <w:rFonts w:ascii="Times New Roman" w:hAnsi="Times New Roman" w:cs="Times New Roman"/>
          <w:sz w:val="24"/>
          <w:szCs w:val="24"/>
        </w:rPr>
        <w:t xml:space="preserve">) (PEI) possessed </w:t>
      </w:r>
      <w:proofErr w:type="spellStart"/>
      <w:r w:rsidR="002918AA" w:rsidRPr="005242A9">
        <w:rPr>
          <w:rFonts w:ascii="Times New Roman" w:hAnsi="Times New Roman" w:cs="Times New Roman"/>
          <w:sz w:val="24"/>
          <w:szCs w:val="24"/>
        </w:rPr>
        <w:t>bicontinuous</w:t>
      </w:r>
      <w:proofErr w:type="spellEnd"/>
      <w:r w:rsidRPr="005242A9">
        <w:rPr>
          <w:rFonts w:ascii="Times New Roman" w:hAnsi="Times New Roman" w:cs="Times New Roman"/>
          <w:sz w:val="24"/>
          <w:szCs w:val="24"/>
        </w:rPr>
        <w:t xml:space="preserve"> </w:t>
      </w:r>
      <w:r w:rsidR="002918AA" w:rsidRPr="005242A9">
        <w:rPr>
          <w:rFonts w:ascii="Times New Roman" w:hAnsi="Times New Roman" w:cs="Times New Roman"/>
          <w:sz w:val="24"/>
          <w:szCs w:val="24"/>
        </w:rPr>
        <w:t xml:space="preserve">network </w:t>
      </w:r>
      <w:r w:rsidRPr="005242A9">
        <w:rPr>
          <w:rFonts w:ascii="Times New Roman" w:hAnsi="Times New Roman" w:cs="Times New Roman"/>
          <w:sz w:val="24"/>
          <w:szCs w:val="24"/>
        </w:rPr>
        <w:t>structure</w:t>
      </w:r>
      <w:r w:rsidR="002918AA" w:rsidRPr="005242A9">
        <w:rPr>
          <w:rFonts w:ascii="Times New Roman" w:hAnsi="Times New Roman" w:cs="Times New Roman"/>
          <w:sz w:val="24"/>
          <w:szCs w:val="24"/>
        </w:rPr>
        <w:t xml:space="preserve"> consisting of through-pores and skeletons</w:t>
      </w:r>
      <w:r w:rsidR="007B50D5" w:rsidRPr="005242A9">
        <w:rPr>
          <w:rFonts w:ascii="Times New Roman" w:hAnsi="Times New Roman" w:cs="Times New Roman"/>
          <w:sz w:val="24"/>
          <w:szCs w:val="24"/>
          <w:vertAlign w:val="superscript"/>
        </w:rPr>
        <w:t>174</w:t>
      </w:r>
      <w:r w:rsidR="002918AA" w:rsidRPr="005242A9">
        <w:rPr>
          <w:rFonts w:ascii="Times New Roman" w:hAnsi="Times New Roman" w:cs="Times New Roman"/>
          <w:sz w:val="24"/>
          <w:szCs w:val="24"/>
        </w:rPr>
        <w:t xml:space="preserve">. The monolith provided efficiency, H=9-10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2918AA" w:rsidRPr="005242A9">
        <w:rPr>
          <w:rFonts w:ascii="Times New Roman" w:hAnsi="Times New Roman" w:cs="Times New Roman"/>
          <w:sz w:val="24"/>
          <w:szCs w:val="24"/>
        </w:rPr>
        <w:t xml:space="preserve"> for </w:t>
      </w:r>
      <w:proofErr w:type="spellStart"/>
      <w:r w:rsidR="002918AA" w:rsidRPr="005242A9">
        <w:rPr>
          <w:rFonts w:ascii="Times New Roman" w:hAnsi="Times New Roman" w:cs="Times New Roman"/>
          <w:sz w:val="24"/>
          <w:szCs w:val="24"/>
        </w:rPr>
        <w:t>alkylbenzenes</w:t>
      </w:r>
      <w:proofErr w:type="spellEnd"/>
      <w:r w:rsidR="002918AA" w:rsidRPr="005242A9">
        <w:rPr>
          <w:rFonts w:ascii="Times New Roman" w:hAnsi="Times New Roman" w:cs="Times New Roman"/>
          <w:sz w:val="24"/>
          <w:szCs w:val="24"/>
        </w:rPr>
        <w:t xml:space="preserve"> (benzene-</w:t>
      </w:r>
      <w:proofErr w:type="spellStart"/>
      <w:r w:rsidR="002918AA" w:rsidRPr="005242A9">
        <w:rPr>
          <w:rFonts w:ascii="Times New Roman" w:hAnsi="Times New Roman" w:cs="Times New Roman"/>
          <w:sz w:val="24"/>
          <w:szCs w:val="24"/>
        </w:rPr>
        <w:t>butylbenzene</w:t>
      </w:r>
      <w:proofErr w:type="spellEnd"/>
      <w:r w:rsidR="002918AA" w:rsidRPr="005242A9">
        <w:rPr>
          <w:rFonts w:ascii="Times New Roman" w:hAnsi="Times New Roman" w:cs="Times New Roman"/>
          <w:sz w:val="24"/>
          <w:szCs w:val="24"/>
        </w:rPr>
        <w:t xml:space="preserve">) </w:t>
      </w:r>
      <w:r w:rsidR="000D1AA8" w:rsidRPr="005242A9">
        <w:rPr>
          <w:rFonts w:ascii="Times New Roman" w:hAnsi="Times New Roman" w:cs="Times New Roman"/>
          <w:sz w:val="24"/>
          <w:szCs w:val="24"/>
        </w:rPr>
        <w:t xml:space="preserve">at u=0.7-1.1 mm/s </w:t>
      </w:r>
      <w:r w:rsidR="002918AA" w:rsidRPr="005242A9">
        <w:rPr>
          <w:rFonts w:ascii="Times New Roman" w:hAnsi="Times New Roman" w:cs="Times New Roman"/>
          <w:sz w:val="24"/>
          <w:szCs w:val="24"/>
        </w:rPr>
        <w:t xml:space="preserve">independent of retention factor, </w:t>
      </w:r>
      <w:r w:rsidR="000D1AA8" w:rsidRPr="005242A9">
        <w:rPr>
          <w:rFonts w:ascii="Times New Roman" w:hAnsi="Times New Roman" w:cs="Times New Roman"/>
          <w:sz w:val="24"/>
          <w:szCs w:val="24"/>
        </w:rPr>
        <w:t xml:space="preserve">for a range of </w:t>
      </w:r>
      <w:r w:rsidR="002918AA" w:rsidRPr="005242A9">
        <w:rPr>
          <w:rFonts w:ascii="Times New Roman" w:hAnsi="Times New Roman" w:cs="Times New Roman"/>
          <w:sz w:val="24"/>
          <w:szCs w:val="24"/>
        </w:rPr>
        <w:t xml:space="preserve">k=0.3-1.5. </w:t>
      </w:r>
    </w:p>
    <w:p w:rsidR="00091767" w:rsidRPr="005242A9" w:rsidRDefault="00091767" w:rsidP="007B07C5">
      <w:pPr>
        <w:spacing w:line="360" w:lineRule="auto"/>
        <w:rPr>
          <w:rFonts w:ascii="Times New Roman" w:hAnsi="Times New Roman" w:cs="Times New Roman"/>
          <w:sz w:val="24"/>
          <w:szCs w:val="24"/>
        </w:rPr>
      </w:pPr>
    </w:p>
    <w:p w:rsidR="002918AA" w:rsidRPr="005242A9" w:rsidRDefault="002918AA"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The reaction of POSS-epoxy with </w:t>
      </w:r>
      <w:proofErr w:type="spellStart"/>
      <w:r w:rsidRPr="005242A9">
        <w:rPr>
          <w:rFonts w:ascii="Times New Roman" w:hAnsi="Times New Roman" w:cs="Times New Roman"/>
          <w:sz w:val="24"/>
          <w:szCs w:val="24"/>
        </w:rPr>
        <w:t>cystamine</w:t>
      </w:r>
      <w:proofErr w:type="spellEnd"/>
      <w:r w:rsidRPr="005242A9">
        <w:rPr>
          <w:rFonts w:ascii="Times New Roman" w:hAnsi="Times New Roman" w:cs="Times New Roman"/>
          <w:sz w:val="24"/>
          <w:szCs w:val="24"/>
        </w:rPr>
        <w:t xml:space="preserve"> </w:t>
      </w:r>
      <w:proofErr w:type="spellStart"/>
      <w:r w:rsidRPr="005242A9">
        <w:rPr>
          <w:rFonts w:ascii="Times New Roman" w:hAnsi="Times New Roman" w:cs="Times New Roman"/>
          <w:sz w:val="24"/>
          <w:szCs w:val="24"/>
        </w:rPr>
        <w:t>dihydrochloride</w:t>
      </w:r>
      <w:proofErr w:type="spellEnd"/>
      <w:r w:rsidRPr="005242A9">
        <w:rPr>
          <w:rFonts w:ascii="Times New Roman" w:hAnsi="Times New Roman" w:cs="Times New Roman"/>
          <w:sz w:val="24"/>
          <w:szCs w:val="24"/>
        </w:rPr>
        <w:t xml:space="preserve"> resulted in </w:t>
      </w:r>
      <w:r w:rsidR="00725113" w:rsidRPr="005242A9">
        <w:rPr>
          <w:rFonts w:ascii="Times New Roman" w:hAnsi="Times New Roman" w:cs="Times New Roman"/>
          <w:sz w:val="24"/>
          <w:szCs w:val="24"/>
        </w:rPr>
        <w:t xml:space="preserve">a </w:t>
      </w:r>
      <w:r w:rsidRPr="005242A9">
        <w:rPr>
          <w:rFonts w:ascii="Times New Roman" w:hAnsi="Times New Roman" w:cs="Times New Roman"/>
          <w:sz w:val="24"/>
          <w:szCs w:val="24"/>
        </w:rPr>
        <w:t>monolithic support having</w:t>
      </w:r>
      <w:r w:rsidR="00F84AD4" w:rsidRPr="005242A9">
        <w:rPr>
          <w:rFonts w:ascii="Times New Roman" w:hAnsi="Times New Roman" w:cs="Times New Roman"/>
          <w:sz w:val="24"/>
          <w:szCs w:val="24"/>
        </w:rPr>
        <w:t xml:space="preserve"> three dimensional skeleton morphology</w:t>
      </w:r>
      <w:r w:rsidR="007B50D5" w:rsidRPr="005242A9">
        <w:rPr>
          <w:rFonts w:ascii="Times New Roman" w:hAnsi="Times New Roman" w:cs="Times New Roman"/>
          <w:sz w:val="24"/>
          <w:szCs w:val="24"/>
          <w:vertAlign w:val="superscript"/>
        </w:rPr>
        <w:t>175</w:t>
      </w:r>
      <w:r w:rsidR="00F84AD4" w:rsidRPr="005242A9">
        <w:rPr>
          <w:rFonts w:ascii="Times New Roman" w:hAnsi="Times New Roman" w:cs="Times New Roman"/>
          <w:sz w:val="24"/>
          <w:szCs w:val="24"/>
        </w:rPr>
        <w:t xml:space="preserve">. The disulfide linkage was reduced to give thiols, </w:t>
      </w:r>
      <w:proofErr w:type="gramStart"/>
      <w:r w:rsidR="00F84AD4" w:rsidRPr="005242A9">
        <w:rPr>
          <w:rFonts w:ascii="Times New Roman" w:hAnsi="Times New Roman" w:cs="Times New Roman"/>
          <w:sz w:val="24"/>
          <w:szCs w:val="24"/>
        </w:rPr>
        <w:t>then</w:t>
      </w:r>
      <w:proofErr w:type="gramEnd"/>
      <w:r w:rsidR="00F84AD4" w:rsidRPr="005242A9">
        <w:rPr>
          <w:rFonts w:ascii="Times New Roman" w:hAnsi="Times New Roman" w:cs="Times New Roman"/>
          <w:sz w:val="24"/>
          <w:szCs w:val="24"/>
        </w:rPr>
        <w:t xml:space="preserve"> used for the introduction of a hydrophobic stationary phase by the reaction with </w:t>
      </w:r>
      <w:proofErr w:type="spellStart"/>
      <w:r w:rsidR="00F84AD4" w:rsidRPr="005242A9">
        <w:rPr>
          <w:rFonts w:ascii="Times New Roman" w:hAnsi="Times New Roman" w:cs="Times New Roman"/>
          <w:sz w:val="24"/>
          <w:szCs w:val="24"/>
        </w:rPr>
        <w:t>stearyl</w:t>
      </w:r>
      <w:proofErr w:type="spellEnd"/>
      <w:r w:rsidR="00F84AD4" w:rsidRPr="005242A9">
        <w:rPr>
          <w:rFonts w:ascii="Times New Roman" w:hAnsi="Times New Roman" w:cs="Times New Roman"/>
          <w:sz w:val="24"/>
          <w:szCs w:val="24"/>
        </w:rPr>
        <w:t xml:space="preserve"> methacrylate or benzyl methacrylate via thiol-</w:t>
      </w:r>
      <w:proofErr w:type="spellStart"/>
      <w:r w:rsidR="00F84AD4" w:rsidRPr="005242A9">
        <w:rPr>
          <w:rFonts w:ascii="Times New Roman" w:hAnsi="Times New Roman" w:cs="Times New Roman"/>
          <w:sz w:val="24"/>
          <w:szCs w:val="24"/>
        </w:rPr>
        <w:t>ene</w:t>
      </w:r>
      <w:proofErr w:type="spellEnd"/>
      <w:r w:rsidR="00F84AD4" w:rsidRPr="005242A9">
        <w:rPr>
          <w:rFonts w:ascii="Times New Roman" w:hAnsi="Times New Roman" w:cs="Times New Roman"/>
          <w:sz w:val="24"/>
          <w:szCs w:val="24"/>
        </w:rPr>
        <w:t xml:space="preserve"> click reaction. The modification did not affect the column efficiency, which was shown to be H=ca. 14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F84AD4" w:rsidRPr="005242A9">
        <w:rPr>
          <w:rFonts w:ascii="Times New Roman" w:hAnsi="Times New Roman" w:cs="Times New Roman"/>
          <w:sz w:val="24"/>
          <w:szCs w:val="24"/>
        </w:rPr>
        <w:t xml:space="preserve">, by preparing 100 cm column generating 70000 theoretical plates. </w:t>
      </w:r>
    </w:p>
    <w:p w:rsidR="002918AA" w:rsidRPr="005242A9" w:rsidRDefault="002918AA" w:rsidP="007B07C5">
      <w:pPr>
        <w:spacing w:line="360" w:lineRule="auto"/>
        <w:rPr>
          <w:rFonts w:ascii="Times New Roman" w:hAnsi="Times New Roman" w:cs="Times New Roman"/>
          <w:sz w:val="24"/>
          <w:szCs w:val="24"/>
        </w:rPr>
      </w:pPr>
    </w:p>
    <w:p w:rsidR="00691BA4" w:rsidRPr="005242A9" w:rsidRDefault="00104495"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Thiol-</w:t>
      </w:r>
      <w:proofErr w:type="spellStart"/>
      <w:r w:rsidRPr="005242A9">
        <w:rPr>
          <w:rFonts w:ascii="Times New Roman" w:hAnsi="Times New Roman" w:cs="Times New Roman"/>
          <w:sz w:val="24"/>
          <w:szCs w:val="24"/>
        </w:rPr>
        <w:t>ene</w:t>
      </w:r>
      <w:proofErr w:type="spellEnd"/>
      <w:r w:rsidRPr="005242A9">
        <w:rPr>
          <w:rFonts w:ascii="Times New Roman" w:hAnsi="Times New Roman" w:cs="Times New Roman"/>
          <w:sz w:val="24"/>
          <w:szCs w:val="24"/>
        </w:rPr>
        <w:t xml:space="preserve"> click polymerization of methacrylate-POSS (</w:t>
      </w:r>
      <w:r w:rsidR="00606209" w:rsidRPr="005242A9">
        <w:rPr>
          <w:rFonts w:ascii="Times New Roman" w:hAnsi="Times New Roman" w:cs="Times New Roman"/>
          <w:sz w:val="24"/>
          <w:szCs w:val="24"/>
        </w:rPr>
        <w:t>POSS-MA</w:t>
      </w:r>
      <w:r w:rsidR="000D1AA8" w:rsidRPr="005242A9">
        <w:rPr>
          <w:rFonts w:ascii="Times New Roman" w:hAnsi="Times New Roman" w:cs="Times New Roman"/>
          <w:sz w:val="24"/>
          <w:szCs w:val="24"/>
        </w:rPr>
        <w:t>)</w:t>
      </w:r>
      <w:r w:rsidRPr="005242A9">
        <w:rPr>
          <w:rFonts w:ascii="Times New Roman" w:hAnsi="Times New Roman" w:cs="Times New Roman"/>
          <w:sz w:val="24"/>
          <w:szCs w:val="24"/>
        </w:rPr>
        <w:t xml:space="preserve"> with multi-thiol </w:t>
      </w:r>
      <w:proofErr w:type="spellStart"/>
      <w:r w:rsidRPr="005242A9">
        <w:rPr>
          <w:rFonts w:ascii="Times New Roman" w:hAnsi="Times New Roman" w:cs="Times New Roman"/>
          <w:sz w:val="24"/>
          <w:szCs w:val="24"/>
        </w:rPr>
        <w:t>crosslinkers</w:t>
      </w:r>
      <w:proofErr w:type="spellEnd"/>
      <w:r w:rsidRPr="005242A9">
        <w:rPr>
          <w:rFonts w:ascii="Times New Roman" w:hAnsi="Times New Roman" w:cs="Times New Roman"/>
          <w:sz w:val="24"/>
          <w:szCs w:val="24"/>
        </w:rPr>
        <w:t xml:space="preserve">, namely </w:t>
      </w:r>
      <w:proofErr w:type="spellStart"/>
      <w:r w:rsidRPr="005242A9">
        <w:rPr>
          <w:rFonts w:ascii="Times New Roman" w:hAnsi="Times New Roman" w:cs="Times New Roman"/>
          <w:sz w:val="24"/>
          <w:szCs w:val="24"/>
        </w:rPr>
        <w:t>trimethylolpropane</w:t>
      </w:r>
      <w:proofErr w:type="spellEnd"/>
      <w:r w:rsidRPr="005242A9">
        <w:rPr>
          <w:rFonts w:ascii="Times New Roman" w:hAnsi="Times New Roman" w:cs="Times New Roman"/>
          <w:sz w:val="24"/>
          <w:szCs w:val="24"/>
        </w:rPr>
        <w:t xml:space="preserve"> </w:t>
      </w:r>
      <w:proofErr w:type="spellStart"/>
      <w:r w:rsidRPr="005242A9">
        <w:rPr>
          <w:rFonts w:ascii="Times New Roman" w:hAnsi="Times New Roman" w:cs="Times New Roman"/>
          <w:sz w:val="24"/>
          <w:szCs w:val="24"/>
        </w:rPr>
        <w:t>tris</w:t>
      </w:r>
      <w:proofErr w:type="spellEnd"/>
      <w:r w:rsidRPr="005242A9">
        <w:rPr>
          <w:rFonts w:ascii="Times New Roman" w:hAnsi="Times New Roman" w:cs="Times New Roman"/>
          <w:sz w:val="24"/>
          <w:szCs w:val="24"/>
        </w:rPr>
        <w:t xml:space="preserve">(3-mercaptopropionate), in the presence of </w:t>
      </w:r>
      <w:proofErr w:type="spellStart"/>
      <w:r w:rsidRPr="005242A9">
        <w:rPr>
          <w:rFonts w:ascii="Times New Roman" w:hAnsi="Times New Roman" w:cs="Times New Roman"/>
          <w:sz w:val="24"/>
          <w:szCs w:val="24"/>
        </w:rPr>
        <w:t>porogenic</w:t>
      </w:r>
      <w:proofErr w:type="spellEnd"/>
      <w:r w:rsidRPr="005242A9">
        <w:rPr>
          <w:rFonts w:ascii="Times New Roman" w:hAnsi="Times New Roman" w:cs="Times New Roman"/>
          <w:sz w:val="24"/>
          <w:szCs w:val="24"/>
        </w:rPr>
        <w:t xml:space="preserve"> solvents (n-propanol and PEG 200) and </w:t>
      </w:r>
      <w:proofErr w:type="spellStart"/>
      <w:r w:rsidRPr="005242A9">
        <w:rPr>
          <w:rFonts w:ascii="Times New Roman" w:hAnsi="Times New Roman" w:cs="Times New Roman"/>
          <w:sz w:val="24"/>
          <w:szCs w:val="24"/>
        </w:rPr>
        <w:t>dimethylphenylphosphine</w:t>
      </w:r>
      <w:proofErr w:type="spellEnd"/>
      <w:r w:rsidR="00725113" w:rsidRPr="005242A9">
        <w:rPr>
          <w:rFonts w:ascii="Times New Roman" w:hAnsi="Times New Roman" w:cs="Times New Roman"/>
          <w:sz w:val="24"/>
          <w:szCs w:val="24"/>
        </w:rPr>
        <w:t>,</w:t>
      </w:r>
      <w:r w:rsidRPr="005242A9">
        <w:rPr>
          <w:rFonts w:ascii="Times New Roman" w:hAnsi="Times New Roman" w:cs="Times New Roman"/>
          <w:sz w:val="24"/>
          <w:szCs w:val="24"/>
        </w:rPr>
        <w:t xml:space="preserve"> resulted in hybrid monolith with uniform through-pores of 1–2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and small skeletons of </w:t>
      </w:r>
      <w:r w:rsidRPr="005242A9">
        <w:rPr>
          <w:rFonts w:ascii="MS Mincho" w:hAnsi="MS Mincho" w:cs="MS Mincho"/>
          <w:sz w:val="24"/>
          <w:szCs w:val="24"/>
        </w:rPr>
        <w:t>∼</w:t>
      </w:r>
      <w:r w:rsidRPr="005242A9">
        <w:rPr>
          <w:rFonts w:ascii="Times New Roman" w:hAnsi="Times New Roman" w:cs="Times New Roman"/>
          <w:sz w:val="24"/>
          <w:szCs w:val="24"/>
        </w:rPr>
        <w:t xml:space="preserve">1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7B50D5" w:rsidRPr="005242A9">
        <w:rPr>
          <w:rFonts w:ascii="Times New Roman" w:hAnsi="Times New Roman" w:cs="Times New Roman"/>
          <w:sz w:val="24"/>
          <w:szCs w:val="24"/>
          <w:vertAlign w:val="superscript"/>
        </w:rPr>
        <w:t>176</w:t>
      </w:r>
      <w:r w:rsidRPr="005242A9">
        <w:rPr>
          <w:rFonts w:ascii="Times New Roman" w:hAnsi="Times New Roman" w:cs="Times New Roman"/>
          <w:sz w:val="24"/>
          <w:szCs w:val="24"/>
        </w:rPr>
        <w:t xml:space="preserve">. The monolithic column provided column efficiency, H=ca. 7-9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for </w:t>
      </w:r>
      <w:proofErr w:type="spellStart"/>
      <w:r w:rsidRPr="005242A9">
        <w:rPr>
          <w:rFonts w:ascii="Times New Roman" w:hAnsi="Times New Roman" w:cs="Times New Roman"/>
          <w:sz w:val="24"/>
          <w:szCs w:val="24"/>
        </w:rPr>
        <w:t>alkylbenzenes</w:t>
      </w:r>
      <w:proofErr w:type="spellEnd"/>
      <w:r w:rsidRPr="005242A9">
        <w:rPr>
          <w:rFonts w:ascii="Times New Roman" w:hAnsi="Times New Roman" w:cs="Times New Roman"/>
          <w:sz w:val="24"/>
          <w:szCs w:val="24"/>
        </w:rPr>
        <w:t xml:space="preserve"> in reversed-phase mode at 0.5-1 mm/s (</w:t>
      </w:r>
      <w:r w:rsidR="004635A4" w:rsidRPr="005242A9">
        <w:rPr>
          <w:rFonts w:ascii="Times New Roman" w:hAnsi="Times New Roman" w:cs="Times New Roman"/>
          <w:sz w:val="24"/>
          <w:szCs w:val="24"/>
        </w:rPr>
        <w:t>minimum</w:t>
      </w:r>
      <w:r w:rsidRPr="005242A9">
        <w:rPr>
          <w:rFonts w:ascii="Times New Roman" w:hAnsi="Times New Roman" w:cs="Times New Roman"/>
          <w:sz w:val="24"/>
          <w:szCs w:val="24"/>
        </w:rPr>
        <w:t xml:space="preserve"> H=5.5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4635A4" w:rsidRPr="005242A9">
        <w:rPr>
          <w:rFonts w:ascii="Times New Roman" w:hAnsi="Times New Roman" w:cs="Times New Roman"/>
          <w:sz w:val="24"/>
          <w:szCs w:val="24"/>
        </w:rPr>
        <w:t xml:space="preserve"> </w:t>
      </w:r>
      <w:r w:rsidRPr="005242A9">
        <w:rPr>
          <w:rFonts w:ascii="Times New Roman" w:hAnsi="Times New Roman" w:cs="Times New Roman"/>
          <w:sz w:val="24"/>
          <w:szCs w:val="24"/>
        </w:rPr>
        <w:t xml:space="preserve">at 0.64 mm/s for </w:t>
      </w:r>
      <w:proofErr w:type="spellStart"/>
      <w:r w:rsidRPr="005242A9">
        <w:rPr>
          <w:rFonts w:ascii="Times New Roman" w:hAnsi="Times New Roman" w:cs="Times New Roman"/>
          <w:sz w:val="24"/>
          <w:szCs w:val="24"/>
        </w:rPr>
        <w:t>butylbenzene</w:t>
      </w:r>
      <w:proofErr w:type="spellEnd"/>
      <w:r w:rsidRPr="005242A9">
        <w:rPr>
          <w:rFonts w:ascii="Times New Roman" w:hAnsi="Times New Roman" w:cs="Times New Roman"/>
          <w:sz w:val="24"/>
          <w:szCs w:val="24"/>
        </w:rPr>
        <w:t xml:space="preserve"> with k=ca. 1.1), and efficiencies in the range of H=ca. 8-20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for polycyclic aromatic hydrocarbons, phenols, anilines, EPA 610 as well as bovine serum albumin (BSA) digest. The permeability was K=1.01 ×</w:t>
      </w:r>
      <w:r w:rsidR="001701BD" w:rsidRPr="005242A9">
        <w:rPr>
          <w:rFonts w:ascii="Times New Roman" w:hAnsi="Times New Roman" w:cs="Times New Roman"/>
          <w:sz w:val="24"/>
          <w:szCs w:val="24"/>
        </w:rPr>
        <w:t>10</w:t>
      </w:r>
      <w:r w:rsidR="001701BD" w:rsidRPr="005242A9">
        <w:rPr>
          <w:rFonts w:ascii="Times New Roman" w:hAnsi="Times New Roman" w:cs="Times New Roman"/>
          <w:sz w:val="24"/>
          <w:szCs w:val="24"/>
          <w:vertAlign w:val="superscript"/>
        </w:rPr>
        <w:t>-14</w:t>
      </w:r>
      <w:r w:rsidR="001701BD" w:rsidRPr="005242A9">
        <w:rPr>
          <w:rFonts w:ascii="Times New Roman" w:hAnsi="Times New Roman" w:cs="Times New Roman"/>
          <w:sz w:val="24"/>
          <w:szCs w:val="24"/>
        </w:rPr>
        <w:t xml:space="preserve"> m</w:t>
      </w:r>
      <w:r w:rsidR="001701BD" w:rsidRPr="005242A9">
        <w:rPr>
          <w:rFonts w:ascii="Times New Roman" w:hAnsi="Times New Roman" w:cs="Times New Roman"/>
          <w:sz w:val="24"/>
          <w:szCs w:val="24"/>
          <w:vertAlign w:val="superscript"/>
        </w:rPr>
        <w:t>2</w:t>
      </w:r>
      <w:r w:rsidR="00013682" w:rsidRPr="005242A9">
        <w:rPr>
          <w:rFonts w:ascii="Times New Roman" w:hAnsi="Times New Roman" w:cs="Times New Roman"/>
          <w:sz w:val="24"/>
          <w:szCs w:val="24"/>
        </w:rPr>
        <w:t xml:space="preserve"> for </w:t>
      </w:r>
      <w:r w:rsidR="004635A4" w:rsidRPr="005242A9">
        <w:rPr>
          <w:rFonts w:ascii="Times New Roman" w:hAnsi="Times New Roman" w:cs="Times New Roman"/>
          <w:sz w:val="24"/>
          <w:szCs w:val="24"/>
        </w:rPr>
        <w:t xml:space="preserve">a </w:t>
      </w:r>
      <w:r w:rsidR="00013682" w:rsidRPr="005242A9">
        <w:rPr>
          <w:rFonts w:ascii="Times New Roman" w:hAnsi="Times New Roman" w:cs="Times New Roman"/>
          <w:sz w:val="24"/>
          <w:szCs w:val="24"/>
        </w:rPr>
        <w:t xml:space="preserve">monolith </w:t>
      </w:r>
      <w:r w:rsidRPr="005242A9">
        <w:rPr>
          <w:rFonts w:ascii="Times New Roman" w:hAnsi="Times New Roman" w:cs="Times New Roman"/>
          <w:sz w:val="24"/>
          <w:szCs w:val="24"/>
        </w:rPr>
        <w:t>with a large external porosity (e.g. 71.6%).</w:t>
      </w:r>
      <w:r w:rsidR="00013682" w:rsidRPr="005242A9">
        <w:rPr>
          <w:rFonts w:ascii="Times New Roman" w:hAnsi="Times New Roman" w:cs="Times New Roman"/>
          <w:sz w:val="24"/>
          <w:szCs w:val="24"/>
        </w:rPr>
        <w:t xml:space="preserve"> </w:t>
      </w:r>
      <w:r w:rsidR="00691BA4" w:rsidRPr="005242A9">
        <w:rPr>
          <w:rFonts w:ascii="Times New Roman" w:hAnsi="Times New Roman" w:cs="Times New Roman"/>
          <w:sz w:val="24"/>
          <w:szCs w:val="24"/>
        </w:rPr>
        <w:t xml:space="preserve">In </w:t>
      </w:r>
      <w:r w:rsidR="00013682" w:rsidRPr="005242A9">
        <w:rPr>
          <w:rFonts w:ascii="Times New Roman" w:hAnsi="Times New Roman" w:cs="Times New Roman"/>
          <w:sz w:val="24"/>
          <w:szCs w:val="24"/>
        </w:rPr>
        <w:t>this example</w:t>
      </w:r>
      <w:r w:rsidR="00691BA4" w:rsidRPr="005242A9">
        <w:rPr>
          <w:rFonts w:ascii="Times New Roman" w:hAnsi="Times New Roman" w:cs="Times New Roman"/>
          <w:sz w:val="24"/>
          <w:szCs w:val="24"/>
        </w:rPr>
        <w:t xml:space="preserve">, </w:t>
      </w:r>
      <w:proofErr w:type="spellStart"/>
      <w:r w:rsidR="00691BA4" w:rsidRPr="005242A9">
        <w:rPr>
          <w:rFonts w:ascii="Times New Roman" w:hAnsi="Times New Roman" w:cs="Times New Roman"/>
          <w:sz w:val="24"/>
          <w:szCs w:val="24"/>
        </w:rPr>
        <w:t>alkylbenzenes</w:t>
      </w:r>
      <w:proofErr w:type="spellEnd"/>
      <w:r w:rsidR="00691BA4" w:rsidRPr="005242A9">
        <w:rPr>
          <w:rFonts w:ascii="Times New Roman" w:hAnsi="Times New Roman" w:cs="Times New Roman"/>
          <w:sz w:val="24"/>
          <w:szCs w:val="24"/>
        </w:rPr>
        <w:t xml:space="preserve"> showed increasing column efficiencies with increase in retention, </w:t>
      </w:r>
      <w:r w:rsidR="00725113" w:rsidRPr="005242A9">
        <w:rPr>
          <w:rFonts w:ascii="Times New Roman" w:hAnsi="Times New Roman" w:cs="Times New Roman"/>
          <w:sz w:val="24"/>
          <w:szCs w:val="24"/>
        </w:rPr>
        <w:t xml:space="preserve">a </w:t>
      </w:r>
      <w:r w:rsidR="00691BA4" w:rsidRPr="005242A9">
        <w:rPr>
          <w:rFonts w:ascii="Times New Roman" w:hAnsi="Times New Roman" w:cs="Times New Roman"/>
          <w:sz w:val="24"/>
          <w:szCs w:val="24"/>
        </w:rPr>
        <w:t xml:space="preserve">commonly observed tendency for silica-based columns, but </w:t>
      </w:r>
      <w:r w:rsidR="00725113" w:rsidRPr="005242A9">
        <w:rPr>
          <w:rFonts w:ascii="Times New Roman" w:hAnsi="Times New Roman" w:cs="Times New Roman"/>
          <w:sz w:val="24"/>
          <w:szCs w:val="24"/>
        </w:rPr>
        <w:t xml:space="preserve">the </w:t>
      </w:r>
      <w:r w:rsidR="00691BA4" w:rsidRPr="005242A9">
        <w:rPr>
          <w:rFonts w:ascii="Times New Roman" w:hAnsi="Times New Roman" w:cs="Times New Roman"/>
          <w:sz w:val="24"/>
          <w:szCs w:val="24"/>
        </w:rPr>
        <w:t xml:space="preserve">opposite to </w:t>
      </w:r>
      <w:r w:rsidR="00725113" w:rsidRPr="005242A9">
        <w:rPr>
          <w:rFonts w:ascii="Times New Roman" w:hAnsi="Times New Roman" w:cs="Times New Roman"/>
          <w:sz w:val="24"/>
          <w:szCs w:val="24"/>
        </w:rPr>
        <w:t xml:space="preserve">that </w:t>
      </w:r>
      <w:r w:rsidR="00691BA4" w:rsidRPr="005242A9">
        <w:rPr>
          <w:rFonts w:ascii="Times New Roman" w:hAnsi="Times New Roman" w:cs="Times New Roman"/>
          <w:sz w:val="24"/>
          <w:szCs w:val="24"/>
        </w:rPr>
        <w:t>typical</w:t>
      </w:r>
      <w:r w:rsidR="00725113" w:rsidRPr="005242A9">
        <w:rPr>
          <w:rFonts w:ascii="Times New Roman" w:hAnsi="Times New Roman" w:cs="Times New Roman"/>
          <w:sz w:val="24"/>
          <w:szCs w:val="24"/>
        </w:rPr>
        <w:t>ly found for</w:t>
      </w:r>
      <w:r w:rsidR="00691BA4" w:rsidRPr="005242A9">
        <w:rPr>
          <w:rFonts w:ascii="Times New Roman" w:hAnsi="Times New Roman" w:cs="Times New Roman"/>
          <w:sz w:val="24"/>
          <w:szCs w:val="24"/>
        </w:rPr>
        <w:t xml:space="preserve"> organic </w:t>
      </w:r>
      <w:r w:rsidR="006F6665" w:rsidRPr="005242A9">
        <w:rPr>
          <w:rFonts w:ascii="Times New Roman" w:hAnsi="Times New Roman" w:cs="Times New Roman"/>
          <w:sz w:val="24"/>
          <w:szCs w:val="24"/>
        </w:rPr>
        <w:t>monoliths</w:t>
      </w:r>
      <w:r w:rsidR="00691BA4" w:rsidRPr="005242A9">
        <w:rPr>
          <w:rFonts w:ascii="Times New Roman" w:hAnsi="Times New Roman" w:cs="Times New Roman"/>
          <w:sz w:val="24"/>
          <w:szCs w:val="24"/>
        </w:rPr>
        <w:t xml:space="preserve">. </w:t>
      </w:r>
    </w:p>
    <w:p w:rsidR="00091767" w:rsidRPr="005242A9" w:rsidRDefault="00091767" w:rsidP="007B07C5">
      <w:pPr>
        <w:spacing w:line="360" w:lineRule="auto"/>
        <w:rPr>
          <w:rFonts w:ascii="Times New Roman" w:hAnsi="Times New Roman" w:cs="Times New Roman"/>
          <w:sz w:val="24"/>
          <w:szCs w:val="24"/>
        </w:rPr>
      </w:pPr>
    </w:p>
    <w:p w:rsidR="00091767" w:rsidRPr="005242A9" w:rsidRDefault="00DE6314"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Hybrid monoliths were prepared by thiol–epoxy click polymerization using POSS-epoxy and multi-thiol, </w:t>
      </w:r>
      <w:r w:rsidR="003A18D2" w:rsidRPr="005242A9">
        <w:rPr>
          <w:rFonts w:ascii="Times New Roman" w:hAnsi="Times New Roman" w:cs="Times New Roman"/>
          <w:sz w:val="24"/>
          <w:szCs w:val="24"/>
        </w:rPr>
        <w:t>PTM</w:t>
      </w:r>
      <w:r w:rsidRPr="005242A9">
        <w:rPr>
          <w:rFonts w:ascii="Times New Roman" w:hAnsi="Times New Roman" w:cs="Times New Roman"/>
          <w:sz w:val="24"/>
          <w:szCs w:val="24"/>
        </w:rPr>
        <w:t>, to provide a high-efficiency organic-silica capillary column</w:t>
      </w:r>
      <w:r w:rsidR="007B50D5" w:rsidRPr="005242A9">
        <w:rPr>
          <w:rFonts w:ascii="Times New Roman" w:hAnsi="Times New Roman" w:cs="Times New Roman"/>
          <w:sz w:val="24"/>
          <w:szCs w:val="24"/>
          <w:vertAlign w:val="superscript"/>
        </w:rPr>
        <w:t>177</w:t>
      </w:r>
      <w:r w:rsidRPr="005242A9">
        <w:rPr>
          <w:rFonts w:ascii="Times New Roman" w:hAnsi="Times New Roman" w:cs="Times New Roman"/>
          <w:sz w:val="24"/>
          <w:szCs w:val="24"/>
        </w:rPr>
        <w:t xml:space="preserve">. The monolith, </w:t>
      </w:r>
      <w:r w:rsidRPr="005242A9">
        <w:rPr>
          <w:rFonts w:ascii="Times New Roman" w:hAnsi="Times New Roman" w:cs="Times New Roman"/>
          <w:sz w:val="24"/>
          <w:szCs w:val="24"/>
        </w:rPr>
        <w:lastRenderedPageBreak/>
        <w:t xml:space="preserve">possessing phase separated </w:t>
      </w:r>
      <w:proofErr w:type="spellStart"/>
      <w:r w:rsidRPr="005242A9">
        <w:rPr>
          <w:rFonts w:ascii="Times New Roman" w:hAnsi="Times New Roman" w:cs="Times New Roman"/>
          <w:sz w:val="24"/>
          <w:szCs w:val="24"/>
        </w:rPr>
        <w:t>bicontinuous</w:t>
      </w:r>
      <w:proofErr w:type="spellEnd"/>
      <w:r w:rsidRPr="005242A9">
        <w:rPr>
          <w:rFonts w:ascii="Times New Roman" w:hAnsi="Times New Roman" w:cs="Times New Roman"/>
          <w:sz w:val="24"/>
          <w:szCs w:val="24"/>
        </w:rPr>
        <w:t xml:space="preserve"> structure (Figure </w:t>
      </w:r>
      <w:r w:rsidR="000C7255" w:rsidRPr="005242A9">
        <w:rPr>
          <w:rFonts w:ascii="Times New Roman" w:hAnsi="Times New Roman" w:cs="Times New Roman"/>
          <w:sz w:val="24"/>
          <w:szCs w:val="24"/>
        </w:rPr>
        <w:t>9A</w:t>
      </w:r>
      <w:r w:rsidRPr="005242A9">
        <w:rPr>
          <w:rFonts w:ascii="Times New Roman" w:hAnsi="Times New Roman" w:cs="Times New Roman"/>
          <w:sz w:val="24"/>
          <w:szCs w:val="24"/>
        </w:rPr>
        <w:t xml:space="preserve">), generated H=ca. 5.5 </w:t>
      </w:r>
      <w:r w:rsidRPr="005242A9">
        <w:rPr>
          <w:rFonts w:ascii="Symbol" w:hAnsi="Symbol" w:cs="Times New Roman"/>
          <w:sz w:val="24"/>
          <w:szCs w:val="24"/>
        </w:rPr>
        <w:t></w:t>
      </w:r>
      <w:r w:rsidRPr="005242A9">
        <w:rPr>
          <w:rFonts w:ascii="Times New Roman" w:hAnsi="Times New Roman" w:cs="Times New Roman"/>
          <w:sz w:val="24"/>
          <w:szCs w:val="24"/>
        </w:rPr>
        <w:t xml:space="preserve">m for </w:t>
      </w:r>
      <w:proofErr w:type="spellStart"/>
      <w:r w:rsidRPr="005242A9">
        <w:rPr>
          <w:rFonts w:ascii="Times New Roman" w:hAnsi="Times New Roman" w:cs="Times New Roman"/>
          <w:sz w:val="24"/>
          <w:szCs w:val="24"/>
        </w:rPr>
        <w:t>butylbenzene</w:t>
      </w:r>
      <w:proofErr w:type="spellEnd"/>
      <w:r w:rsidRPr="005242A9">
        <w:rPr>
          <w:rFonts w:ascii="Times New Roman" w:hAnsi="Times New Roman" w:cs="Times New Roman"/>
          <w:sz w:val="24"/>
          <w:szCs w:val="24"/>
        </w:rPr>
        <w:t xml:space="preserve"> at u=0.8-1.0 mm/s with increasing efficiency with increasing retention. Thermal stability up to 300 </w:t>
      </w:r>
      <w:proofErr w:type="spellStart"/>
      <w:proofErr w:type="gramStart"/>
      <w:r w:rsidRPr="005242A9">
        <w:rPr>
          <w:rFonts w:ascii="Times New Roman" w:hAnsi="Times New Roman" w:cs="Times New Roman"/>
          <w:sz w:val="24"/>
          <w:szCs w:val="24"/>
          <w:vertAlign w:val="superscript"/>
        </w:rPr>
        <w:t>o</w:t>
      </w:r>
      <w:r w:rsidRPr="005242A9">
        <w:rPr>
          <w:rFonts w:ascii="Times New Roman" w:hAnsi="Times New Roman" w:cs="Times New Roman"/>
          <w:sz w:val="24"/>
          <w:szCs w:val="24"/>
        </w:rPr>
        <w:t>C</w:t>
      </w:r>
      <w:proofErr w:type="spellEnd"/>
      <w:r w:rsidRPr="005242A9">
        <w:rPr>
          <w:rFonts w:ascii="Times New Roman" w:hAnsi="Times New Roman" w:cs="Times New Roman"/>
          <w:sz w:val="24"/>
          <w:szCs w:val="24"/>
        </w:rPr>
        <w:t>,</w:t>
      </w:r>
      <w:proofErr w:type="gramEnd"/>
      <w:r w:rsidRPr="005242A9">
        <w:rPr>
          <w:rFonts w:ascii="Times New Roman" w:hAnsi="Times New Roman" w:cs="Times New Roman"/>
          <w:sz w:val="24"/>
          <w:szCs w:val="24"/>
        </w:rPr>
        <w:t xml:space="preserve"> and pressure stability up to 40 MPa w</w:t>
      </w:r>
      <w:r w:rsidR="003A18D2" w:rsidRPr="005242A9">
        <w:rPr>
          <w:rFonts w:ascii="Times New Roman" w:hAnsi="Times New Roman" w:cs="Times New Roman"/>
          <w:sz w:val="24"/>
          <w:szCs w:val="24"/>
        </w:rPr>
        <w:t>ere</w:t>
      </w:r>
      <w:r w:rsidRPr="005242A9">
        <w:rPr>
          <w:rFonts w:ascii="Times New Roman" w:hAnsi="Times New Roman" w:cs="Times New Roman"/>
          <w:sz w:val="24"/>
          <w:szCs w:val="24"/>
        </w:rPr>
        <w:t xml:space="preserve"> mentioned.</w:t>
      </w:r>
    </w:p>
    <w:p w:rsidR="00091767" w:rsidRPr="005242A9" w:rsidRDefault="00091767" w:rsidP="007B07C5">
      <w:pPr>
        <w:spacing w:line="360" w:lineRule="auto"/>
        <w:rPr>
          <w:rFonts w:ascii="Times New Roman" w:hAnsi="Times New Roman" w:cs="Times New Roman"/>
          <w:sz w:val="24"/>
          <w:szCs w:val="24"/>
        </w:rPr>
      </w:pPr>
    </w:p>
    <w:p w:rsidR="00E0412E" w:rsidRPr="005242A9" w:rsidRDefault="00E0412E"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Monolithic columns prepared by copolymerization of methacrylate epoxy </w:t>
      </w:r>
      <w:proofErr w:type="spellStart"/>
      <w:r w:rsidRPr="005242A9">
        <w:rPr>
          <w:rFonts w:ascii="Times New Roman" w:hAnsi="Times New Roman" w:cs="Times New Roman"/>
          <w:sz w:val="24"/>
          <w:szCs w:val="24"/>
        </w:rPr>
        <w:t>cyclosiloxane</w:t>
      </w:r>
      <w:proofErr w:type="spellEnd"/>
      <w:r w:rsidRPr="005242A9">
        <w:rPr>
          <w:rFonts w:ascii="Times New Roman" w:hAnsi="Times New Roman" w:cs="Times New Roman"/>
          <w:sz w:val="24"/>
          <w:szCs w:val="24"/>
        </w:rPr>
        <w:t xml:space="preserve"> and </w:t>
      </w:r>
      <w:r w:rsidR="00606209" w:rsidRPr="005242A9">
        <w:rPr>
          <w:rFonts w:ascii="Times New Roman" w:hAnsi="Times New Roman" w:cs="Times New Roman"/>
          <w:sz w:val="24"/>
          <w:szCs w:val="24"/>
        </w:rPr>
        <w:t>POSS-MA</w:t>
      </w:r>
      <w:r w:rsidRPr="005242A9">
        <w:rPr>
          <w:rFonts w:ascii="Times New Roman" w:hAnsi="Times New Roman" w:cs="Times New Roman"/>
          <w:sz w:val="24"/>
          <w:szCs w:val="24"/>
        </w:rPr>
        <w:t xml:space="preserve"> </w:t>
      </w:r>
      <w:r w:rsidR="00606209" w:rsidRPr="005242A9">
        <w:rPr>
          <w:rFonts w:ascii="Times New Roman" w:hAnsi="Times New Roman" w:cs="Times New Roman"/>
          <w:sz w:val="24"/>
          <w:szCs w:val="24"/>
        </w:rPr>
        <w:t>by</w:t>
      </w:r>
      <w:r w:rsidRPr="005242A9">
        <w:rPr>
          <w:rFonts w:ascii="Times New Roman" w:hAnsi="Times New Roman" w:cs="Times New Roman"/>
          <w:sz w:val="24"/>
          <w:szCs w:val="24"/>
        </w:rPr>
        <w:t xml:space="preserve"> </w:t>
      </w:r>
      <w:proofErr w:type="spellStart"/>
      <w:r w:rsidRPr="005242A9">
        <w:rPr>
          <w:rFonts w:ascii="Times New Roman" w:hAnsi="Times New Roman" w:cs="Times New Roman"/>
          <w:sz w:val="24"/>
          <w:szCs w:val="24"/>
        </w:rPr>
        <w:t>photochemically</w:t>
      </w:r>
      <w:proofErr w:type="spellEnd"/>
      <w:r w:rsidRPr="005242A9">
        <w:rPr>
          <w:rFonts w:ascii="Times New Roman" w:hAnsi="Times New Roman" w:cs="Times New Roman"/>
          <w:sz w:val="24"/>
          <w:szCs w:val="24"/>
        </w:rPr>
        <w:t xml:space="preserve"> initiated polymerization using a 1-propanol/PEG 400 mix</w:t>
      </w:r>
      <w:r w:rsidR="00606209" w:rsidRPr="005242A9">
        <w:rPr>
          <w:rFonts w:ascii="Times New Roman" w:hAnsi="Times New Roman" w:cs="Times New Roman"/>
          <w:sz w:val="24"/>
          <w:szCs w:val="24"/>
        </w:rPr>
        <w:t xml:space="preserve">ture as </w:t>
      </w:r>
      <w:proofErr w:type="spellStart"/>
      <w:r w:rsidR="00606209" w:rsidRPr="005242A9">
        <w:rPr>
          <w:rFonts w:ascii="Times New Roman" w:hAnsi="Times New Roman" w:cs="Times New Roman"/>
          <w:sz w:val="24"/>
          <w:szCs w:val="24"/>
        </w:rPr>
        <w:t>porogens</w:t>
      </w:r>
      <w:proofErr w:type="spellEnd"/>
      <w:r w:rsidR="00606209" w:rsidRPr="005242A9">
        <w:rPr>
          <w:rFonts w:ascii="Times New Roman" w:hAnsi="Times New Roman" w:cs="Times New Roman"/>
          <w:sz w:val="24"/>
          <w:szCs w:val="24"/>
        </w:rPr>
        <w:t xml:space="preserve"> showed </w:t>
      </w:r>
      <w:r w:rsidR="007B50D5" w:rsidRPr="005242A9">
        <w:rPr>
          <w:rFonts w:ascii="Times New Roman" w:hAnsi="Times New Roman" w:cs="Times New Roman"/>
          <w:sz w:val="24"/>
          <w:szCs w:val="24"/>
        </w:rPr>
        <w:t>permeability K up to 2x10</w:t>
      </w:r>
      <w:r w:rsidR="007B50D5" w:rsidRPr="005242A9">
        <w:rPr>
          <w:rFonts w:ascii="Times New Roman" w:hAnsi="Times New Roman" w:cs="Times New Roman"/>
          <w:sz w:val="24"/>
          <w:szCs w:val="24"/>
          <w:vertAlign w:val="superscript"/>
        </w:rPr>
        <w:t>-14</w:t>
      </w:r>
      <w:r w:rsidR="007B50D5" w:rsidRPr="005242A9">
        <w:rPr>
          <w:rFonts w:ascii="Times New Roman" w:hAnsi="Times New Roman" w:cs="Times New Roman"/>
          <w:sz w:val="24"/>
          <w:szCs w:val="24"/>
        </w:rPr>
        <w:t xml:space="preserve"> m</w:t>
      </w:r>
      <w:r w:rsidR="007B50D5" w:rsidRPr="005242A9">
        <w:rPr>
          <w:rFonts w:ascii="Times New Roman" w:hAnsi="Times New Roman" w:cs="Times New Roman"/>
          <w:sz w:val="24"/>
          <w:szCs w:val="24"/>
          <w:vertAlign w:val="superscript"/>
        </w:rPr>
        <w:t>2</w:t>
      </w:r>
      <w:r w:rsidR="007B50D5" w:rsidRPr="005242A9">
        <w:rPr>
          <w:rFonts w:ascii="Times New Roman" w:hAnsi="Times New Roman" w:cs="Times New Roman"/>
          <w:sz w:val="24"/>
          <w:szCs w:val="24"/>
        </w:rPr>
        <w:t xml:space="preserve">, and </w:t>
      </w:r>
      <w:r w:rsidR="00606209" w:rsidRPr="005242A9">
        <w:rPr>
          <w:rFonts w:ascii="Times New Roman" w:hAnsi="Times New Roman" w:cs="Times New Roman"/>
          <w:sz w:val="24"/>
          <w:szCs w:val="24"/>
        </w:rPr>
        <w:t>column</w:t>
      </w:r>
      <w:r w:rsidRPr="005242A9">
        <w:rPr>
          <w:rFonts w:ascii="Times New Roman" w:hAnsi="Times New Roman" w:cs="Times New Roman"/>
          <w:sz w:val="24"/>
          <w:szCs w:val="24"/>
        </w:rPr>
        <w:t xml:space="preserve"> efficiency, </w:t>
      </w:r>
      <w:r w:rsidR="00606209" w:rsidRPr="005242A9">
        <w:rPr>
          <w:rFonts w:ascii="Times New Roman" w:hAnsi="Times New Roman" w:cs="Times New Roman"/>
          <w:sz w:val="24"/>
          <w:szCs w:val="24"/>
        </w:rPr>
        <w:t xml:space="preserve">H=10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7B50D5" w:rsidRPr="005242A9">
        <w:rPr>
          <w:rFonts w:ascii="Times New Roman" w:hAnsi="Times New Roman" w:cs="Times New Roman"/>
          <w:sz w:val="24"/>
          <w:szCs w:val="24"/>
          <w:vertAlign w:val="superscript"/>
        </w:rPr>
        <w:t>171</w:t>
      </w:r>
      <w:r w:rsidRPr="005242A9">
        <w:rPr>
          <w:rFonts w:ascii="Times New Roman" w:hAnsi="Times New Roman" w:cs="Times New Roman"/>
          <w:sz w:val="24"/>
          <w:szCs w:val="24"/>
        </w:rPr>
        <w:t xml:space="preserve">. The efficiency was independent of retention factor up to 2.4 for </w:t>
      </w:r>
      <w:proofErr w:type="spellStart"/>
      <w:r w:rsidRPr="005242A9">
        <w:rPr>
          <w:rFonts w:ascii="Times New Roman" w:hAnsi="Times New Roman" w:cs="Times New Roman"/>
          <w:sz w:val="24"/>
          <w:szCs w:val="24"/>
        </w:rPr>
        <w:t>alkylbenzenes</w:t>
      </w:r>
      <w:proofErr w:type="spellEnd"/>
      <w:r w:rsidRPr="005242A9">
        <w:rPr>
          <w:rFonts w:ascii="Times New Roman" w:hAnsi="Times New Roman" w:cs="Times New Roman"/>
          <w:sz w:val="24"/>
          <w:szCs w:val="24"/>
        </w:rPr>
        <w:t xml:space="preserve">, with linear velocity of mobile phase up to u=0.6 mm/s. Some monoliths prepared by photochemical initiation showed H=12-14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Pr="005242A9">
        <w:rPr>
          <w:rFonts w:ascii="Times New Roman" w:hAnsi="Times New Roman" w:cs="Times New Roman"/>
          <w:sz w:val="24"/>
          <w:szCs w:val="24"/>
        </w:rPr>
        <w:t xml:space="preserve">, with linear velocity up to u=1.4 mm/s without much increase in </w:t>
      </w:r>
      <w:r w:rsidR="00606209" w:rsidRPr="005242A9">
        <w:rPr>
          <w:rFonts w:ascii="Times New Roman" w:hAnsi="Times New Roman" w:cs="Times New Roman"/>
          <w:sz w:val="24"/>
          <w:szCs w:val="24"/>
        </w:rPr>
        <w:t>H. Using the same POSS-MA a</w:t>
      </w:r>
      <w:r w:rsidR="006F6665" w:rsidRPr="005242A9">
        <w:rPr>
          <w:rFonts w:ascii="Times New Roman" w:hAnsi="Times New Roman" w:cs="Times New Roman"/>
          <w:sz w:val="24"/>
          <w:szCs w:val="24"/>
        </w:rPr>
        <w:t>s silic</w:t>
      </w:r>
      <w:r w:rsidR="00606209" w:rsidRPr="005242A9">
        <w:rPr>
          <w:rFonts w:ascii="Times New Roman" w:hAnsi="Times New Roman" w:cs="Times New Roman"/>
          <w:sz w:val="24"/>
          <w:szCs w:val="24"/>
        </w:rPr>
        <w:t>a</w:t>
      </w:r>
      <w:r w:rsidR="006F6665" w:rsidRPr="005242A9">
        <w:rPr>
          <w:rFonts w:ascii="Times New Roman" w:hAnsi="Times New Roman" w:cs="Times New Roman"/>
          <w:sz w:val="24"/>
          <w:szCs w:val="24"/>
        </w:rPr>
        <w:t xml:space="preserve"> </w:t>
      </w:r>
      <w:r w:rsidR="00606209" w:rsidRPr="005242A9">
        <w:rPr>
          <w:rFonts w:ascii="Times New Roman" w:hAnsi="Times New Roman" w:cs="Times New Roman"/>
          <w:sz w:val="24"/>
          <w:szCs w:val="24"/>
        </w:rPr>
        <w:t xml:space="preserve">precursor, phase separated morphology was not obtained in this case, although similar column efficiency was </w:t>
      </w:r>
      <w:r w:rsidR="006F6665" w:rsidRPr="005242A9">
        <w:rPr>
          <w:rFonts w:ascii="Times New Roman" w:hAnsi="Times New Roman" w:cs="Times New Roman"/>
          <w:sz w:val="24"/>
          <w:szCs w:val="24"/>
        </w:rPr>
        <w:t xml:space="preserve">observed as </w:t>
      </w:r>
      <w:r w:rsidR="00725113" w:rsidRPr="005242A9">
        <w:rPr>
          <w:rFonts w:ascii="Times New Roman" w:hAnsi="Times New Roman" w:cs="Times New Roman"/>
          <w:sz w:val="24"/>
          <w:szCs w:val="24"/>
        </w:rPr>
        <w:t xml:space="preserve">with </w:t>
      </w:r>
      <w:r w:rsidR="004635A4" w:rsidRPr="005242A9">
        <w:rPr>
          <w:rFonts w:ascii="Times New Roman" w:hAnsi="Times New Roman" w:cs="Times New Roman"/>
          <w:sz w:val="24"/>
          <w:szCs w:val="24"/>
        </w:rPr>
        <w:t xml:space="preserve">previous </w:t>
      </w:r>
      <w:r w:rsidR="00606209" w:rsidRPr="005242A9">
        <w:rPr>
          <w:rFonts w:ascii="Times New Roman" w:hAnsi="Times New Roman" w:cs="Times New Roman"/>
          <w:sz w:val="24"/>
          <w:szCs w:val="24"/>
        </w:rPr>
        <w:t>example</w:t>
      </w:r>
      <w:r w:rsidR="006F6665" w:rsidRPr="005242A9">
        <w:rPr>
          <w:rFonts w:ascii="Times New Roman" w:hAnsi="Times New Roman" w:cs="Times New Roman"/>
          <w:sz w:val="24"/>
          <w:szCs w:val="24"/>
        </w:rPr>
        <w:t>s</w:t>
      </w:r>
      <w:r w:rsidR="00606209" w:rsidRPr="005242A9">
        <w:rPr>
          <w:rFonts w:ascii="Times New Roman" w:hAnsi="Times New Roman" w:cs="Times New Roman"/>
          <w:sz w:val="24"/>
          <w:szCs w:val="24"/>
        </w:rPr>
        <w:t>.</w:t>
      </w:r>
    </w:p>
    <w:p w:rsidR="00B10473" w:rsidRPr="005242A9" w:rsidRDefault="00B10473" w:rsidP="007B07C5">
      <w:pPr>
        <w:spacing w:line="360" w:lineRule="auto"/>
        <w:rPr>
          <w:rFonts w:ascii="Times New Roman" w:hAnsi="Times New Roman" w:cs="Times New Roman"/>
          <w:sz w:val="24"/>
          <w:szCs w:val="24"/>
        </w:rPr>
      </w:pPr>
    </w:p>
    <w:p w:rsidR="000E5106" w:rsidRPr="005242A9" w:rsidRDefault="00723D6D"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Alves and </w:t>
      </w:r>
      <w:proofErr w:type="spellStart"/>
      <w:r w:rsidRPr="005242A9">
        <w:rPr>
          <w:rFonts w:ascii="Times New Roman" w:hAnsi="Times New Roman" w:cs="Times New Roman"/>
          <w:sz w:val="24"/>
          <w:szCs w:val="24"/>
        </w:rPr>
        <w:t>Nischang</w:t>
      </w:r>
      <w:proofErr w:type="spellEnd"/>
      <w:r w:rsidRPr="005242A9">
        <w:rPr>
          <w:rFonts w:ascii="Times New Roman" w:hAnsi="Times New Roman" w:cs="Times New Roman"/>
          <w:sz w:val="24"/>
          <w:szCs w:val="24"/>
        </w:rPr>
        <w:t xml:space="preserve"> prepared organic-silica hybrid </w:t>
      </w:r>
      <w:r w:rsidR="00102F7D" w:rsidRPr="005242A9">
        <w:rPr>
          <w:rFonts w:ascii="Times New Roman" w:hAnsi="Times New Roman" w:cs="Times New Roman"/>
          <w:sz w:val="24"/>
          <w:szCs w:val="24"/>
        </w:rPr>
        <w:t>monolith</w:t>
      </w:r>
      <w:r w:rsidR="00725113" w:rsidRPr="005242A9">
        <w:rPr>
          <w:rFonts w:ascii="Times New Roman" w:hAnsi="Times New Roman" w:cs="Times New Roman"/>
          <w:sz w:val="24"/>
          <w:szCs w:val="24"/>
        </w:rPr>
        <w:t>s</w:t>
      </w:r>
      <w:r w:rsidR="00102F7D" w:rsidRPr="005242A9">
        <w:rPr>
          <w:rFonts w:ascii="Times New Roman" w:hAnsi="Times New Roman" w:cs="Times New Roman"/>
          <w:sz w:val="24"/>
          <w:szCs w:val="24"/>
        </w:rPr>
        <w:t xml:space="preserve"> in 100 </w:t>
      </w:r>
      <w:r w:rsidR="005B2CDE" w:rsidRPr="005242A9">
        <w:rPr>
          <w:rFonts w:ascii="Symbol" w:hAnsi="Symbol" w:cs="Times New Roman"/>
          <w:sz w:val="24"/>
          <w:szCs w:val="24"/>
        </w:rPr>
        <w:t></w:t>
      </w:r>
      <w:r w:rsidR="00102F7D" w:rsidRPr="005242A9">
        <w:rPr>
          <w:rFonts w:ascii="Times New Roman" w:hAnsi="Times New Roman" w:cs="Times New Roman"/>
          <w:sz w:val="24"/>
          <w:szCs w:val="24"/>
        </w:rPr>
        <w:t xml:space="preserve">m I.D. </w:t>
      </w:r>
      <w:r w:rsidR="00725113" w:rsidRPr="005242A9">
        <w:rPr>
          <w:rFonts w:ascii="Times New Roman" w:hAnsi="Times New Roman" w:cs="Times New Roman"/>
          <w:sz w:val="24"/>
          <w:szCs w:val="24"/>
        </w:rPr>
        <w:t xml:space="preserve">capillaries </w:t>
      </w:r>
      <w:r w:rsidRPr="005242A9">
        <w:rPr>
          <w:rFonts w:ascii="Times New Roman" w:hAnsi="Times New Roman" w:cs="Times New Roman"/>
          <w:sz w:val="24"/>
          <w:szCs w:val="24"/>
        </w:rPr>
        <w:t>from vinyl-POSS</w:t>
      </w:r>
      <w:r w:rsidR="000D1AA8" w:rsidRPr="005242A9">
        <w:rPr>
          <w:rFonts w:ascii="Times New Roman" w:hAnsi="Times New Roman" w:cs="Times New Roman"/>
          <w:sz w:val="24"/>
          <w:szCs w:val="24"/>
        </w:rPr>
        <w:t xml:space="preserve"> </w:t>
      </w:r>
      <w:r w:rsidRPr="005242A9">
        <w:rPr>
          <w:rFonts w:ascii="Times New Roman" w:hAnsi="Times New Roman" w:cs="Times New Roman"/>
          <w:sz w:val="24"/>
          <w:szCs w:val="24"/>
        </w:rPr>
        <w:t>and thiol component, 2</w:t>
      </w:r>
      <w:proofErr w:type="gramStart"/>
      <w:r w:rsidRPr="005242A9">
        <w:rPr>
          <w:rFonts w:ascii="Times New Roman" w:hAnsi="Times New Roman" w:cs="Times New Roman"/>
          <w:sz w:val="24"/>
          <w:szCs w:val="24"/>
        </w:rPr>
        <w:t>,2’</w:t>
      </w:r>
      <w:proofErr w:type="gramEnd"/>
      <w:r w:rsidRPr="005242A9">
        <w:rPr>
          <w:rFonts w:ascii="Times New Roman" w:hAnsi="Times New Roman" w:cs="Times New Roman"/>
          <w:sz w:val="24"/>
          <w:szCs w:val="24"/>
        </w:rPr>
        <w:t>-(</w:t>
      </w:r>
      <w:proofErr w:type="spellStart"/>
      <w:r w:rsidRPr="005242A9">
        <w:rPr>
          <w:rFonts w:ascii="Times New Roman" w:hAnsi="Times New Roman" w:cs="Times New Roman"/>
          <w:sz w:val="24"/>
          <w:szCs w:val="24"/>
        </w:rPr>
        <w:t>ethylenedioxy</w:t>
      </w:r>
      <w:proofErr w:type="spellEnd"/>
      <w:r w:rsidRPr="005242A9">
        <w:rPr>
          <w:rFonts w:ascii="Times New Roman" w:hAnsi="Times New Roman" w:cs="Times New Roman"/>
          <w:sz w:val="24"/>
          <w:szCs w:val="24"/>
        </w:rPr>
        <w:t>)</w:t>
      </w:r>
      <w:proofErr w:type="spellStart"/>
      <w:r w:rsidRPr="005242A9">
        <w:rPr>
          <w:rFonts w:ascii="Times New Roman" w:hAnsi="Times New Roman" w:cs="Times New Roman"/>
          <w:sz w:val="24"/>
          <w:szCs w:val="24"/>
        </w:rPr>
        <w:t>diethanethiol</w:t>
      </w:r>
      <w:proofErr w:type="spellEnd"/>
      <w:r w:rsidRPr="005242A9">
        <w:rPr>
          <w:rFonts w:ascii="Times New Roman" w:hAnsi="Times New Roman" w:cs="Times New Roman"/>
          <w:sz w:val="24"/>
          <w:szCs w:val="24"/>
        </w:rPr>
        <w:t xml:space="preserve">, in </w:t>
      </w:r>
      <w:proofErr w:type="spellStart"/>
      <w:r w:rsidRPr="005242A9">
        <w:rPr>
          <w:rFonts w:ascii="Times New Roman" w:hAnsi="Times New Roman" w:cs="Times New Roman"/>
          <w:sz w:val="24"/>
          <w:szCs w:val="24"/>
        </w:rPr>
        <w:t>porogenic</w:t>
      </w:r>
      <w:proofErr w:type="spellEnd"/>
      <w:r w:rsidRPr="005242A9">
        <w:rPr>
          <w:rFonts w:ascii="Times New Roman" w:hAnsi="Times New Roman" w:cs="Times New Roman"/>
          <w:sz w:val="24"/>
          <w:szCs w:val="24"/>
        </w:rPr>
        <w:t xml:space="preserve"> co-solvent, THF and 1-dodecanol, by a radical-mediated step-growth crosslinking</w:t>
      </w:r>
      <w:r w:rsidR="007B50D5" w:rsidRPr="005242A9">
        <w:rPr>
          <w:rFonts w:ascii="Times New Roman" w:hAnsi="Times New Roman" w:cs="Times New Roman"/>
          <w:sz w:val="24"/>
          <w:szCs w:val="24"/>
          <w:vertAlign w:val="superscript"/>
        </w:rPr>
        <w:t>178</w:t>
      </w:r>
      <w:r w:rsidRPr="005242A9">
        <w:rPr>
          <w:rFonts w:ascii="Times New Roman" w:hAnsi="Times New Roman" w:cs="Times New Roman"/>
          <w:sz w:val="24"/>
          <w:szCs w:val="24"/>
        </w:rPr>
        <w:t xml:space="preserve">. Structures of the monoliths produced under optimized conditions were </w:t>
      </w:r>
      <w:proofErr w:type="spellStart"/>
      <w:r w:rsidRPr="005242A9">
        <w:rPr>
          <w:rFonts w:ascii="Times New Roman" w:hAnsi="Times New Roman" w:cs="Times New Roman"/>
          <w:sz w:val="24"/>
          <w:szCs w:val="24"/>
        </w:rPr>
        <w:t>bicontinuous</w:t>
      </w:r>
      <w:proofErr w:type="spellEnd"/>
      <w:r w:rsidRPr="005242A9">
        <w:rPr>
          <w:rFonts w:ascii="Times New Roman" w:hAnsi="Times New Roman" w:cs="Times New Roman"/>
          <w:sz w:val="24"/>
          <w:szCs w:val="24"/>
        </w:rPr>
        <w:t xml:space="preserve"> as some silica monoliths (Figure </w:t>
      </w:r>
      <w:r w:rsidR="000C7255" w:rsidRPr="005242A9">
        <w:rPr>
          <w:rFonts w:ascii="Times New Roman" w:hAnsi="Times New Roman" w:cs="Times New Roman"/>
          <w:sz w:val="24"/>
          <w:szCs w:val="24"/>
        </w:rPr>
        <w:t>9B</w:t>
      </w:r>
      <w:r w:rsidRPr="005242A9">
        <w:rPr>
          <w:rFonts w:ascii="Times New Roman" w:hAnsi="Times New Roman" w:cs="Times New Roman"/>
          <w:sz w:val="24"/>
          <w:szCs w:val="24"/>
        </w:rPr>
        <w:t xml:space="preserve">). The choice of the thiol monomer and its effectiveness in linking individual POSS </w:t>
      </w:r>
      <w:r w:rsidR="00E73F55" w:rsidRPr="005242A9">
        <w:rPr>
          <w:rFonts w:ascii="Times New Roman" w:hAnsi="Times New Roman" w:cs="Times New Roman"/>
          <w:sz w:val="24"/>
          <w:szCs w:val="24"/>
        </w:rPr>
        <w:t>unit</w:t>
      </w:r>
      <w:r w:rsidRPr="005242A9">
        <w:rPr>
          <w:rFonts w:ascii="Times New Roman" w:hAnsi="Times New Roman" w:cs="Times New Roman"/>
          <w:sz w:val="24"/>
          <w:szCs w:val="24"/>
        </w:rPr>
        <w:t>s at an equimolar stoichiometry of functional groups were shown to be essential.</w:t>
      </w:r>
      <w:r w:rsidR="009B28F1" w:rsidRPr="005242A9">
        <w:rPr>
          <w:rFonts w:ascii="Times New Roman" w:hAnsi="Times New Roman" w:cs="Times New Roman"/>
          <w:sz w:val="24"/>
          <w:szCs w:val="24"/>
        </w:rPr>
        <w:t xml:space="preserve"> </w:t>
      </w:r>
      <w:r w:rsidR="00EB45DE" w:rsidRPr="005242A9">
        <w:rPr>
          <w:rFonts w:ascii="Times New Roman" w:hAnsi="Times New Roman" w:cs="Times New Roman"/>
          <w:sz w:val="24"/>
          <w:szCs w:val="24"/>
        </w:rPr>
        <w:t>The monoli</w:t>
      </w:r>
      <w:r w:rsidR="006B4A1F" w:rsidRPr="005242A9">
        <w:rPr>
          <w:rFonts w:ascii="Times New Roman" w:hAnsi="Times New Roman" w:cs="Times New Roman"/>
          <w:sz w:val="24"/>
          <w:szCs w:val="24"/>
        </w:rPr>
        <w:t>th provided plate height,</w:t>
      </w:r>
      <w:r w:rsidR="00EB45DE" w:rsidRPr="005242A9">
        <w:rPr>
          <w:rFonts w:ascii="Times New Roman" w:hAnsi="Times New Roman" w:cs="Times New Roman"/>
          <w:sz w:val="24"/>
          <w:szCs w:val="24"/>
        </w:rPr>
        <w:t xml:space="preserve"> H= ca.</w:t>
      </w:r>
      <w:r w:rsidR="00B02C2A" w:rsidRPr="005242A9">
        <w:rPr>
          <w:rFonts w:ascii="Times New Roman" w:hAnsi="Times New Roman" w:cs="Times New Roman"/>
          <w:sz w:val="24"/>
          <w:szCs w:val="24"/>
        </w:rPr>
        <w:t xml:space="preserve"> 10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6B4A1F" w:rsidRPr="005242A9">
        <w:rPr>
          <w:rFonts w:ascii="Times New Roman" w:hAnsi="Times New Roman" w:cs="Times New Roman"/>
          <w:sz w:val="24"/>
          <w:szCs w:val="24"/>
        </w:rPr>
        <w:t>,</w:t>
      </w:r>
      <w:r w:rsidR="00B02C2A" w:rsidRPr="005242A9">
        <w:rPr>
          <w:rFonts w:ascii="Times New Roman" w:hAnsi="Times New Roman" w:cs="Times New Roman"/>
          <w:sz w:val="24"/>
          <w:szCs w:val="24"/>
        </w:rPr>
        <w:t xml:space="preserve"> with </w:t>
      </w:r>
      <w:r w:rsidR="0030291C" w:rsidRPr="005242A9">
        <w:rPr>
          <w:rFonts w:ascii="Times New Roman" w:hAnsi="Times New Roman" w:cs="Times New Roman"/>
          <w:sz w:val="24"/>
          <w:szCs w:val="24"/>
        </w:rPr>
        <w:t>little</w:t>
      </w:r>
      <w:r w:rsidR="00EB45DE" w:rsidRPr="005242A9">
        <w:rPr>
          <w:rFonts w:ascii="Times New Roman" w:hAnsi="Times New Roman" w:cs="Times New Roman"/>
          <w:sz w:val="24"/>
          <w:szCs w:val="24"/>
        </w:rPr>
        <w:t xml:space="preserve"> dependency on solute </w:t>
      </w:r>
      <w:r w:rsidR="0030291C" w:rsidRPr="005242A9">
        <w:rPr>
          <w:rFonts w:ascii="Times New Roman" w:hAnsi="Times New Roman" w:cs="Times New Roman"/>
          <w:sz w:val="24"/>
          <w:szCs w:val="24"/>
        </w:rPr>
        <w:t>retention</w:t>
      </w:r>
      <w:r w:rsidR="006C4201" w:rsidRPr="005242A9">
        <w:rPr>
          <w:rFonts w:ascii="Times New Roman" w:hAnsi="Times New Roman" w:cs="Times New Roman"/>
          <w:sz w:val="24"/>
          <w:szCs w:val="24"/>
        </w:rPr>
        <w:t xml:space="preserve"> from t</w:t>
      </w:r>
      <w:r w:rsidR="006C4201" w:rsidRPr="005242A9">
        <w:rPr>
          <w:rFonts w:ascii="Times New Roman" w:hAnsi="Times New Roman" w:cs="Times New Roman"/>
          <w:sz w:val="24"/>
          <w:szCs w:val="24"/>
          <w:vertAlign w:val="subscript"/>
        </w:rPr>
        <w:t>0</w:t>
      </w:r>
      <w:r w:rsidR="006C4201" w:rsidRPr="005242A9">
        <w:rPr>
          <w:rFonts w:ascii="Times New Roman" w:hAnsi="Times New Roman" w:cs="Times New Roman"/>
          <w:sz w:val="24"/>
          <w:szCs w:val="24"/>
        </w:rPr>
        <w:t xml:space="preserve"> </w:t>
      </w:r>
      <w:r w:rsidR="00ED68A6" w:rsidRPr="005242A9">
        <w:rPr>
          <w:rFonts w:ascii="Times New Roman" w:hAnsi="Times New Roman" w:cs="Times New Roman"/>
          <w:sz w:val="24"/>
          <w:szCs w:val="24"/>
        </w:rPr>
        <w:t xml:space="preserve">up </w:t>
      </w:r>
      <w:r w:rsidR="006C4201" w:rsidRPr="005242A9">
        <w:rPr>
          <w:rFonts w:ascii="Times New Roman" w:hAnsi="Times New Roman" w:cs="Times New Roman"/>
          <w:sz w:val="24"/>
          <w:szCs w:val="24"/>
        </w:rPr>
        <w:t xml:space="preserve">to k=ca. </w:t>
      </w:r>
      <w:r w:rsidR="00ED68A6" w:rsidRPr="005242A9">
        <w:rPr>
          <w:rFonts w:ascii="Times New Roman" w:hAnsi="Times New Roman" w:cs="Times New Roman"/>
          <w:sz w:val="24"/>
          <w:szCs w:val="24"/>
        </w:rPr>
        <w:t>20</w:t>
      </w:r>
      <w:r w:rsidR="006C4201" w:rsidRPr="005242A9">
        <w:rPr>
          <w:rFonts w:ascii="Times New Roman" w:hAnsi="Times New Roman" w:cs="Times New Roman"/>
          <w:sz w:val="24"/>
          <w:szCs w:val="24"/>
        </w:rPr>
        <w:t>,</w:t>
      </w:r>
      <w:r w:rsidR="0030291C" w:rsidRPr="005242A9">
        <w:rPr>
          <w:rFonts w:ascii="Times New Roman" w:hAnsi="Times New Roman" w:cs="Times New Roman"/>
          <w:sz w:val="24"/>
          <w:szCs w:val="24"/>
        </w:rPr>
        <w:t xml:space="preserve"> and a small increase</w:t>
      </w:r>
      <w:r w:rsidR="006C4201" w:rsidRPr="005242A9">
        <w:rPr>
          <w:rFonts w:ascii="Times New Roman" w:hAnsi="Times New Roman" w:cs="Times New Roman"/>
          <w:sz w:val="24"/>
          <w:szCs w:val="24"/>
        </w:rPr>
        <w:t xml:space="preserve"> in H</w:t>
      </w:r>
      <w:r w:rsidR="0030291C" w:rsidRPr="005242A9">
        <w:rPr>
          <w:rFonts w:ascii="Times New Roman" w:hAnsi="Times New Roman" w:cs="Times New Roman"/>
          <w:sz w:val="24"/>
          <w:szCs w:val="24"/>
        </w:rPr>
        <w:t xml:space="preserve"> at high</w:t>
      </w:r>
      <w:r w:rsidR="00B02C2A" w:rsidRPr="005242A9">
        <w:rPr>
          <w:rFonts w:ascii="Times New Roman" w:hAnsi="Times New Roman" w:cs="Times New Roman"/>
          <w:sz w:val="24"/>
          <w:szCs w:val="24"/>
        </w:rPr>
        <w:t>er</w:t>
      </w:r>
      <w:r w:rsidR="0030291C" w:rsidRPr="005242A9">
        <w:rPr>
          <w:rFonts w:ascii="Times New Roman" w:hAnsi="Times New Roman" w:cs="Times New Roman"/>
          <w:sz w:val="24"/>
          <w:szCs w:val="24"/>
        </w:rPr>
        <w:t xml:space="preserve"> linear velocity up to 2.2 mm/s with clear minimum at 0.2-0.5 mm/s. The permeability</w:t>
      </w:r>
      <w:r w:rsidR="006C4201" w:rsidRPr="005242A9">
        <w:rPr>
          <w:rFonts w:ascii="Times New Roman" w:hAnsi="Times New Roman" w:cs="Times New Roman"/>
          <w:sz w:val="24"/>
          <w:szCs w:val="24"/>
        </w:rPr>
        <w:t xml:space="preserve"> was</w:t>
      </w:r>
      <w:r w:rsidR="0030291C" w:rsidRPr="005242A9">
        <w:rPr>
          <w:rFonts w:ascii="Times New Roman" w:hAnsi="Times New Roman" w:cs="Times New Roman"/>
          <w:sz w:val="24"/>
          <w:szCs w:val="24"/>
        </w:rPr>
        <w:t xml:space="preserve"> </w:t>
      </w:r>
      <w:r w:rsidR="003A18D2" w:rsidRPr="005242A9">
        <w:rPr>
          <w:rFonts w:ascii="Times New Roman" w:hAnsi="Times New Roman" w:cs="Times New Roman"/>
          <w:sz w:val="24"/>
          <w:szCs w:val="24"/>
        </w:rPr>
        <w:t>K=</w:t>
      </w:r>
      <w:r w:rsidR="004E00D1" w:rsidRPr="005242A9">
        <w:rPr>
          <w:rFonts w:ascii="Times New Roman" w:hAnsi="Times New Roman" w:cs="Times New Roman"/>
          <w:sz w:val="24"/>
          <w:szCs w:val="24"/>
        </w:rPr>
        <w:t>1.2x</w:t>
      </w:r>
      <w:r w:rsidR="00A11951" w:rsidRPr="005242A9">
        <w:rPr>
          <w:rFonts w:ascii="Times New Roman" w:hAnsi="Times New Roman" w:cs="Times New Roman"/>
          <w:sz w:val="24"/>
          <w:szCs w:val="24"/>
        </w:rPr>
        <w:t>10</w:t>
      </w:r>
      <w:r w:rsidR="00A11951" w:rsidRPr="005242A9">
        <w:rPr>
          <w:rFonts w:ascii="Times New Roman" w:hAnsi="Times New Roman" w:cs="Times New Roman"/>
          <w:sz w:val="24"/>
          <w:szCs w:val="24"/>
          <w:vertAlign w:val="superscript"/>
        </w:rPr>
        <w:t>-14</w:t>
      </w:r>
      <w:r w:rsidR="00A11951" w:rsidRPr="005242A9">
        <w:rPr>
          <w:rFonts w:ascii="Times New Roman" w:hAnsi="Times New Roman" w:cs="Times New Roman"/>
          <w:sz w:val="24"/>
          <w:szCs w:val="24"/>
        </w:rPr>
        <w:t xml:space="preserve"> m</w:t>
      </w:r>
      <w:r w:rsidR="00A11951" w:rsidRPr="005242A9">
        <w:rPr>
          <w:rFonts w:ascii="Times New Roman" w:hAnsi="Times New Roman" w:cs="Times New Roman"/>
          <w:sz w:val="24"/>
          <w:szCs w:val="24"/>
          <w:vertAlign w:val="superscript"/>
        </w:rPr>
        <w:t>2</w:t>
      </w:r>
      <w:r w:rsidR="004E00D1" w:rsidRPr="005242A9">
        <w:rPr>
          <w:rFonts w:ascii="Times New Roman" w:hAnsi="Times New Roman" w:cs="Times New Roman"/>
          <w:sz w:val="24"/>
          <w:szCs w:val="24"/>
        </w:rPr>
        <w:t xml:space="preserve"> with total porosity of 84%.</w:t>
      </w:r>
      <w:r w:rsidR="00A27D42" w:rsidRPr="005242A9">
        <w:rPr>
          <w:rFonts w:ascii="Times New Roman" w:hAnsi="Times New Roman" w:cs="Times New Roman"/>
          <w:sz w:val="24"/>
          <w:szCs w:val="24"/>
        </w:rPr>
        <w:t xml:space="preserve"> </w:t>
      </w:r>
      <w:r w:rsidR="006C4201" w:rsidRPr="005242A9">
        <w:rPr>
          <w:rFonts w:ascii="Times New Roman" w:hAnsi="Times New Roman" w:cs="Times New Roman"/>
          <w:sz w:val="24"/>
          <w:szCs w:val="24"/>
        </w:rPr>
        <w:t>The column efficiency and permeability were dictated by the feature size.</w:t>
      </w:r>
      <w:r w:rsidR="00A27D42" w:rsidRPr="005242A9">
        <w:rPr>
          <w:rFonts w:ascii="Times New Roman" w:hAnsi="Times New Roman" w:cs="Times New Roman"/>
          <w:sz w:val="24"/>
          <w:szCs w:val="24"/>
        </w:rPr>
        <w:t xml:space="preserve"> The monolith prepared in bulk did not show much surface area in </w:t>
      </w:r>
      <w:r w:rsidR="00725113" w:rsidRPr="005242A9">
        <w:rPr>
          <w:rFonts w:ascii="Times New Roman" w:hAnsi="Times New Roman" w:cs="Times New Roman"/>
          <w:sz w:val="24"/>
          <w:szCs w:val="24"/>
        </w:rPr>
        <w:t xml:space="preserve">the </w:t>
      </w:r>
      <w:r w:rsidR="00A27D42" w:rsidRPr="005242A9">
        <w:rPr>
          <w:rFonts w:ascii="Times New Roman" w:hAnsi="Times New Roman" w:cs="Times New Roman"/>
          <w:sz w:val="24"/>
          <w:szCs w:val="24"/>
        </w:rPr>
        <w:t>dry state.</w:t>
      </w:r>
      <w:r w:rsidR="006C4201" w:rsidRPr="005242A9">
        <w:rPr>
          <w:rFonts w:ascii="Times New Roman" w:hAnsi="Times New Roman" w:cs="Times New Roman"/>
          <w:sz w:val="24"/>
          <w:szCs w:val="24"/>
        </w:rPr>
        <w:t xml:space="preserve"> </w:t>
      </w:r>
      <w:r w:rsidR="00D169D7" w:rsidRPr="005242A9">
        <w:rPr>
          <w:rFonts w:ascii="Times New Roman" w:hAnsi="Times New Roman" w:cs="Times New Roman"/>
          <w:sz w:val="24"/>
          <w:szCs w:val="24"/>
        </w:rPr>
        <w:t>Similarity</w:t>
      </w:r>
      <w:r w:rsidR="006C4201" w:rsidRPr="005242A9">
        <w:rPr>
          <w:rFonts w:ascii="Times New Roman" w:hAnsi="Times New Roman" w:cs="Times New Roman"/>
          <w:sz w:val="24"/>
          <w:szCs w:val="24"/>
        </w:rPr>
        <w:t xml:space="preserve"> in chromatographic behavior between the monolith prepared in this study and that of silica monolith</w:t>
      </w:r>
      <w:r w:rsidR="00725113" w:rsidRPr="005242A9">
        <w:rPr>
          <w:rFonts w:ascii="Times New Roman" w:hAnsi="Times New Roman" w:cs="Times New Roman"/>
          <w:sz w:val="24"/>
          <w:szCs w:val="24"/>
        </w:rPr>
        <w:t>s</w:t>
      </w:r>
      <w:r w:rsidR="006C4201" w:rsidRPr="005242A9">
        <w:rPr>
          <w:rFonts w:ascii="Times New Roman" w:hAnsi="Times New Roman" w:cs="Times New Roman"/>
          <w:sz w:val="24"/>
          <w:szCs w:val="24"/>
        </w:rPr>
        <w:t xml:space="preserve"> was presented.</w:t>
      </w:r>
      <w:r w:rsidR="00A27D42" w:rsidRPr="005242A9">
        <w:rPr>
          <w:rFonts w:ascii="Times New Roman" w:hAnsi="Times New Roman" w:cs="Times New Roman"/>
          <w:sz w:val="24"/>
          <w:szCs w:val="24"/>
        </w:rPr>
        <w:t xml:space="preserve"> </w:t>
      </w:r>
      <w:r w:rsidR="00271A20" w:rsidRPr="005242A9">
        <w:rPr>
          <w:rFonts w:ascii="Times New Roman" w:hAnsi="Times New Roman" w:cs="Times New Roman"/>
          <w:sz w:val="24"/>
          <w:szCs w:val="24"/>
        </w:rPr>
        <w:t xml:space="preserve">Although HETP obtained with such a monolith is </w:t>
      </w:r>
      <w:r w:rsidR="002E1EF8" w:rsidRPr="005242A9">
        <w:rPr>
          <w:rFonts w:ascii="Times New Roman" w:hAnsi="Times New Roman" w:cs="Times New Roman"/>
          <w:sz w:val="24"/>
          <w:szCs w:val="24"/>
        </w:rPr>
        <w:t>H=10-</w:t>
      </w:r>
      <w:r w:rsidR="00271A20" w:rsidRPr="005242A9">
        <w:rPr>
          <w:rFonts w:ascii="Times New Roman" w:hAnsi="Times New Roman" w:cs="Times New Roman"/>
          <w:sz w:val="24"/>
          <w:szCs w:val="24"/>
        </w:rPr>
        <w:t xml:space="preserve">15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271A20" w:rsidRPr="005242A9">
        <w:rPr>
          <w:rFonts w:ascii="Times New Roman" w:hAnsi="Times New Roman" w:cs="Times New Roman"/>
          <w:sz w:val="24"/>
          <w:szCs w:val="24"/>
        </w:rPr>
        <w:t xml:space="preserve"> at present, c</w:t>
      </w:r>
      <w:r w:rsidR="0000163D" w:rsidRPr="005242A9">
        <w:rPr>
          <w:rFonts w:ascii="Times New Roman" w:hAnsi="Times New Roman" w:cs="Times New Roman"/>
          <w:sz w:val="24"/>
          <w:szCs w:val="24"/>
        </w:rPr>
        <w:t xml:space="preserve">onsistent efficiency </w:t>
      </w:r>
      <w:r w:rsidR="00725113" w:rsidRPr="005242A9">
        <w:rPr>
          <w:rFonts w:ascii="Times New Roman" w:hAnsi="Times New Roman" w:cs="Times New Roman"/>
          <w:sz w:val="24"/>
          <w:szCs w:val="24"/>
        </w:rPr>
        <w:t xml:space="preserve">was </w:t>
      </w:r>
      <w:r w:rsidR="00271A20" w:rsidRPr="005242A9">
        <w:rPr>
          <w:rFonts w:ascii="Times New Roman" w:hAnsi="Times New Roman" w:cs="Times New Roman"/>
          <w:sz w:val="24"/>
          <w:szCs w:val="24"/>
        </w:rPr>
        <w:t>obtained</w:t>
      </w:r>
      <w:r w:rsidR="00E530E6" w:rsidRPr="005242A9">
        <w:rPr>
          <w:rFonts w:ascii="Times New Roman" w:hAnsi="Times New Roman" w:cs="Times New Roman"/>
          <w:sz w:val="24"/>
          <w:szCs w:val="24"/>
        </w:rPr>
        <w:t xml:space="preserve"> </w:t>
      </w:r>
      <w:r w:rsidR="00271A20" w:rsidRPr="005242A9">
        <w:rPr>
          <w:rFonts w:ascii="Times New Roman" w:hAnsi="Times New Roman" w:cs="Times New Roman"/>
          <w:sz w:val="24"/>
          <w:szCs w:val="24"/>
        </w:rPr>
        <w:t xml:space="preserve">in </w:t>
      </w:r>
      <w:r w:rsidR="00ED68A6" w:rsidRPr="005242A9">
        <w:rPr>
          <w:rFonts w:ascii="Times New Roman" w:hAnsi="Times New Roman" w:cs="Times New Roman"/>
          <w:sz w:val="24"/>
          <w:szCs w:val="24"/>
        </w:rPr>
        <w:t>30/70 – 80/20</w:t>
      </w:r>
      <w:r w:rsidR="00271A20" w:rsidRPr="005242A9">
        <w:rPr>
          <w:rFonts w:ascii="Times New Roman" w:hAnsi="Times New Roman" w:cs="Times New Roman"/>
          <w:sz w:val="24"/>
          <w:szCs w:val="24"/>
        </w:rPr>
        <w:t xml:space="preserve"> acetonitrile</w:t>
      </w:r>
      <w:r w:rsidR="001F3542" w:rsidRPr="005242A9">
        <w:rPr>
          <w:rFonts w:ascii="Times New Roman" w:hAnsi="Times New Roman" w:cs="Times New Roman"/>
          <w:sz w:val="24"/>
          <w:szCs w:val="24"/>
        </w:rPr>
        <w:t>-water mobile phase.</w:t>
      </w:r>
    </w:p>
    <w:p w:rsidR="001F3542" w:rsidRPr="005242A9" w:rsidRDefault="001F3542" w:rsidP="007B07C5">
      <w:pPr>
        <w:spacing w:line="360" w:lineRule="auto"/>
        <w:rPr>
          <w:rFonts w:ascii="Times New Roman" w:hAnsi="Times New Roman" w:cs="Times New Roman"/>
          <w:sz w:val="24"/>
          <w:szCs w:val="24"/>
        </w:rPr>
      </w:pPr>
    </w:p>
    <w:p w:rsidR="009D29D9" w:rsidRPr="005242A9" w:rsidRDefault="009D29D9" w:rsidP="007B07C5">
      <w:pPr>
        <w:spacing w:line="360" w:lineRule="auto"/>
        <w:rPr>
          <w:rFonts w:ascii="Times New Roman" w:hAnsi="Times New Roman" w:cs="Times New Roman"/>
          <w:sz w:val="24"/>
          <w:szCs w:val="24"/>
        </w:rPr>
      </w:pPr>
    </w:p>
    <w:p w:rsidR="009D29D9" w:rsidRPr="005242A9" w:rsidRDefault="00992242" w:rsidP="007B07C5">
      <w:pPr>
        <w:spacing w:line="360" w:lineRule="auto"/>
        <w:rPr>
          <w:rFonts w:ascii="Times New Roman" w:hAnsi="Times New Roman" w:cs="Times New Roman"/>
          <w:i/>
          <w:sz w:val="24"/>
          <w:szCs w:val="24"/>
        </w:rPr>
      </w:pPr>
      <w:r>
        <w:rPr>
          <w:rFonts w:ascii="Times New Roman" w:hAnsi="Times New Roman" w:cs="Times New Roman"/>
          <w:i/>
          <w:sz w:val="24"/>
          <w:szCs w:val="24"/>
        </w:rPr>
        <w:t>7.2.5</w:t>
      </w:r>
      <w:r w:rsidR="005370A6" w:rsidRPr="005242A9">
        <w:rPr>
          <w:rFonts w:ascii="Times New Roman" w:hAnsi="Times New Roman" w:cs="Times New Roman"/>
          <w:i/>
          <w:sz w:val="24"/>
          <w:szCs w:val="24"/>
        </w:rPr>
        <w:t xml:space="preserve"> </w:t>
      </w:r>
      <w:r w:rsidR="009D29D9" w:rsidRPr="005242A9">
        <w:rPr>
          <w:rFonts w:ascii="Times New Roman" w:hAnsi="Times New Roman" w:cs="Times New Roman"/>
          <w:i/>
          <w:sz w:val="24"/>
          <w:szCs w:val="24"/>
        </w:rPr>
        <w:t>Remarks on polymer monoliths and hybrid monoliths</w:t>
      </w:r>
      <w:r w:rsidR="005370A6" w:rsidRPr="005242A9">
        <w:rPr>
          <w:rFonts w:ascii="Times New Roman" w:hAnsi="Times New Roman" w:cs="Times New Roman"/>
          <w:i/>
          <w:sz w:val="24"/>
          <w:szCs w:val="24"/>
        </w:rPr>
        <w:t>.</w:t>
      </w:r>
    </w:p>
    <w:p w:rsidR="007155F9" w:rsidRPr="005242A9" w:rsidRDefault="00E73F55"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P</w:t>
      </w:r>
      <w:r w:rsidR="00CF1893" w:rsidRPr="005242A9">
        <w:rPr>
          <w:rFonts w:ascii="Times New Roman" w:hAnsi="Times New Roman" w:cs="Times New Roman"/>
          <w:sz w:val="24"/>
          <w:szCs w:val="24"/>
        </w:rPr>
        <w:t>olymer monoliths</w:t>
      </w:r>
      <w:r w:rsidR="00E530E6" w:rsidRPr="005242A9">
        <w:rPr>
          <w:rFonts w:ascii="Times New Roman" w:hAnsi="Times New Roman" w:cs="Times New Roman"/>
          <w:sz w:val="24"/>
          <w:szCs w:val="24"/>
        </w:rPr>
        <w:t xml:space="preserve"> can</w:t>
      </w:r>
      <w:r w:rsidRPr="005242A9">
        <w:rPr>
          <w:rFonts w:ascii="Times New Roman" w:hAnsi="Times New Roman" w:cs="Times New Roman"/>
          <w:sz w:val="24"/>
          <w:szCs w:val="24"/>
        </w:rPr>
        <w:t xml:space="preserve"> now</w:t>
      </w:r>
      <w:r w:rsidR="00CF1893" w:rsidRPr="005242A9">
        <w:rPr>
          <w:rFonts w:ascii="Times New Roman" w:hAnsi="Times New Roman" w:cs="Times New Roman"/>
          <w:sz w:val="24"/>
          <w:szCs w:val="24"/>
        </w:rPr>
        <w:t xml:space="preserve"> </w:t>
      </w:r>
      <w:r w:rsidR="009D29D9" w:rsidRPr="005242A9">
        <w:rPr>
          <w:rFonts w:ascii="Times New Roman" w:hAnsi="Times New Roman" w:cs="Times New Roman"/>
          <w:sz w:val="24"/>
          <w:szCs w:val="24"/>
        </w:rPr>
        <w:t>generate</w:t>
      </w:r>
      <w:r w:rsidR="00CF1893" w:rsidRPr="005242A9">
        <w:rPr>
          <w:rFonts w:ascii="Times New Roman" w:hAnsi="Times New Roman" w:cs="Times New Roman"/>
          <w:sz w:val="24"/>
          <w:szCs w:val="24"/>
        </w:rPr>
        <w:t xml:space="preserve"> H</w:t>
      </w:r>
      <w:r w:rsidR="009D29D9" w:rsidRPr="005242A9">
        <w:rPr>
          <w:rFonts w:ascii="Times New Roman" w:hAnsi="Times New Roman" w:cs="Times New Roman"/>
          <w:sz w:val="24"/>
          <w:szCs w:val="24"/>
        </w:rPr>
        <w:t>=</w:t>
      </w:r>
      <w:r w:rsidR="003A18D2" w:rsidRPr="005242A9">
        <w:rPr>
          <w:rFonts w:ascii="Times New Roman" w:hAnsi="Times New Roman" w:cs="Times New Roman"/>
          <w:sz w:val="24"/>
          <w:szCs w:val="24"/>
        </w:rPr>
        <w:t xml:space="preserve"> 5-</w:t>
      </w:r>
      <w:r w:rsidR="009D29D9" w:rsidRPr="005242A9">
        <w:rPr>
          <w:rFonts w:ascii="Times New Roman" w:hAnsi="Times New Roman" w:cs="Times New Roman"/>
          <w:sz w:val="24"/>
          <w:szCs w:val="24"/>
        </w:rPr>
        <w:t xml:space="preserve">10 </w:t>
      </w:r>
      <w:r w:rsidR="006C4433" w:rsidRPr="005242A9">
        <w:rPr>
          <w:rFonts w:ascii="Symbol" w:hAnsi="Symbol" w:cs="Times New Roman"/>
          <w:sz w:val="24"/>
          <w:szCs w:val="24"/>
        </w:rPr>
        <w:t></w:t>
      </w:r>
      <w:r w:rsidR="006C4433" w:rsidRPr="005242A9">
        <w:rPr>
          <w:rFonts w:ascii="Times New Roman" w:hAnsi="Times New Roman" w:cs="Times New Roman"/>
          <w:sz w:val="24"/>
          <w:szCs w:val="24"/>
        </w:rPr>
        <w:t>m</w:t>
      </w:r>
      <w:r w:rsidR="009D29D9" w:rsidRPr="005242A9">
        <w:rPr>
          <w:rFonts w:ascii="Times New Roman" w:hAnsi="Times New Roman" w:cs="Times New Roman"/>
          <w:sz w:val="24"/>
          <w:szCs w:val="24"/>
        </w:rPr>
        <w:t xml:space="preserve"> with little increase with the</w:t>
      </w:r>
      <w:r w:rsidR="00CF1893" w:rsidRPr="005242A9">
        <w:rPr>
          <w:rFonts w:ascii="Times New Roman" w:hAnsi="Times New Roman" w:cs="Times New Roman"/>
          <w:sz w:val="24"/>
          <w:szCs w:val="24"/>
        </w:rPr>
        <w:t xml:space="preserve"> retention factor of </w:t>
      </w:r>
      <w:r w:rsidR="004E4B8F" w:rsidRPr="005242A9">
        <w:rPr>
          <w:rFonts w:ascii="Times New Roman" w:hAnsi="Times New Roman" w:cs="Times New Roman"/>
          <w:sz w:val="24"/>
          <w:szCs w:val="24"/>
        </w:rPr>
        <w:t xml:space="preserve">the </w:t>
      </w:r>
      <w:r w:rsidR="00CF1893" w:rsidRPr="005242A9">
        <w:rPr>
          <w:rFonts w:ascii="Times New Roman" w:hAnsi="Times New Roman" w:cs="Times New Roman"/>
          <w:sz w:val="24"/>
          <w:szCs w:val="24"/>
        </w:rPr>
        <w:t xml:space="preserve">solute. </w:t>
      </w:r>
      <w:r w:rsidR="00CC2C80" w:rsidRPr="005242A9">
        <w:rPr>
          <w:rFonts w:ascii="Times New Roman" w:hAnsi="Times New Roman" w:cs="Times New Roman"/>
          <w:sz w:val="24"/>
          <w:szCs w:val="24"/>
        </w:rPr>
        <w:t xml:space="preserve">Their permeability </w:t>
      </w:r>
      <w:r w:rsidRPr="005242A9">
        <w:rPr>
          <w:rFonts w:ascii="Times New Roman" w:hAnsi="Times New Roman" w:cs="Times New Roman"/>
          <w:sz w:val="24"/>
          <w:szCs w:val="24"/>
        </w:rPr>
        <w:t>is</w:t>
      </w:r>
      <w:r w:rsidR="00CC2C80" w:rsidRPr="005242A9">
        <w:rPr>
          <w:rFonts w:ascii="Times New Roman" w:hAnsi="Times New Roman" w:cs="Times New Roman"/>
          <w:sz w:val="24"/>
          <w:szCs w:val="24"/>
        </w:rPr>
        <w:t xml:space="preserve"> adequate for high-speed operation. </w:t>
      </w:r>
      <w:r w:rsidR="00E530E6" w:rsidRPr="005242A9">
        <w:rPr>
          <w:rFonts w:ascii="Times New Roman" w:hAnsi="Times New Roman" w:cs="Times New Roman"/>
          <w:sz w:val="24"/>
          <w:szCs w:val="24"/>
        </w:rPr>
        <w:t xml:space="preserve">For further improvement of </w:t>
      </w:r>
      <w:r w:rsidR="00CF1893" w:rsidRPr="005242A9">
        <w:rPr>
          <w:rFonts w:ascii="Times New Roman" w:hAnsi="Times New Roman" w:cs="Times New Roman"/>
          <w:sz w:val="24"/>
          <w:szCs w:val="24"/>
        </w:rPr>
        <w:t xml:space="preserve">column efficiency, one </w:t>
      </w:r>
      <w:r w:rsidRPr="005242A9">
        <w:rPr>
          <w:rFonts w:ascii="Times New Roman" w:hAnsi="Times New Roman" w:cs="Times New Roman"/>
          <w:sz w:val="24"/>
          <w:szCs w:val="24"/>
        </w:rPr>
        <w:t xml:space="preserve">may </w:t>
      </w:r>
      <w:r w:rsidR="00CF1893" w:rsidRPr="005242A9">
        <w:rPr>
          <w:rFonts w:ascii="Times New Roman" w:hAnsi="Times New Roman" w:cs="Times New Roman"/>
          <w:sz w:val="24"/>
          <w:szCs w:val="24"/>
        </w:rPr>
        <w:t xml:space="preserve">need to improve </w:t>
      </w:r>
      <w:r w:rsidR="004E4B8F" w:rsidRPr="005242A9">
        <w:rPr>
          <w:rFonts w:ascii="Times New Roman" w:hAnsi="Times New Roman" w:cs="Times New Roman"/>
          <w:sz w:val="24"/>
          <w:szCs w:val="24"/>
        </w:rPr>
        <w:t xml:space="preserve">the </w:t>
      </w:r>
      <w:r w:rsidR="00CF1893" w:rsidRPr="005242A9">
        <w:rPr>
          <w:rFonts w:ascii="Times New Roman" w:hAnsi="Times New Roman" w:cs="Times New Roman"/>
          <w:sz w:val="24"/>
          <w:szCs w:val="24"/>
        </w:rPr>
        <w:t>homogeneity of crosslinking density or gel structures that are solvated to different extent</w:t>
      </w:r>
      <w:r w:rsidR="00992242">
        <w:rPr>
          <w:rFonts w:ascii="Times New Roman" w:hAnsi="Times New Roman" w:cs="Times New Roman"/>
          <w:sz w:val="24"/>
          <w:szCs w:val="24"/>
        </w:rPr>
        <w:t>s</w:t>
      </w:r>
      <w:r w:rsidR="00CF1893" w:rsidRPr="005242A9">
        <w:rPr>
          <w:rFonts w:ascii="Times New Roman" w:hAnsi="Times New Roman" w:cs="Times New Roman"/>
          <w:sz w:val="24"/>
          <w:szCs w:val="24"/>
        </w:rPr>
        <w:t xml:space="preserve"> providing varying reduced mass transfer rate</w:t>
      </w:r>
      <w:r w:rsidR="00CF1893" w:rsidRPr="005242A9">
        <w:rPr>
          <w:rStyle w:val="EndnoteReference"/>
          <w:rFonts w:ascii="Times New Roman" w:hAnsi="Times New Roman" w:cs="Times New Roman"/>
          <w:sz w:val="24"/>
          <w:szCs w:val="24"/>
        </w:rPr>
        <w:endnoteReference w:id="79"/>
      </w:r>
      <w:r w:rsidR="00CF1893" w:rsidRPr="005242A9">
        <w:rPr>
          <w:rFonts w:ascii="Times New Roman" w:hAnsi="Times New Roman" w:cs="Times New Roman"/>
          <w:sz w:val="24"/>
          <w:szCs w:val="24"/>
        </w:rPr>
        <w:t xml:space="preserve">, and </w:t>
      </w:r>
      <w:r w:rsidR="00E530E6" w:rsidRPr="005242A9">
        <w:rPr>
          <w:rFonts w:ascii="Times New Roman" w:hAnsi="Times New Roman" w:cs="Times New Roman"/>
          <w:sz w:val="24"/>
          <w:szCs w:val="24"/>
        </w:rPr>
        <w:t xml:space="preserve">to understand </w:t>
      </w:r>
      <w:r w:rsidR="00CF1893" w:rsidRPr="005242A9">
        <w:rPr>
          <w:rFonts w:ascii="Times New Roman" w:hAnsi="Times New Roman" w:cs="Times New Roman"/>
          <w:sz w:val="24"/>
          <w:szCs w:val="24"/>
        </w:rPr>
        <w:t>the relation between</w:t>
      </w:r>
      <w:r w:rsidR="00971FC3" w:rsidRPr="005242A9">
        <w:rPr>
          <w:rFonts w:ascii="Times New Roman" w:hAnsi="Times New Roman" w:cs="Times New Roman"/>
          <w:sz w:val="24"/>
          <w:szCs w:val="24"/>
        </w:rPr>
        <w:t xml:space="preserve"> the </w:t>
      </w:r>
      <w:r w:rsidR="005B2CDE" w:rsidRPr="005242A9">
        <w:rPr>
          <w:rFonts w:ascii="Times New Roman" w:hAnsi="Times New Roman" w:cs="Times New Roman"/>
          <w:sz w:val="24"/>
          <w:szCs w:val="24"/>
        </w:rPr>
        <w:t xml:space="preserve">column efficiency and the </w:t>
      </w:r>
      <w:r w:rsidR="00971FC3" w:rsidRPr="005242A9">
        <w:rPr>
          <w:rFonts w:ascii="Times New Roman" w:hAnsi="Times New Roman" w:cs="Times New Roman"/>
          <w:sz w:val="24"/>
          <w:szCs w:val="24"/>
        </w:rPr>
        <w:t>presence of</w:t>
      </w:r>
      <w:r w:rsidR="00CF1893" w:rsidRPr="005242A9">
        <w:rPr>
          <w:rFonts w:ascii="Times New Roman" w:hAnsi="Times New Roman" w:cs="Times New Roman"/>
          <w:sz w:val="24"/>
          <w:szCs w:val="24"/>
        </w:rPr>
        <w:t xml:space="preserve"> </w:t>
      </w:r>
      <w:proofErr w:type="spellStart"/>
      <w:r w:rsidR="00CF1893" w:rsidRPr="005242A9">
        <w:rPr>
          <w:rFonts w:ascii="Times New Roman" w:hAnsi="Times New Roman" w:cs="Times New Roman"/>
          <w:sz w:val="24"/>
          <w:szCs w:val="24"/>
        </w:rPr>
        <w:t>bicontinuous</w:t>
      </w:r>
      <w:proofErr w:type="spellEnd"/>
      <w:r w:rsidR="00CF1893" w:rsidRPr="005242A9">
        <w:rPr>
          <w:rFonts w:ascii="Times New Roman" w:hAnsi="Times New Roman" w:cs="Times New Roman"/>
          <w:sz w:val="24"/>
          <w:szCs w:val="24"/>
        </w:rPr>
        <w:t xml:space="preserve"> network structure</w:t>
      </w:r>
      <w:r w:rsidR="004E4B8F" w:rsidRPr="005242A9">
        <w:rPr>
          <w:rFonts w:ascii="Times New Roman" w:hAnsi="Times New Roman" w:cs="Times New Roman"/>
          <w:sz w:val="24"/>
          <w:szCs w:val="24"/>
        </w:rPr>
        <w:t>s</w:t>
      </w:r>
      <w:r w:rsidR="004635A4" w:rsidRPr="005242A9">
        <w:rPr>
          <w:rFonts w:ascii="Times New Roman" w:hAnsi="Times New Roman" w:cs="Times New Roman"/>
          <w:sz w:val="24"/>
          <w:szCs w:val="24"/>
        </w:rPr>
        <w:t xml:space="preserve"> produced by using POSS</w:t>
      </w:r>
      <w:r w:rsidR="005B2CDE" w:rsidRPr="005242A9">
        <w:rPr>
          <w:rFonts w:ascii="Times New Roman" w:hAnsi="Times New Roman" w:cs="Times New Roman"/>
          <w:sz w:val="24"/>
          <w:szCs w:val="24"/>
        </w:rPr>
        <w:t xml:space="preserve"> (Figure </w:t>
      </w:r>
      <w:r w:rsidR="00DB315C" w:rsidRPr="005242A9">
        <w:rPr>
          <w:rFonts w:ascii="Times New Roman" w:hAnsi="Times New Roman" w:cs="Times New Roman"/>
          <w:sz w:val="24"/>
          <w:szCs w:val="24"/>
        </w:rPr>
        <w:t>9</w:t>
      </w:r>
      <w:r w:rsidR="005B2CDE" w:rsidRPr="005242A9">
        <w:rPr>
          <w:rFonts w:ascii="Times New Roman" w:hAnsi="Times New Roman" w:cs="Times New Roman"/>
          <w:sz w:val="24"/>
          <w:szCs w:val="24"/>
        </w:rPr>
        <w:t>)</w:t>
      </w:r>
      <w:r w:rsidR="00CF1893" w:rsidRPr="005242A9">
        <w:rPr>
          <w:rFonts w:ascii="Times New Roman" w:hAnsi="Times New Roman" w:cs="Times New Roman"/>
          <w:sz w:val="24"/>
          <w:szCs w:val="24"/>
        </w:rPr>
        <w:t>.</w:t>
      </w:r>
      <w:r w:rsidR="00971FC3" w:rsidRPr="005242A9">
        <w:rPr>
          <w:rFonts w:ascii="Times New Roman" w:hAnsi="Times New Roman" w:cs="Times New Roman"/>
          <w:sz w:val="24"/>
          <w:szCs w:val="24"/>
        </w:rPr>
        <w:t xml:space="preserve"> It is commonly observed that high performance monoliths possess homogeneous phase separated structures. It </w:t>
      </w:r>
      <w:r w:rsidR="004E4B8F" w:rsidRPr="005242A9">
        <w:rPr>
          <w:rFonts w:ascii="Times New Roman" w:hAnsi="Times New Roman" w:cs="Times New Roman"/>
          <w:sz w:val="24"/>
          <w:szCs w:val="24"/>
        </w:rPr>
        <w:t xml:space="preserve">should </w:t>
      </w:r>
      <w:r w:rsidR="00971FC3" w:rsidRPr="005242A9">
        <w:rPr>
          <w:rFonts w:ascii="Times New Roman" w:hAnsi="Times New Roman" w:cs="Times New Roman"/>
          <w:sz w:val="24"/>
          <w:szCs w:val="24"/>
        </w:rPr>
        <w:t>be critically examined whether the presence of a small silica unit as POSS is essential for high performance polymer monoliths or for phase separated structures.</w:t>
      </w:r>
      <w:r w:rsidR="009D29D9" w:rsidRPr="005242A9">
        <w:rPr>
          <w:rFonts w:ascii="Times New Roman" w:hAnsi="Times New Roman" w:cs="Times New Roman"/>
          <w:sz w:val="24"/>
          <w:szCs w:val="24"/>
        </w:rPr>
        <w:t xml:space="preserve"> </w:t>
      </w:r>
      <w:r w:rsidR="007155F9" w:rsidRPr="005242A9">
        <w:rPr>
          <w:rFonts w:ascii="Times New Roman" w:hAnsi="Times New Roman" w:cs="Times New Roman"/>
          <w:sz w:val="24"/>
          <w:szCs w:val="24"/>
        </w:rPr>
        <w:t xml:space="preserve">It will be of much interest to see </w:t>
      </w:r>
      <w:r w:rsidR="00921513" w:rsidRPr="005242A9">
        <w:rPr>
          <w:rFonts w:ascii="Times New Roman" w:hAnsi="Times New Roman" w:cs="Times New Roman"/>
          <w:sz w:val="24"/>
          <w:szCs w:val="24"/>
        </w:rPr>
        <w:t>w</w:t>
      </w:r>
      <w:r w:rsidR="007155F9" w:rsidRPr="005242A9">
        <w:rPr>
          <w:rFonts w:ascii="Times New Roman" w:hAnsi="Times New Roman" w:cs="Times New Roman"/>
          <w:sz w:val="24"/>
          <w:szCs w:val="24"/>
        </w:rPr>
        <w:t xml:space="preserve">hether organic-silica hybrid structures </w:t>
      </w:r>
      <w:r w:rsidR="00EC5002" w:rsidRPr="005242A9">
        <w:rPr>
          <w:rFonts w:ascii="Times New Roman" w:hAnsi="Times New Roman" w:cs="Times New Roman"/>
          <w:sz w:val="24"/>
          <w:szCs w:val="24"/>
        </w:rPr>
        <w:t>are</w:t>
      </w:r>
      <w:r w:rsidR="007155F9" w:rsidRPr="005242A9">
        <w:rPr>
          <w:rFonts w:ascii="Times New Roman" w:hAnsi="Times New Roman" w:cs="Times New Roman"/>
          <w:sz w:val="24"/>
          <w:szCs w:val="24"/>
        </w:rPr>
        <w:t xml:space="preserve"> stable against pressure and high flow rate</w:t>
      </w:r>
      <w:r w:rsidR="00EC5002" w:rsidRPr="005242A9">
        <w:rPr>
          <w:rFonts w:ascii="Times New Roman" w:hAnsi="Times New Roman" w:cs="Times New Roman"/>
          <w:sz w:val="24"/>
          <w:szCs w:val="24"/>
        </w:rPr>
        <w:t xml:space="preserve"> as well as extreme pH conditions.</w:t>
      </w:r>
      <w:r w:rsidR="007D7E33" w:rsidRPr="005242A9">
        <w:rPr>
          <w:rFonts w:ascii="Times New Roman" w:hAnsi="Times New Roman" w:cs="Times New Roman"/>
          <w:sz w:val="24"/>
          <w:szCs w:val="24"/>
        </w:rPr>
        <w:t xml:space="preserve"> The relation between morphology and column efficiency studied by serial block-face SEM may provide a key to future improve</w:t>
      </w:r>
      <w:r w:rsidR="00996A6C" w:rsidRPr="005242A9">
        <w:rPr>
          <w:rFonts w:ascii="Times New Roman" w:hAnsi="Times New Roman" w:cs="Times New Roman"/>
          <w:sz w:val="24"/>
          <w:szCs w:val="24"/>
        </w:rPr>
        <w:t xml:space="preserve">ment of </w:t>
      </w:r>
      <w:r w:rsidR="007D7E33" w:rsidRPr="005242A9">
        <w:rPr>
          <w:rFonts w:ascii="Times New Roman" w:hAnsi="Times New Roman" w:cs="Times New Roman"/>
          <w:sz w:val="24"/>
          <w:szCs w:val="24"/>
        </w:rPr>
        <w:t>monolithic capillary columns</w:t>
      </w:r>
      <w:r w:rsidR="007D7E33" w:rsidRPr="005242A9">
        <w:rPr>
          <w:rStyle w:val="EndnoteReference"/>
          <w:rFonts w:ascii="Times New Roman" w:hAnsi="Times New Roman" w:cs="Times New Roman"/>
          <w:sz w:val="24"/>
          <w:szCs w:val="24"/>
        </w:rPr>
        <w:endnoteReference w:id="80"/>
      </w:r>
      <w:r w:rsidR="007D7E33" w:rsidRPr="005242A9">
        <w:rPr>
          <w:rFonts w:ascii="Times New Roman" w:hAnsi="Times New Roman" w:cs="Times New Roman"/>
          <w:sz w:val="24"/>
          <w:szCs w:val="24"/>
        </w:rPr>
        <w:t>.</w:t>
      </w:r>
    </w:p>
    <w:p w:rsidR="005A374C" w:rsidRPr="005242A9" w:rsidRDefault="005A374C" w:rsidP="007B07C5">
      <w:pPr>
        <w:spacing w:line="360" w:lineRule="auto"/>
        <w:rPr>
          <w:rFonts w:ascii="Times New Roman" w:hAnsi="Times New Roman" w:cs="Times New Roman"/>
          <w:sz w:val="24"/>
          <w:szCs w:val="24"/>
        </w:rPr>
      </w:pPr>
    </w:p>
    <w:p w:rsidR="00FA25C0" w:rsidRPr="005242A9" w:rsidRDefault="00350B95"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It should be emphasized that high efficiency columns should be evaluated under practical conditions including adequate ranges of </w:t>
      </w:r>
      <w:r w:rsidR="003B7514" w:rsidRPr="005242A9">
        <w:rPr>
          <w:rFonts w:ascii="Times New Roman" w:hAnsi="Times New Roman" w:cs="Times New Roman"/>
          <w:sz w:val="24"/>
          <w:szCs w:val="24"/>
        </w:rPr>
        <w:t>flow rate</w:t>
      </w:r>
      <w:r w:rsidR="00971FC3" w:rsidRPr="005242A9">
        <w:rPr>
          <w:rFonts w:ascii="Times New Roman" w:hAnsi="Times New Roman" w:cs="Times New Roman"/>
          <w:sz w:val="24"/>
          <w:szCs w:val="24"/>
        </w:rPr>
        <w:t xml:space="preserve"> (up to 5 mm/s)</w:t>
      </w:r>
      <w:r w:rsidRPr="005242A9">
        <w:rPr>
          <w:rFonts w:ascii="Times New Roman" w:hAnsi="Times New Roman" w:cs="Times New Roman"/>
          <w:sz w:val="24"/>
          <w:szCs w:val="24"/>
        </w:rPr>
        <w:t xml:space="preserve"> </w:t>
      </w:r>
      <w:r w:rsidR="00FA25C0" w:rsidRPr="005242A9">
        <w:rPr>
          <w:rFonts w:ascii="Times New Roman" w:hAnsi="Times New Roman" w:cs="Times New Roman"/>
          <w:sz w:val="24"/>
          <w:szCs w:val="24"/>
        </w:rPr>
        <w:t xml:space="preserve">and </w:t>
      </w:r>
      <w:r w:rsidRPr="005242A9">
        <w:rPr>
          <w:rFonts w:ascii="Times New Roman" w:hAnsi="Times New Roman" w:cs="Times New Roman"/>
          <w:sz w:val="24"/>
          <w:szCs w:val="24"/>
        </w:rPr>
        <w:t>organic solvent content</w:t>
      </w:r>
      <w:r w:rsidR="00982213" w:rsidRPr="005242A9">
        <w:rPr>
          <w:rFonts w:ascii="Times New Roman" w:hAnsi="Times New Roman" w:cs="Times New Roman"/>
          <w:sz w:val="24"/>
          <w:szCs w:val="24"/>
        </w:rPr>
        <w:t xml:space="preserve"> </w:t>
      </w:r>
      <w:r w:rsidR="00971FC3" w:rsidRPr="005242A9">
        <w:rPr>
          <w:rFonts w:ascii="Times New Roman" w:hAnsi="Times New Roman" w:cs="Times New Roman"/>
          <w:sz w:val="24"/>
          <w:szCs w:val="24"/>
        </w:rPr>
        <w:t xml:space="preserve">in combination with solutes </w:t>
      </w:r>
      <w:r w:rsidR="004E4B8F" w:rsidRPr="005242A9">
        <w:rPr>
          <w:rFonts w:ascii="Times New Roman" w:hAnsi="Times New Roman" w:cs="Times New Roman"/>
          <w:sz w:val="24"/>
          <w:szCs w:val="24"/>
        </w:rPr>
        <w:t>having</w:t>
      </w:r>
      <w:r w:rsidRPr="005242A9">
        <w:rPr>
          <w:rFonts w:ascii="Times New Roman" w:hAnsi="Times New Roman" w:cs="Times New Roman"/>
          <w:sz w:val="24"/>
          <w:szCs w:val="24"/>
        </w:rPr>
        <w:t xml:space="preserve"> retention factors</w:t>
      </w:r>
      <w:r w:rsidR="003B7514" w:rsidRPr="005242A9">
        <w:rPr>
          <w:rFonts w:ascii="Times New Roman" w:hAnsi="Times New Roman" w:cs="Times New Roman"/>
          <w:sz w:val="24"/>
          <w:szCs w:val="24"/>
        </w:rPr>
        <w:t xml:space="preserve"> up to </w:t>
      </w:r>
      <w:r w:rsidR="00805383" w:rsidRPr="005242A9">
        <w:rPr>
          <w:rFonts w:ascii="Times New Roman" w:hAnsi="Times New Roman" w:cs="Times New Roman"/>
          <w:sz w:val="24"/>
          <w:szCs w:val="24"/>
        </w:rPr>
        <w:t>5-</w:t>
      </w:r>
      <w:r w:rsidR="00982213" w:rsidRPr="005242A9">
        <w:rPr>
          <w:rFonts w:ascii="Times New Roman" w:hAnsi="Times New Roman" w:cs="Times New Roman"/>
          <w:sz w:val="24"/>
          <w:szCs w:val="24"/>
        </w:rPr>
        <w:t>10</w:t>
      </w:r>
      <w:r w:rsidRPr="005242A9">
        <w:rPr>
          <w:rFonts w:ascii="Times New Roman" w:hAnsi="Times New Roman" w:cs="Times New Roman"/>
          <w:sz w:val="24"/>
          <w:szCs w:val="24"/>
        </w:rPr>
        <w:t>.</w:t>
      </w:r>
      <w:r w:rsidR="00FA25C0" w:rsidRPr="005242A9">
        <w:rPr>
          <w:rFonts w:ascii="Times New Roman" w:hAnsi="Times New Roman" w:cs="Times New Roman"/>
          <w:sz w:val="24"/>
          <w:szCs w:val="24"/>
        </w:rPr>
        <w:t xml:space="preserve"> Care should be taken to reduce extra-column </w:t>
      </w:r>
      <w:r w:rsidR="00FF092B" w:rsidRPr="005242A9">
        <w:rPr>
          <w:rFonts w:ascii="Times New Roman" w:hAnsi="Times New Roman" w:cs="Times New Roman"/>
          <w:sz w:val="24"/>
          <w:szCs w:val="24"/>
        </w:rPr>
        <w:t>b</w:t>
      </w:r>
      <w:r w:rsidR="00FA25C0" w:rsidRPr="005242A9">
        <w:rPr>
          <w:rFonts w:ascii="Times New Roman" w:hAnsi="Times New Roman" w:cs="Times New Roman"/>
          <w:sz w:val="24"/>
          <w:szCs w:val="24"/>
        </w:rPr>
        <w:t>and broadening</w:t>
      </w:r>
      <w:r w:rsidR="00971FC3" w:rsidRPr="005242A9">
        <w:rPr>
          <w:rFonts w:ascii="Times New Roman" w:hAnsi="Times New Roman" w:cs="Times New Roman"/>
          <w:sz w:val="24"/>
          <w:szCs w:val="24"/>
        </w:rPr>
        <w:t xml:space="preserve"> for </w:t>
      </w:r>
      <w:r w:rsidR="004E4B8F" w:rsidRPr="005242A9">
        <w:rPr>
          <w:rFonts w:ascii="Times New Roman" w:hAnsi="Times New Roman" w:cs="Times New Roman"/>
          <w:sz w:val="24"/>
          <w:szCs w:val="24"/>
        </w:rPr>
        <w:t xml:space="preserve">these </w:t>
      </w:r>
      <w:r w:rsidR="00971FC3" w:rsidRPr="005242A9">
        <w:rPr>
          <w:rFonts w:ascii="Times New Roman" w:hAnsi="Times New Roman" w:cs="Times New Roman"/>
          <w:sz w:val="24"/>
          <w:szCs w:val="24"/>
        </w:rPr>
        <w:t>measurement</w:t>
      </w:r>
      <w:r w:rsidR="004E4B8F" w:rsidRPr="005242A9">
        <w:rPr>
          <w:rFonts w:ascii="Times New Roman" w:hAnsi="Times New Roman" w:cs="Times New Roman"/>
          <w:sz w:val="24"/>
          <w:szCs w:val="24"/>
        </w:rPr>
        <w:t>s</w:t>
      </w:r>
      <w:r w:rsidR="00FA25C0" w:rsidRPr="005242A9">
        <w:rPr>
          <w:rFonts w:ascii="Times New Roman" w:hAnsi="Times New Roman" w:cs="Times New Roman"/>
          <w:sz w:val="24"/>
          <w:szCs w:val="24"/>
        </w:rPr>
        <w:t>.</w:t>
      </w:r>
      <w:r w:rsidRPr="005242A9">
        <w:rPr>
          <w:rFonts w:ascii="Times New Roman" w:hAnsi="Times New Roman" w:cs="Times New Roman"/>
          <w:sz w:val="24"/>
          <w:szCs w:val="24"/>
        </w:rPr>
        <w:t xml:space="preserve"> </w:t>
      </w:r>
      <w:r w:rsidR="00805383" w:rsidRPr="005242A9">
        <w:rPr>
          <w:rFonts w:ascii="Times New Roman" w:hAnsi="Times New Roman" w:cs="Times New Roman"/>
          <w:sz w:val="24"/>
          <w:szCs w:val="24"/>
        </w:rPr>
        <w:t xml:space="preserve">Rigorous examination of pressure stability is also desirable. </w:t>
      </w:r>
      <w:r w:rsidRPr="005242A9">
        <w:rPr>
          <w:rFonts w:ascii="Times New Roman" w:hAnsi="Times New Roman" w:cs="Times New Roman"/>
          <w:sz w:val="24"/>
          <w:szCs w:val="24"/>
        </w:rPr>
        <w:t xml:space="preserve">Because column efficiency seems to be so important for the research in this area, the performance of the new products should be shown with chromatograms </w:t>
      </w:r>
      <w:r w:rsidR="003A18D2" w:rsidRPr="005242A9">
        <w:rPr>
          <w:rFonts w:ascii="Times New Roman" w:hAnsi="Times New Roman" w:cs="Times New Roman"/>
          <w:sz w:val="24"/>
          <w:szCs w:val="24"/>
        </w:rPr>
        <w:t xml:space="preserve">including a peak for a column dead-volume marker </w:t>
      </w:r>
      <w:r w:rsidRPr="005242A9">
        <w:rPr>
          <w:rFonts w:ascii="Times New Roman" w:hAnsi="Times New Roman" w:cs="Times New Roman"/>
          <w:sz w:val="24"/>
          <w:szCs w:val="24"/>
        </w:rPr>
        <w:t>with adeq</w:t>
      </w:r>
      <w:r w:rsidR="00FF092B" w:rsidRPr="005242A9">
        <w:rPr>
          <w:rFonts w:ascii="Times New Roman" w:hAnsi="Times New Roman" w:cs="Times New Roman"/>
          <w:sz w:val="24"/>
          <w:szCs w:val="24"/>
        </w:rPr>
        <w:t>uate information on experimenta</w:t>
      </w:r>
      <w:r w:rsidRPr="005242A9">
        <w:rPr>
          <w:rFonts w:ascii="Times New Roman" w:hAnsi="Times New Roman" w:cs="Times New Roman"/>
          <w:sz w:val="24"/>
          <w:szCs w:val="24"/>
        </w:rPr>
        <w:t xml:space="preserve">l conditions including column dimensions, mobile phase composition and </w:t>
      </w:r>
      <w:r w:rsidR="00982213" w:rsidRPr="005242A9">
        <w:rPr>
          <w:rFonts w:ascii="Times New Roman" w:hAnsi="Times New Roman" w:cs="Times New Roman"/>
          <w:sz w:val="24"/>
          <w:szCs w:val="24"/>
        </w:rPr>
        <w:t>fl</w:t>
      </w:r>
      <w:r w:rsidR="00805383" w:rsidRPr="005242A9">
        <w:rPr>
          <w:rFonts w:ascii="Times New Roman" w:hAnsi="Times New Roman" w:cs="Times New Roman"/>
          <w:sz w:val="24"/>
          <w:szCs w:val="24"/>
        </w:rPr>
        <w:t>ow rate</w:t>
      </w:r>
      <w:r w:rsidR="00982213" w:rsidRPr="005242A9">
        <w:rPr>
          <w:rFonts w:ascii="Times New Roman" w:hAnsi="Times New Roman" w:cs="Times New Roman"/>
          <w:sz w:val="24"/>
          <w:szCs w:val="24"/>
        </w:rPr>
        <w:t>,</w:t>
      </w:r>
      <w:r w:rsidR="00FF092B" w:rsidRPr="005242A9">
        <w:rPr>
          <w:rFonts w:ascii="Times New Roman" w:hAnsi="Times New Roman" w:cs="Times New Roman"/>
          <w:sz w:val="24"/>
          <w:szCs w:val="24"/>
        </w:rPr>
        <w:t xml:space="preserve"> and</w:t>
      </w:r>
      <w:r w:rsidR="00982213" w:rsidRPr="005242A9">
        <w:rPr>
          <w:rFonts w:ascii="Times New Roman" w:hAnsi="Times New Roman" w:cs="Times New Roman"/>
          <w:sz w:val="24"/>
          <w:szCs w:val="24"/>
        </w:rPr>
        <w:t xml:space="preserve"> pressure</w:t>
      </w:r>
      <w:r w:rsidR="00FF092B" w:rsidRPr="005242A9">
        <w:rPr>
          <w:rFonts w:ascii="Times New Roman" w:hAnsi="Times New Roman" w:cs="Times New Roman"/>
          <w:sz w:val="24"/>
          <w:szCs w:val="24"/>
        </w:rPr>
        <w:t>,</w:t>
      </w:r>
      <w:r w:rsidR="00982213" w:rsidRPr="005242A9">
        <w:rPr>
          <w:rFonts w:ascii="Times New Roman" w:hAnsi="Times New Roman" w:cs="Times New Roman"/>
          <w:sz w:val="24"/>
          <w:szCs w:val="24"/>
        </w:rPr>
        <w:t xml:space="preserve"> in</w:t>
      </w:r>
      <w:r w:rsidRPr="005242A9">
        <w:rPr>
          <w:rFonts w:ascii="Times New Roman" w:hAnsi="Times New Roman" w:cs="Times New Roman"/>
          <w:sz w:val="24"/>
          <w:szCs w:val="24"/>
        </w:rPr>
        <w:t xml:space="preserve"> addition to </w:t>
      </w:r>
      <w:r w:rsidR="00A04E58" w:rsidRPr="005242A9">
        <w:rPr>
          <w:rFonts w:ascii="Times New Roman" w:hAnsi="Times New Roman" w:cs="Times New Roman"/>
          <w:sz w:val="24"/>
          <w:szCs w:val="24"/>
        </w:rPr>
        <w:t xml:space="preserve">information on </w:t>
      </w:r>
      <w:r w:rsidR="00982213" w:rsidRPr="005242A9">
        <w:rPr>
          <w:rFonts w:ascii="Times New Roman" w:hAnsi="Times New Roman" w:cs="Times New Roman"/>
          <w:sz w:val="24"/>
          <w:szCs w:val="24"/>
        </w:rPr>
        <w:t>temperature</w:t>
      </w:r>
      <w:r w:rsidR="00A04E58" w:rsidRPr="005242A9">
        <w:rPr>
          <w:rFonts w:ascii="Times New Roman" w:hAnsi="Times New Roman" w:cs="Times New Roman"/>
          <w:sz w:val="24"/>
          <w:szCs w:val="24"/>
        </w:rPr>
        <w:t>,</w:t>
      </w:r>
      <w:r w:rsidR="00FF092B" w:rsidRPr="005242A9">
        <w:rPr>
          <w:rFonts w:ascii="Times New Roman" w:hAnsi="Times New Roman" w:cs="Times New Roman"/>
          <w:sz w:val="24"/>
          <w:szCs w:val="24"/>
        </w:rPr>
        <w:t xml:space="preserve"> </w:t>
      </w:r>
      <w:r w:rsidR="00A04E58" w:rsidRPr="005242A9">
        <w:rPr>
          <w:rFonts w:ascii="Times New Roman" w:hAnsi="Times New Roman" w:cs="Times New Roman"/>
          <w:sz w:val="24"/>
          <w:szCs w:val="24"/>
        </w:rPr>
        <w:t>and the</w:t>
      </w:r>
      <w:r w:rsidR="00982213" w:rsidRPr="005242A9">
        <w:rPr>
          <w:rFonts w:ascii="Times New Roman" w:hAnsi="Times New Roman" w:cs="Times New Roman"/>
          <w:sz w:val="24"/>
          <w:szCs w:val="24"/>
        </w:rPr>
        <w:t xml:space="preserve"> </w:t>
      </w:r>
      <w:r w:rsidR="00FF092B" w:rsidRPr="005242A9">
        <w:rPr>
          <w:rFonts w:ascii="Times New Roman" w:hAnsi="Times New Roman" w:cs="Times New Roman"/>
          <w:sz w:val="24"/>
          <w:szCs w:val="24"/>
        </w:rPr>
        <w:t>samples</w:t>
      </w:r>
      <w:r w:rsidR="00EF1CD2">
        <w:rPr>
          <w:rFonts w:ascii="Times New Roman" w:hAnsi="Times New Roman" w:cs="Times New Roman"/>
          <w:sz w:val="24"/>
          <w:szCs w:val="24"/>
        </w:rPr>
        <w:t xml:space="preserve"> used for evaluation</w:t>
      </w:r>
      <w:r w:rsidRPr="005242A9">
        <w:rPr>
          <w:rFonts w:ascii="Times New Roman" w:hAnsi="Times New Roman" w:cs="Times New Roman"/>
          <w:sz w:val="24"/>
          <w:szCs w:val="24"/>
        </w:rPr>
        <w:t>.</w:t>
      </w:r>
      <w:r w:rsidR="00982213" w:rsidRPr="005242A9">
        <w:rPr>
          <w:rFonts w:ascii="Times New Roman" w:hAnsi="Times New Roman" w:cs="Times New Roman"/>
          <w:sz w:val="24"/>
          <w:szCs w:val="24"/>
        </w:rPr>
        <w:t xml:space="preserve"> Information on porosity</w:t>
      </w:r>
      <w:r w:rsidR="00FA25C0" w:rsidRPr="005242A9">
        <w:rPr>
          <w:rFonts w:ascii="Times New Roman" w:hAnsi="Times New Roman" w:cs="Times New Roman"/>
          <w:sz w:val="24"/>
          <w:szCs w:val="24"/>
        </w:rPr>
        <w:t>, or</w:t>
      </w:r>
      <w:r w:rsidR="00982213" w:rsidRPr="005242A9">
        <w:rPr>
          <w:rFonts w:ascii="Times New Roman" w:hAnsi="Times New Roman" w:cs="Times New Roman"/>
          <w:sz w:val="24"/>
          <w:szCs w:val="24"/>
        </w:rPr>
        <w:t xml:space="preserve"> </w:t>
      </w:r>
      <w:r w:rsidR="00FA25C0" w:rsidRPr="005242A9">
        <w:rPr>
          <w:rFonts w:ascii="Times New Roman" w:hAnsi="Times New Roman" w:cs="Times New Roman"/>
          <w:sz w:val="24"/>
          <w:szCs w:val="24"/>
        </w:rPr>
        <w:t xml:space="preserve">the elution volume of </w:t>
      </w:r>
      <w:r w:rsidR="003A18D2" w:rsidRPr="005242A9">
        <w:rPr>
          <w:rFonts w:ascii="Times New Roman" w:hAnsi="Times New Roman" w:cs="Times New Roman"/>
          <w:sz w:val="24"/>
          <w:szCs w:val="24"/>
        </w:rPr>
        <w:t xml:space="preserve">the </w:t>
      </w:r>
      <w:r w:rsidR="00FA25C0" w:rsidRPr="005242A9">
        <w:rPr>
          <w:rFonts w:ascii="Times New Roman" w:hAnsi="Times New Roman" w:cs="Times New Roman"/>
          <w:sz w:val="24"/>
          <w:szCs w:val="24"/>
        </w:rPr>
        <w:t>column dead</w:t>
      </w:r>
      <w:r w:rsidR="003A18D2" w:rsidRPr="005242A9">
        <w:rPr>
          <w:rFonts w:ascii="Times New Roman" w:hAnsi="Times New Roman" w:cs="Times New Roman"/>
          <w:sz w:val="24"/>
          <w:szCs w:val="24"/>
        </w:rPr>
        <w:t>-</w:t>
      </w:r>
      <w:r w:rsidR="00FA25C0" w:rsidRPr="005242A9">
        <w:rPr>
          <w:rFonts w:ascii="Times New Roman" w:hAnsi="Times New Roman" w:cs="Times New Roman"/>
          <w:sz w:val="24"/>
          <w:szCs w:val="24"/>
        </w:rPr>
        <w:t>volume marker</w:t>
      </w:r>
      <w:r w:rsidR="00971FC3" w:rsidRPr="005242A9">
        <w:rPr>
          <w:rFonts w:ascii="Times New Roman" w:hAnsi="Times New Roman" w:cs="Times New Roman"/>
          <w:sz w:val="24"/>
          <w:szCs w:val="24"/>
        </w:rPr>
        <w:t xml:space="preserve"> relative to empty column volume</w:t>
      </w:r>
      <w:r w:rsidR="00FA25C0" w:rsidRPr="005242A9">
        <w:rPr>
          <w:rFonts w:ascii="Times New Roman" w:hAnsi="Times New Roman" w:cs="Times New Roman"/>
          <w:sz w:val="24"/>
          <w:szCs w:val="24"/>
        </w:rPr>
        <w:t xml:space="preserve">, </w:t>
      </w:r>
      <w:r w:rsidR="00982213" w:rsidRPr="005242A9">
        <w:rPr>
          <w:rFonts w:ascii="Times New Roman" w:hAnsi="Times New Roman" w:cs="Times New Roman"/>
          <w:sz w:val="24"/>
          <w:szCs w:val="24"/>
        </w:rPr>
        <w:t xml:space="preserve">may be </w:t>
      </w:r>
      <w:r w:rsidR="003B7514" w:rsidRPr="005242A9">
        <w:rPr>
          <w:rFonts w:ascii="Times New Roman" w:hAnsi="Times New Roman" w:cs="Times New Roman"/>
          <w:sz w:val="24"/>
          <w:szCs w:val="24"/>
        </w:rPr>
        <w:t>discussed in relation to</w:t>
      </w:r>
      <w:r w:rsidR="00982213" w:rsidRPr="005242A9">
        <w:rPr>
          <w:rFonts w:ascii="Times New Roman" w:hAnsi="Times New Roman" w:cs="Times New Roman"/>
          <w:sz w:val="24"/>
          <w:szCs w:val="24"/>
        </w:rPr>
        <w:t xml:space="preserve"> the </w:t>
      </w:r>
      <w:proofErr w:type="spellStart"/>
      <w:r w:rsidR="00982213" w:rsidRPr="005242A9">
        <w:rPr>
          <w:rFonts w:ascii="Times New Roman" w:hAnsi="Times New Roman" w:cs="Times New Roman"/>
          <w:sz w:val="24"/>
          <w:szCs w:val="24"/>
        </w:rPr>
        <w:t>porogen</w:t>
      </w:r>
      <w:proofErr w:type="spellEnd"/>
      <w:r w:rsidR="00982213" w:rsidRPr="005242A9">
        <w:rPr>
          <w:rFonts w:ascii="Times New Roman" w:hAnsi="Times New Roman" w:cs="Times New Roman"/>
          <w:sz w:val="24"/>
          <w:szCs w:val="24"/>
        </w:rPr>
        <w:t xml:space="preserve"> content of the preparation feed</w:t>
      </w:r>
      <w:r w:rsidR="00FA25C0" w:rsidRPr="005242A9">
        <w:rPr>
          <w:rFonts w:ascii="Times New Roman" w:hAnsi="Times New Roman" w:cs="Times New Roman"/>
          <w:sz w:val="24"/>
          <w:szCs w:val="24"/>
        </w:rPr>
        <w:t xml:space="preserve">. </w:t>
      </w:r>
      <w:r w:rsidR="00237252" w:rsidRPr="005242A9">
        <w:rPr>
          <w:rFonts w:ascii="Times New Roman" w:hAnsi="Times New Roman" w:cs="Times New Roman"/>
          <w:sz w:val="24"/>
          <w:szCs w:val="24"/>
        </w:rPr>
        <w:t>With proper care in experiment and reporting, polymer monolith</w:t>
      </w:r>
      <w:r w:rsidR="004E4B8F" w:rsidRPr="005242A9">
        <w:rPr>
          <w:rFonts w:ascii="Times New Roman" w:hAnsi="Times New Roman" w:cs="Times New Roman"/>
          <w:sz w:val="24"/>
          <w:szCs w:val="24"/>
        </w:rPr>
        <w:t>s</w:t>
      </w:r>
      <w:r w:rsidR="00237252" w:rsidRPr="005242A9">
        <w:rPr>
          <w:rFonts w:ascii="Times New Roman" w:hAnsi="Times New Roman" w:cs="Times New Roman"/>
          <w:sz w:val="24"/>
          <w:szCs w:val="24"/>
        </w:rPr>
        <w:t xml:space="preserve"> will achieve the goal</w:t>
      </w:r>
      <w:r w:rsidR="00805383" w:rsidRPr="005242A9">
        <w:rPr>
          <w:rFonts w:ascii="Times New Roman" w:hAnsi="Times New Roman" w:cs="Times New Roman"/>
          <w:sz w:val="24"/>
          <w:szCs w:val="24"/>
        </w:rPr>
        <w:t xml:space="preserve"> sooner</w:t>
      </w:r>
      <w:r w:rsidR="00237252" w:rsidRPr="005242A9">
        <w:rPr>
          <w:rFonts w:ascii="Times New Roman" w:hAnsi="Times New Roman" w:cs="Times New Roman"/>
          <w:sz w:val="24"/>
          <w:szCs w:val="24"/>
        </w:rPr>
        <w:t xml:space="preserve"> with </w:t>
      </w:r>
      <w:r w:rsidR="00971FC3" w:rsidRPr="005242A9">
        <w:rPr>
          <w:rFonts w:ascii="Times New Roman" w:hAnsi="Times New Roman" w:cs="Times New Roman"/>
          <w:sz w:val="24"/>
          <w:szCs w:val="24"/>
        </w:rPr>
        <w:t xml:space="preserve">their </w:t>
      </w:r>
      <w:r w:rsidR="00237252" w:rsidRPr="005242A9">
        <w:rPr>
          <w:rFonts w:ascii="Times New Roman" w:hAnsi="Times New Roman" w:cs="Times New Roman"/>
          <w:sz w:val="24"/>
          <w:szCs w:val="24"/>
        </w:rPr>
        <w:t xml:space="preserve">flexible preparation methods </w:t>
      </w:r>
      <w:r w:rsidR="00FA25C0" w:rsidRPr="005242A9">
        <w:rPr>
          <w:rFonts w:ascii="Times New Roman" w:hAnsi="Times New Roman" w:cs="Times New Roman"/>
          <w:sz w:val="24"/>
          <w:szCs w:val="24"/>
        </w:rPr>
        <w:t>studied</w:t>
      </w:r>
      <w:r w:rsidR="00237252" w:rsidRPr="005242A9">
        <w:rPr>
          <w:rFonts w:ascii="Times New Roman" w:hAnsi="Times New Roman" w:cs="Times New Roman"/>
          <w:sz w:val="24"/>
          <w:szCs w:val="24"/>
        </w:rPr>
        <w:t xml:space="preserve"> by so many researchers</w:t>
      </w:r>
      <w:r w:rsidR="00FA25C0" w:rsidRPr="005242A9">
        <w:rPr>
          <w:rFonts w:ascii="Times New Roman" w:hAnsi="Times New Roman" w:cs="Times New Roman"/>
          <w:sz w:val="24"/>
          <w:szCs w:val="24"/>
        </w:rPr>
        <w:t>.</w:t>
      </w:r>
    </w:p>
    <w:p w:rsidR="00B364D1" w:rsidRDefault="00B364D1" w:rsidP="007B07C5">
      <w:pPr>
        <w:spacing w:line="360" w:lineRule="auto"/>
        <w:rPr>
          <w:rFonts w:ascii="Times New Roman" w:hAnsi="Times New Roman" w:cs="Times New Roman"/>
          <w:sz w:val="24"/>
          <w:szCs w:val="24"/>
        </w:rPr>
      </w:pPr>
    </w:p>
    <w:p w:rsidR="00B364D1" w:rsidRDefault="00B364D1" w:rsidP="007B07C5">
      <w:pPr>
        <w:spacing w:line="360" w:lineRule="auto"/>
        <w:rPr>
          <w:rFonts w:ascii="Times New Roman" w:hAnsi="Times New Roman" w:cs="Times New Roman"/>
          <w:b/>
          <w:sz w:val="24"/>
          <w:szCs w:val="24"/>
        </w:rPr>
      </w:pPr>
    </w:p>
    <w:p w:rsidR="009D29D9" w:rsidRPr="00B364D1" w:rsidRDefault="00B364D1" w:rsidP="007B07C5">
      <w:pPr>
        <w:spacing w:line="360" w:lineRule="auto"/>
        <w:rPr>
          <w:rFonts w:ascii="Times New Roman" w:hAnsi="Times New Roman" w:cs="Times New Roman"/>
          <w:b/>
          <w:sz w:val="24"/>
          <w:szCs w:val="24"/>
        </w:rPr>
      </w:pPr>
      <w:r w:rsidRPr="00B364D1">
        <w:rPr>
          <w:rFonts w:ascii="Times New Roman" w:hAnsi="Times New Roman" w:cs="Times New Roman"/>
          <w:b/>
          <w:sz w:val="24"/>
          <w:szCs w:val="24"/>
        </w:rPr>
        <w:lastRenderedPageBreak/>
        <w:t xml:space="preserve">8 </w:t>
      </w:r>
      <w:proofErr w:type="gramStart"/>
      <w:r w:rsidRPr="00B364D1">
        <w:rPr>
          <w:rFonts w:ascii="Times New Roman" w:hAnsi="Times New Roman" w:cs="Times New Roman"/>
          <w:b/>
          <w:sz w:val="24"/>
          <w:szCs w:val="24"/>
        </w:rPr>
        <w:t>Conclusion</w:t>
      </w:r>
      <w:proofErr w:type="gramEnd"/>
    </w:p>
    <w:p w:rsidR="00B364D1" w:rsidRDefault="00B364D1" w:rsidP="007B07C5">
      <w:pPr>
        <w:spacing w:line="360" w:lineRule="auto"/>
        <w:rPr>
          <w:rFonts w:ascii="Times New Roman" w:hAnsi="Times New Roman" w:cs="Times New Roman"/>
          <w:b/>
          <w:sz w:val="24"/>
          <w:szCs w:val="24"/>
        </w:rPr>
      </w:pPr>
    </w:p>
    <w:p w:rsidR="00B364D1" w:rsidRPr="00B364D1" w:rsidRDefault="00B364D1" w:rsidP="007B07C5">
      <w:pPr>
        <w:spacing w:line="360" w:lineRule="auto"/>
        <w:rPr>
          <w:rFonts w:ascii="Times New Roman" w:hAnsi="Times New Roman" w:cs="Times New Roman"/>
          <w:sz w:val="24"/>
          <w:szCs w:val="24"/>
        </w:rPr>
      </w:pPr>
      <w:r>
        <w:rPr>
          <w:rFonts w:ascii="Times New Roman" w:hAnsi="Times New Roman" w:cs="Times New Roman"/>
          <w:sz w:val="24"/>
          <w:szCs w:val="24"/>
        </w:rPr>
        <w:t>This review document</w:t>
      </w:r>
      <w:r w:rsidR="002F51C7">
        <w:rPr>
          <w:rFonts w:ascii="Times New Roman" w:hAnsi="Times New Roman" w:cs="Times New Roman"/>
          <w:sz w:val="24"/>
          <w:szCs w:val="24"/>
        </w:rPr>
        <w:t>s</w:t>
      </w:r>
      <w:r>
        <w:rPr>
          <w:rFonts w:ascii="Times New Roman" w:hAnsi="Times New Roman" w:cs="Times New Roman"/>
          <w:sz w:val="24"/>
          <w:szCs w:val="24"/>
        </w:rPr>
        <w:t xml:space="preserve"> some of the important developments that have taken place in the area of support materials for high performance liquid chromatography in recent years. Clearly, core-shell particles have become an important addition to the range of stationary phase supports, seeming to have few disadvantages compared with totally porous materials of the same particle size, while yielding higher efficiency. The reasons for this enhanced performance have been carefully explored, but some of the relevant issues, such as those concerning the influence of particle size distribution</w:t>
      </w:r>
      <w:r w:rsidR="002F51C7">
        <w:rPr>
          <w:rFonts w:ascii="Times New Roman" w:hAnsi="Times New Roman" w:cs="Times New Roman"/>
          <w:sz w:val="24"/>
          <w:szCs w:val="24"/>
        </w:rPr>
        <w:t>,</w:t>
      </w:r>
      <w:r>
        <w:rPr>
          <w:rFonts w:ascii="Times New Roman" w:hAnsi="Times New Roman" w:cs="Times New Roman"/>
          <w:sz w:val="24"/>
          <w:szCs w:val="24"/>
        </w:rPr>
        <w:t xml:space="preserve"> have still not been fully resolved. </w:t>
      </w:r>
      <w:r w:rsidR="002F51C7">
        <w:rPr>
          <w:rFonts w:ascii="Times New Roman" w:hAnsi="Times New Roman" w:cs="Times New Roman"/>
          <w:sz w:val="24"/>
          <w:szCs w:val="24"/>
        </w:rPr>
        <w:t>The possibilities of slip flow, especially in capillary columns, have been investigated with a view to obtaining higher efficiencies with smaller particles at pressures lower than expected. Again, a full explanation of these interesting effects remains to be given. Mon</w:t>
      </w:r>
      <w:r w:rsidR="000C7D6D">
        <w:rPr>
          <w:rFonts w:ascii="Times New Roman" w:hAnsi="Times New Roman" w:cs="Times New Roman"/>
          <w:sz w:val="24"/>
          <w:szCs w:val="24"/>
        </w:rPr>
        <w:t>o</w:t>
      </w:r>
      <w:r w:rsidR="002F51C7">
        <w:rPr>
          <w:rFonts w:ascii="Times New Roman" w:hAnsi="Times New Roman" w:cs="Times New Roman"/>
          <w:sz w:val="24"/>
          <w:szCs w:val="24"/>
        </w:rPr>
        <w:t xml:space="preserve">lithic silica columns still have the potential to rival particle packed columns in terms of high efficiency and low back pressure in many applications. Second generation materials, </w:t>
      </w:r>
      <w:r w:rsidR="007E144A">
        <w:rPr>
          <w:rFonts w:ascii="Times New Roman" w:hAnsi="Times New Roman" w:cs="Times New Roman"/>
          <w:sz w:val="24"/>
          <w:szCs w:val="24"/>
        </w:rPr>
        <w:t>ha</w:t>
      </w:r>
      <w:r w:rsidR="003A01D4">
        <w:rPr>
          <w:rFonts w:ascii="Times New Roman" w:hAnsi="Times New Roman" w:cs="Times New Roman"/>
          <w:sz w:val="24"/>
          <w:szCs w:val="24"/>
        </w:rPr>
        <w:t>v</w:t>
      </w:r>
      <w:r w:rsidR="007E144A">
        <w:rPr>
          <w:rFonts w:ascii="Times New Roman" w:hAnsi="Times New Roman" w:cs="Times New Roman"/>
          <w:sz w:val="24"/>
          <w:szCs w:val="24"/>
        </w:rPr>
        <w:t>in</w:t>
      </w:r>
      <w:r w:rsidR="003A01D4">
        <w:rPr>
          <w:rFonts w:ascii="Times New Roman" w:hAnsi="Times New Roman" w:cs="Times New Roman"/>
          <w:sz w:val="24"/>
          <w:szCs w:val="24"/>
        </w:rPr>
        <w:t>g</w:t>
      </w:r>
      <w:r w:rsidR="007E144A">
        <w:rPr>
          <w:rFonts w:ascii="Times New Roman" w:hAnsi="Times New Roman" w:cs="Times New Roman"/>
          <w:sz w:val="24"/>
          <w:szCs w:val="24"/>
        </w:rPr>
        <w:t xml:space="preserve"> higher homogeneity and </w:t>
      </w:r>
      <w:proofErr w:type="spellStart"/>
      <w:r w:rsidR="002F51C7">
        <w:rPr>
          <w:rFonts w:ascii="Times New Roman" w:hAnsi="Times New Roman" w:cs="Times New Roman"/>
          <w:sz w:val="24"/>
          <w:szCs w:val="24"/>
        </w:rPr>
        <w:t>synthesised</w:t>
      </w:r>
      <w:proofErr w:type="spellEnd"/>
      <w:r w:rsidR="002F51C7">
        <w:rPr>
          <w:rFonts w:ascii="Times New Roman" w:hAnsi="Times New Roman" w:cs="Times New Roman"/>
          <w:sz w:val="24"/>
          <w:szCs w:val="24"/>
        </w:rPr>
        <w:t xml:space="preserve"> with smaller through-pores and skeletons, have been shown to give improved efficiency</w:t>
      </w:r>
      <w:r w:rsidR="007E144A">
        <w:rPr>
          <w:rFonts w:ascii="Times New Roman" w:hAnsi="Times New Roman" w:cs="Times New Roman"/>
          <w:sz w:val="24"/>
          <w:szCs w:val="24"/>
        </w:rPr>
        <w:t>. However, they</w:t>
      </w:r>
      <w:r w:rsidR="002F51C7">
        <w:rPr>
          <w:rFonts w:ascii="Times New Roman" w:hAnsi="Times New Roman" w:cs="Times New Roman"/>
          <w:sz w:val="24"/>
          <w:szCs w:val="24"/>
        </w:rPr>
        <w:t xml:space="preserve"> </w:t>
      </w:r>
      <w:r w:rsidR="007E144A">
        <w:rPr>
          <w:rFonts w:ascii="Times New Roman" w:hAnsi="Times New Roman" w:cs="Times New Roman"/>
          <w:sz w:val="24"/>
          <w:szCs w:val="24"/>
        </w:rPr>
        <w:t xml:space="preserve">unfortunately may </w:t>
      </w:r>
      <w:r w:rsidR="002F51C7">
        <w:rPr>
          <w:rFonts w:ascii="Times New Roman" w:hAnsi="Times New Roman" w:cs="Times New Roman"/>
          <w:sz w:val="24"/>
          <w:szCs w:val="24"/>
        </w:rPr>
        <w:t>sacrific</w:t>
      </w:r>
      <w:r w:rsidR="007E144A">
        <w:rPr>
          <w:rFonts w:ascii="Times New Roman" w:hAnsi="Times New Roman" w:cs="Times New Roman"/>
          <w:sz w:val="24"/>
          <w:szCs w:val="24"/>
        </w:rPr>
        <w:t>e</w:t>
      </w:r>
      <w:r w:rsidR="002F51C7">
        <w:rPr>
          <w:rFonts w:ascii="Times New Roman" w:hAnsi="Times New Roman" w:cs="Times New Roman"/>
          <w:sz w:val="24"/>
          <w:szCs w:val="24"/>
        </w:rPr>
        <w:t xml:space="preserve"> some of the benefits of the low operating pressures of the original columns.  Provision of higher pressure-resistant cladding techniques for </w:t>
      </w:r>
      <w:r w:rsidR="0073683A">
        <w:rPr>
          <w:rFonts w:ascii="Times New Roman" w:hAnsi="Times New Roman" w:cs="Times New Roman"/>
          <w:sz w:val="24"/>
          <w:szCs w:val="24"/>
        </w:rPr>
        <w:t>rod monoliths remains a goal.</w:t>
      </w:r>
      <w:r w:rsidR="007E144A">
        <w:rPr>
          <w:rFonts w:ascii="Times New Roman" w:hAnsi="Times New Roman" w:cs="Times New Roman"/>
          <w:sz w:val="24"/>
          <w:szCs w:val="24"/>
        </w:rPr>
        <w:t xml:space="preserve"> Organic polymer monoliths have remained important for the separation of biomolecules, while improvements have been made in their performance for small molecules. The development of organic monoliths has been supported by a sizeable research community, while relatively few researchers work on silica monoliths. New materials, such as pillar array columns, offer the promise of high performance separations in the future.</w:t>
      </w:r>
    </w:p>
    <w:p w:rsidR="00B364D1" w:rsidRDefault="00B364D1" w:rsidP="007B07C5">
      <w:pPr>
        <w:spacing w:line="360" w:lineRule="auto"/>
        <w:rPr>
          <w:rFonts w:ascii="Times New Roman" w:hAnsi="Times New Roman" w:cs="Times New Roman"/>
          <w:b/>
          <w:sz w:val="24"/>
          <w:szCs w:val="24"/>
        </w:rPr>
      </w:pPr>
    </w:p>
    <w:p w:rsidR="003A01D4" w:rsidRDefault="003A01D4" w:rsidP="007B07C5">
      <w:pPr>
        <w:spacing w:line="360" w:lineRule="auto"/>
        <w:rPr>
          <w:rFonts w:ascii="Times New Roman" w:hAnsi="Times New Roman" w:cs="Times New Roman"/>
          <w:b/>
          <w:sz w:val="24"/>
          <w:szCs w:val="24"/>
        </w:rPr>
      </w:pPr>
      <w:r>
        <w:rPr>
          <w:rFonts w:ascii="Times New Roman" w:hAnsi="Times New Roman" w:cs="Times New Roman"/>
          <w:b/>
          <w:sz w:val="24"/>
          <w:szCs w:val="24"/>
        </w:rPr>
        <w:t>Biographies</w:t>
      </w:r>
    </w:p>
    <w:p w:rsidR="003A01D4" w:rsidRDefault="003A01D4" w:rsidP="007B07C5">
      <w:pPr>
        <w:spacing w:line="360" w:lineRule="auto"/>
        <w:rPr>
          <w:rFonts w:ascii="Times New Roman" w:hAnsi="Times New Roman" w:cs="Times New Roman"/>
          <w:sz w:val="24"/>
          <w:szCs w:val="24"/>
        </w:rPr>
      </w:pPr>
      <w:r>
        <w:rPr>
          <w:rFonts w:ascii="Times New Roman" w:hAnsi="Times New Roman" w:cs="Times New Roman"/>
          <w:sz w:val="24"/>
          <w:szCs w:val="24"/>
        </w:rPr>
        <w:t xml:space="preserve">Nobuo Tanaka is Professor Emeritus, Kyoto Institute of Technology, Japan, and currently working for GL Sciences, Inc. as an Advisor. He belongs to the honorary board of </w:t>
      </w:r>
      <w:r w:rsidRPr="003A01D4">
        <w:rPr>
          <w:rFonts w:ascii="Times New Roman" w:hAnsi="Times New Roman" w:cs="Times New Roman"/>
          <w:i/>
          <w:sz w:val="24"/>
          <w:szCs w:val="24"/>
        </w:rPr>
        <w:t>Journal of Chromatography</w:t>
      </w:r>
      <w:r>
        <w:rPr>
          <w:rFonts w:ascii="Times New Roman" w:hAnsi="Times New Roman" w:cs="Times New Roman"/>
          <w:sz w:val="24"/>
          <w:szCs w:val="24"/>
        </w:rPr>
        <w:t xml:space="preserve">. His research interests include monolithic silica columns, characterization and high-efficiency operation of small-size columns, and the effect of pressure on retention and selectivity in reversed-phase liquid chromatography. </w:t>
      </w:r>
    </w:p>
    <w:p w:rsidR="003A01D4" w:rsidRDefault="003A01D4" w:rsidP="007B07C5">
      <w:pPr>
        <w:spacing w:line="360" w:lineRule="auto"/>
        <w:rPr>
          <w:rFonts w:ascii="Times New Roman" w:hAnsi="Times New Roman" w:cs="Times New Roman"/>
          <w:b/>
          <w:sz w:val="24"/>
          <w:szCs w:val="24"/>
        </w:rPr>
      </w:pPr>
    </w:p>
    <w:p w:rsidR="003A01D4" w:rsidRDefault="003A01D4" w:rsidP="003A01D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David </w:t>
      </w:r>
      <w:proofErr w:type="spellStart"/>
      <w:r>
        <w:rPr>
          <w:rFonts w:ascii="Times New Roman" w:hAnsi="Times New Roman" w:cs="Times New Roman"/>
          <w:sz w:val="24"/>
          <w:szCs w:val="24"/>
        </w:rPr>
        <w:t>McCalley</w:t>
      </w:r>
      <w:proofErr w:type="spellEnd"/>
      <w:r>
        <w:rPr>
          <w:rFonts w:ascii="Times New Roman" w:hAnsi="Times New Roman" w:cs="Times New Roman"/>
          <w:sz w:val="24"/>
          <w:szCs w:val="24"/>
        </w:rPr>
        <w:t xml:space="preserve"> is Professor in Bioanalytical Science at the University of the West of England in Bristol, U.K. His research interests include liquid chromatography with small particles, the mechanism of reversed-phase and hydrophilic interaction separations, gas chromatography, coupled procedures with mass spectrometry, and applications of these techniques in the clinical, biomedical, pharmaceutical and environmental fields. He is a member of the Editorial Board of </w:t>
      </w:r>
      <w:r>
        <w:rPr>
          <w:rFonts w:ascii="Times New Roman" w:hAnsi="Times New Roman" w:cs="Times New Roman"/>
          <w:i/>
          <w:sz w:val="24"/>
          <w:szCs w:val="24"/>
        </w:rPr>
        <w:t>Journal of Chromatography A</w:t>
      </w:r>
      <w:r>
        <w:rPr>
          <w:rFonts w:ascii="Times New Roman" w:hAnsi="Times New Roman" w:cs="Times New Roman"/>
          <w:sz w:val="24"/>
          <w:szCs w:val="24"/>
        </w:rPr>
        <w:t xml:space="preserve"> and acts as a referee for a number of other high –impact journals and grant-awarding bodies. He was named by Analytical Science magazine as one of the world’s hundred most influential Analytical Scientists, both in 2013 and in 2015.</w:t>
      </w:r>
    </w:p>
    <w:p w:rsidR="003A01D4" w:rsidRDefault="003A01D4" w:rsidP="003A01D4">
      <w:pPr>
        <w:spacing w:line="360" w:lineRule="auto"/>
        <w:rPr>
          <w:rFonts w:ascii="Times New Roman" w:hAnsi="Times New Roman" w:cs="Times New Roman"/>
          <w:b/>
          <w:sz w:val="24"/>
          <w:szCs w:val="24"/>
        </w:rPr>
      </w:pPr>
    </w:p>
    <w:p w:rsidR="00F20242" w:rsidRPr="005242A9" w:rsidRDefault="0010656E" w:rsidP="007B07C5">
      <w:pPr>
        <w:spacing w:line="360" w:lineRule="auto"/>
        <w:rPr>
          <w:rFonts w:ascii="Times New Roman" w:hAnsi="Times New Roman" w:cs="Times New Roman"/>
          <w:b/>
          <w:sz w:val="24"/>
          <w:szCs w:val="24"/>
        </w:rPr>
      </w:pPr>
      <w:r w:rsidRPr="005242A9">
        <w:rPr>
          <w:rFonts w:ascii="Times New Roman" w:hAnsi="Times New Roman" w:cs="Times New Roman"/>
          <w:b/>
          <w:sz w:val="24"/>
          <w:szCs w:val="24"/>
        </w:rPr>
        <w:t>Acknowledgement</w:t>
      </w:r>
    </w:p>
    <w:p w:rsidR="009133F6" w:rsidRDefault="009133F6" w:rsidP="007B07C5">
      <w:pPr>
        <w:spacing w:line="360" w:lineRule="auto"/>
        <w:rPr>
          <w:rFonts w:ascii="Times New Roman" w:hAnsi="Times New Roman" w:cs="Times New Roman"/>
          <w:sz w:val="24"/>
          <w:szCs w:val="24"/>
        </w:rPr>
      </w:pPr>
      <w:r>
        <w:rPr>
          <w:rFonts w:ascii="Times New Roman" w:hAnsi="Times New Roman" w:cs="Times New Roman"/>
          <w:sz w:val="24"/>
          <w:szCs w:val="24"/>
        </w:rPr>
        <w:t>DM thanks Moni</w:t>
      </w:r>
      <w:r w:rsidR="00A6323F">
        <w:rPr>
          <w:rFonts w:ascii="Times New Roman" w:hAnsi="Times New Roman" w:cs="Times New Roman"/>
          <w:sz w:val="24"/>
          <w:szCs w:val="24"/>
        </w:rPr>
        <w:t>k</w:t>
      </w:r>
      <w:bookmarkStart w:id="0" w:name="_GoBack"/>
      <w:bookmarkEnd w:id="0"/>
      <w:r>
        <w:rPr>
          <w:rFonts w:ascii="Times New Roman" w:hAnsi="Times New Roman" w:cs="Times New Roman"/>
          <w:sz w:val="24"/>
          <w:szCs w:val="24"/>
        </w:rPr>
        <w:t xml:space="preserve">a </w:t>
      </w:r>
      <w:proofErr w:type="spellStart"/>
      <w:r>
        <w:rPr>
          <w:rFonts w:ascii="Times New Roman" w:hAnsi="Times New Roman" w:cs="Times New Roman"/>
          <w:sz w:val="24"/>
          <w:szCs w:val="24"/>
        </w:rPr>
        <w:t>Dittman</w:t>
      </w:r>
      <w:proofErr w:type="spellEnd"/>
      <w:r>
        <w:rPr>
          <w:rFonts w:ascii="Times New Roman" w:hAnsi="Times New Roman" w:cs="Times New Roman"/>
          <w:sz w:val="24"/>
          <w:szCs w:val="24"/>
        </w:rPr>
        <w:t xml:space="preserve"> </w:t>
      </w:r>
      <w:r w:rsidR="0067275A">
        <w:rPr>
          <w:rFonts w:ascii="Times New Roman" w:hAnsi="Times New Roman" w:cs="Times New Roman"/>
          <w:sz w:val="24"/>
          <w:szCs w:val="24"/>
        </w:rPr>
        <w:t xml:space="preserve">(Agilent Technologies, </w:t>
      </w:r>
      <w:proofErr w:type="spellStart"/>
      <w:r w:rsidR="0067275A">
        <w:rPr>
          <w:rFonts w:ascii="Times New Roman" w:hAnsi="Times New Roman" w:cs="Times New Roman"/>
          <w:sz w:val="24"/>
          <w:szCs w:val="24"/>
        </w:rPr>
        <w:t>Waldbronn</w:t>
      </w:r>
      <w:proofErr w:type="spellEnd"/>
      <w:r w:rsidR="0067275A">
        <w:rPr>
          <w:rFonts w:ascii="Times New Roman" w:hAnsi="Times New Roman" w:cs="Times New Roman"/>
          <w:sz w:val="24"/>
          <w:szCs w:val="24"/>
        </w:rPr>
        <w:t xml:space="preserve"> Germany) </w:t>
      </w:r>
      <w:r>
        <w:rPr>
          <w:rFonts w:ascii="Times New Roman" w:hAnsi="Times New Roman" w:cs="Times New Roman"/>
          <w:sz w:val="24"/>
          <w:szCs w:val="24"/>
        </w:rPr>
        <w:t>for providing some of the references for this work.</w:t>
      </w:r>
    </w:p>
    <w:p w:rsidR="00F20242" w:rsidRPr="005242A9" w:rsidRDefault="00E83B5D"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 xml:space="preserve">NT </w:t>
      </w:r>
      <w:r w:rsidR="005B2CDE" w:rsidRPr="005242A9">
        <w:rPr>
          <w:rFonts w:ascii="Times New Roman" w:hAnsi="Times New Roman" w:cs="Times New Roman"/>
          <w:sz w:val="24"/>
          <w:szCs w:val="24"/>
        </w:rPr>
        <w:t>thank</w:t>
      </w:r>
      <w:r w:rsidRPr="005242A9">
        <w:rPr>
          <w:rFonts w:ascii="Times New Roman" w:hAnsi="Times New Roman" w:cs="Times New Roman"/>
          <w:sz w:val="24"/>
          <w:szCs w:val="24"/>
        </w:rPr>
        <w:t>s</w:t>
      </w:r>
      <w:r w:rsidR="005B2CDE" w:rsidRPr="005242A9">
        <w:rPr>
          <w:rFonts w:ascii="Times New Roman" w:hAnsi="Times New Roman" w:cs="Times New Roman"/>
          <w:sz w:val="24"/>
          <w:szCs w:val="24"/>
        </w:rPr>
        <w:t xml:space="preserve"> Frantisek </w:t>
      </w:r>
      <w:proofErr w:type="spellStart"/>
      <w:r w:rsidR="005B2CDE" w:rsidRPr="005242A9">
        <w:rPr>
          <w:rFonts w:ascii="Times New Roman" w:hAnsi="Times New Roman" w:cs="Times New Roman"/>
          <w:sz w:val="24"/>
          <w:szCs w:val="24"/>
        </w:rPr>
        <w:t>Svec</w:t>
      </w:r>
      <w:proofErr w:type="spellEnd"/>
      <w:r w:rsidR="00F47D75">
        <w:rPr>
          <w:rFonts w:ascii="Times New Roman" w:hAnsi="Times New Roman" w:cs="Times New Roman"/>
          <w:sz w:val="24"/>
          <w:szCs w:val="24"/>
        </w:rPr>
        <w:t xml:space="preserve"> (Lawrence Berkeley National Laboratory, Berkeley, USA)</w:t>
      </w:r>
      <w:r w:rsidR="000A2D1B" w:rsidRPr="005242A9">
        <w:rPr>
          <w:rFonts w:ascii="Times New Roman" w:hAnsi="Times New Roman" w:cs="Times New Roman"/>
          <w:sz w:val="24"/>
          <w:szCs w:val="24"/>
        </w:rPr>
        <w:t>,</w:t>
      </w:r>
      <w:r w:rsidR="005B2CDE" w:rsidRPr="005242A9">
        <w:rPr>
          <w:rFonts w:ascii="Times New Roman" w:hAnsi="Times New Roman" w:cs="Times New Roman"/>
          <w:sz w:val="24"/>
          <w:szCs w:val="24"/>
        </w:rPr>
        <w:t xml:space="preserve"> Attila </w:t>
      </w:r>
      <w:proofErr w:type="spellStart"/>
      <w:r w:rsidR="005B2CDE" w:rsidRPr="005242A9">
        <w:rPr>
          <w:rFonts w:ascii="Times New Roman" w:hAnsi="Times New Roman" w:cs="Times New Roman"/>
          <w:sz w:val="24"/>
          <w:szCs w:val="24"/>
        </w:rPr>
        <w:t>Felinger</w:t>
      </w:r>
      <w:proofErr w:type="spellEnd"/>
      <w:r w:rsidR="00893AED">
        <w:rPr>
          <w:rFonts w:ascii="Times New Roman" w:hAnsi="Times New Roman" w:cs="Times New Roman"/>
          <w:sz w:val="24"/>
          <w:szCs w:val="24"/>
        </w:rPr>
        <w:t>,</w:t>
      </w:r>
      <w:r w:rsidR="00F47D75">
        <w:rPr>
          <w:rFonts w:ascii="Times New Roman" w:hAnsi="Times New Roman" w:cs="Times New Roman"/>
          <w:sz w:val="24"/>
          <w:szCs w:val="24"/>
        </w:rPr>
        <w:t xml:space="preserve"> University of Pecs, Hungary)</w:t>
      </w:r>
      <w:r w:rsidR="000A2D1B" w:rsidRPr="005242A9">
        <w:rPr>
          <w:rFonts w:ascii="Times New Roman" w:hAnsi="Times New Roman" w:cs="Times New Roman"/>
          <w:sz w:val="24"/>
          <w:szCs w:val="24"/>
        </w:rPr>
        <w:t xml:space="preserve">, and Ulrich </w:t>
      </w:r>
      <w:proofErr w:type="spellStart"/>
      <w:r w:rsidR="000A2D1B" w:rsidRPr="005242A9">
        <w:rPr>
          <w:rFonts w:ascii="Times New Roman" w:hAnsi="Times New Roman" w:cs="Times New Roman"/>
          <w:sz w:val="24"/>
          <w:szCs w:val="24"/>
        </w:rPr>
        <w:t>Tallarek</w:t>
      </w:r>
      <w:proofErr w:type="spellEnd"/>
      <w:r w:rsidRPr="005242A9">
        <w:rPr>
          <w:rFonts w:ascii="Times New Roman" w:hAnsi="Times New Roman" w:cs="Times New Roman"/>
          <w:sz w:val="24"/>
          <w:szCs w:val="24"/>
        </w:rPr>
        <w:t xml:space="preserve"> </w:t>
      </w:r>
      <w:r w:rsidR="00F47D75">
        <w:rPr>
          <w:rFonts w:ascii="Times New Roman" w:hAnsi="Times New Roman" w:cs="Times New Roman"/>
          <w:sz w:val="24"/>
          <w:szCs w:val="24"/>
        </w:rPr>
        <w:t xml:space="preserve">(University of Marburg, Germany) </w:t>
      </w:r>
      <w:r w:rsidR="000A2D1B" w:rsidRPr="005242A9">
        <w:rPr>
          <w:rFonts w:ascii="Times New Roman" w:hAnsi="Times New Roman" w:cs="Times New Roman"/>
          <w:sz w:val="24"/>
          <w:szCs w:val="24"/>
        </w:rPr>
        <w:t>for their helpful suggestion</w:t>
      </w:r>
      <w:r w:rsidR="005B2CDE" w:rsidRPr="005242A9">
        <w:rPr>
          <w:rFonts w:ascii="Times New Roman" w:hAnsi="Times New Roman" w:cs="Times New Roman"/>
          <w:sz w:val="24"/>
          <w:szCs w:val="24"/>
        </w:rPr>
        <w:t>s</w:t>
      </w:r>
      <w:r w:rsidR="00F670CA" w:rsidRPr="005242A9">
        <w:rPr>
          <w:rFonts w:ascii="Times New Roman" w:hAnsi="Times New Roman" w:cs="Times New Roman"/>
          <w:sz w:val="24"/>
          <w:szCs w:val="24"/>
        </w:rPr>
        <w:t xml:space="preserve">, </w:t>
      </w:r>
      <w:r w:rsidR="0099200C" w:rsidRPr="005242A9">
        <w:rPr>
          <w:rFonts w:ascii="Times New Roman" w:hAnsi="Times New Roman" w:cs="Times New Roman"/>
          <w:sz w:val="24"/>
          <w:szCs w:val="24"/>
        </w:rPr>
        <w:t xml:space="preserve">Takeshi Hara </w:t>
      </w:r>
      <w:r w:rsidR="003D41FD">
        <w:rPr>
          <w:rFonts w:ascii="Times New Roman" w:hAnsi="Times New Roman" w:cs="Times New Roman"/>
          <w:sz w:val="24"/>
          <w:szCs w:val="24"/>
        </w:rPr>
        <w:t>(</w:t>
      </w:r>
      <w:r w:rsidR="003D41FD" w:rsidRPr="003D41FD">
        <w:rPr>
          <w:rFonts w:ascii="Times New Roman" w:hAnsi="Times New Roman" w:cs="Times New Roman"/>
          <w:kern w:val="0"/>
          <w:sz w:val="24"/>
          <w:szCs w:val="24"/>
          <w:lang w:val="en-GB"/>
        </w:rPr>
        <w:t xml:space="preserve">Institute of Physical Chemistry, </w:t>
      </w:r>
      <w:r w:rsidR="00893AED" w:rsidRPr="00893AED">
        <w:rPr>
          <w:rFonts w:ascii="Times New Roman" w:hAnsi="Times New Roman" w:cs="Times New Roman"/>
          <w:sz w:val="24"/>
          <w:szCs w:val="24"/>
        </w:rPr>
        <w:t xml:space="preserve">Department of Chemical Engineering, </w:t>
      </w:r>
      <w:proofErr w:type="spellStart"/>
      <w:r w:rsidR="00893AED" w:rsidRPr="00893AED">
        <w:rPr>
          <w:rFonts w:ascii="Times New Roman" w:hAnsi="Times New Roman" w:cs="Times New Roman"/>
          <w:sz w:val="24"/>
          <w:szCs w:val="24"/>
        </w:rPr>
        <w:t>Vrije</w:t>
      </w:r>
      <w:proofErr w:type="spellEnd"/>
      <w:r w:rsidR="00893AED" w:rsidRPr="00893AED">
        <w:rPr>
          <w:rFonts w:ascii="Times New Roman" w:hAnsi="Times New Roman" w:cs="Times New Roman"/>
          <w:sz w:val="24"/>
          <w:szCs w:val="24"/>
        </w:rPr>
        <w:t xml:space="preserve"> University of Brussel</w:t>
      </w:r>
      <w:r w:rsidR="003D41FD">
        <w:rPr>
          <w:rFonts w:ascii="Times New Roman" w:hAnsi="Times New Roman" w:cs="Times New Roman"/>
          <w:kern w:val="0"/>
          <w:sz w:val="24"/>
          <w:szCs w:val="24"/>
          <w:lang w:val="en-GB"/>
        </w:rPr>
        <w:t xml:space="preserve">) </w:t>
      </w:r>
      <w:r w:rsidR="0099200C" w:rsidRPr="005242A9">
        <w:rPr>
          <w:rFonts w:ascii="Times New Roman" w:hAnsi="Times New Roman" w:cs="Times New Roman"/>
          <w:sz w:val="24"/>
          <w:szCs w:val="24"/>
        </w:rPr>
        <w:t xml:space="preserve">for supplying Figure 7, and </w:t>
      </w:r>
      <w:r w:rsidR="00F670CA" w:rsidRPr="005242A9">
        <w:rPr>
          <w:rFonts w:ascii="Times New Roman" w:hAnsi="Times New Roman" w:cs="Times New Roman"/>
          <w:sz w:val="24"/>
          <w:szCs w:val="24"/>
        </w:rPr>
        <w:t>Karin C</w:t>
      </w:r>
      <w:r w:rsidR="003A18D2" w:rsidRPr="005242A9">
        <w:rPr>
          <w:rFonts w:ascii="Times New Roman" w:hAnsi="Times New Roman" w:cs="Times New Roman"/>
          <w:sz w:val="24"/>
          <w:szCs w:val="24"/>
        </w:rPr>
        <w:t xml:space="preserve">abrera </w:t>
      </w:r>
      <w:r w:rsidR="003D41FD">
        <w:rPr>
          <w:rFonts w:ascii="Times New Roman" w:hAnsi="Times New Roman" w:cs="Times New Roman"/>
          <w:sz w:val="24"/>
          <w:szCs w:val="24"/>
        </w:rPr>
        <w:t xml:space="preserve">(Merck, Darmstadt Germany) </w:t>
      </w:r>
      <w:r w:rsidR="003A18D2" w:rsidRPr="005242A9">
        <w:rPr>
          <w:rFonts w:ascii="Times New Roman" w:hAnsi="Times New Roman" w:cs="Times New Roman"/>
          <w:sz w:val="24"/>
          <w:szCs w:val="24"/>
        </w:rPr>
        <w:t xml:space="preserve">for supplying Figure </w:t>
      </w:r>
      <w:r w:rsidR="00DB315C" w:rsidRPr="005242A9">
        <w:rPr>
          <w:rFonts w:ascii="Times New Roman" w:hAnsi="Times New Roman" w:cs="Times New Roman"/>
          <w:sz w:val="24"/>
          <w:szCs w:val="24"/>
        </w:rPr>
        <w:t>8</w:t>
      </w:r>
      <w:r w:rsidR="003A18D2" w:rsidRPr="005242A9">
        <w:rPr>
          <w:rFonts w:ascii="Times New Roman" w:hAnsi="Times New Roman" w:cs="Times New Roman"/>
          <w:sz w:val="24"/>
          <w:szCs w:val="24"/>
        </w:rPr>
        <w:t>A.</w:t>
      </w:r>
    </w:p>
    <w:p w:rsidR="00453730" w:rsidRPr="005242A9" w:rsidRDefault="00453730" w:rsidP="007B07C5">
      <w:pPr>
        <w:spacing w:line="360" w:lineRule="auto"/>
        <w:rPr>
          <w:rFonts w:ascii="Times New Roman" w:hAnsi="Times New Roman" w:cs="Times New Roman"/>
          <w:sz w:val="24"/>
          <w:szCs w:val="24"/>
        </w:rPr>
      </w:pPr>
    </w:p>
    <w:p w:rsidR="00CF28D8" w:rsidRDefault="00CF28D8" w:rsidP="007B07C5">
      <w:pPr>
        <w:spacing w:line="360" w:lineRule="auto"/>
        <w:rPr>
          <w:rFonts w:ascii="Times New Roman" w:hAnsi="Times New Roman" w:cs="Times New Roman"/>
          <w:sz w:val="24"/>
          <w:szCs w:val="24"/>
        </w:rPr>
      </w:pPr>
    </w:p>
    <w:p w:rsidR="00CF28D8" w:rsidRDefault="00CF28D8"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3D41FD" w:rsidRDefault="003D41FD" w:rsidP="007B07C5">
      <w:pPr>
        <w:spacing w:line="360" w:lineRule="auto"/>
        <w:rPr>
          <w:rFonts w:ascii="Times New Roman" w:hAnsi="Times New Roman" w:cs="Times New Roman"/>
          <w:sz w:val="24"/>
          <w:szCs w:val="24"/>
        </w:rPr>
      </w:pPr>
    </w:p>
    <w:p w:rsidR="0082563C" w:rsidRDefault="00567399" w:rsidP="007B07C5">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g">
            <w:drawing>
              <wp:anchor distT="0" distB="0" distL="114300" distR="114300" simplePos="0" relativeHeight="251666432" behindDoc="0" locked="0" layoutInCell="1" allowOverlap="1" wp14:anchorId="1B48589A" wp14:editId="417BDAD8">
                <wp:simplePos x="0" y="0"/>
                <wp:positionH relativeFrom="column">
                  <wp:posOffset>-511810</wp:posOffset>
                </wp:positionH>
                <wp:positionV relativeFrom="paragraph">
                  <wp:posOffset>-199104</wp:posOffset>
                </wp:positionV>
                <wp:extent cx="6206490" cy="4107346"/>
                <wp:effectExtent l="0" t="0" r="41910" b="0"/>
                <wp:wrapNone/>
                <wp:docPr id="1607" name="Group 13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06490" cy="4107346"/>
                          <a:chOff x="0" y="308"/>
                          <a:chExt cx="7618337" cy="4938451"/>
                        </a:xfrm>
                      </wpg:grpSpPr>
                      <wps:wsp>
                        <wps:cNvPr id="1608" name="Oval 1608"/>
                        <wps:cNvSpPr/>
                        <wps:spPr>
                          <a:xfrm>
                            <a:off x="370459" y="302822"/>
                            <a:ext cx="990600" cy="990600"/>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9" name="Oval 1609"/>
                        <wps:cNvSpPr/>
                        <wps:spPr>
                          <a:xfrm>
                            <a:off x="2427859" y="302822"/>
                            <a:ext cx="990600" cy="990600"/>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0" name="Straight Connector 1610"/>
                        <wps:cNvCnPr/>
                        <wps:spPr>
                          <a:xfrm>
                            <a:off x="2885059" y="3790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1" name="Straight Connector 1611"/>
                        <wps:cNvCnPr/>
                        <wps:spPr>
                          <a:xfrm>
                            <a:off x="2580259" y="6076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2" name="Straight Connector 1612"/>
                        <wps:cNvCnPr/>
                        <wps:spPr>
                          <a:xfrm>
                            <a:off x="3189859" y="5314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3" name="Straight Connector 1613"/>
                        <wps:cNvCnPr/>
                        <wps:spPr>
                          <a:xfrm>
                            <a:off x="2808859" y="5314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4" name="Straight Connector 1614"/>
                        <wps:cNvCnPr/>
                        <wps:spPr>
                          <a:xfrm>
                            <a:off x="3113659" y="10648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5" name="Straight Connector 1615"/>
                        <wps:cNvCnPr/>
                        <wps:spPr>
                          <a:xfrm>
                            <a:off x="3266059" y="7600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6" name="Straight Connector 1616"/>
                        <wps:cNvCnPr/>
                        <wps:spPr>
                          <a:xfrm>
                            <a:off x="3037459" y="6838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7" name="Straight Connector 1617"/>
                        <wps:cNvCnPr/>
                        <wps:spPr>
                          <a:xfrm>
                            <a:off x="2688269" y="9886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8" name="Straight Connector 1618"/>
                        <wps:cNvCnPr/>
                        <wps:spPr>
                          <a:xfrm>
                            <a:off x="3189859" y="9124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9" name="Straight Connector 1619"/>
                        <wps:cNvCnPr/>
                        <wps:spPr>
                          <a:xfrm>
                            <a:off x="2808859" y="11410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0" name="Straight Connector 1620"/>
                        <wps:cNvCnPr/>
                        <wps:spPr>
                          <a:xfrm>
                            <a:off x="2732659" y="7600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1" name="Straight Connector 1621"/>
                        <wps:cNvCnPr/>
                        <wps:spPr>
                          <a:xfrm>
                            <a:off x="2571381" y="85915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2" name="Straight Connector 1622"/>
                        <wps:cNvCnPr/>
                        <wps:spPr>
                          <a:xfrm>
                            <a:off x="2885059" y="9124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3" name="Straight Connector 1623"/>
                        <wps:cNvCnPr/>
                        <wps:spPr>
                          <a:xfrm>
                            <a:off x="3005649" y="119946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4" name="Freeform 1624"/>
                        <wps:cNvSpPr/>
                        <wps:spPr>
                          <a:xfrm>
                            <a:off x="3799459" y="915010"/>
                            <a:ext cx="188664" cy="194260"/>
                          </a:xfrm>
                          <a:custGeom>
                            <a:avLst/>
                            <a:gdLst>
                              <a:gd name="connsiteX0" fmla="*/ 37743 w 188664"/>
                              <a:gd name="connsiteY0" fmla="*/ 16707 h 194260"/>
                              <a:gd name="connsiteX1" fmla="*/ 170908 w 188664"/>
                              <a:gd name="connsiteY1" fmla="*/ 16707 h 194260"/>
                              <a:gd name="connsiteX2" fmla="*/ 188664 w 188664"/>
                              <a:gd name="connsiteY2" fmla="*/ 34462 h 194260"/>
                              <a:gd name="connsiteX3" fmla="*/ 179786 w 188664"/>
                              <a:gd name="connsiteY3" fmla="*/ 87728 h 194260"/>
                              <a:gd name="connsiteX4" fmla="*/ 162031 w 188664"/>
                              <a:gd name="connsiteY4" fmla="*/ 123239 h 194260"/>
                              <a:gd name="connsiteX5" fmla="*/ 126520 w 188664"/>
                              <a:gd name="connsiteY5" fmla="*/ 194260 h 194260"/>
                              <a:gd name="connsiteX6" fmla="*/ 73254 w 188664"/>
                              <a:gd name="connsiteY6" fmla="*/ 185383 h 194260"/>
                              <a:gd name="connsiteX7" fmla="*/ 46621 w 188664"/>
                              <a:gd name="connsiteY7" fmla="*/ 167627 h 194260"/>
                              <a:gd name="connsiteX8" fmla="*/ 19988 w 188664"/>
                              <a:gd name="connsiteY8" fmla="*/ 158750 h 194260"/>
                              <a:gd name="connsiteX9" fmla="*/ 2233 w 188664"/>
                              <a:gd name="connsiteY9" fmla="*/ 140994 h 194260"/>
                              <a:gd name="connsiteX10" fmla="*/ 11110 w 188664"/>
                              <a:gd name="connsiteY10" fmla="*/ 87728 h 194260"/>
                              <a:gd name="connsiteX11" fmla="*/ 37743 w 188664"/>
                              <a:gd name="connsiteY11" fmla="*/ 16707 h 194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88664" h="194260">
                                <a:moveTo>
                                  <a:pt x="37743" y="16707"/>
                                </a:moveTo>
                                <a:cubicBezTo>
                                  <a:pt x="64376" y="4870"/>
                                  <a:pt x="120786" y="0"/>
                                  <a:pt x="170908" y="16707"/>
                                </a:cubicBezTo>
                                <a:cubicBezTo>
                                  <a:pt x="178849" y="19354"/>
                                  <a:pt x="182745" y="28544"/>
                                  <a:pt x="188664" y="34462"/>
                                </a:cubicBezTo>
                                <a:cubicBezTo>
                                  <a:pt x="185705" y="52217"/>
                                  <a:pt x="184958" y="70487"/>
                                  <a:pt x="179786" y="87728"/>
                                </a:cubicBezTo>
                                <a:cubicBezTo>
                                  <a:pt x="175983" y="100404"/>
                                  <a:pt x="165834" y="110563"/>
                                  <a:pt x="162031" y="123239"/>
                                </a:cubicBezTo>
                                <a:cubicBezTo>
                                  <a:pt x="140768" y="194117"/>
                                  <a:pt x="174432" y="162319"/>
                                  <a:pt x="126520" y="194260"/>
                                </a:cubicBezTo>
                                <a:cubicBezTo>
                                  <a:pt x="108765" y="191301"/>
                                  <a:pt x="90330" y="191075"/>
                                  <a:pt x="73254" y="185383"/>
                                </a:cubicBezTo>
                                <a:cubicBezTo>
                                  <a:pt x="63132" y="182009"/>
                                  <a:pt x="56164" y="172399"/>
                                  <a:pt x="46621" y="167627"/>
                                </a:cubicBezTo>
                                <a:cubicBezTo>
                                  <a:pt x="38251" y="163442"/>
                                  <a:pt x="28866" y="161709"/>
                                  <a:pt x="19988" y="158750"/>
                                </a:cubicBezTo>
                                <a:cubicBezTo>
                                  <a:pt x="14070" y="152831"/>
                                  <a:pt x="3271" y="149299"/>
                                  <a:pt x="2233" y="140994"/>
                                </a:cubicBezTo>
                                <a:cubicBezTo>
                                  <a:pt x="0" y="123133"/>
                                  <a:pt x="6744" y="105191"/>
                                  <a:pt x="11110" y="87728"/>
                                </a:cubicBezTo>
                                <a:cubicBezTo>
                                  <a:pt x="25287" y="31020"/>
                                  <a:pt x="11110" y="28544"/>
                                  <a:pt x="37743" y="16707"/>
                                </a:cubicBezTo>
                                <a:close/>
                              </a:path>
                            </a:pathLst>
                          </a:cu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25" name="Group 1625"/>
                        <wpg:cNvGrpSpPr/>
                        <wpg:grpSpPr>
                          <a:xfrm>
                            <a:off x="3854958" y="1018932"/>
                            <a:ext cx="76200" cy="76200"/>
                            <a:chOff x="3854958" y="974626"/>
                            <a:chExt cx="76200" cy="76200"/>
                          </a:xfrm>
                          <a:solidFill>
                            <a:srgbClr val="FF0000"/>
                          </a:solidFill>
                        </wpg:grpSpPr>
                        <wps:wsp>
                          <wps:cNvPr id="1626" name="Straight Connector 1626"/>
                          <wps:cNvCnPr/>
                          <wps:spPr>
                            <a:xfrm>
                              <a:off x="3854958" y="1012726"/>
                              <a:ext cx="76200" cy="0"/>
                            </a:xfrm>
                            <a:prstGeom prst="line">
                              <a:avLst/>
                            </a:prstGeom>
                            <a:grpFill/>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7" name="Straight Connector 1627"/>
                          <wps:cNvCnPr/>
                          <wps:spPr>
                            <a:xfrm rot="5400000">
                              <a:off x="3855699" y="1012726"/>
                              <a:ext cx="76200" cy="0"/>
                            </a:xfrm>
                            <a:prstGeom prst="line">
                              <a:avLst/>
                            </a:prstGeom>
                            <a:grpFill/>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28" name="Freeform 1628"/>
                        <wps:cNvSpPr/>
                        <wps:spPr>
                          <a:xfrm>
                            <a:off x="7115995" y="1981810"/>
                            <a:ext cx="188664" cy="194260"/>
                          </a:xfrm>
                          <a:custGeom>
                            <a:avLst/>
                            <a:gdLst>
                              <a:gd name="connsiteX0" fmla="*/ 37743 w 188664"/>
                              <a:gd name="connsiteY0" fmla="*/ 16707 h 194260"/>
                              <a:gd name="connsiteX1" fmla="*/ 170908 w 188664"/>
                              <a:gd name="connsiteY1" fmla="*/ 16707 h 194260"/>
                              <a:gd name="connsiteX2" fmla="*/ 188664 w 188664"/>
                              <a:gd name="connsiteY2" fmla="*/ 34462 h 194260"/>
                              <a:gd name="connsiteX3" fmla="*/ 179786 w 188664"/>
                              <a:gd name="connsiteY3" fmla="*/ 87728 h 194260"/>
                              <a:gd name="connsiteX4" fmla="*/ 162031 w 188664"/>
                              <a:gd name="connsiteY4" fmla="*/ 123239 h 194260"/>
                              <a:gd name="connsiteX5" fmla="*/ 126520 w 188664"/>
                              <a:gd name="connsiteY5" fmla="*/ 194260 h 194260"/>
                              <a:gd name="connsiteX6" fmla="*/ 73254 w 188664"/>
                              <a:gd name="connsiteY6" fmla="*/ 185383 h 194260"/>
                              <a:gd name="connsiteX7" fmla="*/ 46621 w 188664"/>
                              <a:gd name="connsiteY7" fmla="*/ 167627 h 194260"/>
                              <a:gd name="connsiteX8" fmla="*/ 19988 w 188664"/>
                              <a:gd name="connsiteY8" fmla="*/ 158750 h 194260"/>
                              <a:gd name="connsiteX9" fmla="*/ 2233 w 188664"/>
                              <a:gd name="connsiteY9" fmla="*/ 140994 h 194260"/>
                              <a:gd name="connsiteX10" fmla="*/ 11110 w 188664"/>
                              <a:gd name="connsiteY10" fmla="*/ 87728 h 194260"/>
                              <a:gd name="connsiteX11" fmla="*/ 37743 w 188664"/>
                              <a:gd name="connsiteY11" fmla="*/ 16707 h 194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88664" h="194260">
                                <a:moveTo>
                                  <a:pt x="37743" y="16707"/>
                                </a:moveTo>
                                <a:cubicBezTo>
                                  <a:pt x="64376" y="4870"/>
                                  <a:pt x="120786" y="0"/>
                                  <a:pt x="170908" y="16707"/>
                                </a:cubicBezTo>
                                <a:cubicBezTo>
                                  <a:pt x="178849" y="19354"/>
                                  <a:pt x="182745" y="28544"/>
                                  <a:pt x="188664" y="34462"/>
                                </a:cubicBezTo>
                                <a:cubicBezTo>
                                  <a:pt x="185705" y="52217"/>
                                  <a:pt x="184958" y="70487"/>
                                  <a:pt x="179786" y="87728"/>
                                </a:cubicBezTo>
                                <a:cubicBezTo>
                                  <a:pt x="175983" y="100404"/>
                                  <a:pt x="165834" y="110563"/>
                                  <a:pt x="162031" y="123239"/>
                                </a:cubicBezTo>
                                <a:cubicBezTo>
                                  <a:pt x="140768" y="194117"/>
                                  <a:pt x="174432" y="162319"/>
                                  <a:pt x="126520" y="194260"/>
                                </a:cubicBezTo>
                                <a:cubicBezTo>
                                  <a:pt x="108765" y="191301"/>
                                  <a:pt x="90330" y="191075"/>
                                  <a:pt x="73254" y="185383"/>
                                </a:cubicBezTo>
                                <a:cubicBezTo>
                                  <a:pt x="63132" y="182009"/>
                                  <a:pt x="56164" y="172399"/>
                                  <a:pt x="46621" y="167627"/>
                                </a:cubicBezTo>
                                <a:cubicBezTo>
                                  <a:pt x="38251" y="163442"/>
                                  <a:pt x="28866" y="161709"/>
                                  <a:pt x="19988" y="158750"/>
                                </a:cubicBezTo>
                                <a:cubicBezTo>
                                  <a:pt x="14070" y="152831"/>
                                  <a:pt x="3271" y="149299"/>
                                  <a:pt x="2233" y="140994"/>
                                </a:cubicBezTo>
                                <a:cubicBezTo>
                                  <a:pt x="0" y="123133"/>
                                  <a:pt x="6744" y="105191"/>
                                  <a:pt x="11110" y="87728"/>
                                </a:cubicBezTo>
                                <a:cubicBezTo>
                                  <a:pt x="25287" y="31020"/>
                                  <a:pt x="11110" y="28544"/>
                                  <a:pt x="37743" y="16707"/>
                                </a:cubicBezTo>
                                <a:close/>
                              </a:path>
                            </a:pathLst>
                          </a:cu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29" name="Group 1629"/>
                        <wpg:cNvGrpSpPr/>
                        <wpg:grpSpPr>
                          <a:xfrm>
                            <a:off x="7180372" y="2040254"/>
                            <a:ext cx="76200" cy="76200"/>
                            <a:chOff x="7180372" y="2040254"/>
                            <a:chExt cx="76200" cy="76200"/>
                          </a:xfrm>
                        </wpg:grpSpPr>
                        <wps:wsp>
                          <wps:cNvPr id="1630" name="Straight Connector 1630"/>
                          <wps:cNvCnPr/>
                          <wps:spPr>
                            <a:xfrm>
                              <a:off x="7180372" y="207835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1" name="Straight Connector 1631"/>
                          <wps:cNvCnPr/>
                          <wps:spPr>
                            <a:xfrm rot="5400000">
                              <a:off x="7181113" y="207835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32" name="Oval 1632"/>
                        <wps:cNvSpPr/>
                        <wps:spPr>
                          <a:xfrm>
                            <a:off x="4297347" y="307261"/>
                            <a:ext cx="990600" cy="990600"/>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3" name="Straight Connector 1633"/>
                        <wps:cNvCnPr/>
                        <wps:spPr>
                          <a:xfrm>
                            <a:off x="4754547" y="38346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4" name="Straight Connector 1634"/>
                        <wps:cNvCnPr/>
                        <wps:spPr>
                          <a:xfrm>
                            <a:off x="4449747" y="61206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5" name="Straight Connector 1635"/>
                        <wps:cNvCnPr/>
                        <wps:spPr>
                          <a:xfrm>
                            <a:off x="5059347" y="53586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6" name="Straight Connector 1636"/>
                        <wps:cNvCnPr/>
                        <wps:spPr>
                          <a:xfrm>
                            <a:off x="4678347" y="53586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7" name="Straight Connector 1637"/>
                        <wps:cNvCnPr/>
                        <wps:spPr>
                          <a:xfrm>
                            <a:off x="4983147" y="106926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8" name="Straight Connector 1638"/>
                        <wps:cNvCnPr/>
                        <wps:spPr>
                          <a:xfrm>
                            <a:off x="5135547" y="76446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9" name="Straight Connector 1639"/>
                        <wps:cNvCnPr/>
                        <wps:spPr>
                          <a:xfrm>
                            <a:off x="4906947" y="68826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0" name="Straight Connector 1640"/>
                        <wps:cNvCnPr/>
                        <wps:spPr>
                          <a:xfrm>
                            <a:off x="4557757" y="99306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1" name="Straight Connector 1641"/>
                        <wps:cNvCnPr/>
                        <wps:spPr>
                          <a:xfrm>
                            <a:off x="5059347" y="91686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2" name="Straight Connector 1642"/>
                        <wps:cNvCnPr/>
                        <wps:spPr>
                          <a:xfrm>
                            <a:off x="4678347" y="114546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3" name="Straight Connector 1643"/>
                        <wps:cNvCnPr/>
                        <wps:spPr>
                          <a:xfrm>
                            <a:off x="4602147" y="76446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4" name="Straight Connector 1644"/>
                        <wps:cNvCnPr/>
                        <wps:spPr>
                          <a:xfrm>
                            <a:off x="4440869" y="863593"/>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5" name="Straight Connector 1645"/>
                        <wps:cNvCnPr/>
                        <wps:spPr>
                          <a:xfrm>
                            <a:off x="4754547" y="91686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6" name="Straight Connector 1646"/>
                        <wps:cNvCnPr/>
                        <wps:spPr>
                          <a:xfrm>
                            <a:off x="4875137" y="1203905"/>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7" name="Oval 1647"/>
                        <wps:cNvSpPr/>
                        <wps:spPr>
                          <a:xfrm>
                            <a:off x="4288469" y="293207"/>
                            <a:ext cx="1022410" cy="102241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48" name="Group 1648"/>
                        <wpg:cNvGrpSpPr/>
                        <wpg:grpSpPr>
                          <a:xfrm>
                            <a:off x="4745669" y="252519"/>
                            <a:ext cx="76200" cy="76200"/>
                            <a:chOff x="4745669" y="252519"/>
                            <a:chExt cx="76200" cy="76200"/>
                          </a:xfrm>
                        </wpg:grpSpPr>
                        <wps:wsp>
                          <wps:cNvPr id="1649" name="Straight Connector 1649"/>
                          <wps:cNvCnPr/>
                          <wps:spPr>
                            <a:xfrm>
                              <a:off x="4745669" y="290619"/>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0" name="Straight Connector 1650"/>
                          <wps:cNvCnPr/>
                          <wps:spPr>
                            <a:xfrm rot="5400000">
                              <a:off x="4746410" y="290619"/>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51" name="Group 1651"/>
                        <wpg:cNvGrpSpPr/>
                        <wpg:grpSpPr>
                          <a:xfrm>
                            <a:off x="4956513" y="293207"/>
                            <a:ext cx="76200" cy="76200"/>
                            <a:chOff x="4956513" y="293207"/>
                            <a:chExt cx="76200" cy="76200"/>
                          </a:xfrm>
                        </wpg:grpSpPr>
                        <wps:wsp>
                          <wps:cNvPr id="1652" name="Straight Connector 1652"/>
                          <wps:cNvCnPr/>
                          <wps:spPr>
                            <a:xfrm>
                              <a:off x="4956513" y="33130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3" name="Straight Connector 1653"/>
                          <wps:cNvCnPr/>
                          <wps:spPr>
                            <a:xfrm rot="5400000">
                              <a:off x="4957254" y="33130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54" name="Group 1654"/>
                        <wpg:cNvGrpSpPr/>
                        <wpg:grpSpPr>
                          <a:xfrm>
                            <a:off x="5131845" y="427851"/>
                            <a:ext cx="76200" cy="76200"/>
                            <a:chOff x="5131845" y="427851"/>
                            <a:chExt cx="76200" cy="76200"/>
                          </a:xfrm>
                        </wpg:grpSpPr>
                        <wps:wsp>
                          <wps:cNvPr id="1655" name="Straight Connector 1655"/>
                          <wps:cNvCnPr/>
                          <wps:spPr>
                            <a:xfrm>
                              <a:off x="5131845" y="46595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6" name="Straight Connector 1656"/>
                          <wps:cNvCnPr/>
                          <wps:spPr>
                            <a:xfrm rot="5400000">
                              <a:off x="5132586" y="46595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57" name="Group 1657"/>
                        <wpg:cNvGrpSpPr/>
                        <wpg:grpSpPr>
                          <a:xfrm>
                            <a:off x="5248733" y="603183"/>
                            <a:ext cx="76200" cy="76200"/>
                            <a:chOff x="5248733" y="603183"/>
                            <a:chExt cx="76200" cy="76200"/>
                          </a:xfrm>
                        </wpg:grpSpPr>
                        <wps:wsp>
                          <wps:cNvPr id="1658" name="Straight Connector 1658"/>
                          <wps:cNvCnPr/>
                          <wps:spPr>
                            <a:xfrm>
                              <a:off x="5248733" y="641283"/>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9" name="Straight Connector 1659"/>
                          <wps:cNvCnPr/>
                          <wps:spPr>
                            <a:xfrm rot="5400000">
                              <a:off x="5249474" y="641283"/>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60" name="Group 1660"/>
                        <wpg:cNvGrpSpPr/>
                        <wpg:grpSpPr>
                          <a:xfrm>
                            <a:off x="5266489" y="840661"/>
                            <a:ext cx="76200" cy="76200"/>
                            <a:chOff x="5266489" y="840661"/>
                            <a:chExt cx="76200" cy="76200"/>
                          </a:xfrm>
                        </wpg:grpSpPr>
                        <wps:wsp>
                          <wps:cNvPr id="1661" name="Straight Connector 1661"/>
                          <wps:cNvCnPr/>
                          <wps:spPr>
                            <a:xfrm>
                              <a:off x="5266489" y="87876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2" name="Straight Connector 1662"/>
                          <wps:cNvCnPr/>
                          <wps:spPr>
                            <a:xfrm rot="5400000">
                              <a:off x="5267230" y="87876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63" name="Group 1663"/>
                        <wpg:cNvGrpSpPr/>
                        <wpg:grpSpPr>
                          <a:xfrm>
                            <a:off x="5190289" y="1051505"/>
                            <a:ext cx="76200" cy="76200"/>
                            <a:chOff x="5190289" y="1051505"/>
                            <a:chExt cx="76200" cy="76200"/>
                          </a:xfrm>
                        </wpg:grpSpPr>
                        <wps:wsp>
                          <wps:cNvPr id="1664" name="Straight Connector 1664"/>
                          <wps:cNvCnPr/>
                          <wps:spPr>
                            <a:xfrm>
                              <a:off x="5190289" y="1089605"/>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5" name="Straight Connector 1665"/>
                          <wps:cNvCnPr/>
                          <wps:spPr>
                            <a:xfrm rot="5400000">
                              <a:off x="5191030" y="1089605"/>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66" name="Group 1666"/>
                        <wpg:cNvGrpSpPr/>
                        <wpg:grpSpPr>
                          <a:xfrm>
                            <a:off x="5041591" y="1191325"/>
                            <a:ext cx="76200" cy="76200"/>
                            <a:chOff x="5041591" y="1191325"/>
                            <a:chExt cx="76200" cy="76200"/>
                          </a:xfrm>
                        </wpg:grpSpPr>
                        <wps:wsp>
                          <wps:cNvPr id="1667" name="Straight Connector 1667"/>
                          <wps:cNvCnPr/>
                          <wps:spPr>
                            <a:xfrm>
                              <a:off x="5041591" y="1229425"/>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8" name="Straight Connector 1668"/>
                          <wps:cNvCnPr/>
                          <wps:spPr>
                            <a:xfrm rot="5400000">
                              <a:off x="5042332" y="1229425"/>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69" name="Group 1669"/>
                        <wpg:cNvGrpSpPr/>
                        <wpg:grpSpPr>
                          <a:xfrm>
                            <a:off x="4844801" y="1267525"/>
                            <a:ext cx="76200" cy="76200"/>
                            <a:chOff x="4844801" y="1267525"/>
                            <a:chExt cx="76200" cy="76200"/>
                          </a:xfrm>
                        </wpg:grpSpPr>
                        <wps:wsp>
                          <wps:cNvPr id="1670" name="Straight Connector 1670"/>
                          <wps:cNvCnPr/>
                          <wps:spPr>
                            <a:xfrm>
                              <a:off x="4844801" y="1305625"/>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1" name="Straight Connector 1671"/>
                          <wps:cNvCnPr/>
                          <wps:spPr>
                            <a:xfrm rot="5400000">
                              <a:off x="4845542" y="1305625"/>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72" name="Group 1672"/>
                        <wpg:cNvGrpSpPr/>
                        <wpg:grpSpPr>
                          <a:xfrm>
                            <a:off x="4616201" y="1249769"/>
                            <a:ext cx="76200" cy="76200"/>
                            <a:chOff x="4616201" y="1249769"/>
                            <a:chExt cx="76200" cy="76200"/>
                          </a:xfrm>
                        </wpg:grpSpPr>
                        <wps:wsp>
                          <wps:cNvPr id="1673" name="Straight Connector 1673"/>
                          <wps:cNvCnPr/>
                          <wps:spPr>
                            <a:xfrm>
                              <a:off x="4616201" y="1287869"/>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4" name="Straight Connector 1674"/>
                          <wps:cNvCnPr/>
                          <wps:spPr>
                            <a:xfrm rot="5400000">
                              <a:off x="4616942" y="1287869"/>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75" name="Group 1675"/>
                        <wpg:cNvGrpSpPr/>
                        <wpg:grpSpPr>
                          <a:xfrm>
                            <a:off x="4520771" y="319841"/>
                            <a:ext cx="76200" cy="76200"/>
                            <a:chOff x="4520771" y="319841"/>
                            <a:chExt cx="76200" cy="76200"/>
                          </a:xfrm>
                        </wpg:grpSpPr>
                        <wps:wsp>
                          <wps:cNvPr id="1676" name="Straight Connector 1676"/>
                          <wps:cNvCnPr/>
                          <wps:spPr>
                            <a:xfrm>
                              <a:off x="4520771" y="35794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7" name="Straight Connector 1677"/>
                          <wps:cNvCnPr/>
                          <wps:spPr>
                            <a:xfrm rot="5400000">
                              <a:off x="4521512" y="35794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78" name="Group 1678"/>
                        <wpg:cNvGrpSpPr/>
                        <wpg:grpSpPr>
                          <a:xfrm>
                            <a:off x="4350615" y="468539"/>
                            <a:ext cx="76200" cy="76200"/>
                            <a:chOff x="4350615" y="468539"/>
                            <a:chExt cx="76200" cy="76200"/>
                          </a:xfrm>
                        </wpg:grpSpPr>
                        <wps:wsp>
                          <wps:cNvPr id="1679" name="Straight Connector 1679"/>
                          <wps:cNvCnPr/>
                          <wps:spPr>
                            <a:xfrm>
                              <a:off x="4350615" y="506639"/>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0" name="Straight Connector 1680"/>
                          <wps:cNvCnPr/>
                          <wps:spPr>
                            <a:xfrm rot="5400000">
                              <a:off x="4351356" y="506639"/>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81" name="Group 1681"/>
                        <wpg:cNvGrpSpPr/>
                        <wpg:grpSpPr>
                          <a:xfrm>
                            <a:off x="4256659" y="714895"/>
                            <a:ext cx="76200" cy="76200"/>
                            <a:chOff x="4256659" y="714895"/>
                            <a:chExt cx="76200" cy="76200"/>
                          </a:xfrm>
                        </wpg:grpSpPr>
                        <wps:wsp>
                          <wps:cNvPr id="1682" name="Straight Connector 1682"/>
                          <wps:cNvCnPr/>
                          <wps:spPr>
                            <a:xfrm>
                              <a:off x="4256659" y="752995"/>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3" name="Straight Connector 1683"/>
                          <wps:cNvCnPr/>
                          <wps:spPr>
                            <a:xfrm rot="5400000">
                              <a:off x="4257400" y="752995"/>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84" name="Group 1684"/>
                        <wpg:cNvGrpSpPr/>
                        <wpg:grpSpPr>
                          <a:xfrm>
                            <a:off x="4283293" y="948671"/>
                            <a:ext cx="76200" cy="76200"/>
                            <a:chOff x="4283293" y="948671"/>
                            <a:chExt cx="76200" cy="76200"/>
                          </a:xfrm>
                        </wpg:grpSpPr>
                        <wps:wsp>
                          <wps:cNvPr id="1685" name="Straight Connector 1685"/>
                          <wps:cNvCnPr/>
                          <wps:spPr>
                            <a:xfrm>
                              <a:off x="4283293" y="98677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6" name="Straight Connector 1686"/>
                          <wps:cNvCnPr/>
                          <wps:spPr>
                            <a:xfrm rot="5400000">
                              <a:off x="4284034" y="98677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87" name="Group 1687"/>
                        <wpg:cNvGrpSpPr/>
                        <wpg:grpSpPr>
                          <a:xfrm>
                            <a:off x="4405357" y="1138057"/>
                            <a:ext cx="76200" cy="76200"/>
                            <a:chOff x="4405357" y="1138057"/>
                            <a:chExt cx="76200" cy="76200"/>
                          </a:xfrm>
                        </wpg:grpSpPr>
                        <wps:wsp>
                          <wps:cNvPr id="1688" name="Straight Connector 1688"/>
                          <wps:cNvCnPr/>
                          <wps:spPr>
                            <a:xfrm>
                              <a:off x="4405357" y="117615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9" name="Straight Connector 1689"/>
                          <wps:cNvCnPr/>
                          <wps:spPr>
                            <a:xfrm rot="5400000">
                              <a:off x="4406098" y="117615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90" name="Oval 1690"/>
                        <wps:cNvSpPr/>
                        <wps:spPr>
                          <a:xfrm>
                            <a:off x="6470898" y="303936"/>
                            <a:ext cx="990600" cy="990600"/>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1" name="Straight Connector 1691"/>
                        <wps:cNvCnPr/>
                        <wps:spPr>
                          <a:xfrm>
                            <a:off x="6928098" y="38013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2" name="Straight Connector 1692"/>
                        <wps:cNvCnPr/>
                        <wps:spPr>
                          <a:xfrm>
                            <a:off x="6623298" y="60873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3" name="Straight Connector 1693"/>
                        <wps:cNvCnPr/>
                        <wps:spPr>
                          <a:xfrm>
                            <a:off x="7232898" y="53253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4" name="Straight Connector 1694"/>
                        <wps:cNvCnPr/>
                        <wps:spPr>
                          <a:xfrm>
                            <a:off x="6851898" y="53253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5" name="Straight Connector 1695"/>
                        <wps:cNvCnPr/>
                        <wps:spPr>
                          <a:xfrm>
                            <a:off x="7156698" y="106593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6" name="Straight Connector 1696"/>
                        <wps:cNvCnPr/>
                        <wps:spPr>
                          <a:xfrm>
                            <a:off x="7309098" y="76113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7" name="Straight Connector 1697"/>
                        <wps:cNvCnPr/>
                        <wps:spPr>
                          <a:xfrm>
                            <a:off x="7080498" y="68493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8" name="Straight Connector 1698"/>
                        <wps:cNvCnPr/>
                        <wps:spPr>
                          <a:xfrm>
                            <a:off x="6731308" y="98973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9" name="Straight Connector 1699"/>
                        <wps:cNvCnPr/>
                        <wps:spPr>
                          <a:xfrm>
                            <a:off x="7232898" y="91353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0" name="Straight Connector 1700"/>
                        <wps:cNvCnPr/>
                        <wps:spPr>
                          <a:xfrm>
                            <a:off x="6851898" y="114213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1" name="Straight Connector 1701"/>
                        <wps:cNvCnPr/>
                        <wps:spPr>
                          <a:xfrm>
                            <a:off x="6775698" y="76113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2" name="Straight Connector 1702"/>
                        <wps:cNvCnPr/>
                        <wps:spPr>
                          <a:xfrm>
                            <a:off x="6614420" y="860268"/>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3" name="Straight Connector 1703"/>
                        <wps:cNvCnPr/>
                        <wps:spPr>
                          <a:xfrm>
                            <a:off x="6928098" y="91353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4" name="Straight Connector 1704"/>
                        <wps:cNvCnPr/>
                        <wps:spPr>
                          <a:xfrm>
                            <a:off x="7048688" y="120058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5" name="Oval 1705"/>
                        <wps:cNvSpPr/>
                        <wps:spPr>
                          <a:xfrm>
                            <a:off x="6462020" y="289882"/>
                            <a:ext cx="1022410" cy="102241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6" name="Oval 1706"/>
                        <wps:cNvSpPr/>
                        <wps:spPr>
                          <a:xfrm>
                            <a:off x="6834142" y="14783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7" name="Straight Connector 1707"/>
                        <wps:cNvCnPr/>
                        <wps:spPr>
                          <a:xfrm>
                            <a:off x="6878532" y="23291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8" name="Oval 1708"/>
                        <wps:cNvSpPr/>
                        <wps:spPr>
                          <a:xfrm>
                            <a:off x="7004298" y="15671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9" name="Straight Connector 1709"/>
                        <wps:cNvCnPr/>
                        <wps:spPr>
                          <a:xfrm>
                            <a:off x="7048688" y="24179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0" name="Oval 1710"/>
                        <wps:cNvSpPr/>
                        <wps:spPr>
                          <a:xfrm>
                            <a:off x="7156698" y="2062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1" name="Straight Connector 1711"/>
                        <wps:cNvCnPr/>
                        <wps:spPr>
                          <a:xfrm>
                            <a:off x="7201088" y="29135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2" name="Oval 1712"/>
                        <wps:cNvSpPr/>
                        <wps:spPr>
                          <a:xfrm>
                            <a:off x="7282464" y="30911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3" name="Straight Connector 1713"/>
                        <wps:cNvCnPr/>
                        <wps:spPr>
                          <a:xfrm>
                            <a:off x="7326854" y="39419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4" name="Oval 1714"/>
                        <wps:cNvSpPr/>
                        <wps:spPr>
                          <a:xfrm>
                            <a:off x="7394176" y="4348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5" name="Straight Connector 1715"/>
                        <wps:cNvCnPr/>
                        <wps:spPr>
                          <a:xfrm>
                            <a:off x="7438566" y="51995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 name="Oval 1716"/>
                        <wps:cNvSpPr/>
                        <wps:spPr>
                          <a:xfrm>
                            <a:off x="7452620" y="5872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7" name="Straight Connector 1717"/>
                        <wps:cNvCnPr/>
                        <wps:spPr>
                          <a:xfrm>
                            <a:off x="7497010" y="67235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 name="Oval 1718"/>
                        <wps:cNvSpPr/>
                        <wps:spPr>
                          <a:xfrm>
                            <a:off x="7461498" y="74485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9" name="Straight Connector 1719"/>
                        <wps:cNvCnPr/>
                        <wps:spPr>
                          <a:xfrm>
                            <a:off x="7505888" y="82993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0" name="Oval 1720"/>
                        <wps:cNvSpPr/>
                        <wps:spPr>
                          <a:xfrm>
                            <a:off x="7434864" y="90095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1" name="Straight Connector 1721"/>
                        <wps:cNvCnPr/>
                        <wps:spPr>
                          <a:xfrm>
                            <a:off x="7479254" y="98603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2" name="Oval 1722"/>
                        <wps:cNvSpPr/>
                        <wps:spPr>
                          <a:xfrm>
                            <a:off x="7367542" y="104965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3" name="Straight Connector 1723"/>
                        <wps:cNvCnPr/>
                        <wps:spPr>
                          <a:xfrm>
                            <a:off x="7411932" y="113473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4" name="Oval 1724"/>
                        <wps:cNvSpPr/>
                        <wps:spPr>
                          <a:xfrm>
                            <a:off x="7263234" y="116654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5" name="Straight Connector 1725"/>
                        <wps:cNvCnPr/>
                        <wps:spPr>
                          <a:xfrm>
                            <a:off x="7307624" y="125162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6" name="Oval 1726"/>
                        <wps:cNvSpPr/>
                        <wps:spPr>
                          <a:xfrm>
                            <a:off x="7124888" y="12553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7" name="Straight Connector 1727"/>
                        <wps:cNvCnPr/>
                        <wps:spPr>
                          <a:xfrm>
                            <a:off x="7169278" y="134040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 name="Oval 1728"/>
                        <wps:cNvSpPr/>
                        <wps:spPr>
                          <a:xfrm>
                            <a:off x="6345132" y="88320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9" name="Straight Connector 1729"/>
                        <wps:cNvCnPr/>
                        <wps:spPr>
                          <a:xfrm>
                            <a:off x="6389522" y="968278"/>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0" name="Oval 1730"/>
                        <wps:cNvSpPr/>
                        <wps:spPr>
                          <a:xfrm>
                            <a:off x="6407278" y="103560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1" name="Straight Connector 1731"/>
                        <wps:cNvCnPr/>
                        <wps:spPr>
                          <a:xfrm>
                            <a:off x="6451668" y="1120678"/>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2" name="Oval 1732"/>
                        <wps:cNvSpPr/>
                        <wps:spPr>
                          <a:xfrm>
                            <a:off x="6515288" y="116506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3" name="Straight Connector 1733"/>
                        <wps:cNvCnPr/>
                        <wps:spPr>
                          <a:xfrm>
                            <a:off x="6559678" y="125014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4" name="Oval 1734"/>
                        <wps:cNvSpPr/>
                        <wps:spPr>
                          <a:xfrm>
                            <a:off x="6658810" y="12553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5" name="Straight Connector 1735"/>
                        <wps:cNvCnPr/>
                        <wps:spPr>
                          <a:xfrm>
                            <a:off x="6703200" y="134040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6" name="Oval 1736"/>
                        <wps:cNvSpPr/>
                        <wps:spPr>
                          <a:xfrm>
                            <a:off x="6811210" y="128713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7" name="Straight Connector 1737"/>
                        <wps:cNvCnPr/>
                        <wps:spPr>
                          <a:xfrm>
                            <a:off x="6855600" y="137221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8" name="Oval 1738"/>
                        <wps:cNvSpPr/>
                        <wps:spPr>
                          <a:xfrm>
                            <a:off x="6977664" y="129601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9" name="Straight Connector 1739"/>
                        <wps:cNvCnPr/>
                        <wps:spPr>
                          <a:xfrm>
                            <a:off x="7022054" y="1381088"/>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0" name="Oval 1740"/>
                        <wps:cNvSpPr/>
                        <wps:spPr>
                          <a:xfrm>
                            <a:off x="6318498" y="7219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1" name="Straight Connector 1741"/>
                        <wps:cNvCnPr/>
                        <wps:spPr>
                          <a:xfrm>
                            <a:off x="6362888" y="80700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2" name="Oval 1742"/>
                        <wps:cNvSpPr/>
                        <wps:spPr>
                          <a:xfrm>
                            <a:off x="6345132" y="56064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3" name="Straight Connector 1743"/>
                        <wps:cNvCnPr/>
                        <wps:spPr>
                          <a:xfrm>
                            <a:off x="6389522" y="6457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4" name="Oval 1744"/>
                        <wps:cNvSpPr/>
                        <wps:spPr>
                          <a:xfrm>
                            <a:off x="6412454" y="40824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5" name="Straight Connector 1745"/>
                        <wps:cNvCnPr/>
                        <wps:spPr>
                          <a:xfrm>
                            <a:off x="6456844" y="4933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6" name="Oval 1746"/>
                        <wps:cNvSpPr/>
                        <wps:spPr>
                          <a:xfrm>
                            <a:off x="6663986" y="1885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7" name="Straight Connector 1747"/>
                        <wps:cNvCnPr/>
                        <wps:spPr>
                          <a:xfrm>
                            <a:off x="6708376" y="27360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8" name="Oval 1748"/>
                        <wps:cNvSpPr/>
                        <wps:spPr>
                          <a:xfrm>
                            <a:off x="6524166" y="27730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9" name="Straight Connector 1749"/>
                        <wps:cNvCnPr/>
                        <wps:spPr>
                          <a:xfrm>
                            <a:off x="6568556" y="36238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0" name="Oval 1750"/>
                        <wps:cNvSpPr/>
                        <wps:spPr>
                          <a:xfrm>
                            <a:off x="6322937" y="2736783"/>
                            <a:ext cx="1295400" cy="129540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1" name="Oval 1751"/>
                        <wps:cNvSpPr/>
                        <wps:spPr>
                          <a:xfrm>
                            <a:off x="6466459" y="2884007"/>
                            <a:ext cx="990600" cy="9906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2" name="Straight Connector 1752"/>
                        <wps:cNvCnPr/>
                        <wps:spPr>
                          <a:xfrm>
                            <a:off x="6923659" y="296020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3" name="Straight Connector 1753"/>
                        <wps:cNvCnPr/>
                        <wps:spPr>
                          <a:xfrm>
                            <a:off x="6618859" y="318880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4" name="Straight Connector 1754"/>
                        <wps:cNvCnPr/>
                        <wps:spPr>
                          <a:xfrm>
                            <a:off x="7228459" y="311260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5" name="Straight Connector 1755"/>
                        <wps:cNvCnPr/>
                        <wps:spPr>
                          <a:xfrm>
                            <a:off x="6847459" y="311260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6" name="Straight Connector 1756"/>
                        <wps:cNvCnPr/>
                        <wps:spPr>
                          <a:xfrm>
                            <a:off x="7152259" y="364600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7" name="Straight Connector 1757"/>
                        <wps:cNvCnPr/>
                        <wps:spPr>
                          <a:xfrm>
                            <a:off x="7304659" y="334120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8" name="Straight Connector 1758"/>
                        <wps:cNvCnPr/>
                        <wps:spPr>
                          <a:xfrm>
                            <a:off x="7076059" y="326500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9" name="Straight Connector 1759"/>
                        <wps:cNvCnPr/>
                        <wps:spPr>
                          <a:xfrm>
                            <a:off x="6726869" y="356980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0" name="Straight Connector 1760"/>
                        <wps:cNvCnPr/>
                        <wps:spPr>
                          <a:xfrm>
                            <a:off x="7228459" y="349360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1" name="Straight Connector 1761"/>
                        <wps:cNvCnPr/>
                        <wps:spPr>
                          <a:xfrm>
                            <a:off x="6847459" y="372220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2" name="Straight Connector 1762"/>
                        <wps:cNvCnPr/>
                        <wps:spPr>
                          <a:xfrm>
                            <a:off x="6771259" y="334120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3" name="Straight Connector 1763"/>
                        <wps:cNvCnPr/>
                        <wps:spPr>
                          <a:xfrm>
                            <a:off x="6609981" y="3440339"/>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4" name="Straight Connector 1764"/>
                        <wps:cNvCnPr/>
                        <wps:spPr>
                          <a:xfrm>
                            <a:off x="6923659" y="349360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5" name="Straight Connector 1765"/>
                        <wps:cNvCnPr/>
                        <wps:spPr>
                          <a:xfrm>
                            <a:off x="7044249" y="378065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6" name="Oval 1766"/>
                        <wps:cNvSpPr/>
                        <wps:spPr>
                          <a:xfrm>
                            <a:off x="6457581" y="2869953"/>
                            <a:ext cx="1022410" cy="102241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7" name="Oval 1767"/>
                        <wps:cNvSpPr/>
                        <wps:spPr>
                          <a:xfrm>
                            <a:off x="6829703" y="2727905"/>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8" name="Straight Connector 1768"/>
                        <wps:cNvCnPr/>
                        <wps:spPr>
                          <a:xfrm>
                            <a:off x="6874093" y="2812983"/>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9" name="Oval 1769"/>
                        <wps:cNvSpPr/>
                        <wps:spPr>
                          <a:xfrm>
                            <a:off x="6999859" y="2736783"/>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0" name="Straight Connector 1770"/>
                        <wps:cNvCnPr/>
                        <wps:spPr>
                          <a:xfrm>
                            <a:off x="7044249" y="282186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1" name="Oval 1771"/>
                        <wps:cNvSpPr/>
                        <wps:spPr>
                          <a:xfrm>
                            <a:off x="7152259" y="2786349"/>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2" name="Straight Connector 1772"/>
                        <wps:cNvCnPr/>
                        <wps:spPr>
                          <a:xfrm>
                            <a:off x="7196649" y="287142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3" name="Oval 1773"/>
                        <wps:cNvSpPr/>
                        <wps:spPr>
                          <a:xfrm>
                            <a:off x="7278025" y="2889183"/>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4" name="Straight Connector 1774"/>
                        <wps:cNvCnPr/>
                        <wps:spPr>
                          <a:xfrm>
                            <a:off x="7322415" y="297426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5" name="Oval 1775"/>
                        <wps:cNvSpPr/>
                        <wps:spPr>
                          <a:xfrm>
                            <a:off x="7389737" y="3014949"/>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6" name="Straight Connector 1776"/>
                        <wps:cNvCnPr/>
                        <wps:spPr>
                          <a:xfrm>
                            <a:off x="7434127" y="310002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7" name="Oval 1777"/>
                        <wps:cNvSpPr/>
                        <wps:spPr>
                          <a:xfrm>
                            <a:off x="7448181" y="3167349"/>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8" name="Straight Connector 1778"/>
                        <wps:cNvCnPr/>
                        <wps:spPr>
                          <a:xfrm>
                            <a:off x="7492571" y="325242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9" name="Oval 1779"/>
                        <wps:cNvSpPr/>
                        <wps:spPr>
                          <a:xfrm>
                            <a:off x="7457059" y="3324925"/>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0" name="Straight Connector 1780"/>
                        <wps:cNvCnPr/>
                        <wps:spPr>
                          <a:xfrm>
                            <a:off x="7501449" y="3410003"/>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1" name="Oval 1781"/>
                        <wps:cNvSpPr/>
                        <wps:spPr>
                          <a:xfrm>
                            <a:off x="7430425" y="3481027"/>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2" name="Straight Connector 1782"/>
                        <wps:cNvCnPr/>
                        <wps:spPr>
                          <a:xfrm>
                            <a:off x="7474815" y="3566105"/>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3" name="Oval 1783"/>
                        <wps:cNvSpPr/>
                        <wps:spPr>
                          <a:xfrm>
                            <a:off x="7363103" y="3629725"/>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4" name="Straight Connector 1784"/>
                        <wps:cNvCnPr/>
                        <wps:spPr>
                          <a:xfrm>
                            <a:off x="7407493" y="3714803"/>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5" name="Oval 1785"/>
                        <wps:cNvSpPr/>
                        <wps:spPr>
                          <a:xfrm>
                            <a:off x="7258795" y="3746613"/>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6" name="Straight Connector 1786"/>
                        <wps:cNvCnPr/>
                        <wps:spPr>
                          <a:xfrm>
                            <a:off x="7303185" y="383169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7" name="Oval 1787"/>
                        <wps:cNvSpPr/>
                        <wps:spPr>
                          <a:xfrm>
                            <a:off x="7120449" y="3835393"/>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8" name="Straight Connector 1788"/>
                        <wps:cNvCnPr/>
                        <wps:spPr>
                          <a:xfrm>
                            <a:off x="7164839" y="392047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9" name="Oval 1789"/>
                        <wps:cNvSpPr/>
                        <wps:spPr>
                          <a:xfrm>
                            <a:off x="6340693" y="3463271"/>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0" name="Straight Connector 1790"/>
                        <wps:cNvCnPr/>
                        <wps:spPr>
                          <a:xfrm>
                            <a:off x="6385083" y="3548349"/>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1" name="Oval 1791"/>
                        <wps:cNvSpPr/>
                        <wps:spPr>
                          <a:xfrm>
                            <a:off x="6402839" y="3615671"/>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2" name="Straight Connector 1792"/>
                        <wps:cNvCnPr/>
                        <wps:spPr>
                          <a:xfrm>
                            <a:off x="6447229" y="3700749"/>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3" name="Oval 1793"/>
                        <wps:cNvSpPr/>
                        <wps:spPr>
                          <a:xfrm>
                            <a:off x="6510849" y="3745139"/>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4" name="Straight Connector 1794"/>
                        <wps:cNvCnPr/>
                        <wps:spPr>
                          <a:xfrm>
                            <a:off x="6555239" y="3830217"/>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5" name="Oval 1795"/>
                        <wps:cNvSpPr/>
                        <wps:spPr>
                          <a:xfrm>
                            <a:off x="6654371" y="3835393"/>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6" name="Straight Connector 1796"/>
                        <wps:cNvCnPr/>
                        <wps:spPr>
                          <a:xfrm>
                            <a:off x="6698761" y="392047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7" name="Oval 1797"/>
                        <wps:cNvSpPr/>
                        <wps:spPr>
                          <a:xfrm>
                            <a:off x="6806771" y="3867203"/>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8" name="Straight Connector 1798"/>
                        <wps:cNvCnPr/>
                        <wps:spPr>
                          <a:xfrm>
                            <a:off x="6851161" y="395228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9" name="Oval 1799"/>
                        <wps:cNvSpPr/>
                        <wps:spPr>
                          <a:xfrm>
                            <a:off x="6973225" y="3876081"/>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0" name="Straight Connector 1800"/>
                        <wps:cNvCnPr/>
                        <wps:spPr>
                          <a:xfrm>
                            <a:off x="7017615" y="3961159"/>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1" name="Oval 1801"/>
                        <wps:cNvSpPr/>
                        <wps:spPr>
                          <a:xfrm>
                            <a:off x="6314059" y="3301993"/>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2" name="Straight Connector 1802"/>
                        <wps:cNvCnPr/>
                        <wps:spPr>
                          <a:xfrm>
                            <a:off x="6358449" y="338707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3" name="Oval 1803"/>
                        <wps:cNvSpPr/>
                        <wps:spPr>
                          <a:xfrm>
                            <a:off x="6340693" y="3140715"/>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4" name="Straight Connector 1804"/>
                        <wps:cNvCnPr/>
                        <wps:spPr>
                          <a:xfrm>
                            <a:off x="6385083" y="3225793"/>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5" name="Oval 1805"/>
                        <wps:cNvSpPr/>
                        <wps:spPr>
                          <a:xfrm>
                            <a:off x="6408015" y="2988315"/>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6" name="Straight Connector 1806"/>
                        <wps:cNvCnPr/>
                        <wps:spPr>
                          <a:xfrm>
                            <a:off x="6452405" y="3073393"/>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7" name="Oval 1807"/>
                        <wps:cNvSpPr/>
                        <wps:spPr>
                          <a:xfrm>
                            <a:off x="6659547" y="2768593"/>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8" name="Straight Connector 1808"/>
                        <wps:cNvCnPr/>
                        <wps:spPr>
                          <a:xfrm>
                            <a:off x="6703937" y="285367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9" name="Oval 1809"/>
                        <wps:cNvSpPr/>
                        <wps:spPr>
                          <a:xfrm>
                            <a:off x="6519727" y="2857373"/>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0" name="Straight Connector 1810"/>
                        <wps:cNvCnPr/>
                        <wps:spPr>
                          <a:xfrm>
                            <a:off x="6564117" y="2942451"/>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1" name="Oval 1811"/>
                        <wps:cNvSpPr/>
                        <wps:spPr>
                          <a:xfrm>
                            <a:off x="3418459" y="2729756"/>
                            <a:ext cx="1295400" cy="129540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2" name="Oval 1812"/>
                        <wps:cNvSpPr/>
                        <wps:spPr>
                          <a:xfrm>
                            <a:off x="3561981" y="2876980"/>
                            <a:ext cx="990600" cy="990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3" name="Straight Connector 1813"/>
                        <wps:cNvCnPr/>
                        <wps:spPr>
                          <a:xfrm>
                            <a:off x="4019181" y="295318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4" name="Straight Connector 1814"/>
                        <wps:cNvCnPr/>
                        <wps:spPr>
                          <a:xfrm>
                            <a:off x="3714381" y="318178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5" name="Straight Connector 1815"/>
                        <wps:cNvCnPr/>
                        <wps:spPr>
                          <a:xfrm>
                            <a:off x="4323981" y="310558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6" name="Straight Connector 1816"/>
                        <wps:cNvCnPr/>
                        <wps:spPr>
                          <a:xfrm>
                            <a:off x="3942981" y="310558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7" name="Straight Connector 1817"/>
                        <wps:cNvCnPr/>
                        <wps:spPr>
                          <a:xfrm>
                            <a:off x="4247781" y="363898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8" name="Straight Connector 1818"/>
                        <wps:cNvCnPr/>
                        <wps:spPr>
                          <a:xfrm>
                            <a:off x="4400181" y="333418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9" name="Straight Connector 1819"/>
                        <wps:cNvCnPr/>
                        <wps:spPr>
                          <a:xfrm>
                            <a:off x="4171581" y="325798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0" name="Straight Connector 1820"/>
                        <wps:cNvCnPr/>
                        <wps:spPr>
                          <a:xfrm>
                            <a:off x="3822391" y="356278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1" name="Straight Connector 1821"/>
                        <wps:cNvCnPr/>
                        <wps:spPr>
                          <a:xfrm>
                            <a:off x="4323981" y="348658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2" name="Straight Connector 1822"/>
                        <wps:cNvCnPr/>
                        <wps:spPr>
                          <a:xfrm>
                            <a:off x="3942981" y="371518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3" name="Straight Connector 1823"/>
                        <wps:cNvCnPr/>
                        <wps:spPr>
                          <a:xfrm>
                            <a:off x="3866781" y="333418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4" name="Straight Connector 1824"/>
                        <wps:cNvCnPr/>
                        <wps:spPr>
                          <a:xfrm>
                            <a:off x="3705503" y="343331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5" name="Straight Connector 1825"/>
                        <wps:cNvCnPr/>
                        <wps:spPr>
                          <a:xfrm>
                            <a:off x="4019181" y="348658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6" name="Straight Connector 1826"/>
                        <wps:cNvCnPr/>
                        <wps:spPr>
                          <a:xfrm>
                            <a:off x="4139771" y="377362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7" name="Oval 1827"/>
                        <wps:cNvSpPr/>
                        <wps:spPr>
                          <a:xfrm>
                            <a:off x="3553103" y="2862926"/>
                            <a:ext cx="1022410" cy="102241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8" name="Oval 1828"/>
                        <wps:cNvSpPr/>
                        <wps:spPr>
                          <a:xfrm>
                            <a:off x="3925225" y="27208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9" name="Straight Connector 1829"/>
                        <wps:cNvCnPr/>
                        <wps:spPr>
                          <a:xfrm>
                            <a:off x="3969615" y="280595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0" name="Oval 1830"/>
                        <wps:cNvSpPr/>
                        <wps:spPr>
                          <a:xfrm>
                            <a:off x="4095381" y="272975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1" name="Straight Connector 1831"/>
                        <wps:cNvCnPr/>
                        <wps:spPr>
                          <a:xfrm>
                            <a:off x="4139771" y="281483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2" name="Oval 1832"/>
                        <wps:cNvSpPr/>
                        <wps:spPr>
                          <a:xfrm>
                            <a:off x="4247781" y="27793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3" name="Straight Connector 1833"/>
                        <wps:cNvCnPr/>
                        <wps:spPr>
                          <a:xfrm>
                            <a:off x="4292171" y="286440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4" name="Oval 1834"/>
                        <wps:cNvSpPr/>
                        <wps:spPr>
                          <a:xfrm>
                            <a:off x="4373547" y="288215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5" name="Straight Connector 1835"/>
                        <wps:cNvCnPr/>
                        <wps:spPr>
                          <a:xfrm>
                            <a:off x="4417937" y="296723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6" name="Oval 1836"/>
                        <wps:cNvSpPr/>
                        <wps:spPr>
                          <a:xfrm>
                            <a:off x="4485259" y="30079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7" name="Straight Connector 1837"/>
                        <wps:cNvCnPr/>
                        <wps:spPr>
                          <a:xfrm>
                            <a:off x="4529649" y="309300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8" name="Oval 1838"/>
                        <wps:cNvSpPr/>
                        <wps:spPr>
                          <a:xfrm>
                            <a:off x="4543703" y="31603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9" name="Straight Connector 1839"/>
                        <wps:cNvCnPr/>
                        <wps:spPr>
                          <a:xfrm>
                            <a:off x="4588093" y="324540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0" name="Oval 1840"/>
                        <wps:cNvSpPr/>
                        <wps:spPr>
                          <a:xfrm>
                            <a:off x="4552581" y="331789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1" name="Straight Connector 1841"/>
                        <wps:cNvCnPr/>
                        <wps:spPr>
                          <a:xfrm>
                            <a:off x="4596971" y="340297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2" name="Oval 1842"/>
                        <wps:cNvSpPr/>
                        <wps:spPr>
                          <a:xfrm>
                            <a:off x="4525947" y="347400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3" name="Straight Connector 1843"/>
                        <wps:cNvCnPr/>
                        <wps:spPr>
                          <a:xfrm>
                            <a:off x="4570337" y="3559078"/>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4" name="Oval 1844"/>
                        <wps:cNvSpPr/>
                        <wps:spPr>
                          <a:xfrm>
                            <a:off x="4458625" y="362269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5" name="Straight Connector 1845"/>
                        <wps:cNvCnPr/>
                        <wps:spPr>
                          <a:xfrm>
                            <a:off x="4503015" y="370777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6" name="Oval 1846"/>
                        <wps:cNvSpPr/>
                        <wps:spPr>
                          <a:xfrm>
                            <a:off x="4354317" y="373958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7" name="Straight Connector 1847"/>
                        <wps:cNvCnPr/>
                        <wps:spPr>
                          <a:xfrm>
                            <a:off x="4398707" y="382466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8" name="Oval 1848"/>
                        <wps:cNvSpPr/>
                        <wps:spPr>
                          <a:xfrm>
                            <a:off x="4215971" y="382836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9" name="Straight Connector 1849"/>
                        <wps:cNvCnPr/>
                        <wps:spPr>
                          <a:xfrm>
                            <a:off x="4260361" y="391344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0" name="Oval 1850"/>
                        <wps:cNvSpPr/>
                        <wps:spPr>
                          <a:xfrm>
                            <a:off x="3436215" y="345624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1" name="Straight Connector 1851"/>
                        <wps:cNvCnPr/>
                        <wps:spPr>
                          <a:xfrm>
                            <a:off x="3480605" y="35413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2" name="Oval 1852"/>
                        <wps:cNvSpPr/>
                        <wps:spPr>
                          <a:xfrm>
                            <a:off x="3498361" y="360864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3" name="Straight Connector 1853"/>
                        <wps:cNvCnPr/>
                        <wps:spPr>
                          <a:xfrm>
                            <a:off x="3542751" y="36937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4" name="Oval 1854"/>
                        <wps:cNvSpPr/>
                        <wps:spPr>
                          <a:xfrm>
                            <a:off x="3606371" y="373811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5" name="Straight Connector 1855"/>
                        <wps:cNvCnPr/>
                        <wps:spPr>
                          <a:xfrm>
                            <a:off x="3650761" y="382319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6" name="Oval 1856"/>
                        <wps:cNvSpPr/>
                        <wps:spPr>
                          <a:xfrm>
                            <a:off x="3749893" y="382836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7" name="Straight Connector 1857"/>
                        <wps:cNvCnPr/>
                        <wps:spPr>
                          <a:xfrm>
                            <a:off x="3794283" y="391344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8" name="Oval 1858"/>
                        <wps:cNvSpPr/>
                        <wps:spPr>
                          <a:xfrm>
                            <a:off x="3902293" y="386017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9" name="Straight Connector 1859"/>
                        <wps:cNvCnPr/>
                        <wps:spPr>
                          <a:xfrm>
                            <a:off x="3946683" y="394525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0" name="Oval 1860"/>
                        <wps:cNvSpPr/>
                        <wps:spPr>
                          <a:xfrm>
                            <a:off x="4068747" y="386905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1" name="Straight Connector 1861"/>
                        <wps:cNvCnPr/>
                        <wps:spPr>
                          <a:xfrm>
                            <a:off x="4113137" y="395413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2" name="Oval 1862"/>
                        <wps:cNvSpPr/>
                        <wps:spPr>
                          <a:xfrm>
                            <a:off x="3409581" y="329496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3" name="Straight Connector 1863"/>
                        <wps:cNvCnPr/>
                        <wps:spPr>
                          <a:xfrm>
                            <a:off x="3453971" y="338004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4" name="Oval 1864"/>
                        <wps:cNvSpPr/>
                        <wps:spPr>
                          <a:xfrm>
                            <a:off x="3436215" y="313368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5" name="Straight Connector 1865"/>
                        <wps:cNvCnPr/>
                        <wps:spPr>
                          <a:xfrm>
                            <a:off x="3480605" y="321876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6" name="Oval 1866"/>
                        <wps:cNvSpPr/>
                        <wps:spPr>
                          <a:xfrm>
                            <a:off x="3503537" y="298128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7" name="Straight Connector 1867"/>
                        <wps:cNvCnPr/>
                        <wps:spPr>
                          <a:xfrm>
                            <a:off x="3547927" y="306636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8" name="Oval 1868"/>
                        <wps:cNvSpPr/>
                        <wps:spPr>
                          <a:xfrm>
                            <a:off x="3755069" y="276156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9" name="Straight Connector 1869"/>
                        <wps:cNvCnPr/>
                        <wps:spPr>
                          <a:xfrm>
                            <a:off x="3799459" y="284664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0" name="Oval 1870"/>
                        <wps:cNvSpPr/>
                        <wps:spPr>
                          <a:xfrm>
                            <a:off x="3615249" y="285034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1" name="Straight Connector 1871"/>
                        <wps:cNvCnPr/>
                        <wps:spPr>
                          <a:xfrm>
                            <a:off x="3659639" y="293542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2" name="Oval 1872"/>
                        <wps:cNvSpPr/>
                        <wps:spPr>
                          <a:xfrm>
                            <a:off x="4019181" y="25684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3" name="Straight Connector 1873"/>
                        <wps:cNvCnPr/>
                        <wps:spPr>
                          <a:xfrm>
                            <a:off x="4063571" y="265355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4" name="Oval 1874"/>
                        <wps:cNvSpPr/>
                        <wps:spPr>
                          <a:xfrm>
                            <a:off x="4185635" y="259511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5" name="Straight Connector 1875"/>
                        <wps:cNvCnPr/>
                        <wps:spPr>
                          <a:xfrm>
                            <a:off x="4230025" y="268019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6" name="Oval 1876"/>
                        <wps:cNvSpPr/>
                        <wps:spPr>
                          <a:xfrm>
                            <a:off x="4346913" y="26446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7" name="Straight Connector 1877"/>
                        <wps:cNvCnPr/>
                        <wps:spPr>
                          <a:xfrm>
                            <a:off x="4391303" y="272975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8" name="Oval 1878"/>
                        <wps:cNvSpPr/>
                        <wps:spPr>
                          <a:xfrm>
                            <a:off x="4476381" y="274381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9" name="Straight Connector 1879"/>
                        <wps:cNvCnPr/>
                        <wps:spPr>
                          <a:xfrm>
                            <a:off x="4520771" y="2828888"/>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0" name="Oval 1880"/>
                        <wps:cNvSpPr/>
                        <wps:spPr>
                          <a:xfrm>
                            <a:off x="4593269" y="286957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1" name="Straight Connector 1881"/>
                        <wps:cNvCnPr/>
                        <wps:spPr>
                          <a:xfrm>
                            <a:off x="4637659" y="295465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2" name="Oval 1882"/>
                        <wps:cNvSpPr/>
                        <wps:spPr>
                          <a:xfrm>
                            <a:off x="4660591" y="303085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3" name="Straight Connector 1883"/>
                        <wps:cNvCnPr/>
                        <wps:spPr>
                          <a:xfrm>
                            <a:off x="4704981" y="311593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4" name="Oval 1884"/>
                        <wps:cNvSpPr/>
                        <wps:spPr>
                          <a:xfrm>
                            <a:off x="4704981" y="319213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5" name="Straight Connector 1885"/>
                        <wps:cNvCnPr/>
                        <wps:spPr>
                          <a:xfrm>
                            <a:off x="4749371" y="327721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6" name="Oval 1886"/>
                        <wps:cNvSpPr/>
                        <wps:spPr>
                          <a:xfrm>
                            <a:off x="4713859" y="336228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7" name="Straight Connector 1887"/>
                        <wps:cNvCnPr/>
                        <wps:spPr>
                          <a:xfrm>
                            <a:off x="4758249" y="344736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8" name="Oval 1888"/>
                        <wps:cNvSpPr/>
                        <wps:spPr>
                          <a:xfrm>
                            <a:off x="4678347" y="352356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9" name="Straight Connector 1889"/>
                        <wps:cNvCnPr/>
                        <wps:spPr>
                          <a:xfrm>
                            <a:off x="4722737" y="360864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0" name="Oval 1890"/>
                        <wps:cNvSpPr/>
                        <wps:spPr>
                          <a:xfrm>
                            <a:off x="4611025" y="369002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1" name="Straight Connector 1891"/>
                        <wps:cNvCnPr/>
                        <wps:spPr>
                          <a:xfrm>
                            <a:off x="4655415" y="3775098"/>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2" name="Oval 1892"/>
                        <wps:cNvSpPr/>
                        <wps:spPr>
                          <a:xfrm>
                            <a:off x="3682571" y="262174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3" name="Straight Connector 1893"/>
                        <wps:cNvCnPr/>
                        <wps:spPr>
                          <a:xfrm>
                            <a:off x="3726961" y="270682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4" name="Oval 1894"/>
                        <wps:cNvSpPr/>
                        <wps:spPr>
                          <a:xfrm>
                            <a:off x="3539049" y="27208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5" name="Straight Connector 1895"/>
                        <wps:cNvCnPr/>
                        <wps:spPr>
                          <a:xfrm>
                            <a:off x="3583439" y="280595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6" name="Oval 1896"/>
                        <wps:cNvSpPr/>
                        <wps:spPr>
                          <a:xfrm>
                            <a:off x="3409581" y="283259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7" name="Straight Connector 1897"/>
                        <wps:cNvCnPr/>
                        <wps:spPr>
                          <a:xfrm>
                            <a:off x="3453971" y="2917668"/>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8" name="Oval 1898"/>
                        <wps:cNvSpPr/>
                        <wps:spPr>
                          <a:xfrm>
                            <a:off x="3324503" y="299016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9" name="Straight Connector 1899"/>
                        <wps:cNvCnPr/>
                        <wps:spPr>
                          <a:xfrm>
                            <a:off x="3368893" y="307524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0" name="Oval 1900"/>
                        <wps:cNvSpPr/>
                        <wps:spPr>
                          <a:xfrm>
                            <a:off x="3266059" y="315514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1" name="Straight Connector 1901"/>
                        <wps:cNvCnPr/>
                        <wps:spPr>
                          <a:xfrm>
                            <a:off x="3310449" y="3240224"/>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2" name="Oval 1902"/>
                        <wps:cNvSpPr/>
                        <wps:spPr>
                          <a:xfrm>
                            <a:off x="3239425" y="33127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3" name="Straight Connector 1903"/>
                        <wps:cNvCnPr/>
                        <wps:spPr>
                          <a:xfrm>
                            <a:off x="3283815" y="339780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4" name="Oval 1904"/>
                        <wps:cNvSpPr/>
                        <wps:spPr>
                          <a:xfrm>
                            <a:off x="3266059" y="34828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5" name="Straight Connector 1905"/>
                        <wps:cNvCnPr/>
                        <wps:spPr>
                          <a:xfrm>
                            <a:off x="3310449" y="356795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6" name="Oval 1906"/>
                        <wps:cNvSpPr/>
                        <wps:spPr>
                          <a:xfrm>
                            <a:off x="3324503" y="364045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7" name="Straight Connector 1907"/>
                        <wps:cNvCnPr/>
                        <wps:spPr>
                          <a:xfrm>
                            <a:off x="3368893" y="372553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8" name="Oval 1908"/>
                        <wps:cNvSpPr/>
                        <wps:spPr>
                          <a:xfrm>
                            <a:off x="3884537" y="403403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9" name="Straight Connector 1909"/>
                        <wps:cNvCnPr/>
                        <wps:spPr>
                          <a:xfrm>
                            <a:off x="3928927" y="411911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0" name="Oval 1910"/>
                        <wps:cNvSpPr/>
                        <wps:spPr>
                          <a:xfrm>
                            <a:off x="4054693" y="403921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1" name="Straight Connector 1911"/>
                        <wps:cNvCnPr/>
                        <wps:spPr>
                          <a:xfrm>
                            <a:off x="4099083" y="4124288"/>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2" name="Oval 1912"/>
                        <wps:cNvSpPr/>
                        <wps:spPr>
                          <a:xfrm>
                            <a:off x="4224849" y="39985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3" name="Straight Connector 1913"/>
                        <wps:cNvCnPr/>
                        <wps:spPr>
                          <a:xfrm>
                            <a:off x="4269239" y="408360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4" name="Oval 1914"/>
                        <wps:cNvSpPr/>
                        <wps:spPr>
                          <a:xfrm>
                            <a:off x="4364669" y="39223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5" name="Straight Connector 1915"/>
                        <wps:cNvCnPr/>
                        <wps:spPr>
                          <a:xfrm>
                            <a:off x="4409059" y="4007400"/>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6" name="Oval 1916"/>
                        <wps:cNvSpPr/>
                        <wps:spPr>
                          <a:xfrm>
                            <a:off x="4503015" y="381948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7" name="Straight Connector 1917"/>
                        <wps:cNvCnPr/>
                        <wps:spPr>
                          <a:xfrm>
                            <a:off x="4547405" y="390456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8" name="Oval 1918"/>
                        <wps:cNvSpPr/>
                        <wps:spPr>
                          <a:xfrm>
                            <a:off x="3843849" y="25684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9" name="Straight Connector 1919"/>
                        <wps:cNvCnPr/>
                        <wps:spPr>
                          <a:xfrm>
                            <a:off x="3888239" y="265355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0" name="Oval 1920"/>
                        <wps:cNvSpPr/>
                        <wps:spPr>
                          <a:xfrm>
                            <a:off x="3436215" y="377880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1" name="Straight Connector 1921"/>
                        <wps:cNvCnPr/>
                        <wps:spPr>
                          <a:xfrm>
                            <a:off x="3480605" y="3863878"/>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2" name="Oval 1922"/>
                        <wps:cNvSpPr/>
                        <wps:spPr>
                          <a:xfrm>
                            <a:off x="3553103" y="390826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3" name="Straight Connector 1923"/>
                        <wps:cNvCnPr/>
                        <wps:spPr>
                          <a:xfrm>
                            <a:off x="3597493" y="3993346"/>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4" name="Oval 1924"/>
                        <wps:cNvSpPr/>
                        <wps:spPr>
                          <a:xfrm>
                            <a:off x="3714381" y="398964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5" name="Straight Connector 1925"/>
                        <wps:cNvCnPr/>
                        <wps:spPr>
                          <a:xfrm>
                            <a:off x="3758771" y="40747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6" name="Oval 1926"/>
                        <wps:cNvSpPr/>
                        <wps:spPr>
                          <a:xfrm>
                            <a:off x="5475859" y="3456244"/>
                            <a:ext cx="152400" cy="152400"/>
                          </a:xfrm>
                          <a:prstGeom prst="ellipse">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7" name="Straight Connector 1927"/>
                        <wps:cNvCnPr/>
                        <wps:spPr>
                          <a:xfrm>
                            <a:off x="5520249" y="3541322"/>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8" name="Oval 1928"/>
                        <wps:cNvSpPr/>
                        <wps:spPr>
                          <a:xfrm>
                            <a:off x="5780659" y="935940"/>
                            <a:ext cx="152400" cy="152400"/>
                          </a:xfrm>
                          <a:prstGeom prst="ellipse">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9" name="Straight Connector 1929"/>
                        <wps:cNvCnPr/>
                        <wps:spPr>
                          <a:xfrm>
                            <a:off x="5825049" y="1021018"/>
                            <a:ext cx="762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0" name="Straight Arrow Connector 1930"/>
                        <wps:cNvCnPr/>
                        <wps:spPr>
                          <a:xfrm>
                            <a:off x="1589659" y="762610"/>
                            <a:ext cx="609600" cy="158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1" name="Straight Arrow Connector 1931"/>
                        <wps:cNvCnPr/>
                        <wps:spPr>
                          <a:xfrm>
                            <a:off x="3561981" y="762610"/>
                            <a:ext cx="609600" cy="158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2" name="Straight Arrow Connector 1932"/>
                        <wps:cNvCnPr/>
                        <wps:spPr>
                          <a:xfrm>
                            <a:off x="5543181" y="762610"/>
                            <a:ext cx="609600" cy="158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3" name="Straight Arrow Connector 1933"/>
                        <wps:cNvCnPr/>
                        <wps:spPr>
                          <a:xfrm rot="5400000">
                            <a:off x="6667630" y="2042368"/>
                            <a:ext cx="609600" cy="158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4" name="Straight Arrow Connector 1934"/>
                        <wps:cNvCnPr/>
                        <wps:spPr>
                          <a:xfrm rot="10800000">
                            <a:off x="5247259" y="3351822"/>
                            <a:ext cx="609600" cy="158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5" name="Straight Arrow Connector 1935"/>
                        <wps:cNvCnPr/>
                        <wps:spPr>
                          <a:xfrm rot="10800000">
                            <a:off x="2275460" y="3351821"/>
                            <a:ext cx="609600" cy="158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6" name="TextBox 1494"/>
                        <wps:cNvSpPr txBox="1"/>
                        <wps:spPr>
                          <a:xfrm>
                            <a:off x="1513208" y="476976"/>
                            <a:ext cx="925206" cy="332109"/>
                          </a:xfrm>
                          <a:prstGeom prst="rect">
                            <a:avLst/>
                          </a:prstGeom>
                          <a:noFill/>
                        </wps:spPr>
                        <wps:txbx>
                          <w:txbxContent>
                            <w:p w:rsidR="00C05FE4" w:rsidRPr="00D0248F" w:rsidRDefault="00C05FE4" w:rsidP="0082563C">
                              <w:pPr>
                                <w:pStyle w:val="NormalWeb"/>
                                <w:spacing w:before="0" w:beforeAutospacing="0" w:after="0" w:afterAutospacing="0"/>
                                <w:textAlignment w:val="baseline"/>
                                <w:rPr>
                                  <w:b/>
                                </w:rPr>
                              </w:pPr>
                              <w:r w:rsidRPr="00D0248F">
                                <w:rPr>
                                  <w:rFonts w:ascii="Arial" w:hAnsi="Arial" w:cstheme="minorBidi"/>
                                  <w:b/>
                                  <w:color w:val="000000" w:themeColor="text1"/>
                                  <w:kern w:val="24"/>
                                  <w:sz w:val="21"/>
                                  <w:szCs w:val="21"/>
                                </w:rPr>
                                <w:t>Raise pH</w:t>
                              </w:r>
                            </w:p>
                          </w:txbxContent>
                        </wps:txbx>
                        <wps:bodyPr wrap="none" rtlCol="0">
                          <a:spAutoFit/>
                        </wps:bodyPr>
                      </wps:wsp>
                      <wps:wsp>
                        <wps:cNvPr id="1937" name="TextBox 1495"/>
                        <wps:cNvSpPr txBox="1"/>
                        <wps:spPr>
                          <a:xfrm>
                            <a:off x="3427101" y="308"/>
                            <a:ext cx="950149" cy="998645"/>
                          </a:xfrm>
                          <a:prstGeom prst="rect">
                            <a:avLst/>
                          </a:prstGeom>
                          <a:noFill/>
                        </wps:spPr>
                        <wps:txbx>
                          <w:txbxContent>
                            <w:p w:rsidR="00C05FE4" w:rsidRPr="00D0248F" w:rsidRDefault="00C05FE4" w:rsidP="0082563C">
                              <w:pPr>
                                <w:pStyle w:val="NormalWeb"/>
                                <w:spacing w:before="0" w:beforeAutospacing="0" w:after="0" w:afterAutospacing="0"/>
                                <w:textAlignment w:val="baseline"/>
                                <w:rPr>
                                  <w:b/>
                                </w:rPr>
                              </w:pPr>
                              <w:r w:rsidRPr="00D0248F">
                                <w:rPr>
                                  <w:rFonts w:ascii="Arial" w:hAnsi="Arial" w:cstheme="minorBidi"/>
                                  <w:b/>
                                  <w:color w:val="000000" w:themeColor="text1"/>
                                  <w:kern w:val="24"/>
                                  <w:sz w:val="21"/>
                                  <w:szCs w:val="21"/>
                                </w:rPr>
                                <w:t>Add cationic polymer, rinse</w:t>
                              </w:r>
                            </w:p>
                          </w:txbxContent>
                        </wps:txbx>
                        <wps:bodyPr wrap="square" rtlCol="0">
                          <a:spAutoFit/>
                        </wps:bodyPr>
                      </wps:wsp>
                      <wps:wsp>
                        <wps:cNvPr id="1938" name="TextBox 1496"/>
                        <wps:cNvSpPr txBox="1"/>
                        <wps:spPr>
                          <a:xfrm>
                            <a:off x="5398230" y="15234"/>
                            <a:ext cx="949369" cy="776448"/>
                          </a:xfrm>
                          <a:prstGeom prst="rect">
                            <a:avLst/>
                          </a:prstGeom>
                          <a:noFill/>
                        </wps:spPr>
                        <wps:txbx>
                          <w:txbxContent>
                            <w:p w:rsidR="00C05FE4" w:rsidRPr="00D0248F" w:rsidRDefault="00C05FE4" w:rsidP="0082563C">
                              <w:pPr>
                                <w:pStyle w:val="NormalWeb"/>
                                <w:spacing w:before="0" w:beforeAutospacing="0" w:after="0" w:afterAutospacing="0"/>
                                <w:textAlignment w:val="baseline"/>
                                <w:rPr>
                                  <w:b/>
                                </w:rPr>
                              </w:pPr>
                              <w:r w:rsidRPr="00D0248F">
                                <w:rPr>
                                  <w:rFonts w:ascii="Arial" w:hAnsi="Arial" w:cstheme="minorBidi"/>
                                  <w:b/>
                                  <w:color w:val="000000" w:themeColor="text1"/>
                                  <w:kern w:val="24"/>
                                  <w:sz w:val="21"/>
                                  <w:szCs w:val="21"/>
                                </w:rPr>
                                <w:t>Add silica sol, rinse</w:t>
                              </w:r>
                            </w:p>
                          </w:txbxContent>
                        </wps:txbx>
                        <wps:bodyPr wrap="square" rtlCol="0">
                          <a:spAutoFit/>
                        </wps:bodyPr>
                      </wps:wsp>
                      <wps:wsp>
                        <wps:cNvPr id="1939" name="TextBox 1497"/>
                        <wps:cNvSpPr txBox="1"/>
                        <wps:spPr>
                          <a:xfrm>
                            <a:off x="5795089" y="1676711"/>
                            <a:ext cx="1127084" cy="998617"/>
                          </a:xfrm>
                          <a:prstGeom prst="rect">
                            <a:avLst/>
                          </a:prstGeom>
                          <a:noFill/>
                        </wps:spPr>
                        <wps:txbx>
                          <w:txbxContent>
                            <w:p w:rsidR="00C05FE4" w:rsidRPr="00D0248F" w:rsidRDefault="00C05FE4" w:rsidP="0082563C">
                              <w:pPr>
                                <w:pStyle w:val="NormalWeb"/>
                                <w:spacing w:before="0" w:beforeAutospacing="0" w:after="0" w:afterAutospacing="0"/>
                                <w:textAlignment w:val="baseline"/>
                                <w:rPr>
                                  <w:b/>
                                </w:rPr>
                              </w:pPr>
                              <w:r w:rsidRPr="00D0248F">
                                <w:rPr>
                                  <w:rFonts w:ascii="Arial" w:hAnsi="Arial" w:cstheme="minorBidi"/>
                                  <w:b/>
                                  <w:color w:val="000000" w:themeColor="text1"/>
                                  <w:kern w:val="24"/>
                                  <w:sz w:val="21"/>
                                  <w:szCs w:val="21"/>
                                </w:rPr>
                                <w:t>Add more cationic polymer, rinse</w:t>
                              </w:r>
                            </w:p>
                          </w:txbxContent>
                        </wps:txbx>
                        <wps:bodyPr wrap="square" rtlCol="0">
                          <a:spAutoFit/>
                        </wps:bodyPr>
                      </wps:wsp>
                      <wps:wsp>
                        <wps:cNvPr id="1940" name="TextBox 1498"/>
                        <wps:cNvSpPr txBox="1"/>
                        <wps:spPr>
                          <a:xfrm>
                            <a:off x="5079396" y="2664639"/>
                            <a:ext cx="1081096" cy="776448"/>
                          </a:xfrm>
                          <a:prstGeom prst="rect">
                            <a:avLst/>
                          </a:prstGeom>
                          <a:noFill/>
                        </wps:spPr>
                        <wps:txbx>
                          <w:txbxContent>
                            <w:p w:rsidR="00C05FE4" w:rsidRPr="00D0248F" w:rsidRDefault="00C05FE4" w:rsidP="0082563C">
                              <w:pPr>
                                <w:pStyle w:val="NormalWeb"/>
                                <w:spacing w:before="0" w:beforeAutospacing="0" w:after="0" w:afterAutospacing="0"/>
                                <w:textAlignment w:val="baseline"/>
                                <w:rPr>
                                  <w:b/>
                                </w:rPr>
                              </w:pPr>
                              <w:r w:rsidRPr="00D0248F">
                                <w:rPr>
                                  <w:rFonts w:ascii="Arial" w:hAnsi="Arial" w:cstheme="minorBidi"/>
                                  <w:b/>
                                  <w:color w:val="000000" w:themeColor="text1"/>
                                  <w:kern w:val="24"/>
                                  <w:sz w:val="21"/>
                                  <w:szCs w:val="21"/>
                                </w:rPr>
                                <w:t>Add more silica sol, rinse</w:t>
                              </w:r>
                            </w:p>
                          </w:txbxContent>
                        </wps:txbx>
                        <wps:bodyPr wrap="square" rtlCol="0">
                          <a:spAutoFit/>
                        </wps:bodyPr>
                      </wps:wsp>
                      <wps:wsp>
                        <wps:cNvPr id="1941" name="TextBox 1499"/>
                        <wps:cNvSpPr txBox="1"/>
                        <wps:spPr>
                          <a:xfrm>
                            <a:off x="2274682" y="2619261"/>
                            <a:ext cx="915073" cy="776448"/>
                          </a:xfrm>
                          <a:prstGeom prst="rect">
                            <a:avLst/>
                          </a:prstGeom>
                          <a:noFill/>
                        </wps:spPr>
                        <wps:txbx>
                          <w:txbxContent>
                            <w:p w:rsidR="00C05FE4" w:rsidRPr="00D0248F" w:rsidRDefault="00C05FE4" w:rsidP="0082563C">
                              <w:pPr>
                                <w:pStyle w:val="NormalWeb"/>
                                <w:spacing w:before="0" w:beforeAutospacing="0" w:after="0" w:afterAutospacing="0"/>
                                <w:textAlignment w:val="baseline"/>
                                <w:rPr>
                                  <w:b/>
                                </w:rPr>
                              </w:pPr>
                              <w:r w:rsidRPr="00D0248F">
                                <w:rPr>
                                  <w:rFonts w:ascii="Arial" w:hAnsi="Arial" w:cstheme="minorBidi"/>
                                  <w:b/>
                                  <w:color w:val="000000" w:themeColor="text1"/>
                                  <w:kern w:val="24"/>
                                  <w:sz w:val="21"/>
                                  <w:szCs w:val="21"/>
                                </w:rPr>
                                <w:t>Repeat coating steps</w:t>
                              </w:r>
                            </w:p>
                          </w:txbxContent>
                        </wps:txbx>
                        <wps:bodyPr wrap="square" rtlCol="0">
                          <a:spAutoFit/>
                        </wps:bodyPr>
                      </wps:wsp>
                      <wps:wsp>
                        <wps:cNvPr id="1942" name="TextBox 1500"/>
                        <wps:cNvSpPr txBox="1"/>
                        <wps:spPr>
                          <a:xfrm>
                            <a:off x="2351269" y="3385389"/>
                            <a:ext cx="914294" cy="776448"/>
                          </a:xfrm>
                          <a:prstGeom prst="rect">
                            <a:avLst/>
                          </a:prstGeom>
                          <a:noFill/>
                        </wps:spPr>
                        <wps:txbx>
                          <w:txbxContent>
                            <w:p w:rsidR="00C05FE4" w:rsidRPr="00D0248F" w:rsidRDefault="00C05FE4" w:rsidP="0082563C">
                              <w:pPr>
                                <w:pStyle w:val="NormalWeb"/>
                                <w:spacing w:before="0" w:beforeAutospacing="0" w:after="0" w:afterAutospacing="0"/>
                                <w:textAlignment w:val="baseline"/>
                                <w:rPr>
                                  <w:rFonts w:ascii="Arial" w:hAnsi="Arial" w:cs="Arial"/>
                                  <w:b/>
                                </w:rPr>
                              </w:pPr>
                              <w:proofErr w:type="spellStart"/>
                              <w:r w:rsidRPr="00D0248F">
                                <w:rPr>
                                  <w:rFonts w:ascii="Arial" w:hAnsi="Arial" w:cs="Arial"/>
                                  <w:b/>
                                  <w:color w:val="000000" w:themeColor="text1"/>
                                  <w:kern w:val="24"/>
                                  <w:sz w:val="21"/>
                                  <w:szCs w:val="21"/>
                                </w:rPr>
                                <w:t>Burnoff</w:t>
                              </w:r>
                              <w:proofErr w:type="spellEnd"/>
                              <w:r w:rsidRPr="00D0248F">
                                <w:rPr>
                                  <w:rFonts w:ascii="Arial" w:hAnsi="Arial" w:cs="Arial"/>
                                  <w:b/>
                                  <w:color w:val="000000" w:themeColor="text1"/>
                                  <w:kern w:val="24"/>
                                  <w:sz w:val="21"/>
                                  <w:szCs w:val="21"/>
                                </w:rPr>
                                <w:t xml:space="preserve"> polymer, Sinter </w:t>
                              </w:r>
                            </w:p>
                          </w:txbxContent>
                        </wps:txbx>
                        <wps:bodyPr wrap="square" rtlCol="0">
                          <a:spAutoFit/>
                        </wps:bodyPr>
                      </wps:wsp>
                      <wpg:grpSp>
                        <wpg:cNvPr id="1943" name="Group 1943"/>
                        <wpg:cNvGrpSpPr/>
                        <wpg:grpSpPr>
                          <a:xfrm>
                            <a:off x="294259" y="2568478"/>
                            <a:ext cx="1626834" cy="1623132"/>
                            <a:chOff x="294259" y="2568478"/>
                            <a:chExt cx="1626834" cy="1623132"/>
                          </a:xfrm>
                        </wpg:grpSpPr>
                        <wpg:grpSp>
                          <wpg:cNvPr id="1944" name="Group 1944"/>
                          <wpg:cNvGrpSpPr/>
                          <wpg:grpSpPr>
                            <a:xfrm>
                              <a:off x="464415" y="2720878"/>
                              <a:ext cx="1295400" cy="1300576"/>
                              <a:chOff x="464415" y="2720878"/>
                              <a:chExt cx="1295400" cy="1300576"/>
                            </a:xfrm>
                          </wpg:grpSpPr>
                          <wps:wsp>
                            <wps:cNvPr id="1945" name="Oval 1945"/>
                            <wps:cNvSpPr/>
                            <wps:spPr>
                              <a:xfrm>
                                <a:off x="616815" y="2876980"/>
                                <a:ext cx="990600" cy="990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6" name="Oval 1946"/>
                            <wps:cNvSpPr/>
                            <wps:spPr>
                              <a:xfrm>
                                <a:off x="980059" y="27208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7" name="Oval 1947"/>
                            <wps:cNvSpPr/>
                            <wps:spPr>
                              <a:xfrm>
                                <a:off x="1150215" y="272975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8" name="Oval 1948"/>
                            <wps:cNvSpPr/>
                            <wps:spPr>
                              <a:xfrm>
                                <a:off x="1302615" y="27793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9" name="Oval 1949"/>
                            <wps:cNvSpPr/>
                            <wps:spPr>
                              <a:xfrm>
                                <a:off x="1428381" y="288215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0" name="Oval 1950"/>
                            <wps:cNvSpPr/>
                            <wps:spPr>
                              <a:xfrm>
                                <a:off x="1540093" y="30079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 name="Oval 1951"/>
                            <wps:cNvSpPr/>
                            <wps:spPr>
                              <a:xfrm>
                                <a:off x="1598537" y="31603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2" name="Oval 1952"/>
                            <wps:cNvSpPr/>
                            <wps:spPr>
                              <a:xfrm>
                                <a:off x="1607415" y="331789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3" name="Oval 1953"/>
                            <wps:cNvSpPr/>
                            <wps:spPr>
                              <a:xfrm>
                                <a:off x="1580781" y="347400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4" name="Oval 1954"/>
                            <wps:cNvSpPr/>
                            <wps:spPr>
                              <a:xfrm>
                                <a:off x="1513459" y="362269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5" name="Oval 1955"/>
                            <wps:cNvSpPr/>
                            <wps:spPr>
                              <a:xfrm>
                                <a:off x="1409151" y="373958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6" name="Oval 1956"/>
                            <wps:cNvSpPr/>
                            <wps:spPr>
                              <a:xfrm>
                                <a:off x="1270805" y="382836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7" name="Oval 1957"/>
                            <wps:cNvSpPr/>
                            <wps:spPr>
                              <a:xfrm>
                                <a:off x="491049" y="345624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8" name="Oval 1958"/>
                            <wps:cNvSpPr/>
                            <wps:spPr>
                              <a:xfrm>
                                <a:off x="553195" y="360864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9" name="Oval 1959"/>
                            <wps:cNvSpPr/>
                            <wps:spPr>
                              <a:xfrm>
                                <a:off x="661205" y="373811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0" name="Oval 1960"/>
                            <wps:cNvSpPr/>
                            <wps:spPr>
                              <a:xfrm>
                                <a:off x="804727" y="382836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1" name="Oval 1961"/>
                            <wps:cNvSpPr/>
                            <wps:spPr>
                              <a:xfrm>
                                <a:off x="957127" y="386017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2" name="Oval 1962"/>
                            <wps:cNvSpPr/>
                            <wps:spPr>
                              <a:xfrm>
                                <a:off x="1123581" y="386905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3" name="Oval 1963"/>
                            <wps:cNvSpPr/>
                            <wps:spPr>
                              <a:xfrm>
                                <a:off x="464415" y="329496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4" name="Oval 1964"/>
                            <wps:cNvSpPr/>
                            <wps:spPr>
                              <a:xfrm>
                                <a:off x="491049" y="313368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5" name="Oval 1965"/>
                            <wps:cNvSpPr/>
                            <wps:spPr>
                              <a:xfrm>
                                <a:off x="558371" y="298128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6" name="Oval 1966"/>
                            <wps:cNvSpPr/>
                            <wps:spPr>
                              <a:xfrm>
                                <a:off x="809903" y="276156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7" name="Oval 1967"/>
                            <wps:cNvSpPr/>
                            <wps:spPr>
                              <a:xfrm>
                                <a:off x="670083" y="285034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68" name="Oval 1968"/>
                          <wps:cNvSpPr/>
                          <wps:spPr>
                            <a:xfrm>
                              <a:off x="1074015" y="25684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9" name="Oval 1969"/>
                          <wps:cNvSpPr/>
                          <wps:spPr>
                            <a:xfrm>
                              <a:off x="1240469" y="259511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0" name="Oval 1970"/>
                          <wps:cNvSpPr/>
                          <wps:spPr>
                            <a:xfrm>
                              <a:off x="1401747" y="26446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1" name="Oval 1971"/>
                          <wps:cNvSpPr/>
                          <wps:spPr>
                            <a:xfrm>
                              <a:off x="1531215" y="274381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2" name="Oval 1972"/>
                          <wps:cNvSpPr/>
                          <wps:spPr>
                            <a:xfrm>
                              <a:off x="1648103" y="286957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3" name="Oval 1973"/>
                          <wps:cNvSpPr/>
                          <wps:spPr>
                            <a:xfrm>
                              <a:off x="1715425" y="303085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4" name="Oval 1974"/>
                          <wps:cNvSpPr/>
                          <wps:spPr>
                            <a:xfrm>
                              <a:off x="1759815" y="319213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5" name="Oval 1975"/>
                          <wps:cNvSpPr/>
                          <wps:spPr>
                            <a:xfrm>
                              <a:off x="1768693" y="336228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6" name="Oval 1976"/>
                          <wps:cNvSpPr/>
                          <wps:spPr>
                            <a:xfrm>
                              <a:off x="1733181" y="352356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7" name="Oval 1977"/>
                          <wps:cNvSpPr/>
                          <wps:spPr>
                            <a:xfrm>
                              <a:off x="1665859" y="369002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8" name="Oval 1978"/>
                          <wps:cNvSpPr/>
                          <wps:spPr>
                            <a:xfrm>
                              <a:off x="737405" y="262174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9" name="Oval 1979"/>
                          <wps:cNvSpPr/>
                          <wps:spPr>
                            <a:xfrm>
                              <a:off x="593883" y="27208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0" name="Oval 1980"/>
                          <wps:cNvSpPr/>
                          <wps:spPr>
                            <a:xfrm>
                              <a:off x="464415" y="283259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1" name="Oval 1981"/>
                          <wps:cNvSpPr/>
                          <wps:spPr>
                            <a:xfrm>
                              <a:off x="379337" y="299016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2" name="Oval 1982"/>
                          <wps:cNvSpPr/>
                          <wps:spPr>
                            <a:xfrm>
                              <a:off x="320893" y="315514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3" name="Oval 1983"/>
                          <wps:cNvSpPr/>
                          <wps:spPr>
                            <a:xfrm>
                              <a:off x="294259" y="33127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4" name="Oval 1984"/>
                          <wps:cNvSpPr/>
                          <wps:spPr>
                            <a:xfrm>
                              <a:off x="320893" y="34828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5" name="Oval 1985"/>
                          <wps:cNvSpPr/>
                          <wps:spPr>
                            <a:xfrm>
                              <a:off x="379337" y="364045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6" name="Oval 1986"/>
                          <wps:cNvSpPr/>
                          <wps:spPr>
                            <a:xfrm>
                              <a:off x="939371" y="403403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7" name="Oval 1987"/>
                          <wps:cNvSpPr/>
                          <wps:spPr>
                            <a:xfrm>
                              <a:off x="1109527" y="403921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8" name="Oval 1988"/>
                          <wps:cNvSpPr/>
                          <wps:spPr>
                            <a:xfrm>
                              <a:off x="1279683" y="39985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9" name="Oval 1989"/>
                          <wps:cNvSpPr/>
                          <wps:spPr>
                            <a:xfrm>
                              <a:off x="1419503" y="39223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0" name="Oval 1990"/>
                          <wps:cNvSpPr/>
                          <wps:spPr>
                            <a:xfrm>
                              <a:off x="1557849" y="381948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1" name="Oval 1991"/>
                          <wps:cNvSpPr/>
                          <wps:spPr>
                            <a:xfrm>
                              <a:off x="898683" y="25684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2" name="Oval 1992"/>
                          <wps:cNvSpPr/>
                          <wps:spPr>
                            <a:xfrm>
                              <a:off x="491049" y="377880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3" name="Oval 1993"/>
                          <wps:cNvSpPr/>
                          <wps:spPr>
                            <a:xfrm>
                              <a:off x="607937" y="390826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4" name="Oval 1994"/>
                          <wps:cNvSpPr/>
                          <wps:spPr>
                            <a:xfrm>
                              <a:off x="769215" y="398964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95" name="Oval 1995"/>
                        <wps:cNvSpPr/>
                        <wps:spPr>
                          <a:xfrm>
                            <a:off x="742581" y="243901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6" name="Oval 1996"/>
                        <wps:cNvSpPr/>
                        <wps:spPr>
                          <a:xfrm>
                            <a:off x="907561" y="23983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7" name="Oval 1997"/>
                        <wps:cNvSpPr/>
                        <wps:spPr>
                          <a:xfrm>
                            <a:off x="1068839" y="23983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8" name="Oval 1998"/>
                        <wps:cNvSpPr/>
                        <wps:spPr>
                          <a:xfrm>
                            <a:off x="1253049" y="24160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9" name="Oval 1999"/>
                        <wps:cNvSpPr/>
                        <wps:spPr>
                          <a:xfrm>
                            <a:off x="1419503" y="24745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0" name="Oval 2000"/>
                        <wps:cNvSpPr/>
                        <wps:spPr>
                          <a:xfrm>
                            <a:off x="1557849" y="257735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1" name="Oval 2001"/>
                        <wps:cNvSpPr/>
                        <wps:spPr>
                          <a:xfrm>
                            <a:off x="1935147" y="334453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2" name="Oval 2002"/>
                        <wps:cNvSpPr/>
                        <wps:spPr>
                          <a:xfrm>
                            <a:off x="1935147" y="317437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3" name="Oval 2003"/>
                        <wps:cNvSpPr/>
                        <wps:spPr>
                          <a:xfrm>
                            <a:off x="1876703" y="299904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4" name="Oval 2004"/>
                        <wps:cNvSpPr/>
                        <wps:spPr>
                          <a:xfrm>
                            <a:off x="1818259" y="283776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5" name="Oval 2005"/>
                        <wps:cNvSpPr/>
                        <wps:spPr>
                          <a:xfrm>
                            <a:off x="1697669" y="269424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6" name="Oval 2006"/>
                        <wps:cNvSpPr/>
                        <wps:spPr>
                          <a:xfrm>
                            <a:off x="1648103" y="396301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7" name="Oval 2007"/>
                        <wps:cNvSpPr/>
                        <wps:spPr>
                          <a:xfrm>
                            <a:off x="1756113" y="383354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8" name="Oval 2008"/>
                        <wps:cNvSpPr/>
                        <wps:spPr>
                          <a:xfrm>
                            <a:off x="1841191" y="368114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9" name="Oval 2009"/>
                        <wps:cNvSpPr/>
                        <wps:spPr>
                          <a:xfrm>
                            <a:off x="1894459" y="351468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0" name="Oval 2010"/>
                        <wps:cNvSpPr/>
                        <wps:spPr>
                          <a:xfrm>
                            <a:off x="1029625" y="419161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1" name="Oval 2011"/>
                        <wps:cNvSpPr/>
                        <wps:spPr>
                          <a:xfrm>
                            <a:off x="1199781" y="418273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2" name="Oval 2012"/>
                        <wps:cNvSpPr/>
                        <wps:spPr>
                          <a:xfrm>
                            <a:off x="1361059" y="411541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3" name="Oval 2013"/>
                        <wps:cNvSpPr/>
                        <wps:spPr>
                          <a:xfrm>
                            <a:off x="1513459" y="406584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4" name="Oval 2014"/>
                        <wps:cNvSpPr/>
                        <wps:spPr>
                          <a:xfrm>
                            <a:off x="159615" y="350581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5" name="Oval 2015"/>
                        <wps:cNvSpPr/>
                        <wps:spPr>
                          <a:xfrm>
                            <a:off x="218059" y="365821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6" name="Oval 2016"/>
                        <wps:cNvSpPr/>
                        <wps:spPr>
                          <a:xfrm>
                            <a:off x="312015" y="380173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7" name="Oval 2017"/>
                        <wps:cNvSpPr/>
                        <wps:spPr>
                          <a:xfrm>
                            <a:off x="423727" y="394525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8" name="Oval 2018"/>
                        <wps:cNvSpPr/>
                        <wps:spPr>
                          <a:xfrm>
                            <a:off x="540615" y="406584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9" name="Oval 2019"/>
                        <wps:cNvSpPr/>
                        <wps:spPr>
                          <a:xfrm>
                            <a:off x="693015" y="414722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0" name="Oval 2020"/>
                        <wps:cNvSpPr/>
                        <wps:spPr>
                          <a:xfrm>
                            <a:off x="854293" y="419161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1" name="Oval 2021"/>
                        <wps:cNvSpPr/>
                        <wps:spPr>
                          <a:xfrm>
                            <a:off x="590181" y="251521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2" name="Oval 2022"/>
                        <wps:cNvSpPr/>
                        <wps:spPr>
                          <a:xfrm>
                            <a:off x="460713" y="2609166"/>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3" name="Oval 2023"/>
                        <wps:cNvSpPr/>
                        <wps:spPr>
                          <a:xfrm>
                            <a:off x="329771" y="27208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4" name="Oval 2024"/>
                        <wps:cNvSpPr/>
                        <wps:spPr>
                          <a:xfrm>
                            <a:off x="258747" y="2873278"/>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5" name="Oval 2025"/>
                        <wps:cNvSpPr/>
                        <wps:spPr>
                          <a:xfrm>
                            <a:off x="191425" y="3007922"/>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6" name="Oval 2026"/>
                        <wps:cNvSpPr/>
                        <wps:spPr>
                          <a:xfrm>
                            <a:off x="150737" y="3169200"/>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7" name="Oval 2027"/>
                        <wps:cNvSpPr/>
                        <wps:spPr>
                          <a:xfrm>
                            <a:off x="132981" y="3335654"/>
                            <a:ext cx="15240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8" name="TextBox 1538"/>
                        <wps:cNvSpPr txBox="1"/>
                        <wps:spPr>
                          <a:xfrm>
                            <a:off x="0" y="1295193"/>
                            <a:ext cx="2272095" cy="554278"/>
                          </a:xfrm>
                          <a:prstGeom prst="rect">
                            <a:avLst/>
                          </a:prstGeom>
                          <a:noFill/>
                        </wps:spPr>
                        <wps:txbx>
                          <w:txbxContent>
                            <w:p w:rsidR="00C05FE4" w:rsidRPr="00D0248F" w:rsidRDefault="00C05FE4" w:rsidP="0082563C">
                              <w:pPr>
                                <w:pStyle w:val="NormalWeb"/>
                                <w:spacing w:before="0" w:beforeAutospacing="0" w:after="0" w:afterAutospacing="0"/>
                                <w:jc w:val="center"/>
                                <w:textAlignment w:val="baseline"/>
                                <w:rPr>
                                  <w:b/>
                                </w:rPr>
                              </w:pPr>
                              <w:r w:rsidRPr="00D0248F">
                                <w:rPr>
                                  <w:rFonts w:ascii="Arial" w:hAnsi="Arial" w:cstheme="minorBidi"/>
                                  <w:b/>
                                  <w:color w:val="000000" w:themeColor="text1"/>
                                  <w:kern w:val="24"/>
                                  <w:sz w:val="21"/>
                                  <w:szCs w:val="21"/>
                                </w:rPr>
                                <w:t>Solid silica cores made by</w:t>
                              </w:r>
                            </w:p>
                            <w:p w:rsidR="00C05FE4" w:rsidRPr="00D0248F" w:rsidRDefault="00C05FE4" w:rsidP="0082563C">
                              <w:pPr>
                                <w:pStyle w:val="NormalWeb"/>
                                <w:spacing w:before="0" w:beforeAutospacing="0" w:after="0" w:afterAutospacing="0"/>
                                <w:jc w:val="center"/>
                                <w:textAlignment w:val="baseline"/>
                                <w:rPr>
                                  <w:b/>
                                </w:rPr>
                              </w:pPr>
                              <w:proofErr w:type="gramStart"/>
                              <w:r w:rsidRPr="00D0248F">
                                <w:rPr>
                                  <w:rFonts w:ascii="Arial" w:hAnsi="Arial" w:cstheme="minorBidi"/>
                                  <w:b/>
                                  <w:color w:val="000000" w:themeColor="text1"/>
                                  <w:kern w:val="24"/>
                                  <w:sz w:val="21"/>
                                  <w:szCs w:val="21"/>
                                </w:rPr>
                                <w:t>modified</w:t>
                              </w:r>
                              <w:proofErr w:type="gramEnd"/>
                              <w:r w:rsidRPr="00D0248F">
                                <w:rPr>
                                  <w:rFonts w:ascii="Arial" w:hAnsi="Arial" w:cstheme="minorBidi"/>
                                  <w:b/>
                                  <w:color w:val="000000" w:themeColor="text1"/>
                                  <w:kern w:val="24"/>
                                  <w:sz w:val="21"/>
                                  <w:szCs w:val="21"/>
                                </w:rPr>
                                <w:t xml:space="preserve"> </w:t>
                              </w:r>
                              <w:proofErr w:type="spellStart"/>
                              <w:r w:rsidRPr="00D0248F">
                                <w:rPr>
                                  <w:rFonts w:ascii="Arial" w:hAnsi="Arial" w:cstheme="minorBidi"/>
                                  <w:b/>
                                  <w:color w:val="000000" w:themeColor="text1"/>
                                  <w:kern w:val="24"/>
                                  <w:sz w:val="21"/>
                                  <w:szCs w:val="21"/>
                                </w:rPr>
                                <w:t>Stöber</w:t>
                              </w:r>
                              <w:proofErr w:type="spellEnd"/>
                              <w:r w:rsidRPr="00D0248F">
                                <w:rPr>
                                  <w:rFonts w:ascii="Arial" w:hAnsi="Arial" w:cstheme="minorBidi"/>
                                  <w:b/>
                                  <w:color w:val="000000" w:themeColor="text1"/>
                                  <w:kern w:val="24"/>
                                  <w:sz w:val="21"/>
                                  <w:szCs w:val="21"/>
                                </w:rPr>
                                <w:t xml:space="preserve"> process</w:t>
                              </w:r>
                            </w:p>
                          </w:txbxContent>
                        </wps:txbx>
                        <wps:bodyPr wrap="none" rtlCol="0">
                          <a:spAutoFit/>
                        </wps:bodyPr>
                      </wps:wsp>
                      <wps:wsp>
                        <wps:cNvPr id="2029" name="TextBox 536"/>
                        <wps:cNvSpPr txBox="1"/>
                        <wps:spPr>
                          <a:xfrm>
                            <a:off x="141841" y="4384481"/>
                            <a:ext cx="1980581" cy="554278"/>
                          </a:xfrm>
                          <a:prstGeom prst="rect">
                            <a:avLst/>
                          </a:prstGeom>
                          <a:noFill/>
                        </wps:spPr>
                        <wps:txbx>
                          <w:txbxContent>
                            <w:p w:rsidR="00C05FE4" w:rsidRPr="00DF4EB4" w:rsidRDefault="00C05FE4" w:rsidP="0082563C">
                              <w:pPr>
                                <w:pStyle w:val="NormalWeb"/>
                                <w:spacing w:before="0" w:beforeAutospacing="0" w:after="0" w:afterAutospacing="0"/>
                                <w:jc w:val="center"/>
                                <w:textAlignment w:val="baseline"/>
                                <w:rPr>
                                  <w:b/>
                                </w:rPr>
                              </w:pPr>
                              <w:r w:rsidRPr="00DF4EB4">
                                <w:rPr>
                                  <w:rFonts w:ascii="Arial" w:hAnsi="Arial" w:cstheme="minorBidi"/>
                                  <w:b/>
                                  <w:color w:val="000000" w:themeColor="text1"/>
                                  <w:kern w:val="24"/>
                                  <w:sz w:val="21"/>
                                  <w:szCs w:val="21"/>
                                </w:rPr>
                                <w:t>Superficially Porous Particles</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id="Group 1375" o:spid="_x0000_s1026" style="position:absolute;left:0;text-align:left;margin-left:-40.3pt;margin-top:-15.7pt;width:488.7pt;height:323.4pt;z-index:251666432;mso-width-relative:margin;mso-height-relative:margin" coordorigin=",3" coordsize="76183,49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">
                <o:lock v:ext="edit" aspectratio="t"/>
                <v:oval id="Oval 1608" o:spid="_x0000_s1027" style="position:absolute;left:3704;top:3028;width:990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Yk8cA&#10;AADdAAAADwAAAGRycy9kb3ducmV2LnhtbESPT08CMRDF7yR8h2ZMvEErB6IrhfgnBg9yEAh6HLfj&#10;dmU73Wzrsnx752DCbSbvzXu/WayG0KieulRHtnAzNaCIy+hqrizsdy+TW1ApIztsIpOFMyVYLcej&#10;BRYunvid+m2ulIRwKtCCz7kttE6lp4BpGlti0b5jFzDL2lXadXiS8NDomTFzHbBmafDY0pOn8rj9&#10;DRbe9nfV13r2/PjzGUx/8JuPMpi1tddXw8M9qExDvpj/r1+d4M+N4Mo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bmJPHAAAA3QAAAA8AAAAAAAAAAAAAAAAAmAIAAGRy&#10;cy9kb3ducmV2LnhtbFBLBQYAAAAABAAEAPUAAACMAwAAAAA=&#10;" fillcolor="#5b9bd5 [3204]" strokecolor="#5b9bd5 [3204]" strokeweight="1pt">
                  <v:stroke joinstyle="miter"/>
                </v:oval>
                <v:oval id="Oval 1609" o:spid="_x0000_s1028" style="position:absolute;left:24278;top:3028;width:990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9CMQA&#10;AADdAAAADwAAAGRycy9kb3ducmV2LnhtbERPPW/CMBDdK/U/WFepW7FhQBAwCFpVdChDKQLGIz7i&#10;0PgcxW4I/75GQup2T+/zpvPOVaKlJpSeNfR7CgRx7k3JhYbt9/vLCESIyAYrz6ThSgHms8eHKWbG&#10;X/iL2k0sRArhkKEGG2OdSRlySw5Dz9fEiTv5xmFMsCmkafCSwl0lB0oNpcOSU4PFml4t5T+bX6fh&#10;czsujqvB2/J8cKrd2fU+d2ql9fNTt5iAiNTFf/Hd/WHS/KEaw+2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PQjEAAAA3QAAAA8AAAAAAAAAAAAAAAAAmAIAAGRycy9k&#10;b3ducmV2LnhtbFBLBQYAAAAABAAEAPUAAACJAwAAAAA=&#10;" fillcolor="#5b9bd5 [3204]" strokecolor="#5b9bd5 [3204]" strokeweight="1pt">
                  <v:stroke joinstyle="miter"/>
                </v:oval>
                <v:line id="Straight Connector 1610" o:spid="_x0000_s1029" style="position:absolute;visibility:visible;mso-wrap-style:square" from="28850,3790" to="2961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lANscAAADdAAAADwAAAGRycy9kb3ducmV2LnhtbESPQWvCQBCF74X+h2UKvdVNbAklukoN&#10;iFJ6iS0Vb0N2TGKzsyG7avrvO4eCtxnem/e+mS9H16kLDaH1bCCdJKCIK29brg18fa6fXkGFiGyx&#10;80wGfinAcnF/N8fc+iuXdNnFWkkIhxwNNDH2udahashhmPieWLSjHxxGWYda2wGvEu46PU2STDts&#10;WRoa7KloqPrZnZ2B8Xv6vi6es2N5KF/2xSnd1B8rNubxYXybgYo0xpv5/3prBT9LhV++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UA2xwAAAN0AAAAPAAAAAAAA&#10;AAAAAAAAAKECAABkcnMvZG93bnJldi54bWxQSwUGAAAAAAQABAD5AAAAlQMAAAAA&#10;" strokecolor="black [3213]" strokeweight="1.5pt">
                  <v:stroke joinstyle="miter"/>
                </v:line>
                <v:line id="Straight Connector 1611" o:spid="_x0000_s1030" style="position:absolute;visibility:visible;mso-wrap-style:square" from="25802,6076" to="26564,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XlrcUAAADdAAAADwAAAGRycy9kb3ducmV2LnhtbERPTWvCQBC9F/oflin0VjfREkp0lTYg&#10;inhJWhRvQ3ZMotnZkN2a9N+7hUJv83ifs1iNphU36l1jWUE8iUAQl1Y3XCn4+ly/vIFwHllja5kU&#10;/JCD1fLxYYGptgPndCt8JUIIuxQV1N53qZSurMmgm9iOOHBn2xv0AfaV1D0OIdy0chpFiTTYcGio&#10;saOspvJafBsF42G6W2ez5Jyf8tdjdok31f6DlXp+Gt/nIDyN/l/8597qMD+JY/j9Jpw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XlrcUAAADdAAAADwAAAAAAAAAA&#10;AAAAAAChAgAAZHJzL2Rvd25yZXYueG1sUEsFBgAAAAAEAAQA+QAAAJMDAAAAAA==&#10;" strokecolor="black [3213]" strokeweight="1.5pt">
                  <v:stroke joinstyle="miter"/>
                </v:line>
                <v:line id="Straight Connector 1612" o:spid="_x0000_s1031" style="position:absolute;visibility:visible;mso-wrap-style:square" from="31898,5314" to="32660,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72sQAAADdAAAADwAAAGRycy9kb3ducmV2LnhtbERPTWvCQBC9F/oflil4q5tECRJdpQ2I&#10;Ir3ESou3ITsm0exsyK4a/323UOhtHu9zFqvBtOJGvWssK4jHEQji0uqGKwWHz/XrDITzyBpby6Tg&#10;QQ5Wy+enBWba3rmg295XIoSwy1BB7X2XSenKmgy6se2IA3eyvUEfYF9J3eM9hJtWJlGUSoMNh4Ya&#10;O8prKi/7q1EwfCW7dT5JT8WxmH7n53hTfbyzUqOX4W0OwtPg/8V/7q0O89M4gd9vw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N3vaxAAAAN0AAAAPAAAAAAAAAAAA&#10;AAAAAKECAABkcnMvZG93bnJldi54bWxQSwUGAAAAAAQABAD5AAAAkgMAAAAA&#10;" strokecolor="black [3213]" strokeweight="1.5pt">
                  <v:stroke joinstyle="miter"/>
                </v:line>
                <v:line id="Straight Connector 1613" o:spid="_x0000_s1032" style="position:absolute;visibility:visible;mso-wrap-style:square" from="28088,5314" to="28850,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veQcQAAADdAAAADwAAAGRycy9kb3ducmV2LnhtbERPTWvCQBC9F/wPywje6iYqoaSuUgOi&#10;iJfYUvE2ZMckbXY2ZFeN/94tFLzN433OfNmbRlypc7VlBfE4AkFcWF1zqeDrc/36BsJ5ZI2NZVJw&#10;JwfLxeBljqm2N87pevClCCHsUlRQed+mUrqiIoNubFviwJ1tZ9AH2JVSd3gL4aaRkyhKpMGaQ0OF&#10;LWUVFb+Hi1HQf09262yanPNTPjtmP/Gm3K9YqdGw/3gH4an3T/G/e6vD/CSewt834QS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95BxAAAAN0AAAAPAAAAAAAAAAAA&#10;AAAAAKECAABkcnMvZG93bnJldi54bWxQSwUGAAAAAAQABAD5AAAAkgMAAAAA&#10;" strokecolor="black [3213]" strokeweight="1.5pt">
                  <v:stroke joinstyle="miter"/>
                </v:line>
                <v:line id="Straight Connector 1614" o:spid="_x0000_s1033" style="position:absolute;visibility:visible;mso-wrap-style:square" from="31136,10648" to="31898,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JGNcQAAADdAAAADwAAAGRycy9kb3ducmV2LnhtbERPTWvCQBC9F/wPywi91U2sBEldRQNi&#10;kV6ipeJtyI5JanY2ZLca/31XELzN433ObNGbRlyoc7VlBfEoAkFcWF1zqeB7v36bgnAeWWNjmRTc&#10;yMFiPniZYartlXO67HwpQgi7FBVU3replK6oyKAb2ZY4cCfbGfQBdqXUHV5DuGnkOIoSabDm0FBh&#10;S1lFxXn3ZxT0P+PtOntPTvkxnxyy33hTfq1Yqddhv/wA4an3T/HD/anD/CSewP2bc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kY1xAAAAN0AAAAPAAAAAAAAAAAA&#10;AAAAAKECAABkcnMvZG93bnJldi54bWxQSwUGAAAAAAQABAD5AAAAkgMAAAAA&#10;" strokecolor="black [3213]" strokeweight="1.5pt">
                  <v:stroke joinstyle="miter"/>
                </v:line>
                <v:line id="Straight Connector 1615" o:spid="_x0000_s1034" style="position:absolute;visibility:visible;mso-wrap-style:square" from="32660,7600" to="33422,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7jrsUAAADdAAAADwAAAGRycy9kb3ducmV2LnhtbERPTWvCQBC9F/wPywi91U2shpK6ShuQ&#10;inhJWpTehuyYRLOzIbvV+O+7BaG3ebzPWawG04oL9a6xrCCeRCCIS6sbrhR8fa6fXkA4j6yxtUwK&#10;buRgtRw9LDDV9so5XQpfiRDCLkUFtfddKqUrazLoJrYjDtzR9gZ9gH0ldY/XEG5aOY2iRBpsODTU&#10;2FFWU3kufoyCYT/drrPn5Jh/57NDdoo/qt07K/U4Ht5eQXga/L/47t7oMD+J5/D3TTh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7jrsUAAADdAAAADwAAAAAAAAAA&#10;AAAAAAChAgAAZHJzL2Rvd25yZXYueG1sUEsFBgAAAAAEAAQA+QAAAJMDAAAAAA==&#10;" strokecolor="black [3213]" strokeweight="1.5pt">
                  <v:stroke joinstyle="miter"/>
                </v:line>
                <v:line id="Straight Connector 1616" o:spid="_x0000_s1035" style="position:absolute;visibility:visible;mso-wrap-style:square" from="30374,6838" to="31136,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x92cUAAADdAAAADwAAAGRycy9kb3ducmV2LnhtbERPTWvCQBC9F/oflin0VjfREkp0lTYg&#10;inhJWhRvQ3ZMotnZkN2a9N+7hUJv83ifs1iNphU36l1jWUE8iUAQl1Y3XCn4+ly/vIFwHllja5kU&#10;/JCD1fLxYYGptgPndCt8JUIIuxQV1N53qZSurMmgm9iOOHBn2xv0AfaV1D0OIdy0chpFiTTYcGio&#10;saOspvJafBsF42G6W2ez5Jyf8tdjdok31f6DlXp+Gt/nIDyN/l/8597qMD+JE/j9Jpw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x92cUAAADdAAAADwAAAAAAAAAA&#10;AAAAAAChAgAAZHJzL2Rvd25yZXYueG1sUEsFBgAAAAAEAAQA+QAAAJMDAAAAAA==&#10;" strokecolor="black [3213]" strokeweight="1.5pt">
                  <v:stroke joinstyle="miter"/>
                </v:line>
                <v:line id="Straight Connector 1617" o:spid="_x0000_s1036" style="position:absolute;visibility:visible;mso-wrap-style:square" from="26882,9886" to="27644,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DYQsUAAADdAAAADwAAAGRycy9kb3ducmV2LnhtbERPTWvCQBC9C/0PyxR6M5tYSSV1FRuQ&#10;FvESWyy9DdkxSc3OhuxW4793BaG3ebzPmS8H04oT9a6xrCCJYhDEpdUNVwq+PtfjGQjnkTW2lknB&#10;hRwsFw+jOWbanrmg085XIoSwy1BB7X2XSenKmgy6yHbEgTvY3qAPsK+k7vEcwk0rJ3GcSoMNh4Ya&#10;O8prKo+7P6Ng2E826/w5PRQ/xfQ7/03eq+0bK/X0OKxeQXga/L/47v7QYX6avMDtm3C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DYQsUAAADdAAAADwAAAAAAAAAA&#10;AAAAAAChAgAAZHJzL2Rvd25yZXYueG1sUEsFBgAAAAAEAAQA+QAAAJMDAAAAAA==&#10;" strokecolor="black [3213]" strokeweight="1.5pt">
                  <v:stroke joinstyle="miter"/>
                </v:line>
                <v:line id="Straight Connector 1618" o:spid="_x0000_s1037" style="position:absolute;visibility:visible;mso-wrap-style:square" from="31898,9124" to="32660,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9MMMcAAADdAAAADwAAAGRycy9kb3ducmV2LnhtbESPQWvCQBCF74X+h2UKvdVNbAklukoN&#10;iFJ6iS0Vb0N2TGKzsyG7avrvO4eCtxnem/e+mS9H16kLDaH1bCCdJKCIK29brg18fa6fXkGFiGyx&#10;80wGfinAcnF/N8fc+iuXdNnFWkkIhxwNNDH2udahashhmPieWLSjHxxGWYda2wGvEu46PU2STDts&#10;WRoa7KloqPrZnZ2B8Xv6vi6es2N5KF/2xSnd1B8rNubxYXybgYo0xpv5/3prBT9LBVe+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30wwxwAAAN0AAAAPAAAAAAAA&#10;AAAAAAAAAKECAABkcnMvZG93bnJldi54bWxQSwUGAAAAAAQABAD5AAAAlQMAAAAA&#10;" strokecolor="black [3213]" strokeweight="1.5pt">
                  <v:stroke joinstyle="miter"/>
                </v:line>
                <v:line id="Straight Connector 1619" o:spid="_x0000_s1038" style="position:absolute;visibility:visible;mso-wrap-style:square" from="28088,11410" to="28850,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Ppq8UAAADdAAAADwAAAGRycy9kb3ducmV2LnhtbERPTWvCQBC9C/0PyxR6M5tYCTV1FRuQ&#10;FvESWyy9DdkxSc3OhuxW4793BaG3ebzPmS8H04oT9a6xrCCJYhDEpdUNVwq+PtfjFxDOI2tsLZOC&#10;CzlYLh5Gc8y0PXNBp52vRAhhl6GC2vsuk9KVNRl0ke2IA3ewvUEfYF9J3eM5hJtWTuI4lQYbDg01&#10;dpTXVB53f0bBsJ9s1vlzeih+iul3/pu8V9s3VurpcVi9gvA0+H/x3f2hw/w0mcHtm3C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Ppq8UAAADdAAAADwAAAAAAAAAA&#10;AAAAAAChAgAAZHJzL2Rvd25yZXYueG1sUEsFBgAAAAAEAAQA+QAAAJMDAAAAAA==&#10;" strokecolor="black [3213]" strokeweight="1.5pt">
                  <v:stroke joinstyle="miter"/>
                </v:line>
                <v:line id="Straight Connector 1620" o:spid="_x0000_s1039" style="position:absolute;visibility:visible;mso-wrap-style:square" from="27326,7600" to="28088,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Ki8cAAADdAAAADwAAAGRycy9kb3ducmV2LnhtbESPQWvCQBCF7wX/wzJCb3VjWkJJXUUD&#10;Yim9xIqltyE7JqnZ2ZDdavrvO4eCtxnem/e+WaxG16kLDaH1bGA+S0ARV962XBs4fGwfnkGFiGyx&#10;80wGfinAajm5W2Bu/ZVLuuxjrSSEQ44Gmhj7XOtQNeQwzHxPLNrJDw6jrEOt7YBXCXedTpMk0w5b&#10;loYGeyoaqs77H2dgPKZv2+IxO5Vf5dNn8T3f1e8bNuZ+Oq5fQEUa4838f/1qBT9L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YqLxwAAAN0AAAAPAAAAAAAA&#10;AAAAAAAAAKECAABkcnMvZG93bnJldi54bWxQSwUGAAAAAAQABAD5AAAAlQMAAAAA&#10;" strokecolor="black [3213]" strokeweight="1.5pt">
                  <v:stroke joinstyle="miter"/>
                </v:line>
                <v:line id="Straight Connector 1621" o:spid="_x0000_s1040" style="position:absolute;visibility:visible;mso-wrap-style:square" from="25713,8591" to="26475,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vEMQAAADdAAAADwAAAGRycy9kb3ducmV2LnhtbERPTWvCQBC9F/oflil4q5tECRJdpQ2I&#10;Ir3ESou3ITsm0exsyK4a/323UOhtHu9zFqvBtOJGvWssK4jHEQji0uqGKwWHz/XrDITzyBpby6Tg&#10;QQ5Wy+enBWba3rmg295XIoSwy1BB7X2XSenKmgy6se2IA3eyvUEfYF9J3eM9hJtWJlGUSoMNh4Ya&#10;O8prKi/7q1EwfCW7dT5JT8WxmH7n53hTfbyzUqOX4W0OwtPg/8V/7q0O89Mkht9vw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S8QxAAAAN0AAAAPAAAAAAAAAAAA&#10;AAAAAKECAABkcnMvZG93bnJldi54bWxQSwUGAAAAAAQABAD5AAAAkgMAAAAA&#10;" strokecolor="black [3213]" strokeweight="1.5pt">
                  <v:stroke joinstyle="miter"/>
                </v:line>
                <v:line id="Straight Connector 1622" o:spid="_x0000_s1041" style="position:absolute;visibility:visible;mso-wrap-style:square" from="28850,9124" to="29612,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uxZ8QAAADdAAAADwAAAGRycy9kb3ducmV2LnhtbERPTWvCQBC9C/6HZQRvujEtQVJX0YC0&#10;FC+x0tLbkB2TaHY2ZFdN/70rCL3N433OYtWbRlypc7VlBbNpBIK4sLrmUsHhazuZg3AeWWNjmRT8&#10;kYPVcjhYYKrtjXO67n0pQgi7FBVU3replK6oyKCb2pY4cEfbGfQBdqXUHd5CuGlkHEWJNFhzaKiw&#10;payi4ry/GAX9d/y5zV6SY/6bv/5kp9l7uduwUuNRv34D4an3/+Kn+0OH+Ukcw+O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7FnxAAAAN0AAAAPAAAAAAAAAAAA&#10;AAAAAKECAABkcnMvZG93bnJldi54bWxQSwUGAAAAAAQABAD5AAAAkgMAAAAA&#10;" strokecolor="black [3213]" strokeweight="1.5pt">
                  <v:stroke joinstyle="miter"/>
                </v:line>
                <v:line id="Straight Connector 1623" o:spid="_x0000_s1042" style="position:absolute;visibility:visible;mso-wrap-style:square" from="30056,11994" to="30818,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U/MQAAADdAAAADwAAAGRycy9kb3ducmV2LnhtbERPTWvCQBC9F/wPywi91Y1RgkRXaQPS&#10;UrxERfE2ZMckNjsbsluN/94tFLzN433OYtWbRlypc7VlBeNRBIK4sLrmUsF+t36bgXAeWWNjmRTc&#10;ycFqOXhZYKrtjXO6bn0pQgi7FBVU3replK6oyKAb2ZY4cGfbGfQBdqXUHd5CuGlkHEWJNFhzaKiw&#10;payi4mf7axT0h/h7nU2Sc37Kp8fsMv4sNx+s1Ouwf5+D8NT7p/jf/aXD/CSewN834QS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xT8xAAAAN0AAAAPAAAAAAAAAAAA&#10;AAAAAKECAABkcnMvZG93bnJldi54bWxQSwUGAAAAAAQABAD5AAAAkgMAAAAA&#10;" strokecolor="black [3213]" strokeweight="1.5pt">
                  <v:stroke joinstyle="miter"/>
                </v:line>
                <v:shape id="Freeform 1624" o:spid="_x0000_s1043" style="position:absolute;left:37994;top:9150;width:1887;height:1942;visibility:visible;mso-wrap-style:square;v-text-anchor:middle" coordsize="188664,19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1xMQA&#10;AADdAAAADwAAAGRycy9kb3ducmV2LnhtbESP0YrCMBBF3xf8hzCCb2tqKSLVKCIqsk+u+gFDM7bF&#10;ZlKS2Nb9+s2CsG8z3Dv33FltBtOIjpyvLSuYTRMQxIXVNZcKbtfD5wKED8gaG8uk4EUeNuvRxwpz&#10;bXv+pu4SShFD2OeooAqhzaX0RUUG/dS2xFG7W2cwxNWVUjvsY7hpZJokc2mw5kiosKVdRcXj8jSR&#10;ezh3W6e/sl1/bGZpNlwXe/uj1GQ8bJcgAg3h3/y+PulYf55m8PdNH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dcTEAAAA3QAAAA8AAAAAAAAAAAAAAAAAmAIAAGRycy9k&#10;b3ducmV2LnhtbFBLBQYAAAAABAAEAPUAAACJAwAAAAA=&#10;" path="m37743,16707c64376,4870,120786,,170908,16707v7941,2647,11837,11837,17756,17755c185705,52217,184958,70487,179786,87728v-3803,12676,-13952,22835,-17755,35511c140768,194117,174432,162319,126520,194260v-17755,-2959,-36190,-3185,-53266,-8877c63132,182009,56164,172399,46621,167627v-8370,-4185,-17755,-5918,-26633,-8877c14070,152831,3271,149299,2233,140994,,123133,6744,105191,11110,87728v14177,-56708,,-59184,26633,-71021xe" fillcolor="red" strokecolor="red" strokeweight="1pt">
                  <v:stroke joinstyle="miter"/>
                  <v:path arrowok="t" o:connecttype="custom" o:connectlocs="37743,16707;170908,16707;188664,34462;179786,87728;162031,123239;126520,194260;73254,185383;46621,167627;19988,158750;2233,140994;11110,87728;37743,16707" o:connectangles="0,0,0,0,0,0,0,0,0,0,0,0"/>
                </v:shape>
                <v:group id="Group 1625" o:spid="_x0000_s1044" style="position:absolute;left:38549;top:10189;width:762;height:762" coordorigin="38549,9746" coordsize="76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line id="Straight Connector 1626" o:spid="_x0000_s1045" style="position:absolute;visibility:visible;mso-wrap-style:square" from="38549,10127" to="39311,10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3ZMUAAADdAAAADwAAAGRycy9kb3ducmV2LnhtbERPS2vCQBC+F/oflin0VjdGCSW6kTYg&#10;ivQSLYq3ITt5tNnZkN1q/PfdQsHbfHzPWa5G04kLDa61rGA6iUAQl1a3XCv4PKxfXkE4j6yxs0wK&#10;buRglT0+LDHV9soFXfa+FiGEXYoKGu/7VEpXNmTQTWxPHLjKDgZ9gEMt9YDXEG46GUdRIg22HBoa&#10;7ClvqPze/xgF4zHerfNZUhXnYn7Kv6ab+uOdlXp+Gt8WIDyN/i7+d291mJ/ECfx9E06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C3ZMUAAADdAAAADwAAAAAAAAAA&#10;AAAAAAChAgAAZHJzL2Rvd25yZXYueG1sUEsFBgAAAAAEAAQA+QAAAJMDAAAAAA==&#10;" strokecolor="black [3213]" strokeweight="1.5pt">
                    <v:stroke joinstyle="miter"/>
                  </v:line>
                  <v:line id="Straight Connector 1627" o:spid="_x0000_s1046" style="position:absolute;rotation:90;visibility:visible;mso-wrap-style:square" from="38556,10127" to="39318,10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rMzMIAAADdAAAADwAAAGRycy9kb3ducmV2LnhtbERP3WrCMBS+H/gO4Qi7m+kcVOmaypCJ&#10;A9mF1Qc4JMemrDmpTaadT28Gg92dj+/3lKvRdeJCQ2g9K3ieZSCItTctNwqOh83TEkSIyAY7z6Tg&#10;hwKsqslDiYXxV97TpY6NSCEcClRgY+wLKYO25DDMfE+cuJMfHMYEh0aaAa8p3HVynmW5dNhyarDY&#10;09qS/qq/nYL85XbGd9fKU0MWa7391LudUepxOr69gog0xn/xn/vDpPn5fAG/36QTZH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rMzMIAAADdAAAADwAAAAAAAAAAAAAA&#10;AAChAgAAZHJzL2Rvd25yZXYueG1sUEsFBgAAAAAEAAQA+QAAAJADAAAAAA==&#10;" strokecolor="black [3213]" strokeweight="1.5pt">
                    <v:stroke joinstyle="miter"/>
                  </v:line>
                </v:group>
                <v:shape id="Freeform 1628" o:spid="_x0000_s1047" style="position:absolute;left:71159;top:19818;width:1887;height:1942;visibility:visible;mso-wrap-style:square;v-text-anchor:middle" coordsize="188664,19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wcQA&#10;AADdAAAADwAAAGRycy9kb3ducmV2LnhtbESPzWrCQBDH70LfYZmCN90YRCR1FZEqpSerPsCQnSah&#10;2dmwuyapT985CL3NMP+P32x2o2tVTyE2ng0s5hko4tLbhisDt+txtgYVE7LF1jMZ+KUIu+3LZIOF&#10;9QN/UX9JlZIQjgUaqFPqCq1jWZPDOPcdsdy+fXCYZA2VtgEHCXetzrNspR02LA01dnSoqfy53J30&#10;Hs/9PtjP5WE4tYt8OV7X7/5hzPR13L+BSjSmf/HT/WEFf5ULrnwjI+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kf8HEAAAA3QAAAA8AAAAAAAAAAAAAAAAAmAIAAGRycy9k&#10;b3ducmV2LnhtbFBLBQYAAAAABAAEAPUAAACJAwAAAAA=&#10;" path="m37743,16707c64376,4870,120786,,170908,16707v7941,2647,11837,11837,17756,17755c185705,52217,184958,70487,179786,87728v-3803,12676,-13952,22835,-17755,35511c140768,194117,174432,162319,126520,194260v-17755,-2959,-36190,-3185,-53266,-8877c63132,182009,56164,172399,46621,167627v-8370,-4185,-17755,-5918,-26633,-8877c14070,152831,3271,149299,2233,140994,,123133,6744,105191,11110,87728v14177,-56708,,-59184,26633,-71021xe" fillcolor="red" strokecolor="red" strokeweight="1pt">
                  <v:stroke joinstyle="miter"/>
                  <v:path arrowok="t" o:connecttype="custom" o:connectlocs="37743,16707;170908,16707;188664,34462;179786,87728;162031,123239;126520,194260;73254,185383;46621,167627;19988,158750;2233,140994;11110,87728;37743,16707" o:connectangles="0,0,0,0,0,0,0,0,0,0,0,0"/>
                </v:shape>
                <v:group id="Group 1629" o:spid="_x0000_s1048" style="position:absolute;left:71803;top:20402;width:762;height:762" coordorigin="71803,20402" coordsize="76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line id="Straight Connector 1630" o:spid="_x0000_s1049" style="position:absolute;visibility:visible;mso-wrap-style:square" from="71803,20783" to="72565,20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cVscAAADdAAAADwAAAGRycy9kb3ducmV2LnhtbESPQWvCQBCF74X+h2UK3upGLaFEV2kD&#10;opReYovibciOSTQ7G7Krpv++cyj0NsN78943i9XgWnWjPjSeDUzGCSji0tuGKwPfX+vnV1AhIlts&#10;PZOBHwqwWj4+LDCz/s4F3XaxUhLCIUMDdYxdpnUoa3IYxr4jFu3ke4dR1r7Stse7hLtWT5Mk1Q4b&#10;loYaO8prKi+7qzMw7Kcf63yWnopj8XLIz5NN9fnOxoyehrc5qEhD/Df/XW+t4Kcz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HBxWxwAAAN0AAAAPAAAAAAAA&#10;AAAAAAAAAKECAABkcnMvZG93bnJldi54bWxQSwUGAAAAAAQABAD5AAAAlQMAAAAA&#10;" strokecolor="black [3213]" strokeweight="1.5pt">
                    <v:stroke joinstyle="miter"/>
                  </v:line>
                  <v:line id="Straight Connector 1631" o:spid="_x0000_s1050" style="position:absolute;rotation:90;visibility:visible;mso-wrap-style:square" from="71811,20783" to="72573,20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Zn/sEAAADdAAAADwAAAGRycy9kb3ducmV2LnhtbERP3WrCMBS+H+wdwhl4t6YqlFGNIkPZ&#10;QLyw+gCH5NgUm5OuiVr39Isg7O58fL9nvhxcK67Uh8azgnGWgyDW3jRcKzgeNu8fIEJENth6JgV3&#10;CrBcvL7MsTT+xnu6VrEWKYRDiQpsjF0pZdCWHIbMd8SJO/neYUywr6Xp8ZbCXSsneV5Ihw2nBosd&#10;fVrS5+riFBTT3x9cu0aearJY6a+d3m6NUqO3YTUDEWmI/+Kn+9uk+cV0DI9v0gl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tmf+wQAAAN0AAAAPAAAAAAAAAAAAAAAA&#10;AKECAABkcnMvZG93bnJldi54bWxQSwUGAAAAAAQABAD5AAAAjwMAAAAA&#10;" strokecolor="black [3213]" strokeweight="1.5pt">
                    <v:stroke joinstyle="miter"/>
                  </v:line>
                </v:group>
                <v:oval id="Oval 1632" o:spid="_x0000_s1051" style="position:absolute;left:42973;top:3072;width:990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9lxMUA&#10;AADdAAAADwAAAGRycy9kb3ducmV2LnhtbERPS2sCMRC+F/ofwgjeauIWpK5G6YOiB3vwgfY43Uw3&#10;224myyau23/fFAre5uN7znzZu1p01IbKs4bxSIEgLrypuNRw2L/ePYAIEdlg7Zk0/FCA5eL2Zo65&#10;8RfeUreLpUghHHLUYGNscilDYclhGPmGOHGfvnUYE2xLaVq8pHBXy0ypiXRYcWqw2NCzpeJ7d3Ya&#10;Nodp+bHKXp6+3p3qjvbtVDi10no46B9nICL18Sr+d69Nmj+5z+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2XExQAAAN0AAAAPAAAAAAAAAAAAAAAAAJgCAABkcnMv&#10;ZG93bnJldi54bWxQSwUGAAAAAAQABAD1AAAAigMAAAAA&#10;" fillcolor="#5b9bd5 [3204]" strokecolor="#5b9bd5 [3204]" strokeweight="1pt">
                  <v:stroke joinstyle="miter"/>
                </v:oval>
                <v:line id="Straight Connector 1633" o:spid="_x0000_s1052" style="position:absolute;visibility:visible;mso-wrap-style:square" from="47545,3834" to="4830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6CIcQAAADdAAAADwAAAGRycy9kb3ducmV2LnhtbERPTWvCQBC9F/wPywi91Y1GgqSuogGx&#10;FC/RUvE2ZMckNTsbsluN/94tFLzN433OfNmbRlypc7VlBeNRBIK4sLrmUsHXYfM2A+E8ssbGMim4&#10;k4PlYvAyx1TbG+d03ftShBB2KSqovG9TKV1RkUE3si1x4M62M+gD7EqpO7yFcNPISRQl0mDNoaHC&#10;lrKKisv+1yjovyefmyxOzvkpnx6zn/G23K1Zqddhv3oH4an3T/G/+0OH+Ukcw9834QS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oIhxAAAAN0AAAAPAAAAAAAAAAAA&#10;AAAAAKECAABkcnMvZG93bnJldi54bWxQSwUGAAAAAAQABAD5AAAAkgMAAAAA&#10;" strokecolor="black [3213]" strokeweight="1.5pt">
                  <v:stroke joinstyle="miter"/>
                </v:line>
                <v:line id="Straight Connector 1634" o:spid="_x0000_s1053" style="position:absolute;visibility:visible;mso-wrap-style:square" from="44497,6120" to="45259,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aVcUAAADdAAAADwAAAGRycy9kb3ducmV2LnhtbERPS2vCQBC+F/wPywi91Y0PgkQ3QQNS&#10;Kb3EiuJtyI5J2uxsyK6a/vtuodDbfHzPWWeDacWdetdYVjCdRCCIS6sbrhQcP3YvSxDOI2tsLZOC&#10;b3KQpaOnNSbaPrig+8FXIoSwS1BB7X2XSOnKmgy6ie2IA3e1vUEfYF9J3eMjhJtWzqIolgYbDg01&#10;dpTXVH4dbkbBcJq97fJ5fC0uxeKcf05fq/ctK/U8HjYrEJ4G/y/+c+91mB/PF/D7TThBp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caVcUAAADdAAAADwAAAAAAAAAA&#10;AAAAAAChAgAAZHJzL2Rvd25yZXYueG1sUEsFBgAAAAAEAAQA+QAAAJMDAAAAAA==&#10;" strokecolor="black [3213]" strokeweight="1.5pt">
                  <v:stroke joinstyle="miter"/>
                </v:line>
                <v:line id="Straight Connector 1635" o:spid="_x0000_s1054" style="position:absolute;visibility:visible;mso-wrap-style:square" from="50593,5358" to="51355,5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zsQAAADdAAAADwAAAGRycy9kb3ducmV2LnhtbERPS2vCQBC+F/oflil4qxtfQVJXqQFR&#10;xEtULL0N2TFJm50N2VXjv+8WBG/z8T1ntuhMLa7UusqygkE/AkGcW11xoeB4WL1PQTiPrLG2TAru&#10;5GAxf32ZYaLtjTO67n0hQgi7BBWU3jeJlC4vyaDr24Y4cGfbGvQBtoXULd5CuKnlMIpiabDi0FBi&#10;Q2lJ+e/+YhR0p+F2lY7ic/adjb/Sn8G62C1Zqd5b9/kBwlPnn+KHe6PD/Hg0gf9vw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a7/OxAAAAN0AAAAPAAAAAAAAAAAA&#10;AAAAAKECAABkcnMvZG93bnJldi54bWxQSwUGAAAAAAQABAD5AAAAkgMAAAAA&#10;" strokecolor="black [3213]" strokeweight="1.5pt">
                  <v:stroke joinstyle="miter"/>
                </v:line>
                <v:line id="Straight Connector 1636" o:spid="_x0000_s1055" style="position:absolute;visibility:visible;mso-wrap-style:square" from="46783,5358" to="47545,5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khucQAAADdAAAADwAAAGRycy9kb3ducmV2LnhtbERPS2vCQBC+C/0PyxR6MxsfhJK6ig1I&#10;RbzEiqW3ITsmqdnZkN1q/PeuIHibj+85s0VvGnGmztWWFYyiGARxYXXNpYL992r4DsJ5ZI2NZVJw&#10;JQeL+ctghqm2F87pvPOlCCHsUlRQed+mUrqiIoMusi1x4I62M+gD7EqpO7yEcNPIcRwn0mDNoaHC&#10;lrKKitPu3yjoD+PNKpskx/w3n/5kf6OvcvvJSr299ssPEJ56/xQ/3Gsd5ieTBO7fhB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SG5xAAAAN0AAAAPAAAAAAAAAAAA&#10;AAAAAKECAABkcnMvZG93bnJldi54bWxQSwUGAAAAAAQABAD5AAAAkgMAAAAA&#10;" strokecolor="black [3213]" strokeweight="1.5pt">
                  <v:stroke joinstyle="miter"/>
                </v:line>
                <v:line id="Straight Connector 1637" o:spid="_x0000_s1056" style="position:absolute;visibility:visible;mso-wrap-style:square" from="49831,10692" to="50593,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EIsUAAADdAAAADwAAAGRycy9kb3ducmV2LnhtbERPS2vCQBC+F/wPywi91Y0PUkndSBuQ&#10;luIlVpTehuzkodnZkN1q/PduodDbfHzPWa0H04oL9a6xrGA6iUAQF1Y3XCnYf22eliCcR9bYWiYF&#10;N3KwTkcPK0y0vXJOl52vRAhhl6CC2vsukdIVNRl0E9sRB660vUEfYF9J3eM1hJtWzqIolgYbDg01&#10;dpTVVJx3P0bBcJh9brJ5XObf+eKYnabv1faNlXocD68vIDwN/l/85/7QYX48f4bfb8IJ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EIsUAAADdAAAADwAAAAAAAAAA&#10;AAAAAAChAgAAZHJzL2Rvd25yZXYueG1sUEsFBgAAAAAEAAQA+QAAAJMDAAAAAA==&#10;" strokecolor="black [3213]" strokeweight="1.5pt">
                  <v:stroke joinstyle="miter"/>
                </v:line>
                <v:line id="Straight Connector 1638" o:spid="_x0000_s1057" style="position:absolute;visibility:visible;mso-wrap-style:square" from="51355,7644" to="52117,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oQUMcAAADdAAAADwAAAGRycy9kb3ducmV2LnhtbESPQWvCQBCF74X+h2UK3upGLaFEV2kD&#10;opReYovibciOSTQ7G7Krpv++cyj0NsN78943i9XgWnWjPjSeDUzGCSji0tuGKwPfX+vnV1AhIlts&#10;PZOBHwqwWj4+LDCz/s4F3XaxUhLCIUMDdYxdpnUoa3IYxr4jFu3ke4dR1r7Stse7hLtWT5Mk1Q4b&#10;loYaO8prKi+7qzMw7Kcf63yWnopj8XLIz5NN9fnOxoyehrc5qEhD/Df/XW+t4KczwZV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ahBQxwAAAN0AAAAPAAAAAAAA&#10;AAAAAAAAAKECAABkcnMvZG93bnJldi54bWxQSwUGAAAAAAQABAD5AAAAlQMAAAAA&#10;" strokecolor="black [3213]" strokeweight="1.5pt">
                  <v:stroke joinstyle="miter"/>
                </v:line>
                <v:line id="Straight Connector 1639" o:spid="_x0000_s1058" style="position:absolute;visibility:visible;mso-wrap-style:square" from="49069,6882" to="49831,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1y8UAAADdAAAADwAAAGRycy9kb3ducmV2LnhtbERPS2vCQBC+F/wPywi91Y0PQk3dSBuQ&#10;luIlVpTehuzkodnZkN1q/PduodDbfHzPWa0H04oL9a6xrGA6iUAQF1Y3XCnYf22enkE4j6yxtUwK&#10;buRgnY4eVphoe+WcLjtfiRDCLkEFtfddIqUrajLoJrYjDlxpe4M+wL6SusdrCDetnEVRLA02HBpq&#10;7CirqTjvfoyC4TD73GTzuMy/88UxO03fq+0bK/U4Hl5fQHga/L/4z/2hw/x4voTfb8IJ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a1y8UAAADdAAAADwAAAAAAAAAA&#10;AAAAAAChAgAAZHJzL2Rvd25yZXYueG1sUEsFBgAAAAAEAAQA+QAAAJMDAAAAAA==&#10;" strokecolor="black [3213]" strokeweight="1.5pt">
                  <v:stroke joinstyle="miter"/>
                </v:line>
                <v:line id="Straight Connector 1640" o:spid="_x0000_s1059" style="position:absolute;visibility:visible;mso-wrap-style:square" from="45577,9930" to="46339,9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vK8cAAADdAAAADwAAAGRycy9kb3ducmV2LnhtbESPQWvCQBCF74X+h2WE3upGK0Giq9iA&#10;tJReYqXF25Adk2h2NmS3Gv+9cyj0NsN78943y/XgWnWhPjSeDUzGCSji0tuGKwP7r+3zHFSIyBZb&#10;z2TgRgHWq8eHJWbWX7mgyy5WSkI4ZGigjrHLtA5lTQ7D2HfEoh197zDK2lfa9niVcNfqaZKk2mHD&#10;0lBjR3lN5Xn36wwM39OPbf6SHotDMfvJT5O36vOVjXkaDZsFqEhD/Df/Xb9bwU9nwi/fyAh6d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Gm8rxwAAAN0AAAAPAAAAAAAA&#10;AAAAAAAAAKECAABkcnMvZG93bnJldi54bWxQSwUGAAAAAAQABAD5AAAAlQMAAAAA&#10;" strokecolor="black [3213]" strokeweight="1.5pt">
                  <v:stroke joinstyle="miter"/>
                </v:line>
                <v:line id="Straight Connector 1641" o:spid="_x0000_s1060" style="position:absolute;visibility:visible;mso-wrap-style:square" from="50593,9168" to="51355,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bKsMQAAADdAAAADwAAAGRycy9kb3ducmV2LnhtbERPTWvCQBC9F/wPywi91U2sBEldRQNi&#10;kV6ipeJtyI5JanY2ZLca/31XELzN433ObNGbRlyoc7VlBfEoAkFcWF1zqeB7v36bgnAeWWNjmRTc&#10;yMFiPniZYartlXO67HwpQgi7FBVU3replK6oyKAb2ZY4cCfbGfQBdqXUHV5DuGnkOIoSabDm0FBh&#10;S1lFxXn3ZxT0P+PtOntPTvkxnxyy33hTfq1Yqddhv/wA4an3T/HD/anD/GQSw/2bc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sqwxAAAAN0AAAAPAAAAAAAAAAAA&#10;AAAAAKECAABkcnMvZG93bnJldi54bWxQSwUGAAAAAAQABAD5AAAAkgMAAAAA&#10;" strokecolor="black [3213]" strokeweight="1.5pt">
                  <v:stroke joinstyle="miter"/>
                </v:line>
                <v:line id="Straight Connector 1642" o:spid="_x0000_s1061" style="position:absolute;visibility:visible;mso-wrap-style:square" from="46783,11454" to="47545,1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RUx8QAAADdAAAADwAAAGRycy9kb3ducmV2LnhtbERPTWvCQBC9F/oflin0VjemEkp0FRuQ&#10;FvESK4q3ITsm0exsyG41/ntXELzN433OZNabRpypc7VlBcNBBIK4sLrmUsHmb/HxBcJ5ZI2NZVJw&#10;JQez6evLBFNtL5zTee1LEULYpaig8r5NpXRFRQbdwLbEgTvYzqAPsCul7vASwk0j4yhKpMGaQ0OF&#10;LWUVFaf1v1HQb+PlIvtMDvk+H+2y4/CnXH2zUu9v/XwMwlPvn+KH+1eH+ckohvs34QQ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FTHxAAAAN0AAAAPAAAAAAAAAAAA&#10;AAAAAKECAABkcnMvZG93bnJldi54bWxQSwUGAAAAAAQABAD5AAAAkgMAAAAA&#10;" strokecolor="black [3213]" strokeweight="1.5pt">
                  <v:stroke joinstyle="miter"/>
                </v:line>
                <v:line id="Straight Connector 1643" o:spid="_x0000_s1062" style="position:absolute;visibility:visible;mso-wrap-style:square" from="46021,7644" to="46783,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xXMUAAADdAAAADwAAAGRycy9kb3ducmV2LnhtbERPS2vCQBC+F/wPywi91Y0PgkQ3QQNS&#10;Kb3EiuJtyI5J2uxsyK6a/vtuodDbfHzPWWeDacWdetdYVjCdRCCIS6sbrhQcP3YvSxDOI2tsLZOC&#10;b3KQpaOnNSbaPrig+8FXIoSwS1BB7X2XSOnKmgy6ie2IA3e1vUEfYF9J3eMjhJtWzqIolgYbDg01&#10;dpTXVH4dbkbBcJq97fJ5fC0uxeKcf05fq/ctK/U8HjYrEJ4G/y/+c+91mB8v5vD7TThBp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jxXMUAAADdAAAADwAAAAAAAAAA&#10;AAAAAAChAgAAZHJzL2Rvd25yZXYueG1sUEsFBgAAAAAEAAQA+QAAAJMDAAAAAA==&#10;" strokecolor="black [3213]" strokeweight="1.5pt">
                  <v:stroke joinstyle="miter"/>
                </v:line>
                <v:line id="Straight Connector 1644" o:spid="_x0000_s1063" style="position:absolute;visibility:visible;mso-wrap-style:square" from="44408,8635" to="45170,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FpKMQAAADdAAAADwAAAGRycy9kb3ducmV2LnhtbERPTWvCQBC9F/oflil4qxs1hJK6igbE&#10;Il5iS8XbkB2T1OxsyG41/ntXELzN433OdN6bRpypc7VlBaNhBIK4sLrmUsHP9+r9A4TzyBoby6Tg&#10;Sg7ms9eXKabaXjin886XIoSwS1FB5X2bSumKigy6oW2JA3e0nUEfYFdK3eElhJtGjqMokQZrDg0V&#10;tpRVVJx2/0ZB/zverLJJcswPebzP/kbrcrtkpQZv/eIThKfeP8UP95cO85M4hvs34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WkoxAAAAN0AAAAPAAAAAAAAAAAA&#10;AAAAAKECAABkcnMvZG93bnJldi54bWxQSwUGAAAAAAQABAD5AAAAkgMAAAAA&#10;" strokecolor="black [3213]" strokeweight="1.5pt">
                  <v:stroke joinstyle="miter"/>
                </v:line>
                <v:line id="Straight Connector 1645" o:spid="_x0000_s1064" style="position:absolute;visibility:visible;mso-wrap-style:square" from="47545,9168" to="48307,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3Ms8UAAADdAAAADwAAAGRycy9kb3ducmV2LnhtbERPS2vCQBC+C/0PyxS86UarQdKs0gZE&#10;KV6iYultyE4ebXY2ZFdN/323UOhtPr7npJvBtOJGvWssK5hNIxDEhdUNVwrOp+1kBcJ5ZI2tZVLw&#10;TQ4264dRiom2d87pdvSVCCHsElRQe98lUrqiJoNuajviwJW2N+gD7Cupe7yHcNPKeRTF0mDDoaHG&#10;jrKaiq/j1SgYLvO3bfYUl/lHvnjPPme76vDKSo0fh5dnEJ4G/y/+c+91mB8vlvD7TT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3Ms8UAAADdAAAADwAAAAAAAAAA&#10;AAAAAAChAgAAZHJzL2Rvd25yZXYueG1sUEsFBgAAAAAEAAQA+QAAAJMDAAAAAA==&#10;" strokecolor="black [3213]" strokeweight="1.5pt">
                  <v:stroke joinstyle="miter"/>
                </v:line>
                <v:line id="Straight Connector 1646" o:spid="_x0000_s1065" style="position:absolute;visibility:visible;mso-wrap-style:square" from="48751,12039" to="49513,1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9SxMQAAADdAAAADwAAAGRycy9kb3ducmV2LnhtbERPS2vCQBC+C/6HZQRvZuODIKmrtAGp&#10;SC/R0tLbkB2TtNnZkF01/vuuIHibj+85q01vGnGhztWWFUyjGARxYXXNpYLP43ayBOE8ssbGMim4&#10;kYPNejhYYartlXO6HHwpQgi7FBVU3replK6oyKCLbEscuJPtDPoAu1LqDq8h3DRyFseJNFhzaKiw&#10;payi4u9wNgr6r9l+m82TU/6TL76z3+l7+fHGSo1H/esLCE+9f4of7p0O85NFAvdvw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1LExAAAAN0AAAAPAAAAAAAAAAAA&#10;AAAAAKECAABkcnMvZG93bnJldi54bWxQSwUGAAAAAAQABAD5AAAAkgMAAAAA&#10;" strokecolor="black [3213]" strokeweight="1.5pt">
                  <v:stroke joinstyle="miter"/>
                </v:line>
                <v:oval id="Oval 1647" o:spid="_x0000_s1066" style="position:absolute;left:42884;top:2932;width:10224;height:10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1DnMMA&#10;AADdAAAADwAAAGRycy9kb3ducmV2LnhtbERPyW7CMBC9V+o/WFOJW3FYxJJiUAEhCjeWQ48jexqn&#10;jcdRbCD8Pa5Uqbd5euvMFq2rxJWaUHpW0OtmIIi1NyUXCs6nzesERIjIBivPpOBOARbz56cZ5sbf&#10;+EDXYyxECuGQowIbY51LGbQlh6Hra+LEffnGYUywKaRp8JbCXSX7WTaSDktODRZrWlnSP8eLU2A+&#10;9XY9PfR39nsw2OvYQyyXqFTnpX1/AxGpjf/iP/eHSfNHwzH8fp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1DnMMAAADdAAAADwAAAAAAAAAAAAAAAACYAgAAZHJzL2Rv&#10;d25yZXYueG1sUEsFBgAAAAAEAAQA9QAAAIgDAAAAAA==&#10;" filled="f" strokecolor="red" strokeweight="3pt">
                  <v:stroke joinstyle="miter"/>
                </v:oval>
                <v:group id="Group 1648" o:spid="_x0000_s1067" style="position:absolute;left:47456;top:2525;width:762;height:762" coordorigin="47456,2525" coordsize="76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line id="Straight Connector 1649" o:spid="_x0000_s1068" style="position:absolute;visibility:visible;mso-wrap-style:square" from="47456,2906" to="48218,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DGtsUAAADdAAAADwAAAGRycy9kb3ducmV2LnhtbERPS2vCQBC+F/oflil4qxsfBI2u0gbE&#10;Ir1ERfE2ZMckbXY2ZFdN/31XELzNx/ec+bIztbhS6yrLCgb9CARxbnXFhYL9bvU+AeE8ssbaMin4&#10;IwfLxevLHBNtb5zRdesLEULYJaig9L5JpHR5SQZd3zbEgTvb1qAPsC2kbvEWwk0th1EUS4MVh4YS&#10;G0pLyn+3F6OgOww3q3QUn7NTNj6mP4N18f3JSvXeuo8ZCE+df4of7i8d5sfjKdy/CSf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DGtsUAAADdAAAADwAAAAAAAAAA&#10;AAAAAAChAgAAZHJzL2Rvd25yZXYueG1sUEsFBgAAAAAEAAQA+QAAAJMDAAAAAA==&#10;" strokecolor="black [3213]" strokeweight="1.5pt">
                    <v:stroke joinstyle="miter"/>
                  </v:line>
                  <v:line id="Straight Connector 1650" o:spid="_x0000_s1069" style="position:absolute;rotation:90;visibility:visible;mso-wrap-style:square" from="47464,2906" to="48226,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xcUAAADdAAAADwAAAGRycy9kb3ducmV2LnhtbESPQWvDMAyF74P9B6PBbqvTjoWR1S2l&#10;tGxQeli6HyBsNQ6L5TR222y/fjoUdpN4T+99mi/H0KkLDamNbGA6KUAR2+habgx8HbZPr6BSRnbY&#10;RSYDP5Rgubi/m2Pl4pU/6VLnRkkIpwoN+Jz7SutkPQVMk9gTi3aMQ8As69BoN+BVwkOnZ0VR6oAt&#10;S4PHntae7Hd9DgbK598TbkKrjw15rO373u52zpjHh3H1BirTmP/Nt+sPJ/jli/DLNzKC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nxcUAAADdAAAADwAAAAAAAAAA&#10;AAAAAAChAgAAZHJzL2Rvd25yZXYueG1sUEsFBgAAAAAEAAQA+QAAAJMDAAAAAA==&#10;" strokecolor="black [3213]" strokeweight="1.5pt">
                    <v:stroke joinstyle="miter"/>
                  </v:line>
                </v:group>
                <v:group id="Group 1651" o:spid="_x0000_s1070" style="position:absolute;left:49565;top:2932;width:762;height:762" coordorigin="49565,2932" coordsize="76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line id="Straight Connector 1652" o:spid="_x0000_s1071" style="position:absolute;visibility:visible;mso-wrap-style:square" from="49565,3313" to="50327,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3CGsUAAADdAAAADwAAAGRycy9kb3ducmV2LnhtbERPTWvCQBC9F/oflhF6qxtTDSV1lTYg&#10;FfGSWJTehuyYxGZnQ3ar8d93C4K3ebzPmS8H04oz9a6xrGAyjkAQl1Y3XCn42q2eX0E4j6yxtUwK&#10;ruRguXh8mGOq7YVzOhe+EiGEXYoKau+7VEpX1mTQjW1HHLij7Q36APtK6h4vIdy0Mo6iRBpsODTU&#10;2FFWU/lT/BoFwz7erLKX5Jh/59NDdpp8VtsPVuppNLy/gfA0+Lv45l7rMD+ZxfD/TT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3CGsUAAADdAAAADwAAAAAAAAAA&#10;AAAAAAChAgAAZHJzL2Rvd25yZXYueG1sUEsFBgAAAAAEAAQA+QAAAJMDAAAAAA==&#10;" strokecolor="black [3213]" strokeweight="1.5pt">
                    <v:stroke joinstyle="miter"/>
                  </v:line>
                  <v:line id="Straight Connector 1653" o:spid="_x0000_s1072" style="position:absolute;rotation:90;visibility:visible;mso-wrap-style:square" from="49572,3313" to="50334,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5ssIAAADdAAAADwAAAGRycy9kb3ducmV2LnhtbERP3WrCMBS+F3yHcITdabrJinRNZchk&#10;A9nFqg9wSI5NWXNSm6idT28Gg92dj+/3lOvRdeJCQ2g9K3hcZCCItTctNwoO++18BSJEZIOdZ1Lw&#10;QwHW1XRSYmH8lb/oUsdGpBAOBSqwMfaFlEFbchgWvidO3NEPDmOCQyPNgNcU7jr5lGW5dNhyarDY&#10;08aS/q7PTkG+vJ3wzbXy2JDFWr9/6t3OKPUwG19fQEQa47/4z/1h0vz8eQm/36QTZH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e5ssIAAADdAAAADwAAAAAAAAAAAAAA&#10;AAChAgAAZHJzL2Rvd25yZXYueG1sUEsFBgAAAAAEAAQA+QAAAJADAAAAAA==&#10;" strokecolor="black [3213]" strokeweight="1.5pt">
                    <v:stroke joinstyle="miter"/>
                  </v:line>
                </v:group>
                <v:group id="Group 1654" o:spid="_x0000_s1073" style="position:absolute;left:51318;top:4278;width:762;height:762" coordorigin="51318,4278" coordsize="76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line id="Straight Connector 1655" o:spid="_x0000_s1074" style="position:absolute;visibility:visible;mso-wrap-style:square" from="51318,4659" to="52080,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RabsQAAADdAAAADwAAAGRycy9kb3ducmV2LnhtbERPTWvCQBC9C/0PyxS86UarQVJXaQPS&#10;Il6iYultyI5J2uxsyK4a/70rCN7m8T5nvuxMLc7UusqygtEwAkGcW11xoWC/Ww1mIJxH1lhbJgVX&#10;crBcvPTmmGh74YzOW1+IEMIuQQWl900ipctLMuiGtiEO3NG2Bn2AbSF1i5cQbmo5jqJYGqw4NJTY&#10;UFpS/r89GQXdYbxepW/xMfvNJj/p3+ir2HyyUv3X7uMdhKfOP8UP97cO8+PpFO7fh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FpuxAAAAN0AAAAPAAAAAAAAAAAA&#10;AAAAAKECAABkcnMvZG93bnJldi54bWxQSwUGAAAAAAQABAD5AAAAkgMAAAAA&#10;" strokecolor="black [3213]" strokeweight="1.5pt">
                    <v:stroke joinstyle="miter"/>
                  </v:line>
                  <v:line id="Straight Connector 1656" o:spid="_x0000_s1075" style="position:absolute;rotation:90;visibility:visible;mso-wrap-style:square" from="51325,4659" to="52087,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AaKsIAAADdAAAADwAAAGRycy9kb3ducmV2LnhtbERP3WrCMBS+F/YO4Qy803TKinTGImNj&#10;guxidQ9wSI5NsTnpmlirT28Gg92dj+/3rMvRtWKgPjSeFTzNMxDE2puGawXfh/fZCkSIyAZbz6Tg&#10;SgHKzcNkjYXxF/6ioYq1SCEcClRgY+wKKYO25DDMfUecuKPvHcYE+1qaHi8p3LVykWW5dNhwarDY&#10;0aslfarOTkG+vP3gm2vksSaLlf741Pu9UWr6OG5fQEQa47/4z70zaX7+nMPvN+kE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AaKsIAAADdAAAADwAAAAAAAAAAAAAA&#10;AAChAgAAZHJzL2Rvd25yZXYueG1sUEsFBgAAAAAEAAQA+QAAAJADAAAAAA==&#10;" strokecolor="black [3213]" strokeweight="1.5pt">
                    <v:stroke joinstyle="miter"/>
                  </v:line>
                </v:group>
                <v:group id="Group 1657" o:spid="_x0000_s1076" style="position:absolute;left:52487;top:6031;width:762;height:762" coordorigin="52487,6031" coordsize="76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line id="Straight Connector 1658" o:spid="_x0000_s1077" style="position:absolute;visibility:visible;mso-wrap-style:square" from="52487,6412" to="53249,6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X18MgAAADdAAAADwAAAGRycy9kb3ducmV2LnhtbESPQWvCQBCF74X+h2UKvdWN1gZJXaUN&#10;SIv0EhXF25Adk7TZ2ZDdavz3zqHQ2wzvzXvfzJeDa9WZ+tB4NjAeJaCIS28brgzstqunGagQkS22&#10;nsnAlQIsF/d3c8ysv3BB502slIRwyNBAHWOXaR3KmhyGke+IRTv53mGUta+07fEi4a7VkyRJtcOG&#10;paHGjvKayp/NrzMw7CfrVf6cnopjMT3k3+OP6uudjXl8GN5eQUUa4r/57/rTCn76IrjyjYy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X18MgAAADdAAAADwAAAAAA&#10;AAAAAAAAAAChAgAAZHJzL2Rvd25yZXYueG1sUEsFBgAAAAAEAAQA+QAAAJYDAAAAAA==&#10;" strokecolor="black [3213]" strokeweight="1.5pt">
                    <v:stroke joinstyle="miter"/>
                  </v:line>
                  <v:line id="Straight Connector 1659" o:spid="_x0000_s1078" style="position:absolute;rotation:90;visibility:visible;mso-wrap-style:square" from="52494,6412" to="53256,6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WMIAAADdAAAADwAAAGRycy9kb3ducmV2LnhtbERPzWoCMRC+C75DmII3zVbpolujSFFa&#10;EA+uPsCQjJulm8l2E3Xbp28KBW/z8f3Oct27RtyoC7VnBc+TDASx9qbmSsH5tBvPQYSIbLDxTAq+&#10;KcB6NRwssTD+zke6lbESKYRDgQpsjG0hZdCWHIaJb4kTd/Gdw5hgV0nT4T2Fu0ZOsyyXDmtODRZb&#10;erOkP8urU5DPfr5w62p5qchiqd8Per83So2e+s0riEh9fIj/3R8mzc9fFvD3TTp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OWMIAAADdAAAADwAAAAAAAAAAAAAA&#10;AAChAgAAZHJzL2Rvd25yZXYueG1sUEsFBgAAAAAEAAQA+QAAAJADAAAAAA==&#10;" strokecolor="black [3213]" strokeweight="1.5pt">
                    <v:stroke joinstyle="miter"/>
                  </v:line>
                </v:group>
                <v:group id="Group 1660" o:spid="_x0000_s1079" style="position:absolute;left:52664;top:8406;width:762;height:762" coordorigin="52664,8406" coordsize="76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line id="Straight Connector 1661" o:spid="_x0000_s1080" style="position:absolute;visibility:visible;mso-wrap-style:square" from="52664,8787" to="53426,8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W0MUAAADdAAAADwAAAGRycy9kb3ducmV2LnhtbERPTWvCQBC9F/oflin0VjfREkp0lTYg&#10;inhJWhRvQ3ZMotnZkN2a9N+7hUJv83ifs1iNphU36l1jWUE8iUAQl1Y3XCn4+ly/vIFwHllja5kU&#10;/JCD1fLxYYGptgPndCt8JUIIuxQV1N53qZSurMmgm9iOOHBn2xv0AfaV1D0OIdy0chpFiTTYcGio&#10;saOspvJafBsF42G6W2ez5Jyf8tdjdok31f6DlXp+Gt/nIDyN/l/8597qMD9JYvj9Jpw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OW0MUAAADdAAAADwAAAAAAAAAA&#10;AAAAAAChAgAAZHJzL2Rvd25yZXYueG1sUEsFBgAAAAAEAAQA+QAAAJMDAAAAAA==&#10;" strokecolor="black [3213]" strokeweight="1.5pt">
                    <v:stroke joinstyle="miter"/>
                  </v:line>
                  <v:line id="Straight Connector 1662" o:spid="_x0000_s1081" style="position:absolute;rotation:90;visibility:visible;mso-wrap-style:square" from="52672,8787" to="53434,8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fWlMEAAADdAAAADwAAAGRycy9kb3ducmV2LnhtbERP3WrCMBS+H+wdwhl4t6ZzUEZnFBHF&#10;gXhh9QEOybEpa066Jmr16Y0g7O58fL9nMhtcK87Uh8azgo8sB0GsvWm4VnDYr96/QISIbLD1TAqu&#10;FGA2fX2ZYGn8hXd0rmItUgiHEhXYGLtSyqAtOQyZ74gTd/S9w5hgX0vT4yWFu1aO87yQDhtODRY7&#10;WljSv9XJKSg+b3+4dI081mSx0uut3myMUqO3Yf4NItIQ/8VP949J84tiDI9v0glye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19aUwQAAAN0AAAAPAAAAAAAAAAAAAAAA&#10;AKECAABkcnMvZG93bnJldi54bWxQSwUGAAAAAAQABAD5AAAAjwMAAAAA&#10;" strokecolor="black [3213]" strokeweight="1.5pt">
                    <v:stroke joinstyle="miter"/>
                  </v:line>
                </v:group>
                <v:group id="Group 1663" o:spid="_x0000_s1082" style="position:absolute;left:51902;top:10515;width:762;height:762" coordorigin="51902,10515" coordsize="76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line id="Straight Connector 1664" o:spid="_x0000_s1083" style="position:absolute;visibility:visible;mso-wrap-style:square" from="51902,10896" to="52664,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1SMQAAADdAAAADwAAAGRycy9kb3ducmV2LnhtbERPS2vCQBC+C/6HZQRvZuODIKmrtAGp&#10;SC/R0tLbkB2TtNnZkF01/vuuIHibj+85q01vGnGhztWWFUyjGARxYXXNpYLP43ayBOE8ssbGMim4&#10;kYPNejhYYartlXO6HHwpQgi7FBVU3replK6oyKCLbEscuJPtDPoAu1LqDq8h3DRyFseJNFhzaKiw&#10;payi4u9wNgr6r9l+m82TU/6TL76z3+l7+fHGSo1H/esLCE+9f4of7p0O85NkAfdvw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lDVIxAAAAN0AAAAPAAAAAAAAAAAA&#10;AAAAAKECAABkcnMvZG93bnJldi54bWxQSwUGAAAAAAQABAD5AAAAkgMAAAAA&#10;" strokecolor="black [3213]" strokeweight="1.5pt">
                    <v:stroke joinstyle="miter"/>
                  </v:line>
                  <v:line id="Straight Connector 1665" o:spid="_x0000_s1084" style="position:absolute;rotation:90;visibility:visible;mso-wrap-style:square" from="51910,10896" to="52672,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5O4MIAAADdAAAADwAAAGRycy9kb3ducmV2LnhtbERP3WrCMBS+F/YO4Qy803TKinTGImNj&#10;guxidQ9wSI5NsTnpmlirT28Gg92dj+/3rMvRtWKgPjSeFTzNMxDE2puGawXfh/fZCkSIyAZbz6Tg&#10;SgHKzcNkjYXxF/6ioYq1SCEcClRgY+wKKYO25DDMfUecuKPvHcYE+1qaHi8p3LVykWW5dNhwarDY&#10;0aslfarOTkG+vP3gm2vksSaLlf741Pu9UWr6OG5fQEQa47/4z70zaX6eP8PvN+kE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5O4MIAAADdAAAADwAAAAAAAAAAAAAA&#10;AAChAgAAZHJzL2Rvd25yZXYueG1sUEsFBgAAAAAEAAQA+QAAAJADAAAAAA==&#10;" strokecolor="black [3213]" strokeweight="1.5pt">
                    <v:stroke joinstyle="miter"/>
                  </v:line>
                </v:group>
                <v:group id="Group 1666" o:spid="_x0000_s1085" style="position:absolute;left:50415;top:11913;width:762;height:762" coordorigin="50415,11913" coordsize="76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line id="Straight Connector 1667" o:spid="_x0000_s1086" style="position:absolute;visibility:visible;mso-wrap-style:square" from="50415,12294" to="51177,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arP8UAAADdAAAADwAAAGRycy9kb3ducmV2LnhtbERPS2vCQBC+F/oflin0Vjc+iCW6EQ1I&#10;i/QSW1p6G7KTh2ZnQ3ar8d93BcHbfHzPWa4G04oT9a6xrGA8ikAQF1Y3XCn4+ty+vIJwHllja5kU&#10;XMjBKn18WGKi7ZlzOu19JUIIuwQV1N53iZSuqMmgG9mOOHCl7Q36APtK6h7PIdy0chJFsTTYcGio&#10;saOspuK4/zMKhu/JbptN4zL/zWc/2WH8Vn1sWKnnp2G9AOFp8Hfxzf2uw/w4nsP1m3CC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arP8UAAADdAAAADwAAAAAAAAAA&#10;AAAAAAChAgAAZHJzL2Rvd25yZXYueG1sUEsFBgAAAAAEAAQA+QAAAJMDAAAAAA==&#10;" strokecolor="black [3213]" strokeweight="1.5pt">
                    <v:stroke joinstyle="miter"/>
                  </v:line>
                  <v:line id="Straight Connector 1668" o:spid="_x0000_s1087" style="position:absolute;rotation:90;visibility:visible;mso-wrap-style:square" from="50423,12294" to="51185,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hfsQAAADdAAAADwAAAGRycy9kb3ducmV2LnhtbESPQWsCMRCF74L/IYzQm2ZtYSmrUUSU&#10;FqSHbvsDhmTcLG4m6ybVbX9951DobYb35r1v1tsxdOpGQ2ojG1guClDENrqWGwOfH8f5M6iUkR12&#10;kcnANyXYbqaTNVYu3vmdbnVulIRwqtCAz7mvtE7WU8C0iD2xaOc4BMyyDo12A94lPHT6sShKHbBl&#10;afDY096TvdRfwUD59HPFQ2j1uSGPtX15s6eTM+ZhNu5WoDKN+d/8d/3qBL8sBVe+kRH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P+F+xAAAAN0AAAAPAAAAAAAAAAAA&#10;AAAAAKECAABkcnMvZG93bnJldi54bWxQSwUGAAAAAAQABAD5AAAAkgMAAAAA&#10;" strokecolor="black [3213]" strokeweight="1.5pt">
                    <v:stroke joinstyle="miter"/>
                  </v:line>
                </v:group>
                <v:group id="Group 1669" o:spid="_x0000_s1088" style="position:absolute;left:48448;top:12675;width:762;height:762" coordorigin="48448,12675" coordsize="76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line id="Straight Connector 1670" o:spid="_x0000_s1089" style="position:absolute;visibility:visible;mso-wrap-style:square" from="48448,13056" to="49210,1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llsgAAADdAAAADwAAAGRycy9kb3ducmV2LnhtbESPQWvCQBCF74X+h2UKvdWNVlJJXaUN&#10;SIv0EhXF25Adk7TZ2ZDdavz3zqHQ2wzvzXvfzJeDa9WZ+tB4NjAeJaCIS28brgzstqunGagQkS22&#10;nsnAlQIsF/d3c8ysv3BB502slIRwyNBAHWOXaR3KmhyGke+IRTv53mGUta+07fEi4a7VkyRJtcOG&#10;paHGjvKayp/NrzMw7CfrVf6cnopjMT3k3+OP6uudjXl8GN5eQUUa4r/57/rTCn76IvzyjYy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allsgAAADdAAAADwAAAAAA&#10;AAAAAAAAAAChAgAAZHJzL2Rvd25yZXYueG1sUEsFBgAAAAAEAAQA+QAAAJYDAAAAAA==&#10;" strokecolor="black [3213]" strokeweight="1.5pt">
                    <v:stroke joinstyle="miter"/>
                  </v:line>
                  <v:line id="Straight Connector 1671" o:spid="_x0000_s1090" style="position:absolute;rotation:90;visibility:visible;mso-wrap-style:square" from="48455,13056" to="49217,1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zePsEAAADdAAAADwAAAGRycy9kb3ducmV2LnhtbERPzWoCMRC+C75DmII3zaqwla1RiigK&#10;0kNXH2BIxs3SzWTdRF379E2h0Nt8fL+zXPeuEXfqQu1ZwXSSgSDW3tRcKTifduMFiBCRDTaeScGT&#10;AqxXw8ESC+Mf/En3MlYihXAoUIGNsS2kDNqSwzDxLXHiLr5zGBPsKmk6fKRw18hZluXSYc2pwWJL&#10;G0v6q7w5Bfn8+4pbV8tLRRZLvf/Qx6NRavTSv7+BiNTHf/Gf+2DS/Px1Cr/fpBP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3N4+wQAAAN0AAAAPAAAAAAAAAAAAAAAA&#10;AKECAABkcnMvZG93bnJldi54bWxQSwUGAAAAAAQABAD5AAAAjwMAAAAA&#10;" strokecolor="black [3213]" strokeweight="1.5pt">
                    <v:stroke joinstyle="miter"/>
                  </v:line>
                </v:group>
                <v:group id="Group 1672" o:spid="_x0000_s1091" style="position:absolute;left:46162;top:12497;width:762;height:762" coordorigin="46162,12497" coordsize="76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line id="Straight Connector 1673" o:spid="_x0000_s1092" style="position:absolute;visibility:visible;mso-wrap-style:square" from="46162,12878" to="46924,1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Q74cUAAADdAAAADwAAAGRycy9kb3ducmV2LnhtbERPS2vCQBC+F/wPywi91Y0PUkndSBuQ&#10;luIlVpTehuzkodnZkN1q/PduodDbfHzPWa0H04oL9a6xrGA6iUAQF1Y3XCnYf22eliCcR9bYWiYF&#10;N3KwTkcPK0y0vXJOl52vRAhhl6CC2vsukdIVNRl0E9sRB660vUEfYF9J3eM1hJtWzqIolgYbDg01&#10;dpTVVJx3P0bBcJh9brJ5XObf+eKYnabv1faNlXocD68vIDwN/l/85/7QYX78PIffb8IJ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Q74cUAAADdAAAADwAAAAAAAAAA&#10;AAAAAAChAgAAZHJzL2Rvd25yZXYueG1sUEsFBgAAAAAEAAQA+QAAAJMDAAAAAA==&#10;" strokecolor="black [3213]" strokeweight="1.5pt">
                    <v:stroke joinstyle="miter"/>
                  </v:line>
                  <v:line id="Straight Connector 1674" o:spid="_x0000_s1093" style="position:absolute;rotation:90;visibility:visible;mso-wrap-style:square" from="46169,12878" to="46931,1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9psIAAADdAAAADwAAAGRycy9kb3ducmV2LnhtbERPzWoCMRC+C75DmII3zVbLKlujSFFa&#10;EA+uPsCQjJulm8l2E3Xbp28KBW/z8f3Oct27RtyoC7VnBc+TDASx9qbmSsH5tBsvQISIbLDxTAq+&#10;KcB6NRwssTD+zke6lbESKYRDgQpsjG0hZdCWHIaJb4kTd/Gdw5hgV0nT4T2Fu0ZOsyyXDmtODRZb&#10;erOkP8urU5DPfr5w62p5qchiqd8Per83So2e+s0riEh9fIj/3R8mzc/nL/D3TTp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t9psIAAADdAAAADwAAAAAAAAAAAAAA&#10;AAChAgAAZHJzL2Rvd25yZXYueG1sUEsFBgAAAAAEAAQA+QAAAJADAAAAAA==&#10;" strokecolor="black [3213]" strokeweight="1.5pt">
                    <v:stroke joinstyle="miter"/>
                  </v:line>
                </v:group>
                <v:group id="Group 1675" o:spid="_x0000_s1094" style="position:absolute;left:45207;top:3198;width:762;height:762" coordorigin="45207,3198" coordsize="76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line id="Straight Connector 1676" o:spid="_x0000_s1095" style="position:absolute;visibility:visible;mso-wrap-style:square" from="45207,3579" to="45969,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YecUAAADdAAAADwAAAGRycy9kb3ducmV2LnhtbERPS2vCQBC+F/oflin0Vjc+iCW6EQ1I&#10;i/QSW1p6G7KTh2ZnQ3ar8d93BcHbfHzPWa4G04oT9a6xrGA8ikAQF1Y3XCn4+ty+vIJwHllja5kU&#10;XMjBKn18WGKi7ZlzOu19JUIIuwQV1N53iZSuqMmgG9mOOHCl7Q36APtK6h7PIdy0chJFsTTYcGio&#10;saOspuK4/zMKhu/JbptN4zL/zWc/2WH8Vn1sWKnnp2G9AOFp8Hfxzf2uw/x4HsP1m3CC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OYecUAAADdAAAADwAAAAAAAAAA&#10;AAAAAAChAgAAZHJzL2Rvd25yZXYueG1sUEsFBgAAAAAEAAQA+QAAAJMDAAAAAA==&#10;" strokecolor="black [3213]" strokeweight="1.5pt">
                    <v:stroke joinstyle="miter"/>
                  </v:line>
                  <v:line id="Straight Connector 1677" o:spid="_x0000_s1096" style="position:absolute;rotation:90;visibility:visible;mso-wrap-style:square" from="45215,3579" to="45977,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nj0cIAAADdAAAADwAAAGRycy9kb3ducmV2LnhtbERP3WrCMBS+H+wdwhl4N9Mp1NE1lTEc&#10;CuLF6h7gkBybsuakazKtPr0RhN2dj+/3lMvRdeJIQ2g9K3iZZiCItTctNwq+95/PryBCRDbYeSYF&#10;ZwqwrB4fSiyMP/EXHevYiBTCoUAFNsa+kDJoSw7D1PfEiTv4wWFMcGikGfCUwl0nZ1mWS4ctpwaL&#10;PX1Y0j/1n1OQzy+/uHKtPDRksdbrnd5ujVKTp/H9DUSkMf6L7+6NSfPzxQJu36QTZH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nj0cIAAADdAAAADwAAAAAAAAAAAAAA&#10;AAChAgAAZHJzL2Rvd25yZXYueG1sUEsFBgAAAAAEAAQA+QAAAJADAAAAAA==&#10;" strokecolor="black [3213]" strokeweight="1.5pt">
                    <v:stroke joinstyle="miter"/>
                  </v:line>
                </v:group>
                <v:group id="Group 1678" o:spid="_x0000_s1097" style="position:absolute;left:43506;top:4685;width:762;height:762" coordorigin="43506,4685" coordsize="76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line id="Straight Connector 1679" o:spid="_x0000_s1098" style="position:absolute;visibility:visible;mso-wrap-style:square" from="43506,5066" to="44268,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wMC8UAAADdAAAADwAAAGRycy9kb3ducmV2LnhtbERPS2vCQBC+C/6HZQredOODtE1dRQOi&#10;FC+xpaW3ITsm0exsyK4a/323UPA2H99z5svO1OJKrassKxiPIhDEudUVFwo+PzbDFxDOI2usLZOC&#10;OzlYLvq9OSba3jij68EXIoSwS1BB6X2TSOnykgy6kW2IA3e0rUEfYFtI3eIthJtaTqIolgYrDg0l&#10;NpSWlJ8PF6Og+5q8b9JpfMx+stl3ehpvi/2alRo8das3EJ46/xD/u3c6zI+fX+Hvm3C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wMC8UAAADdAAAADwAAAAAAAAAA&#10;AAAAAAChAgAAZHJzL2Rvd25yZXYueG1sUEsFBgAAAAAEAAQA+QAAAJMDAAAAAA==&#10;" strokecolor="black [3213]" strokeweight="1.5pt">
                    <v:stroke joinstyle="miter"/>
                  </v:line>
                  <v:line id="Straight Connector 1680" o:spid="_x0000_s1099" style="position:absolute;rotation:90;visibility:visible;mso-wrap-style:square" from="43513,5066" to="44275,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LgsUAAADdAAAADwAAAGRycy9kb3ducmV2LnhtbESPQWsCMRCF74X+hzCF3mrWFhZZjSLS&#10;0oJ4cPUHDMm4WdxMtptUt/31nYPgbYb35r1vFqsxdOpCQ2ojG5hOClDENrqWGwPHw8fLDFTKyA67&#10;yGTglxKslo8PC6xcvPKeLnVulIRwqtCAz7mvtE7WU8A0iT2xaKc4BMyyDo12A14lPHT6tShKHbBl&#10;afDY08aTPdc/wUD59veN76HVp4Y81vZzZ7dbZ8zz07ieg8o05rv5dv3lBL+cCb98IyP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ULgsUAAADdAAAADwAAAAAAAAAA&#10;AAAAAAChAgAAZHJzL2Rvd25yZXYueG1sUEsFBgAAAAAEAAQA+QAAAJMDAAAAAA==&#10;" strokecolor="black [3213]" strokeweight="1.5pt">
                    <v:stroke joinstyle="miter"/>
                  </v:line>
                </v:group>
                <v:group id="Group 1681" o:spid="_x0000_s1100" style="position:absolute;left:42566;top:7148;width:762;height:762" coordorigin="42566,7148" coordsize="76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line id="Straight Connector 1682" o:spid="_x0000_s1101" style="position:absolute;visibility:visible;mso-wrap-style:square" from="42566,7529" to="43328,7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3uXcQAAADdAAAADwAAAGRycy9kb3ducmV2LnhtbERPTWvCQBC9F/oflhG81Y1RgkRXsQFR&#10;pJfY0uJtyI5JNDsbsqvGf98tFLzN433OYtWbRtyoc7VlBeNRBIK4sLrmUsHX5+ZtBsJ5ZI2NZVLw&#10;IAer5evLAlNt75zT7eBLEULYpaig8r5NpXRFRQbdyLbEgTvZzqAPsCul7vAewk0j4yhKpMGaQ0OF&#10;LWUVFZfD1Sjov+P9Jpskp/yYT3+y83hbfryzUsNBv56D8NT7p/jfvdNhfjKL4e+bc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e5dxAAAAN0AAAAPAAAAAAAAAAAA&#10;AAAAAKECAABkcnMvZG93bnJldi54bWxQSwUGAAAAAAQABAD5AAAAkgMAAAAA&#10;" strokecolor="black [3213]" strokeweight="1.5pt">
                    <v:stroke joinstyle="miter"/>
                  </v:line>
                  <v:line id="Straight Connector 1683" o:spid="_x0000_s1102" style="position:absolute;rotation:90;visibility:visible;mso-wrap-style:square" from="42574,7529" to="43336,7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V9cEAAADdAAAADwAAAGRycy9kb3ducmV2LnhtbERP3WrCMBS+H/gO4Qi7W9MpFKlGGUPZ&#10;QLxY9QEOybEpa05qk2n16Y0g7O58fL9nsRpcK87Uh8azgvcsB0GsvWm4VnDYb95mIEJENth6JgVX&#10;CrBajl4WWBp/4R86V7EWKYRDiQpsjF0pZdCWHIbMd8SJO/reYUywr6Xp8ZLCXSsneV5Ihw2nBosd&#10;fVrSv9WfU1BMbydcu0Yea7JY6a+d3m6NUq/j4WMOItIQ/8VP97dJ84vZFB7fpB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l5X1wQAAAN0AAAAPAAAAAAAAAAAAAAAA&#10;AKECAABkcnMvZG93bnJldi54bWxQSwUGAAAAAAQABAD5AAAAjwMAAAAA&#10;" strokecolor="black [3213]" strokeweight="1.5pt">
                    <v:stroke joinstyle="miter"/>
                  </v:line>
                </v:group>
                <v:group id="Group 1684" o:spid="_x0000_s1103" style="position:absolute;left:42832;top:9486;width:762;height:762" coordorigin="42832,9486" coordsize="76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line id="Straight Connector 1685" o:spid="_x0000_s1104" style="position:absolute;visibility:visible;mso-wrap-style:square" from="42832,9867" to="43594,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R2KcUAAADdAAAADwAAAGRycy9kb3ducmV2LnhtbERPS2vCQBC+C/0PyxS86UatQVI3ogFp&#10;KV5iS0tvQ3byaLOzIbvV9N+7guBtPr7nrDeDacWJetdYVjCbRiCIC6sbrhR8vO8nKxDOI2tsLZOC&#10;f3KwSR9Ga0y0PXNOp6OvRAhhl6CC2vsukdIVNRl0U9sRB660vUEfYF9J3eM5hJtWzqMolgYbDg01&#10;dpTVVPwe/4yC4XP+ts8WcZl/509f2c/spTrsWKnx47B9BuFp8Hfxzf2qw/x4tYTrN+EEm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R2KcUAAADdAAAADwAAAAAAAAAA&#10;AAAAAAChAgAAZHJzL2Rvd25yZXYueG1sUEsFBgAAAAAEAAQA+QAAAJMDAAAAAA==&#10;" strokecolor="black [3213]" strokeweight="1.5pt">
                    <v:stroke joinstyle="miter"/>
                  </v:line>
                  <v:line id="Straight Connector 1686" o:spid="_x0000_s1105" style="position:absolute;rotation:90;visibility:visible;mso-wrap-style:square" from="42840,9867" to="4360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2bcEAAADdAAAADwAAAGRycy9kb3ducmV2LnhtbERPzYrCMBC+L/gOYQRva6pCkWoUkV0U&#10;ZA/b3QcYkrEpNpPaRK0+/UYQ9jYf3+8s171rxJW6UHtWMBlnIIi1NzVXCn5/Pt/nIEJENth4JgV3&#10;CrBeDd6WWBh/42+6lrESKYRDgQpsjG0hZdCWHIaxb4kTd/Sdw5hgV0nT4S2Fu0ZOsyyXDmtODRZb&#10;2lrSp/LiFOSzxxk/XC2PFVks9e5LHw5GqdGw3yxAROrjv/jl3ps0P5/n8PwmnS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4DZtwQAAAN0AAAAPAAAAAAAAAAAAAAAA&#10;AKECAABkcnMvZG93bnJldi54bWxQSwUGAAAAAAQABAD5AAAAjwMAAAAA&#10;" strokecolor="black [3213]" strokeweight="1.5pt">
                    <v:stroke joinstyle="miter"/>
                  </v:line>
                </v:group>
                <v:group id="Group 1687" o:spid="_x0000_s1106" style="position:absolute;left:44053;top:11380;width:762;height:762" coordorigin="44053,11380" coordsize="76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line id="Straight Connector 1688" o:spid="_x0000_s1107" style="position:absolute;visibility:visible;mso-wrap-style:square" from="44053,11761" to="4481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Zt8cAAADdAAAADwAAAGRycy9kb3ducmV2LnhtbESPQWvCQBCF74X+h2UKvdWNtgSJrmID&#10;0lK8REvF25Adk2h2NmS3mv77zkHwNsN789438+XgWnWhPjSeDYxHCSji0tuGKwPfu/XLFFSIyBZb&#10;z2TgjwIsF48Pc8ysv3JBl22slIRwyNBAHWOXaR3KmhyGke+IRTv63mGUta+07fEq4a7VkyRJtcOG&#10;paHGjvKayvP21xkYfiZf6/w1PRaH4m2fn8Yf1eadjXl+GlYzUJGGeDffrj+t4KdTwZVvZAS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1dm3xwAAAN0AAAAPAAAAAAAA&#10;AAAAAAAAAKECAABkcnMvZG93bnJldi54bWxQSwUGAAAAAAQABAD5AAAAlQMAAAAA&#10;" strokecolor="black [3213]" strokeweight="1.5pt">
                    <v:stroke joinstyle="miter"/>
                  </v:line>
                  <v:line id="Straight Connector 1689" o:spid="_x0000_s1108" style="position:absolute;rotation:90;visibility:visible;mso-wrap-style:square" from="44060,11761" to="44822,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H8IAAADdAAAADwAAAGRycy9kb3ducmV2LnhtbERP3WrCMBS+H+wdwhl4N9MpFNc1lTEc&#10;CuLF6h7gkBybsuakazKtPr0RhN2dj+/3lMvRdeJIQ2g9K3iZZiCItTctNwq+95/PCxAhIhvsPJOC&#10;MwVYVo8PJRbGn/iLjnVsRArhUKACG2NfSBm0JYdh6nvixB384DAmODTSDHhK4a6TsyzLpcOWU4PF&#10;nj4s6Z/6zynI55dfXLlWHhqyWOv1Tm+3RqnJ0/j+BiLSGP/Fd/fGpPn54hVu36QTZH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iH8IAAADdAAAADwAAAAAAAAAAAAAA&#10;AAChAgAAZHJzL2Rvd25yZXYueG1sUEsFBgAAAAAEAAQA+QAAAJADAAAAAA==&#10;" strokecolor="black [3213]" strokeweight="1.5pt">
                    <v:stroke joinstyle="miter"/>
                  </v:line>
                </v:group>
                <v:oval id="Oval 1690" o:spid="_x0000_s1109" style="position:absolute;left:64708;top:3039;width:990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BEscA&#10;AADdAAAADwAAAGRycy9kb3ducmV2LnhtbESPQU8CMRCF7yb+h2ZMuEkrBwIrhSjG4EEOIlGP43bc&#10;rmynm21Zln/PHEy8zeS9ee+bxWoIjeqpS3VkC3djA4q4jK7mysL+/fl2BiplZIdNZLJwpgSr5fXV&#10;AgsXT/xG/S5XSkI4FWjB59wWWqfSU8A0ji2xaD+xC5hl7SrtOjxJeGj0xJipDlizNHhsae2pPOyO&#10;wcLrfl59byZPj79fwfQffvtZBrOxdnQzPNyDyjTkf/Pf9YsT/Olc+OUbGUE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ARLHAAAA3QAAAA8AAAAAAAAAAAAAAAAAmAIAAGRy&#10;cy9kb3ducmV2LnhtbFBLBQYAAAAABAAEAPUAAACMAwAAAAA=&#10;" fillcolor="#5b9bd5 [3204]" strokecolor="#5b9bd5 [3204]" strokeweight="1pt">
                  <v:stroke joinstyle="miter"/>
                </v:oval>
                <v:line id="Straight Connector 1691" o:spid="_x0000_s1110" style="position:absolute;visibility:visible;mso-wrap-style:square" from="69280,3801" to="70042,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bm98UAAADdAAAADwAAAGRycy9kb3ducmV2LnhtbERPTWvCQBC9C/0PyxR6M5tYCTV1FRuQ&#10;FvESWyy9DdkxSc3OhuxW4793BaG3ebzPmS8H04oT9a6xrCCJYhDEpdUNVwq+PtfjFxDOI2tsLZOC&#10;CzlYLh5Gc8y0PXNBp52vRAhhl6GC2vsuk9KVNRl0ke2IA3ewvUEfYF9J3eM5hJtWTuI4lQYbDg01&#10;dpTXVB53f0bBsJ9s1vlzeih+iul3/pu8V9s3VurpcVi9gvA0+H/x3f2hw/x0lsDtm3C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bm98UAAADdAAAADwAAAAAAAAAA&#10;AAAAAAChAgAAZHJzL2Rvd25yZXYueG1sUEsFBgAAAAAEAAQA+QAAAJMDAAAAAA==&#10;" strokecolor="black [3213]" strokeweight="1.5pt">
                  <v:stroke joinstyle="miter"/>
                </v:line>
                <v:line id="Straight Connector 1692" o:spid="_x0000_s1111" style="position:absolute;visibility:visible;mso-wrap-style:square" from="66232,6087" to="66994,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4gMUAAADdAAAADwAAAGRycy9kb3ducmV2LnhtbERPTWvCQBC9C/0PyxR6MxvTEjR1FRuQ&#10;FvESWyy9DdkxSc3OhuxW03/vCoK3ebzPmS8H04oT9a6xrGASxSCIS6sbrhR8fa7HUxDOI2tsLZOC&#10;f3KwXDyM5phpe+aCTjtfiRDCLkMFtfddJqUrazLoItsRB+5ge4M+wL6SusdzCDetTOI4lQYbDg01&#10;dpTXVB53f0bBsE826/w5PRQ/xct3/jt5r7ZvrNTT47B6BeFp8Hfxzf2hw/x0lsD1m3CC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R4gMUAAADdAAAADwAAAAAAAAAA&#10;AAAAAAChAgAAZHJzL2Rvd25yZXYueG1sUEsFBgAAAAAEAAQA+QAAAJMDAAAAAA==&#10;" strokecolor="black [3213]" strokeweight="1.5pt">
                  <v:stroke joinstyle="miter"/>
                </v:line>
                <v:line id="Straight Connector 1693" o:spid="_x0000_s1112" style="position:absolute;visibility:visible;mso-wrap-style:square" from="72328,5325" to="73090,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G8UAAADdAAAADwAAAGRycy9kb3ducmV2LnhtbERPS2vCQBC+F/wPywi91Y0PQk3dSBuQ&#10;luIlVpTehuzkodnZkN1q/PduodDbfHzPWa0H04oL9a6xrGA6iUAQF1Y3XCnYf22enkE4j6yxtUwK&#10;buRgnY4eVphoe+WcLjtfiRDCLkEFtfddIqUrajLoJrYjDlxpe4M+wL6SusdrCDetnEVRLA02HBpq&#10;7CirqTjvfoyC4TD73GTzuMy/88UxO03fq+0bK/U4Hl5fQHga/L/4z/2hw/x4OYffb8IJ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dG8UAAADdAAAADwAAAAAAAAAA&#10;AAAAAAChAgAAZHJzL2Rvd25yZXYueG1sUEsFBgAAAAAEAAQA+QAAAJMDAAAAAA==&#10;" strokecolor="black [3213]" strokeweight="1.5pt">
                  <v:stroke joinstyle="miter"/>
                </v:line>
                <v:line id="Straight Connector 1694" o:spid="_x0000_s1113" style="position:absolute;visibility:visible;mso-wrap-style:square" from="68518,5325" to="69280,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Fb8UAAADdAAAADwAAAGRycy9kb3ducmV2LnhtbERPS2vCQBC+F/oflil4qxsfBI2u0gbE&#10;Ir1ERfE2ZMckbXY2ZFdN/31XELzNx/ec+bIztbhS6yrLCgb9CARxbnXFhYL9bvU+AeE8ssbaMin4&#10;IwfLxevLHBNtb5zRdesLEULYJaig9L5JpHR5SQZd3zbEgTvb1qAPsC2kbvEWwk0th1EUS4MVh4YS&#10;G0pLyn+3F6OgOww3q3QUn7NTNj6mP4N18f3JSvXeuo8ZCE+df4of7i8d5sfTMdy/CSf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FFb8UAAADdAAAADwAAAAAAAAAA&#10;AAAAAAChAgAAZHJzL2Rvd25yZXYueG1sUEsFBgAAAAAEAAQA+QAAAJMDAAAAAA==&#10;" strokecolor="black [3213]" strokeweight="1.5pt">
                  <v:stroke joinstyle="miter"/>
                </v:line>
                <v:line id="Straight Connector 1695" o:spid="_x0000_s1114" style="position:absolute;visibility:visible;mso-wrap-style:square" from="71566,10659" to="72328,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3g9MUAAADdAAAADwAAAGRycy9kb3ducmV2LnhtbERPS2vCQBC+F/wPyxS81Y2v0KauogFR&#10;xEtsaeltyI5JNDsbsqvGf98tCL3Nx/ec2aIztbhS6yrLCoaDCARxbnXFhYLPj/XLKwjnkTXWlknB&#10;nRws5r2nGSba3jij68EXIoSwS1BB6X2TSOnykgy6gW2IA3e0rUEfYFtI3eIthJtajqIolgYrDg0l&#10;NpSWlJ8PF6Og+xrt1uk4PmY/2eQ7PQ03xX7FSvWfu+U7CE+d/xc/3Fsd5sdvU/j7Jpw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3g9MUAAADdAAAADwAAAAAAAAAA&#10;AAAAAAChAgAAZHJzL2Rvd25yZXYueG1sUEsFBgAAAAAEAAQA+QAAAJMDAAAAAA==&#10;" strokecolor="black [3213]" strokeweight="1.5pt">
                  <v:stroke joinstyle="miter"/>
                </v:line>
                <v:line id="Straight Connector 1696" o:spid="_x0000_s1115" style="position:absolute;visibility:visible;mso-wrap-style:square" from="73090,7611" to="73852,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9+g8UAAADdAAAADwAAAGRycy9kb3ducmV2LnhtbERPS2vCQBC+F/oflin0Vjc+CDa6EQ1I&#10;i/QSW1p6G7KTh2ZnQ3ar8d93BcHbfHzPWa4G04oT9a6xrGA8ikAQF1Y3XCn4+ty+zEE4j6yxtUwK&#10;LuRglT4+LDHR9sw5nfa+EiGEXYIKau+7REpX1GTQjWxHHLjS9gZ9gH0ldY/nEG5aOYmiWBpsODTU&#10;2FFWU3Hc/xkFw/dkt82mcZn/5rOf7DB+qz42rNTz07BegPA0+Lv45n7XYX78GsP1m3CC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9+g8UAAADdAAAADwAAAAAAAAAA&#10;AAAAAAChAgAAZHJzL2Rvd25yZXYueG1sUEsFBgAAAAAEAAQA+QAAAJMDAAAAAA==&#10;" strokecolor="black [3213]" strokeweight="1.5pt">
                  <v:stroke joinstyle="miter"/>
                </v:line>
                <v:line id="Straight Connector 1697" o:spid="_x0000_s1116" style="position:absolute;visibility:visible;mso-wrap-style:square" from="70804,6849" to="71566,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bGMUAAADdAAAADwAAAGRycy9kb3ducmV2LnhtbERPS2vCQBC+C/6HZQredOODtE1dRQOi&#10;FC+xpaW3ITsm0exsyK4a/323UPA2H99z5svO1OJKrassKxiPIhDEudUVFwo+PzbDFxDOI2usLZOC&#10;OzlYLvq9OSba3jij68EXIoSwS1BB6X2TSOnykgy6kW2IA3e0rUEfYFtI3eIthJtaTqIolgYrDg0l&#10;NpSWlJ8PF6Og+5q8b9JpfMx+stl3ehpvi/2alRo8das3EJ46/xD/u3c6zI9fn+Hvm3C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PbGMUAAADdAAAADwAAAAAAAAAA&#10;AAAAAAChAgAAZHJzL2Rvd25yZXYueG1sUEsFBgAAAAAEAAQA+QAAAJMDAAAAAA==&#10;" strokecolor="black [3213]" strokeweight="1.5pt">
                  <v:stroke joinstyle="miter"/>
                </v:line>
                <v:line id="Straight Connector 1698" o:spid="_x0000_s1117" style="position:absolute;visibility:visible;mso-wrap-style:square" from="67313,9897" to="68075,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xPasgAAADdAAAADwAAAGRycy9kb3ducmV2LnhtbESPQWvCQBCF74X+h2UKvdWNVkJNXaUN&#10;SIv0EhXF25Adk7TZ2ZDdavz3zqHQ2wzvzXvfzJeDa9WZ+tB4NjAeJaCIS28brgzstqunF1AhIlts&#10;PZOBKwVYLu7v5phZf+GCzptYKQnhkKGBOsYu0zqUNTkMI98Ri3byvcMoa19p2+NFwl2rJ0mSaocN&#10;S0ONHeU1lT+bX2dg2E/Wq/w5PRXHYnrIv8cf1dc7G/P4MLy9goo0xH/z3/WnFfx0JrjyjYy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AxPasgAAADdAAAADwAAAAAA&#10;AAAAAAAAAAChAgAAZHJzL2Rvd25yZXYueG1sUEsFBgAAAAAEAAQA+QAAAJYDAAAAAA==&#10;" strokecolor="black [3213]" strokeweight="1.5pt">
                  <v:stroke joinstyle="miter"/>
                </v:line>
                <v:line id="Straight Connector 1699" o:spid="_x0000_s1118" style="position:absolute;visibility:visible;mso-wrap-style:square" from="72328,9135" to="73090,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Dq8cUAAADdAAAADwAAAGRycy9kb3ducmV2LnhtbERPS2vCQBC+F/oflil4qxsfhJpmlRoQ&#10;RbzElpbehuzk0WZnQ3bV+O9dodDbfHzPSVeDacWZetdYVjAZRyCIC6sbrhR8vG+eX0A4j6yxtUwK&#10;ruRgtXx8SDHR9sI5nY++EiGEXYIKau+7REpX1GTQjW1HHLjS9gZ9gH0ldY+XEG5aOY2iWBpsODTU&#10;2FFWU/F7PBkFw+d0v8lmcZl/5/Ov7GeyrQ5rVmr0NLy9gvA0+H/xn3unw/x4sYD7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Dq8cUAAADdAAAADwAAAAAAAAAA&#10;AAAAAAChAgAAZHJzL2Rvd25yZXYueG1sUEsFBgAAAAAEAAQA+QAAAJMDAAAAAA==&#10;" strokecolor="black [3213]" strokeweight="1.5pt">
                  <v:stroke joinstyle="miter"/>
                </v:line>
                <v:line id="Straight Connector 1700" o:spid="_x0000_s1119" style="position:absolute;visibility:visible;mso-wrap-style:square" from="68518,11421" to="69280,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ZdscAAADdAAAADwAAAGRycy9kb3ducmV2LnhtbESPQWvCQBCF74X+h2UKvdWNVlSiq9iA&#10;tJReomLpbciOSTQ7G7Jbjf++cyh4m+G9ee+bxap3jbpQF2rPBoaDBBRx4W3NpYH9bvMyAxUissXG&#10;Mxm4UYDV8vFhgan1V87pso2lkhAOKRqoYmxTrUNRkcMw8C2xaEffOYyydqW2HV4l3DV6lCQT7bBm&#10;aaiwpayi4rz9dQb6w+hzk71OjvlPPv7OTsP38uuNjXl+6tdzUJH6eDf/X39YwZ8m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kdl2xwAAAN0AAAAPAAAAAAAA&#10;AAAAAAAAAKECAABkcnMvZG93bnJldi54bWxQSwUGAAAAAAQABAD5AAAAlQMAAAAA&#10;" strokecolor="black [3213]" strokeweight="1.5pt">
                  <v:stroke joinstyle="miter"/>
                </v:line>
                <v:line id="Straight Connector 1701" o:spid="_x0000_s1120" style="position:absolute;visibility:visible;mso-wrap-style:square" from="67756,7611" to="68518,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87cUAAADdAAAADwAAAGRycy9kb3ducmV2LnhtbERPS2vCQBC+F/oflin0VjexohLdiA1I&#10;S+kltijehuzkodnZkN1q/PfdguBtPr7nLFeDacWZetdYVhCPIhDEhdUNVwp+vjcvcxDOI2tsLZOC&#10;KzlYpY8PS0y0vXBO562vRAhhl6CC2vsukdIVNRl0I9sRB660vUEfYF9J3eMlhJtWjqNoKg02HBpq&#10;7CirqThtf42CYTf+3GSv0zI/5JN9dozfq683Vur5aVgvQHga/F18c3/oMH8WxfD/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87cUAAADdAAAADwAAAAAAAAAA&#10;AAAAAAChAgAAZHJzL2Rvd25yZXYueG1sUEsFBgAAAAAEAAQA+QAAAJMDAAAAAA==&#10;" strokecolor="black [3213]" strokeweight="1.5pt">
                  <v:stroke joinstyle="miter"/>
                </v:line>
                <v:line id="Straight Connector 1702" o:spid="_x0000_s1121" style="position:absolute;visibility:visible;mso-wrap-style:square" from="66144,8602" to="66906,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msUAAADdAAAADwAAAGRycy9kb3ducmV2LnhtbERPS2vCQBC+F/oflin0VjdG0RLdiAak&#10;RXqJLS29DdnJQ7OzIbvV+O+7guBtPr7nLFeDacWJetdYVjAeRSCIC6sbrhR8fW5fXkE4j6yxtUwK&#10;LuRglT4+LDHR9sw5nfa+EiGEXYIKau+7REpX1GTQjWxHHLjS9gZ9gH0ldY/nEG5aGUfRTBpsODTU&#10;2FFWU3Hc/xkFw3e822aTWZn/5tOf7DB+qz42rNTz07BegPA0+Lv45n7XYf48iuH6TThBp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imsUAAADdAAAADwAAAAAAAAAA&#10;AAAAAAChAgAAZHJzL2Rvd25yZXYueG1sUEsFBgAAAAAEAAQA+QAAAJMDAAAAAA==&#10;" strokecolor="black [3213]" strokeweight="1.5pt">
                  <v:stroke joinstyle="miter"/>
                </v:line>
                <v:line id="Straight Connector 1703" o:spid="_x0000_s1122" style="position:absolute;visibility:visible;mso-wrap-style:square" from="69280,9135" to="70042,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HAcUAAADdAAAADwAAAGRycy9kb3ducmV2LnhtbERPTWvCQBC9F/oflhG81U2iaEldpQ1I&#10;i3iJFqW3ITsmsdnZkF01/ntXKPQ2j/c582VvGnGhztWWFcSjCARxYXXNpYLv3erlFYTzyBoby6Tg&#10;Rg6Wi+enOabaXjmny9aXIoSwS1FB5X2bSumKigy6kW2JA3e0nUEfYFdK3eE1hJtGJlE0lQZrDg0V&#10;tpRVVPxuz0ZBv0/Wq2w8PeY/+eSQneLPcvPBSg0H/fsbCE+9/xf/ub90mD+LxvD4Jpw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NHAcUAAADdAAAADwAAAAAAAAAA&#10;AAAAAAChAgAAZHJzL2Rvd25yZXYueG1sUEsFBgAAAAAEAAQA+QAAAJMDAAAAAA==&#10;" strokecolor="black [3213]" strokeweight="1.5pt">
                  <v:stroke joinstyle="miter"/>
                </v:line>
                <v:line id="Straight Connector 1704" o:spid="_x0000_s1123" style="position:absolute;visibility:visible;mso-wrap-style:square" from="70486,12005" to="71248,1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rfdcQAAADdAAAADwAAAGRycy9kb3ducmV2LnhtbERPS2vCQBC+C/0PyxS86cYHVqKrtAFR&#10;pJdYUbwN2TFJm50N2VXjv+8Kgrf5+J4zX7amEldqXGlZwaAfgSDOrC45V7D/WfWmIJxH1lhZJgV3&#10;crBcvHXmGGt745SuO5+LEMIuRgWF93UspcsKMuj6tiYO3Nk2Bn2ATS51g7cQbio5jKKJNFhyaCiw&#10;pqSg7G93MQraw3C7SkaTc3pKx8fkd7DOv79Yqe57+zkD4an1L/HTvdFh/kc0hsc34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t91xAAAAN0AAAAPAAAAAAAAAAAA&#10;AAAAAKECAABkcnMvZG93bnJldi54bWxQSwUGAAAAAAQABAD5AAAAkgMAAAAA&#10;" strokecolor="black [3213]" strokeweight="1.5pt">
                  <v:stroke joinstyle="miter"/>
                </v:line>
                <v:oval id="Oval 1705" o:spid="_x0000_s1124" style="position:absolute;left:64620;top:2898;width:10224;height:10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OLcIA&#10;AADdAAAADwAAAGRycy9kb3ducmV2LnhtbERPS2sCMRC+F/wPYQRvNatiW1ej+EBqe9P24HFIxs3q&#10;ZrJsom7/vSkUepuP7zmzResqcaMmlJ4VDPoZCGLtTcmFgu+v7fMbiBCRDVaeScEPBVjMO08zzI2/&#10;855uh1iIFMIhRwU2xjqXMmhLDkPf18SJO/nGYUywKaRp8J7CXSWHWfYiHZacGizWtLakL4erU2CO&#10;+n0z2Q8/7Hk0+tRxgFiuUKlet11OQURq47/4z70zaf5rNobfb9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M4twgAAAN0AAAAPAAAAAAAAAAAAAAAAAJgCAABkcnMvZG93&#10;bnJldi54bWxQSwUGAAAAAAQABAD1AAAAhwMAAAAA&#10;" filled="f" strokecolor="red" strokeweight="3pt">
                  <v:stroke joinstyle="miter"/>
                </v:oval>
                <v:oval id="Oval 1706" o:spid="_x0000_s1125" style="position:absolute;left:68341;top:147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UP8MA&#10;AADdAAAADwAAAGRycy9kb3ducmV2LnhtbERP32vCMBB+H/g/hBP2NhNFnFajjEHBDXxYre9Hc7bB&#10;5lKaqN3++kUY7O0+vp+32Q2uFTfqg/WsYTpRIIgrbyzXGspj/rIEESKywdYzafimALvt6GmDmfF3&#10;/qJbEWuRQjhkqKGJscukDFVDDsPEd8SJO/veYUywr6Xp8Z7CXStnSi2kQ8upocGO3huqLsXVafjZ&#10;56WN11WxVOXn5TD/yL20J62fx8PbGkSkIf6L/9x7k+a/qgU8vk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2UP8MAAADdAAAADwAAAAAAAAAAAAAAAACYAgAAZHJzL2Rv&#10;d25yZXYueG1sUEsFBgAAAAAEAAQA9QAAAIgDAAAAAA==&#10;" fillcolor="#5b9bd5 [3204]" strokecolor="#1f4d78 [1604]" strokeweight="1pt">
                  <v:stroke joinstyle="miter"/>
                </v:oval>
                <v:line id="Straight Connector 1707" o:spid="_x0000_s1126" style="position:absolute;visibility:visible;mso-wrap-style:square" from="68785,2329" to="69547,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hBAsQAAADdAAAADwAAAGRycy9kb3ducmV2LnhtbERPTWvCQBC9F/wPywje6kYrKtFVbECU&#10;0ktUFG9Ddkyi2dmQXTX++26h0Ns83ufMl62pxIMaV1pWMOhHIIgzq0vOFRz26/cpCOeRNVaWScGL&#10;HCwXnbc5xto+OaXHzucihLCLUUHhfR1L6bKCDLq+rYkDd7GNQR9gk0vd4DOEm0oOo2gsDZYcGgqs&#10;KSkou+3uRkF7HH6tk4/xJT2no1NyHWzy709WqtdtVzMQnlr/L/5zb3WYP4km8PtNO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EECxAAAAN0AAAAPAAAAAAAAAAAA&#10;AAAAAKECAABkcnMvZG93bnJldi54bWxQSwUGAAAAAAQABAD5AAAAkgMAAAAA&#10;" strokecolor="black [3213]" strokeweight="1.5pt">
                  <v:stroke joinstyle="miter"/>
                </v:line>
                <v:oval id="Oval 1708" o:spid="_x0000_s1127" style="position:absolute;left:70042;top:156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1sYA&#10;AADdAAAADwAAAGRycy9kb3ducmV2LnhtbESPQUvDQBCF74L/YRmhN7tbEa2x21IKgSp4MMb7kJ0m&#10;S7OzIbttU3+9cxC8zfDevPfNajOFXp1pTD6yhcXcgCJuovPcWqi/yvslqJSRHfaRycKVEmzWtzcr&#10;LFy88Cedq9wqCeFUoIUu56HQOjUdBUzzOBCLdohjwCzr2Go34kXCQ68fjHnSAT1LQ4cD7TpqjtUp&#10;WPjZl7XPp5dqaer348fjWxm1/7Z2djdtX0FlmvK/+e967wT/2Qi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l1sYAAADdAAAADwAAAAAAAAAAAAAAAACYAgAAZHJz&#10;L2Rvd25yZXYueG1sUEsFBgAAAAAEAAQA9QAAAIsDAAAAAA==&#10;" fillcolor="#5b9bd5 [3204]" strokecolor="#1f4d78 [1604]" strokeweight="1pt">
                  <v:stroke joinstyle="miter"/>
                </v:oval>
                <v:line id="Straight Connector 1709" o:spid="_x0000_s1128" style="position:absolute;visibility:visible;mso-wrap-style:square" from="70486,2417" to="7124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w68UAAADdAAAADwAAAGRycy9kb3ducmV2LnhtbERPS2vCQBC+C/0PyxS86cYHPlJXqQFR&#10;ipeoWHobsmOSNjsbsqvGf98tFLzNx/ecxao1lbhR40rLCgb9CARxZnXJuYLTcdObgXAeWWNlmRQ8&#10;yMFq+dJZYKztnVO6HXwuQgi7GBUU3texlC4ryKDr25o4cBfbGPQBNrnUDd5DuKnkMIom0mDJoaHA&#10;mpKCsp/D1Shoz8OPTTKaXNKvdPyZfA+2+X7NSnVf2/c3EJ5a/xT/u3c6zJ9Gc/j7Jpw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tw68UAAADdAAAADwAAAAAAAAAA&#10;AAAAAAChAgAAZHJzL2Rvd25yZXYueG1sUEsFBgAAAAAEAAQA+QAAAJMDAAAAAA==&#10;" strokecolor="black [3213]" strokeweight="1.5pt">
                  <v:stroke joinstyle="miter"/>
                </v:line>
                <v:oval id="Oval 1710" o:spid="_x0000_s1129" style="position:absolute;left:71566;top:206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DcYA&#10;AADdAAAADwAAAGRycy9kb3ducmV2LnhtbESPQWvCQBCF70L/wzKF3nSjiNrUVUohYAs9GNP7kJ0m&#10;i9nZkF017a/vHITeZnhv3vtmux99p640RBfYwHyWgSKug3XcGKhOxXQDKiZki11gMvBDEfa7h8kW&#10;cxtufKRrmRolIRxzNNCm1Odax7olj3EWemLRvsPgMck6NNoOeJNw3+lFlq20R8fS0GJPby3V5/Li&#10;Dfweisqly3O5yaqP8+fyvQjafRnz9Di+voBKNKZ/8/36YAV/PRd++UZG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E/DcYAAADdAAAADwAAAAAAAAAAAAAAAACYAgAAZHJz&#10;L2Rvd25yZXYueG1sUEsFBgAAAAAEAAQA9QAAAIsDAAAAAA==&#10;" fillcolor="#5b9bd5 [3204]" strokecolor="#1f4d78 [1604]" strokeweight="1pt">
                  <v:stroke joinstyle="miter"/>
                </v:oval>
                <v:line id="Straight Connector 1711" o:spid="_x0000_s1130" style="position:absolute;visibility:visible;mso-wrap-style:square" from="72010,2913" to="72772,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qMMUAAADdAAAADwAAAGRycy9kb3ducmV2LnhtbERPS2vCQBC+F/oflin0VjdR0RLdiAak&#10;RXqJLS29DdnJQ7OzIbvV+O+7guBtPr7nLFeDacWJetdYVhCPIhDEhdUNVwq+PrcvryCcR9bYWiYF&#10;F3KwSh8flphoe+acTntfiRDCLkEFtfddIqUrajLoRrYjDlxpe4M+wL6SusdzCDetHEfRTBpsODTU&#10;2FFWU3Hc/xkFw/d4t80mszL/zac/2SF+qz42rNTz07BegPA0+Lv45n7XYf48juH6TThBp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TqMMUAAADdAAAADwAAAAAAAAAA&#10;AAAAAAChAgAAZHJzL2Rvd25yZXYueG1sUEsFBgAAAAAEAAQA+QAAAJMDAAAAAA==&#10;" strokecolor="black [3213]" strokeweight="1.5pt">
                  <v:stroke joinstyle="miter"/>
                </v:line>
                <v:oval id="Oval 1712" o:spid="_x0000_s1131" style="position:absolute;left:72824;top:309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8E4cMA&#10;AADdAAAADwAAAGRycy9kb3ducmV2LnhtbERPTWvCQBC9F/wPywje6kYRG1NXKYWAFTw0xvuQnSaL&#10;2dmQXTX117tCobd5vM9Zbwfbiiv13jhWMJsmIIgrpw3XCspj/pqC8AFZY+uYFPySh+1m9LLGTLsb&#10;f9O1CLWIIewzVNCE0GVS+qohi37qOuLI/bjeYoiwr6Xu8RbDbSvnSbKUFg3HhgY7+myoOhcXq+C+&#10;y0sTLqsiTcr9+bD4yp00J6Um4+HjHUSgIfyL/9w7Hee/zebw/Ca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8E4cMAAADdAAAADwAAAAAAAAAAAAAAAACYAgAAZHJzL2Rv&#10;d25yZXYueG1sUEsFBgAAAAAEAAQA9QAAAIgDAAAAAA==&#10;" fillcolor="#5b9bd5 [3204]" strokecolor="#1f4d78 [1604]" strokeweight="1pt">
                  <v:stroke joinstyle="miter"/>
                </v:oval>
                <v:line id="Straight Connector 1713" o:spid="_x0000_s1132" style="position:absolute;visibility:visible;mso-wrap-style:square" from="73268,3941" to="74030,3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rR3MUAAADdAAAADwAAAGRycy9kb3ducmV2LnhtbERPS2vCQBC+C/6HZYTedBMVW1I3ogFp&#10;KV5iS0tvQ3by0OxsyG41/nu3UOhtPr7nrDeDacWFetdYVhDPIhDEhdUNVwo+3vfTJxDOI2tsLZOC&#10;GznYpOPRGhNtr5zT5egrEULYJaig9r5LpHRFTQbdzHbEgSttb9AH2FdS93gN4aaV8yhaSYMNh4Ya&#10;O8pqKs7HH6Ng+Jy/7bPFqsy/8+VXdopfqsOOlXqYDNtnEJ4G/y/+c7/qMP8xXsDvN+EEm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rR3MUAAADdAAAADwAAAAAAAAAA&#10;AAAAAAChAgAAZHJzL2Rvd25yZXYueG1sUEsFBgAAAAAEAAQA+QAAAJMDAAAAAA==&#10;" strokecolor="black [3213]" strokeweight="1.5pt">
                  <v:stroke joinstyle="miter"/>
                </v:line>
                <v:oval id="Oval 1714" o:spid="_x0000_s1133" style="position:absolute;left:73941;top:434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5DsMA&#10;AADdAAAADwAAAGRycy9kb3ducmV2LnhtbERPTWvCQBC9F/wPywje6kYRG1NXKYWAFTw0xvuQnSaL&#10;2dmQXTX117tCobd5vM9Zbwfbiiv13jhWMJsmIIgrpw3XCspj/pqC8AFZY+uYFPySh+1m9LLGTLsb&#10;f9O1CLWIIewzVNCE0GVS+qohi37qOuLI/bjeYoiwr6Xu8RbDbSvnSbKUFg3HhgY7+myoOhcXq+C+&#10;y0sTLqsiTcr9+bD4yp00J6Um4+HjHUSgIfyL/9w7Hee/zRbw/Ca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o5DsMAAADdAAAADwAAAAAAAAAAAAAAAACYAgAAZHJzL2Rv&#10;d25yZXYueG1sUEsFBgAAAAAEAAQA9QAAAIgDAAAAAA==&#10;" fillcolor="#5b9bd5 [3204]" strokecolor="#1f4d78 [1604]" strokeweight="1pt">
                  <v:stroke joinstyle="miter"/>
                </v:oval>
                <v:line id="Straight Connector 1715" o:spid="_x0000_s1134" style="position:absolute;visibility:visible;mso-wrap-style:square" from="74385,5199" to="75147,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M8UAAADdAAAADwAAAGRycy9kb3ducmV2LnhtbERPTWvCQBC9F/wPywje6ia2tSW6ShuQ&#10;SvESLRVvQ3ZMYrOzIbtq/PeuIHibx/uc6bwztThR6yrLCuJhBII4t7riQsHvZvH8AcJ5ZI21ZVJw&#10;IQfzWe9piom2Z87otPaFCCHsElRQet8kUrq8JINuaBviwO1ta9AH2BZSt3gO4aaWoygaS4MVh4YS&#10;G0pLyv/XR6Og+xv9LNKX8T7bZa/b9BB/F6svVmrQ7z4nIDx1/iG+u5c6zH+P3+D2TTh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sM8UAAADdAAAADwAAAAAAAAAA&#10;AAAAAAChAgAAZHJzL2Rvd25yZXYueG1sUEsFBgAAAAAEAAQA+QAAAJMDAAAAAA==&#10;" strokecolor="black [3213]" strokeweight="1.5pt">
                  <v:stroke joinstyle="miter"/>
                </v:line>
                <v:oval id="Oval 1716" o:spid="_x0000_s1135" style="position:absolute;left:74526;top:587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C4sMA&#10;AADdAAAADwAAAGRycy9kb3ducmV2LnhtbERPS4vCMBC+C/6HMMLeNFXER9coy0LBFfZgrfehmW2D&#10;zaQ0Ubv7682C4G0+vudsdr1txI06bxwrmE4SEMSl04YrBcUpG69A+ICssXFMCn7Jw247HGww1e7O&#10;R7rloRIxhH2KCuoQ2lRKX9Zk0U9cSxy5H9dZDBF2ldQd3mO4beQsSRbSouHYUGNLnzWVl/xqFfzt&#10;s8KE6zpfJcXh8j3/ypw0Z6XeRv3HO4hAfXiJn+69jvOX0wX8fxN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QC4sMAAADdAAAADwAAAAAAAAAAAAAAAACYAgAAZHJzL2Rv&#10;d25yZXYueG1sUEsFBgAAAAAEAAQA9QAAAIgDAAAAAA==&#10;" fillcolor="#5b9bd5 [3204]" strokecolor="#1f4d78 [1604]" strokeweight="1pt">
                  <v:stroke joinstyle="miter"/>
                </v:oval>
                <v:line id="Straight Connector 1717" o:spid="_x0000_s1136" style="position:absolute;visibility:visible;mso-wrap-style:square" from="74970,6723" to="75732,6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X38UAAADdAAAADwAAAGRycy9kb3ducmV2LnhtbERPS2vCQBC+F/wPywi91U2sqMSs0gak&#10;pfQSFcXbkJ08bHY2ZLca/323UOhtPr7npJvBtOJKvWssK4gnEQjiwuqGKwWH/fZpCcJ5ZI2tZVJw&#10;Jweb9eghxUTbG+d03flKhBB2CSqove8SKV1Rk0E3sR1x4ErbG/QB9pXUPd5CuGnlNIrm0mDDoaHG&#10;jrKaiq/dt1EwHKcf2+x5XubnfHbKLvFb9fnKSj2Oh5cVCE+D/xf/ud91mL+IF/D7TT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HX38UAAADdAAAADwAAAAAAAAAA&#10;AAAAAAChAgAAZHJzL2Rvd25yZXYueG1sUEsFBgAAAAAEAAQA+QAAAJMDAAAAAA==&#10;" strokecolor="black [3213]" strokeweight="1.5pt">
                  <v:stroke joinstyle="miter"/>
                </v:line>
                <v:oval id="Oval 1718" o:spid="_x0000_s1137" style="position:absolute;left:74614;top:744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zC8YA&#10;AADdAAAADwAAAGRycy9kb3ducmV2LnhtbESPQWvCQBCF70L/wzKF3nSjiNrUVUohYAs9GNP7kJ0m&#10;i9nZkF017a/vHITeZnhv3vtmux99p640RBfYwHyWgSKug3XcGKhOxXQDKiZki11gMvBDEfa7h8kW&#10;cxtufKRrmRolIRxzNNCm1Odax7olj3EWemLRvsPgMck6NNoOeJNw3+lFlq20R8fS0GJPby3V5/Li&#10;Dfweisqly3O5yaqP8+fyvQjafRnz9Di+voBKNKZ/8/36YAV/PRdc+UZG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czC8YAAADdAAAADwAAAAAAAAAAAAAAAACYAgAAZHJz&#10;L2Rvd25yZXYueG1sUEsFBgAAAAAEAAQA9QAAAIsDAAAAAA==&#10;" fillcolor="#5b9bd5 [3204]" strokecolor="#1f4d78 [1604]" strokeweight="1pt">
                  <v:stroke joinstyle="miter"/>
                </v:oval>
                <v:line id="Straight Connector 1719" o:spid="_x0000_s1138" style="position:absolute;visibility:visible;mso-wrap-style:square" from="75058,8299" to="75820,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LmNsUAAADdAAAADwAAAGRycy9kb3ducmV2LnhtbERPTWvCQBC9C/6HZQredBNbbJu6ig1I&#10;RbwkLS29DdkxiWZnQ3bV+O+7BcHbPN7nzJe9acSZOldbVhBPIhDEhdU1lwq+PtfjFxDOI2tsLJOC&#10;KzlYLoaDOSbaXjijc+5LEULYJaig8r5NpHRFRQbdxLbEgdvbzqAPsCul7vASwk0jp1E0kwZrDg0V&#10;tpRWVBzzk1HQf0+36/Rxts9+s6ef9BB/lLt3Vmr00K/eQHjq/V18c290mP8cv8L/N+EE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LmNsUAAADdAAAADwAAAAAAAAAA&#10;AAAAAAChAgAAZHJzL2Rvd25yZXYueG1sUEsFBgAAAAAEAAQA+QAAAJMDAAAAAA==&#10;" strokecolor="black [3213]" strokeweight="1.5pt">
                  <v:stroke joinstyle="miter"/>
                </v:line>
                <v:oval id="Oval 1720" o:spid="_x0000_s1139" style="position:absolute;left:74348;top:900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31sMYA&#10;AADdAAAADwAAAGRycy9kb3ducmV2LnhtbESPQWvCQBCF74X+h2UKvdVNRaxNXaUIASt4aEzvQ3aa&#10;LGZnQ3bVtL/eOQjeZnhv3vtmuR59p840RBfYwOskA0VcB+u4MVAdipcFqJiQLXaBycAfRVivHh+W&#10;mNtw4W86l6lREsIxRwNtSn2udaxb8hgnoScW7TcMHpOsQ6PtgBcJ952eZtlce3QsDS32tGmpPpYn&#10;b+B/W1Qund7LRVbtjvvZVxG0+zHm+Wn8/ACVaEx38+16awX/bSr88o2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31sMYAAADdAAAADwAAAAAAAAAAAAAAAACYAgAAZHJz&#10;L2Rvd25yZXYueG1sUEsFBgAAAAAEAAQA9QAAAIsDAAAAAA==&#10;" fillcolor="#5b9bd5 [3204]" strokecolor="#1f4d78 [1604]" strokeweight="1pt">
                  <v:stroke joinstyle="miter"/>
                </v:oval>
                <v:line id="Straight Connector 1721" o:spid="_x0000_s1140" style="position:absolute;visibility:visible;mso-wrap-style:square" from="74792,9860" to="75554,9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gjcUAAADdAAAADwAAAGRycy9kb3ducmV2LnhtbERPTWvCQBC9C/0PyxR6001SsZK6ig1I&#10;i/QSFcXbkB2T1OxsyG41/vuuIPQ2j/c5s0VvGnGhztWWFcSjCARxYXXNpYLddjWcgnAeWWNjmRTc&#10;yMFi/jSYYartlXO6bHwpQgi7FBVU3replK6oyKAb2ZY4cCfbGfQBdqXUHV5DuGlkEkUTabDm0FBh&#10;S1lFxXnzaxT0+2S9yl4np/yYjw/ZT/xZfn+wUi/P/fIdhKfe/4sf7i8d5r8lMdy/C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ggjcUAAADdAAAADwAAAAAAAAAA&#10;AAAAAAChAgAAZHJzL2Rvd25yZXYueG1sUEsFBgAAAAAEAAQA+QAAAJMDAAAAAA==&#10;" strokecolor="black [3213]" strokeweight="1.5pt">
                  <v:stroke joinstyle="miter"/>
                </v:line>
                <v:oval id="Oval 1722" o:spid="_x0000_s1141" style="position:absolute;left:73675;top:1049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OXMMA&#10;AADdAAAADwAAAGRycy9kb3ducmV2LnhtbERPTWvCQBC9F/wPywje6sYgrUZXESGghR4a433Ijsli&#10;djZkV4399d1Cobd5vM9Zbwfbijv13jhWMJsmIIgrpw3XCspT/roA4QOyxtYxKXiSh+1m9LLGTLsH&#10;f9G9CLWIIewzVNCE0GVS+qohi37qOuLIXVxvMUTY11L3+IjhtpVpkrxJi4ZjQ4Md7RuqrsXNKvg+&#10;5KUJt2WxSMqP6+f8mDtpzkpNxsNuBSLQEP7Ff+6DjvPf0xR+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POXMMAAADdAAAADwAAAAAAAAAAAAAAAACYAgAAZHJzL2Rv&#10;d25yZXYueG1sUEsFBgAAAAAEAAQA9QAAAIgDAAAAAA==&#10;" fillcolor="#5b9bd5 [3204]" strokecolor="#1f4d78 [1604]" strokeweight="1pt">
                  <v:stroke joinstyle="miter"/>
                </v:oval>
                <v:line id="Straight Connector 1723" o:spid="_x0000_s1142" style="position:absolute;visibility:visible;mso-wrap-style:square" from="74119,11347" to="74881,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bYcQAAADdAAAADwAAAGRycy9kb3ducmV2LnhtbERPTWvCQBC9F/oflil4qxtjUYmu0gZE&#10;kV6iongbsmOSNjsbsqum/74rCN7m8T5ntuhMLa7UusqygkE/AkGcW11xoWC/W75PQDiPrLG2TAr+&#10;yMFi/voyw0TbG2d03fpChBB2CSoovW8SKV1ekkHXtw1x4M62NegDbAupW7yFcFPLOIpG0mDFoaHE&#10;htKS8t/txSjoDvFmmQ5H5+yUfRzTn8Gq+P5ipXpv3ecUhKfOP8UP91qH+eN4CPdvw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9hthxAAAAN0AAAAPAAAAAAAAAAAA&#10;AAAAAKECAABkcnMvZG93bnJldi54bWxQSwUGAAAAAAQABAD5AAAAkgMAAAAA&#10;" strokecolor="black [3213]" strokeweight="1.5pt">
                  <v:stroke joinstyle="miter"/>
                </v:line>
                <v:oval id="Oval 1724" o:spid="_x0000_s1143" style="position:absolute;left:72632;top:1166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zs8IA&#10;AADdAAAADwAAAGRycy9kb3ducmV2LnhtbERPTYvCMBC9L/gfwgje1lSRXa1GEaGgC3vYWu9DM7bB&#10;ZlKaqHV//WZB8DaP9zmrTW8bcaPOG8cKJuMEBHHptOFKQXHM3ucgfEDW2DgmBQ/ysFkP3laYanfn&#10;H7rloRIxhH2KCuoQ2lRKX9Zk0Y9dSxy5s+sshgi7SuoO7zHcNnKaJB/SouHYUGNLu5rKS361Cn73&#10;WWHCdZHPk+Lr8j07ZE6ak1KjYb9dggjUh5f46d7rOP9zOoP/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vOzwgAAAN0AAAAPAAAAAAAAAAAAAAAAAJgCAABkcnMvZG93&#10;bnJldi54bWxQSwUGAAAAAAQABAD1AAAAhwMAAAAA&#10;" fillcolor="#5b9bd5 [3204]" strokecolor="#1f4d78 [1604]" strokeweight="1pt">
                  <v:stroke joinstyle="miter"/>
                </v:oval>
                <v:line id="Straight Connector 1725" o:spid="_x0000_s1144" style="position:absolute;visibility:visible;mso-wrap-style:square" from="73076,12516" to="73838,1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MmjsUAAADdAAAADwAAAGRycy9kb3ducmV2LnhtbERPTWvCQBC9F/wPywje6sa0tSW6ShuQ&#10;SvESLRVvQ3ZMYrOzIbtq/PeuIHibx/uc6bwztThR6yrLCkbDCARxbnXFhYLfzeL5A4TzyBpry6Tg&#10;Qg7ms97TFBNtz5zRae0LEULYJaig9L5JpHR5SQbd0DbEgdvb1qAPsC2kbvEcwk0t4ygaS4MVh4YS&#10;G0pLyv/XR6Og+4t/FunLeJ/tstdtehh9F6svVmrQ7z4nIDx1/iG+u5c6zH+P3+D2TTh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MmjsUAAADdAAAADwAAAAAAAAAA&#10;AAAAAAChAgAAZHJzL2Rvd25yZXYueG1sUEsFBgAAAAAEAAQA+QAAAJMDAAAAAA==&#10;" strokecolor="black [3213]" strokeweight="1.5pt">
                  <v:stroke joinstyle="miter"/>
                </v:line>
                <v:oval id="Oval 1726" o:spid="_x0000_s1145" style="position:absolute;left:71248;top:1255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IX8MA&#10;AADdAAAADwAAAGRycy9kb3ducmV2LnhtbERPS4vCMBC+C/sfwgh701RZfHSNsiwUVNiDtd6HZrYN&#10;NpPSRO36682C4G0+vuesNr1txJU6bxwrmIwTEMSl04YrBcUxGy1A+ICssXFMCv7Iw2b9Nlhhqt2N&#10;D3TNQyViCPsUFdQhtKmUvqzJoh+7ljhyv66zGCLsKqk7vMVw28hpksykRcOxocaWvmsqz/nFKrhv&#10;s8KEyzJfJMX+/POxy5w0J6Xeh/3XJ4hAfXiJn+6tjvPn0xn8fxN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jIX8MAAADdAAAADwAAAAAAAAAAAAAAAACYAgAAZHJzL2Rv&#10;d25yZXYueG1sUEsFBgAAAAAEAAQA9QAAAIgDAAAAAA==&#10;" fillcolor="#5b9bd5 [3204]" strokecolor="#1f4d78 [1604]" strokeweight="1pt">
                  <v:stroke joinstyle="miter"/>
                </v:oval>
                <v:line id="Straight Connector 1727" o:spid="_x0000_s1146" style="position:absolute;visibility:visible;mso-wrap-style:square" from="71692,13404" to="72454,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0dYsQAAADdAAAADwAAAGRycy9kb3ducmV2LnhtbERPTWvCQBC9F/wPywi91Y2xaImuogFR&#10;pJfYUvE2ZMckmp0N2a2m/74rCN7m8T5ntuhMLa7UusqyguEgAkGcW11xoeD7a/32AcJ5ZI21ZVLw&#10;Rw4W897LDBNtb5zRde8LEULYJaig9L5JpHR5SQbdwDbEgTvZ1qAPsC2kbvEWwk0t4ygaS4MVh4YS&#10;G0pLyi/7X6Og+4l363Q0PmXH7P2Qnoeb4nPFSr32u+UUhKfOP8UP91aH+ZN4Avdvw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R1ixAAAAN0AAAAPAAAAAAAAAAAA&#10;AAAAAKECAABkcnMvZG93bnJldi54bWxQSwUGAAAAAAQABAD5AAAAkgMAAAAA&#10;" strokecolor="black [3213]" strokeweight="1.5pt">
                  <v:stroke joinstyle="miter"/>
                </v:line>
                <v:oval id="Oval 1728" o:spid="_x0000_s1147" style="position:absolute;left:63451;top:883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5tsYA&#10;AADdAAAADwAAAGRycy9kb3ducmV2LnhtbESPQWvCQBCF74X+h2UKvdVNRaxNXaUIASt4aEzvQ3aa&#10;LGZnQ3bVtL/eOQjeZnhv3vtmuR59p840RBfYwOskA0VcB+u4MVAdipcFqJiQLXaBycAfRVivHh+W&#10;mNtw4W86l6lREsIxRwNtSn2udaxb8hgnoScW7TcMHpOsQ6PtgBcJ952eZtlce3QsDS32tGmpPpYn&#10;b+B/W1Qund7LRVbtjvvZVxG0+zHm+Wn8/ACVaEx38+16awX/bSq48o2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v5tsYAAADdAAAADwAAAAAAAAAAAAAAAACYAgAAZHJz&#10;L2Rvd25yZXYueG1sUEsFBgAAAAAEAAQA9QAAAIsDAAAAAA==&#10;" fillcolor="#5b9bd5 [3204]" strokecolor="#1f4d78 [1604]" strokeweight="1pt">
                  <v:stroke joinstyle="miter"/>
                </v:oval>
                <v:line id="Straight Connector 1729" o:spid="_x0000_s1148" style="position:absolute;visibility:visible;mso-wrap-style:square" from="63895,9682" to="64657,9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4si8UAAADdAAAADwAAAGRycy9kb3ducmV2LnhtbERPTWvCQBC9F/wPyxS81Y1RrKauUgOi&#10;FC+xYultyI5JbHY2ZFeN/75bKHibx/uc+bIztbhS6yrLCoaDCARxbnXFhYLD5/plCsJ5ZI21ZVJw&#10;JwfLRe9pjom2N87ouveFCCHsElRQet8kUrq8JINuYBviwJ1sa9AH2BZSt3gL4aaWcRRNpMGKQ0OJ&#10;DaUl5T/7i1HQHeOPdTqanLLvbPyVnoebYrdipfrP3fsbCE+df4j/3Vsd5r/GM/j7Jp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4si8UAAADdAAAADwAAAAAAAAAA&#10;AAAAAAChAgAAZHJzL2Rvd25yZXYueG1sUEsFBgAAAAAEAAQA+QAAAJMDAAAAAA==&#10;" strokecolor="black [3213]" strokeweight="1.5pt">
                  <v:stroke joinstyle="miter"/>
                </v:line>
                <v:oval id="Oval 1730" o:spid="_x0000_s1149" style="position:absolute;left:64072;top:1035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bcYA&#10;AADdAAAADwAAAGRycy9kb3ducmV2LnhtbESPQWvCQBCF74X+h2WE3urGVqpNXaUUAir0YEzvQ3aa&#10;LGZnQ3bVtL/eORR6m+G9ee+b1Wb0nbrQEF1gA7NpBoq4DtZxY6A6Fo9LUDEhW+wCk4EfirBZ39+t&#10;MLfhyge6lKlREsIxRwNtSn2udaxb8hinoScW7TsMHpOsQ6PtgFcJ951+yrIX7dGxNLTY00dL9ak8&#10;ewO/26Jy6fxaLrNqf/qc74qg3ZcxD5Px/Q1UojH9m/+ut1bwF8/CL9/ICHp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jbcYAAADdAAAADwAAAAAAAAAAAAAAAACYAgAAZHJz&#10;L2Rvd25yZXYueG1sUEsFBgAAAAAEAAQA9QAAAIsDAAAAAA==&#10;" fillcolor="#5b9bd5 [3204]" strokecolor="#1f4d78 [1604]" strokeweight="1pt">
                  <v:stroke joinstyle="miter"/>
                </v:oval>
                <v:line id="Straight Connector 1731" o:spid="_x0000_s1150" style="position:absolute;visibility:visible;mso-wrap-style:square" from="64516,11206" to="65278,1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2UMUAAADdAAAADwAAAGRycy9kb3ducmV2LnhtbERPS2vCQBC+C/6HZYTedBMVW1I3ogFp&#10;KV5iS0tvQ3by0OxsyG41/nu3UOhtPr7nrDeDacWFetdYVhDPIhDEhdUNVwo+3vfTJxDOI2tsLZOC&#10;GznYpOPRGhNtr5zT5egrEULYJaig9r5LpHRFTQbdzHbEgSttb9AH2FdS93gN4aaV8yhaSYMNh4Ya&#10;O8pqKs7HH6Ng+Jy/7bPFqsy/8+VXdopfqsOOlXqYDNtnEJ4G/y/+c7/qMP9xEcPvN+EEm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G2UMUAAADdAAAADwAAAAAAAAAA&#10;AAAAAAChAgAAZHJzL2Rvd25yZXYueG1sUEsFBgAAAAAEAAQA+QAAAJMDAAAAAA==&#10;" strokecolor="black [3213]" strokeweight="1.5pt">
                  <v:stroke joinstyle="miter"/>
                </v:line>
                <v:oval id="Oval 1732" o:spid="_x0000_s1151" style="position:absolute;left:65152;top:1165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YgcMA&#10;AADdAAAADwAAAGRycy9kb3ducmV2LnhtbERPTWvCQBC9F/wPywje6kZbqkZXkUJACz0Y433Ijsli&#10;djZkV43++m6h0Ns83uesNr1txI06bxwrmIwTEMSl04YrBcUxe52D8AFZY+OYFDzIw2Y9eFlhqt2d&#10;D3TLQyViCPsUFdQhtKmUvqzJoh+7ljhyZ9dZDBF2ldQd3mO4beQ0ST6kRcOxocaWPmsqL/nVKnju&#10;ssKE6yKfJ8XX5ft9nzlpTkqNhv12CSJQH/7Ff+6djvNnb1P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pYgcMAAADdAAAADwAAAAAAAAAAAAAAAACYAgAAZHJzL2Rv&#10;d25yZXYueG1sUEsFBgAAAAAEAAQA9QAAAIgDAAAAAA==&#10;" fillcolor="#5b9bd5 [3204]" strokecolor="#1f4d78 [1604]" strokeweight="1pt">
                  <v:stroke joinstyle="miter"/>
                </v:oval>
                <v:line id="Straight Connector 1733" o:spid="_x0000_s1152" style="position:absolute;visibility:visible;mso-wrap-style:square" from="65596,12501" to="66358,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vMUAAADdAAAADwAAAGRycy9kb3ducmV2LnhtbERPS2vCQBC+C/6HZYTedKMRW1I3ogFp&#10;KV5iS0tvQ3by0OxsyG41/nu3UOhtPr7nrDeDacWFetdYVjCfRSCIC6sbrhR8vO+nTyCcR9bYWiYF&#10;N3KwScejNSbaXjmny9FXIoSwS1BB7X2XSOmKmgy6me2IA1fa3qAPsK+k7vEawk0rF1G0kgYbDg01&#10;dpTVVJyPP0bB8Ll422fxqsy/8+VXdpq/VIcdK/UwGbbPIDwN/l/8537VYf5jHMPvN+EEm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NvMUAAADdAAAADwAAAAAAAAAA&#10;AAAAAAChAgAAZHJzL2Rvd25yZXYueG1sUEsFBgAAAAAEAAQA+QAAAJMDAAAAAA==&#10;" strokecolor="black [3213]" strokeweight="1.5pt">
                  <v:stroke joinstyle="miter"/>
                </v:line>
                <v:oval id="Oval 1734" o:spid="_x0000_s1153" style="position:absolute;left:66588;top:1255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lbsMA&#10;AADdAAAADwAAAGRycy9kb3ducmV2LnhtbERPTWvCQBC9F/oflhF6041WrI2uUoSACj2YpvchOyaL&#10;2dmQXTX6612h0Ns83ucs171txIU6bxwrGI8SEMSl04YrBcVPNpyD8AFZY+OYFNzIw3r1+rLEVLsr&#10;H+iSh0rEEPYpKqhDaFMpfVmTRT9yLXHkjq6zGCLsKqk7vMZw28hJksykRcOxocaWNjWVp/xsFdy3&#10;WWHC+TOfJ8X+9D3dZU6aX6XeBv3XAkSgPvyL/9xbHed/vE/h+U0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9lbsMAAADdAAAADwAAAAAAAAAAAAAAAACYAgAAZHJzL2Rv&#10;d25yZXYueG1sUEsFBgAAAAAEAAQA9QAAAIgDAAAAAA==&#10;" fillcolor="#5b9bd5 [3204]" strokecolor="#1f4d78 [1604]" strokeweight="1pt">
                  <v:stroke joinstyle="miter"/>
                </v:oval>
                <v:line id="Straight Connector 1735" o:spid="_x0000_s1154" style="position:absolute;visibility:visible;mso-wrap-style:square" from="67032,13404" to="67794,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wU8UAAADdAAAADwAAAGRycy9kb3ducmV2LnhtbERPS2vCQBC+C/0PyxS86cZnS5pV2oBY&#10;xEtsaeltyE4emp0N2VXTf98tCN7m43tOsu5NIy7Uudqygsk4AkGcW11zqeDzYzN6BuE8ssbGMin4&#10;JQfr1cMgwVjbK2d0OfhShBB2MSqovG9jKV1ekUE3ti1x4ArbGfQBdqXUHV5DuGnkNIqW0mDNoaHC&#10;ltKK8tPhbBT0X9PdJp0ti+wnm3+nx8m23L+xUsPH/vUFhKfe38U397sO859mC/j/Jpw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qwU8UAAADdAAAADwAAAAAAAAAA&#10;AAAAAAChAgAAZHJzL2Rvd25yZXYueG1sUEsFBgAAAAAEAAQA+QAAAJMDAAAAAA==&#10;" strokecolor="black [3213]" strokeweight="1.5pt">
                  <v:stroke joinstyle="miter"/>
                </v:line>
                <v:oval id="Oval 1736" o:spid="_x0000_s1155" style="position:absolute;left:68112;top:1287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egsMA&#10;AADdAAAADwAAAGRycy9kb3ducmV2LnhtbERPTWvCQBC9C/0Pywi91Y22WBtdpQgBK/Rgmt6H7Jgs&#10;ZmdDdtXor3cFwds83ucsVr1txIk6bxwrGI8SEMSl04YrBcVf9jYD4QOyxsYxKbiQh9XyZbDAVLsz&#10;7+iUh0rEEPYpKqhDaFMpfVmTRT9yLXHk9q6zGCLsKqk7PMdw28hJkkylRcOxocaW1jWVh/xoFVw3&#10;WWHC8SufJcX28Pvxkzlp/pV6HfbfcxCB+vAUP9wbHed/vk/h/k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egsMAAADdAAAADwAAAAAAAAAAAAAAAACYAgAAZHJzL2Rv&#10;d25yZXYueG1sUEsFBgAAAAAEAAQA9QAAAIgDAAAAAA==&#10;" fillcolor="#5b9bd5 [3204]" strokecolor="#1f4d78 [1604]" strokeweight="1pt">
                  <v:stroke joinstyle="miter"/>
                </v:oval>
                <v:line id="Straight Connector 1737" o:spid="_x0000_s1156" style="position:absolute;visibility:visible;mso-wrap-style:square" from="68556,13722" to="69318,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SLv8QAAADdAAAADwAAAGRycy9kb3ducmV2LnhtbERPS2vCQBC+C/0Pywi96cYHKtFV2oC0&#10;SC9RUbwN2TGJzc6G7Fbjv+8Kgrf5+J6zWLWmEldqXGlZwaAfgSDOrC45V7DfrXszEM4ja6wsk4I7&#10;OVgt3zoLjLW9cUrXrc9FCGEXo4LC+zqW0mUFGXR9WxMH7mwbgz7AJpe6wVsIN5UcRtFEGiw5NBRY&#10;U1JQ9rv9Mwraw3CzTkaTc3pKx8fkMvjKfz5Zqfdu+zEH4an1L/HT/a3D/OloCo9vw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Iu/xAAAAN0AAAAPAAAAAAAAAAAA&#10;AAAAAKECAABkcnMvZG93bnJldi54bWxQSwUGAAAAAAQABAD5AAAAkgMAAAAA&#10;" strokecolor="black [3213]" strokeweight="1.5pt">
                  <v:stroke joinstyle="miter"/>
                </v:line>
                <v:oval id="Oval 1738" o:spid="_x0000_s1157" style="position:absolute;left:69776;top:1296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va8YA&#10;AADdAAAADwAAAGRycy9kb3ducmV2LnhtbESPQWvCQBCF74X+h2WE3urGVqpNXaUUAir0YEzvQ3aa&#10;LGZnQ3bVtL/eORR6m+G9ee+b1Wb0nbrQEF1gA7NpBoq4DtZxY6A6Fo9LUDEhW+wCk4EfirBZ39+t&#10;MLfhyge6lKlREsIxRwNtSn2udaxb8hinoScW7TsMHpOsQ6PtgFcJ951+yrIX7dGxNLTY00dL9ak8&#10;ewO/26Jy6fxaLrNqf/qc74qg3ZcxD5Px/Q1UojH9m/+ut1bwF8+CK9/ICHp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Jva8YAAADdAAAADwAAAAAAAAAAAAAAAACYAgAAZHJz&#10;L2Rvd25yZXYueG1sUEsFBgAAAAAEAAQA9QAAAIsDAAAAAA==&#10;" fillcolor="#5b9bd5 [3204]" strokecolor="#1f4d78 [1604]" strokeweight="1pt">
                  <v:stroke joinstyle="miter"/>
                </v:oval>
                <v:line id="Straight Connector 1739" o:spid="_x0000_s1158" style="position:absolute;visibility:visible;mso-wrap-style:square" from="70220,13810" to="70982,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e6VsUAAADdAAAADwAAAGRycy9kb3ducmV2LnhtbERPS2vCQBC+F/wPywje6sYHWqOrtAGx&#10;FC+xpeJtyI5JNDsbsqum/94VCt7m43vOYtWaSlypcaVlBYN+BII4s7rkXMHP9/r1DYTzyBory6Tg&#10;jxyslp2XBcba3jil687nIoSwi1FB4X0dS+myggy6vq2JA3e0jUEfYJNL3eAthJtKDqNoIg2WHBoK&#10;rCkpKDvvLkZB+zv8WiejyTE9pON9chps8u0HK9Xrtu9zEJ5a/xT/uz91mD8dzeDxTTh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e6VsUAAADdAAAADwAAAAAAAAAA&#10;AAAAAAChAgAAZHJzL2Rvd25yZXYueG1sUEsFBgAAAAAEAAQA+QAAAJMDAAAAAA==&#10;" strokecolor="black [3213]" strokeweight="1.5pt">
                  <v:stroke joinstyle="miter"/>
                </v:line>
                <v:oval id="Oval 1740" o:spid="_x0000_s1159" style="position:absolute;left:63184;top:721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EMYA&#10;AADdAAAADwAAAGRycy9kb3ducmV2LnhtbESPQWvCQBCF74X+h2UK3uqmRaxNXaUUAlbw0Jjeh+w0&#10;WczOhuyqsb/eOQjeZnhv3vtmuR59p040RBfYwMs0A0VcB+u4MVDti+cFqJiQLXaBycCFIqxXjw9L&#10;zG048w+dytQoCeGYo4E2pT7XOtYteYzT0BOL9hcGj0nWodF2wLOE+06/Ztlce3QsDS329NVSfSiP&#10;3sD/pqhcOr6Xi6zaHnaz7yJo92vM5Gn8/ACVaEx38+16YwX/bSb88o2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QEMYAAADdAAAADwAAAAAAAAAAAAAAAACYAgAAZHJz&#10;L2Rvd25yZXYueG1sUEsFBgAAAAAEAAQA9QAAAIsDAAAAAA==&#10;" fillcolor="#5b9bd5 [3204]" strokecolor="#1f4d78 [1604]" strokeweight="1pt">
                  <v:stroke joinstyle="miter"/>
                </v:oval>
                <v:line id="Straight Connector 1741" o:spid="_x0000_s1160" style="position:absolute;visibility:visible;mso-wrap-style:square" from="63628,8070" to="64390,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FLcUAAADdAAAADwAAAGRycy9kb3ducmV2LnhtbERPTWvCQBC9C/0PywjedBMNWqKrtAFp&#10;KV6ipcXbkB2T2OxsyG5N+u/dQqG3ebzP2ewG04gbda62rCCeRSCIC6trLhW8n/bTRxDOI2tsLJOC&#10;H3Kw2z6MNphq23NOt6MvRQhhl6KCyvs2ldIVFRl0M9sSB+5iO4M+wK6UusM+hJtGzqNoKQ3WHBoq&#10;bCmrqPg6fhsFw8f8bZ8tlpf8nCef2TV+KQ/PrNRkPDytQXga/L/4z/2qw/xVEsPvN+EE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fFLcUAAADdAAAADwAAAAAAAAAA&#10;AAAAAAChAgAAZHJzL2Rvd25yZXYueG1sUEsFBgAAAAAEAAQA+QAAAJMDAAAAAA==&#10;" strokecolor="black [3213]" strokeweight="1.5pt">
                  <v:stroke joinstyle="miter"/>
                </v:line>
                <v:oval id="Oval 1742" o:spid="_x0000_s1161" style="position:absolute;left:63451;top:560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r/MIA&#10;AADdAAAADwAAAGRycy9kb3ducmV2LnhtbERPTYvCMBC9L/gfwgje1lSRXa1GEaGgC3vYWu9DM7bB&#10;ZlKaqHV//WZB8DaP9zmrTW8bcaPOG8cKJuMEBHHptOFKQXHM3ucgfEDW2DgmBQ/ysFkP3laYanfn&#10;H7rloRIxhH2KCuoQ2lRKX9Zk0Y9dSxy5s+sshgi7SuoO7zHcNnKaJB/SouHYUGNLu5rKS361Cn73&#10;WWHCdZHPk+Lr8j07ZE6ak1KjYb9dggjUh5f46d7rOP9zNoX/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Cv8wgAAAN0AAAAPAAAAAAAAAAAAAAAAAJgCAABkcnMvZG93&#10;bnJldi54bWxQSwUGAAAAAAQABAD1AAAAhwMAAAAA&#10;" fillcolor="#5b9bd5 [3204]" strokecolor="#1f4d78 [1604]" strokeweight="1pt">
                  <v:stroke joinstyle="miter"/>
                </v:oval>
                <v:line id="Straight Connector 1743" o:spid="_x0000_s1162" style="position:absolute;visibility:visible;mso-wrap-style:square" from="63895,6457" to="6465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n+wcUAAADdAAAADwAAAGRycy9kb3ducmV2LnhtbERPS2vCQBC+F/wPywi91Y0PVKIbsQFp&#10;KV5ii6W3ITt5aHY2ZLea/nu3IHibj+85601vGnGhztWWFYxHEQji3OqaSwVfn7uXJQjnkTU2lknB&#10;HznYJIOnNcbaXjmjy8GXIoSwi1FB5X0bS+nyigy6kW2JA1fYzqAPsCul7vAawk0jJ1E0lwZrDg0V&#10;tpRWlJ8Pv0ZBf5x87NLpvMh+stl3ehq/lftXVup52G9XIDz1/iG+u991mL+YTeH/m3CCT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n+wcUAAADdAAAADwAAAAAAAAAA&#10;AAAAAAChAgAAZHJzL2Rvd25yZXYueG1sUEsFBgAAAAAEAAQA+QAAAJMDAAAAAA==&#10;" strokecolor="black [3213]" strokeweight="1.5pt">
                  <v:stroke joinstyle="miter"/>
                </v:line>
                <v:oval id="Oval 1744" o:spid="_x0000_s1163" style="position:absolute;left:64124;top:408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WE8MA&#10;AADdAAAADwAAAGRycy9kb3ducmV2LnhtbERPTWvCQBC9F/wPywje6kYJVqOriBBQoYem6X3Ijsli&#10;djZkV4399d1Cobd5vM/Z7Abbijv13jhWMJsmIIgrpw3XCsrP/HUJwgdkja1jUvAkD7vt6GWDmXYP&#10;/qB7EWoRQ9hnqKAJocuk9FVDFv3UdcSRu7jeYoiwr6Xu8RHDbSvnSbKQFg3HhgY7OjRUXYubVfB9&#10;zEsTbqtimZTn63t6yp00X0pNxsN+DSLQEP7Ff+6jjvPf0hR+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kWE8MAAADdAAAADwAAAAAAAAAAAAAAAACYAgAAZHJzL2Rv&#10;d25yZXYueG1sUEsFBgAAAAAEAAQA9QAAAIgDAAAAAA==&#10;" fillcolor="#5b9bd5 [3204]" strokecolor="#1f4d78 [1604]" strokeweight="1pt">
                  <v:stroke joinstyle="miter"/>
                </v:oval>
                <v:line id="Straight Connector 1745" o:spid="_x0000_s1164" style="position:absolute;visibility:visible;mso-wrap-style:square" from="64568,4933" to="65330,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DLsUAAADdAAAADwAAAGRycy9kb3ducmV2LnhtbERPTWvCQBC9C/6HZYTedKNVK6mrtAFR&#10;xEtsqfQ2ZMckbXY2ZFeN/94VBG/zeJ8zX7amEmdqXGlZwXAQgSDOrC45V/D9terPQDiPrLGyTAqu&#10;5GC56HbmGGt74ZTOe5+LEMIuRgWF93UspcsKMugGtiYO3NE2Bn2ATS51g5cQbio5iqKpNFhyaCiw&#10;pqSg7H9/Mgran9F2lbxOj+lvOj4kf8N1vvtkpV567cc7CE+tf4of7o0O89/GE7h/E0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DLsUAAADdAAAADwAAAAAAAAAA&#10;AAAAAAChAgAAZHJzL2Rvd25yZXYueG1sUEsFBgAAAAAEAAQA+QAAAJMDAAAAAA==&#10;" strokecolor="black [3213]" strokeweight="1.5pt">
                  <v:stroke joinstyle="miter"/>
                </v:line>
                <v:oval id="Oval 1746" o:spid="_x0000_s1165" style="position:absolute;left:66639;top:188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t/8IA&#10;AADdAAAADwAAAGRycy9kb3ducmV2LnhtbERPTYvCMBC9L/gfwgh7W1MXcbUaRRYKKuxha70PzdgG&#10;m0lponb99WZB8DaP9znLdW8bcaXOG8cKxqMEBHHptOFKQXHIPmYgfEDW2DgmBX/kYb0avC0x1e7G&#10;v3TNQyViCPsUFdQhtKmUvqzJoh+5ljhyJ9dZDBF2ldQd3mK4beRnkkylRcOxocaWvmsqz/nFKrhv&#10;s8KEyzyfJcX+/DPZZU6ao1Lvw36zABGoDy/x073Vcf7XZAr/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y3/wgAAAN0AAAAPAAAAAAAAAAAAAAAAAJgCAABkcnMvZG93&#10;bnJldi54bWxQSwUGAAAAAAQABAD1AAAAhwMAAAAA&#10;" fillcolor="#5b9bd5 [3204]" strokecolor="#1f4d78 [1604]" strokeweight="1pt">
                  <v:stroke joinstyle="miter"/>
                </v:oval>
                <v:line id="Straight Connector 1747" o:spid="_x0000_s1166" style="position:absolute;visibility:visible;mso-wrap-style:square" from="67083,2736" to="67845,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L4wsUAAADdAAAADwAAAGRycy9kb3ducmV2LnhtbERPS2vCQBC+C/0PyxS86cYHpsSsogFp&#10;Kb3EFsXbkJ082uxsyG41/ffdgtDbfHzPSbeDacWVetdYVjCbRiCIC6sbrhR8vB8mTyCcR9bYWiYF&#10;P+Rgu3kYpZhoe+OcrkdfiRDCLkEFtfddIqUrajLoprYjDlxpe4M+wL6SusdbCDetnEfRShpsODTU&#10;2FFWU/F1/DYKhtP89ZAtVmV+yZfn7HP2XL3tWanx47Bbg/A0+H/x3f2iw/x4GcPfN+EE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L4wsUAAADdAAAADwAAAAAAAAAA&#10;AAAAAAChAgAAZHJzL2Rvd25yZXYueG1sUEsFBgAAAAAEAAQA+QAAAJMDAAAAAA==&#10;" strokecolor="black [3213]" strokeweight="1.5pt">
                  <v:stroke joinstyle="miter"/>
                </v:line>
                <v:oval id="Oval 1748" o:spid="_x0000_s1167" style="position:absolute;left:65241;top:277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cFsYA&#10;AADdAAAADwAAAGRycy9kb3ducmV2LnhtbESPQWvCQBCF74X+h2UK3uqmRaxNXaUUAlbw0Jjeh+w0&#10;WczOhuyqsb/eOQjeZnhv3vtmuR59p040RBfYwMs0A0VcB+u4MVDti+cFqJiQLXaBycCFIqxXjw9L&#10;zG048w+dytQoCeGYo4E2pT7XOtYteYzT0BOL9hcGj0nWodF2wLOE+06/Ztlce3QsDS329NVSfSiP&#10;3sD/pqhcOr6Xi6zaHnaz7yJo92vM5Gn8/ACVaEx38+16YwX/bSa48o2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QcFsYAAADdAAAADwAAAAAAAAAAAAAAAACYAgAAZHJz&#10;L2Rvd25yZXYueG1sUEsFBgAAAAAEAAQA9QAAAIsDAAAAAA==&#10;" fillcolor="#5b9bd5 [3204]" strokecolor="#1f4d78 [1604]" strokeweight="1pt">
                  <v:stroke joinstyle="miter"/>
                </v:oval>
                <v:line id="Straight Connector 1749" o:spid="_x0000_s1168" style="position:absolute;visibility:visible;mso-wrap-style:square" from="65685,3623" to="66447,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HJK8UAAADdAAAADwAAAGRycy9kb3ducmV2LnhtbERPS2vCQBC+C/6HZYTedKMVH6mrtAFp&#10;ES9RUXobsmOSNjsbsltN/70rCN7m43vOYtWaSlyocaVlBcNBBII4s7rkXMFhv+7PQDiPrLGyTAr+&#10;ycFq2e0sMNb2yilddj4XIYRdjAoK7+tYSpcVZNANbE0cuLNtDPoAm1zqBq8h3FRyFEUTabDk0FBg&#10;TUlB2e/uzyhoj6PNOnmdnNPvdHxKfoaf+faDlXrpte9vIDy1/il+uL90mD8dz+H+TThB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HJK8UAAADdAAAADwAAAAAAAAAA&#10;AAAAAAChAgAAZHJzL2Rvd25yZXYueG1sUEsFBgAAAAAEAAQA+QAAAJMDAAAAAA==&#10;" strokecolor="black [3213]" strokeweight="1.5pt">
                  <v:stroke joinstyle="miter"/>
                </v:line>
                <v:oval id="Oval 1750" o:spid="_x0000_s1169" style="position:absolute;left:63229;top:27367;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nOcUA&#10;AADdAAAADwAAAGRycy9kb3ducmV2LnhtbESPQWvCQBCF70L/wzKCN90oWCV1FWsRehKqCdLbkB2T&#10;YHY2ZLcx/ffOodDbDO/Ne99sdoNrVE9dqD0bmM8SUMSFtzWXBrLLcboGFSKyxcYzGfilALvty2iD&#10;qfUP/qL+HEslIRxSNFDF2KZah6Iih2HmW2LRbr5zGGXtSm07fEi4a/QiSV61w5qlocKWDhUV9/OP&#10;M5Cf7t/LfJW9f7g6C32518311hszGQ/7N1CRhvhv/rv+tIK/Wgq/fCMj6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ec5xQAAAN0AAAAPAAAAAAAAAAAAAAAAAJgCAABkcnMv&#10;ZG93bnJldi54bWxQSwUGAAAAAAQABAD1AAAAigMAAAAA&#10;" filled="f" strokecolor="red" strokeweight="4pt">
                  <v:stroke joinstyle="miter"/>
                </v:oval>
                <v:oval id="Oval 1751" o:spid="_x0000_s1170" style="position:absolute;left:64664;top:28840;width:990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XHsMA&#10;AADdAAAADwAAAGRycy9kb3ducmV2LnhtbERPS2vCQBC+F/wPyxR6qxsLrTZmIxKQFnrygfQ4ZMds&#10;aHY2za5J7K/vCoK3+fiek61G24ieOl87VjCbJiCIS6drrhQc9pvnBQgfkDU2jknBhTys8slDhql2&#10;A2+p34VKxBD2KSowIbSplL40ZNFPXUscuZPrLIYIu0rqDocYbhv5kiRv0mLNscFgS4Wh8md3tgrk&#10;3/6L5dbMvz9+k/fhUhytw6NST4/jegki0Bju4pv7U8f589cZXL+JJ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kXHsMAAADdAAAADwAAAAAAAAAAAAAAAACYAgAAZHJzL2Rv&#10;d25yZXYueG1sUEsFBgAAAAAEAAQA9QAAAIgDAAAAAA==&#10;" fillcolor="#5b9bd5 [3204]" strokecolor="red" strokeweight="1pt">
                  <v:stroke joinstyle="miter"/>
                </v:oval>
                <v:line id="Straight Connector 1752" o:spid="_x0000_s1171" style="position:absolute;visibility:visible;mso-wrap-style:square" from="69236,29602" to="69998,2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zNh8UAAADdAAAADwAAAGRycy9kb3ducmV2LnhtbERPTWvCQBC9F/wPywje6sa0tSW6ShuQ&#10;SvESLRVvQ3ZMYrOzIbtq/PeuIHibx/uc6bwztThR6yrLCkbDCARxbnXFhYLfzeL5A4TzyBpry6Tg&#10;Qg7ms97TFBNtz5zRae0LEULYJaig9L5JpHR5SQbd0DbEgdvb1qAPsC2kbvEcwk0t4ygaS4MVh4YS&#10;G0pLyv/XR6Og+4t/FunLeJ/tstdtehh9F6svVmrQ7z4nIDx1/iG+u5c6zH9/i+H2TTh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zNh8UAAADdAAAADwAAAAAAAAAA&#10;AAAAAAChAgAAZHJzL2Rvd25yZXYueG1sUEsFBgAAAAAEAAQA+QAAAJMDAAAAAA==&#10;" strokecolor="black [3213]" strokeweight="1.5pt">
                  <v:stroke joinstyle="miter"/>
                </v:line>
                <v:line id="Straight Connector 1753" o:spid="_x0000_s1172" style="position:absolute;visibility:visible;mso-wrap-style:square" from="66188,31888" to="66950,3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HMUAAADdAAAADwAAAGRycy9kb3ducmV2LnhtbERPS2vCQBC+C/0PyxS86cZnS5pV2oBY&#10;xEtsaeltyE4emp0N2VXTf98tCN7m43tOsu5NIy7Uudqygsk4AkGcW11zqeDzYzN6BuE8ssbGMin4&#10;JQfr1cMgwVjbK2d0OfhShBB2MSqovG9jKV1ekUE3ti1x4ArbGfQBdqXUHV5DuGnkNIqW0mDNoaHC&#10;ltKK8tPhbBT0X9PdJp0ti+wnm3+nx8m23L+xUsPH/vUFhKfe38U397sO858WM/j/Jpw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oHMUAAADdAAAADwAAAAAAAAAA&#10;AAAAAAChAgAAZHJzL2Rvd25yZXYueG1sUEsFBgAAAAAEAAQA+QAAAJMDAAAAAA==&#10;" strokecolor="black [3213]" strokeweight="1.5pt">
                  <v:stroke joinstyle="miter"/>
                </v:line>
                <v:line id="Straight Connector 1754" o:spid="_x0000_s1173" style="position:absolute;visibility:visible;mso-wrap-style:square" from="72284,31126" to="73046,3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aMUAAADdAAAADwAAAGRycy9kb3ducmV2LnhtbERPTWvCQBC9C/6HZYTedKNVK6mrtAFR&#10;xEtsqfQ2ZMckbXY2ZFeN/94VBG/zeJ8zX7amEmdqXGlZwXAQgSDOrC45V/D9terPQDiPrLGyTAqu&#10;5GC56HbmGGt74ZTOe5+LEMIuRgWF93UspcsKMugGtiYO3NE2Bn2ATS51g5cQbio5iqKpNFhyaCiw&#10;pqSg7H9/Mgran9F2lbxOj+lvOj4kf8N1vvtkpV567cc7CE+tf4of7o0O898mY7h/E0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waMUAAADdAAAADwAAAAAAAAAA&#10;AAAAAAChAgAAZHJzL2Rvd25yZXYueG1sUEsFBgAAAAAEAAQA+QAAAJMDAAAAAA==&#10;" strokecolor="black [3213]" strokeweight="1.5pt">
                  <v:stroke joinstyle="miter"/>
                </v:line>
                <v:line id="Straight Connector 1755" o:spid="_x0000_s1174" style="position:absolute;visibility:visible;mso-wrap-style:square" from="68474,31126" to="69236,3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VV88UAAADdAAAADwAAAGRycy9kb3ducmV2LnhtbERPTWvCQBC9F/wPywje6katVqKraEBa&#10;xEtsqXgbsmMSzc6G7FbTf+8WBG/zeJ8zX7amEldqXGlZwaAfgSDOrC45V/D9tXmdgnAeWWNlmRT8&#10;kYPlovMyx1jbG6d03ftchBB2MSoovK9jKV1WkEHXtzVx4E62MegDbHKpG7yFcFPJYRRNpMGSQ0OB&#10;NSUFZZf9r1HQ/gy3m2Q0OaXH9O2QnAcf+W7NSvW67WoGwlPrn+KH+1OH+e/jMfx/E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VV88UAAADdAAAADwAAAAAAAAAA&#10;AAAAAAChAgAAZHJzL2Rvd25yZXYueG1sUEsFBgAAAAAEAAQA+QAAAJMDAAAAAA==&#10;" strokecolor="black [3213]" strokeweight="1.5pt">
                  <v:stroke joinstyle="miter"/>
                </v:line>
                <v:line id="Straight Connector 1756" o:spid="_x0000_s1175" style="position:absolute;visibility:visible;mso-wrap-style:square" from="71522,36460" to="72284,3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fLhMUAAADdAAAADwAAAGRycy9kb3ducmV2LnhtbERPS2vCQBC+F/wPyxS81Y2vtKSuogFR&#10;xEtsaeltyI5JNDsbsqvGf98tCL3Nx/ec2aIztbhS6yrLCoaDCARxbnXFhYLPj/XLGwjnkTXWlknB&#10;nRws5r2nGSba3jij68EXIoSwS1BB6X2TSOnykgy6gW2IA3e0rUEfYFtI3eIthJtajqIolgYrDg0l&#10;NpSWlJ8PF6Og+xrt1uk4PmY/2eQ7PQ03xX7FSvWfu+U7CE+d/xc/3Fsd5r9OY/j7Jpw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fLhMUAAADdAAAADwAAAAAAAAAA&#10;AAAAAAChAgAAZHJzL2Rvd25yZXYueG1sUEsFBgAAAAAEAAQA+QAAAJMDAAAAAA==&#10;" strokecolor="black [3213]" strokeweight="1.5pt">
                  <v:stroke joinstyle="miter"/>
                </v:line>
                <v:line id="Straight Connector 1757" o:spid="_x0000_s1176" style="position:absolute;visibility:visible;mso-wrap-style:square" from="73046,33412" to="73808,3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uH8UAAADdAAAADwAAAGRycy9kb3ducmV2LnhtbERPS2vCQBC+C/0PyxR6043vkroRDYgi&#10;XmJLS29DdvKo2dmQ3Wr8991Cobf5+J6zWvemEVfqXG1ZwXgUgSDOra65VPD2uhs+g3AeWWNjmRTc&#10;ycE6eRisMNb2xhldz74UIYRdjAoq79tYSpdXZNCNbEscuMJ2Bn2AXSl1h7cQbho5iaKFNFhzaKiw&#10;pbSi/HL+Ngr698lxl04XRfaZzT7Sr/G+PG1ZqafHfvMCwlPv/8V/7oMO85fzJfx+E06Qy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tuH8UAAADdAAAADwAAAAAAAAAA&#10;AAAAAAChAgAAZHJzL2Rvd25yZXYueG1sUEsFBgAAAAAEAAQA+QAAAJMDAAAAAA==&#10;" strokecolor="black [3213]" strokeweight="1.5pt">
                  <v:stroke joinstyle="miter"/>
                </v:line>
                <v:line id="Straight Connector 1758" o:spid="_x0000_s1177" style="position:absolute;visibility:visible;mso-wrap-style:square" from="70760,32650" to="71522,3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6bcgAAADdAAAADwAAAGRycy9kb3ducmV2LnhtbESPQWvCQBCF74X+h2UKvdWNVq2krmID&#10;ohQvscXS25Adk9TsbMhuNf77zkHobYb35r1v5sveNepMXag9GxgOElDEhbc1lwY+P9ZPM1AhIlts&#10;PJOBKwVYLu7v5phaf+GczvtYKgnhkKKBKsY21ToUFTkMA98Si3b0ncMoa1dq2+FFwl2jR0ky1Q5r&#10;loYKW8oqKk77X2egP4ze19nz9Jh/5+Ov7Ge4KXdvbMzjQ796BRWpj//m2/XWCv7LRHDlGxlB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T6bcgAAADdAAAADwAAAAAA&#10;AAAAAAAAAAChAgAAZHJzL2Rvd25yZXYueG1sUEsFBgAAAAAEAAQA+QAAAJYDAAAAAA==&#10;" strokecolor="black [3213]" strokeweight="1.5pt">
                  <v:stroke joinstyle="miter"/>
                </v:line>
                <v:line id="Straight Connector 1759" o:spid="_x0000_s1178" style="position:absolute;visibility:visible;mso-wrap-style:square" from="67268,35698" to="68030,3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f9sUAAADdAAAADwAAAGRycy9kb3ducmV2LnhtbERPTWvCQBC9C/0PyxR6Mxut1TZ1FQ2I&#10;RXqJSktvQ3ZM0mZnQ3bV+O9doeBtHu9zpvPO1OJErassKxhEMQji3OqKCwX73ar/CsJ5ZI21ZVJw&#10;IQfz2UNviom2Z87otPWFCCHsElRQet8kUrq8JIMusg1x4A62NegDbAupWzyHcFPLYRyPpcGKQ0OJ&#10;DaUl5X/bo1HQfQ03q/R5fMh+stF3+jtYF59LVurpsVu8g/DU+bv43/2hw/zJyxvcvg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hf9sUAAADdAAAADwAAAAAAAAAA&#10;AAAAAAChAgAAZHJzL2Rvd25yZXYueG1sUEsFBgAAAAAEAAQA+QAAAJMDAAAAAA==&#10;" strokecolor="black [3213]" strokeweight="1.5pt">
                  <v:stroke joinstyle="miter"/>
                </v:line>
                <v:line id="Straight Connector 1760" o:spid="_x0000_s1179" style="position:absolute;visibility:visible;mso-wrap-style:square" from="72284,34936" to="73046,3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81sgAAADdAAAADwAAAGRycy9kb3ducmV2LnhtbESPQWvCQBCF74X+h2UKvdWNVlJJXaUN&#10;SIv0EhXF25Adk7TZ2ZDdavz3zqHQ2wzvzXvfzJeDa9WZ+tB4NjAeJaCIS28brgzstqunGagQkS22&#10;nsnAlQIsF/d3c8ysv3BB502slIRwyNBAHWOXaR3KmhyGke+IRTv53mGUta+07fEi4a7VkyRJtcOG&#10;paHGjvKayp/NrzMw7CfrVf6cnopjMT3k3+OP6uudjXl8GN5eQUUa4r/57/rTCv5LKvzyjYy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481sgAAADdAAAADwAAAAAA&#10;AAAAAAAAAAChAgAAZHJzL2Rvd25yZXYueG1sUEsFBgAAAAAEAAQA+QAAAJYDAAAAAA==&#10;" strokecolor="black [3213]" strokeweight="1.5pt">
                  <v:stroke joinstyle="miter"/>
                </v:line>
                <v:line id="Straight Connector 1761" o:spid="_x0000_s1180" style="position:absolute;visibility:visible;mso-wrap-style:square" from="68474,37222" to="69236,3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KZTcUAAADdAAAADwAAAGRycy9kb3ducmV2LnhtbERPTWvCQBC9C/0PyxR6M5tYSSV1FRuQ&#10;FvESWyy9DdkxSc3OhuxW4793BaG3ebzPmS8H04oT9a6xrCCJYhDEpdUNVwq+PtfjGQjnkTW2lknB&#10;hRwsFw+jOWbanrmg085XIoSwy1BB7X2XSenKmgy6yHbEgTvY3qAPsK+k7vEcwk0rJ3GcSoMNh4Ya&#10;O8prKo+7P6Ng2E826/w5PRQ/xfQ7/03eq+0bK/X0OKxeQXga/L/47v7QYf5LmsDtm3C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KZTcUAAADdAAAADwAAAAAAAAAA&#10;AAAAAAChAgAAZHJzL2Rvd25yZXYueG1sUEsFBgAAAAAEAAQA+QAAAJMDAAAAAA==&#10;" strokecolor="black [3213]" strokeweight="1.5pt">
                  <v:stroke joinstyle="miter"/>
                </v:line>
                <v:line id="Straight Connector 1762" o:spid="_x0000_s1181" style="position:absolute;visibility:visible;mso-wrap-style:square" from="67712,33412" to="68474,3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AHOsUAAADdAAAADwAAAGRycy9kb3ducmV2LnhtbERPTWvCQBC9C/0PyxR6MxvTEiV1FRuQ&#10;FvESWyy9DdkxSc3OhuxW03/vCoK3ebzPmS8H04oT9a6xrGASxSCIS6sbrhR8fa7HMxDOI2tsLZOC&#10;f3KwXDyM5phpe+aCTjtfiRDCLkMFtfddJqUrazLoItsRB+5ge4M+wL6SusdzCDetTOI4lQYbDg01&#10;dpTXVB53f0bBsE826/w5PRQ/xct3/jt5r7ZvrNTT47B6BeFp8Hfxzf2hw/xpmsD1m3CC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AHOsUAAADdAAAADwAAAAAAAAAA&#10;AAAAAAChAgAAZHJzL2Rvd25yZXYueG1sUEsFBgAAAAAEAAQA+QAAAJMDAAAAAA==&#10;" strokecolor="black [3213]" strokeweight="1.5pt">
                  <v:stroke joinstyle="miter"/>
                </v:line>
                <v:line id="Straight Connector 1763" o:spid="_x0000_s1182" style="position:absolute;visibility:visible;mso-wrap-style:square" from="66099,34403" to="66861,3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iocUAAADdAAAADwAAAGRycy9kb3ducmV2LnhtbERPS2vCQBC+F/wPywi91Y0PUkndSBuQ&#10;luIlVpTehuzkodnZkN1q/PduodDbfHzPWa0H04oL9a6xrGA6iUAQF1Y3XCnYf22eliCcR9bYWiYF&#10;N3KwTkcPK0y0vXJOl52vRAhhl6CC2vsukdIVNRl0E9sRB660vUEfYF9J3eM1hJtWzqIolgYbDg01&#10;dpTVVJx3P0bBcJh9brJ5XObf+eKYnabv1faNlXocD68vIDwN/l/85/7QYf5zPIffb8IJ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yiocUAAADdAAAADwAAAAAAAAAA&#10;AAAAAAChAgAAZHJzL2Rvd25yZXYueG1sUEsFBgAAAAAEAAQA+QAAAJMDAAAAAA==&#10;" strokecolor="black [3213]" strokeweight="1.5pt">
                  <v:stroke joinstyle="miter"/>
                </v:line>
                <v:line id="Straight Connector 1764" o:spid="_x0000_s1183" style="position:absolute;visibility:visible;mso-wrap-style:square" from="69236,34936" to="69998,3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U61cUAAADdAAAADwAAAGRycy9kb3ducmV2LnhtbERPS2vCQBC+F/oflil4qxsfRImu0gbE&#10;Ir1ERfE2ZMckbXY2ZFdN/31XELzNx/ec+bIztbhS6yrLCgb9CARxbnXFhYL9bvU+BeE8ssbaMin4&#10;IwfLxevLHBNtb5zRdesLEULYJaig9L5JpHR5SQZd3zbEgTvb1qAPsC2kbvEWwk0th1EUS4MVh4YS&#10;G0pLyn+3F6OgOww3q3QUn7NTNj6mP4N18f3JSvXeuo8ZCE+df4of7i8d5k/iMdy/CSf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U61cUAAADdAAAADwAAAAAAAAAA&#10;AAAAAAChAgAAZHJzL2Rvd25yZXYueG1sUEsFBgAAAAAEAAQA+QAAAJMDAAAAAA==&#10;" strokecolor="black [3213]" strokeweight="1.5pt">
                  <v:stroke joinstyle="miter"/>
                </v:line>
                <v:line id="Straight Connector 1765" o:spid="_x0000_s1184" style="position:absolute;visibility:visible;mso-wrap-style:square" from="70442,37806" to="71204,3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fTsUAAADdAAAADwAAAGRycy9kb3ducmV2LnhtbERPS2vCQBC+F/wPyxS81Y2vtKSuogFR&#10;xEtsaeltyI5JNDsbsqvGf98tCL3Nx/ec2aIztbhS6yrLCoaDCARxbnXFhYLPj/XLGwjnkTXWlknB&#10;nRws5r2nGSba3jij68EXIoSwS1BB6X2TSOnykgy6gW2IA3e0rUEfYFtI3eIthJtajqIolgYrDg0l&#10;NpSWlJ8PF6Og+xrt1uk4PmY/2eQ7PQ03xX7FSvWfu+U7CE+d/xc/3Fsd5r/GU/j7Jpw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mfTsUAAADdAAAADwAAAAAAAAAA&#10;AAAAAAChAgAAZHJzL2Rvd25yZXYueG1sUEsFBgAAAAAEAAQA+QAAAJMDAAAAAA==&#10;" strokecolor="black [3213]" strokeweight="1.5pt">
                  <v:stroke joinstyle="miter"/>
                </v:line>
                <v:oval id="Oval 1766" o:spid="_x0000_s1185" style="position:absolute;left:64575;top:28699;width:10224;height:10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1+sIA&#10;AADdAAAADwAAAGRycy9kb3ducmV2LnhtbERPS2sCMRC+F/ofwhS8aVaFbbsaxQdi25vWg8chGTfb&#10;bibLJur6701B6G0+vudM552rxYXaUHlWMBxkIIi1NxWXCg7fm/4biBCRDdaeScGNAsxnz09TLIy/&#10;8o4u+1iKFMKhQAU2xqaQMmhLDsPAN8SJO/nWYUywLaVp8ZrCXS1HWZZLhxWnBosNrSzp3/3ZKTBH&#10;vV2/70af9mc8/tJxiFgtUaneS7eYgIjUxX/xw/1h0vzXPIe/b9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bX6wgAAAN0AAAAPAAAAAAAAAAAAAAAAAJgCAABkcnMvZG93&#10;bnJldi54bWxQSwUGAAAAAAQABAD1AAAAhwMAAAAA&#10;" filled="f" strokecolor="red" strokeweight="3pt">
                  <v:stroke joinstyle="miter"/>
                </v:oval>
                <v:oval id="Oval 1767" o:spid="_x0000_s1186" style="position:absolute;left:68297;top:2727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7UBMMA&#10;AADdAAAADwAAAGRycy9kb3ducmV2LnhtbERPS4vCMBC+L/gfwgh7W1Nl8VGNIkJBFzxsrfehGdtg&#10;MylN1Lq/frMg7G0+vuesNr1txJ06bxwrGI8SEMSl04YrBcUp+5iD8AFZY+OYFDzJw2Y9eFthqt2D&#10;v+meh0rEEPYpKqhDaFMpfVmTRT9yLXHkLq6zGCLsKqk7fMRw28hJkkylRcOxocaWdjWV1/xmFfzs&#10;s8KE2yKfJ8XX9fh5yJw0Z6Xeh/12CSJQH/7FL/dex/mz6Qz+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7UBMMAAADdAAAADwAAAAAAAAAAAAAAAACYAgAAZHJzL2Rv&#10;d25yZXYueG1sUEsFBgAAAAAEAAQA9QAAAIgDAAAAAA==&#10;" fillcolor="#5b9bd5 [3204]" strokecolor="#1f4d78 [1604]" strokeweight="1pt">
                  <v:stroke joinstyle="miter"/>
                </v:oval>
                <v:line id="Straight Connector 1768" o:spid="_x0000_s1187" style="position:absolute;visibility:visible;mso-wrap-style:square" from="68740,28129" to="69502,2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w0MgAAADdAAAADwAAAGRycy9kb3ducmV2LnhtbESPQWvCQBCF74X+h2UKvdWNVlJJXaUN&#10;SIv0EhXF25Adk7TZ2ZDdavz3zqHQ2wzvzXvfzJeDa9WZ+tB4NjAeJaCIS28brgzstqunGagQkS22&#10;nsnAlQIsF/d3c8ysv3BB502slIRwyNBAHWOXaR3KmhyGke+IRTv53mGUta+07fEi4a7VkyRJtcOG&#10;paHGjvKayp/NrzMw7CfrVf6cnopjMT3k3+OP6uudjXl8GN5eQUUa4r/57/rTCv5LKrjyjYy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gw0MgAAADdAAAADwAAAAAA&#10;AAAAAAAAAAChAgAAZHJzL2Rvd25yZXYueG1sUEsFBgAAAAAEAAQA+QAAAJYDAAAAAA==&#10;" strokecolor="black [3213]" strokeweight="1.5pt">
                  <v:stroke joinstyle="miter"/>
                </v:line>
                <v:oval id="Oval 1769" o:spid="_x0000_s1188" style="position:absolute;left:69998;top:2736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l7cIA&#10;AADdAAAADwAAAGRycy9kb3ducmV2LnhtbERPTYvCMBC9L/gfwgje1lQRV6tRRCi4Cx621vvQjG2w&#10;mZQmat1fvxEW9jaP9znrbW8bcafOG8cKJuMEBHHptOFKQXHK3hcgfEDW2DgmBU/ysN0M3taYavfg&#10;b7rnoRIxhH2KCuoQ2lRKX9Zk0Y9dSxy5i+sshgi7SuoOHzHcNnKaJHNp0XBsqLGlfU3lNb9ZBT+H&#10;rDDhtswXSfF1Pc4+MyfNWanRsN+tQATqw7/4z33Qcf7HfAmv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eXtwgAAAN0AAAAPAAAAAAAAAAAAAAAAAJgCAABkcnMvZG93&#10;bnJldi54bWxQSwUGAAAAAAQABAD1AAAAhwMAAAAA&#10;" fillcolor="#5b9bd5 [3204]" strokecolor="#1f4d78 [1604]" strokeweight="1pt">
                  <v:stroke joinstyle="miter"/>
                </v:oval>
                <v:line id="Straight Connector 1770" o:spid="_x0000_s1189" style="position:absolute;visibility:visible;mso-wrap-style:square" from="70442,28218" to="71204,2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qC8cAAADdAAAADwAAAGRycy9kb3ducmV2LnhtbESPQWvCQBCF70L/wzKF3nSjLSrRVdqA&#10;tEgvsaJ4G7JjkjY7G7Jbjf++cxB6m+G9ee+b5bp3jbpQF2rPBsajBBRx4W3NpYH912Y4BxUissXG&#10;Mxm4UYD16mGwxNT6K+d02cVSSQiHFA1UMbap1qGoyGEY+ZZYtLPvHEZZu1LbDq8S7ho9SZKpdliz&#10;NFTYUlZR8bP7dQb6w2S7yZ6n5/yUvxyz7/F7+fnGxjw99q8LUJH6+G++X39YwZ/NhF++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6oLxwAAAN0AAAAPAAAAAAAA&#10;AAAAAAAAAKECAABkcnMvZG93bnJldi54bWxQSwUGAAAAAAQABAD5AAAAlQMAAAAA&#10;" strokecolor="black [3213]" strokeweight="1.5pt">
                  <v:stroke joinstyle="miter"/>
                </v:line>
                <v:oval id="Oval 1771" o:spid="_x0000_s1190" style="position:absolute;left:71522;top:2786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NsIA&#10;AADdAAAADwAAAGRycy9kb3ducmV2LnhtbERPTYvCMBC9C/6HMMLeNFVk1a5RloWCK3iw1vvQzLbB&#10;ZlKaqN399WZB8DaP9znrbW8bcaPOG8cKppMEBHHptOFKQXHKxksQPiBrbByTgl/ysN0MB2tMtbvz&#10;kW55qEQMYZ+igjqENpXSlzVZ9BPXEkfux3UWQ4RdJXWH9xhuGzlLkndp0XBsqLGlr5rKS361Cv52&#10;WWHCdZUvk2J/Ocy/MyfNWam3Uf/5ASJQH17ip3un4/zFYgr/38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0n82wgAAAN0AAAAPAAAAAAAAAAAAAAAAAJgCAABkcnMvZG93&#10;bnJldi54bWxQSwUGAAAAAAQABAD1AAAAhwMAAAAA&#10;" fillcolor="#5b9bd5 [3204]" strokecolor="#1f4d78 [1604]" strokeweight="1pt">
                  <v:stroke joinstyle="miter"/>
                </v:oval>
                <v:line id="Straight Connector 1772" o:spid="_x0000_s1191" style="position:absolute;visibility:visible;mso-wrap-style:square" from="71966,28714" to="72728,28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R58QAAADdAAAADwAAAGRycy9kb3ducmV2LnhtbERPTWvCQBC9F/wPywi91Y2xaImuogFR&#10;pJfYUvE2ZMckmp0N2a2m/74rCN7m8T5ntuhMLa7UusqyguEgAkGcW11xoeD7a/32AcJ5ZI21ZVLw&#10;Rw4W897LDBNtb5zRde8LEULYJaig9L5JpHR5SQbdwDbEgTvZ1qAPsC2kbvEWwk0t4ygaS4MVh4YS&#10;G0pLyi/7X6Og+4l363Q0PmXH7P2Qnoeb4nPFSr32u+UUhKfOP8UP91aH+ZNJDPdvw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ZHnxAAAAN0AAAAPAAAAAAAAAAAA&#10;AAAAAKECAABkcnMvZG93bnJldi54bWxQSwUGAAAAAAQABAD5AAAAkgMAAAAA&#10;" strokecolor="black [3213]" strokeweight="1.5pt">
                  <v:stroke joinstyle="miter"/>
                </v:line>
                <v:oval id="Oval 1773" o:spid="_x0000_s1192" style="position:absolute;left:72780;top:2889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E2sMA&#10;AADdAAAADwAAAGRycy9kb3ducmV2LnhtbERPTWvCQBC9F/oflhF6qxttURtdpQgBK3gwpvchOyaL&#10;2dmQXTX6691Cwds83ucsVr1txIU6bxwrGA0TEMSl04YrBcUhe5+B8AFZY+OYFNzIw2r5+rLAVLsr&#10;7+mSh0rEEPYpKqhDaFMpfVmTRT90LXHkjq6zGCLsKqk7vMZw28hxkkykRcOxocaW1jWVp/xsFdw3&#10;WWHC+SufJcX2tPv8yZw0v0q9DfrvOYhAfXiK/90bHedPpx/w9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xE2sMAAADdAAAADwAAAAAAAAAAAAAAAACYAgAAZHJzL2Rv&#10;d25yZXYueG1sUEsFBgAAAAAEAAQA9QAAAIgDAAAAAA==&#10;" fillcolor="#5b9bd5 [3204]" strokecolor="#1f4d78 [1604]" strokeweight="1pt">
                  <v:stroke joinstyle="miter"/>
                </v:oval>
                <v:line id="Straight Connector 1774" o:spid="_x0000_s1193" style="position:absolute;visibility:visible;mso-wrap-style:square" from="73224,29742" to="73986,29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ysCMUAAADdAAAADwAAAGRycy9kb3ducmV2LnhtbERPS2vCQBC+C/0PyxS86cYHpsSsogFp&#10;Kb3EFsXbkJ082uxsyG41/ffdgtDbfHzPSbeDacWVetdYVjCbRiCIC6sbrhR8vB8mTyCcR9bYWiYF&#10;P+Rgu3kYpZhoe+OcrkdfiRDCLkEFtfddIqUrajLoprYjDlxpe4M+wL6SusdbCDetnEfRShpsODTU&#10;2FFWU/F1/DYKhtP89ZAtVmV+yZfn7HP2XL3tWanx47Bbg/A0+H/x3f2iw/w4XsLfN+EE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ysCMUAAADdAAAADwAAAAAAAAAA&#10;AAAAAAChAgAAZHJzL2Rvd25yZXYueG1sUEsFBgAAAAAEAAQA+QAAAJMDAAAAAA==&#10;" strokecolor="black [3213]" strokeweight="1.5pt">
                  <v:stroke joinstyle="miter"/>
                </v:line>
                <v:oval id="Oval 1775" o:spid="_x0000_s1194" style="position:absolute;left:73897;top:3014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5NcMA&#10;AADdAAAADwAAAGRycy9kb3ducmV2LnhtbERPTWvCQBC9F/oflhF6qxulVRtdpQgBK3gwpvchOyaL&#10;2dmQXTX6691Cwds83ucsVr1txIU6bxwrGA0TEMSl04YrBcUhe5+B8AFZY+OYFNzIw2r5+rLAVLsr&#10;7+mSh0rEEPYpKqhDaFMpfVmTRT90LXHkjq6zGCLsKqk7vMZw28hxkkykRcOxocaW1jWVp/xsFdw3&#10;WWHC+SufJcX2tPv4yZw0v0q9DfrvOYhAfXiK/90bHedPp5/w9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l5NcMAAADdAAAADwAAAAAAAAAAAAAAAACYAgAAZHJzL2Rv&#10;d25yZXYueG1sUEsFBgAAAAAEAAQA9QAAAIgDAAAAAA==&#10;" fillcolor="#5b9bd5 [3204]" strokecolor="#1f4d78 [1604]" strokeweight="1pt">
                  <v:stroke joinstyle="miter"/>
                </v:oval>
                <v:line id="Straight Connector 1776" o:spid="_x0000_s1195" style="position:absolute;visibility:visible;mso-wrap-style:square" from="74341,31000" to="75103,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KX5MQAAADdAAAADwAAAGRycy9kb3ducmV2LnhtbERPTWvCQBC9C/0PyxS86UYrUVJXaQPS&#10;Il6iYultyI5J2uxsyK4a/70rCN7m8T5nvuxMLc7UusqygtEwAkGcW11xoWC/Ww1mIJxH1lhbJgVX&#10;crBcvPTmmGh74YzOW1+IEMIuQQWl900ipctLMuiGtiEO3NG2Bn2AbSF1i5cQbmo5jqJYGqw4NJTY&#10;UFpS/r89GQXdYbxepW/xMfvNJj/p3+ir2HyyUv3X7uMdhKfOP8UP97cO86fTGO7fh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pfkxAAAAN0AAAAPAAAAAAAAAAAA&#10;AAAAAKECAABkcnMvZG93bnJldi54bWxQSwUGAAAAAAQABAD5AAAAkgMAAAAA&#10;" strokecolor="black [3213]" strokeweight="1.5pt">
                  <v:stroke joinstyle="miter"/>
                </v:line>
                <v:oval id="Oval 1777" o:spid="_x0000_s1196" style="position:absolute;left:74481;top:3167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C2cMA&#10;AADdAAAADwAAAGRycy9kb3ducmV2LnhtbERPTWvCQBC9F/wPywje6kaRRqOriBCwhR4a433Ijsli&#10;djZkV4399d1Cobd5vM/Z7Abbijv13jhWMJsmIIgrpw3XCspT/roE4QOyxtYxKXiSh9129LLBTLsH&#10;f9G9CLWIIewzVNCE0GVS+qohi37qOuLIXVxvMUTY11L3+IjhtpXzJHmTFg3HhgY7OjRUXYubVfB9&#10;zEsTbqtimZQf18/Fe+6kOSs1GQ/7NYhAQ/gX/7mPOs5P0xR+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dC2cMAAADdAAAADwAAAAAAAAAAAAAAAACYAgAAZHJzL2Rv&#10;d25yZXYueG1sUEsFBgAAAAAEAAQA9QAAAIgDAAAAAA==&#10;" fillcolor="#5b9bd5 [3204]" strokecolor="#1f4d78 [1604]" strokeweight="1pt">
                  <v:stroke joinstyle="miter"/>
                </v:oval>
                <v:line id="Straight Connector 1778" o:spid="_x0000_s1197" style="position:absolute;visibility:visible;mso-wrap-style:square" from="74925,32524" to="75687,3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mDccAAADdAAAADwAAAGRycy9kb3ducmV2LnhtbESPQWvCQBCF70L/wzKF3nSjLSrRVdqA&#10;tEgvsaJ4G7JjkjY7G7Jbjf++cxB6m+G9ee+b5bp3jbpQF2rPBsajBBRx4W3NpYH912Y4BxUissXG&#10;Mxm4UYD16mGwxNT6K+d02cVSSQiHFA1UMbap1qGoyGEY+ZZYtLPvHEZZu1LbDq8S7ho9SZKpdliz&#10;NFTYUlZR8bP7dQb6w2S7yZ6n5/yUvxyz7/F7+fnGxjw99q8LUJH6+G++X39YwZ/NBF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4aYNxwAAAN0AAAAPAAAAAAAA&#10;AAAAAAAAAKECAABkcnMvZG93bnJldi54bWxQSwUGAAAAAAQABAD5AAAAlQMAAAAA&#10;" strokecolor="black [3213]" strokeweight="1.5pt">
                  <v:stroke joinstyle="miter"/>
                </v:line>
                <v:oval id="Oval 1779" o:spid="_x0000_s1198" style="position:absolute;left:74570;top:3324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zMMMA&#10;AADdAAAADwAAAGRycy9kb3ducmV2LnhtbERPS4vCMBC+L/gfwgje1lQRH9UoIhTchT1srfehGdtg&#10;MylN1Lq/fiMs7G0+vudsdr1txJ06bxwrmIwTEMSl04YrBcUpe1+C8AFZY+OYFDzJw247eNtgqt2D&#10;v+meh0rEEPYpKqhDaFMpfVmTRT92LXHkLq6zGCLsKqk7fMRw28hpksylRcOxocaWDjWV1/xmFfwc&#10;s8KE2ypfJsXn9Wv2kTlpzkqNhv1+DSJQH/7Ff+6jjvMXixW8vo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RzMMMAAADdAAAADwAAAAAAAAAAAAAAAACYAgAAZHJzL2Rv&#10;d25yZXYueG1sUEsFBgAAAAAEAAQA9QAAAIgDAAAAAA==&#10;" fillcolor="#5b9bd5 [3204]" strokecolor="#1f4d78 [1604]" strokeweight="1pt">
                  <v:stroke joinstyle="miter"/>
                </v:oval>
                <v:line id="Straight Connector 1780" o:spid="_x0000_s1199" style="position:absolute;visibility:visible;mso-wrap-style:square" from="75014,34100" to="75776,3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LMcAAADdAAAADwAAAGRycy9kb3ducmV2LnhtbESPQWvCQBCF7wX/wzJCb3WjFSupq7QB&#10;aZFeYkXxNmTHJG12NmS3Gv+9cyh4m+G9ee+bxap3jTpTF2rPBsajBBRx4W3NpYHd9/ppDipEZIuN&#10;ZzJwpQCr5eBhgan1F87pvI2lkhAOKRqoYmxTrUNRkcMw8i2xaCffOYyydqW2HV4k3DV6kiQz7bBm&#10;aaiwpayi4nf75wz0+8lmnT3PTvkxnx6yn/FH+fXOxjwO+7dXUJH6eDf/X39awX+ZC798IyPo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QtosxwAAAN0AAAAPAAAAAAAA&#10;AAAAAAAAAKECAABkcnMvZG93bnJldi54bWxQSwUGAAAAAAQABAD5AAAAlQMAAAAA&#10;" strokecolor="black [3213]" strokeweight="1.5pt">
                  <v:stroke joinstyle="miter"/>
                </v:line>
                <v:oval id="Oval 1781" o:spid="_x0000_s1200" style="position:absolute;left:74304;top:3481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PEcMA&#10;AADdAAAADwAAAGRycy9kb3ducmV2LnhtbERPTWvCQBC9F/wPywi91Y1SbIyuIkJAhR6apvchOyaL&#10;2dmQXTX213cLgrd5vM9ZbQbbiiv13jhWMJ0kIIgrpw3XCsrv/C0F4QOyxtYxKbiTh8169LLCTLsb&#10;f9G1CLWIIewzVNCE0GVS+qohi37iOuLInVxvMUTY11L3eIvhtpWzJJlLi4ZjQ4Md7RqqzsXFKvjd&#10;56UJl0WRJuXx/Pl+yJ00P0q9joftEkSgITzFD/dex/kf6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cPEcMAAADdAAAADwAAAAAAAAAAAAAAAACYAgAAZHJzL2Rv&#10;d25yZXYueG1sUEsFBgAAAAAEAAQA9QAAAIgDAAAAAA==&#10;" fillcolor="#5b9bd5 [3204]" strokecolor="#1f4d78 [1604]" strokeweight="1pt">
                  <v:stroke joinstyle="miter"/>
                </v:oval>
                <v:line id="Straight Connector 1782" o:spid="_x0000_s1201" style="position:absolute;visibility:visible;mso-wrap-style:square" from="74748,35661" to="75510,3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hwMQAAADdAAAADwAAAGRycy9kb3ducmV2LnhtbERPTWvCQBC9F/wPywi91Y2xqERX0YAo&#10;0ku0tPQ2ZMckmp0N2a2m/74rCN7m8T5nvuxMLa7UusqyguEgAkGcW11xoeDzuHmbgnAeWWNtmRT8&#10;kYPlovcyx0TbG2d0PfhChBB2CSoovW8SKV1ekkE3sA1x4E62NegDbAupW7yFcFPLOIrG0mDFoaHE&#10;htKS8svh1yjovuL9Jh2NT9lP9v6dnofb4mPNSr32u9UMhKfOP8UP906H+ZNpDPdvw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3OHAxAAAAN0AAAAPAAAAAAAAAAAA&#10;AAAAAKECAABkcnMvZG93bnJldi54bWxQSwUGAAAAAAQABAD5AAAAkgMAAAAA&#10;" strokecolor="black [3213]" strokeweight="1.5pt">
                  <v:stroke joinstyle="miter"/>
                </v:line>
                <v:oval id="Oval 1783" o:spid="_x0000_s1202" style="position:absolute;left:73631;top:3629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0/cMA&#10;AADdAAAADwAAAGRycy9kb3ducmV2LnhtbERPTWvCQBC9F/wPywje6kZb2hhdRQoBLfTQGO9DdkwW&#10;s7Mhu2r013cLhd7m8T5ntRlsK67Ue+NYwWyagCCunDZcKygP+XMKwgdkja1jUnAnD5v16GmFmXY3&#10;/qZrEWoRQ9hnqKAJocuk9FVDFv3UdcSRO7neYoiwr6Xu8RbDbSvnSfImLRqODQ129NFQdS4uVsFj&#10;l5cmXBZFmpSf56/Xfe6kOSo1GQ/bJYhAQ/gX/7l3Os5/T1/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k0/cMAAADdAAAADwAAAAAAAAAAAAAAAACYAgAAZHJzL2Rv&#10;d25yZXYueG1sUEsFBgAAAAAEAAQA9QAAAIgDAAAAAA==&#10;" fillcolor="#5b9bd5 [3204]" strokecolor="#1f4d78 [1604]" strokeweight="1pt">
                  <v:stroke joinstyle="miter"/>
                </v:oval>
                <v:line id="Straight Connector 1784" o:spid="_x0000_s1203" style="position:absolute;visibility:visible;mso-wrap-style:square" from="74074,37148" to="74836,3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ncL8UAAADdAAAADwAAAGRycy9kb3ducmV2LnhtbERPS2vCQBC+F/wPyxR6azZaUUmzigbE&#10;UrzElpbehuzkUbOzIbtq+u/dguBtPr7npKvBtOJMvWssKxhHMQjiwuqGKwWfH9vnBQjnkTW2lknB&#10;HzlYLUcPKSbaXjin88FXIoSwS1BB7X2XSOmKmgy6yHbEgSttb9AH2FdS93gJ4aaVkzieSYMNh4Ya&#10;O8pqKo6Hk1EwfE3et9nLrMx/8ul39jveVfsNK/X0OKxfQXga/F18c7/pMH++mML/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ncL8UAAADdAAAADwAAAAAAAAAA&#10;AAAAAAChAgAAZHJzL2Rvd25yZXYueG1sUEsFBgAAAAAEAAQA+QAAAJMDAAAAAA==&#10;" strokecolor="black [3213]" strokeweight="1.5pt">
                  <v:stroke joinstyle="miter"/>
                </v:line>
                <v:oval id="Oval 1785" o:spid="_x0000_s1204" style="position:absolute;left:72587;top:3746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JEsMA&#10;AADdAAAADwAAAGRycy9kb3ducmV2LnhtbERPS2vCQBC+F/wPywje6kbpI0ZXkUJACz00xvuQHZPF&#10;7GzIrhr99d1Cobf5+J6z2gy2FVfqvXGsYDZNQBBXThuuFZSH/DkF4QOyxtYxKbiTh8169LTCTLsb&#10;f9O1CLWIIewzVNCE0GVS+qohi37qOuLInVxvMUTY11L3eIvhtpXzJHmTFg3HhgY7+mioOhcXq+Cx&#10;y0sTLosiTcrP89fLPnfSHJWajIftEkSgIfyL/9w7Hee/p6/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wJEsMAAADdAAAADwAAAAAAAAAAAAAAAACYAgAAZHJzL2Rv&#10;d25yZXYueG1sUEsFBgAAAAAEAAQA9QAAAIgDAAAAAA==&#10;" fillcolor="#5b9bd5 [3204]" strokecolor="#1f4d78 [1604]" strokeweight="1pt">
                  <v:stroke joinstyle="miter"/>
                </v:oval>
                <v:line id="Straight Connector 1786" o:spid="_x0000_s1205" style="position:absolute;visibility:visible;mso-wrap-style:square" from="73031,38316" to="73793,3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nw8UAAADdAAAADwAAAGRycy9kb3ducmV2LnhtbERPS2vCQBC+F/oflil4qxsfpJJmlRoQ&#10;RbzElpbehuzk0WZnQ3bV+O9dodDbfHzPSVeDacWZetdYVjAZRyCIC6sbrhR8vG+eFyCcR9bYWiYF&#10;V3KwWj4+pJhoe+GczkdfiRDCLkEFtfddIqUrajLoxrYjDlxpe4M+wL6SusdLCDetnEZRLA02HBpq&#10;7Cirqfg9noyC4XO632SzuMy/8/lX9jPZVoc1KzV6Gt5eQXga/L/4z73TYf7LIob7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fnw8UAAADdAAAADwAAAAAAAAAA&#10;AAAAAAChAgAAZHJzL2Rvd25yZXYueG1sUEsFBgAAAAAEAAQA+QAAAJMDAAAAAA==&#10;" strokecolor="black [3213]" strokeweight="1.5pt">
                  <v:stroke joinstyle="miter"/>
                </v:line>
                <v:oval id="Oval 1787" o:spid="_x0000_s1206" style="position:absolute;left:71204;top:3835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y/sMA&#10;AADdAAAADwAAAGRycy9kb3ducmV2LnhtbERPTWvCQBC9F/wPywi91Y2laJq6iggBLXgwTe9DdkwW&#10;s7Mhu2rqr+8Kgrd5vM9ZrAbbigv13jhWMJ0kIIgrpw3XCsqf/C0F4QOyxtYxKfgjD6vl6GWBmXZX&#10;PtClCLWIIewzVNCE0GVS+qohi37iOuLIHV1vMUTY11L3eI3htpXvSTKTFg3HhgY72jRUnYqzVXDb&#10;5qUJ588iTcrv0/5jlztpfpV6HQ/rLxCBhvAUP9xbHefP0zncv4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Iy/sMAAADdAAAADwAAAAAAAAAAAAAAAACYAgAAZHJzL2Rv&#10;d25yZXYueG1sUEsFBgAAAAAEAAQA9QAAAIgDAAAAAA==&#10;" fillcolor="#5b9bd5 [3204]" strokecolor="#1f4d78 [1604]" strokeweight="1pt">
                  <v:stroke joinstyle="miter"/>
                </v:oval>
                <v:line id="Straight Connector 1788" o:spid="_x0000_s1207" style="position:absolute;visibility:visible;mso-wrap-style:square" from="71648,39204" to="72410,39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WKscAAADdAAAADwAAAGRycy9kb3ducmV2LnhtbESPQWvCQBCF7wX/wzJCb3WjFSupq7QB&#10;aZFeYkXxNmTHJG12NmS3Gv+9cyh4m+G9ee+bxap3jTpTF2rPBsajBBRx4W3NpYHd9/ppDipEZIuN&#10;ZzJwpQCr5eBhgan1F87pvI2lkhAOKRqoYmxTrUNRkcMw8i2xaCffOYyydqW2HV4k3DV6kiQz7bBm&#10;aaiwpayi4nf75wz0+8lmnT3PTvkxnx6yn/FH+fXOxjwO+7dXUJH6eDf/X39awX+ZC658IyPo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NYqxwAAAN0AAAAPAAAAAAAA&#10;AAAAAAAAAKECAABkcnMvZG93bnJldi54bWxQSwUGAAAAAAQABAD5AAAAlQMAAAAA&#10;" strokecolor="black [3213]" strokeweight="1.5pt">
                  <v:stroke joinstyle="miter"/>
                </v:line>
                <v:oval id="Oval 1789" o:spid="_x0000_s1208" style="position:absolute;left:63406;top:3463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DF8MA&#10;AADdAAAADwAAAGRycy9kb3ducmV2LnhtbERPTWvCQBC9C/0Pywi96cZSakxdpRQCWvBgmt6H7DRZ&#10;zM6G7KrRX+8Kgrd5vM9ZrgfbihP13jhWMJsmIIgrpw3XCsrffJKC8AFZY+uYFFzIw3r1Mlpipt2Z&#10;93QqQi1iCPsMFTQhdJmUvmrIop+6jjhy/663GCLsa6l7PMdw28q3JPmQFg3HhgY7+m6oOhRHq+C6&#10;yUsTjosiTcqfw+59mztp/pR6HQ9fnyACDeEpfrg3Os6fpwu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DF8MAAADdAAAADwAAAAAAAAAAAAAAAACYAgAAZHJzL2Rv&#10;d25yZXYueG1sUEsFBgAAAAAEAAQA9QAAAIgDAAAAAA==&#10;" fillcolor="#5b9bd5 [3204]" strokecolor="#1f4d78 [1604]" strokeweight="1pt">
                  <v:stroke joinstyle="miter"/>
                </v:oval>
                <v:line id="Straight Connector 1790" o:spid="_x0000_s1209" style="position:absolute;visibility:visible;mso-wrap-style:square" from="63850,35483" to="64612,3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M8cgAAADdAAAADwAAAGRycy9kb3ducmV2LnhtbESPT0vDQBDF74LfYRnBm920StXYTdFA&#10;UUoviaXibchO/mh2NmTXNn5751DwNsN7895vVuvJ9epIY+g8G5jPElDElbcdNwb275ubB1AhIlvs&#10;PZOBXwqwzi4vVphaf+KCjmVslIRwSNFAG+OQah2qlhyGmR+IRav96DDKOjbajniScNfrRZIstcOO&#10;paHFgfKWqu/yxxmYDovtJr9d1sVncfeRf81fm90LG3N9NT0/gYo0xX/z+frNCv79o/DLNzKC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tM8cgAAADdAAAADwAAAAAA&#10;AAAAAAAAAAChAgAAZHJzL2Rvd25yZXYueG1sUEsFBgAAAAAEAAQA+QAAAJYDAAAAAA==&#10;" strokecolor="black [3213]" strokeweight="1.5pt">
                  <v:stroke joinstyle="miter"/>
                </v:line>
                <v:oval id="Oval 1791" o:spid="_x0000_s1210" style="position:absolute;left:64028;top:3615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ZzMIA&#10;AADdAAAADwAAAGRycy9kb3ducmV2LnhtbERPTYvCMBC9L/gfwgh7W1OXxdVqFFkoqOBha70PzdgG&#10;m0lpotb99RtB8DaP9zmLVW8bcaXOG8cKxqMEBHHptOFKQXHIPqYgfEDW2DgmBXfysFoO3haYanfj&#10;X7rmoRIxhH2KCuoQ2lRKX9Zk0Y9cSxy5k+sshgi7SuoObzHcNvIzSSbSouHYUGNLPzWV5/xiFfxt&#10;ssKEyyyfJsXuvP/aZk6ao1Lvw349BxGoDy/x073Rcf73bAyP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nMwgAAAN0AAAAPAAAAAAAAAAAAAAAAAJgCAABkcnMvZG93&#10;bnJldi54bWxQSwUGAAAAAAQABAD1AAAAhwMAAAAA&#10;" fillcolor="#5b9bd5 [3204]" strokecolor="#1f4d78 [1604]" strokeweight="1pt">
                  <v:stroke joinstyle="miter"/>
                </v:oval>
                <v:line id="Straight Connector 1792" o:spid="_x0000_s1211" style="position:absolute;visibility:visible;mso-wrap-style:square" from="64472,37007" to="65234,37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3HcUAAADdAAAADwAAAGRycy9kb3ducmV2LnhtbERPTWvCQBC9F/wPyxS81Y1RrKauUgOi&#10;FC+xYultyI5JbHY2ZFeN/75bKHibx/uc+bIztbhS6yrLCoaDCARxbnXFhYLD5/plCsJ5ZI21ZVJw&#10;JwfLRe9pjom2N87ouveFCCHsElRQet8kUrq8JINuYBviwJ1sa9AH2BZSt3gL4aaWcRRNpMGKQ0OJ&#10;DaUl5T/7i1HQHeOPdTqanLLvbPyVnoebYrdipfrP3fsbCE+df4j/3Vsd5r/OYvj7Jp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V3HcUAAADdAAAADwAAAAAAAAAA&#10;AAAAAAChAgAAZHJzL2Rvd25yZXYueG1sUEsFBgAAAAAEAAQA+QAAAJMDAAAAAA==&#10;" strokecolor="black [3213]" strokeweight="1.5pt">
                  <v:stroke joinstyle="miter"/>
                </v:line>
                <v:oval id="Oval 1793" o:spid="_x0000_s1212" style="position:absolute;left:65108;top:3745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iIMMA&#10;AADdAAAADwAAAGRycy9kb3ducmV2LnhtbERPTWvCQBC9F/wPywje6kZbqkZXkUJACz0Y433Ijsli&#10;djZkV43++m6h0Ns83uesNr1txI06bxwrmIwTEMSl04YrBcUxe52D8AFZY+OYFDzIw2Y9eFlhqt2d&#10;D3TLQyViCPsUFdQhtKmUvqzJoh+7ljhyZ9dZDBF2ldQd3mO4beQ0ST6kRcOxocaWPmsqL/nVKnju&#10;ssKE6yKfJ8XX5ft9nzlpTkqNhv12CSJQH/7Ff+6djvNnizf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iIMMAAADdAAAADwAAAAAAAAAAAAAAAACYAgAAZHJzL2Rv&#10;d25yZXYueG1sUEsFBgAAAAAEAAQA9QAAAIgDAAAAAA==&#10;" fillcolor="#5b9bd5 [3204]" strokecolor="#1f4d78 [1604]" strokeweight="1pt">
                  <v:stroke joinstyle="miter"/>
                </v:oval>
                <v:line id="Straight Connector 1794" o:spid="_x0000_s1213" style="position:absolute;visibility:visible;mso-wrap-style:square" from="65552,38302" to="66314,3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BK8sUAAADdAAAADwAAAGRycy9kb3ducmV2LnhtbERPS2vCQBC+C/6HZYTedKMVH6mrtAFp&#10;ES9RUXobsmOSNjsbsltN/70rCN7m43vOYtWaSlyocaVlBcNBBII4s7rkXMFhv+7PQDiPrLGyTAr+&#10;ycFq2e0sMNb2yilddj4XIYRdjAoK7+tYSpcVZNANbE0cuLNtDPoAm1zqBq8h3FRyFEUTabDk0FBg&#10;TUlB2e/uzyhoj6PNOnmdnNPvdHxKfoaf+faDlXrpte9vIDy1/il+uL90mD+dj+H+TThB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BK8sUAAADdAAAADwAAAAAAAAAA&#10;AAAAAAChAgAAZHJzL2Rvd25yZXYueG1sUEsFBgAAAAAEAAQA+QAAAJMDAAAAAA==&#10;" strokecolor="black [3213]" strokeweight="1.5pt">
                  <v:stroke joinstyle="miter"/>
                </v:line>
                <v:oval id="Oval 1795" o:spid="_x0000_s1214" style="position:absolute;left:66543;top:3835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fz8MA&#10;AADdAAAADwAAAGRycy9kb3ducmV2LnhtbERPTWvCQBC9F/wPywje6kZpq0ZXkUJACz0Y433Ijsli&#10;djZkV43++m6h0Ns83uesNr1txI06bxwrmIwTEMSl04YrBcUxe52D8AFZY+OYFDzIw2Y9eFlhqt2d&#10;D3TLQyViCPsUFdQhtKmUvqzJoh+7ljhyZ9dZDBF2ldQd3mO4beQ0ST6kRcOxocaWPmsqL/nVKnju&#10;ssKE6yKfJ8XX5fttnzlpTkqNhv12CSJQH/7Ff+6djvNni3f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Wfz8MAAADdAAAADwAAAAAAAAAAAAAAAACYAgAAZHJzL2Rv&#10;d25yZXYueG1sUEsFBgAAAAAEAAQA9QAAAIgDAAAAAA==&#10;" fillcolor="#5b9bd5 [3204]" strokecolor="#1f4d78 [1604]" strokeweight="1pt">
                  <v:stroke joinstyle="miter"/>
                </v:oval>
                <v:line id="Straight Connector 1796" o:spid="_x0000_s1215" style="position:absolute;visibility:visible;mso-wrap-style:square" from="66987,39204" to="67749,39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5xHsUAAADdAAAADwAAAGRycy9kb3ducmV2LnhtbERPS2vCQBC+C/6HZQredOODtE1dRQOi&#10;FC+xpaW3ITsm0exsyK4a/323UPA2H99z5svO1OJKrassKxiPIhDEudUVFwo+PzbDFxDOI2usLZOC&#10;OzlYLvq9OSba3jij68EXIoSwS1BB6X2TSOnykgy6kW2IA3e0rUEfYFtI3eIthJtaTqIolgYrDg0l&#10;NpSWlJ8PF6Og+5q8b9JpfMx+stl3ehpvi/2alRo8das3EJ46/xD/u3c6zH9+jeHvm3C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5xHsUAAADdAAAADwAAAAAAAAAA&#10;AAAAAAChAgAAZHJzL2Rvd25yZXYueG1sUEsFBgAAAAAEAAQA+QAAAJMDAAAAAA==&#10;" strokecolor="black [3213]" strokeweight="1.5pt">
                  <v:stroke joinstyle="miter"/>
                </v:line>
                <v:oval id="Oval 1797" o:spid="_x0000_s1216" style="position:absolute;left:68067;top:3867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kI8MA&#10;AADdAAAADwAAAGRycy9kb3ducmV2LnhtbERPS4vCMBC+L/gfwgje1lQRH9UoIhTchT1srfehGdtg&#10;MylN1Lq/fiMs7G0+vudsdr1txJ06bxwrmIwTEMSl04YrBcUpe1+C8AFZY+OYFDzJw247eNtgqt2D&#10;v+meh0rEEPYpKqhDaFMpfVmTRT92LXHkLq6zGCLsKqk7fMRw28hpksylRcOxocaWDjWV1/xmFfwc&#10;s8KE2ypfJsXn9Wv2kTlpzkqNhv1+DSJQH/7Ff+6jjvMXqwW8vo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ukI8MAAADdAAAADwAAAAAAAAAAAAAAAACYAgAAZHJzL2Rv&#10;d25yZXYueG1sUEsFBgAAAAAEAAQA9QAAAIgDAAAAAA==&#10;" fillcolor="#5b9bd5 [3204]" strokecolor="#1f4d78 [1604]" strokeweight="1pt">
                  <v:stroke joinstyle="miter"/>
                </v:oval>
                <v:line id="Straight Connector 1798" o:spid="_x0000_s1217" style="position:absolute;visibility:visible;mso-wrap-style:square" from="68511,39522" to="69273,39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1A98gAAADdAAAADwAAAGRycy9kb3ducmV2LnhtbESPT0vDQBDF74LfYRnBm920StXYTdFA&#10;UUoviaXibchO/mh2NmTXNn5751DwNsN7895vVuvJ9epIY+g8G5jPElDElbcdNwb275ubB1AhIlvs&#10;PZOBXwqwzi4vVphaf+KCjmVslIRwSNFAG+OQah2qlhyGmR+IRav96DDKOjbajniScNfrRZIstcOO&#10;paHFgfKWqu/yxxmYDovtJr9d1sVncfeRf81fm90LG3N9NT0/gYo0xX/z+frNCv79o+DKNzKC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1A98gAAADdAAAADwAAAAAA&#10;AAAAAAAAAAChAgAAZHJzL2Rvd25yZXYueG1sUEsFBgAAAAAEAAQA+QAAAJYDAAAAAA==&#10;" strokecolor="black [3213]" strokeweight="1.5pt">
                  <v:stroke joinstyle="miter"/>
                </v:line>
                <v:oval id="Oval 1799" o:spid="_x0000_s1218" style="position:absolute;left:69732;top:3876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VysMA&#10;AADdAAAADwAAAGRycy9kb3ducmV2LnhtbERPTWvCQBC9C/0Pywi96cZSqkldpRQCWvBgmt6H7DRZ&#10;zM6G7KrRX+8Kgrd5vM9ZrgfbihP13jhWMJsmIIgrpw3XCsrffLIA4QOyxtYxKbiQh/XqZbTETLsz&#10;7+lUhFrEEPYZKmhC6DIpfdWQRT91HXHk/l1vMUTY11L3eI7htpVvSfIhLRqODQ129N1QdSiOVsF1&#10;k5cmHNNikZQ/h937NnfS/Cn1Oh6+PkEEGsJT/HBvdJw/T1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iVysMAAADdAAAADwAAAAAAAAAAAAAAAACYAgAAZHJzL2Rv&#10;d25yZXYueG1sUEsFBgAAAAAEAAQA9QAAAIgDAAAAAA==&#10;" fillcolor="#5b9bd5 [3204]" strokecolor="#1f4d78 [1604]" strokeweight="1pt">
                  <v:stroke joinstyle="miter"/>
                </v:oval>
                <v:line id="Straight Connector 1800" o:spid="_x0000_s1219" style="position:absolute;visibility:visible;mso-wrap-style:square" from="70176,39611" to="70938,39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VNIMcAAADdAAAADwAAAGRycy9kb3ducmV2LnhtbESPQWvCQBCF74X+h2UKvdWNtohEV6kB&#10;sRQv0VLxNmTHJDY7G7Jbjf/eOQjeZnhv3vtmtuhdo87UhdqzgeEgAUVceFtzaeBnt3qbgAoR2WLj&#10;mQxcKcBi/vw0w9T6C+d03sZSSQiHFA1UMbap1qGoyGEY+JZYtKPvHEZZu1LbDi8S7ho9SpKxdliz&#10;NFTYUlZR8bf9dwb639H3KnsfH/ND/rHPTsN1uVmyMa8v/ecUVKQ+Psz36y8r+JNE+OUbGUHP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JU0gxwAAAN0AAAAPAAAAAAAA&#10;AAAAAAAAAKECAABkcnMvZG93bnJldi54bWxQSwUGAAAAAAQABAD5AAAAlQMAAAAA&#10;" strokecolor="black [3213]" strokeweight="1.5pt">
                  <v:stroke joinstyle="miter"/>
                </v:line>
                <v:oval id="Oval 1801" o:spid="_x0000_s1220" style="position:absolute;left:63140;top:3301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YHcIA&#10;AADdAAAADwAAAGRycy9kb3ducmV2LnhtbERP32vCMBB+F/Y/hBN808Qho3ZGkUHBDfZgre9Hc2uD&#10;zaU0Ubv99ctg4Nt9fD9vsxtdJ240BOtZw3KhQBDX3lhuNFSnYp6BCBHZYOeZNHxTgN32abLB3Pg7&#10;H+lWxkakEA45amhj7HMpQ92Sw7DwPXHivvzgMCY4NNIMeE/hrpPPSr1Ih5ZTQ4s9vbVUX8qr0/Bz&#10;KCobr+syU9XH5XP1Xnhpz1rPpuP+FUSkMT7E/+6DSfMztYS/b9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JgdwgAAAN0AAAAPAAAAAAAAAAAAAAAAAJgCAABkcnMvZG93&#10;bnJldi54bWxQSwUGAAAAAAQABAD1AAAAhwMAAAAA&#10;" fillcolor="#5b9bd5 [3204]" strokecolor="#1f4d78 [1604]" strokeweight="1pt">
                  <v:stroke joinstyle="miter"/>
                </v:oval>
                <v:line id="Straight Connector 1802" o:spid="_x0000_s1221" style="position:absolute;visibility:visible;mso-wrap-style:square" from="63584,33870" to="64346,3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2zMUAAADdAAAADwAAAGRycy9kb3ducmV2LnhtbERPS2vCQBC+F/oflil4qxujSEjdSBsQ&#10;RXqJSktvQ3byaLOzIbtq/PfdQsHbfHzPWa1H04kLDa61rGA2jUAQl1a3XCs4HTfPCQjnkTV2lknB&#10;jRyss8eHFabaXrmgy8HXIoSwS1FB432fSunKhgy6qe2JA1fZwaAPcKilHvAawk0n4yhaSoMth4YG&#10;e8obKn8OZ6Ng/Ij3m3y+rIqvYvGZf8+29fsbKzV5Gl9fQHga/V38797pMD+JYvj7Jpw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2zMUAAADdAAAADwAAAAAAAAAA&#10;AAAAAAChAgAAZHJzL2Rvd25yZXYueG1sUEsFBgAAAAAEAAQA+QAAAJMDAAAAAA==&#10;" strokecolor="black [3213]" strokeweight="1.5pt">
                  <v:stroke joinstyle="miter"/>
                </v:line>
                <v:oval id="Oval 1803" o:spid="_x0000_s1222" style="position:absolute;left:63406;top:3140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8cMA&#10;AADdAAAADwAAAGRycy9kb3ducmV2LnhtbERP32vCMBB+H/g/hBP2NhO3IV01igwKbuCDtXs/mrMN&#10;NpfSRO321y/CYG/38f281WZ0nbjSEKxnDfOZAkFce2O50VAdi6cMRIjIBjvPpOGbAmzWk4cV5sbf&#10;+EDXMjYihXDIUUMbY59LGeqWHIaZ74kTd/KDw5jg0Egz4C2Fu04+K7WQDi2nhhZ7em+pPpcXp+Fn&#10;V1Q2Xt7KTFWf5/3rR+Gl/dL6cTpulyAijfFf/OfemTQ/Uy9w/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j8cMAAADdAAAADwAAAAAAAAAAAAAAAACYAgAAZHJzL2Rv&#10;d25yZXYueG1sUEsFBgAAAAAEAAQA9QAAAIgDAAAAAA==&#10;" fillcolor="#5b9bd5 [3204]" strokecolor="#1f4d78 [1604]" strokeweight="1pt">
                  <v:stroke joinstyle="miter"/>
                </v:oval>
                <v:line id="Straight Connector 1804" o:spid="_x0000_s1223" style="position:absolute;visibility:visible;mso-wrap-style:square" from="63850,32257" to="64612,3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5LI8UAAADdAAAADwAAAGRycy9kb3ducmV2LnhtbERPTWvCQBC9F/wPywi9NZukIiF1lRoQ&#10;S/ESK4q3ITsmabOzIbvV9N+7hUJv83ifs1iNphNXGlxrWUESxSCIK6tbrhUcPjZPGQjnkTV2lknB&#10;DzlYLScPC8y1vXFJ172vRQhhl6OCxvs+l9JVDRl0ke2JA3exg0Ef4FBLPeAthJtOpnE8lwZbDg0N&#10;9lQ0VH3tv42C8Zi+b4rn+aU8l7NT8Zls692alXqcjq8vIDyN/l/8537TYX4Wz+D3m3CC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5LI8UAAADdAAAADwAAAAAAAAAA&#10;AAAAAAChAgAAZHJzL2Rvd25yZXYueG1sUEsFBgAAAAAEAAQA+QAAAJMDAAAAAA==&#10;" strokecolor="black [3213]" strokeweight="1.5pt">
                  <v:stroke joinstyle="miter"/>
                </v:line>
                <v:oval id="Oval 1805" o:spid="_x0000_s1224" style="position:absolute;left:64080;top:2988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eHsMA&#10;AADdAAAADwAAAGRycy9kb3ducmV2LnhtbERP32vCMBB+H/g/hBP2NhPHJl01igwKbuCDtXs/mrMN&#10;NpfSRO321y/CYG/38f281WZ0nbjSEKxnDfOZAkFce2O50VAdi6cMRIjIBjvPpOGbAmzWk4cV5sbf&#10;+EDXMjYihXDIUUMbY59LGeqWHIaZ74kTd/KDw5jg0Egz4C2Fu04+K7WQDi2nhhZ7em+pPpcXp+Fn&#10;V1Q2Xt7KTFWf5/3LR+Gl/dL6cTpulyAijfFf/OfemTQ/U69w/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ueHsMAAADdAAAADwAAAAAAAAAAAAAAAACYAgAAZHJzL2Rv&#10;d25yZXYueG1sUEsFBgAAAAAEAAQA9QAAAIgDAAAAAA==&#10;" fillcolor="#5b9bd5 [3204]" strokecolor="#1f4d78 [1604]" strokeweight="1pt">
                  <v:stroke joinstyle="miter"/>
                </v:oval>
                <v:line id="Straight Connector 1806" o:spid="_x0000_s1225" style="position:absolute;visibility:visible;mso-wrap-style:square" from="64524,30733" to="65286,3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wz8UAAADdAAAADwAAAGRycy9kb3ducmV2LnhtbERPS2vCQBC+C/0PyxR6040PQkjdSBsQ&#10;RXqJLS29DdnJo83OhuxW47/vCoK3+fies96MphMnGlxrWcF8FoEgLq1uuVbw8b6dJiCcR9bYWSYF&#10;F3KwyR4ma0y1PXNBp6OvRQhhl6KCxvs+ldKVDRl0M9sTB66yg0Ef4FBLPeA5hJtOLqIolgZbDg0N&#10;9pQ3VP4e/4yC8XNx2ObLuCq+i9VX/jPf1W+vrNTT4/jyDMLT6O/im3uvw/wkiuH6TTh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Bwz8UAAADdAAAADwAAAAAAAAAA&#10;AAAAAAChAgAAZHJzL2Rvd25yZXYueG1sUEsFBgAAAAAEAAQA+QAAAJMDAAAAAA==&#10;" strokecolor="black [3213]" strokeweight="1.5pt">
                  <v:stroke joinstyle="miter"/>
                </v:line>
                <v:oval id="Oval 1807" o:spid="_x0000_s1226" style="position:absolute;left:66595;top:2768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l8sMA&#10;AADdAAAADwAAAGRycy9kb3ducmV2LnhtbERP32vCMBB+H/g/hBP2NhPHmF01igwKbuCDtXs/mrMN&#10;NpfSRO321y/CYG/38f281WZ0nbjSEKxnDfOZAkFce2O50VAdi6cMRIjIBjvPpOGbAmzWk4cV5sbf&#10;+EDXMjYihXDIUUMbY59LGeqWHIaZ74kTd/KDw5jg0Egz4C2Fu04+K/UqHVpODS329N5SfS4vTsPP&#10;rqhsvLyVmao+z/uXj8JL+6X143TcLkFEGuO/+M+9M2l+phZw/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Wl8sMAAADdAAAADwAAAAAAAAAAAAAAAACYAgAAZHJzL2Rv&#10;d25yZXYueG1sUEsFBgAAAAAEAAQA9QAAAIgDAAAAAA==&#10;" fillcolor="#5b9bd5 [3204]" strokecolor="#1f4d78 [1604]" strokeweight="1pt">
                  <v:stroke joinstyle="miter"/>
                </v:oval>
                <v:line id="Straight Connector 1808" o:spid="_x0000_s1227" style="position:absolute;visibility:visible;mso-wrap-style:square" from="67039,28536" to="67801,28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NBJscAAADdAAAADwAAAGRycy9kb3ducmV2LnhtbESPQWvCQBCF74X+h2UKvdWNtohEV6kB&#10;sRQv0VLxNmTHJDY7G7Jbjf/eOQjeZnhv3vtmtuhdo87UhdqzgeEgAUVceFtzaeBnt3qbgAoR2WLj&#10;mQxcKcBi/vw0w9T6C+d03sZSSQiHFA1UMbap1qGoyGEY+JZYtKPvHEZZu1LbDi8S7ho9SpKxdliz&#10;NFTYUlZR8bf9dwb639H3KnsfH/ND/rHPTsN1uVmyMa8v/ecUVKQ+Psz36y8r+JNEcOUbGUHP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U0EmxwAAAN0AAAAPAAAAAAAA&#10;AAAAAAAAAKECAABkcnMvZG93bnJldi54bWxQSwUGAAAAAAQABAD5AAAAlQMAAAAA&#10;" strokecolor="black [3213]" strokeweight="1.5pt">
                  <v:stroke joinstyle="miter"/>
                </v:line>
                <v:oval id="Oval 1809" o:spid="_x0000_s1228" style="position:absolute;left:65197;top:2857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UG8IA&#10;AADdAAAADwAAAGRycy9kb3ducmV2LnhtbERP32vCMBB+F/Y/hBP2pokyRu2MIoOCDvZg7d6P5myD&#10;zaU0Ubv99ctg4Nt9fD9vvR1dJ240BOtZw2KuQBDX3lhuNFSnYpaBCBHZYOeZNHxTgO3mabLG3Pg7&#10;H+lWxkakEA45amhj7HMpQ92SwzD3PXHizn5wGBMcGmkGvKdw18mlUq/SoeXU0GJP7y3Vl/LqNPzs&#10;i8rG66rMVPVx+Xw5FF7aL62fp+PuDUSkMT7E/+69SfMztYK/b9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pQbwgAAAN0AAAAPAAAAAAAAAAAAAAAAAJgCAABkcnMvZG93&#10;bnJldi54bWxQSwUGAAAAAAQABAD1AAAAhwMAAAAA&#10;" fillcolor="#5b9bd5 [3204]" strokecolor="#1f4d78 [1604]" strokeweight="1pt">
                  <v:stroke joinstyle="miter"/>
                </v:oval>
                <v:line id="Straight Connector 1810" o:spid="_x0000_s1229" style="position:absolute;visibility:visible;mso-wrap-style:square" from="65641,29424" to="66403,29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b/ccAAADdAAAADwAAAGRycy9kb3ducmV2LnhtbESPQWvCQBCF7wX/wzJCb3UTW0RSV6kB&#10;sZReYkXxNmTHJG12NmS3Gv+9cyj0NsN78943i9XgWnWhPjSeDaSTBBRx6W3DlYH91+ZpDipEZIut&#10;ZzJwowCr5ehhgZn1Vy7osouVkhAOGRqoY+wyrUNZk8Mw8R2xaGffO4yy9pW2PV4l3LV6miQz7bBh&#10;aaixo7ym8mf36wwMh+nHJn+enYtT8XLMv9Nt9blmYx7Hw9srqEhD/Df/Xb9bwZ+nwi/fyAh6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Nv9xwAAAN0AAAAPAAAAAAAA&#10;AAAAAAAAAKECAABkcnMvZG93bnJldi54bWxQSwUGAAAAAAQABAD5AAAAlQMAAAAA&#10;" strokecolor="black [3213]" strokeweight="1.5pt">
                  <v:stroke joinstyle="miter"/>
                </v:line>
                <v:oval id="Oval 1811" o:spid="_x0000_s1230" style="position:absolute;left:34184;top:27297;width:12954;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vNMIA&#10;AADdAAAADwAAAGRycy9kb3ducmV2LnhtbERPS4vCMBC+L+x/CLPgbU0rqKVrFB8InoTViuxtaMa2&#10;2ExKE2v990ZY8DYf33Nmi97UoqPWVZYVxMMIBHFudcWFguy4/U5AOI+ssbZMCh7kYDH//Jhhqu2d&#10;f6k7+EKEEHYpKii9b1IpXV6SQTe0DXHgLrY16ANsC6lbvIdwU8tRFE2kwYpDQ4kNrUvKr4ebUXDa&#10;X//Gp2m22pgqc12xlPX50ik1+OqXPyA89f4t/nfvdJifxDG8vg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280wgAAAN0AAAAPAAAAAAAAAAAAAAAAAJgCAABkcnMvZG93&#10;bnJldi54bWxQSwUGAAAAAAQABAD1AAAAhwMAAAAA&#10;" filled="f" strokecolor="red" strokeweight="4pt">
                  <v:stroke joinstyle="miter"/>
                </v:oval>
                <v:oval id="Oval 1812" o:spid="_x0000_s1231" style="position:absolute;left:35619;top:28769;width:990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Qt8IA&#10;AADdAAAADwAAAGRycy9kb3ducmV2LnhtbERPTWvCQBC9C/0PyxS8mY0iJY2uUgoBK/RgGu9Ddpos&#10;ZmdDdtW0v94VBG/zeJ+z3o62ExcavHGsYJ6kIIhrpw03CqqfYpaB8AFZY+eYFPyRh+3mZbLGXLsr&#10;H+hShkbEEPY5KmhD6HMpfd2SRZ+4njhyv26wGCIcGqkHvMZw28lFmr5Ji4ZjQ4s9fbZUn8qzVfC/&#10;KyoTzu9lllb70/fyq3DSHJWavo4fKxCBxvAUP9w7Hedn8wXcv4kn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5C3wgAAAN0AAAAPAAAAAAAAAAAAAAAAAJgCAABkcnMvZG93&#10;bnJldi54bWxQSwUGAAAAAAQABAD1AAAAhwMAAAAA&#10;" fillcolor="#5b9bd5 [3204]" strokecolor="#1f4d78 [1604]" strokeweight="1pt">
                  <v:stroke joinstyle="miter"/>
                </v:oval>
                <v:line id="Straight Connector 1813" o:spid="_x0000_s1232" style="position:absolute;visibility:visible;mso-wrap-style:square" from="40191,29531" to="40953,2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5FisUAAADdAAAADwAAAGRycy9kb3ducmV2LnhtbERPS2vCQBC+C/0PyxR6001UJKRupA1I&#10;RXqJlpbehuzk0WZnQ3ar8d93BcHbfHzPWW9G04kTDa61rCCeRSCIS6tbrhV8HLfTBITzyBo7y6Tg&#10;Qg422cNkjam2Zy7odPC1CCHsUlTQeN+nUrqyIYNuZnviwFV2MOgDHGqpBzyHcNPJeRStpMGWQ0OD&#10;PeUNlb+HP6Ng/Jzvt/liVRXfxfIr/4nf6vdXVurpcXx5BuFp9Hfxzb3TYX4SL+D6TTh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5FisUAAADdAAAADwAAAAAAAAAA&#10;AAAAAAChAgAAZHJzL2Rvd25yZXYueG1sUEsFBgAAAAAEAAQA+QAAAJMDAAAAAA==&#10;" strokecolor="black [3213]" strokeweight="1.5pt">
                  <v:stroke joinstyle="miter"/>
                </v:line>
                <v:line id="Straight Connector 1814" o:spid="_x0000_s1233" style="position:absolute;visibility:visible;mso-wrap-style:square" from="37143,31817" to="37905,3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d/sQAAADdAAAADwAAAGRycy9kb3ducmV2LnhtbERPTWvCQBC9C/6HZYTedBMrElJX0YBY&#10;ipdYsfQ2ZMckNTsbsltN/70rCL3N433OYtWbRlypc7VlBfEkAkFcWF1zqeD4uR0nIJxH1thYJgV/&#10;5GC1HA4WmGp745yuB1+KEMIuRQWV920qpSsqMugmtiUO3Nl2Bn2AXSl1h7cQbho5jaK5NFhzaKiw&#10;payi4nL4NQr60/Rjm73Oz/l3PvvKfuJdud+wUi+jfv0GwlPv/8VP97sO85N4Bo9vw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93+xAAAAN0AAAAPAAAAAAAAAAAA&#10;AAAAAKECAABkcnMvZG93bnJldi54bWxQSwUGAAAAAAQABAD5AAAAkgMAAAAA&#10;" strokecolor="black [3213]" strokeweight="1.5pt">
                  <v:stroke joinstyle="miter"/>
                </v:line>
                <v:line id="Straight Connector 1815" o:spid="_x0000_s1234" style="position:absolute;visibility:visible;mso-wrap-style:square" from="43239,31055" to="44001,3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t4ZcQAAADdAAAADwAAAGRycy9kb3ducmV2LnhtbERPS2vCQBC+F/oflil4q5v4QqKraEAq&#10;4iW2KN6G7Jikzc6G7Fbjv3eFQm/z8T1nvuxMLa7UusqygrgfgSDOra64UPD1uXmfgnAeWWNtmRTc&#10;ycFy8foyx0TbG2d0PfhChBB2CSoovW8SKV1ekkHXtw1x4C62NegDbAupW7yFcFPLQRRNpMGKQ0OJ&#10;DaUl5T+HX6OgOw52m3Q4uWTnbHRKv+OPYr9mpXpv3WoGwlPn/8V/7q0O86fxGJ7fh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3hlxAAAAN0AAAAPAAAAAAAAAAAA&#10;AAAAAKECAABkcnMvZG93bnJldi54bWxQSwUGAAAAAAQABAD5AAAAkgMAAAAA&#10;" strokecolor="black [3213]" strokeweight="1.5pt">
                  <v:stroke joinstyle="miter"/>
                </v:line>
                <v:line id="Straight Connector 1816" o:spid="_x0000_s1235" style="position:absolute;visibility:visible;mso-wrap-style:square" from="39429,31055" to="40191,3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mEsQAAADdAAAADwAAAGRycy9kb3ducmV2LnhtbERPTWvCQBC9F/oflil4q5uoBImu0gZE&#10;kV6i0uJtyI5JNDsbsqvGf98tFLzN433OfNmbRtyoc7VlBfEwAkFcWF1zqeCwX71PQTiPrLGxTAoe&#10;5GC5eH2ZY6rtnXO67XwpQgi7FBVU3replK6oyKAb2pY4cCfbGfQBdqXUHd5DuGnkKIoSabDm0FBh&#10;S1lFxWV3NQr679F2lY2TU37MJz/ZOV6XX5+s1OCt/5iB8NT7p/jfvdFh/jRO4O+bc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eYSxAAAAN0AAAAPAAAAAAAAAAAA&#10;AAAAAKECAABkcnMvZG93bnJldi54bWxQSwUGAAAAAAQABAD5AAAAkgMAAAAA&#10;" strokecolor="black [3213]" strokeweight="1.5pt">
                  <v:stroke joinstyle="miter"/>
                </v:line>
                <v:line id="Straight Connector 1817" o:spid="_x0000_s1236" style="position:absolute;visibility:visible;mso-wrap-style:square" from="42477,36389" to="43239,3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DicQAAADdAAAADwAAAGRycy9kb3ducmV2LnhtbERPTWvCQBC9C/6HZYTedBMVlegqNSBK&#10;8RItLb0N2TGJzc6G7Fbjv3cLhd7m8T5ntelMLW7UusqygngUgSDOra64UPB+3g0XIJxH1lhbJgUP&#10;crBZ93srTLS9c0a3ky9ECGGXoILS+yaR0uUlGXQj2xAH7mJbgz7AtpC6xXsIN7UcR9FMGqw4NJTY&#10;UFpS/n36MQq6j/HbLp3MLtlXNv1Mr/G+OG5ZqZdB97oE4anz/+I/90GH+Yt4Dr/fhBP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UOJxAAAAN0AAAAPAAAAAAAAAAAA&#10;AAAAAKECAABkcnMvZG93bnJldi54bWxQSwUGAAAAAAQABAD5AAAAkgMAAAAA&#10;" strokecolor="black [3213]" strokeweight="1.5pt">
                  <v:stroke joinstyle="miter"/>
                </v:line>
                <v:line id="Straight Connector 1818" o:spid="_x0000_s1237" style="position:absolute;visibility:visible;mso-wrap-style:square" from="44001,33341" to="44763,3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X+8cAAADdAAAADwAAAGRycy9kb3ducmV2LnhtbESPQWvCQBCF7wX/wzJCb3UTW0RSV6kB&#10;sZReYkXxNmTHJG12NmS3Gv+9cyj0NsN78943i9XgWnWhPjSeDaSTBBRx6W3DlYH91+ZpDipEZIut&#10;ZzJwowCr5ehhgZn1Vy7osouVkhAOGRqoY+wyrUNZk8Mw8R2xaGffO4yy9pW2PV4l3LV6miQz7bBh&#10;aaixo7ym8mf36wwMh+nHJn+enYtT8XLMv9Nt9blmYx7Hw9srqEhD/Df/Xb9bwZ+ngivfyAh6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itf7xwAAAN0AAAAPAAAAAAAA&#10;AAAAAAAAAKECAABkcnMvZG93bnJldi54bWxQSwUGAAAAAAQABAD5AAAAlQMAAAAA&#10;" strokecolor="black [3213]" strokeweight="1.5pt">
                  <v:stroke joinstyle="miter"/>
                </v:line>
                <v:line id="Straight Connector 1819" o:spid="_x0000_s1238" style="position:absolute;visibility:visible;mso-wrap-style:square" from="41715,32579" to="42477,3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ZyYMUAAADdAAAADwAAAGRycy9kb3ducmV2LnhtbERPS2vCQBC+F/wPywi91U2siMas0gak&#10;pfQSFcXbkJ08bHY2ZLca/323UOhtPr7npJvBtOJKvWssK4gnEQjiwuqGKwWH/fZpAcJ5ZI2tZVJw&#10;Jweb9eghxUTbG+d03flKhBB2CSqove8SKV1Rk0E3sR1x4ErbG/QB9pXUPd5CuGnlNIrm0mDDoaHG&#10;jrKaiq/dt1EwHKcf2+x5XubnfHbKLvFb9fnKSj2Oh5cVCE+D/xf/ud91mL+Il/D7TT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ZyYMUAAADdAAAADwAAAAAAAAAA&#10;AAAAAAChAgAAZHJzL2Rvd25yZXYueG1sUEsFBgAAAAAEAAQA+QAAAJMDAAAAAA==&#10;" strokecolor="black [3213]" strokeweight="1.5pt">
                  <v:stroke joinstyle="miter"/>
                </v:line>
                <v:line id="Straight Connector 1820" o:spid="_x0000_s1239" style="position:absolute;visibility:visible;mso-wrap-style:square" from="38223,35627" to="38985,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RQMcAAADdAAAADwAAAGRycy9kb3ducmV2LnhtbESPQWvCQBCF7wX/wzJCb3VjWkRSV6kB&#10;sZReYkXxNmTHJG12NmS3Gv+9cyj0NsN78943i9XgWnWhPjSeDUwnCSji0tuGKwP7r83THFSIyBZb&#10;z2TgRgFWy9HDAjPrr1zQZRcrJSEcMjRQx9hlWoeyJodh4jti0c6+dxhl7Stte7xKuGt1miQz7bBh&#10;aaixo7ym8mf36wwMh/Rjkz/PzsWpeDnm39Nt9blmYx7Hw9srqEhD/Df/Xb9bwZ+nwi/fyAh6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kBFAxwAAAN0AAAAPAAAAAAAA&#10;AAAAAAAAAKECAABkcnMvZG93bnJldi54bWxQSwUGAAAAAAQABAD5AAAAlQMAAAAA&#10;" strokecolor="black [3213]" strokeweight="1.5pt">
                  <v:stroke joinstyle="miter"/>
                </v:line>
                <v:line id="Straight Connector 1821" o:spid="_x0000_s1240" style="position:absolute;visibility:visible;mso-wrap-style:square" from="43239,34865" to="44001,3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028QAAADdAAAADwAAAGRycy9kb3ducmV2LnhtbERPTWvCQBC9C/0PyxS86SapiERXaQNS&#10;kV6i0uJtyI5JNDsbsqvGf98tFLzN433OYtWbRtyoc7VlBfE4AkFcWF1zqeCwX49mIJxH1thYJgUP&#10;crBavgwWmGp755xuO1+KEMIuRQWV920qpSsqMujGtiUO3Ml2Bn2AXSl1h/cQbhqZRNFUGqw5NFTY&#10;UlZRcdldjYL+O9mus7fpKT/mk5/sHH+WXx+s1PC1f5+D8NT7p/jfvdFh/iyJ4e+bc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LTbxAAAAN0AAAAPAAAAAAAAAAAA&#10;AAAAAKECAABkcnMvZG93bnJldi54bWxQSwUGAAAAAAQABAD5AAAAkgMAAAAA&#10;" strokecolor="black [3213]" strokeweight="1.5pt">
                  <v:stroke joinstyle="miter"/>
                </v:line>
                <v:line id="Straight Connector 1822" o:spid="_x0000_s1241" style="position:absolute;visibility:visible;mso-wrap-style:square" from="39429,37151" to="40191,3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4qrMQAAADdAAAADwAAAGRycy9kb3ducmV2LnhtbERPTWvCQBC9C/0PyxR6042piERXaQNS&#10;ES+xRfE2ZMckmp0N2a3Gf+8Kgrd5vM+ZLTpTiwu1rrKsYDiIQBDnVldcKPj7XfYnIJxH1lhbJgU3&#10;crCYv/VmmGh75YwuW1+IEMIuQQWl900ipctLMugGtiEO3NG2Bn2AbSF1i9cQbmoZR9FYGqw4NJTY&#10;UFpSft7+GwXdLl4v08/xMTtko316Gv4Um29W6uO9+5qC8NT5l/jpXukwfxLH8Pgmn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iqsxAAAAN0AAAAPAAAAAAAAAAAA&#10;AAAAAKECAABkcnMvZG93bnJldi54bWxQSwUGAAAAAAQABAD5AAAAkgMAAAAA&#10;" strokecolor="black [3213]" strokeweight="1.5pt">
                  <v:stroke joinstyle="miter"/>
                </v:line>
                <v:line id="Straight Connector 1823" o:spid="_x0000_s1242" style="position:absolute;visibility:visible;mso-wrap-style:square" from="38667,33341" to="39429,3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KPN8QAAADdAAAADwAAAGRycy9kb3ducmV2LnhtbERPTWvCQBC9C/6HZQRvujGKhNRVakAs&#10;pZdYsfQ2ZMckbXY2ZFeN/74rCL3N433OatObRlypc7VlBbNpBIK4sLrmUsHxczdJQDiPrLGxTAru&#10;5GCzHg5WmGp745yuB1+KEMIuRQWV920qpSsqMuimtiUO3Nl2Bn2AXSl1h7cQbhoZR9FSGqw5NFTY&#10;UlZR8Xu4GAX9KX7fZfPlOf/OF1/Zz2xffmxZqfGof30B4an3/+Kn+02H+Uk8h8c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o83xAAAAN0AAAAPAAAAAAAAAAAA&#10;AAAAAKECAABkcnMvZG93bnJldi54bWxQSwUGAAAAAAQABAD5AAAAkgMAAAAA&#10;" strokecolor="black [3213]" strokeweight="1.5pt">
                  <v:stroke joinstyle="miter"/>
                </v:line>
                <v:line id="Straight Connector 1824" o:spid="_x0000_s1243" style="position:absolute;visibility:visible;mso-wrap-style:square" from="37055,34333" to="37817,3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XQ8QAAADdAAAADwAAAGRycy9kb3ducmV2LnhtbERPTWvCQBC9C/6HZYTedGMqElJX0YBY&#10;ipdYsfQ2ZMckNTsbsltN/70rCL3N433OYtWbRlypc7VlBdNJBIK4sLrmUsHxcztOQDiPrLGxTAr+&#10;yMFqORwsMNX2xjldD74UIYRdigoq79tUSldUZNBNbEscuLPtDPoAu1LqDm8h3DQyjqK5NFhzaKiw&#10;payi4nL4NQr6U/yxzV7n5/w7n31lP9Ndud+wUi+jfv0GwlPv/8VP97sO85N4Bo9vw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xdDxAAAAN0AAAAPAAAAAAAAAAAA&#10;AAAAAKECAABkcnMvZG93bnJldi54bWxQSwUGAAAAAAQABAD5AAAAkgMAAAAA&#10;" strokecolor="black [3213]" strokeweight="1.5pt">
                  <v:stroke joinstyle="miter"/>
                </v:line>
                <v:line id="Straight Connector 1825" o:spid="_x0000_s1244" style="position:absolute;visibility:visible;mso-wrap-style:square" from="40191,34865" to="40953,3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y2MUAAADdAAAADwAAAGRycy9kb3ducmV2LnhtbERPS2vCQBC+C/0PyxR6041pKxLdiAak&#10;RXqJLYq3ITt5tNnZkN1q/PfdguBtPr7nLFeDacWZetdYVjCdRCCIC6sbrhR8fW7HcxDOI2tsLZOC&#10;KzlYpQ+jJSbaXjin895XIoSwS1BB7X2XSOmKmgy6ie2IA1fa3qAPsK+k7vESwk0r4yiaSYMNh4Ya&#10;O8pqKn72v0bBcIh32+x5Vuan/OWYfU/fqo8NK/X0OKwXIDwN/i6+ud91mD+PX+H/m3CC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ey2MUAAADdAAAADwAAAAAAAAAA&#10;AAAAAAChAgAAZHJzL2Rvd25yZXYueG1sUEsFBgAAAAAEAAQA+QAAAJMDAAAAAA==&#10;" strokecolor="black [3213]" strokeweight="1.5pt">
                  <v:stroke joinstyle="miter"/>
                </v:line>
                <v:line id="Straight Connector 1826" o:spid="_x0000_s1245" style="position:absolute;visibility:visible;mso-wrap-style:square" from="41397,37736" to="42159,3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Usr8QAAADdAAAADwAAAGRycy9kb3ducmV2LnhtbERPTWvCQBC9F/oflhG81Y1RgkRXsQFR&#10;pJfY0uJtyI5JNDsbsqvGf98tFLzN433OYtWbRtyoc7VlBeNRBIK4sLrmUsHX5+ZtBsJ5ZI2NZVLw&#10;IAer5evLAlNt75zT7eBLEULYpaig8r5NpXRFRQbdyLbEgTvZzqAPsCul7vAewk0j4yhKpMGaQ0OF&#10;LWUVFZfD1Sjov+P9Jpskp/yYT3+y83hbfryzUsNBv56D8NT7p/jfvdNh/ixO4O+bc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SyvxAAAAN0AAAAPAAAAAAAAAAAA&#10;AAAAAKECAABkcnMvZG93bnJldi54bWxQSwUGAAAAAAQABAD5AAAAkgMAAAAA&#10;" strokecolor="black [3213]" strokeweight="1.5pt">
                  <v:stroke joinstyle="miter"/>
                </v:line>
                <v:oval id="Oval 1827" o:spid="_x0000_s1246" style="position:absolute;left:35531;top:28629;width:10224;height:10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998IA&#10;AADdAAAADwAAAGRycy9kb3ducmV2LnhtbERPS2sCMRC+C/0PYQreNOsK1a5G6QOx9rbWg8chGTfb&#10;bibLJur23zeC0Nt8fM9ZrnvXiAt1ofasYDLOQBBrb2quFBy+NqM5iBCRDTaeScEvBVivHgZLLIy/&#10;ckmXfaxECuFQoAIbY1tIGbQlh2HsW+LEnXznMCbYVdJ0eE3hrpF5lj1JhzWnBostvVnSP/uzU2CO&#10;evv+XOY7+z2dfuo4QaxfUanhY/+yABGpj//iu/vDpPnzfAa3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z33wgAAAN0AAAAPAAAAAAAAAAAAAAAAAJgCAABkcnMvZG93&#10;bnJldi54bWxQSwUGAAAAAAQABAD1AAAAhwMAAAAA&#10;" filled="f" strokecolor="red" strokeweight="3pt">
                  <v:stroke joinstyle="miter"/>
                </v:oval>
                <v:oval id="Oval 1828" o:spid="_x0000_s1247" style="position:absolute;left:39252;top:2720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t4MUA&#10;AADdAAAADwAAAGRycy9kb3ducmV2LnhtbESPQWvDMAyF74P9B6PBbquzUkqW1S1lEGgHOzTL7iJW&#10;E9NYDrHbZvv106HQm8R7eu/TajP5Xl1ojC6wgddZBoq4CdZxa6D+Ll9yUDEhW+wDk4FfirBZPz6s&#10;sLDhyge6VKlVEsKxQANdSkOhdWw68hhnYSAW7RhGj0nWsdV2xKuE+17Ps2ypPTqWhg4H+uioOVVn&#10;b+BvV9Yund+qPKs/T1+LfRm0+zHm+WnavoNKNKW7+Xa9s4KfzwV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23gxQAAAN0AAAAPAAAAAAAAAAAAAAAAAJgCAABkcnMv&#10;ZG93bnJldi54bWxQSwUGAAAAAAQABAD1AAAAigMAAAAA&#10;" fillcolor="#5b9bd5 [3204]" strokecolor="#1f4d78 [1604]" strokeweight="1pt">
                  <v:stroke joinstyle="miter"/>
                </v:oval>
                <v:line id="Straight Connector 1829" o:spid="_x0000_s1248" style="position:absolute;visibility:visible;mso-wrap-style:square" from="39696,28059" to="40458,2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q43cQAAADdAAAADwAAAGRycy9kb3ducmV2LnhtbERPTWvCQBC9F/wPywi91Y2xiI2uogFR&#10;pJfYUvE2ZMckmp0N2a2m/74rCN7m8T5ntuhMLa7UusqyguEgAkGcW11xoeD7a/02AeE8ssbaMin4&#10;IweLee9lhom2N87ouveFCCHsElRQet8kUrq8JINuYBviwJ1sa9AH2BZSt3gL4aaWcRSNpcGKQ0OJ&#10;DaUl5Zf9r1HQ/cS7dToan7Jj9n5Iz8NN8blipV773XIKwlPnn+KHe6vD/En8Afdvw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rjdxAAAAN0AAAAPAAAAAAAAAAAA&#10;AAAAAKECAABkcnMvZG93bnJldi54bWxQSwUGAAAAAAQABAD5AAAAkgMAAAAA&#10;" strokecolor="black [3213]" strokeweight="1.5pt">
                  <v:stroke joinstyle="miter"/>
                </v:line>
                <v:oval id="Oval 1830" o:spid="_x0000_s1249" style="position:absolute;left:40953;top:2729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3O8YA&#10;AADdAAAADwAAAGRycy9kb3ducmV2LnhtbESPT0vDQBDF7wW/wzKCt3bjHyTGbosIgVrwYIz3ITsm&#10;S7OzIbtJo5++cxC8zfDevPeb7X7xvZppjC6wgdtNBoq4CdZxa6D+LNc5qJiQLfaBycAPRdjvrlZb&#10;LGw48wfNVWqVhHAs0ECX0lBoHZuOPMZNGIhF+w6jxyTr2Go74lnCfa/vsuxRe3QsDR0O9NpRc6om&#10;b+D3UNYuTU9VntXH0/vDWxm0+zLm5np5eQaVaEn/5r/rgxX8/F745RsZQe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D3O8YAAADdAAAADwAAAAAAAAAAAAAAAACYAgAAZHJz&#10;L2Rvd25yZXYueG1sUEsFBgAAAAAEAAQA9QAAAIsDAAAAAA==&#10;" fillcolor="#5b9bd5 [3204]" strokecolor="#1f4d78 [1604]" strokeweight="1pt">
                  <v:stroke joinstyle="miter"/>
                </v:oval>
                <v:line id="Straight Connector 1831" o:spid="_x0000_s1250" style="position:absolute;visibility:visible;mso-wrap-style:square" from="41397,28148" to="42159,2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iBsUAAADdAAAADwAAAGRycy9kb3ducmV2LnhtbERPS2vCQBC+C/0PyxR6001UJKRupA1I&#10;RXqJlpbehuzk0WZnQ3ar8d93BcHbfHzPWW9G04kTDa61rCCeRSCIS6tbrhV8HLfTBITzyBo7y6Tg&#10;Qg422cNkjam2Zy7odPC1CCHsUlTQeN+nUrqyIYNuZnviwFV2MOgDHGqpBzyHcNPJeRStpMGWQ0OD&#10;PeUNlb+HP6Ng/Jzvt/liVRXfxfIr/4nf6vdXVurpcXx5BuFp9Hfxzb3TYX6yiOH6TTh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UiBsUAAADdAAAADwAAAAAAAAAA&#10;AAAAAAChAgAAZHJzL2Rvd25yZXYueG1sUEsFBgAAAAAEAAQA+QAAAJMDAAAAAA==&#10;" strokecolor="black [3213]" strokeweight="1.5pt">
                  <v:stroke joinstyle="miter"/>
                </v:line>
                <v:oval id="Oval 1832" o:spid="_x0000_s1251" style="position:absolute;left:42477;top:2779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M18MA&#10;AADdAAAADwAAAGRycy9kb3ducmV2LnhtbERPTWvCQBC9F/wPywi91Y1WJE1dRYSAFTyYpvchOyaL&#10;2dmQXTXtr+8Kgrd5vM9Zrgfbiiv13jhWMJ0kIIgrpw3XCsrv/C0F4QOyxtYxKfglD+vV6GWJmXY3&#10;PtK1CLWIIewzVNCE0GVS+qohi37iOuLInVxvMUTY11L3eIvhtpWzJFlIi4ZjQ4MdbRuqzsXFKvjb&#10;5aUJl48iTcr9+TD/yp00P0q9jofNJ4hAQ3iKH+6djvPT9xncv4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7M18MAAADdAAAADwAAAAAAAAAAAAAAAACYAgAAZHJzL2Rv&#10;d25yZXYueG1sUEsFBgAAAAAEAAQA9QAAAIgDAAAAAA==&#10;" fillcolor="#5b9bd5 [3204]" strokecolor="#1f4d78 [1604]" strokeweight="1pt">
                  <v:stroke joinstyle="miter"/>
                </v:oval>
                <v:line id="Straight Connector 1833" o:spid="_x0000_s1252" style="position:absolute;visibility:visible;mso-wrap-style:square" from="42921,28644" to="43683,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Z6sQAAADdAAAADwAAAGRycy9kb3ducmV2LnhtbERPTWvCQBC9C/6HZYTedKMRCamr1IAo&#10;0kusWHobsmOSNjsbsluN/74rCL3N433Oct2bRlypc7VlBdNJBIK4sLrmUsHpYztOQDiPrLGxTAru&#10;5GC9Gg6WmGp745yuR1+KEMIuRQWV920qpSsqMugmtiUO3MV2Bn2AXSl1h7cQbho5i6KFNFhzaKiw&#10;payi4uf4axT059lhm8WLS/6Vzz+z7+mufN+wUi+j/u0VhKfe/4uf7r0O85M4hsc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xnqxAAAAN0AAAAPAAAAAAAAAAAA&#10;AAAAAKECAABkcnMvZG93bnJldi54bWxQSwUGAAAAAAQABAD5AAAAkgMAAAAA&#10;" strokecolor="black [3213]" strokeweight="1.5pt">
                  <v:stroke joinstyle="miter"/>
                </v:line>
                <v:oval id="Oval 1834" o:spid="_x0000_s1253" style="position:absolute;left:43735;top:2882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OMMA&#10;AADdAAAADwAAAGRycy9kb3ducmV2LnhtbERPTWvCQBC9C/6HZYTedGMrJU1dRYSACh6apvchOyaL&#10;2dmQXTX117tCobd5vM9Zrgfbiiv13jhWMJ8lIIgrpw3XCsrvfJqC8AFZY+uYFPySh/VqPFpipt2N&#10;v+hahFrEEPYZKmhC6DIpfdWQRT9zHXHkTq63GCLsa6l7vMVw28rXJHmXFg3HhgY72jZUnYuLVXDf&#10;5aUJl48iTcrD+bjY506aH6VeJsPmE0SgIfyL/9w7Heenbwt4fh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xOMMAAADdAAAADwAAAAAAAAAAAAAAAACYAgAAZHJzL2Rv&#10;d25yZXYueG1sUEsFBgAAAAAEAAQA9QAAAIgDAAAAAA==&#10;" fillcolor="#5b9bd5 [3204]" strokecolor="#1f4d78 [1604]" strokeweight="1pt">
                  <v:stroke joinstyle="miter"/>
                </v:oval>
                <v:line id="Straight Connector 1835" o:spid="_x0000_s1254" style="position:absolute;visibility:visible;mso-wrap-style:square" from="44179,29672" to="44941,2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4kBcUAAADdAAAADwAAAGRycy9kb3ducmV2LnhtbERPS2vCQBC+C/0PyxS86UatImlWqQGx&#10;FC+xongbspNHm50N2VXTf98tCL3Nx/ecZN2bRtyoc7VlBZNxBII4t7rmUsHxcztagnAeWWNjmRT8&#10;kIP16mmQYKztnTO6HXwpQgi7GBVU3rexlC6vyKAb25Y4cIXtDPoAu1LqDu8h3DRyGkULabDm0FBh&#10;S2lF+ffhahT0p+nHNp0tiuySvZzTr8mu3G9YqeFz//YKwlPv/8UP97sO85ezOfx9E06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4kBcUAAADdAAAADwAAAAAAAAAA&#10;AAAAAAChAgAAZHJzL2Rvd25yZXYueG1sUEsFBgAAAAAEAAQA+QAAAJMDAAAAAA==&#10;" strokecolor="black [3213]" strokeweight="1.5pt">
                  <v:stroke joinstyle="miter"/>
                </v:line>
                <v:oval id="Oval 1836" o:spid="_x0000_s1255" style="position:absolute;left:44852;top:3007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K1MMA&#10;AADdAAAADwAAAGRycy9kb3ducmV2LnhtbERPTWvCQBC9F/wPywi91Y2tSJq6iggBLXgwTe9DdkwW&#10;s7Mhu2rqr+8Kgrd5vM9ZrAbbigv13jhWMJ0kIIgrpw3XCsqf/C0F4QOyxtYxKfgjD6vl6GWBmXZX&#10;PtClCLWIIewzVNCE0GVS+qohi37iOuLIHV1vMUTY11L3eI3htpXvSTKXFg3HhgY72jRUnYqzVXDb&#10;5qUJ588iTcrv0362y500v0q9jof1F4hAQ3iKH+6tjvPTjzncv4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K1MMAAADdAAAADwAAAAAAAAAAAAAAAACYAgAAZHJzL2Rv&#10;d25yZXYueG1sUEsFBgAAAAAEAAQA9QAAAIgDAAAAAA==&#10;" fillcolor="#5b9bd5 [3204]" strokecolor="#1f4d78 [1604]" strokeweight="1pt">
                  <v:stroke joinstyle="miter"/>
                </v:oval>
                <v:line id="Straight Connector 1837" o:spid="_x0000_s1256" style="position:absolute;visibility:visible;mso-wrap-style:square" from="45296,30930" to="46058,30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Af6cUAAADdAAAADwAAAGRycy9kb3ducmV2LnhtbERPS2vCQBC+F/oflhF6azY+UIluRAPS&#10;UnqJLS3ehuzkYbOzIbvV+O+7BcHbfHzPWW8G04oz9a6xrGAcxSCIC6sbrhR8fuyflyCcR9bYWiYF&#10;V3KwSR8f1phoe+GczgdfiRDCLkEFtfddIqUrajLoItsRB660vUEfYF9J3eMlhJtWTuJ4Lg02HBpq&#10;7Cirqfg5/BoFw9fkbZ9N52V+zGff2Wn8Ur3vWKmn0bBdgfA0+Lv45n7VYf5yuoD/b8IJ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Af6cUAAADdAAAADwAAAAAAAAAA&#10;AAAAAAChAgAAZHJzL2Rvd25yZXYueG1sUEsFBgAAAAAEAAQA+QAAAJMDAAAAAA==&#10;" strokecolor="black [3213]" strokeweight="1.5pt">
                  <v:stroke joinstyle="miter"/>
                </v:line>
                <v:oval id="Oval 1838" o:spid="_x0000_s1257" style="position:absolute;left:45437;top:3160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7PcYA&#10;AADdAAAADwAAAGRycy9kb3ducmV2LnhtbESPT0vDQBDF7wW/wzKCt3bjHyTGbosIgVrwYIz3ITsm&#10;S7OzIbtJo5++cxC8zfDevPeb7X7xvZppjC6wgdtNBoq4CdZxa6D+LNc5qJiQLfaBycAPRdjvrlZb&#10;LGw48wfNVWqVhHAs0ECX0lBoHZuOPMZNGIhF+w6jxyTr2Go74lnCfa/vsuxRe3QsDR0O9NpRc6om&#10;b+D3UNYuTU9VntXH0/vDWxm0+zLm5np5eQaVaEn/5r/rgxX8/F5w5RsZQe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b7PcYAAADdAAAADwAAAAAAAAAAAAAAAACYAgAAZHJz&#10;L2Rvd25yZXYueG1sUEsFBgAAAAAEAAQA9QAAAIsDAAAAAA==&#10;" fillcolor="#5b9bd5 [3204]" strokecolor="#1f4d78 [1604]" strokeweight="1pt">
                  <v:stroke joinstyle="miter"/>
                </v:oval>
                <v:line id="Straight Connector 1839" o:spid="_x0000_s1258" style="position:absolute;visibility:visible;mso-wrap-style:square" from="45880,32454" to="46642,3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uAMQAAADdAAAADwAAAGRycy9kb3ducmV2LnhtbERPS2vCQBC+C/0Pywi96cYHotFV2oC0&#10;SC9RUbwN2TGJzc6G7Fbjv+8Kgrf5+J6zWLWmEldqXGlZwaAfgSDOrC45V7DfrXtTEM4ja6wsk4I7&#10;OVgt3zoLjLW9cUrXrc9FCGEXo4LC+zqW0mUFGXR9WxMH7mwbgz7AJpe6wVsIN5UcRtFEGiw5NBRY&#10;U1JQ9rv9Mwraw3CzTkaTc3pKx8fkMvjKfz5Zqfdu+zEH4an1L/HT/a3D/OloBo9vw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cy4AxAAAAN0AAAAPAAAAAAAAAAAA&#10;AAAAAKECAABkcnMvZG93bnJldi54bWxQSwUGAAAAAAQABAD5AAAAkgMAAAAA&#10;" strokecolor="black [3213]" strokeweight="1.5pt">
                  <v:stroke joinstyle="miter"/>
                </v:line>
                <v:oval id="Oval 1840" o:spid="_x0000_s1259" style="position:absolute;left:45525;top:3317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ERsUA&#10;AADdAAAADwAAAGRycy9kb3ducmV2LnhtbESPQWvDMAyF74P9B6PCbqvTUUqW1S1lEOgGOzTL7iJW&#10;E9NYDrHbZvv106HQm8R7eu/Tejv5Xl1ojC6wgcU8A0XcBOu4NVB/l885qJiQLfaBycAvRdhuHh/W&#10;WNhw5QNdqtQqCeFYoIEupaHQOjYdeYzzMBCLdgyjxyTr2Go74lXCfa9fsmylPTqWhg4Heu+oOVVn&#10;b+BvX9YunV+rPKs/T1/LjzJo92PM02zavYFKNKW7+Xa9t4KfL4Vf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oRGxQAAAN0AAAAPAAAAAAAAAAAAAAAAAJgCAABkcnMv&#10;ZG93bnJldi54bWxQSwUGAAAAAAQABAD1AAAAigMAAAAA&#10;" fillcolor="#5b9bd5 [3204]" strokecolor="#1f4d78 [1604]" strokeweight="1pt">
                  <v:stroke joinstyle="miter"/>
                </v:oval>
                <v:line id="Straight Connector 1841" o:spid="_x0000_s1260" style="position:absolute;visibility:visible;mso-wrap-style:square" from="45969,34029" to="46731,3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Re8QAAADdAAAADwAAAGRycy9kb3ducmV2LnhtbERPTWvCQBC9C/6HZYTedBMrElJX0YBY&#10;ipdYsfQ2ZMckNTsbsltN/70rCL3N433OYtWbRlypc7VlBfEkAkFcWF1zqeD4uR0nIJxH1thYJgV/&#10;5GC1HA4WmGp745yuB1+KEMIuRQWV920qpSsqMugmtiUO3Nl2Bn2AXSl1h7cQbho5jaK5NFhzaKiw&#10;payi4nL4NQr60/Rjm73Oz/l3PvvKfuJdud+wUi+jfv0GwlPv/8VP97sO85NZDI9vwgl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1F7xAAAAN0AAAAPAAAAAAAAAAAA&#10;AAAAAKECAABkcnMvZG93bnJldi54bWxQSwUGAAAAAAQABAD5AAAAkgMAAAAA&#10;" strokecolor="black [3213]" strokeweight="1.5pt">
                  <v:stroke joinstyle="miter"/>
                </v:line>
                <v:oval id="Oval 1842" o:spid="_x0000_s1261" style="position:absolute;left:45259;top:3474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qsIA&#10;AADdAAAADwAAAGRycy9kb3ducmV2LnhtbERPTYvCMBC9C/6HMAveNF0R6VajLEJBFzzYrfehmW2D&#10;zaQ0Ubv76zeC4G0e73PW28G24ka9N44VvM8SEMSV04ZrBeV3Pk1B+ICssXVMCn7Jw3YzHq0x0+7O&#10;J7oVoRYxhH2GCpoQukxKXzVk0c9cRxy5H9dbDBH2tdQ93mO4beU8SZbSouHY0GBHu4aqS3G1Cv72&#10;eWnC9aNIk/LrclwccifNWanJ2/C5AhFoCC/x073XcX66mMPjm3i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L+qwgAAAN0AAAAPAAAAAAAAAAAAAAAAAJgCAABkcnMvZG93&#10;bnJldi54bWxQSwUGAAAAAAQABAD1AAAAhwMAAAAA&#10;" fillcolor="#5b9bd5 [3204]" strokecolor="#1f4d78 [1604]" strokeweight="1pt">
                  <v:stroke joinstyle="miter"/>
                </v:oval>
                <v:line id="Straight Connector 1843" o:spid="_x0000_s1262" style="position:absolute;visibility:visible;mso-wrap-style:square" from="45703,35590" to="46465,3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1ql8QAAADdAAAADwAAAGRycy9kb3ducmV2LnhtbERPS4vCMBC+C/sfwix409QHItUouwVR&#10;ZC9VUbwNzdh2t5mUJmr99xtB8DYf33Pmy9ZU4kaNKy0rGPQjEMSZ1SXnCg77VW8KwnlkjZVlUvAg&#10;B8vFR2eOsbZ3Tum287kIIexiVFB4X8dSuqwgg65va+LAXWxj0AfY5FI3eA/hppLDKJpIgyWHhgJr&#10;SgrK/nZXo6A9DrerZDS5pOd0fEp+B+v855uV6n62XzMQnlr/Fr/cGx3mT8cjeH4TT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WqXxAAAAN0AAAAPAAAAAAAAAAAA&#10;AAAAAKECAABkcnMvZG93bnJldi54bWxQSwUGAAAAAAQABAD5AAAAkgMAAAAA&#10;" strokecolor="black [3213]" strokeweight="1.5pt">
                  <v:stroke joinstyle="miter"/>
                </v:line>
                <v:oval id="Oval 1844" o:spid="_x0000_s1263" style="position:absolute;left:44586;top:3622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CRcIA&#10;AADdAAAADwAAAGRycy9kb3ducmV2LnhtbERPTWvCQBC9C/6HZYTedFMJkqauUoSAFTwY0/uQnSaL&#10;2dmQXTXtr3cLBW/zeJ+z3o62EzcavHGs4HWRgCCunTbcKKjOxTwD4QOyxs4xKfghD9vNdLLGXLs7&#10;n+hWhkbEEPY5KmhD6HMpfd2SRb9wPXHkvt1gMUQ4NFIPeI/htpPLJFlJi4ZjQ4s97VqqL+XVKvjd&#10;F5UJ17cyS6rD5Zh+Fk6aL6VeZuPHO4hAY3iK/917HednaQp/38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YJFwgAAAN0AAAAPAAAAAAAAAAAAAAAAAJgCAABkcnMvZG93&#10;bnJldi54bWxQSwUGAAAAAAQABAD1AAAAhwMAAAAA&#10;" fillcolor="#5b9bd5 [3204]" strokecolor="#1f4d78 [1604]" strokeweight="1pt">
                  <v:stroke joinstyle="miter"/>
                </v:oval>
                <v:line id="Straight Connector 1845" o:spid="_x0000_s1264" style="position:absolute;visibility:visible;mso-wrap-style:square" from="45030,37077" to="45792,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hXeMUAAADdAAAADwAAAGRycy9kb3ducmV2LnhtbERPS2vCQBC+C/0PyxS86cZHRdKsUgOi&#10;SC+xpaW3ITt5tNnZkF01/ntXEHqbj+85ybo3jThT52rLCibjCARxbnXNpYLPj+1oCcJ5ZI2NZVJw&#10;JQfr1dMgwVjbC2d0PvpShBB2MSqovG9jKV1ekUE3ti1x4ArbGfQBdqXUHV5CuGnkNIoW0mDNoaHC&#10;ltKK8r/jySjov6aHbTpbFNlPNv9Ofye78n3DSg2f+7dXEJ56/y9+uPc6zF/OX+D+TTh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hXeMUAAADdAAAADwAAAAAAAAAA&#10;AAAAAAChAgAAZHJzL2Rvd25yZXYueG1sUEsFBgAAAAAEAAQA+QAAAJMDAAAAAA==&#10;" strokecolor="black [3213]" strokeweight="1.5pt">
                  <v:stroke joinstyle="miter"/>
                </v:line>
                <v:oval id="Oval 1846" o:spid="_x0000_s1265" style="position:absolute;left:43543;top:373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5qcMA&#10;AADdAAAADwAAAGRycy9kb3ducmV2LnhtbERPTWvCQBC9F/wPyxS81U2LSEyziggBK/TQmN6H7Jgs&#10;yc6G7KrRX98tFHqbx/ucfDvZXlxp9MaxgtdFAoK4dtpwo6A6FS8pCB+QNfaOScGdPGw3s6ccM+1u&#10;/EXXMjQihrDPUEEbwpBJ6euWLPqFG4gjd3ajxRDh2Eg94i2G216+JclKWjQcG1ocaN9S3ZUXq+Bx&#10;KCoTLusyTapj97n8KJw030rNn6fdO4hAU/gX/7kPOs5Ply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O5qcMAAADdAAAADwAAAAAAAAAAAAAAAACYAgAAZHJzL2Rv&#10;d25yZXYueG1sUEsFBgAAAAAEAAQA9QAAAIgDAAAAAA==&#10;" fillcolor="#5b9bd5 [3204]" strokecolor="#1f4d78 [1604]" strokeweight="1pt">
                  <v:stroke joinstyle="miter"/>
                </v:oval>
                <v:line id="Straight Connector 1847" o:spid="_x0000_s1266" style="position:absolute;visibility:visible;mso-wrap-style:square" from="43987,38246" to="44749,3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slMUAAADdAAAADwAAAGRycy9kb3ducmV2LnhtbERPS2vCQBC+F/wPyxR6azZaUUmzigbE&#10;UrzElpbehuzkUbOzIbtq+u/dguBtPr7npKvBtOJMvWssKxhHMQjiwuqGKwWfH9vnBQjnkTW2lknB&#10;HzlYLUcPKSbaXjin88FXIoSwS1BB7X2XSOmKmgy6yHbEgSttb9AH2FdS93gJ4aaVkzieSYMNh4Ya&#10;O8pqKo6Hk1EwfE3et9nLrMx/8ul39jveVfsNK/X0OKxfQXga/F18c7/pMH8xncP/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ZslMUAAADdAAAADwAAAAAAAAAA&#10;AAAAAAChAgAAZHJzL2Rvd25yZXYueG1sUEsFBgAAAAAEAAQA+QAAAJMDAAAAAA==&#10;" strokecolor="black [3213]" strokeweight="1.5pt">
                  <v:stroke joinstyle="miter"/>
                </v:line>
                <v:oval id="Oval 1848" o:spid="_x0000_s1267" style="position:absolute;left:42159;top:3828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IQMUA&#10;AADdAAAADwAAAGRycy9kb3ducmV2LnhtbESPQWvDMAyF74P9B6PCbqvTUUqW1S1lEOgGOzTL7iJW&#10;E9NYDrHbZvv106HQm8R7eu/Tejv5Xl1ojC6wgcU8A0XcBOu4NVB/l885qJiQLfaBycAvRdhuHh/W&#10;WNhw5QNdqtQqCeFYoIEupaHQOjYdeYzzMBCLdgyjxyTr2Go74lXCfa9fsmylPTqWhg4Heu+oOVVn&#10;b+BvX9YunV+rPKs/T1/LjzJo92PM02zavYFKNKW7+Xa9t4KfLwVX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IhAxQAAAN0AAAAPAAAAAAAAAAAAAAAAAJgCAABkcnMv&#10;ZG93bnJldi54bWxQSwUGAAAAAAQABAD1AAAAigMAAAAA&#10;" fillcolor="#5b9bd5 [3204]" strokecolor="#1f4d78 [1604]" strokeweight="1pt">
                  <v:stroke joinstyle="miter"/>
                </v:oval>
                <v:line id="Straight Connector 1849" o:spid="_x0000_s1268" style="position:absolute;visibility:visible;mso-wrap-style:square" from="42603,39134" to="43365,39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dfcUAAADdAAAADwAAAGRycy9kb3ducmV2LnhtbERPS2vCQBC+C/0PyxS86cYHksasogFp&#10;Kb3EFsXbkJ082uxsyG41/ffdgtDbfHzPSbeDacWVetdYVjCbRiCIC6sbrhR8vB8mMQjnkTW2lknB&#10;DznYbh5GKSba3jin69FXIoSwS1BB7X2XSOmKmgy6qe2IA1fa3qAPsK+k7vEWwk0r51G0kgYbDg01&#10;dpTVVHwdv42C4TR/PWSLVZlf8uU5+5w9V297Vmr8OOzWIDwN/l98d7/oMD9ePsHfN+EE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VdfcUAAADdAAAADwAAAAAAAAAA&#10;AAAAAAChAgAAZHJzL2Rvd25yZXYueG1sUEsFBgAAAAAEAAQA+QAAAJMDAAAAAA==&#10;" strokecolor="black [3213]" strokeweight="1.5pt">
                  <v:stroke joinstyle="miter"/>
                </v:line>
                <v:oval id="Oval 1850" o:spid="_x0000_s1269" style="position:absolute;left:34362;top:3456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Sm8UA&#10;AADdAAAADwAAAGRycy9kb3ducmV2LnhtbESPQUvDQBCF7wX/wzKCt3ajqMTYbREhUAsejPE+ZMdk&#10;aXY2ZDdp9Nd3DoK3Gd6b977Z7hffq5nG6AIbuN1koIibYB23BurPcp2DignZYh+YDPxQhP3uarXF&#10;woYzf9BcpVZJCMcCDXQpDYXWsenIY9yEgVi07zB6TLKOrbYjniXc9/ouyx61R8fS0OFArx01p2ry&#10;Bn4PZe3S9FTlWX08vd+/lUG7L2NurpeXZ1CJlvRv/rs+WMHPH4RfvpER9O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xKbxQAAAN0AAAAPAAAAAAAAAAAAAAAAAJgCAABkcnMv&#10;ZG93bnJldi54bWxQSwUGAAAAAAQABAD1AAAAigMAAAAA&#10;" fillcolor="#5b9bd5 [3204]" strokecolor="#1f4d78 [1604]" strokeweight="1pt">
                  <v:stroke joinstyle="miter"/>
                </v:oval>
                <v:line id="Straight Connector 1851" o:spid="_x0000_s1270" style="position:absolute;visibility:visible;mso-wrap-style:square" from="34806,35413" to="35568,3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HpsQAAADdAAAADwAAAGRycy9kb3ducmV2LnhtbERPS2vCQBC+F/oflil4q5v4QqKraEAq&#10;4iW2KN6G7Jikzc6G7Fbjv3eFQm/z8T1nvuxMLa7UusqygrgfgSDOra64UPD1uXmfgnAeWWNtmRTc&#10;ycFy8foyx0TbG2d0PfhChBB2CSoovW8SKV1ekkHXtw1x4C62NegDbAupW7yFcFPLQRRNpMGKQ0OJ&#10;DaUl5T+HX6OgOw52m3Q4uWTnbHRKv+OPYr9mpXpv3WoGwlPn/8V/7q0O86fjGJ7fh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2semxAAAAN0AAAAPAAAAAAAAAAAA&#10;AAAAAKECAABkcnMvZG93bnJldi54bWxQSwUGAAAAAAQABAD5AAAAkgMAAAAA&#10;" strokecolor="black [3213]" strokeweight="1.5pt">
                  <v:stroke joinstyle="miter"/>
                </v:line>
                <v:oval id="Oval 1852" o:spid="_x0000_s1271" style="position:absolute;left:34983;top:3608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pd8MA&#10;AADdAAAADwAAAGRycy9kb3ducmV2LnhtbERPTWvCQBC9F/wPywi91Y1SJU1dRYSAFTyYpvchOyaL&#10;2dmQXTXtr+8Kgrd5vM9Zrgfbiiv13jhWMJ0kIIgrpw3XCsrv/C0F4QOyxtYxKfglD+vV6GWJmXY3&#10;PtK1CLWIIewzVNCE0GVS+qohi37iOuLInVxvMUTY11L3eIvhtpWzJFlIi4ZjQ4MdbRuqzsXFKvjb&#10;5aUJl48iTcr9+fD+lTtpfpR6HQ+bTxCBhvAUP9w7Heen8xncv4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Epd8MAAADdAAAADwAAAAAAAAAAAAAAAACYAgAAZHJzL2Rv&#10;d25yZXYueG1sUEsFBgAAAAAEAAQA9QAAAIgDAAAAAA==&#10;" fillcolor="#5b9bd5 [3204]" strokecolor="#1f4d78 [1604]" strokeweight="1pt">
                  <v:stroke joinstyle="miter"/>
                </v:oval>
                <v:line id="Straight Connector 1853" o:spid="_x0000_s1272" style="position:absolute;visibility:visible;mso-wrap-style:square" from="35427,36937" to="36189,3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T8SsUAAADdAAAADwAAAGRycy9kb3ducmV2LnhtbERPS2vCQBC+C/0PyxS86UatImlWqQGx&#10;FC+xongbspNHm50N2VXTf98tCL3Nx/ecZN2bRtyoc7VlBZNxBII4t7rmUsHxcztagnAeWWNjmRT8&#10;kIP16mmQYKztnTO6HXwpQgi7GBVU3rexlC6vyKAb25Y4cIXtDPoAu1LqDu8h3DRyGkULabDm0FBh&#10;S2lF+ffhahT0p+nHNp0tiuySvZzTr8mu3G9YqeFz//YKwlPv/8UP97sO85fzGfx9E06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T8SsUAAADdAAAADwAAAAAAAAAA&#10;AAAAAAChAgAAZHJzL2Rvd25yZXYueG1sUEsFBgAAAAAEAAQA+QAAAJMDAAAAAA==&#10;" strokecolor="black [3213]" strokeweight="1.5pt">
                  <v:stroke joinstyle="miter"/>
                </v:line>
                <v:oval id="Oval 1854" o:spid="_x0000_s1273" style="position:absolute;left:36063;top:3738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QUmMMA&#10;AADdAAAADwAAAGRycy9kb3ducmV2LnhtbERPTWvCQBC9F/wPywi91Y1FJU1dRYSAFTwY433Ijsli&#10;djZkV03767tCobd5vM9Zrgfbijv13jhWMJ0kIIgrpw3XCspT/paC8AFZY+uYFHyTh/Vq9LLETLsH&#10;H+lehFrEEPYZKmhC6DIpfdWQRT9xHXHkLq63GCLsa6l7fMRw28r3JFlIi4ZjQ4MdbRuqrsXNKvjZ&#10;5aUJt48iTcr99TD7yp00Z6Vex8PmE0SgIfyL/9w7Heen8xk8v4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QUmMMAAADdAAAADwAAAAAAAAAAAAAAAACYAgAAZHJzL2Rv&#10;d25yZXYueG1sUEsFBgAAAAAEAAQA9QAAAIgDAAAAAA==&#10;" fillcolor="#5b9bd5 [3204]" strokecolor="#1f4d78 [1604]" strokeweight="1pt">
                  <v:stroke joinstyle="miter"/>
                </v:oval>
                <v:line id="Straight Connector 1855" o:spid="_x0000_s1274" style="position:absolute;visibility:visible;mso-wrap-style:square" from="36507,38231" to="37269,3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BpcQAAADdAAAADwAAAGRycy9kb3ducmV2LnhtbERPS2vCQBC+C/0PyxS86cYnkrpKDYgi&#10;vcSK4m3Ijkna7GzIrhr/fVcQepuP7znzZWsqcaPGlZYVDPoRCOLM6pJzBYfvdW8GwnlkjZVlUvAg&#10;B8vFW2eOsbZ3Tum297kIIexiVFB4X8dSuqwgg65va+LAXWxj0AfY5FI3eA/hppLDKJpKgyWHhgJr&#10;SgrKfvdXo6A9DnfrZDS9pOd0fEp+Bpv8a8VKdd/bzw8Qnlr/L365tzrMn00m8Pwmn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4cGlxAAAAN0AAAAPAAAAAAAAAAAA&#10;AAAAAKECAABkcnMvZG93bnJldi54bWxQSwUGAAAAAAQABAD5AAAAkgMAAAAA&#10;" strokecolor="black [3213]" strokeweight="1.5pt">
                  <v:stroke joinstyle="miter"/>
                </v:line>
                <v:oval id="Oval 1856" o:spid="_x0000_s1275" style="position:absolute;left:37498;top:3828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vdMMA&#10;AADdAAAADwAAAGRycy9kb3ducmV2LnhtbERPTWvCQBC9F/wPywi91Y2lSpq6iggBLXgwTe9DdkwW&#10;s7Mhu2rqr+8Kgrd5vM9ZrAbbigv13jhWMJ0kIIgrpw3XCsqf/C0F4QOyxtYxKfgjD6vl6GWBmXZX&#10;PtClCLWIIewzVNCE0GVS+qohi37iOuLIHV1vMUTY11L3eI3htpXvSTKXFg3HhgY72jRUnYqzVXDb&#10;5qUJ588iTcrv0/5jlztpfpV6HQ/rLxCBhvAUP9xbHeenszncv4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ovdMMAAADdAAAADwAAAAAAAAAAAAAAAACYAgAAZHJzL2Rv&#10;d25yZXYueG1sUEsFBgAAAAAEAAQA9QAAAIgDAAAAAA==&#10;" fillcolor="#5b9bd5 [3204]" strokecolor="#1f4d78 [1604]" strokeweight="1pt">
                  <v:stroke joinstyle="miter"/>
                </v:oval>
                <v:line id="Straight Connector 1857" o:spid="_x0000_s1276" style="position:absolute;visibility:visible;mso-wrap-style:square" from="37942,39134" to="38704,39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ScQAAADdAAAADwAAAGRycy9kb3ducmV2LnhtbERPS2vCQBC+F/wPyxS81Y1vSV2lBkQR&#10;L1Gx9DZkxyQ2Oxuyq8Z/3y0UepuP7znzZWsqcafGlZYV9HsRCOLM6pJzBafj+m0GwnlkjZVlUvAk&#10;B8tF52WOsbYPTul+8LkIIexiVFB4X8dSuqwgg65na+LAXWxj0AfY5FI3+AjhppKDKJpIgyWHhgJr&#10;SgrKvg83o6A9D3brZDi5pF/p6DO59jf5fsVKdV/bj3cQnlr/L/5zb3WYPxtP4febcIJ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pJxAAAAN0AAAAPAAAAAAAAAAAA&#10;AAAAAKECAABkcnMvZG93bnJldi54bWxQSwUGAAAAAAQABAD5AAAAkgMAAAAA&#10;" strokecolor="black [3213]" strokeweight="1.5pt">
                  <v:stroke joinstyle="miter"/>
                </v:line>
                <v:oval id="Oval 1858" o:spid="_x0000_s1277" style="position:absolute;left:39022;top:3860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encUA&#10;AADdAAAADwAAAGRycy9kb3ducmV2LnhtbESPQUvDQBCF7wX/wzKCt3ajqMTYbREhUAsejPE+ZMdk&#10;aXY2ZDdp9Nd3DoK3Gd6b977Z7hffq5nG6AIbuN1koIibYB23BurPcp2DignZYh+YDPxQhP3uarXF&#10;woYzf9BcpVZJCMcCDXQpDYXWsenIY9yEgVi07zB6TLKOrbYjniXc9/ouyx61R8fS0OFArx01p2ry&#10;Bn4PZe3S9FTlWX08vd+/lUG7L2NurpeXZ1CJlvRv/rs+WMHPHwRXvpER9O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R6dxQAAAN0AAAAPAAAAAAAAAAAAAAAAAJgCAABkcnMv&#10;ZG93bnJldi54bWxQSwUGAAAAAAQABAD1AAAAigMAAAAA&#10;" fillcolor="#5b9bd5 [3204]" strokecolor="#1f4d78 [1604]" strokeweight="1pt">
                  <v:stroke joinstyle="miter"/>
                </v:oval>
                <v:line id="Straight Connector 1859" o:spid="_x0000_s1278" style="position:absolute;visibility:visible;mso-wrap-style:square" from="39466,39452" to="40228,3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zLoMUAAADdAAAADwAAAGRycy9kb3ducmV2LnhtbERPS2vCQBC+C/0PyxR6041PbOpGNCCK&#10;eIktLb0N2cmjZmdDdqvx33cLhd7m43vOat2bRlypc7VlBeNRBII4t7rmUsHb6264BOE8ssbGMim4&#10;k4N18jBYYaztjTO6nn0pQgi7GBVU3rexlC6vyKAb2ZY4cIXtDPoAu1LqDm8h3DRyEkULabDm0FBh&#10;S2lF+eX8bRT075PjLp0uiuwzm32kX+N9edqyUk+P/eYFhKfe/4v/3Acd5i/nz/D7TThBJ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zLoMUAAADdAAAADwAAAAAAAAAA&#10;AAAAAAChAgAAZHJzL2Rvd25yZXYueG1sUEsFBgAAAAAEAAQA+QAAAJMDAAAAAA==&#10;" strokecolor="black [3213]" strokeweight="1.5pt">
                  <v:stroke joinstyle="miter"/>
                </v:line>
                <v:oval id="Oval 1860" o:spid="_x0000_s1279" style="position:absolute;left:40687;top:3869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YJsUA&#10;AADdAAAADwAAAGRycy9kb3ducmV2LnhtbESPQWvDMAyF74P9B6PCbqvTMUqW1S1lEOgKPSzL7iJW&#10;E9NYDrHbZvv11aGwm8R7eu/TajP5Xl1ojC6wgcU8A0XcBOu4NVB/l885qJiQLfaBycAvRdisHx9W&#10;WNhw5S+6VKlVEsKxQANdSkOhdWw68hjnYSAW7RhGj0nWsdV2xKuE+16/ZNlSe3QsDR0O9NFRc6rO&#10;3sDfrqxdOr9VeVbvT4fXzzJo92PM02zavoNKNKV/8/16ZwU/Xwq/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9gmxQAAAN0AAAAPAAAAAAAAAAAAAAAAAJgCAABkcnMv&#10;ZG93bnJldi54bWxQSwUGAAAAAAQABAD1AAAAigMAAAAA&#10;" fillcolor="#5b9bd5 [3204]" strokecolor="#1f4d78 [1604]" strokeweight="1pt">
                  <v:stroke joinstyle="miter"/>
                </v:oval>
                <v:line id="Straight Connector 1861" o:spid="_x0000_s1280" style="position:absolute;visibility:visible;mso-wrap-style:square" from="41131,39541" to="41893,39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NG8QAAADdAAAADwAAAGRycy9kb3ducmV2LnhtbERPTWvCQBC9F/oflil4q5uoBImu0gZE&#10;kV6i0uJtyI5JNDsbsqvGf98tFLzN433OfNmbRtyoc7VlBfEwAkFcWF1zqeCwX71PQTiPrLGxTAoe&#10;5GC5eH2ZY6rtnXO67XwpQgi7FBVU3replK6oyKAb2pY4cCfbGfQBdqXUHd5DuGnkKIoSabDm0FBh&#10;S1lFxWV3NQr679F2lY2TU37MJz/ZOV6XX5+s1OCt/5iB8NT7p/jfvdFh/jSJ4e+bc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tg0bxAAAAN0AAAAPAAAAAAAAAAAA&#10;AAAAAKECAABkcnMvZG93bnJldi54bWxQSwUGAAAAAAQABAD5AAAAkgMAAAAA&#10;" strokecolor="black [3213]" strokeweight="1.5pt">
                  <v:stroke joinstyle="miter"/>
                </v:line>
                <v:oval id="Oval 1862" o:spid="_x0000_s1281" style="position:absolute;left:34095;top:3294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jysIA&#10;AADdAAAADwAAAGRycy9kb3ducmV2LnhtbERPTYvCMBC9L/gfwgje1lRZpFuNIkLBXfCw3XofmrEN&#10;NpPSRK37640g7G0e73NWm8G24kq9N44VzKYJCOLKacO1gvI3f09B+ICssXVMCu7kYbMeva0w0+7G&#10;P3QtQi1iCPsMFTQhdJmUvmrIop+6jjhyJ9dbDBH2tdQ93mK4beU8SRbSouHY0GBHu4aqc3GxCv72&#10;eWnC5bNIk/L7fPj4yp00R6Um42G7BBFoCP/il3uv4/x0MYf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ePKwgAAAN0AAAAPAAAAAAAAAAAAAAAAAJgCAABkcnMvZG93&#10;bnJldi54bWxQSwUGAAAAAAQABAD1AAAAhwMAAAAA&#10;" fillcolor="#5b9bd5 [3204]" strokecolor="#1f4d78 [1604]" strokeweight="1pt">
                  <v:stroke joinstyle="miter"/>
                </v:oval>
                <v:line id="Straight Connector 1863" o:spid="_x0000_s1282" style="position:absolute;visibility:visible;mso-wrap-style:square" from="34539,33800" to="35301,3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298QAAADdAAAADwAAAGRycy9kb3ducmV2LnhtbERPS2vCQBC+F/oflin0Vjc+CCG6ig1I&#10;S/ESK4q3ITsm0exsyG41/ntXEHqbj+85s0VvGnGhztWWFQwHEQjiwuqaSwXb39VHAsJ5ZI2NZVJw&#10;IweL+evLDFNtr5zTZeNLEULYpaig8r5NpXRFRQbdwLbEgTvazqAPsCul7vAawk0jR1EUS4M1h4YK&#10;W8oqKs6bP6Og341+Vtk4PuaHfLLPTsOvcv3JSr2/9cspCE+9/xc/3d86zE/iMTy+C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Db3xAAAAN0AAAAPAAAAAAAAAAAA&#10;AAAAAKECAABkcnMvZG93bnJldi54bWxQSwUGAAAAAAQABAD5AAAAkgMAAAAA&#10;" strokecolor="black [3213]" strokeweight="1.5pt">
                  <v:stroke joinstyle="miter"/>
                </v:line>
                <v:oval id="Oval 1864" o:spid="_x0000_s1283" style="position:absolute;left:34362;top:3133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eJcMA&#10;AADdAAAADwAAAGRycy9kb3ducmV2LnhtbERPTWvCQBC9F/wPyxS81U2LSEyziggBK/TQmN6H7Jgs&#10;yc6G7KrRX98tFHqbx/ucfDvZXlxp9MaxgtdFAoK4dtpwo6A6FS8pCB+QNfaOScGdPGw3s6ccM+1u&#10;/EXXMjQihrDPUEEbwpBJ6euWLPqFG4gjd3ajxRDh2Eg94i2G216+JclKWjQcG1ocaN9S3ZUXq+Bx&#10;KCoTLusyTapj97n8KJw030rNn6fdO4hAU/gX/7kPOs5PV0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jeJcMAAADdAAAADwAAAAAAAAAAAAAAAACYAgAAZHJzL2Rv&#10;d25yZXYueG1sUEsFBgAAAAAEAAQA9QAAAIgDAAAAAA==&#10;" fillcolor="#5b9bd5 [3204]" strokecolor="#1f4d78 [1604]" strokeweight="1pt">
                  <v:stroke joinstyle="miter"/>
                </v:oval>
                <v:line id="Straight Connector 1865" o:spid="_x0000_s1284" style="position:absolute;visibility:visible;mso-wrap-style:square" from="34806,32187" to="35568,3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0LGMUAAADdAAAADwAAAGRycy9kb3ducmV2LnhtbERPS2vCQBC+C/0PyxS86UatQVI3ogFp&#10;KV5iS0tvQ3byaLOzIbvV9N+7guBtPr7nrDeDacWJetdYVjCbRiCIC6sbrhR8vO8nKxDOI2tsLZOC&#10;f3KwSR9Ga0y0PXNOp6OvRAhhl6CC2vsukdIVNRl0U9sRB660vUEfYF9J3eM5hJtWzqMolgYbDg01&#10;dpTVVPwe/4yC4XP+ts8WcZl/509f2c/spTrsWKnx47B9BuFp8Hfxzf2qw/xVvITrN+EEm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0LGMUAAADdAAAADwAAAAAAAAAA&#10;AAAAAAChAgAAZHJzL2Rvd25yZXYueG1sUEsFBgAAAAAEAAQA+QAAAJMDAAAAAA==&#10;" strokecolor="black [3213]" strokeweight="1.5pt">
                  <v:stroke joinstyle="miter"/>
                </v:line>
                <v:oval id="Oval 1866" o:spid="_x0000_s1285" style="position:absolute;left:35035;top:2981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lycIA&#10;AADdAAAADwAAAGRycy9kb3ducmV2LnhtbERPTWvCQBC9C/6HZYTedFMpIU1dpQgBW/BgTO9Ddpos&#10;ZmdDdtW0v94VBG/zeJ+z2oy2ExcavHGs4HWRgCCunTbcKKiOxTwD4QOyxs4xKfgjD5v1dLLCXLsr&#10;H+hShkbEEPY5KmhD6HMpfd2SRb9wPXHkft1gMUQ4NFIPeI3htpPLJEmlRcOxocWeti3Vp/JsFfzv&#10;isqE83uZJdX3af/2VThpfpR6mY2fHyACjeEpfrh3Os7P0hTu38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uXJwgAAAN0AAAAPAAAAAAAAAAAAAAAAAJgCAABkcnMvZG93&#10;bnJldi54bWxQSwUGAAAAAAQABAD1AAAAhwMAAAAA&#10;" fillcolor="#5b9bd5 [3204]" strokecolor="#1f4d78 [1604]" strokeweight="1pt">
                  <v:stroke joinstyle="miter"/>
                </v:oval>
                <v:line id="Straight Connector 1867" o:spid="_x0000_s1286" style="position:absolute;visibility:visible;mso-wrap-style:square" from="35479,30663" to="36241,30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w9MUAAADdAAAADwAAAGRycy9kb3ducmV2LnhtbERPS2vCQBC+F/oflil4qxsfpJJmlRoQ&#10;RbzElpbehuzk0WZnQ3bV+O9dodDbfHzPSVeDacWZetdYVjAZRyCIC6sbrhR8vG+eFyCcR9bYWiYF&#10;V3KwWj4+pJhoe+GczkdfiRDCLkEFtfddIqUrajLoxrYjDlxpe4M+wL6SusdLCDetnEZRLA02HBpq&#10;7Cirqfg9noyC4XO632SzuMy/8/lX9jPZVoc1KzV6Gt5eQXga/L/4z73TYf4ifoH7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Mw9MUAAADdAAAADwAAAAAAAAAA&#10;AAAAAAChAgAAZHJzL2Rvd25yZXYueG1sUEsFBgAAAAAEAAQA+QAAAJMDAAAAAA==&#10;" strokecolor="black [3213]" strokeweight="1.5pt">
                  <v:stroke joinstyle="miter"/>
                </v:line>
                <v:oval id="Oval 1868" o:spid="_x0000_s1287" style="position:absolute;left:37550;top:2761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UIMUA&#10;AADdAAAADwAAAGRycy9kb3ducmV2LnhtbESPQWvDMAyF74P9B6PCbqvTMUqW1S1lEOgKPSzL7iJW&#10;E9NYDrHbZvv11aGwm8R7eu/TajP5Xl1ojC6wgcU8A0XcBOu4NVB/l885qJiQLfaBycAvRdisHx9W&#10;WNhw5S+6VKlVEsKxQANdSkOhdWw68hjnYSAW7RhGj0nWsdV2xKuE+16/ZNlSe3QsDR0O9NFRc6rO&#10;3sDfrqxdOr9VeVbvT4fXzzJo92PM02zavoNKNKV/8/16ZwU/Xwq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dQgxQAAAN0AAAAPAAAAAAAAAAAAAAAAAJgCAABkcnMv&#10;ZG93bnJldi54bWxQSwUGAAAAAAQABAD1AAAAigMAAAAA&#10;" fillcolor="#5b9bd5 [3204]" strokecolor="#1f4d78 [1604]" strokeweight="1pt">
                  <v:stroke joinstyle="miter"/>
                </v:oval>
                <v:line id="Straight Connector 1869" o:spid="_x0000_s1288" style="position:absolute;visibility:visible;mso-wrap-style:square" from="37994,28466" to="38756,28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BHcQAAADdAAAADwAAAGRycy9kb3ducmV2LnhtbERPTWvCQBC9C/0PyxS86UYrQVNXaQPS&#10;Il6iYultyI5J2uxsyK4a/70rCN7m8T5nvuxMLc7UusqygtEwAkGcW11xoWC/Ww2mIJxH1lhbJgVX&#10;crBcvPTmmGh74YzOW1+IEMIuQQWl900ipctLMuiGtiEO3NG2Bn2AbSF1i5cQbmo5jqJYGqw4NJTY&#10;UFpS/r89GQXdYbxepW/xMfvNJj/p3+ir2HyyUv3X7uMdhKfOP8UP97cO86fxDO7fh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AEdxAAAAN0AAAAPAAAAAAAAAAAA&#10;AAAAAKECAABkcnMvZG93bnJldi54bWxQSwUGAAAAAAQABAD5AAAAkgMAAAAA&#10;" strokecolor="black [3213]" strokeweight="1.5pt">
                  <v:stroke joinstyle="miter"/>
                </v:line>
                <v:oval id="Oval 1870" o:spid="_x0000_s1289" style="position:absolute;left:36152;top:2850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O+8UA&#10;AADdAAAADwAAAGRycy9kb3ducmV2LnhtbESPQUvDQBCF7wX/wzKCt3ajiMbYbREhUAsejPE+ZMdk&#10;aXY2ZDdp9Nd3DoK3Gd6b977Z7hffq5nG6AIbuN1koIibYB23BurPcp2DignZYh+YDPxQhP3uarXF&#10;woYzf9BcpVZJCMcCDXQpDYXWsenIY9yEgVi07zB6TLKOrbYjniXc9/ouyx60R8fS0OFArx01p2ry&#10;Bn4PZe3S9FTlWX08vd+/lUG7L2NurpeXZ1CJlvRv/rs+WMHPH4VfvpER9O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k77xQAAAN0AAAAPAAAAAAAAAAAAAAAAAJgCAABkcnMv&#10;ZG93bnJldi54bWxQSwUGAAAAAAQABAD1AAAAigMAAAAA&#10;" fillcolor="#5b9bd5 [3204]" strokecolor="#1f4d78 [1604]" strokeweight="1pt">
                  <v:stroke joinstyle="miter"/>
                </v:oval>
                <v:line id="Straight Connector 1871" o:spid="_x0000_s1290" style="position:absolute;visibility:visible;mso-wrap-style:square" from="36596,29354" to="37358,2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bxsQAAADdAAAADwAAAGRycy9kb3ducmV2LnhtbERPTWvCQBC9C/6HZYTedBMVlegqNSBK&#10;8RItLb0N2TGJzc6G7Fbjv3cLhd7m8T5ntelMLW7UusqygngUgSDOra64UPB+3g0XIJxH1lhbJgUP&#10;crBZ93srTLS9c0a3ky9ECGGXoILS+yaR0uUlGXQj2xAH7mJbgz7AtpC6xXsIN7UcR9FMGqw4NJTY&#10;UFpS/n36MQq6j/HbLp3MLtlXNv1Mr/G+OG5ZqZdB97oE4anz/+I/90GH+Yt5DL/fhBP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5vGxAAAAN0AAAAPAAAAAAAAAAAA&#10;AAAAAKECAABkcnMvZG93bnJldi54bWxQSwUGAAAAAAQABAD5AAAAkgMAAAAA&#10;" strokecolor="black [3213]" strokeweight="1.5pt">
                  <v:stroke joinstyle="miter"/>
                </v:line>
                <v:oval id="Oval 1872" o:spid="_x0000_s1291" style="position:absolute;left:40191;top:2568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1F8MA&#10;AADdAAAADwAAAGRycy9kb3ducmV2LnhtbERPTWvCQBC9F/wPywi91Y1SNE1dRYSAFTyYpvchOyaL&#10;2dmQXTXtr+8Kgrd5vM9Zrgfbiiv13jhWMJ0kIIgrpw3XCsrv/C0F4QOyxtYxKfglD+vV6GWJmXY3&#10;PtK1CLWIIewzVNCE0GVS+qohi37iOuLInVxvMUTY11L3eIvhtpWzJJlLi4ZjQ4MdbRuqzsXFKvjb&#10;5aUJl48iTcr9+fD+lTtpfpR6HQ+bTxCBhvAUP9w7Heenixncv4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R1F8MAAADdAAAADwAAAAAAAAAAAAAAAACYAgAAZHJzL2Rv&#10;d25yZXYueG1sUEsFBgAAAAAEAAQA9QAAAIgDAAAAAA==&#10;" fillcolor="#5b9bd5 [3204]" strokecolor="#1f4d78 [1604]" strokeweight="1pt">
                  <v:stroke joinstyle="miter"/>
                </v:oval>
                <v:line id="Straight Connector 1873" o:spid="_x0000_s1292" style="position:absolute;visibility:visible;mso-wrap-style:square" from="40635,26535" to="41397,2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gKsUAAADdAAAADwAAAGRycy9kb3ducmV2LnhtbERPS2vCQBC+F/oflhF6azY+UIluRAPS&#10;UnqJLS3ehuzkYbOzIbvV+O+7BcHbfHzPWW8G04oz9a6xrGAcxSCIC6sbrhR8fuyflyCcR9bYWiYF&#10;V3KwSR8f1phoe+GczgdfiRDCLkEFtfddIqUrajLoItsRB660vUEfYF9J3eMlhJtWTuJ4Lg02HBpq&#10;7Cirqfg5/BoFw9fkbZ9N52V+zGff2Wn8Ur3vWKmn0bBdgfA0+Lv45n7VYf5yMYX/b8IJ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GgKsUAAADdAAAADwAAAAAAAAAA&#10;AAAAAAChAgAAZHJzL2Rvd25yZXYueG1sUEsFBgAAAAAEAAQA+QAAAJMDAAAAAA==&#10;" strokecolor="black [3213]" strokeweight="1.5pt">
                  <v:stroke joinstyle="miter"/>
                </v:line>
                <v:oval id="Oval 1874" o:spid="_x0000_s1293" style="position:absolute;left:41856;top:2595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I+MMA&#10;AADdAAAADwAAAGRycy9kb3ducmV2LnhtbERPTWvCQBC9F/wPywi91Y1FNE1dRYSAFTwY433Ijsli&#10;djZkV03767tCobd5vM9Zrgfbijv13jhWMJ0kIIgrpw3XCspT/paC8AFZY+uYFHyTh/Vq9LLETLsH&#10;H+lehFrEEPYZKmhC6DIpfdWQRT9xHXHkLq63GCLsa6l7fMRw28r3JJlLi4ZjQ4MdbRuqrsXNKvjZ&#10;5aUJt48iTcr99TD7yp00Z6Vex8PmE0SgIfyL/9w7Heenixk8v4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I+MMAAADdAAAADwAAAAAAAAAAAAAAAACYAgAAZHJzL2Rv&#10;d25yZXYueG1sUEsFBgAAAAAEAAQA9QAAAIgDAAAAAA==&#10;" fillcolor="#5b9bd5 [3204]" strokecolor="#1f4d78 [1604]" strokeweight="1pt">
                  <v:stroke joinstyle="miter"/>
                </v:oval>
                <v:line id="Straight Connector 1875" o:spid="_x0000_s1294" style="position:absolute;visibility:visible;mso-wrap-style:square" from="42300,26801" to="43062,2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dxcQAAADdAAAADwAAAGRycy9kb3ducmV2LnhtbERPS2vCQBC+F/wPyxS81Y1vSV2lBkQR&#10;L1Gx9DZkxyQ2Oxuyq8Z/3y0UepuP7znzZWsqcafGlZYV9HsRCOLM6pJzBafj+m0GwnlkjZVlUvAk&#10;B8tF52WOsbYPTul+8LkIIexiVFB4X8dSuqwgg65na+LAXWxj0AfY5FI3+AjhppKDKJpIgyWHhgJr&#10;SgrKvg83o6A9D3brZDi5pF/p6DO59jf5fsVKdV/bj3cQnlr/L/5zb3WYP5uO4febcIJ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J3FxAAAAN0AAAAPAAAAAAAAAAAA&#10;AAAAAKECAABkcnMvZG93bnJldi54bWxQSwUGAAAAAAQABAD5AAAAkgMAAAAA&#10;" strokecolor="black [3213]" strokeweight="1.5pt">
                  <v:stroke joinstyle="miter"/>
                </v:line>
                <v:oval id="Oval 1876" o:spid="_x0000_s1295" style="position:absolute;left:43469;top:2644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9zFMMA&#10;AADdAAAADwAAAGRycy9kb3ducmV2LnhtbERPTWvCQBC9C/6HZYTedGMpNk1dRYSACh6apvchOyaL&#10;2dmQXTX117tCobd5vM9Zrgfbiiv13jhWMJ8lIIgrpw3XCsrvfJqC8AFZY+uYFPySh/VqPFpipt2N&#10;v+hahFrEEPYZKmhC6DIpfdWQRT9zHXHkTq63GCLsa6l7vMVw28rXJFlIi4ZjQ4MdbRuqzsXFKrjv&#10;8tKEy0eRJuXhfHzb506aH6VeJsPmE0SgIfyL/9w7Heen7wt4fh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9zFMMAAADdAAAADwAAAAAAAAAAAAAAAACYAgAAZHJzL2Rv&#10;d25yZXYueG1sUEsFBgAAAAAEAAQA9QAAAIgDAAAAAA==&#10;" fillcolor="#5b9bd5 [3204]" strokecolor="#1f4d78 [1604]" strokeweight="1pt">
                  <v:stroke joinstyle="miter"/>
                </v:oval>
                <v:line id="Straight Connector 1877" o:spid="_x0000_s1296" style="position:absolute;visibility:visible;mso-wrap-style:square" from="43913,27297" to="44675,2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mKcQAAADdAAAADwAAAGRycy9kb3ducmV2LnhtbERPS2vCQBC+C/0PyxS86cYHKqmr1IAo&#10;0kusKN6G7Jikzc6G7Krx33cFobf5+J4zX7amEjdqXGlZwaAfgSDOrC45V3D4XvdmIJxH1lhZJgUP&#10;crBcvHXmGGt755Rue5+LEMIuRgWF93UspcsKMuj6tiYO3MU2Bn2ATS51g/cQbio5jKKJNFhyaCiw&#10;pqSg7Hd/NQra43C3TkaTS3pOx6fkZ7DJv1asVPe9/fwA4an1/+KXe6vD/Nl0Cs9vw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yqYpxAAAAN0AAAAPAAAAAAAAAAAA&#10;AAAAAKECAABkcnMvZG93bnJldi54bWxQSwUGAAAAAAQABAD5AAAAkgMAAAAA&#10;" strokecolor="black [3213]" strokeweight="1.5pt">
                  <v:stroke joinstyle="miter"/>
                </v:line>
                <v:oval id="Oval 1878" o:spid="_x0000_s1297" style="position:absolute;left:44763;top:2743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C/cUA&#10;AADdAAAADwAAAGRycy9kb3ducmV2LnhtbESPQUvDQBCF7wX/wzKCt3ajiMbYbREhUAsejPE+ZMdk&#10;aXY2ZDdp9Nd3DoK3Gd6b977Z7hffq5nG6AIbuN1koIibYB23BurPcp2DignZYh+YDPxQhP3uarXF&#10;woYzf9BcpVZJCMcCDXQpDYXWsenIY9yEgVi07zB6TLKOrbYjniXc9/ouyx60R8fS0OFArx01p2ry&#10;Bn4PZe3S9FTlWX08vd+/lUG7L2NurpeXZ1CJlvRv/rs+WMHPHwVXvpER9O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EL9xQAAAN0AAAAPAAAAAAAAAAAAAAAAAJgCAABkcnMv&#10;ZG93bnJldi54bWxQSwUGAAAAAAQABAD1AAAAigMAAAAA&#10;" fillcolor="#5b9bd5 [3204]" strokecolor="#1f4d78 [1604]" strokeweight="1pt">
                  <v:stroke joinstyle="miter"/>
                </v:oval>
                <v:line id="Straight Connector 1879" o:spid="_x0000_s1298" style="position:absolute;visibility:visible;mso-wrap-style:square" from="45207,28288" to="45969,2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XwMUAAADdAAAADwAAAGRycy9kb3ducmV2LnhtbERPS2vCQBC+C/6HZQredOMDq6mr1IAo&#10;xUtULL0N2TGJzc6G7Krx33cLhd7m43vOYtWaStypcaVlBcNBBII4s7rkXMHpuOnPQDiPrLGyTAqe&#10;5GC17HYWGGv74JTuB5+LEMIuRgWF93UspcsKMugGtiYO3MU2Bn2ATS51g48Qbio5iqKpNFhyaCiw&#10;pqSg7PtwMwra8+hjk4ynl/QrnXwm1+E2369Zqd5L+/4GwlPr/8V/7p0O82evc/j9Jpw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mXwMUAAADdAAAADwAAAAAAAAAA&#10;AAAAAAChAgAAZHJzL2Rvd25yZXYueG1sUEsFBgAAAAAEAAQA+QAAAJMDAAAAAA==&#10;" strokecolor="black [3213]" strokeweight="1.5pt">
                  <v:stroke joinstyle="miter"/>
                </v:line>
                <v:oval id="Oval 1880" o:spid="_x0000_s1299" style="position:absolute;left:45932;top:286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3MUA&#10;AADdAAAADwAAAGRycy9kb3ducmV2LnhtbESPQWvDMAyF74P+B6PCbqvTMkaW1i2lEOgGOyzN7iJW&#10;E9NYDrHbZvv102Gwm8R7eu/TZjf5Xt1ojC6wgeUiA0XcBOu4NVCfyqccVEzIFvvAZOCbIuy2s4cN&#10;Fjbc+ZNuVWqVhHAs0ECX0lBoHZuOPMZFGIhFO4fRY5J1bLUd8S7hvterLHvRHh1LQ4cDHTpqLtXV&#10;G/g5lrVL19cqz+r3y8fzWxm0+zLmcT7t16ASTenf/Hd9tIKf58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7cxQAAAN0AAAAPAAAAAAAAAAAAAAAAAJgCAABkcnMv&#10;ZG93bnJldi54bWxQSwUGAAAAAAQABAD1AAAAigMAAAAA&#10;" fillcolor="#5b9bd5 [3204]" strokecolor="#1f4d78 [1604]" strokeweight="1pt">
                  <v:stroke joinstyle="miter"/>
                </v:oval>
                <v:line id="Straight Connector 1881" o:spid="_x0000_s1300" style="position:absolute;visibility:visible;mso-wrap-style:square" from="46376,29546" to="47138,2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r4cQAAADdAAAADwAAAGRycy9kb3ducmV2LnhtbERPTWvCQBC9C/0PyxS86SZWJERXaQNS&#10;kV6i0uJtyI5JNDsbsqvGf98tFLzN433OYtWbRtyoc7VlBfE4AkFcWF1zqeCwX48SEM4ja2wsk4IH&#10;OVgtXwYLTLW9c063nS9FCGGXooLK+zaV0hUVGXRj2xIH7mQ7gz7ArpS6w3sIN42cRNFMGqw5NFTY&#10;UlZRcdldjYL+e7JdZ2+zU37Mpz/ZOf4svz5YqeFr/z4H4an3T/G/e6PD/CSJ4e+bc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uvhxAAAAN0AAAAPAAAAAAAAAAAA&#10;AAAAAKECAABkcnMvZG93bnJldi54bWxQSwUGAAAAAAQABAD5AAAAkgMAAAAA&#10;" strokecolor="black [3213]" strokeweight="1.5pt">
                  <v:stroke joinstyle="miter"/>
                </v:line>
                <v:oval id="Oval 1882" o:spid="_x0000_s1301" style="position:absolute;left:46605;top:3030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FMMIA&#10;AADdAAAADwAAAGRycy9kb3ducmV2LnhtbERPTYvCMBC9L+x/CLPgbU0VkVqNIgsFd8HD1nofmrEN&#10;NpPSRK3++o0g7G0e73NWm8G24kq9N44VTMYJCOLKacO1gvKQf6YgfEDW2DomBXfysFm/v60w0+7G&#10;v3QtQi1iCPsMFTQhdJmUvmrIoh+7jjhyJ9dbDBH2tdQ93mK4beU0SebSouHY0GBHXw1V5+JiFTx2&#10;eWnCZVGkSflz3s++cyfNUanRx7Bdggg0hH/xy73TcX6aTuH5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QUwwgAAAN0AAAAPAAAAAAAAAAAAAAAAAJgCAABkcnMvZG93&#10;bnJldi54bWxQSwUGAAAAAAQABAD1AAAAhwMAAAAA&#10;" fillcolor="#5b9bd5 [3204]" strokecolor="#1f4d78 [1604]" strokeweight="1pt">
                  <v:stroke joinstyle="miter"/>
                </v:oval>
                <v:line id="Straight Connector 1883" o:spid="_x0000_s1302" style="position:absolute;visibility:visible;mso-wrap-style:square" from="47049,31159" to="47811,3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DcUAAADdAAAADwAAAGRycy9kb3ducmV2LnhtbERPS2vCQBC+C/0PyxR6MxsfSEjdhDYg&#10;FeklWlp6G7JjkjY7G7Jbjf++Kwje5uN7zjofTSdONLjWsoJZFIMgrqxuuVbwcdhMExDOI2vsLJOC&#10;CznIs4fJGlNtz1zSae9rEULYpaig8b5PpXRVQwZdZHviwB3tYNAHONRSD3gO4aaT8zheSYMth4YG&#10;eyoaqn73f0bB+DnfbYrF6lh+l8uv4mf2Vr+/slJPj+PLMwhPo7+Lb+6tDvOTZAHXb8IJM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QDcUAAADdAAAADwAAAAAAAAAA&#10;AAAAAAChAgAAZHJzL2Rvd25yZXYueG1sUEsFBgAAAAAEAAQA+QAAAJMDAAAAAA==&#10;" strokecolor="black [3213]" strokeweight="1.5pt">
                  <v:stroke joinstyle="miter"/>
                </v:line>
                <v:oval id="Oval 1884" o:spid="_x0000_s1303" style="position:absolute;left:47049;top:3192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438IA&#10;AADdAAAADwAAAGRycy9kb3ducmV2LnhtbERPTYvCMBC9L/gfwgh7W1NFllqNIkLBXdjD1nofmrEN&#10;NpPSRK3++o0g7G0e73NWm8G24kq9N44VTCcJCOLKacO1gvKQf6QgfEDW2DomBXfysFmP3laYaXfj&#10;X7oWoRYxhH2GCpoQukxKXzVk0U9cRxy5k+sthgj7WuoebzHctnKWJJ/SouHY0GBHu4aqc3GxCh77&#10;vDThsijSpPw+/8y/cifNUan38bBdggg0hH/xy73XcX6azuH5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DjfwgAAAN0AAAAPAAAAAAAAAAAAAAAAAJgCAABkcnMvZG93&#10;bnJldi54bWxQSwUGAAAAAAQABAD1AAAAhwMAAAAA&#10;" fillcolor="#5b9bd5 [3204]" strokecolor="#1f4d78 [1604]" strokeweight="1pt">
                  <v:stroke joinstyle="miter"/>
                </v:oval>
                <v:line id="Straight Connector 1885" o:spid="_x0000_s1304" style="position:absolute;visibility:visible;mso-wrap-style:square" from="47493,32772" to="48255,3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Ht4sQAAADdAAAADwAAAGRycy9kb3ducmV2LnhtbERPS2vCQBC+F/oflil4qxufhNRVNCAV&#10;8RIVpbchOyZps7Mhu9X4712h0Nt8fM+ZLTpTiyu1rrKsYNCPQBDnVldcKDge1u8xCOeRNdaWScGd&#10;HCzmry8zTLS9cUbXvS9ECGGXoILS+yaR0uUlGXR92xAH7mJbgz7AtpC6xVsIN7UcRtFUGqw4NJTY&#10;UFpS/rP/NQq603C7TkfTS/aVjc/p9+Cz2K1Yqd5bt/wA4anz/+I/90aH+XE8gec34QQ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e3ixAAAAN0AAAAPAAAAAAAAAAAA&#10;AAAAAKECAABkcnMvZG93bnJldi54bWxQSwUGAAAAAAQABAD5AAAAkgMAAAAA&#10;" strokecolor="black [3213]" strokeweight="1.5pt">
                  <v:stroke joinstyle="miter"/>
                </v:line>
                <v:oval id="Oval 1886" o:spid="_x0000_s1305" style="position:absolute;left:47138;top:3362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DM8IA&#10;AADdAAAADwAAAGRycy9kb3ducmV2LnhtbERPTYvCMBC9L/gfwgje1lQRqdUoIhR0YQ9b631oxjbY&#10;TEoTte6v3yws7G0e73M2u8G24kG9N44VzKYJCOLKacO1gvKcv6cgfEDW2DomBS/ysNuO3jaYaffk&#10;L3oUoRYxhH2GCpoQukxKXzVk0U9dRxy5q+sthgj7WuoenzHctnKeJEtp0XBsaLCjQ0PVrbhbBd/H&#10;vDThvirSpPy4fS5OuZPmotRkPOzXIAIN4V/85z7qOD9Nl/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gMzwgAAAN0AAAAPAAAAAAAAAAAAAAAAAJgCAABkcnMvZG93&#10;bnJldi54bWxQSwUGAAAAAAQABAD1AAAAhwMAAAAA&#10;" fillcolor="#5b9bd5 [3204]" strokecolor="#1f4d78 [1604]" strokeweight="1pt">
                  <v:stroke joinstyle="miter"/>
                </v:oval>
                <v:line id="Straight Connector 1887" o:spid="_x0000_s1306" style="position:absolute;visibility:visible;mso-wrap-style:square" from="47582,34473" to="48344,3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DsUAAADdAAAADwAAAGRycy9kb3ducmV2LnhtbERPS2vCQBC+F/oflil4qxsf2JC6kRoQ&#10;RXqJLS29DdnJo83Ohuyq8d93BcHbfHzPWa4G04oT9a6xrGAyjkAQF1Y3XCn4/Ng8xyCcR9bYWiYF&#10;F3KwSh8flphoe+acTgdfiRDCLkEFtfddIqUrajLoxrYjDlxpe4M+wL6SusdzCDetnEbRQhpsODTU&#10;2FFWU/F3OBoFw9d0v8lmizL/yeff2e9kW72vWanR0/D2CsLT4O/im3unw/w4foHrN+EEm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WDsUAAADdAAAADwAAAAAAAAAA&#10;AAAAAAChAgAAZHJzL2Rvd25yZXYueG1sUEsFBgAAAAAEAAQA+QAAAJMDAAAAAA==&#10;" strokecolor="black [3213]" strokeweight="1.5pt">
                  <v:stroke joinstyle="miter"/>
                </v:line>
                <v:oval id="Oval 1888" o:spid="_x0000_s1307" style="position:absolute;left:46783;top:3523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y2sUA&#10;AADdAAAADwAAAGRycy9kb3ducmV2LnhtbESPQWvDMAyF74P+B6PCbqvTMkaW1i2lEOgGOyzN7iJW&#10;E9NYDrHbZvv102Gwm8R7eu/TZjf5Xt1ojC6wgeUiA0XcBOu4NVCfyqccVEzIFvvAZOCbIuy2s4cN&#10;Fjbc+ZNuVWqVhHAs0ECX0lBoHZuOPMZFGIhFO4fRY5J1bLUd8S7hvterLHvRHh1LQ4cDHTpqLtXV&#10;G/g5lrVL19cqz+r3y8fzWxm0+zLmcT7t16ASTenf/Hd9tIKf54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TLaxQAAAN0AAAAPAAAAAAAAAAAAAAAAAJgCAABkcnMv&#10;ZG93bnJldi54bWxQSwUGAAAAAAQABAD1AAAAigMAAAAA&#10;" fillcolor="#5b9bd5 [3204]" strokecolor="#1f4d78 [1604]" strokeweight="1pt">
                  <v:stroke joinstyle="miter"/>
                </v:oval>
                <v:line id="Straight Connector 1889" o:spid="_x0000_s1308" style="position:absolute;visibility:visible;mso-wrap-style:square" from="47227,36086" to="47989,3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n58QAAADdAAAADwAAAGRycy9kb3ducmV2LnhtbERPTWvCQBC9C/0PyxS86UYrElNXaQPS&#10;Il6iYultyI5J2uxsyK4a/70rCN7m8T5nvuxMLc7UusqygtEwAkGcW11xoWC/Ww1iEM4ja6wtk4Ir&#10;OVguXnpzTLS9cEbnrS9ECGGXoILS+yaR0uUlGXRD2xAH7mhbgz7AtpC6xUsIN7UcR9FUGqw4NJTY&#10;UFpS/r89GQXdYbxepW/TY/abTX7Sv9FXsflkpfqv3cc7CE+df4of7m8d5sfxDO7fh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OfnxAAAAN0AAAAPAAAAAAAAAAAA&#10;AAAAAKECAABkcnMvZG93bnJldi54bWxQSwUGAAAAAAQABAD5AAAAkgMAAAAA&#10;" strokecolor="black [3213]" strokeweight="1.5pt">
                  <v:stroke joinstyle="miter"/>
                </v:line>
                <v:oval id="Oval 1890" o:spid="_x0000_s1309" style="position:absolute;left:46110;top:3690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oAcUA&#10;AADdAAAADwAAAGRycy9kb3ducmV2LnhtbESPQWvDMAyF74P9B6PBbqvTMUqa1i1lEOgGOzTL7iJW&#10;E9NYDrHbZvv106HQm8R7eu/Tejv5Xl1ojC6wgfksA0XcBOu4NVB/ly85qJiQLfaBycAvRdhuHh/W&#10;WNhw5QNdqtQqCeFYoIEupaHQOjYdeYyzMBCLdgyjxyTr2Go74lXCfa9fs2yhPTqWhg4Heu+oOVVn&#10;b+BvX9YunZdVntWfp6+3jzJo92PM89O0W4FKNKW7+Xa9t4KfL4Vf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qgBxQAAAN0AAAAPAAAAAAAAAAAAAAAAAJgCAABkcnMv&#10;ZG93bnJldi54bWxQSwUGAAAAAAQABAD1AAAAigMAAAAA&#10;" fillcolor="#5b9bd5 [3204]" strokecolor="#1f4d78 [1604]" strokeweight="1pt">
                  <v:stroke joinstyle="miter"/>
                </v:oval>
                <v:line id="Straight Connector 1891" o:spid="_x0000_s1310" style="position:absolute;visibility:visible;mso-wrap-style:square" from="46554,37750" to="47316,3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N9PMUAAADdAAAADwAAAGRycy9kb3ducmV2LnhtbERPS2vCQBC+F/wPywi91U2siMas0gak&#10;pfQSFcXbkJ08bHY2ZLca/323UOhtPr7npJvBtOJKvWssK4gnEQjiwuqGKwWH/fZpAcJ5ZI2tZVJw&#10;Jweb9eghxUTbG+d03flKhBB2CSqove8SKV1Rk0E3sR1x4ErbG/QB9pXUPd5CuGnlNIrm0mDDoaHG&#10;jrKaiq/dt1EwHKcf2+x5XubnfHbKLvFb9fnKSj2Oh5cVCE+D/xf/ud91mL9YxvD7TT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N9PMUAAADdAAAADwAAAAAAAAAA&#10;AAAAAAChAgAAZHJzL2Rvd25yZXYueG1sUEsFBgAAAAAEAAQA+QAAAJMDAAAAAA==&#10;" strokecolor="black [3213]" strokeweight="1.5pt">
                  <v:stroke joinstyle="miter"/>
                </v:line>
                <v:oval id="Oval 1892" o:spid="_x0000_s1311" style="position:absolute;left:36825;top:2621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T7cIA&#10;AADdAAAADwAAAGRycy9kb3ducmV2LnhtbERPTWvCQBC9C/0PyxR6041SSpK6iggBFXowTe9Ddpos&#10;ZmdDdtW0v94VBG/zeJ+zXI+2ExcavHGsYD5LQBDXThtuFFTfxTQF4QOyxs4xKfgjD+vVy2SJuXZX&#10;PtKlDI2IIexzVNCG0OdS+roli37meuLI/brBYohwaKQe8BrDbScXSfIhLRqODS32tG2pPpVnq+B/&#10;V1QmnLMyTarD6et9XzhpfpR6ex03nyACjeEpfrh3Os5PswXcv4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uJPtwgAAAN0AAAAPAAAAAAAAAAAAAAAAAJgCAABkcnMvZG93&#10;bnJldi54bWxQSwUGAAAAAAQABAD1AAAAhwMAAAAA&#10;" fillcolor="#5b9bd5 [3204]" strokecolor="#1f4d78 [1604]" strokeweight="1pt">
                  <v:stroke joinstyle="miter"/>
                </v:oval>
                <v:line id="Straight Connector 1893" o:spid="_x0000_s1312" style="position:absolute;visibility:visible;mso-wrap-style:square" from="37269,27068" to="38031,2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1G0MQAAADdAAAADwAAAGRycy9kb3ducmV2LnhtbERPS2vCQBC+C/0Pywi96cYHotFV2oC0&#10;SC9RUbwN2TGJzc6G7Fbjv+8Kgrf5+J6zWLWmEldqXGlZwaAfgSDOrC45V7DfrXtTEM4ja6wsk4I7&#10;OVgt3zoLjLW9cUrXrc9FCGEXo4LC+zqW0mUFGXR9WxMH7mwbgz7AJpe6wVsIN5UcRtFEGiw5NBRY&#10;U1JQ9rv9Mwraw3CzTkaTc3pKx8fkMvjKfz5Zqfdu+zEH4an1L/HT/a3D/OlsBI9vw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QxAAAAN0AAAAPAAAAAAAAAAAA&#10;AAAAAKECAABkcnMvZG93bnJldi54bWxQSwUGAAAAAAQABAD5AAAAkgMAAAAA&#10;" strokecolor="black [3213]" strokeweight="1.5pt">
                  <v:stroke joinstyle="miter"/>
                </v:line>
                <v:oval id="Oval 1894" o:spid="_x0000_s1313" style="position:absolute;left:35390;top:2720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2uAsIA&#10;AADdAAAADwAAAGRycy9kb3ducmV2LnhtbERPTYvCMBC9L/gfwgh7W1NFllqNIkLBXdjD1nofmrEN&#10;NpPSRK3++o0g7G0e73NWm8G24kq9N44VTCcJCOLKacO1gvKQf6QgfEDW2DomBXfysFmP3laYaXfj&#10;X7oWoRYxhH2GCpoQukxKXzVk0U9cRxy5k+sthgj7WuoebzHctnKWJJ/SouHY0GBHu4aqc3GxCh77&#10;vDThsijSpPw+/8y/cifNUan38bBdggg0hH/xy73XcX66mMPzm3i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a4CwgAAAN0AAAAPAAAAAAAAAAAAAAAAAJgCAABkcnMvZG93&#10;bnJldi54bWxQSwUGAAAAAAQABAD1AAAAhwMAAAAA&#10;" fillcolor="#5b9bd5 [3204]" strokecolor="#1f4d78 [1604]" strokeweight="1pt">
                  <v:stroke joinstyle="miter"/>
                </v:oval>
                <v:line id="Straight Connector 1895" o:spid="_x0000_s1314" style="position:absolute;visibility:visible;mso-wrap-style:square" from="35834,28059" to="36596,2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h7P8UAAADdAAAADwAAAGRycy9kb3ducmV2LnhtbERPS2vCQBC+C/0PyxR6041PbOpGNCCK&#10;eIktLb0N2cmjZmdDdqvx33cLhd7m43vOat2bRlypc7VlBeNRBII4t7rmUsHb6264BOE8ssbGMim4&#10;k4N18jBYYaztjTO6nn0pQgi7GBVU3rexlC6vyKAb2ZY4cIXtDPoAu1LqDm8h3DRyEkULabDm0FBh&#10;S2lF+eX8bRT075PjLp0uiuwzm32kX+N9edqyUk+P/eYFhKfe/4v/3Acd5i+f5/D7TThBJ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h7P8UAAADdAAAADwAAAAAAAAAA&#10;AAAAAAChAgAAZHJzL2Rvd25yZXYueG1sUEsFBgAAAAAEAAQA+QAAAJMDAAAAAA==&#10;" strokecolor="black [3213]" strokeweight="1.5pt">
                  <v:stroke joinstyle="miter"/>
                </v:line>
                <v:oval id="Oval 1896" o:spid="_x0000_s1315" style="position:absolute;left:34095;top:2832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V7sIA&#10;AADdAAAADwAAAGRycy9kb3ducmV2LnhtbERPTYvCMBC9L/gfwgje1lQRqdUoIhR0YQ9b631oxjbY&#10;TEoTte6v3yws7G0e73M2u8G24kG9N44VzKYJCOLKacO1gvKcv6cgfEDW2DomBS/ysNuO3jaYaffk&#10;L3oUoRYxhH2GCpoQukxKXzVk0U9dRxy5q+sthgj7WuoenzHctnKeJEtp0XBsaLCjQ0PVrbhbBd/H&#10;vDThvirSpPy4fS5OuZPmotRkPOzXIAIN4V/85z7qOD9dLeH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5XuwgAAAN0AAAAPAAAAAAAAAAAAAAAAAJgCAABkcnMvZG93&#10;bnJldi54bWxQSwUGAAAAAAQABAD1AAAAhwMAAAAA&#10;" fillcolor="#5b9bd5 [3204]" strokecolor="#1f4d78 [1604]" strokeweight="1pt">
                  <v:stroke joinstyle="miter"/>
                </v:oval>
                <v:line id="Straight Connector 1897" o:spid="_x0000_s1316" style="position:absolute;visibility:visible;mso-wrap-style:square" from="34539,29176" to="35301,2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A08UAAADdAAAADwAAAGRycy9kb3ducmV2LnhtbERPS2vCQBC+C/6HZQredOMDq6mr1IAo&#10;xUtULL0N2TGJzc6G7Krx33cLhd7m43vOYtWaStypcaVlBcNBBII4s7rkXMHpuOnPQDiPrLGyTAqe&#10;5GC17HYWGGv74JTuB5+LEMIuRgWF93UspcsKMugGtiYO3MU2Bn2ATS51g48Qbio5iqKpNFhyaCiw&#10;pqSg7PtwMwra8+hjk4ynl/QrnXwm1+E2369Zqd5L+/4GwlPr/8V/7p0O82fzV/j9Jpw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ZA08UAAADdAAAADwAAAAAAAAAA&#10;AAAAAAChAgAAZHJzL2Rvd25yZXYueG1sUEsFBgAAAAAEAAQA+QAAAJMDAAAAAA==&#10;" strokecolor="black [3213]" strokeweight="1.5pt">
                  <v:stroke joinstyle="miter"/>
                </v:line>
                <v:oval id="Oval 1898" o:spid="_x0000_s1317" style="position:absolute;left:33245;top:2990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kB8UA&#10;AADdAAAADwAAAGRycy9kb3ducmV2LnhtbESPQWvDMAyF74P9B6PBbqvTMUqa1i1lEOgGOzTL7iJW&#10;E9NYDrHbZvv106HQm8R7eu/Tejv5Xl1ojC6wgfksA0XcBOu4NVB/ly85qJiQLfaBycAvRdhuHh/W&#10;WNhw5QNdqtQqCeFYoIEupaHQOjYdeYyzMBCLdgyjxyTr2Go74lXCfa9fs2yhPTqWhg4Heu+oOVVn&#10;b+BvX9YunZdVntWfp6+3jzJo92PM89O0W4FKNKW7+Xa9t4KfLwVX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KQHxQAAAN0AAAAPAAAAAAAAAAAAAAAAAJgCAABkcnMv&#10;ZG93bnJldi54bWxQSwUGAAAAAAQABAD1AAAAigMAAAAA&#10;" fillcolor="#5b9bd5 [3204]" strokecolor="#1f4d78 [1604]" strokeweight="1pt">
                  <v:stroke joinstyle="miter"/>
                </v:oval>
                <v:line id="Straight Connector 1899" o:spid="_x0000_s1318" style="position:absolute;visibility:visible;mso-wrap-style:square" from="33688,30752" to="34450,30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xOsQAAADdAAAADwAAAGRycy9kb3ducmV2LnhtbERPS2vCQBC+C/0PyxS86cYHoqmr1IAo&#10;0kusKN6G7Jikzc6G7Krx33cFobf5+J4zX7amEjdqXGlZwaAfgSDOrC45V3D4XvemIJxH1lhZJgUP&#10;crBcvHXmGGt755Rue5+LEMIuRgWF93UspcsKMuj6tiYO3MU2Bn2ATS51g/cQbio5jKKJNFhyaCiw&#10;pqSg7Hd/NQra43C3TkaTS3pOx6fkZ7DJv1asVPe9/fwA4an1/+KXe6vD/OlsBs9vw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XE6xAAAAN0AAAAPAAAAAAAAAAAA&#10;AAAAAKECAABkcnMvZG93bnJldi54bWxQSwUGAAAAAAQABAD5AAAAkgMAAAAA&#10;" strokecolor="black [3213]" strokeweight="1.5pt">
                  <v:stroke joinstyle="miter"/>
                </v:line>
                <v:oval id="Oval 1900" o:spid="_x0000_s1319" style="position:absolute;left:32660;top:3155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yG8UA&#10;AADdAAAADwAAAGRycy9kb3ducmV2LnhtbESPQWvDMAyF74P+B6PCbqvdMkab1S2lEOgGOyzL7iLW&#10;EtNYDrHbZvv102Gwm8R7eu/Tdj+FXl1pTD6yheXCgCJuovPcWqg/yoc1qJSRHfaRycI3JdjvZndb&#10;LFy88Ttdq9wqCeFUoIUu56HQOjUdBUyLOBCL9hXHgFnWsdVuxJuEh16vjHnSAT1LQ4cDHTtqztUl&#10;WPg5lbXPl021NvXr+e3xpYzaf1p7P58Oz6AyTfnf/Hd9coK/Mc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TIbxQAAAN0AAAAPAAAAAAAAAAAAAAAAAJgCAABkcnMv&#10;ZG93bnJldi54bWxQSwUGAAAAAAQABAD1AAAAigMAAAAA&#10;" fillcolor="#5b9bd5 [3204]" strokecolor="#1f4d78 [1604]" strokeweight="1pt">
                  <v:stroke joinstyle="miter"/>
                </v:oval>
                <v:line id="Straight Connector 1901" o:spid="_x0000_s1320" style="position:absolute;visibility:visible;mso-wrap-style:square" from="33104,32402" to="33866,3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jnJsUAAADdAAAADwAAAGRycy9kb3ducmV2LnhtbERPS2vCQBC+F/oflin0VjexIhrdiA1I&#10;S+kltijehuzkodnZkN1q/PfdguBtPr7nLFeDacWZetdYVhCPIhDEhdUNVwp+vjcvMxDOI2tsLZOC&#10;KzlYpY8PS0y0vXBO562vRAhhl6CC2vsukdIVNRl0I9sRB660vUEfYF9J3eMlhJtWjqNoKg02HBpq&#10;7CirqThtf42CYTf+3GSv0zI/5JN9dozfq683Vur5aVgvQHga/F18c3/oMH8exfD/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jnJsUAAADdAAAADwAAAAAAAAAA&#10;AAAAAAChAgAAZHJzL2Rvd25yZXYueG1sUEsFBgAAAAAEAAQA+QAAAJMDAAAAAA==&#10;" strokecolor="black [3213]" strokeweight="1.5pt">
                  <v:stroke joinstyle="miter"/>
                </v:line>
                <v:oval id="Oval 1902" o:spid="_x0000_s1321" style="position:absolute;left:32394;top:3312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J98IA&#10;AADdAAAADwAAAGRycy9kb3ducmV2LnhtbERP32vCMBB+H/g/hBP2NpPJGFqNMoSCDvawWt+P5myD&#10;zaU0Uat//SIIe7uP7+ct14NrxYX6YD1reJ8oEMSVN5ZrDeU+f5uBCBHZYOuZNNwowHo1elliZvyV&#10;f+lSxFqkEA4Zamhi7DIpQ9WQwzDxHXHijr53GBPsa2l6vKZw18qpUp/SoeXU0GBHm4aqU3F2Gu7b&#10;vLTxPC9mqvw+/Xzsci/tQevX8fC1ABFpiP/ip3tr0vy5msLjm3S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wn3wgAAAN0AAAAPAAAAAAAAAAAAAAAAAJgCAABkcnMvZG93&#10;bnJldi54bWxQSwUGAAAAAAQABAD1AAAAhwMAAAAA&#10;" fillcolor="#5b9bd5 [3204]" strokecolor="#1f4d78 [1604]" strokeweight="1pt">
                  <v:stroke joinstyle="miter"/>
                </v:oval>
                <v:line id="Straight Connector 1903" o:spid="_x0000_s1322" style="position:absolute;visibility:visible;mso-wrap-style:square" from="32838,33978" to="33600,3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bcysUAAADdAAAADwAAAGRycy9kb3ducmV2LnhtbERPTWvCQBC9F/oflhG81U2iiE1dpQ1I&#10;i3iJFqW3ITsmsdnZkF01/ntXKPQ2j/c582VvGnGhztWWFcSjCARxYXXNpYLv3eplBsJ5ZI2NZVJw&#10;IwfLxfPTHFNtr5zTZetLEULYpaig8r5NpXRFRQbdyLbEgTvazqAPsCul7vAawk0jkyiaSoM1h4YK&#10;W8oqKn63Z6Og3yfrVTaeHvOffHLITvFnuflgpYaD/v0NhKfe/4v/3F86zH+NxvD4Jpw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bcysUAAADdAAAADwAAAAAAAAAA&#10;AAAAAAChAgAAZHJzL2Rvd25yZXYueG1sUEsFBgAAAAAEAAQA+QAAAJMDAAAAAA==&#10;" strokecolor="black [3213]" strokeweight="1.5pt">
                  <v:stroke joinstyle="miter"/>
                </v:line>
                <v:oval id="Oval 1904" o:spid="_x0000_s1323" style="position:absolute;left:32660;top:3482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0GMIA&#10;AADdAAAADwAAAGRycy9kb3ducmV2LnhtbERP32vCMBB+H/g/hBP2NpOJiHZGGULBDXyw696P5tYG&#10;m0tpolb/+kUQfLuP7+etNoNrxZn6YD1reJ8oEMSVN5ZrDeVP/rYAESKywdYzabhSgM169LLCzPgL&#10;H+hcxFqkEA4Zamhi7DIpQ9WQwzDxHXHi/nzvMCbY19L0eEnhrpVTpebSoeXU0GBH24aqY3FyGm67&#10;vLTxtCwWqvw+7mdfuZf2V+vX8fD5ASLSEJ/ih3tn0vylmsH9m3S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jQYwgAAAN0AAAAPAAAAAAAAAAAAAAAAAJgCAABkcnMvZG93&#10;bnJldi54bWxQSwUGAAAAAAQABAD1AAAAhwMAAAAA&#10;" fillcolor="#5b9bd5 [3204]" strokecolor="#1f4d78 [1604]" strokeweight="1pt">
                  <v:stroke joinstyle="miter"/>
                </v:oval>
                <v:line id="Straight Connector 1905" o:spid="_x0000_s1324" style="position:absolute;visibility:visible;mso-wrap-style:square" from="33104,35679" to="33866,3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hJcQAAADdAAAADwAAAGRycy9kb3ducmV2LnhtbERPS2vCQBC+F/oflil4qxufaOoqNSCK&#10;eImKpbchOyZps7Mhu2r8992C4G0+vufMFq2pxJUaV1pW0OtGIIgzq0vOFRwPq/cJCOeRNVaWScGd&#10;HCzmry8zjLW9cUrXvc9FCGEXo4LC+zqW0mUFGXRdWxMH7mwbgz7AJpe6wVsIN5XsR9FYGiw5NBRY&#10;U1JQ9ru/GAXtqb9dJYPxOf1Oh1/JT2+d75asVOet/fwA4an1T/HDvdFh/jQawf834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ElxAAAAN0AAAAPAAAAAAAAAAAA&#10;AAAAAKECAABkcnMvZG93bnJldi54bWxQSwUGAAAAAAQABAD5AAAAkgMAAAAA&#10;" strokecolor="black [3213]" strokeweight="1.5pt">
                  <v:stroke joinstyle="miter"/>
                </v:line>
                <v:oval id="Oval 1906" o:spid="_x0000_s1325" style="position:absolute;left:33245;top:364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P9MIA&#10;AADdAAAADwAAAGRycy9kb3ducmV2LnhtbERP32vCMBB+F/wfwgm+aTIZotUoQyi4gQ/ruvejOdtg&#10;cylN1Lq/3gwGe7uP7+dt94NrxY36YD1reJkrEMSVN5ZrDeVXPluBCBHZYOuZNDwowH43Hm0xM/7O&#10;n3QrYi1SCIcMNTQxdpmUoWrIYZj7jjhxZ987jAn2tTQ93lO4a+VCqaV0aDk1NNjRoaHqUlydhp9j&#10;Xtp4XRcrVX5cTq/vuZf2W+vpZHjbgIg0xH/xn/to0vy1WsLvN+kE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A/0wgAAAN0AAAAPAAAAAAAAAAAAAAAAAJgCAABkcnMvZG93&#10;bnJldi54bWxQSwUGAAAAAAQABAD1AAAAhwMAAAAA&#10;" fillcolor="#5b9bd5 [3204]" strokecolor="#1f4d78 [1604]" strokeweight="1pt">
                  <v:stroke joinstyle="miter"/>
                </v:oval>
                <v:line id="Straight Connector 1907" o:spid="_x0000_s1326" style="position:absolute;visibility:visible;mso-wrap-style:square" from="33688,37255" to="34450,37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3aycUAAADdAAAADwAAAGRycy9kb3ducmV2LnhtbERPS2vCQBC+C/0PyxS86cYHPlJXqQFR&#10;ipeoWHobsmOSNjsbsqvGf98tFLzNx/ecxao1lbhR40rLCgb9CARxZnXJuYLTcdObgXAeWWNlmRQ8&#10;yMFq+dJZYKztnVO6HXwuQgi7GBUU3texlC4ryKDr25o4cBfbGPQBNrnUDd5DuKnkMIom0mDJoaHA&#10;mpKCsp/D1Shoz8OPTTKaXNKvdPyZfA+2+X7NSnVf2/c3EJ5a/xT/u3c6zJ9HU/j7Jpw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3aycUAAADdAAAADwAAAAAAAAAA&#10;AAAAAAChAgAAZHJzL2Rvd25yZXYueG1sUEsFBgAAAAAEAAQA+QAAAJMDAAAAAA==&#10;" strokecolor="black [3213]" strokeweight="1.5pt">
                  <v:stroke joinstyle="miter"/>
                </v:line>
                <v:oval id="Oval 1908" o:spid="_x0000_s1327" style="position:absolute;left:38845;top:4034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HcUA&#10;AADdAAAADwAAAGRycy9kb3ducmV2LnhtbESPQWvDMAyF74P+B6PCbqvdMkab1S2lEOgGOyzL7iLW&#10;EtNYDrHbZvv102Gwm8R7eu/Tdj+FXl1pTD6yheXCgCJuovPcWqg/yoc1qJSRHfaRycI3JdjvZndb&#10;LFy88Ttdq9wqCeFUoIUu56HQOjUdBUyLOBCL9hXHgFnWsdVuxJuEh16vjHnSAT1LQ4cDHTtqztUl&#10;WPg5lbXPl021NvXr+e3xpYzaf1p7P58Oz6AyTfnf/Hd9coK/MY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z4dxQAAAN0AAAAPAAAAAAAAAAAAAAAAAJgCAABkcnMv&#10;ZG93bnJldi54bWxQSwUGAAAAAAQABAD1AAAAigMAAAAA&#10;" fillcolor="#5b9bd5 [3204]" strokecolor="#1f4d78 [1604]" strokeweight="1pt">
                  <v:stroke joinstyle="miter"/>
                </v:oval>
                <v:line id="Straight Connector 1909" o:spid="_x0000_s1328" style="position:absolute;visibility:visible;mso-wrap-style:square" from="39289,41191" to="40051,4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7rIMUAAADdAAAADwAAAGRycy9kb3ducmV2LnhtbERPS2vCQBC+F/oflil4azbaIpq6kTYg&#10;SvESFcXbkJ082uxsyK6a/nu3UOhtPr7nLJaDacWVetdYVjCOYhDEhdUNVwoO+9XzDITzyBpby6Tg&#10;hxws08eHBSba3jin685XIoSwS1BB7X2XSOmKmgy6yHbEgSttb9AH2FdS93gL4aaVkzieSoMNh4Ya&#10;O8pqKr53F6NgOE4+V9nLtMzP+esp+xqvq+0HKzV6Gt7fQHga/L/4z73RYf48nsPvN+EEm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7rIMUAAADdAAAADwAAAAAAAAAA&#10;AAAAAAChAgAAZHJzL2Rvd25yZXYueG1sUEsFBgAAAAAEAAQA+QAAAJMDAAAAAA==&#10;" strokecolor="black [3213]" strokeweight="1.5pt">
                  <v:stroke joinstyle="miter"/>
                </v:line>
                <v:oval id="Oval 1910" o:spid="_x0000_s1329" style="position:absolute;left:40546;top:4039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kxsUA&#10;AADdAAAADwAAAGRycy9kb3ducmV2LnhtbESPQWvCQBCF7wX/wzJCb3VjKUVTV5FCwBY8GNP7kB2T&#10;xexsyK6a9tc7h4K3Gd6b975ZbUbfqSsN0QU2MJ9loIjrYB03Bqpj8bIAFROyxS4wGfilCJv15GmF&#10;uQ03PtC1TI2SEI45GmhT6nOtY92SxzgLPbFopzB4TLIOjbYD3iTcd/o1y961R8fS0GJPny3V5/Li&#10;Dfztisqly7JcZNX3ef/2VQTtfox5no7bD1CJxvQw/1/vrOAv58Iv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KTGxQAAAN0AAAAPAAAAAAAAAAAAAAAAAJgCAABkcnMv&#10;ZG93bnJldi54bWxQSwUGAAAAAAQABAD1AAAAigMAAAAA&#10;" fillcolor="#5b9bd5 [3204]" strokecolor="#1f4d78 [1604]" strokeweight="1pt">
                  <v:stroke joinstyle="miter"/>
                </v:oval>
                <v:line id="Straight Connector 1911" o:spid="_x0000_s1330" style="position:absolute;visibility:visible;mso-wrap-style:square" from="40990,41242" to="41752,4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8UAAADdAAAADwAAAGRycy9kb3ducmV2LnhtbERPS2vCQBC+F/oflin0VjdRERvdiAak&#10;RXqJLS29DdnJQ7OzIbvV+O+7guBtPr7nLFeDacWJetdYVhCPIhDEhdUNVwq+PrcvcxDOI2tsLZOC&#10;CzlYpY8PS0y0PXNOp72vRAhhl6CC2vsukdIVNRl0I9sRB660vUEfYF9J3eM5hJtWjqNoJg02HBpq&#10;7CirqTju/4yC4Xu822aTWZn/5tOf7BC/VR8bVur5aVgvQHga/F18c7/rMP81juH6TThBp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x+8UAAADdAAAADwAAAAAAAAAA&#10;AAAAAAChAgAAZHJzL2Rvd25yZXYueG1sUEsFBgAAAAAEAAQA+QAAAJMDAAAAAA==&#10;" strokecolor="black [3213]" strokeweight="1.5pt">
                  <v:stroke joinstyle="miter"/>
                </v:line>
                <v:oval id="Oval 1912" o:spid="_x0000_s1331" style="position:absolute;left:42248;top:3998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fKsIA&#10;AADdAAAADwAAAGRycy9kb3ducmV2LnhtbERPTYvCMBC9L/gfwgje1lSRRatRRCjowh621vvQjG2w&#10;mZQmavXXbwRhb/N4n7Pa9LYRN+q8caxgMk5AEJdOG64UFMfscw7CB2SNjWNS8CAPm/XgY4Wpdnf+&#10;pVseKhFD2KeooA6hTaX0ZU0W/di1xJE7u85iiLCrpO7wHsNtI6dJ8iUtGo4NNba0q6m85Fer4LnP&#10;ChOui3yeFN+Xn9khc9KclBoN++0SRKA+/Ivf7r2O8xeTKb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p8qwgAAAN0AAAAPAAAAAAAAAAAAAAAAAJgCAABkcnMvZG93&#10;bnJldi54bWxQSwUGAAAAAAQABAD1AAAAhwMAAAAA&#10;" fillcolor="#5b9bd5 [3204]" strokecolor="#1f4d78 [1604]" strokeweight="1pt">
                  <v:stroke joinstyle="miter"/>
                </v:oval>
                <v:line id="Straight Connector 1913" o:spid="_x0000_s1332" style="position:absolute;visibility:visible;mso-wrap-style:square" from="42692,40836" to="43454,4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9KF8UAAADdAAAADwAAAGRycy9kb3ducmV2LnhtbERPS2vCQBC+C/6HZYTedBMVaVM3ogFp&#10;KV5iS0tvQ3by0OxsyG41/nu3UOhtPr7nrDeDacWFetdYVhDPIhDEhdUNVwo+3vfTRxDOI2tsLZOC&#10;GznYpOPRGhNtr5zT5egrEULYJaig9r5LpHRFTQbdzHbEgSttb9AH2FdS93gN4aaV8yhaSYMNh4Ya&#10;O8pqKs7HH6Ng+Jy/7bPFqsy/8+VXdopfqsOOlXqYDNtnEJ4G/y/+c7/qMP8pXsDvN+EEm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9KF8UAAADdAAAADwAAAAAAAAAA&#10;AAAAAAChAgAAZHJzL2Rvd25yZXYueG1sUEsFBgAAAAAEAAQA+QAAAJMDAAAAAA==&#10;" strokecolor="black [3213]" strokeweight="1.5pt">
                  <v:stroke joinstyle="miter"/>
                </v:line>
                <v:oval id="Oval 1914" o:spid="_x0000_s1333" style="position:absolute;left:43646;top:3922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xcIA&#10;AADdAAAADwAAAGRycy9kb3ducmV2LnhtbERPTYvCMBC9C/sfwizsTVNFRKtRRCi4ggdrvQ/N2Aab&#10;SWmidvfXm4UFb/N4n7Pa9LYRD+q8caxgPEpAEJdOG64UFOdsOAfhA7LGxjEp+CEPm/XHYIWpdk8+&#10;0SMPlYgh7FNUUIfQplL6siaLfuRa4shdXWcxRNhVUnf4jOG2kZMkmUmLhmNDjS3taipv+d0q+N1n&#10;hQn3RT5PisPtOP3OnDQXpb4+++0SRKA+vMX/7r2O8xfjKfx9E0+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6LFwgAAAN0AAAAPAAAAAAAAAAAAAAAAAJgCAABkcnMvZG93&#10;bnJldi54bWxQSwUGAAAAAAQABAD1AAAAhwMAAAAA&#10;" fillcolor="#5b9bd5 [3204]" strokecolor="#1f4d78 [1604]" strokeweight="1pt">
                  <v:stroke joinstyle="miter"/>
                </v:oval>
                <v:line id="Straight Connector 1915" o:spid="_x0000_s1334" style="position:absolute;visibility:visible;mso-wrap-style:square" from="44090,40074" to="44852,40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3+MUAAADdAAAADwAAAGRycy9kb3ducmV2LnhtbERPTWvCQBC9F/wPywje6ia2lTa6ShuQ&#10;SvESLRVvQ3ZMYrOzIbtq/PeuIHibx/uc6bwztThR6yrLCuJhBII4t7riQsHvZvH8DsJ5ZI21ZVJw&#10;IQfzWe9piom2Z87otPaFCCHsElRQet8kUrq8JINuaBviwO1ta9AH2BZSt3gO4aaWoygaS4MVh4YS&#10;G0pLyv/XR6Og+xv9LNKX8T7bZa/b9BB/F6svVmrQ7z4nIDx1/iG+u5c6zP+I3+D2TTh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p3+MUAAADdAAAADwAAAAAAAAAA&#10;AAAAAAChAgAAZHJzL2Rvd25yZXYueG1sUEsFBgAAAAAEAAQA+QAAAJMDAAAAAA==&#10;" strokecolor="black [3213]" strokeweight="1.5pt">
                  <v:stroke joinstyle="miter"/>
                </v:line>
                <v:oval id="Oval 1916" o:spid="_x0000_s1335" style="position:absolute;left:45030;top:3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ZKcIA&#10;AADdAAAADwAAAGRycy9kb3ducmV2LnhtbERPTYvCMBC9L/gfwgje1lQR0WoUEQoq7GFrvQ/N2Aab&#10;SWmiVn/9ZmFhb/N4n7Pe9rYRD+q8caxgMk5AEJdOG64UFOfscwHCB2SNjWNS8CIP283gY42pdk/+&#10;pkceKhFD2KeooA6hTaX0ZU0W/di1xJG7us5iiLCrpO7wGcNtI6dJMpcWDceGGlva11Te8rtV8D5k&#10;hQn3Zb5IitPta3bMnDQXpUbDfrcCEagP/+I/90HH+cvJHH6/i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ZkpwgAAAN0AAAAPAAAAAAAAAAAAAAAAAJgCAABkcnMvZG93&#10;bnJldi54bWxQSwUGAAAAAAQABAD1AAAAhwMAAAAA&#10;" fillcolor="#5b9bd5 [3204]" strokecolor="#1f4d78 [1604]" strokeweight="1pt">
                  <v:stroke joinstyle="miter"/>
                </v:oval>
                <v:line id="Straight Connector 1917" o:spid="_x0000_s1336" style="position:absolute;visibility:visible;mso-wrap-style:square" from="45474,39045" to="46236,3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RMFMUAAADdAAAADwAAAGRycy9kb3ducmV2LnhtbERPTWvCQBC9C/6HZQredBNbbJu6ig1I&#10;RbwkLS29DdkxiWZnQ3bV+O+7BcHbPN7nzJe9acSZOldbVhBPIhDEhdU1lwq+PtfjFxDOI2tsLJOC&#10;KzlYLoaDOSbaXjijc+5LEULYJaig8r5NpHRFRQbdxLbEgdvbzqAPsCul7vASwk0jp1E0kwZrDg0V&#10;tpRWVBzzk1HQf0+36/Rxts9+s6ef9BB/lLt3Vmr00K/eQHjq/V18c290mP8aP8P/N+EE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RMFMUAAADdAAAADwAAAAAAAAAA&#10;AAAAAAChAgAAZHJzL2Rvd25yZXYueG1sUEsFBgAAAAAEAAQA+QAAAJMDAAAAAA==&#10;" strokecolor="black [3213]" strokeweight="1.5pt">
                  <v:stroke joinstyle="miter"/>
                </v:line>
                <v:oval id="Oval 1918" o:spid="_x0000_s1337" style="position:absolute;left:38438;top:2568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owMUA&#10;AADdAAAADwAAAGRycy9kb3ducmV2LnhtbESPQWvCQBCF7wX/wzJCb3VjKUVTV5FCwBY8GNP7kB2T&#10;xexsyK6a9tc7h4K3Gd6b975ZbUbfqSsN0QU2MJ9loIjrYB03Bqpj8bIAFROyxS4wGfilCJv15GmF&#10;uQ03PtC1TI2SEI45GmhT6nOtY92SxzgLPbFopzB4TLIOjbYD3iTcd/o1y961R8fS0GJPny3V5/Li&#10;Dfztisqly7JcZNX3ef/2VQTtfox5no7bD1CJxvQw/1/vrOAv54Ir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qjAxQAAAN0AAAAPAAAAAAAAAAAAAAAAAJgCAABkcnMv&#10;ZG93bnJldi54bWxQSwUGAAAAAAQABAD1AAAAigMAAAAA&#10;" fillcolor="#5b9bd5 [3204]" strokecolor="#1f4d78 [1604]" strokeweight="1pt">
                  <v:stroke joinstyle="miter"/>
                </v:oval>
                <v:line id="Straight Connector 1919" o:spid="_x0000_s1338" style="position:absolute;visibility:visible;mso-wrap-style:square" from="38882,26535" to="39644,2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9/cQAAADdAAAADwAAAGRycy9kb3ducmV2LnhtbERPTWvCQBC9C/6HZYTedBMV0egqNSBK&#10;8RItLb0N2TGJzc6G7Fbjv3cLhd7m8T5ntelMLW7UusqygngUgSDOra64UPB+3g3nIJxH1lhbJgUP&#10;crBZ93srTLS9c0a3ky9ECGGXoILS+yaR0uUlGXQj2xAH7mJbgz7AtpC6xXsIN7UcR9FMGqw4NJTY&#10;UFpS/n36MQq6j/HbLp3MLtlXNv1Mr/G+OG5ZqZdB97oE4anz/+I/90GH+Yt4Ab/fhBP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339xAAAAN0AAAAPAAAAAAAAAAAA&#10;AAAAAKECAABkcnMvZG93bnJldi54bWxQSwUGAAAAAAQABAD5AAAAkgMAAAAA&#10;" strokecolor="black [3213]" strokeweight="1.5pt">
                  <v:stroke joinstyle="miter"/>
                </v:line>
                <v:oval id="Oval 1920" o:spid="_x0000_s1339" style="position:absolute;left:34362;top:3778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ue8UA&#10;AADdAAAADwAAAGRycy9kb3ducmV2LnhtbESPQWvCQBCF74X+h2WE3upGKaKpq0ghYAs9GNP7kB2T&#10;xexsyK6a9td3DoK3Gd6b975Zb0ffqSsN0QU2MJtmoIjrYB03Bqpj8boEFROyxS4wGfilCNvN89Ma&#10;cxtufKBrmRolIRxzNNCm1Odax7olj3EaemLRTmHwmGQdGm0HvEm47/Q8yxbao2NpaLGnj5bqc3nx&#10;Bv72ReXSZVUus+rr/P32WQTtfox5mYy7d1CJxvQw36/3VvBXc+GX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G57xQAAAN0AAAAPAAAAAAAAAAAAAAAAAJgCAABkcnMv&#10;ZG93bnJldi54bWxQSwUGAAAAAAQABAD1AAAAigMAAAAA&#10;" fillcolor="#5b9bd5 [3204]" strokecolor="#1f4d78 [1604]" strokeweight="1pt">
                  <v:stroke joinstyle="miter"/>
                </v:oval>
                <v:line id="Straight Connector 1921" o:spid="_x0000_s1340" style="position:absolute;visibility:visible;mso-wrap-style:square" from="34806,38638" to="35568,3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27RsUAAADdAAAADwAAAGRycy9kb3ducmV2LnhtbERPTWvCQBC9C/0PyxR6001SkZq6ig1I&#10;i/QSFcXbkB2T1OxsyG41/vuuIPQ2j/c5s0VvGnGhztWWFcSjCARxYXXNpYLddjV8A+E8ssbGMim4&#10;kYPF/Gkww1TbK+d02fhShBB2KSqovG9TKV1RkUE3si1x4E62M+gD7EqpO7yGcNPIJIom0mDNoaHC&#10;lrKKivPm1yjo98l6lb1OTvkxHx+yn/iz/P5gpV6e++U7CE+9/xc/3F86zJ8mMdy/C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27RsUAAADdAAAADwAAAAAAAAAA&#10;AAAAAAChAgAAZHJzL2Rvd25yZXYueG1sUEsFBgAAAAAEAAQA+QAAAJMDAAAAAA==&#10;" strokecolor="black [3213]" strokeweight="1.5pt">
                  <v:stroke joinstyle="miter"/>
                </v:line>
                <v:oval id="Oval 1922" o:spid="_x0000_s1341" style="position:absolute;left:35531;top:3908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Vl8IA&#10;AADdAAAADwAAAGRycy9kb3ducmV2LnhtbERPTYvCMBC9L/gfwgje1tQii1ajiFDQhT1srfehGdtg&#10;MylN1O7++o0g7G0e73PW28G24k69N44VzKYJCOLKacO1gvKUvy9A+ICssXVMCn7Iw3Yzeltjpt2D&#10;v+lehFrEEPYZKmhC6DIpfdWQRT91HXHkLq63GCLsa6l7fMRw28o0ST6kRcOxocGO9g1V1+JmFfwe&#10;8tKE27JYJOXn9Wt+zJ00Z6Um42G3AhFoCP/il/ug4/xlmsLz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lWXwgAAAN0AAAAPAAAAAAAAAAAAAAAAAJgCAABkcnMvZG93&#10;bnJldi54bWxQSwUGAAAAAAQABAD1AAAAhwMAAAAA&#10;" fillcolor="#5b9bd5 [3204]" strokecolor="#1f4d78 [1604]" strokeweight="1pt">
                  <v:stroke joinstyle="miter"/>
                </v:oval>
                <v:line id="Straight Connector 1923" o:spid="_x0000_s1342" style="position:absolute;visibility:visible;mso-wrap-style:square" from="35974,39933" to="36736,39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OAqsQAAADdAAAADwAAAGRycy9kb3ducmV2LnhtbERPTWvCQBC9F/oflil4qxtjEY2u0gZE&#10;kV6iongbsmOSNjsbsqum/74rCN7m8T5ntuhMLa7UusqygkE/AkGcW11xoWC/W76PQTiPrLG2TAr+&#10;yMFi/voyw0TbG2d03fpChBB2CSoovW8SKV1ekkHXtw1x4M62NegDbAupW7yFcFPLOIpG0mDFoaHE&#10;htKS8t/txSjoDvFmmQ5H5+yUfRzTn8Gq+P5ipXpv3ecUhKfOP8UP91qH+ZN4CPdvw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4CqxAAAAN0AAAAPAAAAAAAAAAAA&#10;AAAAAKECAABkcnMvZG93bnJldi54bWxQSwUGAAAAAAQABAD5AAAAkgMAAAAA&#10;" strokecolor="black [3213]" strokeweight="1.5pt">
                  <v:stroke joinstyle="miter"/>
                </v:line>
                <v:oval id="Oval 1924" o:spid="_x0000_s1343" style="position:absolute;left:37143;top:3989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oeMIA&#10;AADdAAAADwAAAGRycy9kb3ducmV2LnhtbERPTYvCMBC9L/gfwix4W9MVEe0aRYSCCh62du9DM7bB&#10;ZlKaqNVfbwRhb/N4n7NY9bYRV+q8cazge5SAIC6dNlwpKI7Z1wyED8gaG8ek4E4eVsvBxwJT7W78&#10;S9c8VCKGsE9RQR1Cm0rpy5os+pFriSN3cp3FEGFXSd3hLYbbRo6TZCotGo4NNba0qak85xer4LHN&#10;ChMu83yWFPvzYbLLnDR/Sg0/+/UPiEB9+Be/3Vsd58/HE3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2h4wgAAAN0AAAAPAAAAAAAAAAAAAAAAAJgCAABkcnMvZG93&#10;bnJldi54bWxQSwUGAAAAAAQABAD1AAAAhwMAAAAA&#10;" fillcolor="#5b9bd5 [3204]" strokecolor="#1f4d78 [1604]" strokeweight="1pt">
                  <v:stroke joinstyle="miter"/>
                </v:oval>
                <v:line id="Straight Connector 1925" o:spid="_x0000_s1344" style="position:absolute;visibility:visible;mso-wrap-style:square" from="37587,40747" to="38349,40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9RcUAAADdAAAADwAAAGRycy9kb3ducmV2LnhtbERPTWvCQBC9F/wPywje6sa0lTa6ShuQ&#10;SvESLRVvQ3ZMYrOzIbtq/PeuIHibx/uc6bwztThR6yrLCkbDCARxbnXFhYLfzeL5HYTzyBpry6Tg&#10;Qg7ms97TFBNtz5zRae0LEULYJaig9L5JpHR5SQbd0DbEgdvb1qAPsC2kbvEcwk0t4ygaS4MVh4YS&#10;G0pLyv/XR6Og+4t/FunLeJ/tstdtehh9F6svVmrQ7z4nIDx1/iG+u5c6zP+I3+D2TTh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a9RcUAAADdAAAADwAAAAAAAAAA&#10;AAAAAAChAgAAZHJzL2Rvd25yZXYueG1sUEsFBgAAAAAEAAQA+QAAAJMDAAAAAA==&#10;" strokecolor="black [3213]" strokeweight="1.5pt">
                  <v:stroke joinstyle="miter"/>
                </v:line>
                <v:oval id="Oval 1926" o:spid="_x0000_s1345" style="position:absolute;left:54758;top:3456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bZMMA&#10;AADdAAAADwAAAGRycy9kb3ducmV2LnhtbERPzWrCQBC+C77DMoIXqbvmEGrqKlZS8FijDzBkp0lq&#10;djZmV419+m5B6G0+vt9ZbQbbihv1vnGsYTFXIIhLZxquNJyOHy+vIHxANtg6Jg0P8rBZj0crzIy7&#10;84FuRahEDGGfoYY6hC6T0pc1WfRz1xFH7sv1FkOEfSVNj/cYbluZKJVKiw3Hhho72tVUnour1fBz&#10;Sa/vMs8fKsnNTH7uzsX3Qmk9nQzbNxCBhvAvfrr3Js5fJ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ObZMMAAADdAAAADwAAAAAAAAAAAAAAAACYAgAAZHJzL2Rv&#10;d25yZXYueG1sUEsFBgAAAAAEAAQA9QAAAIgDAAAAAA==&#10;" fillcolor="#5b9bd5 [3204]" strokecolor="#2e74b5 [2404]" strokeweight="1pt">
                  <v:stroke joinstyle="miter"/>
                </v:oval>
                <v:line id="Straight Connector 1927" o:spid="_x0000_s1346" style="position:absolute;visibility:visible;mso-wrap-style:square" from="55202,35413" to="55964,3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iGqcUAAADdAAAADwAAAGRycy9kb3ducmV2LnhtbERPTWvCQBC9F/wPyxS81Y1RrKauUgOi&#10;FC+xYultyI5JbHY2ZFeN/75bKHibx/uc+bIztbhS6yrLCoaDCARxbnXFhYLD5/plCsJ5ZI21ZVJw&#10;JwfLRe9pjom2N87ouveFCCHsElRQet8kUrq8JINuYBviwJ1sa9AH2BZSt3gL4aaWcRRNpMGKQ0OJ&#10;DaUl5T/7i1HQHeOPdTqanLLvbPyVnoebYrdipfrP3fsbCE+df4j/3Vsd5s/iV/j7Jp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iGqcUAAADdAAAADwAAAAAAAAAA&#10;AAAAAAChAgAAZHJzL2Rvd25yZXYueG1sUEsFBgAAAAAEAAQA+QAAAJMDAAAAAA==&#10;" strokecolor="black [3213]" strokeweight="1.5pt">
                  <v:stroke joinstyle="miter"/>
                </v:line>
                <v:oval id="Oval 1928" o:spid="_x0000_s1347" style="position:absolute;left:57806;top:935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qjcYA&#10;AADdAAAADwAAAGRycy9kb3ducmV2LnhtbESPQW/CMAyF75P2HyJP4jKNhB4Q6whoQ0XaEbr9AKvx&#10;2o7G6ZoAZb8eH5C42XrP731erkffqRMNsQ1sYTY1oIir4FquLXx/bV8WoGJCdtgFJgsXirBePT4s&#10;MXfhzHs6lalWEsIxRwtNSn2udawa8hinoScW7ScMHpOsQ63dgGcJ953OjJlrjy1LQ4M9bRqqDuXR&#10;W/j/mx8/dFFcTFa4Z73bHMrfmbF28jS+v4FKNKa7+Xb96QT/NRN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CqjcYAAADdAAAADwAAAAAAAAAAAAAAAACYAgAAZHJz&#10;L2Rvd25yZXYueG1sUEsFBgAAAAAEAAQA9QAAAIsDAAAAAA==&#10;" fillcolor="#5b9bd5 [3204]" strokecolor="#2e74b5 [2404]" strokeweight="1pt">
                  <v:stroke joinstyle="miter"/>
                </v:oval>
                <v:line id="Straight Connector 1929" o:spid="_x0000_s1348" style="position:absolute;visibility:visible;mso-wrap-style:square" from="58250,10210" to="59012,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3QMQAAADdAAAADwAAAGRycy9kb3ducmV2LnhtbERPTWvCQBC9F/wPywi91Y2xiEZX0YAo&#10;0ku0tPQ2ZMckmp0N2a2m/74rCN7m8T5nvuxMLa7UusqyguEgAkGcW11xoeDzuHmbgHAeWWNtmRT8&#10;kYPlovcyx0TbG2d0PfhChBB2CSoovW8SKV1ekkE3sA1x4E62NegDbAupW7yFcFPLOIrG0mDFoaHE&#10;htKS8svh1yjovuL9Jh2NT9lP9v6dnofb4mPNSr32u9UMhKfOP8UP906H+dN4Cvdvw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7dAxAAAAN0AAAAPAAAAAAAAAAAA&#10;AAAAAKECAABkcnMvZG93bnJldi54bWxQSwUGAAAAAAQABAD5AAAAkgMAAAAA&#10;" strokecolor="black [3213]" strokeweight="1.5pt">
                  <v:stroke joinstyle="miter"/>
                </v:line>
                <v:shapetype id="_x0000_t32" coordsize="21600,21600" o:spt="32" o:oned="t" path="m,l21600,21600e" filled="f">
                  <v:path arrowok="t" fillok="f" o:connecttype="none"/>
                  <o:lock v:ext="edit" shapetype="t"/>
                </v:shapetype>
                <v:shape id="Straight Arrow Connector 1930" o:spid="_x0000_s1349" type="#_x0000_t32" style="position:absolute;left:15896;top:7626;width:6096;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MjUcUAAADdAAAADwAAAGRycy9kb3ducmV2LnhtbESP3WoCQQyF74W+w5CCdzqr4k+3jiKV&#10;QhEUa32AsBN3lu5klp1R17c3F4XenZCTL+cs152v1Y3aWAU2MBpmoIiLYCsuDZx/PgcLUDEhW6wD&#10;k4EHRVivXnpLzG248zfdTqlUAuGYowGXUpNrHQtHHuMwNMSyu4TWY5KxLbVt8S5wX+txls20x4rl&#10;g8OGPhwVv6erF8pxMWo2+3m1u4y75B6HKZ+3U2P6r93mHVSiLv2b/66/rMR/m0h+aSMS9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MjUcUAAADdAAAADwAAAAAAAAAA&#10;AAAAAAChAgAAZHJzL2Rvd25yZXYueG1sUEsFBgAAAAAEAAQA+QAAAJMDAAAAAA==&#10;" strokecolor="black [3213]" strokeweight="1pt">
                  <v:stroke endarrow="block" joinstyle="miter"/>
                </v:shape>
                <v:shape id="Straight Arrow Connector 1931" o:spid="_x0000_s1350" type="#_x0000_t32" style="position:absolute;left:35619;top:7626;width:6096;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ysQAAADdAAAADwAAAGRycy9kb3ducmV2LnhtbESP0YrCMBBF34X9hzALvmlaRdetRpEV&#10;QQTFdf2AoRmbYjMpTVbr3xtB8G2Ge++ZO7NFaytxpcaXjhWk/QQEce50yYWC09+6NwHhA7LGyjEp&#10;uJOHxfyjM8NMuxv/0vUYChEh7DNUYEKoMyl9bsii77uaOGpn11gMcW0KqRu8Rbit5CBJxtJiyfGC&#10;wZp+DOWX47+NlMMkrZe7r3J7HrTB3PcjPq1GSnU/2+UURKA2vM2v9EbH+t/DFJ7fxBH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4bKxAAAAN0AAAAPAAAAAAAAAAAA&#10;AAAAAKECAABkcnMvZG93bnJldi54bWxQSwUGAAAAAAQABAD5AAAAkgMAAAAA&#10;" strokecolor="black [3213]" strokeweight="1pt">
                  <v:stroke endarrow="block" joinstyle="miter"/>
                </v:shape>
                <v:shape id="Straight Arrow Connector 1932" o:spid="_x0000_s1351" type="#_x0000_t32" style="position:absolute;left:55431;top:7626;width:6096;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0YvcQAAADdAAAADwAAAGRycy9kb3ducmV2LnhtbESP0YrCMBBF34X9hzALvmlqRdetRpEV&#10;QQTFdf2AoRmbYjMpTVbr3xtB8G2Ge++ZO7NFaytxpcaXjhUM+gkI4tzpkgsFp791bwLCB2SNlWNS&#10;cCcPi/lHZ4aZdjf+pesxFCJC2GeowIRQZ1L63JBF33c1cdTOrrEY4toUUjd4i3BbyTRJxtJiyfGC&#10;wZp+DOWX47+NlMNkUC93X+X2nLbB3PcjPq1GSnU/2+UURKA2vM2v9EbH+t/DFJ7fxBH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Ri9xAAAAN0AAAAPAAAAAAAAAAAA&#10;AAAAAKECAABkcnMvZG93bnJldi54bWxQSwUGAAAAAAQABAD5AAAAkgMAAAAA&#10;" strokecolor="black [3213]" strokeweight="1pt">
                  <v:stroke endarrow="block" joinstyle="miter"/>
                </v:shape>
                <v:shape id="Straight Arrow Connector 1933" o:spid="_x0000_s1352" type="#_x0000_t32" style="position:absolute;left:66676;top:20423;width:6096;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lf8EAAADdAAAADwAAAGRycy9kb3ducmV2LnhtbERPTYvCMBC9L/gfwgje1lQri1ajqCC4&#10;J9nWi7ehGdtqMylNtPXfb4SFvc3jfc5q05taPKl1lWUFk3EEgji3uuJCwTk7fM5BOI+ssbZMCl7k&#10;YLMefKww0bbjH3qmvhAhhF2CCkrvm0RKl5dk0I1tQxy4q20N+gDbQuoWuxBuajmNoi9psOLQUGJD&#10;+5Lye/owCrK0ss7OdhmeHtxf4tmt+z7elBoN++0ShKfe/4v/3Ecd5i/iGN7fhB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6uV/wQAAAN0AAAAPAAAAAAAAAAAAAAAA&#10;AKECAABkcnMvZG93bnJldi54bWxQSwUGAAAAAAQABAD5AAAAjwMAAAAA&#10;" strokecolor="black [3213]" strokeweight="1pt">
                  <v:stroke endarrow="block" joinstyle="miter"/>
                </v:shape>
                <v:shape id="Straight Arrow Connector 1934" o:spid="_x0000_s1353" type="#_x0000_t32" style="position:absolute;left:52472;top:33518;width:6096;height:1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K9osMAAADdAAAADwAAAGRycy9kb3ducmV2LnhtbERPTWvCQBC9F/wPywje6qZVRKOrqCB4&#10;qBTTpXgcstMkJDsbsltN/70rFLzN433OatPbRlyp85VjBW/jBARx7kzFhQL9dXidg/AB2WDjmBT8&#10;kYfNevCywtS4G5/pmoVCxBD2KSooQ2hTKX1ekkU/di1x5H5cZzFE2BXSdHiL4baR70kykxYrjg0l&#10;trQvKa+zX6ug1hf93cx3s5NP9h+aWS8+Ta3UaNhvlyAC9eEp/ncfTZy/mEzh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CvaLDAAAA3QAAAA8AAAAAAAAAAAAA&#10;AAAAoQIAAGRycy9kb3ducmV2LnhtbFBLBQYAAAAABAAEAPkAAACRAwAAAAA=&#10;" strokecolor="black [3213]" strokeweight="1pt">
                  <v:stroke endarrow="block" joinstyle="miter"/>
                </v:shape>
                <v:shape id="Straight Arrow Connector 1935" o:spid="_x0000_s1354" type="#_x0000_t32" style="position:absolute;left:22754;top:33518;width:6096;height:1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4YOcMAAADdAAAADwAAAGRycy9kb3ducmV2LnhtbERPTWvCQBC9F/wPywje6qYVRaOrqCB4&#10;qBTTpXgcstMkJDsbsltN/70rFLzN433OatPbRlyp85VjBW/jBARx7kzFhQL9dXidg/AB2WDjmBT8&#10;kYfNevCywtS4G5/pmoVCxBD2KSooQ2hTKX1ekkU/di1x5H5cZzFE2BXSdHiL4baR70kykxYrjg0l&#10;trQvKa+zX6ug1hf93cx3s5NP9h+aWS8+Ta3UaNhvlyAC9eEp/ncfTZy/mEzh8U08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OGDnDAAAA3QAAAA8AAAAAAAAAAAAA&#10;AAAAoQIAAGRycy9kb3ducmV2LnhtbFBLBQYAAAAABAAEAPkAAACRAwAAAAA=&#10;" strokecolor="black [3213]" strokeweight="1pt">
                  <v:stroke endarrow="block" joinstyle="miter"/>
                </v:shape>
                <v:shapetype id="_x0000_t202" coordsize="21600,21600" o:spt="202" path="m,l,21600r21600,l21600,xe">
                  <v:stroke joinstyle="miter"/>
                  <v:path gradientshapeok="t" o:connecttype="rect"/>
                </v:shapetype>
                <v:shape id="TextBox 1494" o:spid="_x0000_s1355" type="#_x0000_t202" style="position:absolute;left:15132;top:4769;width:9252;height:3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3Q8IA&#10;AADdAAAADwAAAGRycy9kb3ducmV2LnhtbERPS27CMBDdI/UO1iCxKw5fQcCgioLEjpb2AKN4iEPi&#10;cRS7EDg9RqrEbp7ed5br1lbiQo0vHCsY9BMQxJnTBecKfn927zMQPiBrrByTght5WK/eOktMtbvy&#10;N12OIRcxhH2KCkwIdSqlzwxZ9H1XE0fu5BqLIcIml7rBawy3lRwmyVRaLDg2GKxpYygrj39WwSyx&#10;h7KcD7+8Hd8HE7P5dNv6rFSv234sQARqw0v8797rOH8+msL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LdDwgAAAN0AAAAPAAAAAAAAAAAAAAAAAJgCAABkcnMvZG93&#10;bnJldi54bWxQSwUGAAAAAAQABAD1AAAAhwMAAAAA&#10;" filled="f" stroked="f">
                  <v:textbox style="mso-fit-shape-to-text:t">
                    <w:txbxContent>
                      <w:p w:rsidR="00C05FE4" w:rsidRPr="00D0248F" w:rsidRDefault="00C05FE4" w:rsidP="0082563C">
                        <w:pPr>
                          <w:pStyle w:val="NormalWeb"/>
                          <w:spacing w:before="0" w:beforeAutospacing="0" w:after="0" w:afterAutospacing="0"/>
                          <w:textAlignment w:val="baseline"/>
                          <w:rPr>
                            <w:b/>
                          </w:rPr>
                        </w:pPr>
                        <w:r w:rsidRPr="00D0248F">
                          <w:rPr>
                            <w:rFonts w:ascii="Arial" w:hAnsi="Arial" w:cstheme="minorBidi"/>
                            <w:b/>
                            <w:color w:val="000000" w:themeColor="text1"/>
                            <w:kern w:val="24"/>
                            <w:sz w:val="21"/>
                            <w:szCs w:val="21"/>
                          </w:rPr>
                          <w:t>Raise pH</w:t>
                        </w:r>
                      </w:p>
                    </w:txbxContent>
                  </v:textbox>
                </v:shape>
                <v:shape id="TextBox 1495" o:spid="_x0000_s1356" type="#_x0000_t202" style="position:absolute;left:34271;top:3;width:9501;height:9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x8sEA&#10;AADdAAAADwAAAGRycy9kb3ducmV2LnhtbERPS2vCQBC+F/wPywi91Y2KfURXkdqCh15q0/uQHbPB&#10;7GzITk38911B8DYf33NWm8E36kxdrAMbmE4yUMRlsDVXBoqfz6dXUFGQLTaBycCFImzWo4cV5jb0&#10;/E3ng1QqhXDM0YATaXOtY+nIY5yEljhxx9B5lAS7StsO+xTuGz3LsmftsebU4LCld0fl6fDnDYjY&#10;7fRSfPi4/x2+dr3LygUWxjyOh+0SlNAgd/HNvbdp/tv8Ba7fpBP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ucfLBAAAA3QAAAA8AAAAAAAAAAAAAAAAAmAIAAGRycy9kb3du&#10;cmV2LnhtbFBLBQYAAAAABAAEAPUAAACGAwAAAAA=&#10;" filled="f" stroked="f">
                  <v:textbox style="mso-fit-shape-to-text:t">
                    <w:txbxContent>
                      <w:p w:rsidR="00C05FE4" w:rsidRPr="00D0248F" w:rsidRDefault="00C05FE4" w:rsidP="0082563C">
                        <w:pPr>
                          <w:pStyle w:val="NormalWeb"/>
                          <w:spacing w:before="0" w:beforeAutospacing="0" w:after="0" w:afterAutospacing="0"/>
                          <w:textAlignment w:val="baseline"/>
                          <w:rPr>
                            <w:b/>
                          </w:rPr>
                        </w:pPr>
                        <w:r w:rsidRPr="00D0248F">
                          <w:rPr>
                            <w:rFonts w:ascii="Arial" w:hAnsi="Arial" w:cstheme="minorBidi"/>
                            <w:b/>
                            <w:color w:val="000000" w:themeColor="text1"/>
                            <w:kern w:val="24"/>
                            <w:sz w:val="21"/>
                            <w:szCs w:val="21"/>
                          </w:rPr>
                          <w:t>Add cationic polymer, rinse</w:t>
                        </w:r>
                      </w:p>
                    </w:txbxContent>
                  </v:textbox>
                </v:shape>
                <v:shape id="TextBox 1496" o:spid="_x0000_s1357" type="#_x0000_t202" style="position:absolute;left:53982;top:152;width:9493;height:7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lgMQA&#10;AADdAAAADwAAAGRycy9kb3ducmV2LnhtbESPQU/DMAyF70j7D5GRuLF0IBB0y6ZpG9IOXBjlbjVe&#10;U9E4VWPW7t/jAxI3W+/5vc+rzRQ7c6Eht4kdLOYFGOI6+ZYbB9Xn2/0LmCzIHrvE5OBKGTbr2c0K&#10;S59G/qDLSRqjIZxLdBBE+tLaXAeKmOepJ1btnIaIouvQWD/gqOGxsw9F8WwjtqwNAXvaBaq/Tz/R&#10;gYjfLq7VIebj1/S+H0NRP2Hl3N3ttF2CEZrk3/x3ffSK//qouP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x5YDEAAAA3QAAAA8AAAAAAAAAAAAAAAAAmAIAAGRycy9k&#10;b3ducmV2LnhtbFBLBQYAAAAABAAEAPUAAACJAwAAAAA=&#10;" filled="f" stroked="f">
                  <v:textbox style="mso-fit-shape-to-text:t">
                    <w:txbxContent>
                      <w:p w:rsidR="00C05FE4" w:rsidRPr="00D0248F" w:rsidRDefault="00C05FE4" w:rsidP="0082563C">
                        <w:pPr>
                          <w:pStyle w:val="NormalWeb"/>
                          <w:spacing w:before="0" w:beforeAutospacing="0" w:after="0" w:afterAutospacing="0"/>
                          <w:textAlignment w:val="baseline"/>
                          <w:rPr>
                            <w:b/>
                          </w:rPr>
                        </w:pPr>
                        <w:r w:rsidRPr="00D0248F">
                          <w:rPr>
                            <w:rFonts w:ascii="Arial" w:hAnsi="Arial" w:cstheme="minorBidi"/>
                            <w:b/>
                            <w:color w:val="000000" w:themeColor="text1"/>
                            <w:kern w:val="24"/>
                            <w:sz w:val="21"/>
                            <w:szCs w:val="21"/>
                          </w:rPr>
                          <w:t>Add silica sol, rinse</w:t>
                        </w:r>
                      </w:p>
                    </w:txbxContent>
                  </v:textbox>
                </v:shape>
                <v:shape id="TextBox 1497" o:spid="_x0000_s1358" type="#_x0000_t202" style="position:absolute;left:57950;top:16767;width:11271;height:9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AG8EA&#10;AADdAAAADwAAAGRycy9kb3ducmV2LnhtbERPS2vCQBC+F/wPywje6kbFUlNXER/goZfa9D5kp9nQ&#10;7GzIjib+e7dQ6G0+vuest4Nv1I26WAc2MJtmoIjLYGuuDBSfp+dXUFGQLTaBycCdImw3o6c15jb0&#10;/EG3i1QqhXDM0YATaXOtY+nIY5yGljhx36HzKAl2lbYd9incN3qeZS/aY82pwWFLe0flz+XqDYjY&#10;3exeHH08fw3vh95l5RILYybjYfcGSmiQf/Gf+2zT/NViBb/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9QBvBAAAA3QAAAA8AAAAAAAAAAAAAAAAAmAIAAGRycy9kb3du&#10;cmV2LnhtbFBLBQYAAAAABAAEAPUAAACGAwAAAAA=&#10;" filled="f" stroked="f">
                  <v:textbox style="mso-fit-shape-to-text:t">
                    <w:txbxContent>
                      <w:p w:rsidR="00C05FE4" w:rsidRPr="00D0248F" w:rsidRDefault="00C05FE4" w:rsidP="0082563C">
                        <w:pPr>
                          <w:pStyle w:val="NormalWeb"/>
                          <w:spacing w:before="0" w:beforeAutospacing="0" w:after="0" w:afterAutospacing="0"/>
                          <w:textAlignment w:val="baseline"/>
                          <w:rPr>
                            <w:b/>
                          </w:rPr>
                        </w:pPr>
                        <w:r w:rsidRPr="00D0248F">
                          <w:rPr>
                            <w:rFonts w:ascii="Arial" w:hAnsi="Arial" w:cstheme="minorBidi"/>
                            <w:b/>
                            <w:color w:val="000000" w:themeColor="text1"/>
                            <w:kern w:val="24"/>
                            <w:sz w:val="21"/>
                            <w:szCs w:val="21"/>
                          </w:rPr>
                          <w:t>Add more cationic polymer, rinse</w:t>
                        </w:r>
                      </w:p>
                    </w:txbxContent>
                  </v:textbox>
                </v:shape>
                <v:shape id="TextBox 1498" o:spid="_x0000_s1359" type="#_x0000_t202" style="position:absolute;left:50793;top:26646;width:10811;height:7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a+8QA&#10;AADdAAAADwAAAGRycy9kb3ducmV2LnhtbESPQU/DMAyF70j7D5GRuLF0CBB0y6ZpG9IOXBjlbjVe&#10;U9E4VWPW7t/jAxI3W+/5vc+rzRQ7c6Eht4kdLOYFGOI6+ZYbB9Xn2/0LmCzIHrvE5OBKGTbr2c0K&#10;S59G/qDLSRqjIZxLdBBE+tLaXAeKmOepJ1btnIaIouvQWD/gqOGxsw9F8WwjtqwNAXvaBaq/Tz/R&#10;gYjfLq7VIebj1/S+H0NRP2Hl3N3ttF2CEZrk3/x3ffSK//qo/P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BmvvEAAAA3QAAAA8AAAAAAAAAAAAAAAAAmAIAAGRycy9k&#10;b3ducmV2LnhtbFBLBQYAAAAABAAEAPUAAACJAwAAAAA=&#10;" filled="f" stroked="f">
                  <v:textbox style="mso-fit-shape-to-text:t">
                    <w:txbxContent>
                      <w:p w:rsidR="00C05FE4" w:rsidRPr="00D0248F" w:rsidRDefault="00C05FE4" w:rsidP="0082563C">
                        <w:pPr>
                          <w:pStyle w:val="NormalWeb"/>
                          <w:spacing w:before="0" w:beforeAutospacing="0" w:after="0" w:afterAutospacing="0"/>
                          <w:textAlignment w:val="baseline"/>
                          <w:rPr>
                            <w:b/>
                          </w:rPr>
                        </w:pPr>
                        <w:r w:rsidRPr="00D0248F">
                          <w:rPr>
                            <w:rFonts w:ascii="Arial" w:hAnsi="Arial" w:cstheme="minorBidi"/>
                            <w:b/>
                            <w:color w:val="000000" w:themeColor="text1"/>
                            <w:kern w:val="24"/>
                            <w:sz w:val="21"/>
                            <w:szCs w:val="21"/>
                          </w:rPr>
                          <w:t>Add more silica sol, rinse</w:t>
                        </w:r>
                      </w:p>
                    </w:txbxContent>
                  </v:textbox>
                </v:shape>
                <v:shape id="TextBox 1499" o:spid="_x0000_s1360" type="#_x0000_t202" style="position:absolute;left:22746;top:26192;width:9151;height:7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0/YMEA&#10;AADdAAAADwAAAGRycy9kb3ducmV2LnhtbERPTWvCQBC9F/wPywi91U2kLRpdRWwLHnqpxvuQHbPB&#10;7GzITk38991Cobd5vM9Zb0ffqhv1sQlsIJ9loIirYBuuDZSnj6cFqCjIFtvAZOBOEbabycMaCxsG&#10;/qLbUWqVQjgWaMCJdIXWsXLkMc5CR5y4S+g9SoJ9rW2PQwr3rZ5n2av22HBqcNjR3lF1PX57AyJ2&#10;l9/Ldx8P5/HzbXBZ9YKlMY/TcbcCJTTKv/jPfbBp/vI5h9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NP2DBAAAA3QAAAA8AAAAAAAAAAAAAAAAAmAIAAGRycy9kb3du&#10;cmV2LnhtbFBLBQYAAAAABAAEAPUAAACGAwAAAAA=&#10;" filled="f" stroked="f">
                  <v:textbox style="mso-fit-shape-to-text:t">
                    <w:txbxContent>
                      <w:p w:rsidR="00C05FE4" w:rsidRPr="00D0248F" w:rsidRDefault="00C05FE4" w:rsidP="0082563C">
                        <w:pPr>
                          <w:pStyle w:val="NormalWeb"/>
                          <w:spacing w:before="0" w:beforeAutospacing="0" w:after="0" w:afterAutospacing="0"/>
                          <w:textAlignment w:val="baseline"/>
                          <w:rPr>
                            <w:b/>
                          </w:rPr>
                        </w:pPr>
                        <w:r w:rsidRPr="00D0248F">
                          <w:rPr>
                            <w:rFonts w:ascii="Arial" w:hAnsi="Arial" w:cstheme="minorBidi"/>
                            <w:b/>
                            <w:color w:val="000000" w:themeColor="text1"/>
                            <w:kern w:val="24"/>
                            <w:sz w:val="21"/>
                            <w:szCs w:val="21"/>
                          </w:rPr>
                          <w:t>Repeat coating steps</w:t>
                        </w:r>
                      </w:p>
                    </w:txbxContent>
                  </v:textbox>
                </v:shape>
                <v:shape id="TextBox 1500" o:spid="_x0000_s1361" type="#_x0000_t202" style="position:absolute;left:23512;top:33853;width:9143;height:7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F8EA&#10;AADdAAAADwAAAGRycy9kb3ducmV2LnhtbERPTWvCQBC9F/wPywje6kaxpUZXEavgoZfaeB+yYzaY&#10;nQ3ZqYn/vlso9DaP9znr7eAbdacu1oENzKYZKOIy2JorA8XX8fkNVBRki01gMvCgCNvN6GmNuQ09&#10;f9L9LJVKIRxzNOBE2lzrWDryGKehJU7cNXQeJcGu0rbDPoX7Rs+z7FV7rDk1OGxp76i8nb+9ARG7&#10;mz2Kg4+ny/Dx3rusfMHCmMl42K1ACQ3yL/5zn2yav1zM4febd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foRfBAAAA3QAAAA8AAAAAAAAAAAAAAAAAmAIAAGRycy9kb3du&#10;cmV2LnhtbFBLBQYAAAAABAAEAPUAAACGAwAAAAA=&#10;" filled="f" stroked="f">
                  <v:textbox style="mso-fit-shape-to-text:t">
                    <w:txbxContent>
                      <w:p w:rsidR="00C05FE4" w:rsidRPr="00D0248F" w:rsidRDefault="00C05FE4" w:rsidP="0082563C">
                        <w:pPr>
                          <w:pStyle w:val="NormalWeb"/>
                          <w:spacing w:before="0" w:beforeAutospacing="0" w:after="0" w:afterAutospacing="0"/>
                          <w:textAlignment w:val="baseline"/>
                          <w:rPr>
                            <w:rFonts w:ascii="Arial" w:hAnsi="Arial" w:cs="Arial"/>
                            <w:b/>
                          </w:rPr>
                        </w:pPr>
                        <w:proofErr w:type="spellStart"/>
                        <w:r w:rsidRPr="00D0248F">
                          <w:rPr>
                            <w:rFonts w:ascii="Arial" w:hAnsi="Arial" w:cs="Arial"/>
                            <w:b/>
                            <w:color w:val="000000" w:themeColor="text1"/>
                            <w:kern w:val="24"/>
                            <w:sz w:val="21"/>
                            <w:szCs w:val="21"/>
                          </w:rPr>
                          <w:t>Burnoff</w:t>
                        </w:r>
                        <w:proofErr w:type="spellEnd"/>
                        <w:r w:rsidRPr="00D0248F">
                          <w:rPr>
                            <w:rFonts w:ascii="Arial" w:hAnsi="Arial" w:cs="Arial"/>
                            <w:b/>
                            <w:color w:val="000000" w:themeColor="text1"/>
                            <w:kern w:val="24"/>
                            <w:sz w:val="21"/>
                            <w:szCs w:val="21"/>
                          </w:rPr>
                          <w:t xml:space="preserve"> polymer, Sinter </w:t>
                        </w:r>
                      </w:p>
                    </w:txbxContent>
                  </v:textbox>
                </v:shape>
                <v:group id="Group 1943" o:spid="_x0000_s1362" style="position:absolute;left:2942;top:25684;width:16268;height:16232" coordorigin="2942,25684" coordsize="16268,16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group id="Group 1944" o:spid="_x0000_s1363" style="position:absolute;left:4644;top:27208;width:12954;height:13006" coordorigin="4644,27208" coordsize="12954,13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oval id="Oval 1945" o:spid="_x0000_s1364" style="position:absolute;left:6168;top:28769;width:990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oQ8IA&#10;AADdAAAADwAAAGRycy9kb3ducmV2LnhtbERPTYvCMBC9L/gfwgje1lRxF61GEaGgC3vYWu9DM7bB&#10;ZlKaqHV//WZB8DaP9zmrTW8bcaPOG8cKJuMEBHHptOFKQXHM3ucgfEDW2DgmBQ/ysFkP3laYanfn&#10;H7rloRIxhH2KCuoQ2lRKX9Zk0Y9dSxy5s+sshgi7SuoO7zHcNnKaJJ/SouHYUGNLu5rKS361Cn73&#10;WWHCdZHPk+Lr8j07ZE6ak1KjYb9dggjUh5f46d7rOH8x+4D/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ChDwgAAAN0AAAAPAAAAAAAAAAAAAAAAAJgCAABkcnMvZG93&#10;bnJldi54bWxQSwUGAAAAAAQABAD1AAAAhwMAAAAA&#10;" fillcolor="#5b9bd5 [3204]" strokecolor="#1f4d78 [1604]" strokeweight="1pt">
                      <v:stroke joinstyle="miter"/>
                    </v:oval>
                    <v:oval id="Oval 1946" o:spid="_x0000_s1365" style="position:absolute;left:9800;top:2720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2NMIA&#10;AADdAAAADwAAAGRycy9kb3ducmV2LnhtbERPTYvCMBC9L/gfwgje1lQR0WoUEQq64GFrvQ/N2Aab&#10;SWmi1v31ZmFhb/N4n7Pe9rYRD+q8caxgMk5AEJdOG64UFOfscwHCB2SNjWNS8CIP283gY42pdk/+&#10;pkceKhFD2KeooA6hTaX0ZU0W/di1xJG7us5iiLCrpO7wGcNtI6dJMpcWDceGGlva11Te8rtV8HPI&#10;ChPuy3yRFF+30+yYOWkuSo2G/W4FIlAf/sV/7oOO85ezOfx+E0+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rY0wgAAAN0AAAAPAAAAAAAAAAAAAAAAAJgCAABkcnMvZG93&#10;bnJldi54bWxQSwUGAAAAAAQABAD1AAAAhwMAAAAA&#10;" fillcolor="#5b9bd5 [3204]" strokecolor="#1f4d78 [1604]" strokeweight="1pt">
                      <v:stroke joinstyle="miter"/>
                    </v:oval>
                    <v:oval id="Oval 1947" o:spid="_x0000_s1366" style="position:absolute;left:11502;top:2729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4Tr8IA&#10;AADdAAAADwAAAGRycy9kb3ducmV2LnhtbERPTYvCMBC9L/gfwgje1lSRXa1GEaGgC3vYWu9DM7bB&#10;ZlKaqHV//WZB8DaP9zmrTW8bcaPOG8cKJuMEBHHptOFKQXHM3ucgfEDW2DgmBQ/ysFkP3laYanfn&#10;H7rloRIxhH2KCuoQ2lRKX9Zk0Y9dSxy5s+sshgi7SuoO7zHcNnKaJB/SouHYUGNLu5rKS361Cn73&#10;WWHCdZHPk+Lr8j07ZE6ak1KjYb9dggjUh5f46d7rOH8x+4T/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hOvwgAAAN0AAAAPAAAAAAAAAAAAAAAAAJgCAABkcnMvZG93&#10;bnJldi54bWxQSwUGAAAAAAQABAD1AAAAhwMAAAAA&#10;" fillcolor="#5b9bd5 [3204]" strokecolor="#1f4d78 [1604]" strokeweight="1pt">
                      <v:stroke joinstyle="miter"/>
                    </v:oval>
                    <v:oval id="Oval 1948" o:spid="_x0000_s1367" style="position:absolute;left:13026;top:2779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H3cUA&#10;AADdAAAADwAAAGRycy9kb3ducmV2LnhtbESPQWvCQBCF74X+h2WE3urGIqKpq0ghYAs9GNP7kB2T&#10;xexsyK6a9td3DoK3Gd6b975Zb0ffqSsN0QU2MJtmoIjrYB03Bqpj8boEFROyxS4wGfilCNvN89Ma&#10;cxtufKBrmRolIRxzNNCm1Odax7olj3EaemLRTmHwmGQdGm0HvEm47/Rbli20R8fS0GJPHy3V5/Li&#10;Dfzti8qly6pcZtXX+Xv+WQTtfox5mYy7d1CJxvQw36/3VvBXc8GV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YfdxQAAAN0AAAAPAAAAAAAAAAAAAAAAAJgCAABkcnMv&#10;ZG93bnJldi54bWxQSwUGAAAAAAQABAD1AAAAigMAAAAA&#10;" fillcolor="#5b9bd5 [3204]" strokecolor="#1f4d78 [1604]" strokeweight="1pt">
                      <v:stroke joinstyle="miter"/>
                    </v:oval>
                    <v:oval id="Oval 1949" o:spid="_x0000_s1368" style="position:absolute;left:14283;top:2882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iRsIA&#10;AADdAAAADwAAAGRycy9kb3ducmV2LnhtbERPTYvCMBC9L/gfwgh7W1NFFluNIkLBXdjD1nofmrEN&#10;NpPSRK3++o0g7G0e73NWm8G24kq9N44VTCcJCOLKacO1gvKQfyxA+ICssXVMCu7kYbMeva0w0+7G&#10;v3QtQi1iCPsMFTQhdJmUvmrIop+4jjhyJ9dbDBH2tdQ93mK4beUsST6lRcOxocGOdg1V5+JiFTz2&#10;eWnCJS0WSfl9/pl/5U6ao1Lv42G7BBFoCP/il3uv4/x0nsLzm3i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JGwgAAAN0AAAAPAAAAAAAAAAAAAAAAAJgCAABkcnMvZG93&#10;bnJldi54bWxQSwUGAAAAAAQABAD1AAAAhwMAAAAA&#10;" fillcolor="#5b9bd5 [3204]" strokecolor="#1f4d78 [1604]" strokeweight="1pt">
                      <v:stroke joinstyle="miter"/>
                    </v:oval>
                    <v:oval id="Oval 1950" o:spid="_x0000_s1369" style="position:absolute;left:15400;top:3007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dBsYA&#10;AADdAAAADwAAAGRycy9kb3ducmV2LnhtbESPQWvCQBCF70L/wzKF3nRTUdHUVUohYAs9GNP7kJ0m&#10;i9nZkF017a/vHITeZnhv3vtmux99p640RBfYwPMsA0VcB+u4MVCdiukaVEzIFrvAZOCHIux3D5Mt&#10;5jbc+EjXMjVKQjjmaKBNqc+1jnVLHuMs9MSifYfBY5J1aLQd8CbhvtPzLFtpj46locWe3lqqz+XF&#10;G/g9FJVLl025zqqP8+fivQjafRnz9Di+voBKNKZ/8/36YAV/sxR++UZG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4dBsYAAADdAAAADwAAAAAAAAAAAAAAAACYAgAAZHJz&#10;L2Rvd25yZXYueG1sUEsFBgAAAAAEAAQA9QAAAIsDAAAAAA==&#10;" fillcolor="#5b9bd5 [3204]" strokecolor="#1f4d78 [1604]" strokeweight="1pt">
                      <v:stroke joinstyle="miter"/>
                    </v:oval>
                    <v:oval id="Oval 1951" o:spid="_x0000_s1370" style="position:absolute;left:15985;top:3160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4ncIA&#10;AADdAAAADwAAAGRycy9kb3ducmV2LnhtbERPTYvCMBC9L/gfwgh7W1OXddFqFFkoqOBha70PzdgG&#10;m0lpotb99RtB8DaP9zmLVW8bcaXOG8cKxqMEBHHptOFKQXHIPqYgfEDW2DgmBXfysFoO3haYanfj&#10;X7rmoRIxhH2KCuoQ2lRKX9Zk0Y9cSxy5k+sshgi7SuoObzHcNvIzSb6lRcOxocaWfmoqz/nFKvjb&#10;ZIUJl1k+TYrdef+1zZw0R6Xeh/16DiJQH17ip3uj4/zZZAyP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ridwgAAAN0AAAAPAAAAAAAAAAAAAAAAAJgCAABkcnMvZG93&#10;bnJldi54bWxQSwUGAAAAAAQABAD1AAAAhwMAAAAA&#10;" fillcolor="#5b9bd5 [3204]" strokecolor="#1f4d78 [1604]" strokeweight="1pt">
                      <v:stroke joinstyle="miter"/>
                    </v:oval>
                    <v:oval id="Oval 1952" o:spid="_x0000_s1371" style="position:absolute;left:16074;top:3317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m6sIA&#10;AADdAAAADwAAAGRycy9kb3ducmV2LnhtbERPTYvCMBC9L/gfwgje1lRxF61GEaGgC3vYWu9DM7bB&#10;ZlKaqHV//WZB8DaP9zmrTW8bcaPOG8cKJuMEBHHptOFKQXHM3ucgfEDW2DgmBQ/ysFkP3laYanfn&#10;H7rloRIxhH2KCuoQ2lRKX9Zk0Y9dSxy5s+sshgi7SuoO7zHcNnKaJJ/SouHYUGNLu5rKS361Cn73&#10;WWHCdZHPk+Lr8j07ZE6ak1KjYb9dggjUh5f46d7rOH/xMYX/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4CbqwgAAAN0AAAAPAAAAAAAAAAAAAAAAAJgCAABkcnMvZG93&#10;bnJldi54bWxQSwUGAAAAAAQABAD1AAAAhwMAAAAA&#10;" fillcolor="#5b9bd5 [3204]" strokecolor="#1f4d78 [1604]" strokeweight="1pt">
                      <v:stroke joinstyle="miter"/>
                    </v:oval>
                    <v:oval id="Oval 1953" o:spid="_x0000_s1372" style="position:absolute;left:15807;top:3474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DccMA&#10;AADdAAAADwAAAGRycy9kb3ducmV2LnhtbERPTWvCQBC9F/wPywje6kbbikZXkUJACz0Y433Ijsli&#10;djZkV43++m6h0Ns83uesNr1txI06bxwrmIwTEMSl04YrBcUxe52D8AFZY+OYFDzIw2Y9eFlhqt2d&#10;D3TLQyViCPsUFdQhtKmUvqzJoh+7ljhyZ9dZDBF2ldQd3mO4beQ0SWbSouHYUGNLnzWVl/xqFTx3&#10;WWHCdZHPk+Lr8v2+z5w0J6VGw367BBGoD//iP/dOx/mLjzf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yDccMAAADdAAAADwAAAAAAAAAAAAAAAACYAgAAZHJzL2Rv&#10;d25yZXYueG1sUEsFBgAAAAAEAAQA9QAAAIgDAAAAAA==&#10;" fillcolor="#5b9bd5 [3204]" strokecolor="#1f4d78 [1604]" strokeweight="1pt">
                      <v:stroke joinstyle="miter"/>
                    </v:oval>
                    <v:oval id="Oval 1954" o:spid="_x0000_s1373" style="position:absolute;left:15134;top:3622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bBcIA&#10;AADdAAAADwAAAGRycy9kb3ducmV2LnhtbERPTYvCMBC9L/gfwgje1lRxF61GEaGgC3vYWu9DM7bB&#10;ZlKaqHV//WZB8DaP9zmrTW8bcaPOG8cKJuMEBHHptOFKQXHM3ucgfEDW2DgmBQ/ysFkP3laYanfn&#10;H7rloRIxhH2KCuoQ2lRKX9Zk0Y9dSxy5s+sshgi7SuoO7zHcNnKaJJ/SouHYUGNLu5rKS361Cn73&#10;WWHCdZHPk+Lr8j07ZE6ak1KjYb9dggjUh5f46d7rOH/xMYP/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RsFwgAAAN0AAAAPAAAAAAAAAAAAAAAAAJgCAABkcnMvZG93&#10;bnJldi54bWxQSwUGAAAAAAQABAD1AAAAhwMAAAAA&#10;" fillcolor="#5b9bd5 [3204]" strokecolor="#1f4d78 [1604]" strokeweight="1pt">
                      <v:stroke joinstyle="miter"/>
                    </v:oval>
                    <v:oval id="Oval 1955" o:spid="_x0000_s1374" style="position:absolute;left:14091;top:373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nsIA&#10;AADdAAAADwAAAGRycy9kb3ducmV2LnhtbERPTYvCMBC9L/gfwgje1lTRRatRRCi4Cx621vvQjG2w&#10;mZQmat1fvxEW9jaP9znrbW8bcafOG8cKJuMEBHHptOFKQXHK3hcgfEDW2DgmBU/ysN0M3taYavfg&#10;b7rnoRIxhH2KCuoQ2lRKX9Zk0Y9dSxy5i+sshgi7SuoOHzHcNnKaJB/SouHYUGNL+5rKa36zCn4O&#10;WWHCbZkvkuLrepx9Zk6as1KjYb9bgQjUh3/xn/ug4/zlfA6v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b6ewgAAAN0AAAAPAAAAAAAAAAAAAAAAAJgCAABkcnMvZG93&#10;bnJldi54bWxQSwUGAAAAAAQABAD1AAAAhwMAAAAA&#10;" fillcolor="#5b9bd5 [3204]" strokecolor="#1f4d78 [1604]" strokeweight="1pt">
                      <v:stroke joinstyle="miter"/>
                    </v:oval>
                    <v:oval id="Oval 1956" o:spid="_x0000_s1375" style="position:absolute;left:12708;top:3828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g6cIA&#10;AADdAAAADwAAAGRycy9kb3ducmV2LnhtbERPTYvCMBC9L/gfwgje1lRR0WoUEQruwh621vvQjG2w&#10;mZQmat1fvxEW9jaP9zmbXW8bcafOG8cKJuMEBHHptOFKQXHK3pcgfEDW2DgmBU/ysNsO3jaYavfg&#10;b7rnoRIxhH2KCuoQ2lRKX9Zk0Y9dSxy5i+sshgi7SuoOHzHcNnKaJAtp0XBsqLGlQ03lNb9ZBT/H&#10;rDDhtsqXSfF5/Zp9ZE6as1KjYb9fgwjUh3/xn/uo4/zVfAGv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yDpwgAAAN0AAAAPAAAAAAAAAAAAAAAAAJgCAABkcnMvZG93&#10;bnJldi54bWxQSwUGAAAAAAQABAD1AAAAhwMAAAAA&#10;" fillcolor="#5b9bd5 [3204]" strokecolor="#1f4d78 [1604]" strokeweight="1pt">
                      <v:stroke joinstyle="miter"/>
                    </v:oval>
                    <v:oval id="Oval 1957" o:spid="_x0000_s1376" style="position:absolute;left:4910;top:3456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FcsMA&#10;AADdAAAADwAAAGRycy9kb3ducmV2LnhtbERPTWvCQBC9F/wPywje6kZpq0ZXkUJACz0Y433Ijsli&#10;djZkV43++m6h0Ns83uesNr1txI06bxwrmIwTEMSl04YrBcUxe52D8AFZY+OYFDzIw2Y9eFlhqt2d&#10;D3TLQyViCPsUFdQhtKmUvqzJoh+7ljhyZ9dZDBF2ldQd3mO4beQ0ST6kRcOxocaWPmsqL/nVKnju&#10;ssKE6yKfJ8XX5fttnzlpTkqNhv12CSJQH/7Ff+6djvMX7zP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eFcsMAAADdAAAADwAAAAAAAAAAAAAAAACYAgAAZHJzL2Rv&#10;d25yZXYueG1sUEsFBgAAAAAEAAQA9QAAAIgDAAAAAA==&#10;" fillcolor="#5b9bd5 [3204]" strokecolor="#1f4d78 [1604]" strokeweight="1pt">
                      <v:stroke joinstyle="miter"/>
                    </v:oval>
                    <v:oval id="Oval 1958" o:spid="_x0000_s1377" style="position:absolute;left:5531;top:3608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RAMYA&#10;AADdAAAADwAAAGRycy9kb3ducmV2LnhtbESPQWvCQBCF70L/wzKF3nRTUdHUVUohYAs9GNP7kJ0m&#10;i9nZkF017a/vHITeZnhv3vtmux99p640RBfYwPMsA0VcB+u4MVCdiukaVEzIFrvAZOCHIux3D5Mt&#10;5jbc+EjXMjVKQjjmaKBNqc+1jnVLHuMs9MSifYfBY5J1aLQd8CbhvtPzLFtpj46locWe3lqqz+XF&#10;G/g9FJVLl025zqqP8+fivQjafRnz9Di+voBKNKZ/8/36YAV/sxRc+UZG0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gRAMYAAADdAAAADwAAAAAAAAAAAAAAAACYAgAAZHJz&#10;L2Rvd25yZXYueG1sUEsFBgAAAAAEAAQA9QAAAIsDAAAAAA==&#10;" fillcolor="#5b9bd5 [3204]" strokecolor="#1f4d78 [1604]" strokeweight="1pt">
                      <v:stroke joinstyle="miter"/>
                    </v:oval>
                    <v:oval id="Oval 1959" o:spid="_x0000_s1378" style="position:absolute;left:6612;top:3738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0m8MA&#10;AADdAAAADwAAAGRycy9kb3ducmV2LnhtbERPTWvCQBC9C/0Pywi96cbSikldpRQCWvBgmt6H7DRZ&#10;zM6G7KrRX+8Kgrd5vM9ZrgfbihP13jhWMJsmIIgrpw3XCsrffLIA4QOyxtYxKbiQh/XqZbTETLsz&#10;7+lUhFrEEPYZKmhC6DIpfdWQRT91HXHk/l1vMUTY11L3eI7htpVvSTKXFg3HhgY7+m6oOhRHq+C6&#10;yUsTjmmxSMqfw+59mztp/pR6HQ9fnyACDeEpfrg3Os5PP1K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S0m8MAAADdAAAADwAAAAAAAAAAAAAAAACYAgAAZHJzL2Rv&#10;d25yZXYueG1sUEsFBgAAAAAEAAQA9QAAAIgDAAAAAA==&#10;" fillcolor="#5b9bd5 [3204]" strokecolor="#1f4d78 [1604]" strokeweight="1pt">
                      <v:stroke joinstyle="miter"/>
                    </v:oval>
                    <v:oval id="Oval 1960" o:spid="_x0000_s1379" style="position:absolute;left:8047;top:3828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Xu8UA&#10;AADdAAAADwAAAGRycy9kb3ducmV2LnhtbESPQWvCQBCF70L/wzJCb7pRimjqKlIIaKGHxvQ+ZMdk&#10;MTsbsqum/fWdQ6G3Gd6b977Z7kffqTsN0QU2sJhnoIjrYB03BqpzMVuDignZYheYDHxThP3uabLF&#10;3IYHf9K9TI2SEI45GmhT6nOtY92SxzgPPbFolzB4TLIOjbYDPiTcd3qZZSvt0bE0tNjTW0v1tbx5&#10;Az/HonLptinXWfV+/Xg5FUG7L2Oep+PhFVSiMf2b/66PVvA3K+GX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te7xQAAAN0AAAAPAAAAAAAAAAAAAAAAAJgCAABkcnMv&#10;ZG93bnJldi54bWxQSwUGAAAAAAQABAD1AAAAigMAAAAA&#10;" fillcolor="#5b9bd5 [3204]" strokecolor="#1f4d78 [1604]" strokeweight="1pt">
                      <v:stroke joinstyle="miter"/>
                    </v:oval>
                    <v:oval id="Oval 1961" o:spid="_x0000_s1380" style="position:absolute;left:9571;top:3860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5yIMIA&#10;AADdAAAADwAAAGRycy9kb3ducmV2LnhtbERPTYvCMBC9L/gfwgje1lQR0WoUEQoq7GFrvQ/N2Aab&#10;SWmiVn/9ZmFhb/N4n7Pe9rYRD+q8caxgMk5AEJdOG64UFOfscwHCB2SNjWNS8CIP283gY42pdk/+&#10;pkceKhFD2KeooA6hTaX0ZU0W/di1xJG7us5iiLCrpO7wGcNtI6dJMpcWDceGGlva11Te8rtV8D5k&#10;hQn3Zb5IitPta3bMnDQXpUbDfrcCEagP/+I/90HH+cv5BH6/i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nIgwgAAAN0AAAAPAAAAAAAAAAAAAAAAAJgCAABkcnMvZG93&#10;bnJldi54bWxQSwUGAAAAAAQABAD1AAAAhwMAAAAA&#10;" fillcolor="#5b9bd5 [3204]" strokecolor="#1f4d78 [1604]" strokeweight="1pt">
                      <v:stroke joinstyle="miter"/>
                    </v:oval>
                    <v:oval id="Oval 1962" o:spid="_x0000_s1381" style="position:absolute;left:11235;top:3869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sV8IA&#10;AADdAAAADwAAAGRycy9kb3ducmV2LnhtbERPTYvCMBC9C/6HMAveNF1ZRLtGEaHgCnuwdu9DM7bB&#10;ZlKaqNVfvxEEb/N4n7Nc97YRV+q8cazgc5KAIC6dNlwpKI7ZeA7CB2SNjWNScCcP69VwsMRUuxsf&#10;6JqHSsQQ9ikqqENoUyl9WZNFP3EtceROrrMYIuwqqTu8xXDbyGmSzKRFw7Ghxpa2NZXn/GIVPHZZ&#10;YcJlkc+TYn/+/frJnDR/So0++s03iEB9eItf7p2O8xezKTy/i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OxXwgAAAN0AAAAPAAAAAAAAAAAAAAAAAJgCAABkcnMvZG93&#10;bnJldi54bWxQSwUGAAAAAAQABAD1AAAAhwMAAAAA&#10;" fillcolor="#5b9bd5 [3204]" strokecolor="#1f4d78 [1604]" strokeweight="1pt">
                      <v:stroke joinstyle="miter"/>
                    </v:oval>
                    <v:oval id="Oval 1963" o:spid="_x0000_s1382" style="position:absolute;left:4644;top:3294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JzMMA&#10;AADdAAAADwAAAGRycy9kb3ducmV2LnhtbERPS4vCMBC+L/gfwgje1tQHotUoIhTchT1srfehGdtg&#10;MylN1Lq/fiMs7G0+vudsdr1txJ06bxwrmIwTEMSl04YrBcUpe1+C8AFZY+OYFDzJw247eNtgqt2D&#10;v+meh0rEEPYpKqhDaFMpfVmTRT92LXHkLq6zGCLsKqk7fMRw28hpkiykRcOxocaWDjWV1/xmFfwc&#10;s8KE2ypfJsXn9Wv+kTlpzkqNhv1+DSJQH/7Ff+6jjvNXixm8vo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BJzMMAAADdAAAADwAAAAAAAAAAAAAAAACYAgAAZHJzL2Rv&#10;d25yZXYueG1sUEsFBgAAAAAEAAQA9QAAAIgDAAAAAA==&#10;" fillcolor="#5b9bd5 [3204]" strokecolor="#1f4d78 [1604]" strokeweight="1pt">
                      <v:stroke joinstyle="miter"/>
                    </v:oval>
                    <v:oval id="Oval 1964" o:spid="_x0000_s1383" style="position:absolute;left:4910;top:3133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RuMIA&#10;AADdAAAADwAAAGRycy9kb3ducmV2LnhtbERPTYvCMBC9L/gfwgje1lQR0WoUEQq64GFrvQ/N2Aab&#10;SWmi1v31ZmFhb/N4n7Pe9rYRD+q8caxgMk5AEJdOG64UFOfscwHCB2SNjWNS8CIP283gY42pdk/+&#10;pkceKhFD2KeooA6hTaX0ZU0W/di1xJG7us5iiLCrpO7wGcNtI6dJMpcWDceGGlva11Te8rtV8HPI&#10;ChPuy3yRFF+30+yYOWkuSo2G/W4FIlAf/sV/7oOO85fzGfx+E0+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dG4wgAAAN0AAAAPAAAAAAAAAAAAAAAAAJgCAABkcnMvZG93&#10;bnJldi54bWxQSwUGAAAAAAQABAD1AAAAhwMAAAAA&#10;" fillcolor="#5b9bd5 [3204]" strokecolor="#1f4d78 [1604]" strokeweight="1pt">
                      <v:stroke joinstyle="miter"/>
                    </v:oval>
                    <v:oval id="Oval 1965" o:spid="_x0000_s1384" style="position:absolute;left:5583;top:2981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0I8IA&#10;AADdAAAADwAAAGRycy9kb3ducmV2LnhtbERPTYvCMBC9L/gfwgje1lRR0WoUEQruwh621vvQjG2w&#10;mZQmat1fvxEW9jaP9zmbXW8bcafOG8cKJuMEBHHptOFKQXHK3pcgfEDW2DgmBU/ysNsO3jaYavfg&#10;b7rnoRIxhH2KCuoQ2lRKX9Zk0Y9dSxy5i+sshgi7SuoOHzHcNnKaJAtp0XBsqLGlQ03lNb9ZBT/H&#10;rDDhtsqXSfF5/Zp9ZE6as1KjYb9fgwjUh3/xn/uo4/zVYg6v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XQjwgAAAN0AAAAPAAAAAAAAAAAAAAAAAJgCAABkcnMvZG93&#10;bnJldi54bWxQSwUGAAAAAAQABAD1AAAAhwMAAAAA&#10;" fillcolor="#5b9bd5 [3204]" strokecolor="#1f4d78 [1604]" strokeweight="1pt">
                      <v:stroke joinstyle="miter"/>
                    </v:oval>
                    <v:oval id="Oval 1966" o:spid="_x0000_s1385" style="position:absolute;left:8099;top:2761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qVMIA&#10;AADdAAAADwAAAGRycy9kb3ducmV2LnhtbERPTYvCMBC9L/gfwgje1lSRotUoIhR0YQ9b631oxjbY&#10;TEoTte6v3yws7G0e73M2u8G24kG9N44VzKYJCOLKacO1gvKcvy9B+ICssXVMCl7kYbcdvW0w0+7J&#10;X/QoQi1iCPsMFTQhdJmUvmrIop+6jjhyV9dbDBH2tdQ9PmO4beU8SVJp0XBsaLCjQ0PVrbhbBd/H&#10;vDThviqWSflx+1yccifNRanJeNivQQQawr/4z33Ucf4qTeH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pUwgAAAN0AAAAPAAAAAAAAAAAAAAAAAJgCAABkcnMvZG93&#10;bnJldi54bWxQSwUGAAAAAAQABAD1AAAAhwMAAAAA&#10;" fillcolor="#5b9bd5 [3204]" strokecolor="#1f4d78 [1604]" strokeweight="1pt">
                      <v:stroke joinstyle="miter"/>
                    </v:oval>
                    <v:oval id="Oval 1967" o:spid="_x0000_s1386" style="position:absolute;left:6700;top:2850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z8IA&#10;AADdAAAADwAAAGRycy9kb3ducmV2LnhtbERPTYvCMBC9L/gfwgje1lQRV6tRRCi4Cx621vvQjG2w&#10;mZQmat1fvxEW9jaP9znrbW8bcafOG8cKJuMEBHHptOFKQXHK3hcgfEDW2DgmBU/ysN0M3taYavfg&#10;b7rnoRIxhH2KCuoQ2lRKX9Zk0Y9dSxy5i+sshgi7SuoOHzHcNnKaJHNp0XBsqLGlfU3lNb9ZBT+H&#10;rDDhtswXSfF1Pc4+MyfNWanRsN+tQATqw7/4z33Qcf5y/gGv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PwgAAAN0AAAAPAAAAAAAAAAAAAAAAAJgCAABkcnMvZG93&#10;bnJldi54bWxQSwUGAAAAAAQABAD1AAAAhwMAAAAA&#10;" fillcolor="#5b9bd5 [3204]" strokecolor="#1f4d78 [1604]" strokeweight="1pt">
                      <v:stroke joinstyle="miter"/>
                    </v:oval>
                  </v:group>
                  <v:oval id="Oval 1968" o:spid="_x0000_s1387" style="position:absolute;left:10740;top:2568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bvcUA&#10;AADdAAAADwAAAGRycy9kb3ducmV2LnhtbESPQWvCQBCF70L/wzJCb7pRimjqKlIIaKGHxvQ+ZMdk&#10;MTsbsqum/fWdQ6G3Gd6b977Z7kffqTsN0QU2sJhnoIjrYB03BqpzMVuDignZYheYDHxThP3uabLF&#10;3IYHf9K9TI2SEI45GmhT6nOtY92SxzgPPbFolzB4TLIOjbYDPiTcd3qZZSvt0bE0tNjTW0v1tbx5&#10;Az/HonLptinXWfV+/Xg5FUG7L2Oep+PhFVSiMf2b/66PVvA3K8GV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Nu9xQAAAN0AAAAPAAAAAAAAAAAAAAAAAJgCAABkcnMv&#10;ZG93bnJldi54bWxQSwUGAAAAAAQABAD1AAAAigMAAAAA&#10;" fillcolor="#5b9bd5 [3204]" strokecolor="#1f4d78 [1604]" strokeweight="1pt">
                    <v:stroke joinstyle="miter"/>
                  </v:oval>
                  <v:oval id="Oval 1969" o:spid="_x0000_s1388" style="position:absolute;left:12404;top:2595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JsIA&#10;AADdAAAADwAAAGRycy9kb3ducmV2LnhtbERPTYvCMBC9L/gfwgje1lQRsdUoIhRU2MN2u/ehGdtg&#10;MylN1Oqv3yws7G0e73M2u8G24k69N44VzKYJCOLKacO1gvIrf1+B8AFZY+uYFDzJw247ettgpt2D&#10;P+lehFrEEPYZKmhC6DIpfdWQRT91HXHkLq63GCLsa6l7fMRw28p5kiylRcOxocGODg1V1+JmFbyO&#10;eWnCLS1WSXm+fixOuZPmW6nJeNivQQQawr/4z33UcX66TOH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H4mwgAAAN0AAAAPAAAAAAAAAAAAAAAAAJgCAABkcnMvZG93&#10;bnJldi54bWxQSwUGAAAAAAQABAD1AAAAhwMAAAAA&#10;" fillcolor="#5b9bd5 [3204]" strokecolor="#1f4d78 [1604]" strokeweight="1pt">
                    <v:stroke joinstyle="miter"/>
                  </v:oval>
                  <v:oval id="Oval 1970" o:spid="_x0000_s1389" style="position:absolute;left:14017;top:2644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BZsYA&#10;AADdAAAADwAAAGRycy9kb3ducmV2LnhtbESPT2vDMAzF74V9B6PBbq2zUvonq1vGINANdmia3UWs&#10;JaaxHGK3zfbpp0NhN4n39N5P2/3oO3WlIbrABp5nGSjiOljHjYHqVEzXoGJCttgFJgM/FGG/e5hs&#10;Mbfhxke6lqlREsIxRwNtSn2udaxb8hhnoScW7TsMHpOsQ6PtgDcJ952eZ9lSe3QsDS329NZSfS4v&#10;3sDvoahcumzKdVZ9nD8X70XQ7suYp8fx9QVUojH9m+/XByv4m5Xwyzcygt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tBZsYAAADdAAAADwAAAAAAAAAAAAAAAACYAgAAZHJz&#10;L2Rvd25yZXYueG1sUEsFBgAAAAAEAAQA9QAAAIsDAAAAAA==&#10;" fillcolor="#5b9bd5 [3204]" strokecolor="#1f4d78 [1604]" strokeweight="1pt">
                    <v:stroke joinstyle="miter"/>
                  </v:oval>
                  <v:oval id="Oval 1971" o:spid="_x0000_s1390" style="position:absolute;left:15312;top:2743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k/cIA&#10;AADdAAAADwAAAGRycy9kb3ducmV2LnhtbERPTYvCMBC9L/gfwgh7W1OXxdVqFFkoqOBha70PzdgG&#10;m0lpotb99RtB8DaP9zmLVW8bcaXOG8cKxqMEBHHptOFKQXHIPqYgfEDW2DgmBXfysFoO3haYanfj&#10;X7rmoRIxhH2KCuoQ2lRKX9Zk0Y9cSxy5k+sshgi7SuoObzHcNvIzSSbSouHYUGNLPzWV5/xiFfxt&#10;ssKEyyyfJsXuvP/aZk6ao1Lvw349BxGoDy/x073Rcf7sewyP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T9wgAAAN0AAAAPAAAAAAAAAAAAAAAAAJgCAABkcnMvZG93&#10;bnJldi54bWxQSwUGAAAAAAQABAD1AAAAhwMAAAAA&#10;" fillcolor="#5b9bd5 [3204]" strokecolor="#1f4d78 [1604]" strokeweight="1pt">
                    <v:stroke joinstyle="miter"/>
                  </v:oval>
                  <v:oval id="Oval 1972" o:spid="_x0000_s1391" style="position:absolute;left:16481;top:286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6isIA&#10;AADdAAAADwAAAGRycy9kb3ducmV2LnhtbERPTYvCMBC9L/gfwgje1lSRXa1GEaGgC3vYWu9DM7bB&#10;ZlKaqHV//WZB8DaP9zmrTW8bcaPOG8cKJuMEBHHptOFKQXHM3ucgfEDW2DgmBQ/ysFkP3laYanfn&#10;H7rloRIxhH2KCuoQ2lRKX9Zk0Y9dSxy5s+sshgi7SuoO7zHcNnKaJB/SouHYUGNLu5rKS361Cn73&#10;WWHCdZHPk+Lr8j07ZE6ak1KjYb9dggjUh5f46d7rOH/xOYX/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qKwgAAAN0AAAAPAAAAAAAAAAAAAAAAAJgCAABkcnMvZG93&#10;bnJldi54bWxQSwUGAAAAAAQABAD1AAAAhwMAAAAA&#10;" fillcolor="#5b9bd5 [3204]" strokecolor="#1f4d78 [1604]" strokeweight="1pt">
                    <v:stroke joinstyle="miter"/>
                  </v:oval>
                  <v:oval id="Oval 1973" o:spid="_x0000_s1392" style="position:absolute;left:17154;top:3030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fEcMA&#10;AADdAAAADwAAAGRycy9kb3ducmV2LnhtbERPTWvCQBC9F/wPywje6kZbqkZXkUJACz0Y433Ijsli&#10;djZkV43++m6h0Ns83uesNr1txI06bxwrmIwTEMSl04YrBcUxe52D8AFZY+OYFDzIw2Y9eFlhqt2d&#10;D3TLQyViCPsUFdQhtKmUvqzJoh+7ljhyZ9dZDBF2ldQd3mO4beQ0ST6kRcOxocaWPmsqL/nVKnju&#10;ssKE6yKfJ8XX5ft9nzlpTkqNhv12CSJQH/7Ff+6djvMXszf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nfEcMAAADdAAAADwAAAAAAAAAAAAAAAACYAgAAZHJzL2Rv&#10;d25yZXYueG1sUEsFBgAAAAAEAAQA9QAAAIgDAAAAAA==&#10;" fillcolor="#5b9bd5 [3204]" strokecolor="#1f4d78 [1604]" strokeweight="1pt">
                    <v:stroke joinstyle="miter"/>
                  </v:oval>
                  <v:oval id="Oval 1974" o:spid="_x0000_s1393" style="position:absolute;left:17598;top:3192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HZcIA&#10;AADdAAAADwAAAGRycy9kb3ducmV2LnhtbERPTYvCMBC9L/gfwgje1lSRXa1GEaGgC3vYWu9DM7bB&#10;ZlKaqHV//WZB8DaP9zmrTW8bcaPOG8cKJuMEBHHptOFKQXHM3ucgfEDW2DgmBQ/ysFkP3laYanfn&#10;H7rloRIxhH2KCuoQ2lRKX9Zk0Y9dSxy5s+sshgi7SuoO7zHcNnKaJB/SouHYUGNLu5rKS361Cn73&#10;WWHCdZHPk+Lr8j07ZE6ak1KjYb9dggjUh5f46d7rOH/xOYP/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8EdlwgAAAN0AAAAPAAAAAAAAAAAAAAAAAJgCAABkcnMvZG93&#10;bnJldi54bWxQSwUGAAAAAAQABAD1AAAAhwMAAAAA&#10;" fillcolor="#5b9bd5 [3204]" strokecolor="#1f4d78 [1604]" strokeweight="1pt">
                    <v:stroke joinstyle="miter"/>
                  </v:oval>
                  <v:oval id="Oval 1975" o:spid="_x0000_s1394" style="position:absolute;left:17686;top:3362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i/sMA&#10;AADdAAAADwAAAGRycy9kb3ducmV2LnhtbERPTWvCQBC9F/wPywje6kZpq0ZXkUJACz0Y433Ijsli&#10;djZkV43++m6h0Ns83uesNr1txI06bxwrmIwTEMSl04YrBcUxe52D8AFZY+OYFDzIw2Y9eFlhqt2d&#10;D3TLQyViCPsUFdQhtKmUvqzJoh+7ljhyZ9dZDBF2ldQd3mO4beQ0ST6kRcOxocaWPmsqL/nVKnju&#10;ssKE6yKfJ8XX5fttnzlpTkqNhv12CSJQH/7Ff+6djvMXs3f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zi/sMAAADdAAAADwAAAAAAAAAAAAAAAACYAgAAZHJzL2Rv&#10;d25yZXYueG1sUEsFBgAAAAAEAAQA9QAAAIgDAAAAAA==&#10;" fillcolor="#5b9bd5 [3204]" strokecolor="#1f4d78 [1604]" strokeweight="1pt">
                    <v:stroke joinstyle="miter"/>
                  </v:oval>
                  <v:oval id="Oval 1976" o:spid="_x0000_s1395" style="position:absolute;left:17331;top:3523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8icIA&#10;AADdAAAADwAAAGRycy9kb3ducmV2LnhtbERPTYvCMBC9L/gfwgje1lQRV6tRRCi4Cx621vvQjG2w&#10;mZQmat1fvxEW9jaP9znrbW8bcafOG8cKJuMEBHHptOFKQXHK3hcgfEDW2DgmBU/ysN0M3taYavfg&#10;b7rnoRIxhH2KCuoQ2lRKX9Zk0Y9dSxy5i+sshgi7SuoOHzHcNnKaJHNp0XBsqLGlfU3lNb9ZBT+H&#10;rDDhtswXSfF1Pc4+MyfNWanRsN+tQATqw7/4z33Qcf7yYw6v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nyJwgAAAN0AAAAPAAAAAAAAAAAAAAAAAJgCAABkcnMvZG93&#10;bnJldi54bWxQSwUGAAAAAAQABAD1AAAAhwMAAAAA&#10;" fillcolor="#5b9bd5 [3204]" strokecolor="#1f4d78 [1604]" strokeweight="1pt">
                    <v:stroke joinstyle="miter"/>
                  </v:oval>
                  <v:oval id="Oval 1977" o:spid="_x0000_s1396" style="position:absolute;left:16658;top:3690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ZEsMA&#10;AADdAAAADwAAAGRycy9kb3ducmV2LnhtbERPS4vCMBC+L/gfwgje1lQRH9UoIhTchT1srfehGdtg&#10;MylN1Lq/fiMs7G0+vudsdr1txJ06bxwrmIwTEMSl04YrBcUpe1+C8AFZY+OYFDzJw247eNtgqt2D&#10;v+meh0rEEPYpKqhDaFMpfVmTRT92LXHkLq6zGCLsKqk7fMRw28hpksylRcOxocaWDjWV1/xmFfwc&#10;s8KE2ypfJsXn9Wv2kTlpzkqNhv1+DSJQH/7Ff+6jjvNXiwW8vo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LZEsMAAADdAAAADwAAAAAAAAAAAAAAAACYAgAAZHJzL2Rv&#10;d25yZXYueG1sUEsFBgAAAAAEAAQA9QAAAIgDAAAAAA==&#10;" fillcolor="#5b9bd5 [3204]" strokecolor="#1f4d78 [1604]" strokeweight="1pt">
                    <v:stroke joinstyle="miter"/>
                  </v:oval>
                  <v:oval id="Oval 1978" o:spid="_x0000_s1397" style="position:absolute;left:7374;top:2621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1NYMYA&#10;AADdAAAADwAAAGRycy9kb3ducmV2LnhtbESPT2vDMAzF74V9B6PBbq2zUvonq1vGINANdmia3UWs&#10;JaaxHGK3zfbpp0NhN4n39N5P2/3oO3WlIbrABp5nGSjiOljHjYHqVEzXoGJCttgFJgM/FGG/e5hs&#10;Mbfhxke6lqlREsIxRwNtSn2udaxb8hhnoScW7TsMHpOsQ6PtgDcJ952eZ9lSe3QsDS329NZSfS4v&#10;3sDvoahcumzKdVZ9nD8X70XQ7suYp8fx9QVUojH9m+/XByv4m5Xgyjcygt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1NYMYAAADdAAAADwAAAAAAAAAAAAAAAACYAgAAZHJz&#10;L2Rvd25yZXYueG1sUEsFBgAAAAAEAAQA9QAAAIsDAAAAAA==&#10;" fillcolor="#5b9bd5 [3204]" strokecolor="#1f4d78 [1604]" strokeweight="1pt">
                    <v:stroke joinstyle="miter"/>
                  </v:oval>
                  <v:oval id="Oval 1979" o:spid="_x0000_s1398" style="position:absolute;left:5938;top:2720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o+8MA&#10;AADdAAAADwAAAGRycy9kb3ducmV2LnhtbERPTWvCQBC9C/0Pywi96cZSqkldpRQCWvBgmt6H7DRZ&#10;zM6G7KrRX+8Kgrd5vM9ZrgfbihP13jhWMJsmIIgrpw3XCsrffLIA4QOyxtYxKbiQh/XqZbTETLsz&#10;7+lUhFrEEPYZKmhC6DIpfdWQRT91HXHk/l1vMUTY11L3eI7htpVvSfIhLRqODQ129N1QdSiOVsF1&#10;k5cmHNNikZQ/h937NnfS/Cn1Oh6+PkEEGsJT/HBvdJyfzl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Ho+8MAAADdAAAADwAAAAAAAAAAAAAAAACYAgAAZHJzL2Rv&#10;d25yZXYueG1sUEsFBgAAAAAEAAQA9QAAAIgDAAAAAA==&#10;" fillcolor="#5b9bd5 [3204]" strokecolor="#1f4d78 [1604]" strokeweight="1pt">
                    <v:stroke joinstyle="miter"/>
                  </v:oval>
                  <v:oval id="Oval 1980" o:spid="_x0000_s1399" style="position:absolute;left:4644;top:2832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xQcUA&#10;AADdAAAADwAAAGRycy9kb3ducmV2LnhtbESPQWvDMAyF74P9B6PBbqvTMUqa1i1lEOgGOzTL7iJW&#10;E9NYDrHbZvv106HQm8R7eu/Tejv5Xl1ojC6wgfksA0XcBOu4NVB/ly85qJiQLfaBycAvRdhuHh/W&#10;WNhw5QNdqtQqCeFYoIEupaHQOjYdeYyzMBCLdgyjxyTr2Go74lXCfa9fs2yhPTqWhg4Heu+oOVVn&#10;b+BvX9YunZdVntWfp6+3jzJo92PM89O0W4FKNKW7+Xa9t4K/zIVf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jFBxQAAAN0AAAAPAAAAAAAAAAAAAAAAAJgCAABkcnMv&#10;ZG93bnJldi54bWxQSwUGAAAAAAQABAD1AAAAigMAAAAA&#10;" fillcolor="#5b9bd5 [3204]" strokecolor="#1f4d78 [1604]" strokeweight="1pt">
                    <v:stroke joinstyle="miter"/>
                  </v:oval>
                  <v:oval id="Oval 1981" o:spid="_x0000_s1400" style="position:absolute;left:3793;top:2990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U2sIA&#10;AADdAAAADwAAAGRycy9kb3ducmV2LnhtbERPTYvCMBC9L/gfwgje1lSRpVajiFDQhT1srfehGdtg&#10;MylN1O7++o0g7G0e73PW28G24k69N44VzKYJCOLKacO1gvKUv6cgfEDW2DomBT/kYbsZva0x0+7B&#10;33QvQi1iCPsMFTQhdJmUvmrIop+6jjhyF9dbDBH2tdQ9PmK4beU8ST6kRcOxocGO9g1V1+JmFfwe&#10;8tKE27JIk/Lz+rU45k6as1KT8bBbgQg0hH/xy33Qcf4yncHz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pTawgAAAN0AAAAPAAAAAAAAAAAAAAAAAJgCAABkcnMvZG93&#10;bnJldi54bWxQSwUGAAAAAAQABAD1AAAAhwMAAAAA&#10;" fillcolor="#5b9bd5 [3204]" strokecolor="#1f4d78 [1604]" strokeweight="1pt">
                    <v:stroke joinstyle="miter"/>
                  </v:oval>
                  <v:oval id="Oval 1982" o:spid="_x0000_s1401" style="position:absolute;left:3208;top:3155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KrcIA&#10;AADdAAAADwAAAGRycy9kb3ducmV2LnhtbERPTWvCQBC9C/0PyxR6041SSpK6iggBFXowTe9Ddpos&#10;ZmdDdtW0v94VBG/zeJ+zXI+2ExcavHGsYD5LQBDXThtuFFTfxTQF4QOyxs4xKfgjD+vVy2SJuXZX&#10;PtKlDI2IIexzVNCG0OdS+roli37meuLI/brBYohwaKQe8BrDbScXSfIhLRqODS32tG2pPpVnq+B/&#10;V1QmnLMyTarD6et9XzhpfpR6ex03nyACjeEpfrh3Os7P0gXcv4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AqtwgAAAN0AAAAPAAAAAAAAAAAAAAAAAJgCAABkcnMvZG93&#10;bnJldi54bWxQSwUGAAAAAAQABAD1AAAAhwMAAAAA&#10;" fillcolor="#5b9bd5 [3204]" strokecolor="#1f4d78 [1604]" strokeweight="1pt">
                    <v:stroke joinstyle="miter"/>
                  </v:oval>
                  <v:oval id="Oval 1983" o:spid="_x0000_s1402" style="position:absolute;left:2942;top:3312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vNsMA&#10;AADdAAAADwAAAGRycy9kb3ducmV2LnhtbERPTWvCQBC9C/0Pywi96ca2SExdpRQCWvBgmt6H7DRZ&#10;zM6G7KrRX+8Kgrd5vM9ZrgfbihP13jhWMJsmIIgrpw3XCsrffJKC8AFZY+uYFFzIw3r1Mlpipt2Z&#10;93QqQi1iCPsMFTQhdJmUvmrIop+6jjhy/663GCLsa6l7PMdw28q3JJlLi4ZjQ4MdfTdUHYqjVXDd&#10;5KUJx0WRJuXPYfexzZ00f0q9joevTxCBhvAUP9wbHecv0ne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yvNsMAAADdAAAADwAAAAAAAAAAAAAAAACYAgAAZHJzL2Rv&#10;d25yZXYueG1sUEsFBgAAAAAEAAQA9QAAAIgDAAAAAA==&#10;" fillcolor="#5b9bd5 [3204]" strokecolor="#1f4d78 [1604]" strokeweight="1pt">
                    <v:stroke joinstyle="miter"/>
                  </v:oval>
                  <v:oval id="Oval 1984" o:spid="_x0000_s1403" style="position:absolute;left:3208;top:3482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3QsIA&#10;AADdAAAADwAAAGRycy9kb3ducmV2LnhtbERPTYvCMBC9L/gfwgh7W1NFllqNIkLBXdjD1nofmrEN&#10;NpPSRK3++o0g7G0e73NWm8G24kq9N44VTCcJCOLKacO1gvKQf6QgfEDW2DomBXfysFmP3laYaXfj&#10;X7oWoRYxhH2GCpoQukxKXzVk0U9cRxy5k+sthgj7WuoebzHctnKWJJ/SouHY0GBHu4aqc3GxCh77&#10;vDThsijSpPw+/8y/cifNUan38bBdggg0hH/xy73Xcf4incPzm3i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TdCwgAAAN0AAAAPAAAAAAAAAAAAAAAAAJgCAABkcnMvZG93&#10;bnJldi54bWxQSwUGAAAAAAQABAD1AAAAhwMAAAAA&#10;" fillcolor="#5b9bd5 [3204]" strokecolor="#1f4d78 [1604]" strokeweight="1pt">
                    <v:stroke joinstyle="miter"/>
                  </v:oval>
                  <v:oval id="Oval 1985" o:spid="_x0000_s1404" style="position:absolute;left:3793;top:364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S2cMA&#10;AADdAAAADwAAAGRycy9kb3ducmV2LnhtbERPTWvCQBC9C/0Pywi96cbSSkxdpRQCWvBgmt6H7DRZ&#10;zM6G7KrRX+8Kgrd5vM9ZrgfbihP13jhWMJsmIIgrpw3XCsrffJKC8AFZY+uYFFzIw3r1Mlpipt2Z&#10;93QqQi1iCPsMFTQhdJmUvmrIop+6jjhy/663GCLsa6l7PMdw28q3JJlLi4ZjQ4MdfTdUHYqjVXDd&#10;5KUJx0WRJuXPYfe+zZ00f0q9joevTxCBhvAUP9wbHecv0g+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mS2cMAAADdAAAADwAAAAAAAAAAAAAAAACYAgAAZHJzL2Rv&#10;d25yZXYueG1sUEsFBgAAAAAEAAQA9QAAAIgDAAAAAA==&#10;" fillcolor="#5b9bd5 [3204]" strokecolor="#1f4d78 [1604]" strokeweight="1pt">
                    <v:stroke joinstyle="miter"/>
                  </v:oval>
                  <v:oval id="Oval 1986" o:spid="_x0000_s1405" style="position:absolute;left:9393;top:4034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MrsIA&#10;AADdAAAADwAAAGRycy9kb3ducmV2LnhtbERPTYvCMBC9L/gfwgje1lQRqdUoIhR0YQ9b631oxjbY&#10;TEoTte6v3yws7G0e73M2u8G24kG9N44VzKYJCOLKacO1gvKcv6cgfEDW2DomBS/ysNuO3jaYaffk&#10;L3oUoRYxhH2GCpoQukxKXzVk0U9dRxy5q+sthgj7WuoenzHctnKeJEtp0XBsaLCjQ0PVrbhbBd/H&#10;vDThvirSpPy4fS5OuZPmotRkPOzXIAIN4V/85z7qOH+VLuH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wyuwgAAAN0AAAAPAAAAAAAAAAAAAAAAAJgCAABkcnMvZG93&#10;bnJldi54bWxQSwUGAAAAAAQABAD1AAAAhwMAAAAA&#10;" fillcolor="#5b9bd5 [3204]" strokecolor="#1f4d78 [1604]" strokeweight="1pt">
                    <v:stroke joinstyle="miter"/>
                  </v:oval>
                  <v:oval id="Oval 1987" o:spid="_x0000_s1406" style="position:absolute;left:11095;top:4039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NcMA&#10;AADdAAAADwAAAGRycy9kb3ducmV2LnhtbERPTWvCQBC9C/0Pywi96cZSakxdpRQCWvBgmt6H7DRZ&#10;zM6G7KrRX+8Kgrd5vM9ZrgfbihP13jhWMJsmIIgrpw3XCsrffJKC8AFZY+uYFFzIw3r1Mlpipt2Z&#10;93QqQi1iCPsMFTQhdJmUvmrIop+6jjhy/663GCLsa6l7PMdw28q3JPmQFg3HhgY7+m6oOhRHq+C6&#10;yUsTjosiTcqfw+59mztp/pR6HQ9fnyACDeEpfrg3Os5fpH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pNcMAAADdAAAADwAAAAAAAAAAAAAAAACYAgAAZHJzL2Rv&#10;d25yZXYueG1sUEsFBgAAAAAEAAQA9QAAAIgDAAAAAA==&#10;" fillcolor="#5b9bd5 [3204]" strokecolor="#1f4d78 [1604]" strokeweight="1pt">
                    <v:stroke joinstyle="miter"/>
                  </v:oval>
                  <v:oval id="Oval 1988" o:spid="_x0000_s1407" style="position:absolute;left:12796;top:3998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9R8UA&#10;AADdAAAADwAAAGRycy9kb3ducmV2LnhtbESPQWvDMAyF74P9B6PBbqvTMUqa1i1lEOgGOzTL7iJW&#10;E9NYDrHbZvv106HQm8R7eu/Tejv5Xl1ojC6wgfksA0XcBOu4NVB/ly85qJiQLfaBycAvRdhuHh/W&#10;WNhw5QNdqtQqCeFYoIEupaHQOjYdeYyzMBCLdgyjxyTr2Go74lXCfa9fs2yhPTqWhg4Heu+oOVVn&#10;b+BvX9YunZdVntWfp6+3jzJo92PM89O0W4FKNKW7+Xa9t4K/zAVX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D1HxQAAAN0AAAAPAAAAAAAAAAAAAAAAAJgCAABkcnMv&#10;ZG93bnJldi54bWxQSwUGAAAAAAQABAD1AAAAigMAAAAA&#10;" fillcolor="#5b9bd5 [3204]" strokecolor="#1f4d78 [1604]" strokeweight="1pt">
                    <v:stroke joinstyle="miter"/>
                  </v:oval>
                  <v:oval id="Oval 1989" o:spid="_x0000_s1408" style="position:absolute;left:14195;top:3922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Y3MIA&#10;AADdAAAADwAAAGRycy9kb3ducmV2LnhtbERPTWvCQBC9C/6HZQq96aalSJK6ShECVvBgTO9Ddpos&#10;ZmdDdtW0v94VBG/zeJ+zXI+2ExcavHGs4G2egCCunTbcKKiOxSwF4QOyxs4xKfgjD+vVdLLEXLsr&#10;H+hShkbEEPY5KmhD6HMpfd2SRT93PXHkft1gMUQ4NFIPeI3htpPvSbKQFg3HhhZ72rRUn8qzVfC/&#10;LSoTzlmZJtXutP/4Lpw0P0q9voxfnyACjeEpfri3Os7P0gzu38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JjcwgAAAN0AAAAPAAAAAAAAAAAAAAAAAJgCAABkcnMvZG93&#10;bnJldi54bWxQSwUGAAAAAAQABAD1AAAAhwMAAAAA&#10;" fillcolor="#5b9bd5 [3204]" strokecolor="#1f4d78 [1604]" strokeweight="1pt">
                    <v:stroke joinstyle="miter"/>
                  </v:oval>
                  <v:oval id="Oval 1990" o:spid="_x0000_s1409" style="position:absolute;left:15578;top:3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nnMUA&#10;AADdAAAADwAAAGRycy9kb3ducmV2LnhtbESPQWvDMAyF74X9B6PBbq3TMUaT1i1lEOgGPSzL7iJW&#10;E9NYDrHbZvv11WGwm8R7eu/TZjf5Xl1pjC6wgeUiA0XcBOu4NVB/lfMVqJiQLfaBycAPRdhtH2Yb&#10;LGy48Sddq9QqCeFYoIEupaHQOjYdeYyLMBCLdgqjxyTr2Go74k3Cfa+fs+xVe3QsDR0O9NZRc64u&#10;3sDvoaxduuTVKqs/zseX9zJo923M0+O0X4NKNKV/89/1wQp+ngu/fCMj6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6ecxQAAAN0AAAAPAAAAAAAAAAAAAAAAAJgCAABkcnMv&#10;ZG93bnJldi54bWxQSwUGAAAAAAQABAD1AAAAigMAAAAA&#10;" fillcolor="#5b9bd5 [3204]" strokecolor="#1f4d78 [1604]" strokeweight="1pt">
                    <v:stroke joinstyle="miter"/>
                  </v:oval>
                  <v:oval id="Oval 1991" o:spid="_x0000_s1410" style="position:absolute;left:8986;top:2568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CB8IA&#10;AADdAAAADwAAAGRycy9kb3ducmV2LnhtbERPTYvCMBC9L/gfwgje1tRFxFajiFBwFzzY7d6HZmyD&#10;zaQ0Ubv76zeC4G0e73PW28G24ka9N44VzKYJCOLKacO1gvI7f1+C8AFZY+uYFPySh+1m9LbGTLs7&#10;n+hWhFrEEPYZKmhC6DIpfdWQRT91HXHkzq63GCLsa6l7vMdw28qPJFlIi4ZjQ4Md7RuqLsXVKvg7&#10;5KUJ17RYJuXX5Tj/zJ00P0pNxsNuBSLQEF7ip/ug4/w0ncHjm3i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IHwgAAAN0AAAAPAAAAAAAAAAAAAAAAAJgCAABkcnMvZG93&#10;bnJldi54bWxQSwUGAAAAAAQABAD1AAAAhwMAAAAA&#10;" fillcolor="#5b9bd5 [3204]" strokecolor="#1f4d78 [1604]" strokeweight="1pt">
                    <v:stroke joinstyle="miter"/>
                  </v:oval>
                  <v:oval id="Oval 1992" o:spid="_x0000_s1411" style="position:absolute;left:4910;top:3778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ccMIA&#10;AADdAAAADwAAAGRycy9kb3ducmV2LnhtbERPTWvCQBC9C/0PyxR6MxulFJO6iggBFXowTe9Ddpos&#10;ZmdDdtW0v94VBG/zeJ+zXI+2ExcavHGsYJakIIhrpw03CqrvYroA4QOyxs4xKfgjD+vVy2SJuXZX&#10;PtKlDI2IIexzVNCG0OdS+roliz5xPXHkft1gMUQ4NFIPeI3htpPzNP2QFg3HhhZ72rZUn8qzVfC/&#10;KyoTzlm5SKvD6et9XzhpfpR6ex03nyACjeEpfrh3Os7Psjncv4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ZxwwgAAAN0AAAAPAAAAAAAAAAAAAAAAAJgCAABkcnMvZG93&#10;bnJldi54bWxQSwUGAAAAAAQABAD1AAAAhwMAAAAA&#10;" fillcolor="#5b9bd5 [3204]" strokecolor="#1f4d78 [1604]" strokeweight="1pt">
                    <v:stroke joinstyle="miter"/>
                  </v:oval>
                  <v:oval id="Oval 1993" o:spid="_x0000_s1412" style="position:absolute;left:6079;top:3908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568MA&#10;AADdAAAADwAAAGRycy9kb3ducmV2LnhtbERPTWvCQBC9C/0Pywi96ca2iEldpRQCWvBgmt6H7DRZ&#10;zM6G7KrRX+8Kgrd5vM9ZrgfbihP13jhWMJsmIIgrpw3XCsrffLIA4QOyxtYxKbiQh/XqZbTETLsz&#10;7+lUhFrEEPYZKmhC6DIpfdWQRT91HXHk/l1vMUTY11L3eI7htpVvSTKXFg3HhgY7+m6oOhRHq+C6&#10;yUsTjmmxSMqfw+5jmztp/pR6HQ9fnyACDeEpfrg3Os5P03e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U568MAAADdAAAADwAAAAAAAAAAAAAAAACYAgAAZHJzL2Rv&#10;d25yZXYueG1sUEsFBgAAAAAEAAQA9QAAAIgDAAAAAA==&#10;" fillcolor="#5b9bd5 [3204]" strokecolor="#1f4d78 [1604]" strokeweight="1pt">
                    <v:stroke joinstyle="miter"/>
                  </v:oval>
                  <v:oval id="Oval 1994" o:spid="_x0000_s1413" style="position:absolute;left:7692;top:3989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hn8IA&#10;AADdAAAADwAAAGRycy9kb3ducmV2LnhtbERPTYvCMBC9L/gfwgh7W1NFFluNIkLBXdjD1nofmrEN&#10;NpPSRK3++o0g7G0e73NWm8G24kq9N44VTCcJCOLKacO1gvKQfyxA+ICssXVMCu7kYbMeva0w0+7G&#10;v3QtQi1iCPsMFTQhdJmUvmrIop+4jjhyJ9dbDBH2tdQ93mK4beUsST6lRcOxocGOdg1V5+JiFTz2&#10;eWnCJS0WSfl9/pl/5U6ao1Lv42G7BBFoCP/il3uv4/w0ncPzm3i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GfwgAAAN0AAAAPAAAAAAAAAAAAAAAAAJgCAABkcnMvZG93&#10;bnJldi54bWxQSwUGAAAAAAQABAD1AAAAhwMAAAAA&#10;" fillcolor="#5b9bd5 [3204]" strokecolor="#1f4d78 [1604]" strokeweight="1pt">
                    <v:stroke joinstyle="miter"/>
                  </v:oval>
                </v:group>
                <v:oval id="Oval 1995" o:spid="_x0000_s1414" style="position:absolute;left:7425;top:2439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EBMMA&#10;AADdAAAADwAAAGRycy9kb3ducmV2LnhtbERPTWvCQBC9C/0Pywi96cbSikldpRQCWvBgmt6H7DRZ&#10;zM6G7KrRX+8Kgrd5vM9ZrgfbihP13jhWMJsmIIgrpw3XCsrffLIA4QOyxtYxKbiQh/XqZbTETLsz&#10;7+lUhFrEEPYZKmhC6DIpfdWQRT91HXHk/l1vMUTY11L3eI7htpVvSTKXFg3HhgY7+m6oOhRHq+C6&#10;yUsTjmmxSMqfw+59mztp/pR6HQ9fnyACDeEpfrg3Os5P0w+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AEBMMAAADdAAAADwAAAAAAAAAAAAAAAACYAgAAZHJzL2Rv&#10;d25yZXYueG1sUEsFBgAAAAAEAAQA9QAAAIgDAAAAAA==&#10;" fillcolor="#5b9bd5 [3204]" strokecolor="#1f4d78 [1604]" strokeweight="1pt">
                  <v:stroke joinstyle="miter"/>
                </v:oval>
                <v:oval id="Oval 1996" o:spid="_x0000_s1415" style="position:absolute;left:9075;top:2398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ac8IA&#10;AADdAAAADwAAAGRycy9kb3ducmV2LnhtbERPTYvCMBC9L/gfwgje1lQRsdUoIhRU2MN2u/ehGdtg&#10;MylN1Oqv3yws7G0e73M2u8G24k69N44VzKYJCOLKacO1gvIrf1+B8AFZY+uYFDzJw247ettgpt2D&#10;P+lehFrEEPYZKmhC6DIpfdWQRT91HXHkLq63GCLsa6l7fMRw28p5kiylRcOxocGODg1V1+JmFbyO&#10;eWnCLS1WSXm+fixOuZPmW6nJeNivQQQawr/4z33UcX6aLuH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ppzwgAAAN0AAAAPAAAAAAAAAAAAAAAAAJgCAABkcnMvZG93&#10;bnJldi54bWxQSwUGAAAAAAQABAD1AAAAhwMAAAAA&#10;" fillcolor="#5b9bd5 [3204]" strokecolor="#1f4d78 [1604]" strokeweight="1pt">
                  <v:stroke joinstyle="miter"/>
                </v:oval>
                <v:oval id="Oval 1997" o:spid="_x0000_s1416" style="position:absolute;left:10688;top:2398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6MMA&#10;AADdAAAADwAAAGRycy9kb3ducmV2LnhtbERPTWvCQBC9C/0Pywi96cZSqkldpRQCWvBgmt6H7DRZ&#10;zM6G7KrRX+8Kgrd5vM9ZrgfbihP13jhWMJsmIIgrpw3XCsrffLIA4QOyxtYxKbiQh/XqZbTETLsz&#10;7+lUhFrEEPYZKmhC6DIpfdWQRT91HXHk/l1vMUTY11L3eI7htpVvSfIhLRqODQ129N1QdSiOVsF1&#10;k5cmHNNikZQ/h937NnfS/Cn1Oh6+PkEEGsJT/HBvdJyfpn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4/6MMAAADdAAAADwAAAAAAAAAAAAAAAACYAgAAZHJzL2Rv&#10;d25yZXYueG1sUEsFBgAAAAAEAAQA9QAAAIgDAAAAAA==&#10;" fillcolor="#5b9bd5 [3204]" strokecolor="#1f4d78 [1604]" strokeweight="1pt">
                  <v:stroke joinstyle="miter"/>
                </v:oval>
                <v:oval id="Oval 1998" o:spid="_x0000_s1417" style="position:absolute;left:12530;top:2416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rmsUA&#10;AADdAAAADwAAAGRycy9kb3ducmV2LnhtbESPQWvDMAyF74X9B6PBbq3TMUaT1i1lEOgGPSzL7iJW&#10;E9NYDrHbZvv11WGwm8R7eu/TZjf5Xl1pjC6wgeUiA0XcBOu4NVB/lfMVqJiQLfaBycAPRdhtH2Yb&#10;LGy48Sddq9QqCeFYoIEupaHQOjYdeYyLMBCLdgqjxyTr2Go74k3Cfa+fs+xVe3QsDR0O9NZRc64u&#10;3sDvoaxduuTVKqs/zseX9zJo923M0+O0X4NKNKV/89/1wQp+nguufCMj6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auaxQAAAN0AAAAPAAAAAAAAAAAAAAAAAJgCAABkcnMv&#10;ZG93bnJldi54bWxQSwUGAAAAAAQABAD1AAAAigMAAAAA&#10;" fillcolor="#5b9bd5 [3204]" strokecolor="#1f4d78 [1604]" strokeweight="1pt">
                  <v:stroke joinstyle="miter"/>
                </v:oval>
                <v:oval id="Oval 1999" o:spid="_x0000_s1418" style="position:absolute;left:14195;top:2474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OAcIA&#10;AADdAAAADwAAAGRycy9kb3ducmV2LnhtbERPTYvCMBC9L/gfwgje1tRFFluNIkLBXdjD1nofmrEN&#10;NpPSRK3++o0g7G0e73NWm8G24kq9N44VzKYJCOLKacO1gvKQvy9A+ICssXVMCu7kYbMeva0w0+7G&#10;v3QtQi1iCPsMFTQhdJmUvmrIop+6jjhyJ9dbDBH2tdQ93mK4beVHknxKi4ZjQ4Md7RqqzsXFKnjs&#10;89KES1oskvL7/DP/yp00R6Um42G7BBFoCP/il3uv4/w0TeH5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4BwgAAAN0AAAAPAAAAAAAAAAAAAAAAAJgCAABkcnMvZG93&#10;bnJldi54bWxQSwUGAAAAAAQABAD1AAAAhwMAAAAA&#10;" fillcolor="#5b9bd5 [3204]" strokecolor="#1f4d78 [1604]" strokeweight="1pt">
                  <v:stroke joinstyle="miter"/>
                </v:oval>
                <v:oval id="Oval 2000" o:spid="_x0000_s1419" style="position:absolute;left:15578;top:2577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ZpMQA&#10;AADdAAAADwAAAGRycy9kb3ducmV2LnhtbESPwWrCQBCG74W+wzKF3urGUopGV5FCwBY8GON9yI7J&#10;YnY2ZFdN+/TOoeBx+Of/Zr7levSdutIQXWAD00kGirgO1nFjoDoUbzNQMSFb7AKTgV+KsF49Py0x&#10;t+HGe7qWqVEC4ZijgTalPtc61i15jJPQE0t2CoPHJOPQaDvgTeC+0+9Z9qk9OpYLLfb01VJ9Li/e&#10;wN+2qFy6zMtZVv2cdx/fRdDuaMzry7hZgEo0psfyf3trDQhR/hcbM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GaTEAAAA3QAAAA8AAAAAAAAAAAAAAAAAmAIAAGRycy9k&#10;b3ducmV2LnhtbFBLBQYAAAAABAAEAPUAAACJAwAAAAA=&#10;" fillcolor="#5b9bd5 [3204]" strokecolor="#1f4d78 [1604]" strokeweight="1pt">
                  <v:stroke joinstyle="miter"/>
                </v:oval>
                <v:oval id="Oval 2001" o:spid="_x0000_s1420" style="position:absolute;left:19351;top:3344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8P8QA&#10;AADdAAAADwAAAGRycy9kb3ducmV2LnhtbESPwWrDMBBE74X8g9hCbo3sEkriRgklYHALPdRx7ou1&#10;tUWslbEU2+3XV4FAj8PMvGF2h9l2YqTBG8cK0lUCgrh22nCjoDrlTxsQPiBr7ByTgh/ycNgvHnaY&#10;aTfxF41laESEsM9QQRtCn0np65Ys+pXriaP37QaLIcqhkXrAKcJtJ5+T5EVaNBwXWuzp2FJ9Ka9W&#10;wW+RVyZct+UmqT4un+v33ElzVmr5OL+9ggg0h//wvV1oBZGYwu1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UvD/EAAAA3QAAAA8AAAAAAAAAAAAAAAAAmAIAAGRycy9k&#10;b3ducmV2LnhtbFBLBQYAAAAABAAEAPUAAACJAwAAAAA=&#10;" fillcolor="#5b9bd5 [3204]" strokecolor="#1f4d78 [1604]" strokeweight="1pt">
                  <v:stroke joinstyle="miter"/>
                </v:oval>
                <v:oval id="Oval 2002" o:spid="_x0000_s1421" style="position:absolute;left:19351;top:3174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iSMQA&#10;AADdAAAADwAAAGRycy9kb3ducmV2LnhtbESPwWrDMBBE74X+g9hCbo1cE0riRgklYHAKPdRx7ou1&#10;tUWslbEU2+3XV4FAj8PMvGG2+9l2YqTBG8cKXpYJCOLaacONguqUP69B+ICssXNMCn7Iw373+LDF&#10;TLuJv2gsQyMihH2GCtoQ+kxKX7dk0S9dTxy9bzdYDFEOjdQDThFuO5kmyau0aDgutNjToaX6Ul6t&#10;gt8ir0y4bsp1Un1cPlfH3ElzVmrxNL+/gQg0h//wvV1oBZGYwu1Nf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IkjEAAAA3QAAAA8AAAAAAAAAAAAAAAAAmAIAAGRycy9k&#10;b3ducmV2LnhtbFBLBQYAAAAABAAEAPUAAACJAwAAAAA=&#10;" fillcolor="#5b9bd5 [3204]" strokecolor="#1f4d78 [1604]" strokeweight="1pt">
                  <v:stroke joinstyle="miter"/>
                </v:oval>
                <v:oval id="Oval 2003" o:spid="_x0000_s1422" style="position:absolute;left:18767;top:2999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qH08QA&#10;AADdAAAADwAAAGRycy9kb3ducmV2LnhtbESPQWvCQBSE70L/w/IK3nRTFbGpGylCwAoejOn9kX1N&#10;lmTfhuyqaX99Vyj0OMzMN8x2N9pO3GjwxrGCl3kCgrhy2nCtoLzksw0IH5A1do5JwTd52GVPky2m&#10;2t35TLci1CJC2KeooAmhT6X0VUMW/dz1xNH7coPFEOVQSz3gPcJtJxdJspYWDceFBnvaN1S1xdUq&#10;+DnkpQnX12KTlMf2tPrInTSfSk2fx/c3EIHG8B/+ax+0gkhcwuNNf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Kh9PEAAAA3QAAAA8AAAAAAAAAAAAAAAAAmAIAAGRycy9k&#10;b3ducmV2LnhtbFBLBQYAAAAABAAEAPUAAACJAwAAAAA=&#10;" fillcolor="#5b9bd5 [3204]" strokecolor="#1f4d78 [1604]" strokeweight="1pt">
                  <v:stroke joinstyle="miter"/>
                </v:oval>
                <v:oval id="Oval 2004" o:spid="_x0000_s1423" style="position:absolute;left:18182;top:2837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fp8QA&#10;AADdAAAADwAAAGRycy9kb3ducmV2LnhtbESPwWrDMBBE74X+g9hCbo3cYkriRgmlYEgKPdRx7ou1&#10;tUSslbGU2MnXV4FAj8PMvGFWm8l14kxDsJ4VvMwzEMSN15ZbBfW+fF6ACBFZY+eZFFwowGb9+LDC&#10;QvuRf+hcxVYkCIcCFZgY+0LK0BhyGOa+J07erx8cxiSHVuoBxwR3nXzNsjfp0HJaMNjTp6HmWJ2c&#10;guu2rG08LatFVn8dv/Nd6aU9KDV7mj7eQUSa4n/43t5qBYmYw+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jH6fEAAAA3QAAAA8AAAAAAAAAAAAAAAAAmAIAAGRycy9k&#10;b3ducmV2LnhtbFBLBQYAAAAABAAEAPUAAACJAwAAAAA=&#10;" fillcolor="#5b9bd5 [3204]" strokecolor="#1f4d78 [1604]" strokeweight="1pt">
                  <v:stroke joinstyle="miter"/>
                </v:oval>
                <v:oval id="Oval 2005" o:spid="_x0000_s1424" style="position:absolute;left:16976;top:2694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PMQA&#10;AADdAAAADwAAAGRycy9kb3ducmV2LnhtbESPQWvCQBSE70L/w/IK3nRTUbGpGylCwAoejOn9kX1N&#10;lmTfhuyqaX99Vyj0OMzMN8x2N9pO3GjwxrGCl3kCgrhy2nCtoLzksw0IH5A1do5JwTd52GVPky2m&#10;2t35TLci1CJC2KeooAmhT6X0VUMW/dz1xNH7coPFEOVQSz3gPcJtJxdJspYWDceFBnvaN1S1xdUq&#10;+DnkpQnX12KTlMf2tPzInTSfSk2fx/c3EIHG8B/+ax+0gkhcweNNf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ujzEAAAA3QAAAA8AAAAAAAAAAAAAAAAAmAIAAGRycy9k&#10;b3ducmV2LnhtbFBLBQYAAAAABAAEAPUAAACJAwAAAAA=&#10;" fillcolor="#5b9bd5 [3204]" strokecolor="#1f4d78 [1604]" strokeweight="1pt">
                  <v:stroke joinstyle="miter"/>
                </v:oval>
                <v:oval id="Oval 2006" o:spid="_x0000_s1425" style="position:absolute;left:16481;top:3963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0kS8QA&#10;AADdAAAADwAAAGRycy9kb3ducmV2LnhtbESPwWrDMBBE74X8g9hAb43cEEriRgklYHAKPdRx7ou1&#10;tUWslbEU2+3XV4ZCj8PMvGH2x8m2YqDeG8cKnlcJCOLKacO1gvKSPW1B+ICssXVMCr7Jw/GweNhj&#10;qt3InzQUoRYRwj5FBU0IXSqlrxqy6FeuI47el+sthij7Wuoexwi3rVwnyYu0aDguNNjRqaHqVtyt&#10;gp88K02474ptUr7fPjbnzElzVepxOb29ggg0hf/wXzvXCmYizG/iE5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9JEvEAAAA3QAAAA8AAAAAAAAAAAAAAAAAmAIAAGRycy9k&#10;b3ducmV2LnhtbFBLBQYAAAAABAAEAPUAAACJAwAAAAA=&#10;" fillcolor="#5b9bd5 [3204]" strokecolor="#1f4d78 [1604]" strokeweight="1pt">
                  <v:stroke joinstyle="miter"/>
                </v:oval>
                <v:oval id="Oval 2007" o:spid="_x0000_s1426" style="position:absolute;left:17561;top:3833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GB0MQA&#10;AADdAAAADwAAAGRycy9kb3ducmV2LnhtbESPQWvCQBSE70L/w/IK3nRTEbWpGylCwAoejOn9kX1N&#10;lmTfhuyqaX99Vyj0OMzMN8x2N9pO3GjwxrGCl3kCgrhy2nCtoLzksw0IH5A1do5JwTd52GVPky2m&#10;2t35TLci1CJC2KeooAmhT6X0VUMW/dz1xNH7coPFEOVQSz3gPcJtJxdJspIWDceFBnvaN1S1xdUq&#10;+DnkpQnX12KTlMf2tPzInTSfSk2fx/c3EIHG8B/+ax+0gkhcw+NNf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dDEAAAA3QAAAA8AAAAAAAAAAAAAAAAAmAIAAGRycy9k&#10;b3ducmV2LnhtbFBLBQYAAAAABAAEAPUAAACJAwAAAAA=&#10;" fillcolor="#5b9bd5 [3204]" strokecolor="#1f4d78 [1604]" strokeweight="1pt">
                  <v:stroke joinstyle="miter"/>
                </v:oval>
                <v:oval id="Oval 2008" o:spid="_x0000_s1427" style="position:absolute;left:18411;top:3681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osQA&#10;AADdAAAADwAAAGRycy9kb3ducmV2LnhtbESPwWrCQBCG74W+wzKF3urGUopGV5FCwBY8GON9yI7J&#10;YnY2ZFdN+/TOoeBx+Of/Zr7levSdutIQXWAD00kGirgO1nFjoDoUbzNQMSFb7AKTgV+KsF49Py0x&#10;t+HGe7qWqVEC4ZijgTalPtc61i15jJPQE0t2CoPHJOPQaDvgTeC+0+9Z9qk9OpYLLfb01VJ9Li/e&#10;wN+2qFy6zMtZVv2cdx/fRdDuaMzry7hZgEo0psfyf3trDQhR3hUbM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uFaLEAAAA3QAAAA8AAAAAAAAAAAAAAAAAmAIAAGRycy9k&#10;b3ducmV2LnhtbFBLBQYAAAAABAAEAPUAAACJAwAAAAA=&#10;" fillcolor="#5b9bd5 [3204]" strokecolor="#1f4d78 [1604]" strokeweight="1pt">
                  <v:stroke joinstyle="miter"/>
                </v:oval>
                <v:oval id="Oval 2009" o:spid="_x0000_s1428" style="position:absolute;left:18944;top:3514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wOcQA&#10;AADdAAAADwAAAGRycy9kb3ducmV2LnhtbESPwWrDMBBE74X8g9hCbo3cEkriRDElYHALPdRx7ou1&#10;tUWslbEU2+3XV4FAj8PMvGH22Ww7MdLgjWMFz6sEBHHttOFGQXXKnzYgfEDW2DkmBT/kITssHvaY&#10;ajfxF41laESEsE9RQRtCn0rp65Ys+pXriaP37QaLIcqhkXrAKcJtJ1+S5FVaNBwXWuzp2FJ9Ka9W&#10;wW+RVyZct+UmqT4un+v33ElzVmr5OL/tQASaw3/43i60gkjcwu1NfALy8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isDnEAAAA3QAAAA8AAAAAAAAAAAAAAAAAmAIAAGRycy9k&#10;b3ducmV2LnhtbFBLBQYAAAAABAAEAPUAAACJAwAAAAA=&#10;" fillcolor="#5b9bd5 [3204]" strokecolor="#1f4d78 [1604]" strokeweight="1pt">
                  <v:stroke joinstyle="miter"/>
                </v:oval>
                <v:oval id="Oval 2010" o:spid="_x0000_s1429" style="position:absolute;left:10296;top:4191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PecEA&#10;AADdAAAADwAAAGRycy9kb3ducmV2LnhtbERPz2vCMBS+D/wfwht4m4kyRDujDKHghB2s9f5o3tpg&#10;81KaqNW/fjkIHj++36vN4FpxpT5YzxqmEwWCuPLGcq2hPOYfCxAhIhtsPZOGOwXYrEdvK8yMv/GB&#10;rkWsRQrhkKGGJsYukzJUDTkME98RJ+7P9w5jgn0tTY+3FO5aOVNqLh1aTg0NdrRtqDoXF6fhsctL&#10;Gy/LYqHK/fn38yf30p60Hr8P318gIg3xJX66d0bDTE3T/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Bj3nBAAAA3QAAAA8AAAAAAAAAAAAAAAAAmAIAAGRycy9kb3du&#10;cmV2LnhtbFBLBQYAAAAABAAEAPUAAACGAwAAAAA=&#10;" fillcolor="#5b9bd5 [3204]" strokecolor="#1f4d78 [1604]" strokeweight="1pt">
                  <v:stroke joinstyle="miter"/>
                </v:oval>
                <v:oval id="Oval 2011" o:spid="_x0000_s1430" style="position:absolute;left:11997;top:4182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0q4sUA&#10;AADdAAAADwAAAGRycy9kb3ducmV2LnhtbESPwWrDMBBE74X+g9hCbrXkEELqRgmlYEgDOdR174u1&#10;tUWslbGUxMnXR4VCj8PMvGHW28n14kxjsJ415JkCQdx4Y7nVUH+VzysQISIb7D2ThisF2G4eH9ZY&#10;GH/hTzpXsRUJwqFADV2MQyFlaDpyGDI/ECfvx48OY5JjK82IlwR3vZwrtZQOLaeFDgd676g5Vien&#10;4bYraxtPL9VK1fvjYfFRemm/tZ49TW+vICJN8T/8194ZDXOV5/D7Jj0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SrixQAAAN0AAAAPAAAAAAAAAAAAAAAAAJgCAABkcnMv&#10;ZG93bnJldi54bWxQSwUGAAAAAAQABAD1AAAAigMAAAAA&#10;" fillcolor="#5b9bd5 [3204]" strokecolor="#1f4d78 [1604]" strokeweight="1pt">
                  <v:stroke joinstyle="miter"/>
                </v:oval>
                <v:oval id="Oval 2012" o:spid="_x0000_s1431" style="position:absolute;left:13610;top:4115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lcUA&#10;AADdAAAADwAAAGRycy9kb3ducmV2LnhtbESPwWrDMBBE74X+g9hCbrUUE0LqRgmlYEgDOdR174u1&#10;tUWslbGUxMnXR4VCj8PMvGHW28n14kxjsJ41zDMFgrjxxnKrof4qn1cgQkQ22HsmDVcKsN08Pqyx&#10;MP7Cn3SuYisShEOBGroYh0LK0HTkMGR+IE7ejx8dxiTHVpoRLwnuepkrtZQOLaeFDgd676g5Vien&#10;4bYraxtPL9VK1fvjYfFRemm/tZ49TW+vICJN8T/8194ZDbma5/D7Jj0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7SVxQAAAN0AAAAPAAAAAAAAAAAAAAAAAJgCAABkcnMv&#10;ZG93bnJldi54bWxQSwUGAAAAAAQABAD1AAAAigMAAAAA&#10;" fillcolor="#5b9bd5 [3204]" strokecolor="#1f4d78 [1604]" strokeweight="1pt">
                  <v:stroke joinstyle="miter"/>
                </v:oval>
                <v:oval id="Oval 2013" o:spid="_x0000_s1432" style="position:absolute;left:15134;top:4065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RDsUA&#10;AADdAAAADwAAAGRycy9kb3ducmV2LnhtbESPQWsCMRSE7wX/Q3hCbzXRSrFbo5TCggoeum7vj83r&#10;bnDzsmyirv31jSB4HGbmG2a5HlwrztQH61nDdKJAEFfeWK41lIf8ZQEiRGSDrWfScKUA69XoaYmZ&#10;8Rf+pnMRa5EgHDLU0MTYZVKGqiGHYeI74uT9+t5hTLKvpenxkuCulTOl3qRDy2mhwY6+GqqOxclp&#10;+NvkpY2n92Khyt1xP9/mXtofrZ/Hw+cHiEhDfITv7Y3RMFPTV7i9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xEOxQAAAN0AAAAPAAAAAAAAAAAAAAAAAJgCAABkcnMv&#10;ZG93bnJldi54bWxQSwUGAAAAAAQABAD1AAAAigMAAAAA&#10;" fillcolor="#5b9bd5 [3204]" strokecolor="#1f4d78 [1604]" strokeweight="1pt">
                  <v:stroke joinstyle="miter"/>
                </v:oval>
                <v:oval id="Oval 2014" o:spid="_x0000_s1433" style="position:absolute;left:1596;top:3505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esQA&#10;AADdAAAADwAAAGRycy9kb3ducmV2LnhtbESPQWsCMRSE70L/Q3iCN00UKXZrFCksqNCD6/b+2Lzu&#10;Bjcvyybqtr/eFAoeh5n5hllvB9eKG/XBetYwnykQxJU3lmsN5TmfrkCEiGyw9UwafijAdvMyWmNm&#10;/J1PdCtiLRKEQ4Yamhi7TMpQNeQwzHxHnLxv3zuMSfa1ND3eE9y1cqHUq3RoOS002NFHQ9WluDoN&#10;v/u8tPH6VqxUebx8Lg+5l/ZL68l42L2DiDTEZ/i/vTcaFmq+hL836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6iXrEAAAA3QAAAA8AAAAAAAAAAAAAAAAAmAIAAGRycy9k&#10;b3ducmV2LnhtbFBLBQYAAAAABAAEAPUAAACJAwAAAAA=&#10;" fillcolor="#5b9bd5 [3204]" strokecolor="#1f4d78 [1604]" strokeweight="1pt">
                  <v:stroke joinstyle="miter"/>
                </v:oval>
                <v:oval id="Oval 2015" o:spid="_x0000_s1434" style="position:absolute;left:2180;top:3658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s4cUA&#10;AADdAAAADwAAAGRycy9kb3ducmV2LnhtbESPQWsCMRSE7wX/Q3hCbzVRarFbo5TCggoeum7vj83r&#10;bnDzsmyirv31jSB4HGbmG2a5HlwrztQH61nDdKJAEFfeWK41lIf8ZQEiRGSDrWfScKUA69XoaYmZ&#10;8Rf+pnMRa5EgHDLU0MTYZVKGqiGHYeI74uT9+t5hTLKvpenxkuCulTOl3qRDy2mhwY6+GqqOxclp&#10;+NvkpY2n92Khyt1x/7rNvbQ/Wj+Ph88PEJGG+Ajf2xujYaamc7i9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izhxQAAAN0AAAAPAAAAAAAAAAAAAAAAAJgCAABkcnMv&#10;ZG93bnJldi54bWxQSwUGAAAAAAQABAD1AAAAigMAAAAA&#10;" fillcolor="#5b9bd5 [3204]" strokecolor="#1f4d78 [1604]" strokeweight="1pt">
                  <v:stroke joinstyle="miter"/>
                </v:oval>
                <v:oval id="Oval 2016" o:spid="_x0000_s1435" style="position:absolute;left:3120;top:3801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ylsQA&#10;AADdAAAADwAAAGRycy9kb3ducmV2LnhtbESPQWsCMRSE74X+h/CE3mqiiNitUaSwoIKHrtv7Y/O6&#10;G9y8LJuoW3+9EYQeh5n5hlmuB9eKC/XBetYwGSsQxJU3lmsN5TF/X4AIEdlg65k0/FGA9er1ZYmZ&#10;8Vf+pksRa5EgHDLU0MTYZVKGqiGHYew74uT9+t5hTLKvpenxmuCulVOl5tKh5bTQYEdfDVWn4uw0&#10;3LZ5aeP5o1iocn86zHa5l/ZH67fRsPkEEWmI/+Fne2s0TNVkDo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spbEAAAA3QAAAA8AAAAAAAAAAAAAAAAAmAIAAGRycy9k&#10;b3ducmV2LnhtbFBLBQYAAAAABAAEAPUAAACJAwAAAAA=&#10;" fillcolor="#5b9bd5 [3204]" strokecolor="#1f4d78 [1604]" strokeweight="1pt">
                  <v:stroke joinstyle="miter"/>
                </v:oval>
                <v:oval id="Oval 2017" o:spid="_x0000_s1436" style="position:absolute;left:4237;top:3945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XDcUA&#10;AADdAAAADwAAAGRycy9kb3ducmV2LnhtbESPQWsCMRSE7wX/Q3hCbzVRirVbo5TCggoeum7vj83r&#10;bnDzsmyirv31jSB4HGbmG2a5HlwrztQH61nDdKJAEFfeWK41lIf8ZQEiRGSDrWfScKUA69XoaYmZ&#10;8Rf+pnMRa5EgHDLU0MTYZVKGqiGHYeI74uT9+t5hTLKvpenxkuCulTOl5tKh5bTQYEdfDVXH4uQ0&#10;/G3y0sbTe7FQ5e64f93mXtofrZ/Hw+cHiEhDfITv7Y3RMFPTN7i9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BcNxQAAAN0AAAAPAAAAAAAAAAAAAAAAAJgCAABkcnMv&#10;ZG93bnJldi54bWxQSwUGAAAAAAQABAD1AAAAigMAAAAA&#10;" fillcolor="#5b9bd5 [3204]" strokecolor="#1f4d78 [1604]" strokeweight="1pt">
                  <v:stroke joinstyle="miter"/>
                </v:oval>
                <v:oval id="Oval 2018" o:spid="_x0000_s1437" style="position:absolute;left:5406;top:4065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f8EA&#10;AADdAAAADwAAAGRycy9kb3ducmV2LnhtbERPz2vCMBS+D/wfwht4m4kyRDujDKHghB2s9f5o3tpg&#10;81KaqNW/fjkIHj++36vN4FpxpT5YzxqmEwWCuPLGcq2hPOYfCxAhIhtsPZOGOwXYrEdvK8yMv/GB&#10;rkWsRQrhkKGGJsYukzJUDTkME98RJ+7P9w5jgn0tTY+3FO5aOVNqLh1aTg0NdrRtqDoXF6fhsctL&#10;Gy/LYqHK/fn38yf30p60Hr8P318gIg3xJX66d0bDTE3T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3g3/BAAAA3QAAAA8AAAAAAAAAAAAAAAAAmAIAAGRycy9kb3du&#10;cmV2LnhtbFBLBQYAAAAABAAEAPUAAACGAwAAAAA=&#10;" fillcolor="#5b9bd5 [3204]" strokecolor="#1f4d78 [1604]" strokeweight="1pt">
                  <v:stroke joinstyle="miter"/>
                </v:oval>
                <v:oval id="Oval 2019" o:spid="_x0000_s1438" style="position:absolute;left:6930;top:4147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m5MQA&#10;AADdAAAADwAAAGRycy9kb3ducmV2LnhtbESPQWsCMRSE74X+h/AK3mqiiOhqlFJYsAUPruv9sXnd&#10;DW5elk3U1V/fFAoeh5n5hllvB9eKK/XBetYwGSsQxJU3lmsN5TF/X4AIEdlg65k03CnAdvP6ssbM&#10;+Bsf6FrEWiQIhww1NDF2mZShashhGPuOOHk/vncYk+xraXq8Jbhr5VSpuXRoOS002NFnQ9W5uDgN&#10;j11e2nhZFgtVfp/3s6/cS3vSevQ2fKxARBriM/zf3hkNUzVZwt+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7JuTEAAAA3QAAAA8AAAAAAAAAAAAAAAAAmAIAAGRycy9k&#10;b3ducmV2LnhtbFBLBQYAAAAABAAEAPUAAACJAwAAAAA=&#10;" fillcolor="#5b9bd5 [3204]" strokecolor="#1f4d78 [1604]" strokeweight="1pt">
                  <v:stroke joinstyle="miter"/>
                </v:oval>
                <v:oval id="Oval 2020" o:spid="_x0000_s1439" style="position:absolute;left:8542;top:4191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xMEA&#10;AADdAAAADwAAAGRycy9kb3ducmV2LnhtbERPz2vCMBS+D/wfwht4m8nKEK1GGULBCTus1vujeWuD&#10;zUtpolb/+uUg7Pjx/V5vR9eJKw3BetbwPlMgiGtvLDcaqmPxtgARIrLBzjNpuFOA7Wbyssbc+Bv/&#10;0LWMjUghHHLU0MbY51KGuiWHYeZ74sT9+sFhTHBopBnwlsJdJzOl5tKh5dTQYk+7lupzeXEaHvui&#10;svGyLBeqOpy/P74KL+1J6+nr+LkCEWmM/+Kne280ZCpL+9Ob9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tRcTBAAAA3QAAAA8AAAAAAAAAAAAAAAAAmAIAAGRycy9kb3du&#10;cmV2LnhtbFBLBQYAAAAABAAEAPUAAACGAwAAAAA=&#10;" fillcolor="#5b9bd5 [3204]" strokecolor="#1f4d78 [1604]" strokeweight="1pt">
                  <v:stroke joinstyle="miter"/>
                </v:oval>
                <v:oval id="Oval 2021" o:spid="_x0000_s1440" style="position:absolute;left:5901;top:2515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gX8UA&#10;AADdAAAADwAAAGRycy9kb3ducmV2LnhtbESPwWrDMBBE74X+g9hCbrUUE0LqRgmlYEgDOdR174u1&#10;tUWslbGUxMnXR4VCj8PMvGHW28n14kxjsJ41zDMFgrjxxnKrof4qn1cgQkQ22HsmDVcKsN08Pqyx&#10;MP7Cn3SuYisShEOBGroYh0LK0HTkMGR+IE7ejx8dxiTHVpoRLwnuepkrtZQOLaeFDgd676g5Vien&#10;4bYraxtPL9VK1fvjYfFRemm/tZ49TW+vICJN8T/8194ZDbnK5/D7Jj0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eBfxQAAAN0AAAAPAAAAAAAAAAAAAAAAAJgCAABkcnMv&#10;ZG93bnJldi54bWxQSwUGAAAAAAQABAD1AAAAigMAAAAA&#10;" fillcolor="#5b9bd5 [3204]" strokecolor="#1f4d78 [1604]" strokeweight="1pt">
                  <v:stroke joinstyle="miter"/>
                </v:oval>
                <v:oval id="Oval 2022" o:spid="_x0000_s1441" style="position:absolute;left:4607;top:2609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KMUA&#10;AADdAAAADwAAAGRycy9kb3ducmV2LnhtbESPQWvCQBSE7wX/w/KE3uquoYhNXUWEgBY8NKb3R/Y1&#10;Wcy+DdlVo7++Wyj0OMzMN8xqM7pOXGkI1rOG+UyBIK69sdxoqE7FyxJEiMgGO8+k4U4BNuvJ0wpz&#10;42/8SdcyNiJBOOSooY2xz6UMdUsOw8z3xMn79oPDmOTQSDPgLcFdJzOlFtKh5bTQYk+7lupzeXEa&#10;HvuisvHyVi5V9XE+vh4KL+2X1s/TcfsOItIY/8N/7b3RkKksg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34oxQAAAN0AAAAPAAAAAAAAAAAAAAAAAJgCAABkcnMv&#10;ZG93bnJldi54bWxQSwUGAAAAAAQABAD1AAAAigMAAAAA&#10;" fillcolor="#5b9bd5 [3204]" strokecolor="#1f4d78 [1604]" strokeweight="1pt">
                  <v:stroke joinstyle="miter"/>
                </v:oval>
                <v:oval id="Oval 2023" o:spid="_x0000_s1442" style="position:absolute;left:3297;top:2720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s8UA&#10;AADdAAAADwAAAGRycy9kb3ducmV2LnhtbESPQWvCQBSE74X+h+UVvNVdoxSNrlIKASv00DS9P7LP&#10;ZDH7NmRXTfvruwXB4zAz3zCb3eg6caEhWM8aZlMFgrj2xnKjofoqnpcgQkQ22HkmDT8UYLd9fNhg&#10;bvyVP+lSxkYkCIccNbQx9rmUoW7JYZj6njh5Rz84jEkOjTQDXhPcdTJT6kU6tJwWWuzpraX6VJ6d&#10;ht99Udl4XpVLVR1OH4v3wkv7rfXkaXxdg4g0xnv41t4bDZnK5vD/Jj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9uzxQAAAN0AAAAPAAAAAAAAAAAAAAAAAJgCAABkcnMv&#10;ZG93bnJldi54bWxQSwUGAAAAAAQABAD1AAAAigMAAAAA&#10;" fillcolor="#5b9bd5 [3204]" strokecolor="#1f4d78 [1604]" strokeweight="1pt">
                  <v:stroke joinstyle="miter"/>
                </v:oval>
                <v:oval id="Oval 2024" o:spid="_x0000_s1443" style="position:absolute;left:2587;top:2873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Dx8UA&#10;AADdAAAADwAAAGRycy9kb3ducmV2LnhtbESPwWrDMBBE74X+g9hCbo1UE0LqRgmhYEgKOcR174u1&#10;sUWslbEUx+3XV4VCjsPMvGHW28l1YqQhWM8aXuYKBHHtjeVGQ/VZPK9AhIhssPNMGr4pwHbz+LDG&#10;3Pgbn2gsYyMShEOOGtoY+1zKULfkMMx9T5y8sx8cxiSHRpoBbwnuOpkptZQOLaeFFnt6b6m+lFen&#10;4WdfVDZeX8uVqj4ux8Wh8NJ+aT17mnZvICJN8R7+b++NhkxlC/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1kPHxQAAAN0AAAAPAAAAAAAAAAAAAAAAAJgCAABkcnMv&#10;ZG93bnJldi54bWxQSwUGAAAAAAQABAD1AAAAigMAAAAA&#10;" fillcolor="#5b9bd5 [3204]" strokecolor="#1f4d78 [1604]" strokeweight="1pt">
                  <v:stroke joinstyle="miter"/>
                </v:oval>
                <v:oval id="Oval 2025" o:spid="_x0000_s1444" style="position:absolute;left:1914;top:3007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mXMUA&#10;AADdAAAADwAAAGRycy9kb3ducmV2LnhtbESPQWvCQBSE74X+h+UVvNVdgxaNrlIKASv00DS9P7LP&#10;ZDH7NmRXTfvruwXB4zAz3zCb3eg6caEhWM8aZlMFgrj2xnKjofoqnpcgQkQ22HkmDT8UYLd9fNhg&#10;bvyVP+lSxkYkCIccNbQx9rmUoW7JYZj6njh5Rz84jEkOjTQDXhPcdTJT6kU6tJwWWuzpraX6VJ6d&#10;ht99Udl4XpVLVR1OH/P3wkv7rfXkaXxdg4g0xnv41t4bDZnKFvD/Jj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uZcxQAAAN0AAAAPAAAAAAAAAAAAAAAAAJgCAABkcnMv&#10;ZG93bnJldi54bWxQSwUGAAAAAAQABAD1AAAAigMAAAAA&#10;" fillcolor="#5b9bd5 [3204]" strokecolor="#1f4d78 [1604]" strokeweight="1pt">
                  <v:stroke joinstyle="miter"/>
                </v:oval>
                <v:oval id="Oval 2026" o:spid="_x0000_s1445" style="position:absolute;left:1507;top:3169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4K8UA&#10;AADdAAAADwAAAGRycy9kb3ducmV2LnhtbESPQWvCQBSE74X+h+UVequ7DSI2dRUpBFTw0DS9P7LP&#10;ZDH7NmRXTf31riD0OMzMN8xiNbpOnGkI1rOG94kCQVx7Y7nRUP0Ub3MQISIb7DyThj8KsFo+Py0w&#10;N/7C33QuYyMShEOOGtoY+1zKULfkMEx8T5y8gx8cxiSHRpoBLwnuOpkpNZMOLaeFFnv6aqk+lien&#10;4bopKhtPH+VcVbvjfrotvLS/Wr++jOtPEJHG+B9+tDdGQ6ayG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HgrxQAAAN0AAAAPAAAAAAAAAAAAAAAAAJgCAABkcnMv&#10;ZG93bnJldi54bWxQSwUGAAAAAAQABAD1AAAAigMAAAAA&#10;" fillcolor="#5b9bd5 [3204]" strokecolor="#1f4d78 [1604]" strokeweight="1pt">
                  <v:stroke joinstyle="miter"/>
                </v:oval>
                <v:oval id="Oval 2027" o:spid="_x0000_s1446" style="position:absolute;left:1329;top:3335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dsMUA&#10;AADdAAAADwAAAGRycy9kb3ducmV2LnhtbESPQWvCQBSE74X+h+UVvNVdg1iNrlIKASv00DS9P7LP&#10;ZDH7NmRXTfvruwXB4zAz3zCb3eg6caEhWM8aZlMFgrj2xnKjofoqnpcgQkQ22HkmDT8UYLd9fNhg&#10;bvyVP+lSxkYkCIccNbQx9rmUoW7JYZj6njh5Rz84jEkOjTQDXhPcdTJTaiEdWk4LLfb01lJ9Ks9O&#10;w+++qGw8r8qlqg6nj/l74aX91nryNL6uQUQa4z18a++NhkxlL/D/Jj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N2wxQAAAN0AAAAPAAAAAAAAAAAAAAAAAJgCAABkcnMv&#10;ZG93bnJldi54bWxQSwUGAAAAAAQABAD1AAAAigMAAAAA&#10;" fillcolor="#5b9bd5 [3204]" strokecolor="#1f4d78 [1604]" strokeweight="1pt">
                  <v:stroke joinstyle="miter"/>
                </v:oval>
                <v:shape id="TextBox 1538" o:spid="_x0000_s1447" type="#_x0000_t202" style="position:absolute;top:12951;width:22720;height:55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yMEA&#10;AADdAAAADwAAAGRycy9kb3ducmV2LnhtbERP3WrCMBS+H+wdwhl4NxPLFK1GGW6CdzrnAxyaY9O1&#10;OSlNptWnNxeClx/f/2LVu0acqQuVZw2joQJBXHhTcanh+Lt5n4IIEdlg45k0XCnAavn6ssDc+Av/&#10;0PkQS5FCOOSowcbY5lKGwpLDMPQtceJOvnMYE+xKaTq8pHDXyEypiXRYcWqw2NLaUlEf/p2GqXK7&#10;up5l++A+bqOxXX/57/ZP68Fb/zkHEamPT/HDvTUaMpWluelNegJ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DO8jBAAAA3QAAAA8AAAAAAAAAAAAAAAAAmAIAAGRycy9kb3du&#10;cmV2LnhtbFBLBQYAAAAABAAEAPUAAACGAwAAAAA=&#10;" filled="f" stroked="f">
                  <v:textbox style="mso-fit-shape-to-text:t">
                    <w:txbxContent>
                      <w:p w:rsidR="00C05FE4" w:rsidRPr="00D0248F" w:rsidRDefault="00C05FE4" w:rsidP="0082563C">
                        <w:pPr>
                          <w:pStyle w:val="NormalWeb"/>
                          <w:spacing w:before="0" w:beforeAutospacing="0" w:after="0" w:afterAutospacing="0"/>
                          <w:jc w:val="center"/>
                          <w:textAlignment w:val="baseline"/>
                          <w:rPr>
                            <w:b/>
                          </w:rPr>
                        </w:pPr>
                        <w:r w:rsidRPr="00D0248F">
                          <w:rPr>
                            <w:rFonts w:ascii="Arial" w:hAnsi="Arial" w:cstheme="minorBidi"/>
                            <w:b/>
                            <w:color w:val="000000" w:themeColor="text1"/>
                            <w:kern w:val="24"/>
                            <w:sz w:val="21"/>
                            <w:szCs w:val="21"/>
                          </w:rPr>
                          <w:t>Solid silica cores made by</w:t>
                        </w:r>
                      </w:p>
                      <w:p w:rsidR="00C05FE4" w:rsidRPr="00D0248F" w:rsidRDefault="00C05FE4" w:rsidP="0082563C">
                        <w:pPr>
                          <w:pStyle w:val="NormalWeb"/>
                          <w:spacing w:before="0" w:beforeAutospacing="0" w:after="0" w:afterAutospacing="0"/>
                          <w:jc w:val="center"/>
                          <w:textAlignment w:val="baseline"/>
                          <w:rPr>
                            <w:b/>
                          </w:rPr>
                        </w:pPr>
                        <w:proofErr w:type="gramStart"/>
                        <w:r w:rsidRPr="00D0248F">
                          <w:rPr>
                            <w:rFonts w:ascii="Arial" w:hAnsi="Arial" w:cstheme="minorBidi"/>
                            <w:b/>
                            <w:color w:val="000000" w:themeColor="text1"/>
                            <w:kern w:val="24"/>
                            <w:sz w:val="21"/>
                            <w:szCs w:val="21"/>
                          </w:rPr>
                          <w:t>modified</w:t>
                        </w:r>
                        <w:proofErr w:type="gramEnd"/>
                        <w:r w:rsidRPr="00D0248F">
                          <w:rPr>
                            <w:rFonts w:ascii="Arial" w:hAnsi="Arial" w:cstheme="minorBidi"/>
                            <w:b/>
                            <w:color w:val="000000" w:themeColor="text1"/>
                            <w:kern w:val="24"/>
                            <w:sz w:val="21"/>
                            <w:szCs w:val="21"/>
                          </w:rPr>
                          <w:t xml:space="preserve"> </w:t>
                        </w:r>
                        <w:proofErr w:type="spellStart"/>
                        <w:r w:rsidRPr="00D0248F">
                          <w:rPr>
                            <w:rFonts w:ascii="Arial" w:hAnsi="Arial" w:cstheme="minorBidi"/>
                            <w:b/>
                            <w:color w:val="000000" w:themeColor="text1"/>
                            <w:kern w:val="24"/>
                            <w:sz w:val="21"/>
                            <w:szCs w:val="21"/>
                          </w:rPr>
                          <w:t>Stöber</w:t>
                        </w:r>
                        <w:proofErr w:type="spellEnd"/>
                        <w:r w:rsidRPr="00D0248F">
                          <w:rPr>
                            <w:rFonts w:ascii="Arial" w:hAnsi="Arial" w:cstheme="minorBidi"/>
                            <w:b/>
                            <w:color w:val="000000" w:themeColor="text1"/>
                            <w:kern w:val="24"/>
                            <w:sz w:val="21"/>
                            <w:szCs w:val="21"/>
                          </w:rPr>
                          <w:t xml:space="preserve"> process</w:t>
                        </w:r>
                      </w:p>
                    </w:txbxContent>
                  </v:textbox>
                </v:shape>
                <v:shape id="TextBox 536" o:spid="_x0000_s1448" type="#_x0000_t202" style="position:absolute;left:1418;top:43844;width:19806;height:5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9ecMA&#10;AADdAAAADwAAAGRycy9kb3ducmV2LnhtbESPwWrDMBBE74X8g9hAb40UQ0vjRgkhbSGHXpo498Xa&#10;WibWyljb2Pn7qlDocZiZN8x6O4VOXWlIbWQLy4UBRVxH13JjoTq9PzyDSoLssItMFm6UYLuZ3a2x&#10;dHHkT7oepVEZwqlEC16kL7VOtaeAaRF74ux9xSGgZDk02g04ZnjodGHMkw7Ycl7w2NPeU305fgcL&#10;Im63vFVvIR3O08fr6E39iJW19/Np9wJKaJL/8F/74CwUpljB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H9ecMAAADdAAAADwAAAAAAAAAAAAAAAACYAgAAZHJzL2Rv&#10;d25yZXYueG1sUEsFBgAAAAAEAAQA9QAAAIgDAAAAAA==&#10;" filled="f" stroked="f">
                  <v:textbox style="mso-fit-shape-to-text:t">
                    <w:txbxContent>
                      <w:p w:rsidR="00C05FE4" w:rsidRPr="00DF4EB4" w:rsidRDefault="00C05FE4" w:rsidP="0082563C">
                        <w:pPr>
                          <w:pStyle w:val="NormalWeb"/>
                          <w:spacing w:before="0" w:beforeAutospacing="0" w:after="0" w:afterAutospacing="0"/>
                          <w:jc w:val="center"/>
                          <w:textAlignment w:val="baseline"/>
                          <w:rPr>
                            <w:b/>
                          </w:rPr>
                        </w:pPr>
                        <w:r w:rsidRPr="00DF4EB4">
                          <w:rPr>
                            <w:rFonts w:ascii="Arial" w:hAnsi="Arial" w:cstheme="minorBidi"/>
                            <w:b/>
                            <w:color w:val="000000" w:themeColor="text1"/>
                            <w:kern w:val="24"/>
                            <w:sz w:val="21"/>
                            <w:szCs w:val="21"/>
                          </w:rPr>
                          <w:t>Superficially Porous Particles</w:t>
                        </w:r>
                      </w:p>
                    </w:txbxContent>
                  </v:textbox>
                </v:shape>
              </v:group>
            </w:pict>
          </mc:Fallback>
        </mc:AlternateContent>
      </w:r>
      <w:r w:rsidR="008350DF">
        <w:rPr>
          <w:rFonts w:ascii="Times New Roman" w:hAnsi="Times New Roman" w:cs="Times New Roman"/>
          <w:sz w:val="24"/>
          <w:szCs w:val="24"/>
        </w:rPr>
        <w:t>(a</w:t>
      </w: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350DF" w:rsidRDefault="008350DF" w:rsidP="007B07C5">
      <w:pPr>
        <w:spacing w:line="360" w:lineRule="auto"/>
        <w:rPr>
          <w:rFonts w:ascii="Times New Roman" w:hAnsi="Times New Roman" w:cs="Times New Roman"/>
          <w:sz w:val="24"/>
          <w:szCs w:val="24"/>
        </w:rPr>
      </w:pPr>
    </w:p>
    <w:p w:rsidR="0082563C" w:rsidRDefault="008350DF" w:rsidP="007B07C5">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g">
            <w:drawing>
              <wp:anchor distT="0" distB="0" distL="114300" distR="114300" simplePos="0" relativeHeight="251667456" behindDoc="0" locked="0" layoutInCell="1" allowOverlap="1" wp14:anchorId="03BD2889" wp14:editId="0AC8B2C4">
                <wp:simplePos x="0" y="0"/>
                <wp:positionH relativeFrom="column">
                  <wp:posOffset>-376555</wp:posOffset>
                </wp:positionH>
                <wp:positionV relativeFrom="paragraph">
                  <wp:posOffset>210185</wp:posOffset>
                </wp:positionV>
                <wp:extent cx="6743065" cy="3775710"/>
                <wp:effectExtent l="0" t="0" r="0" b="15240"/>
                <wp:wrapNone/>
                <wp:docPr id="2202"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065" cy="3775710"/>
                          <a:chOff x="64498" y="0"/>
                          <a:chExt cx="8670006" cy="4855163"/>
                        </a:xfrm>
                      </wpg:grpSpPr>
                      <wpg:grpSp>
                        <wpg:cNvPr id="2203" name="Group 2203"/>
                        <wpg:cNvGrpSpPr/>
                        <wpg:grpSpPr>
                          <a:xfrm>
                            <a:off x="5589002" y="341531"/>
                            <a:ext cx="1954566" cy="1945688"/>
                            <a:chOff x="5589002" y="341531"/>
                            <a:chExt cx="1954566" cy="1945688"/>
                          </a:xfrm>
                          <a:solidFill>
                            <a:schemeClr val="accent1"/>
                          </a:solidFill>
                        </wpg:grpSpPr>
                        <wpg:grpSp>
                          <wpg:cNvPr id="2204" name="Group 2204"/>
                          <wpg:cNvGrpSpPr/>
                          <wpg:grpSpPr>
                            <a:xfrm>
                              <a:off x="5750280" y="511687"/>
                              <a:ext cx="1626834" cy="1623132"/>
                              <a:chOff x="5750280" y="511687"/>
                              <a:chExt cx="1626834" cy="1623132"/>
                            </a:xfrm>
                            <a:grpFill/>
                          </wpg:grpSpPr>
                          <wpg:grpSp>
                            <wpg:cNvPr id="2205" name="Group 2205"/>
                            <wpg:cNvGrpSpPr/>
                            <wpg:grpSpPr>
                              <a:xfrm>
                                <a:off x="5920436" y="664087"/>
                                <a:ext cx="1295400" cy="1300576"/>
                                <a:chOff x="5920436" y="664087"/>
                                <a:chExt cx="1295400" cy="1300576"/>
                              </a:xfrm>
                              <a:grpFill/>
                            </wpg:grpSpPr>
                            <wps:wsp>
                              <wps:cNvPr id="2206" name="Oval 2206"/>
                              <wps:cNvSpPr/>
                              <wps:spPr>
                                <a:xfrm>
                                  <a:off x="6072836" y="820189"/>
                                  <a:ext cx="990600" cy="9906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7" name="Oval 2207"/>
                              <wps:cNvSpPr/>
                              <wps:spPr>
                                <a:xfrm>
                                  <a:off x="6436080" y="66408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8" name="Oval 2208"/>
                              <wps:cNvSpPr/>
                              <wps:spPr>
                                <a:xfrm>
                                  <a:off x="6606236" y="67296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9" name="Oval 2209"/>
                              <wps:cNvSpPr/>
                              <wps:spPr>
                                <a:xfrm>
                                  <a:off x="6758636" y="72253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0" name="Oval 2210"/>
                              <wps:cNvSpPr/>
                              <wps:spPr>
                                <a:xfrm>
                                  <a:off x="6884402" y="82536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1" name="Oval 2211"/>
                              <wps:cNvSpPr/>
                              <wps:spPr>
                                <a:xfrm>
                                  <a:off x="6996114" y="95113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2" name="Oval 2212"/>
                              <wps:cNvSpPr/>
                              <wps:spPr>
                                <a:xfrm>
                                  <a:off x="7054558" y="110353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3" name="Oval 2213"/>
                              <wps:cNvSpPr/>
                              <wps:spPr>
                                <a:xfrm>
                                  <a:off x="7063436" y="126110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4" name="Oval 2214"/>
                              <wps:cNvSpPr/>
                              <wps:spPr>
                                <a:xfrm>
                                  <a:off x="7036802" y="1417209"/>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5" name="Oval 2215"/>
                              <wps:cNvSpPr/>
                              <wps:spPr>
                                <a:xfrm>
                                  <a:off x="6969480" y="156590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6" name="Oval 2216"/>
                              <wps:cNvSpPr/>
                              <wps:spPr>
                                <a:xfrm>
                                  <a:off x="6865172" y="168279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7" name="Oval 2217"/>
                              <wps:cNvSpPr/>
                              <wps:spPr>
                                <a:xfrm>
                                  <a:off x="6726826" y="177157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8" name="Oval 2218"/>
                              <wps:cNvSpPr/>
                              <wps:spPr>
                                <a:xfrm>
                                  <a:off x="5947070" y="1399453"/>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9" name="Oval 2219"/>
                              <wps:cNvSpPr/>
                              <wps:spPr>
                                <a:xfrm>
                                  <a:off x="6009216" y="1551853"/>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0" name="Oval 2220"/>
                              <wps:cNvSpPr/>
                              <wps:spPr>
                                <a:xfrm>
                                  <a:off x="6117226" y="168132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1" name="Oval 2221"/>
                              <wps:cNvSpPr/>
                              <wps:spPr>
                                <a:xfrm>
                                  <a:off x="6260748" y="177157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2" name="Oval 2222"/>
                              <wps:cNvSpPr/>
                              <wps:spPr>
                                <a:xfrm>
                                  <a:off x="6413148" y="180338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3" name="Oval 2223"/>
                              <wps:cNvSpPr/>
                              <wps:spPr>
                                <a:xfrm>
                                  <a:off x="6579602" y="1812263"/>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4" name="Oval 2224"/>
                              <wps:cNvSpPr/>
                              <wps:spPr>
                                <a:xfrm>
                                  <a:off x="5920436" y="123817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5" name="Oval 2225"/>
                              <wps:cNvSpPr/>
                              <wps:spPr>
                                <a:xfrm>
                                  <a:off x="5947070" y="107689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6" name="Oval 2226"/>
                              <wps:cNvSpPr/>
                              <wps:spPr>
                                <a:xfrm>
                                  <a:off x="6014392" y="92449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7" name="Oval 2227"/>
                              <wps:cNvSpPr/>
                              <wps:spPr>
                                <a:xfrm>
                                  <a:off x="6265924" y="70477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8" name="Oval 2228"/>
                              <wps:cNvSpPr/>
                              <wps:spPr>
                                <a:xfrm>
                                  <a:off x="6126104" y="79355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29" name="Oval 2229"/>
                            <wps:cNvSpPr/>
                            <wps:spPr>
                              <a:xfrm>
                                <a:off x="6530036" y="51168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0" name="Oval 2230"/>
                            <wps:cNvSpPr/>
                            <wps:spPr>
                              <a:xfrm>
                                <a:off x="6696490" y="53832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1" name="Oval 2231"/>
                            <wps:cNvSpPr/>
                            <wps:spPr>
                              <a:xfrm>
                                <a:off x="6857768" y="58788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2" name="Oval 2232"/>
                            <wps:cNvSpPr/>
                            <wps:spPr>
                              <a:xfrm>
                                <a:off x="6987236" y="687019"/>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3" name="Oval 2233"/>
                            <wps:cNvSpPr/>
                            <wps:spPr>
                              <a:xfrm>
                                <a:off x="7104124" y="81278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4" name="Oval 2234"/>
                            <wps:cNvSpPr/>
                            <wps:spPr>
                              <a:xfrm>
                                <a:off x="7171446" y="974063"/>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5" name="Oval 2235"/>
                            <wps:cNvSpPr/>
                            <wps:spPr>
                              <a:xfrm>
                                <a:off x="7215836" y="113534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6" name="Oval 2236"/>
                            <wps:cNvSpPr/>
                            <wps:spPr>
                              <a:xfrm>
                                <a:off x="7224714" y="130549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7" name="Oval 2237"/>
                            <wps:cNvSpPr/>
                            <wps:spPr>
                              <a:xfrm>
                                <a:off x="7189202" y="146677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8" name="Oval 2238"/>
                            <wps:cNvSpPr/>
                            <wps:spPr>
                              <a:xfrm>
                                <a:off x="7121880" y="1633229"/>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9" name="Oval 2239"/>
                            <wps:cNvSpPr/>
                            <wps:spPr>
                              <a:xfrm>
                                <a:off x="6193426" y="56495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0" name="Oval 2240"/>
                            <wps:cNvSpPr/>
                            <wps:spPr>
                              <a:xfrm>
                                <a:off x="6049904" y="66408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1" name="Oval 2241"/>
                            <wps:cNvSpPr/>
                            <wps:spPr>
                              <a:xfrm>
                                <a:off x="5920436" y="775799"/>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2" name="Oval 2242"/>
                            <wps:cNvSpPr/>
                            <wps:spPr>
                              <a:xfrm>
                                <a:off x="5835358" y="93337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3" name="Oval 2243"/>
                            <wps:cNvSpPr/>
                            <wps:spPr>
                              <a:xfrm>
                                <a:off x="5776914" y="109835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4" name="Oval 2244"/>
                            <wps:cNvSpPr/>
                            <wps:spPr>
                              <a:xfrm>
                                <a:off x="5750280" y="125593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5" name="Oval 2245"/>
                            <wps:cNvSpPr/>
                            <wps:spPr>
                              <a:xfrm>
                                <a:off x="5776914" y="142608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6" name="Oval 2246"/>
                            <wps:cNvSpPr/>
                            <wps:spPr>
                              <a:xfrm>
                                <a:off x="5835358" y="1583663"/>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7" name="Oval 2247"/>
                            <wps:cNvSpPr/>
                            <wps:spPr>
                              <a:xfrm>
                                <a:off x="6395392" y="1977243"/>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8" name="Oval 2248"/>
                            <wps:cNvSpPr/>
                            <wps:spPr>
                              <a:xfrm>
                                <a:off x="6565548" y="1982419"/>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9" name="Oval 2249"/>
                            <wps:cNvSpPr/>
                            <wps:spPr>
                              <a:xfrm>
                                <a:off x="6735704" y="194173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0" name="Oval 2250"/>
                            <wps:cNvSpPr/>
                            <wps:spPr>
                              <a:xfrm>
                                <a:off x="6875524" y="186553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1" name="Oval 2251"/>
                            <wps:cNvSpPr/>
                            <wps:spPr>
                              <a:xfrm>
                                <a:off x="7013870" y="176269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2" name="Oval 2252"/>
                            <wps:cNvSpPr/>
                            <wps:spPr>
                              <a:xfrm>
                                <a:off x="6354704" y="51168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3" name="Oval 2253"/>
                            <wps:cNvSpPr/>
                            <wps:spPr>
                              <a:xfrm>
                                <a:off x="5947070" y="1722009"/>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4" name="Oval 2254"/>
                            <wps:cNvSpPr/>
                            <wps:spPr>
                              <a:xfrm>
                                <a:off x="6063958" y="185147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5" name="Oval 2255"/>
                            <wps:cNvSpPr/>
                            <wps:spPr>
                              <a:xfrm>
                                <a:off x="6225236" y="1932853"/>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56" name="Oval 2256"/>
                          <wps:cNvSpPr/>
                          <wps:spPr>
                            <a:xfrm>
                              <a:off x="6198602" y="382219"/>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7" name="Oval 2257"/>
                          <wps:cNvSpPr/>
                          <wps:spPr>
                            <a:xfrm>
                              <a:off x="6363582" y="34153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8" name="Oval 2258"/>
                          <wps:cNvSpPr/>
                          <wps:spPr>
                            <a:xfrm>
                              <a:off x="6524860" y="34153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9" name="Oval 2259"/>
                          <wps:cNvSpPr/>
                          <wps:spPr>
                            <a:xfrm>
                              <a:off x="6709070" y="35928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0" name="Oval 2260"/>
                          <wps:cNvSpPr/>
                          <wps:spPr>
                            <a:xfrm>
                              <a:off x="6875524" y="41773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1" name="Oval 2261"/>
                          <wps:cNvSpPr/>
                          <wps:spPr>
                            <a:xfrm>
                              <a:off x="7013870" y="52056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2" name="Oval 2262"/>
                          <wps:cNvSpPr/>
                          <wps:spPr>
                            <a:xfrm>
                              <a:off x="7391168" y="128774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3" name="Oval 2263"/>
                          <wps:cNvSpPr/>
                          <wps:spPr>
                            <a:xfrm>
                              <a:off x="7391168" y="111758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4" name="Oval 2264"/>
                          <wps:cNvSpPr/>
                          <wps:spPr>
                            <a:xfrm>
                              <a:off x="7332724" y="942253"/>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5" name="Oval 2265"/>
                          <wps:cNvSpPr/>
                          <wps:spPr>
                            <a:xfrm>
                              <a:off x="7274280" y="78097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6" name="Oval 2266"/>
                          <wps:cNvSpPr/>
                          <wps:spPr>
                            <a:xfrm>
                              <a:off x="7153690" y="637453"/>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7" name="Oval 2267"/>
                          <wps:cNvSpPr/>
                          <wps:spPr>
                            <a:xfrm>
                              <a:off x="7104124" y="1906219"/>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8" name="Oval 2268"/>
                          <wps:cNvSpPr/>
                          <wps:spPr>
                            <a:xfrm>
                              <a:off x="7212134" y="177675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9" name="Oval 2269"/>
                          <wps:cNvSpPr/>
                          <wps:spPr>
                            <a:xfrm>
                              <a:off x="7297212" y="162435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0" name="Oval 2270"/>
                          <wps:cNvSpPr/>
                          <wps:spPr>
                            <a:xfrm>
                              <a:off x="7350480" y="145789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1" name="Oval 2271"/>
                          <wps:cNvSpPr/>
                          <wps:spPr>
                            <a:xfrm>
                              <a:off x="6485646" y="2134819"/>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2" name="Oval 2272"/>
                          <wps:cNvSpPr/>
                          <wps:spPr>
                            <a:xfrm>
                              <a:off x="6655802" y="212594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3" name="Oval 2273"/>
                          <wps:cNvSpPr/>
                          <wps:spPr>
                            <a:xfrm>
                              <a:off x="6817080" y="2058619"/>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4" name="Oval 2274"/>
                          <wps:cNvSpPr/>
                          <wps:spPr>
                            <a:xfrm>
                              <a:off x="6969480" y="2009053"/>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5" name="Oval 2275"/>
                          <wps:cNvSpPr/>
                          <wps:spPr>
                            <a:xfrm>
                              <a:off x="5615636" y="1449019"/>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6" name="Oval 2276"/>
                          <wps:cNvSpPr/>
                          <wps:spPr>
                            <a:xfrm>
                              <a:off x="5674080" y="1601419"/>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7" name="Oval 2277"/>
                          <wps:cNvSpPr/>
                          <wps:spPr>
                            <a:xfrm>
                              <a:off x="5768036" y="174494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8" name="Oval 2278"/>
                          <wps:cNvSpPr/>
                          <wps:spPr>
                            <a:xfrm>
                              <a:off x="5879748" y="1888463"/>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9" name="Oval 2279"/>
                          <wps:cNvSpPr/>
                          <wps:spPr>
                            <a:xfrm>
                              <a:off x="5996636" y="2009053"/>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0" name="Oval 2280"/>
                          <wps:cNvSpPr/>
                          <wps:spPr>
                            <a:xfrm>
                              <a:off x="6149036" y="2090429"/>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1" name="Oval 2281"/>
                          <wps:cNvSpPr/>
                          <wps:spPr>
                            <a:xfrm>
                              <a:off x="6310314" y="2134819"/>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2" name="Oval 2282"/>
                          <wps:cNvSpPr/>
                          <wps:spPr>
                            <a:xfrm>
                              <a:off x="6046202" y="458419"/>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3" name="Oval 2283"/>
                          <wps:cNvSpPr/>
                          <wps:spPr>
                            <a:xfrm>
                              <a:off x="5916734" y="552375"/>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4" name="Oval 2284"/>
                          <wps:cNvSpPr/>
                          <wps:spPr>
                            <a:xfrm>
                              <a:off x="5785792" y="66408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5" name="Oval 2285"/>
                          <wps:cNvSpPr/>
                          <wps:spPr>
                            <a:xfrm>
                              <a:off x="5714768" y="816487"/>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6" name="Oval 2286"/>
                          <wps:cNvSpPr/>
                          <wps:spPr>
                            <a:xfrm>
                              <a:off x="5647446" y="951131"/>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7" name="Oval 2287"/>
                          <wps:cNvSpPr/>
                          <wps:spPr>
                            <a:xfrm>
                              <a:off x="5606758" y="1112409"/>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8" name="Oval 2288"/>
                          <wps:cNvSpPr/>
                          <wps:spPr>
                            <a:xfrm>
                              <a:off x="5589002" y="1278863"/>
                              <a:ext cx="152400" cy="152400"/>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89" name="Group 2289"/>
                        <wpg:cNvGrpSpPr/>
                        <wpg:grpSpPr>
                          <a:xfrm>
                            <a:off x="5589002" y="2909475"/>
                            <a:ext cx="1954566" cy="1945688"/>
                            <a:chOff x="5589002" y="2909475"/>
                            <a:chExt cx="1954566" cy="1945688"/>
                          </a:xfrm>
                          <a:solidFill>
                            <a:schemeClr val="accent1"/>
                          </a:solidFill>
                        </wpg:grpSpPr>
                        <wpg:grpSp>
                          <wpg:cNvPr id="2290" name="Group 2290"/>
                          <wpg:cNvGrpSpPr/>
                          <wpg:grpSpPr>
                            <a:xfrm>
                              <a:off x="5750280" y="3079631"/>
                              <a:ext cx="1626834" cy="1623132"/>
                              <a:chOff x="5750280" y="3079631"/>
                              <a:chExt cx="1626834" cy="1623132"/>
                            </a:xfrm>
                            <a:grpFill/>
                          </wpg:grpSpPr>
                          <wpg:grpSp>
                            <wpg:cNvPr id="2291" name="Group 2291"/>
                            <wpg:cNvGrpSpPr/>
                            <wpg:grpSpPr>
                              <a:xfrm>
                                <a:off x="5920436" y="3232031"/>
                                <a:ext cx="1295400" cy="1300576"/>
                                <a:chOff x="5920436" y="3232031"/>
                                <a:chExt cx="1295400" cy="1300576"/>
                              </a:xfrm>
                              <a:grpFill/>
                            </wpg:grpSpPr>
                            <wps:wsp>
                              <wps:cNvPr id="2292" name="Oval 2292"/>
                              <wps:cNvSpPr/>
                              <wps:spPr>
                                <a:xfrm>
                                  <a:off x="6072836" y="3388133"/>
                                  <a:ext cx="990600" cy="9906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3" name="Oval 2293"/>
                              <wps:cNvSpPr/>
                              <wps:spPr>
                                <a:xfrm>
                                  <a:off x="6436080" y="323203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4" name="Oval 2294"/>
                              <wps:cNvSpPr/>
                              <wps:spPr>
                                <a:xfrm>
                                  <a:off x="6606236" y="324090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5" name="Oval 2295"/>
                              <wps:cNvSpPr/>
                              <wps:spPr>
                                <a:xfrm>
                                  <a:off x="6758636" y="329047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6" name="Oval 2296"/>
                              <wps:cNvSpPr/>
                              <wps:spPr>
                                <a:xfrm>
                                  <a:off x="6884402" y="339330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7" name="Oval 2297"/>
                              <wps:cNvSpPr/>
                              <wps:spPr>
                                <a:xfrm>
                                  <a:off x="6996114" y="351907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8" name="Oval 2298"/>
                              <wps:cNvSpPr/>
                              <wps:spPr>
                                <a:xfrm>
                                  <a:off x="7054558" y="367147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9" name="Oval 2299"/>
                              <wps:cNvSpPr/>
                              <wps:spPr>
                                <a:xfrm>
                                  <a:off x="7063436" y="382905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0" name="Oval 2300"/>
                              <wps:cNvSpPr/>
                              <wps:spPr>
                                <a:xfrm>
                                  <a:off x="7036802" y="3985153"/>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1" name="Oval 2301"/>
                              <wps:cNvSpPr/>
                              <wps:spPr>
                                <a:xfrm>
                                  <a:off x="6969480" y="413385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2" name="Oval 2302"/>
                              <wps:cNvSpPr/>
                              <wps:spPr>
                                <a:xfrm>
                                  <a:off x="6865172" y="425073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3" name="Oval 2303"/>
                              <wps:cNvSpPr/>
                              <wps:spPr>
                                <a:xfrm>
                                  <a:off x="6726826" y="433951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4" name="Oval 2304"/>
                              <wps:cNvSpPr/>
                              <wps:spPr>
                                <a:xfrm>
                                  <a:off x="5947070" y="3967397"/>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5" name="Oval 2305"/>
                              <wps:cNvSpPr/>
                              <wps:spPr>
                                <a:xfrm>
                                  <a:off x="6009216" y="4119797"/>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6" name="Oval 2306"/>
                              <wps:cNvSpPr/>
                              <wps:spPr>
                                <a:xfrm>
                                  <a:off x="6117226" y="424926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7" name="Oval 2307"/>
                              <wps:cNvSpPr/>
                              <wps:spPr>
                                <a:xfrm>
                                  <a:off x="6260748" y="433951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8" name="Oval 2308"/>
                              <wps:cNvSpPr/>
                              <wps:spPr>
                                <a:xfrm>
                                  <a:off x="6413148" y="437132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9" name="Oval 2309"/>
                              <wps:cNvSpPr/>
                              <wps:spPr>
                                <a:xfrm>
                                  <a:off x="6579602" y="4380207"/>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0" name="Oval 2310"/>
                              <wps:cNvSpPr/>
                              <wps:spPr>
                                <a:xfrm>
                                  <a:off x="5920436" y="380611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1" name="Oval 2311"/>
                              <wps:cNvSpPr/>
                              <wps:spPr>
                                <a:xfrm>
                                  <a:off x="5947070" y="364484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2" name="Oval 2312"/>
                              <wps:cNvSpPr/>
                              <wps:spPr>
                                <a:xfrm>
                                  <a:off x="6014392" y="349244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3" name="Oval 2313"/>
                              <wps:cNvSpPr/>
                              <wps:spPr>
                                <a:xfrm>
                                  <a:off x="6265924" y="327271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4" name="Oval 2314"/>
                              <wps:cNvSpPr/>
                              <wps:spPr>
                                <a:xfrm>
                                  <a:off x="6126104" y="336149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15" name="Oval 2315"/>
                            <wps:cNvSpPr/>
                            <wps:spPr>
                              <a:xfrm>
                                <a:off x="6530036" y="307963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6" name="Oval 2316"/>
                            <wps:cNvSpPr/>
                            <wps:spPr>
                              <a:xfrm>
                                <a:off x="6696490" y="310626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7" name="Oval 2317"/>
                            <wps:cNvSpPr/>
                            <wps:spPr>
                              <a:xfrm>
                                <a:off x="6857768" y="315583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8" name="Oval 2318"/>
                            <wps:cNvSpPr/>
                            <wps:spPr>
                              <a:xfrm>
                                <a:off x="6987236" y="3254963"/>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9" name="Oval 2319"/>
                            <wps:cNvSpPr/>
                            <wps:spPr>
                              <a:xfrm>
                                <a:off x="7104124" y="338072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0" name="Oval 2320"/>
                            <wps:cNvSpPr/>
                            <wps:spPr>
                              <a:xfrm>
                                <a:off x="7171446" y="3542007"/>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1" name="Oval 2321"/>
                            <wps:cNvSpPr/>
                            <wps:spPr>
                              <a:xfrm>
                                <a:off x="7215836" y="370328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2" name="Oval 2322"/>
                            <wps:cNvSpPr/>
                            <wps:spPr>
                              <a:xfrm>
                                <a:off x="7224714" y="387344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3" name="Oval 2323"/>
                            <wps:cNvSpPr/>
                            <wps:spPr>
                              <a:xfrm>
                                <a:off x="7189202" y="403471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4" name="Oval 2324"/>
                            <wps:cNvSpPr/>
                            <wps:spPr>
                              <a:xfrm>
                                <a:off x="7121880" y="4201173"/>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5" name="Oval 2325"/>
                            <wps:cNvSpPr/>
                            <wps:spPr>
                              <a:xfrm>
                                <a:off x="6193426" y="313289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6" name="Oval 2326"/>
                            <wps:cNvSpPr/>
                            <wps:spPr>
                              <a:xfrm>
                                <a:off x="6049904" y="323203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7" name="Oval 2327"/>
                            <wps:cNvSpPr/>
                            <wps:spPr>
                              <a:xfrm>
                                <a:off x="5920436" y="3343743"/>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8" name="Oval 2328"/>
                            <wps:cNvSpPr/>
                            <wps:spPr>
                              <a:xfrm>
                                <a:off x="5835358" y="350131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9" name="Oval 2329"/>
                            <wps:cNvSpPr/>
                            <wps:spPr>
                              <a:xfrm>
                                <a:off x="5776914" y="366629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0" name="Oval 2330"/>
                            <wps:cNvSpPr/>
                            <wps:spPr>
                              <a:xfrm>
                                <a:off x="5750280" y="382387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1" name="Oval 2331"/>
                            <wps:cNvSpPr/>
                            <wps:spPr>
                              <a:xfrm>
                                <a:off x="5776914" y="399403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2" name="Oval 2332"/>
                            <wps:cNvSpPr/>
                            <wps:spPr>
                              <a:xfrm>
                                <a:off x="5835358" y="4151607"/>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3" name="Oval 2333"/>
                            <wps:cNvSpPr/>
                            <wps:spPr>
                              <a:xfrm>
                                <a:off x="6395392" y="4545187"/>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4" name="Oval 2334"/>
                            <wps:cNvSpPr/>
                            <wps:spPr>
                              <a:xfrm>
                                <a:off x="6565548" y="4550363"/>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5" name="Oval 2335"/>
                            <wps:cNvSpPr/>
                            <wps:spPr>
                              <a:xfrm>
                                <a:off x="6735704" y="450967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6" name="Oval 2336"/>
                            <wps:cNvSpPr/>
                            <wps:spPr>
                              <a:xfrm>
                                <a:off x="6875524" y="443347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7" name="Oval 2337"/>
                            <wps:cNvSpPr/>
                            <wps:spPr>
                              <a:xfrm>
                                <a:off x="7013870" y="433064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8" name="Oval 2338"/>
                            <wps:cNvSpPr/>
                            <wps:spPr>
                              <a:xfrm>
                                <a:off x="6354704" y="307963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9" name="Oval 2339"/>
                            <wps:cNvSpPr/>
                            <wps:spPr>
                              <a:xfrm>
                                <a:off x="5947070" y="4289953"/>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0" name="Oval 2340"/>
                            <wps:cNvSpPr/>
                            <wps:spPr>
                              <a:xfrm>
                                <a:off x="6063958" y="441942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1" name="Oval 2341"/>
                            <wps:cNvSpPr/>
                            <wps:spPr>
                              <a:xfrm>
                                <a:off x="6225236" y="4500797"/>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42" name="Oval 2342"/>
                          <wps:cNvSpPr/>
                          <wps:spPr>
                            <a:xfrm>
                              <a:off x="6198602" y="2950163"/>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3" name="Oval 2343"/>
                          <wps:cNvSpPr/>
                          <wps:spPr>
                            <a:xfrm>
                              <a:off x="6363582" y="290947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4" name="Oval 2344"/>
                          <wps:cNvSpPr/>
                          <wps:spPr>
                            <a:xfrm>
                              <a:off x="6524860" y="290947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5" name="Oval 2345"/>
                          <wps:cNvSpPr/>
                          <wps:spPr>
                            <a:xfrm>
                              <a:off x="6709070" y="292723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6" name="Oval 2346"/>
                          <wps:cNvSpPr/>
                          <wps:spPr>
                            <a:xfrm>
                              <a:off x="6875524" y="298567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7" name="Oval 2347"/>
                          <wps:cNvSpPr/>
                          <wps:spPr>
                            <a:xfrm>
                              <a:off x="7013870" y="308850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8" name="Oval 2348"/>
                          <wps:cNvSpPr/>
                          <wps:spPr>
                            <a:xfrm>
                              <a:off x="7391168" y="385568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9" name="Oval 2349"/>
                          <wps:cNvSpPr/>
                          <wps:spPr>
                            <a:xfrm>
                              <a:off x="7391168" y="368552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0" name="Oval 2350"/>
                          <wps:cNvSpPr/>
                          <wps:spPr>
                            <a:xfrm>
                              <a:off x="7332724" y="3510197"/>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1" name="Oval 2351"/>
                          <wps:cNvSpPr/>
                          <wps:spPr>
                            <a:xfrm>
                              <a:off x="7274280" y="334891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2" name="Oval 2352"/>
                          <wps:cNvSpPr/>
                          <wps:spPr>
                            <a:xfrm>
                              <a:off x="7153690" y="3205397"/>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3" name="Oval 2353"/>
                          <wps:cNvSpPr/>
                          <wps:spPr>
                            <a:xfrm>
                              <a:off x="7104124" y="4474163"/>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4" name="Oval 2354"/>
                          <wps:cNvSpPr/>
                          <wps:spPr>
                            <a:xfrm>
                              <a:off x="7212134" y="434469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5" name="Oval 2355"/>
                          <wps:cNvSpPr/>
                          <wps:spPr>
                            <a:xfrm>
                              <a:off x="7297212" y="419229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6" name="Oval 2356"/>
                          <wps:cNvSpPr/>
                          <wps:spPr>
                            <a:xfrm>
                              <a:off x="7350480" y="402584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7" name="Oval 2357"/>
                          <wps:cNvSpPr/>
                          <wps:spPr>
                            <a:xfrm>
                              <a:off x="6485646" y="4702763"/>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8" name="Oval 2358"/>
                          <wps:cNvSpPr/>
                          <wps:spPr>
                            <a:xfrm>
                              <a:off x="6655802" y="469388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9" name="Oval 2359"/>
                          <wps:cNvSpPr/>
                          <wps:spPr>
                            <a:xfrm>
                              <a:off x="6817080" y="4626563"/>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0" name="Oval 2360"/>
                          <wps:cNvSpPr/>
                          <wps:spPr>
                            <a:xfrm>
                              <a:off x="6969480" y="4576997"/>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1" name="Oval 2361"/>
                          <wps:cNvSpPr/>
                          <wps:spPr>
                            <a:xfrm>
                              <a:off x="5615636" y="4016963"/>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2" name="Oval 2362"/>
                          <wps:cNvSpPr/>
                          <wps:spPr>
                            <a:xfrm>
                              <a:off x="5674080" y="4169363"/>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3" name="Oval 2363"/>
                          <wps:cNvSpPr/>
                          <wps:spPr>
                            <a:xfrm>
                              <a:off x="5768036" y="431288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4" name="Oval 2364"/>
                          <wps:cNvSpPr/>
                          <wps:spPr>
                            <a:xfrm>
                              <a:off x="5879748" y="4456407"/>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5" name="Oval 2365"/>
                          <wps:cNvSpPr/>
                          <wps:spPr>
                            <a:xfrm>
                              <a:off x="5996636" y="4576997"/>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6" name="Oval 2366"/>
                          <wps:cNvSpPr/>
                          <wps:spPr>
                            <a:xfrm>
                              <a:off x="6149036" y="4658373"/>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7" name="Oval 2367"/>
                          <wps:cNvSpPr/>
                          <wps:spPr>
                            <a:xfrm>
                              <a:off x="6310314" y="4702763"/>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8" name="Oval 2368"/>
                          <wps:cNvSpPr/>
                          <wps:spPr>
                            <a:xfrm>
                              <a:off x="6046202" y="3026363"/>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9" name="Oval 2369"/>
                          <wps:cNvSpPr/>
                          <wps:spPr>
                            <a:xfrm>
                              <a:off x="5916734" y="3120319"/>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0" name="Oval 2370"/>
                          <wps:cNvSpPr/>
                          <wps:spPr>
                            <a:xfrm>
                              <a:off x="5785792" y="323203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1" name="Oval 2371"/>
                          <wps:cNvSpPr/>
                          <wps:spPr>
                            <a:xfrm>
                              <a:off x="5714768" y="3384431"/>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2" name="Oval 2372"/>
                          <wps:cNvSpPr/>
                          <wps:spPr>
                            <a:xfrm>
                              <a:off x="5647446" y="3519075"/>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3" name="Oval 2373"/>
                          <wps:cNvSpPr/>
                          <wps:spPr>
                            <a:xfrm>
                              <a:off x="5606758" y="3680353"/>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4" name="Oval 2374"/>
                          <wps:cNvSpPr/>
                          <wps:spPr>
                            <a:xfrm>
                              <a:off x="5589002" y="3846807"/>
                              <a:ext cx="152400" cy="152400"/>
                            </a:xfrm>
                            <a:prstGeom prst="ellipse">
                              <a:avLst/>
                            </a:prstGeom>
                            <a:grp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75" name="Straight Arrow Connector 2375"/>
                        <wps:cNvCnPr/>
                        <wps:spPr>
                          <a:xfrm flipV="1">
                            <a:off x="4026902" y="1789331"/>
                            <a:ext cx="1371600" cy="533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6" name="Straight Arrow Connector 2376"/>
                        <wps:cNvCnPr/>
                        <wps:spPr>
                          <a:xfrm rot="5400000">
                            <a:off x="6312902" y="2627531"/>
                            <a:ext cx="457200" cy="158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7" name="TextBox 206"/>
                        <wps:cNvSpPr txBox="1"/>
                        <wps:spPr>
                          <a:xfrm>
                            <a:off x="6601098" y="2422560"/>
                            <a:ext cx="2133406" cy="592810"/>
                          </a:xfrm>
                          <a:prstGeom prst="rect">
                            <a:avLst/>
                          </a:prstGeom>
                          <a:noFill/>
                        </wps:spPr>
                        <wps:txbx>
                          <w:txbxContent>
                            <w:p w:rsidR="00C05FE4" w:rsidRPr="00D0248F" w:rsidRDefault="00C05FE4" w:rsidP="0082563C">
                              <w:pPr>
                                <w:pStyle w:val="NormalWeb"/>
                                <w:spacing w:before="0" w:beforeAutospacing="0" w:after="0" w:afterAutospacing="0"/>
                                <w:textAlignment w:val="baseline"/>
                                <w:rPr>
                                  <w:b/>
                                </w:rPr>
                              </w:pPr>
                              <w:r w:rsidRPr="00D0248F">
                                <w:rPr>
                                  <w:rFonts w:asciiTheme="majorHAnsi" w:hAnsi="Cambria" w:cstheme="minorBidi"/>
                                  <w:b/>
                                  <w:color w:val="000000" w:themeColor="text1"/>
                                  <w:kern w:val="24"/>
                                  <w:sz w:val="21"/>
                                  <w:szCs w:val="21"/>
                                </w:rPr>
                                <w:t>Burn off polymer, Sinter</w:t>
                              </w:r>
                            </w:p>
                          </w:txbxContent>
                        </wps:txbx>
                        <wps:bodyPr wrap="square" rtlCol="0">
                          <a:spAutoFit/>
                        </wps:bodyPr>
                      </wps:wsp>
                      <wps:wsp>
                        <wps:cNvPr id="2378" name="TextBox 208"/>
                        <wps:cNvSpPr txBox="1"/>
                        <wps:spPr>
                          <a:xfrm>
                            <a:off x="3722094" y="4065119"/>
                            <a:ext cx="1981545" cy="592810"/>
                          </a:xfrm>
                          <a:prstGeom prst="rect">
                            <a:avLst/>
                          </a:prstGeom>
                          <a:noFill/>
                        </wps:spPr>
                        <wps:txbx>
                          <w:txbxContent>
                            <w:p w:rsidR="00C05FE4" w:rsidRPr="00D0248F" w:rsidRDefault="00C05FE4" w:rsidP="0082563C">
                              <w:pPr>
                                <w:pStyle w:val="NormalWeb"/>
                                <w:spacing w:before="0" w:beforeAutospacing="0" w:after="0" w:afterAutospacing="0"/>
                                <w:jc w:val="center"/>
                                <w:textAlignment w:val="baseline"/>
                                <w:rPr>
                                  <w:b/>
                                </w:rPr>
                              </w:pPr>
                              <w:r w:rsidRPr="00D0248F">
                                <w:rPr>
                                  <w:rFonts w:ascii="Arial" w:hAnsi="Arial" w:cstheme="minorBidi"/>
                                  <w:b/>
                                  <w:color w:val="000000" w:themeColor="text1"/>
                                  <w:kern w:val="24"/>
                                  <w:sz w:val="21"/>
                                  <w:szCs w:val="21"/>
                                </w:rPr>
                                <w:t xml:space="preserve">Superficially Porous Particles </w:t>
                              </w:r>
                            </w:p>
                          </w:txbxContent>
                        </wps:txbx>
                        <wps:bodyPr wrap="square" rtlCol="0">
                          <a:spAutoFit/>
                        </wps:bodyPr>
                      </wps:wsp>
                      <wps:wsp>
                        <wps:cNvPr id="2380" name="Oval 2380"/>
                        <wps:cNvSpPr/>
                        <wps:spPr bwMode="auto">
                          <a:xfrm>
                            <a:off x="3188702" y="21703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81" name="Oval 2381"/>
                        <wps:cNvSpPr/>
                        <wps:spPr bwMode="auto">
                          <a:xfrm>
                            <a:off x="3645902" y="24751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82" name="Oval 2382"/>
                        <wps:cNvSpPr/>
                        <wps:spPr bwMode="auto">
                          <a:xfrm>
                            <a:off x="2502902" y="19417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83" name="Oval 2383"/>
                        <wps:cNvSpPr/>
                        <wps:spPr bwMode="auto">
                          <a:xfrm>
                            <a:off x="369302" y="24751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84" name="Oval 2384"/>
                        <wps:cNvSpPr/>
                        <wps:spPr bwMode="auto">
                          <a:xfrm>
                            <a:off x="1055102" y="26275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85" name="Oval 2385"/>
                        <wps:cNvSpPr/>
                        <wps:spPr bwMode="auto">
                          <a:xfrm>
                            <a:off x="216902" y="32371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86" name="Oval 2386"/>
                        <wps:cNvSpPr/>
                        <wps:spPr bwMode="auto">
                          <a:xfrm>
                            <a:off x="1359902" y="35419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87" name="Oval 2387"/>
                        <wps:cNvSpPr/>
                        <wps:spPr bwMode="auto">
                          <a:xfrm>
                            <a:off x="1283702" y="43801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88" name="Oval 2388"/>
                        <wps:cNvSpPr/>
                        <wps:spPr bwMode="auto">
                          <a:xfrm>
                            <a:off x="2121902" y="43039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89" name="Oval 2389"/>
                        <wps:cNvSpPr/>
                        <wps:spPr bwMode="auto">
                          <a:xfrm>
                            <a:off x="3645902" y="36943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90" name="Oval 2390"/>
                        <wps:cNvSpPr/>
                        <wps:spPr bwMode="auto">
                          <a:xfrm>
                            <a:off x="826502" y="29323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91" name="Oval 2391"/>
                        <wps:cNvSpPr/>
                        <wps:spPr bwMode="auto">
                          <a:xfrm>
                            <a:off x="1207502" y="12559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92" name="Oval 2392"/>
                        <wps:cNvSpPr/>
                        <wps:spPr bwMode="auto">
                          <a:xfrm>
                            <a:off x="597902" y="38467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93" name="Oval 2393"/>
                        <wps:cNvSpPr/>
                        <wps:spPr bwMode="auto">
                          <a:xfrm>
                            <a:off x="2350502" y="35419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94" name="Oval 2394"/>
                        <wps:cNvSpPr/>
                        <wps:spPr bwMode="auto">
                          <a:xfrm>
                            <a:off x="3722102" y="17893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95" name="Oval 2395"/>
                        <wps:cNvSpPr/>
                        <wps:spPr bwMode="auto">
                          <a:xfrm>
                            <a:off x="1817102" y="17893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96" name="Oval 2396"/>
                        <wps:cNvSpPr/>
                        <wps:spPr bwMode="auto">
                          <a:xfrm>
                            <a:off x="369302" y="14845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97" name="Oval 2397"/>
                        <wps:cNvSpPr/>
                        <wps:spPr bwMode="auto">
                          <a:xfrm>
                            <a:off x="3188702" y="30847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98" name="Oval 2398"/>
                        <wps:cNvSpPr/>
                        <wps:spPr bwMode="auto">
                          <a:xfrm>
                            <a:off x="3112502" y="40753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399" name="Oval 2399"/>
                        <wps:cNvSpPr/>
                        <wps:spPr bwMode="auto">
                          <a:xfrm>
                            <a:off x="4103102" y="32371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400" name="Oval 2400"/>
                        <wps:cNvSpPr/>
                        <wps:spPr bwMode="auto">
                          <a:xfrm>
                            <a:off x="2198102" y="7225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401" name="Oval 2401"/>
                        <wps:cNvSpPr/>
                        <wps:spPr bwMode="auto">
                          <a:xfrm>
                            <a:off x="3417302" y="11797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402" name="Oval 2402"/>
                        <wps:cNvSpPr/>
                        <wps:spPr bwMode="auto">
                          <a:xfrm>
                            <a:off x="2807702" y="1408331"/>
                            <a:ext cx="152400" cy="152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s:wsp>
                        <wps:cNvPr id="2403" name="Oval 2403"/>
                        <wps:cNvSpPr/>
                        <wps:spPr bwMode="auto">
                          <a:xfrm>
                            <a:off x="1740902" y="2398931"/>
                            <a:ext cx="914400" cy="914400"/>
                          </a:xfrm>
                          <a:prstGeom prst="ellipse">
                            <a:avLst/>
                          </a:prstGeom>
                          <a:solidFill>
                            <a:schemeClr val="accent1"/>
                          </a:solidFill>
                          <a:ln w="12700" cap="flat" cmpd="sng" algn="ctr">
                            <a:solidFill>
                              <a:schemeClr val="accent1"/>
                            </a:solidFill>
                            <a:prstDash val="solid"/>
                            <a:round/>
                            <a:headEnd type="none" w="med" len="med"/>
                            <a:tailEnd type="none" w="med" len="med"/>
                          </a:ln>
                          <a:effectLst/>
                        </wps:spPr>
                        <wps:bodyPr vert="horz" wrap="square" lIns="0" tIns="0" rIns="0" bIns="0" numCol="1" rtlCol="0" anchor="t" anchorCtr="0" compatLnSpc="1">
                          <a:prstTxWarp prst="textNoShape">
                            <a:avLst/>
                          </a:prstTxWarp>
                        </wps:bodyPr>
                      </wps:wsp>
                      <wpg:grpSp>
                        <wpg:cNvPr id="2404" name="Group 2404"/>
                        <wpg:cNvGrpSpPr/>
                        <wpg:grpSpPr>
                          <a:xfrm>
                            <a:off x="216902" y="722531"/>
                            <a:ext cx="4038600" cy="3810000"/>
                            <a:chOff x="216902" y="722531"/>
                            <a:chExt cx="4038600" cy="3810000"/>
                          </a:xfrm>
                        </wpg:grpSpPr>
                        <wps:wsp>
                          <wps:cNvPr id="2405" name="Oval 2405"/>
                          <wps:cNvSpPr/>
                          <wps:spPr>
                            <a:xfrm>
                              <a:off x="1664702" y="2398931"/>
                              <a:ext cx="990600" cy="990600"/>
                            </a:xfrm>
                            <a:prstGeom prst="ellipse">
                              <a:avLst/>
                            </a:prstGeom>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6" name="Oval 2406"/>
                          <wps:cNvSpPr/>
                          <wps:spPr>
                            <a:xfrm>
                              <a:off x="369302" y="1484531"/>
                              <a:ext cx="152400" cy="152400"/>
                            </a:xfrm>
                            <a:prstGeom prst="ellipse">
                              <a:avLst/>
                            </a:prstGeom>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7" name="Oval 2407"/>
                          <wps:cNvSpPr/>
                          <wps:spPr>
                            <a:xfrm>
                              <a:off x="826502" y="29323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8" name="Oval 2408"/>
                          <wps:cNvSpPr/>
                          <wps:spPr>
                            <a:xfrm>
                              <a:off x="1817102" y="17893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9" name="Oval 2409"/>
                          <wps:cNvSpPr/>
                          <wps:spPr>
                            <a:xfrm>
                              <a:off x="2198102" y="7225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0" name="Oval 2410"/>
                          <wps:cNvSpPr/>
                          <wps:spPr>
                            <a:xfrm>
                              <a:off x="3417302" y="11797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1" name="Oval 2411"/>
                          <wps:cNvSpPr/>
                          <wps:spPr>
                            <a:xfrm>
                              <a:off x="3188702" y="21703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2" name="Oval 2412"/>
                          <wps:cNvSpPr/>
                          <wps:spPr>
                            <a:xfrm>
                              <a:off x="2807702" y="14083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3" name="Oval 2413"/>
                          <wps:cNvSpPr/>
                          <wps:spPr>
                            <a:xfrm>
                              <a:off x="1055102" y="26275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4" name="Oval 2414"/>
                          <wps:cNvSpPr/>
                          <wps:spPr>
                            <a:xfrm>
                              <a:off x="2350502" y="35419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5" name="Oval 2415"/>
                          <wps:cNvSpPr/>
                          <wps:spPr>
                            <a:xfrm>
                              <a:off x="1359902" y="35419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6" name="Oval 2416"/>
                          <wps:cNvSpPr/>
                          <wps:spPr>
                            <a:xfrm>
                              <a:off x="2121902" y="43039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7" name="Oval 2417"/>
                          <wps:cNvSpPr/>
                          <wps:spPr>
                            <a:xfrm>
                              <a:off x="4103102" y="32371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8" name="Oval 2418"/>
                          <wps:cNvSpPr/>
                          <wps:spPr>
                            <a:xfrm>
                              <a:off x="3645902" y="24751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9" name="Oval 2419"/>
                          <wps:cNvSpPr/>
                          <wps:spPr>
                            <a:xfrm>
                              <a:off x="3645902" y="36943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0" name="Oval 2420"/>
                          <wps:cNvSpPr/>
                          <wps:spPr>
                            <a:xfrm>
                              <a:off x="3188702" y="30847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1" name="Oval 2421"/>
                          <wps:cNvSpPr/>
                          <wps:spPr>
                            <a:xfrm>
                              <a:off x="1207502" y="12559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2" name="Oval 2422"/>
                          <wps:cNvSpPr/>
                          <wps:spPr>
                            <a:xfrm>
                              <a:off x="369302" y="24751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3" name="Oval 2423"/>
                          <wps:cNvSpPr/>
                          <wps:spPr>
                            <a:xfrm>
                              <a:off x="597902" y="38467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4" name="Oval 2424"/>
                          <wps:cNvSpPr/>
                          <wps:spPr>
                            <a:xfrm>
                              <a:off x="3112502" y="40753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5" name="Oval 2425"/>
                          <wps:cNvSpPr/>
                          <wps:spPr>
                            <a:xfrm>
                              <a:off x="2502902" y="19417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6" name="Oval 2426"/>
                          <wps:cNvSpPr/>
                          <wps:spPr>
                            <a:xfrm>
                              <a:off x="3722102" y="17893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7" name="Oval 2427"/>
                          <wps:cNvSpPr/>
                          <wps:spPr>
                            <a:xfrm>
                              <a:off x="216902" y="32371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8" name="Oval 2428"/>
                          <wps:cNvSpPr/>
                          <wps:spPr>
                            <a:xfrm>
                              <a:off x="1283702" y="4380131"/>
                              <a:ext cx="152400" cy="152400"/>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29" name="TextBox 235"/>
                        <wps:cNvSpPr txBox="1"/>
                        <wps:spPr>
                          <a:xfrm>
                            <a:off x="64499" y="0"/>
                            <a:ext cx="5277588" cy="355196"/>
                          </a:xfrm>
                          <a:prstGeom prst="rect">
                            <a:avLst/>
                          </a:prstGeom>
                          <a:noFill/>
                        </wps:spPr>
                        <wps:txbx>
                          <w:txbxContent>
                            <w:p w:rsidR="00C05FE4" w:rsidRPr="00D0248F" w:rsidRDefault="00C05FE4" w:rsidP="0082563C">
                              <w:pPr>
                                <w:pStyle w:val="NormalWeb"/>
                                <w:spacing w:before="0" w:beforeAutospacing="0" w:after="0" w:afterAutospacing="0"/>
                                <w:textAlignment w:val="baseline"/>
                                <w:rPr>
                                  <w:b/>
                                </w:rPr>
                              </w:pPr>
                              <w:r w:rsidRPr="00D0248F">
                                <w:rPr>
                                  <w:rFonts w:ascii="Arial" w:hAnsi="Arial" w:cstheme="minorBidi"/>
                                  <w:b/>
                                  <w:color w:val="FF0000"/>
                                  <w:kern w:val="24"/>
                                </w:rPr>
                                <w:t xml:space="preserve">Urea, formaldehyde polymerization </w:t>
                              </w:r>
                              <w:r w:rsidRPr="00D0248F">
                                <w:rPr>
                                  <w:rFonts w:ascii="Arial" w:hAnsi="Arial" w:cstheme="minorBidi"/>
                                  <w:b/>
                                  <w:color w:val="0066CC"/>
                                  <w:kern w:val="24"/>
                                </w:rPr>
                                <w:t xml:space="preserve">coats sol and core </w:t>
                              </w:r>
                            </w:p>
                          </w:txbxContent>
                        </wps:txbx>
                        <wps:bodyPr wrap="none" rtlCol="0">
                          <a:spAutoFit/>
                        </wps:bodyPr>
                      </wps:wsp>
                      <wps:wsp>
                        <wps:cNvPr id="2430" name="TextBox 236"/>
                        <wps:cNvSpPr txBox="1"/>
                        <wps:spPr>
                          <a:xfrm>
                            <a:off x="64498" y="304759"/>
                            <a:ext cx="4275793" cy="355196"/>
                          </a:xfrm>
                          <a:prstGeom prst="rect">
                            <a:avLst/>
                          </a:prstGeom>
                          <a:noFill/>
                        </wps:spPr>
                        <wps:txbx>
                          <w:txbxContent>
                            <w:p w:rsidR="00C05FE4" w:rsidRPr="00D0248F" w:rsidRDefault="00C05FE4" w:rsidP="0082563C">
                              <w:pPr>
                                <w:pStyle w:val="NormalWeb"/>
                                <w:spacing w:before="0" w:beforeAutospacing="0" w:after="0" w:afterAutospacing="0"/>
                                <w:textAlignment w:val="baseline"/>
                                <w:rPr>
                                  <w:b/>
                                </w:rPr>
                              </w:pPr>
                              <w:r w:rsidRPr="00D0248F">
                                <w:rPr>
                                  <w:rFonts w:ascii="Arial" w:hAnsi="Arial" w:cstheme="minorBidi"/>
                                  <w:b/>
                                  <w:color w:val="0066CC"/>
                                  <w:kern w:val="24"/>
                                </w:rPr>
                                <w:t>Coated sol then adsorbs to coated core.</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id="Group 239" o:spid="_x0000_s1449" style="position:absolute;left:0;text-align:left;margin-left:-29.65pt;margin-top:16.55pt;width:530.95pt;height:297.3pt;z-index:251667456;mso-width-relative:margin;mso-height-relative:margin" coordorigin="644" coordsize="86700,48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">
                <v:group id="Group 2203" o:spid="_x0000_s1450" style="position:absolute;left:55890;top:3415;width:19545;height:19457" coordorigin="55890,3415" coordsize="19545,19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5MUAAADdAAAADwAAAGRycy9kb3ducmV2LnhtbESPQYvCMBSE7wv+h/AE&#10;b2vaiotUo4jo4kGEVUG8PZpnW2xeSpNt6783wsIeh5n5hlmselOJlhpXWlYQjyMQxJnVJecKLufd&#10;5wyE88gaK8uk4EkOVsvBxwJTbTv+ofbkcxEg7FJUUHhfp1K6rCCDbmxr4uDdbWPQB9nkUjfYBbip&#10;ZBJFX9JgyWGhwJo2BWWP069R8N1ht57E2/bwuG+et/P0eD3EpNRo2K/nIDz1/j/8195rBUkST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5OTFAAAA3QAA&#10;AA8AAAAAAAAAAAAAAAAAqgIAAGRycy9kb3ducmV2LnhtbFBLBQYAAAAABAAEAPoAAACcAwAAAAA=&#10;">
                  <v:group id="Group 2204" o:spid="_x0000_s1451" style="position:absolute;left:57502;top:5116;width:16269;height:16232" coordorigin="57502,5116" coordsize="16268,16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8kMYAAADdAAAADwAAAGRycy9kb3ducmV2LnhtbESPT2vCQBTE7wW/w/IE&#10;b3WT2IpEVxFR6UEK/gHx9sg+k2D2bciuSfz23UKhx2FmfsMsVr2pREuNKy0riMcRCOLM6pJzBZfz&#10;7n0GwnlkjZVlUvAiB6vl4G2BqbYdH6k9+VwECLsUFRTe16mULivIoBvbmjh4d9sY9EE2udQNdgFu&#10;KplE0VQaLDksFFjTpqDscXoaBfsOu/Uk3raHx33zup0/v6+HmJQaDfv1HISn3v+H/9pfWkGSR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3yQxgAAAN0A&#10;AAAPAAAAAAAAAAAAAAAAAKoCAABkcnMvZG93bnJldi54bWxQSwUGAAAAAAQABAD6AAAAnQMAAAAA&#10;">
                    <v:group id="Group 2205" o:spid="_x0000_s1452" style="position:absolute;left:59204;top:6640;width:12954;height:13006" coordorigin="59204,6640" coordsize="12954,13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oval id="Oval 2206" o:spid="_x0000_s1453" style="position:absolute;left:60728;top:8201;width:990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MCcIA&#10;AADdAAAADwAAAGRycy9kb3ducmV2LnhtbESPQWsCMRSE70L/Q3iFXkSz3UPQ1ShSENqjtuD1sXnu&#10;LiYvy+ZV13/fFASPw8x8w6y3Y/DqSkPqIlt4nxegiOvoOm4s/HzvZwtQSZAd+shk4U4JtpuXyRor&#10;F298oOtRGpUhnCq00Ir0ldapbilgmseeOHvnOASULIdGuwFvGR68LovC6IAd54UWe/poqb4cf4OF&#10;3V2LP6TlfuoMGyOn9IV+Ye3b67hbgRIa5Rl+tD+dhbIsDPy/yU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gwJwgAAAN0AAAAPAAAAAAAAAAAAAAAAAJgCAABkcnMvZG93&#10;bnJldi54bWxQSwUGAAAAAAQABAD1AAAAhwMAAAAA&#10;" filled="f" strokecolor="red" strokeweight="1pt">
                        <v:stroke joinstyle="miter"/>
                      </v:oval>
                      <v:oval id="Oval 2207" o:spid="_x0000_s1454" style="position:absolute;left:64360;top:664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pksMA&#10;AADdAAAADwAAAGRycy9kb3ducmV2LnhtbESPT2vCQBTE74V+h+UVeim6MYeo0VWkINijf8DrI/tM&#10;grtvQ/ZV47fvFgSPw8z8hlmuB+/UjfrYBjYwGWegiKtgW64NnI7b0QxUFGSLLjAZeFCE9er9bYml&#10;DXfe0+0gtUoQjiUaaES6UutYNeQxjkNHnLxL6D1Kkn2tbY/3BPdO51lWaI8tp4UGO/puqLoefr2B&#10;zUOL28f59ssWXBRyjj/oZsZ8fgybBSihQV7hZ3tnDeR5NoX/N+kJ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6pksMAAADdAAAADwAAAAAAAAAAAAAAAACYAgAAZHJzL2Rv&#10;d25yZXYueG1sUEsFBgAAAAAEAAQA9QAAAIgDAAAAAA==&#10;" filled="f" strokecolor="red" strokeweight="1pt">
                        <v:stroke joinstyle="miter"/>
                      </v:oval>
                      <v:oval id="Oval 2208" o:spid="_x0000_s1455" style="position:absolute;left:66062;top:672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94L8A&#10;AADdAAAADwAAAGRycy9kb3ducmV2LnhtbERPS4vCMBC+C/sfwgh7EZvaQ9GuUWRB2D36AK9DM9sW&#10;k0lpRq3/fnMQPH587/V29E7daYhdYAOLLAdFXAfbcWPgfNrPl6CiIFt0gcnAkyJsNx+TNVY2PPhA&#10;96M0KoVwrNBAK9JXWse6JY8xCz1x4v7C4FESHBptB3ykcO90keel9thxamixp++W6uvx5g3snlrc&#10;Ia72M1tyWcol/qJbGvM5HXdfoIRGeYtf7h9roCjyNDe9SU9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kT3gvwAAAN0AAAAPAAAAAAAAAAAAAAAAAJgCAABkcnMvZG93bnJl&#10;di54bWxQSwUGAAAAAAQABAD1AAAAhAMAAAAA&#10;" filled="f" strokecolor="red" strokeweight="1pt">
                        <v:stroke joinstyle="miter"/>
                      </v:oval>
                      <v:oval id="Oval 2209" o:spid="_x0000_s1456" style="position:absolute;left:67586;top:722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2Ye8IA&#10;AADdAAAADwAAAGRycy9kb3ducmV2LnhtbESPzYrCQBCE74LvMLSwF9HJ5hA06ygiCOvRH/DaZNok&#10;7ExPyLQa395ZWNhjUVVfUavN4J16UB/bwAY+5xko4irYlmsDl/N+tgAVBdmiC0wGXhRhsx6PVlja&#10;8OQjPU5SqwThWKKBRqQrtY5VQx7jPHTEybuF3qMk2dfa9vhMcO90nmWF9thyWmiwo11D1c/p7g1s&#10;X1rcMS73U1twUcg1HtAtjPmYDNsvUEKD/If/2t/WQJ5nS/h9k56AX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Zh7wgAAAN0AAAAPAAAAAAAAAAAAAAAAAJgCAABkcnMvZG93&#10;bnJldi54bWxQSwUGAAAAAAQABAD1AAAAhwMAAAAA&#10;" filled="f" strokecolor="red" strokeweight="1pt">
                        <v:stroke joinstyle="miter"/>
                      </v:oval>
                      <v:oval id="Oval 2210" o:spid="_x0000_s1457" style="position:absolute;left:68844;top:825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nO74A&#10;AADdAAAADwAAAGRycy9kb3ducmV2LnhtbERPTYvCMBC9L/gfwgheFk3tobjVKCIIetRd2OvQjG0x&#10;mZRm1PrvzUHw+Hjfq83gnbpTH9vABuazDBRxFWzLtYG/3/10ASoKskUXmAw8KcJmPfpaYWnDg090&#10;P0utUgjHEg00Il2pdawa8hhnoSNO3CX0HiXBvta2x0cK907nWVZojy2nhgY72jVUXc83b2D71OJO&#10;8Wf/bQsuCvmPR3QLYybjYbsEJTTIR/x2H6yBPJ+n/elNegJ6/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pzu+AAAA3QAAAA8AAAAAAAAAAAAAAAAAmAIAAGRycy9kb3ducmV2&#10;LnhtbFBLBQYAAAAABAAEAPUAAACDAwAAAAA=&#10;" filled="f" strokecolor="red" strokeweight="1pt">
                        <v:stroke joinstyle="miter"/>
                      </v:oval>
                      <v:oval id="Oval 2211" o:spid="_x0000_s1458" style="position:absolute;left:69961;top:951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CoMIA&#10;AADdAAAADwAAAGRycy9kb3ducmV2LnhtbESPT2vCQBTE70K/w/IEL1I3ySHY1FWkILRH/4DXR/Y1&#10;Ce6+DdlXjd++Kwgeh5n5DbPajN6pKw2xC2wgX2SgiOtgO24MnI679yWoKMgWXWAycKcIm/XbZIWV&#10;DTfe0/UgjUoQjhUaaEX6SutYt+QxLkJPnLzfMHiUJIdG2wFvCe6dLrKs1B47Tgst9vTVUn05/HkD&#10;27sWt48fu7ktuSzlHH/QLY2ZTcftJyihUV7hZ/vbGiiKPIfHm/Q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gKgwgAAAN0AAAAPAAAAAAAAAAAAAAAAAJgCAABkcnMvZG93&#10;bnJldi54bWxQSwUGAAAAAAQABAD1AAAAhwMAAAAA&#10;" filled="f" strokecolor="red" strokeweight="1pt">
                        <v:stroke joinstyle="miter"/>
                      </v:oval>
                      <v:oval id="Oval 2212" o:spid="_x0000_s1459" style="position:absolute;left:70545;top:1103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c18EA&#10;AADdAAAADwAAAGRycy9kb3ducmV2LnhtbESPQYvCMBSE74L/IbyFvYim9lC0GkUEwT3qLnh9NM+2&#10;bPJSmqfWf79ZEDwOM/MNs94O3qk79bENbGA+y0ARV8G2XBv4+T5MF6CiIFt0gcnAkyJsN+PRGksb&#10;Hnyi+1lqlSAcSzTQiHSl1rFqyGOchY44edfQe5Qk+1rbHh8J7p3Os6zQHltOCw12tG+o+j3fvIHd&#10;U4s7xeVhYgsuCrnEL3QLYz4/ht0KlNAg7/CrfbQG8nyew/+b9AT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gnNfBAAAA3QAAAA8AAAAAAAAAAAAAAAAAmAIAAGRycy9kb3du&#10;cmV2LnhtbFBLBQYAAAAABAAEAPUAAACGAwAAAAA=&#10;" filled="f" strokecolor="red" strokeweight="1pt">
                        <v:stroke joinstyle="miter"/>
                      </v:oval>
                      <v:oval id="Oval 2213" o:spid="_x0000_s1460" style="position:absolute;left:70634;top:1261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5TMIA&#10;AADdAAAADwAAAGRycy9kb3ducmV2LnhtbESPQWvCQBSE7wX/w/IEL0U3RgiauooIgj1qC70+sq9J&#10;cPdtyD41/nu3IPQ4zMw3zHo7eKdu1Mc2sIH5LANFXAXbcm3g++swXYKKgmzRBSYDD4qw3Yze1lja&#10;cOcT3c5SqwThWKKBRqQrtY5VQx7jLHTEyfsNvUdJsq+17fGe4N7pPMsK7bHltNBgR/uGqsv56g3s&#10;HlrcKa4O77bgopCf+IluacxkPOw+QAkN8h9+tY/WQJ7PF/D3Jj0B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7DlMwgAAAN0AAAAPAAAAAAAAAAAAAAAAAJgCAABkcnMvZG93&#10;bnJldi54bWxQSwUGAAAAAAQABAD1AAAAhwMAAAAA&#10;" filled="f" strokecolor="red" strokeweight="1pt">
                        <v:stroke joinstyle="miter"/>
                      </v:oval>
                      <v:oval id="Oval 2214" o:spid="_x0000_s1461" style="position:absolute;left:70368;top:1417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hOMIA&#10;AADdAAAADwAAAGRycy9kb3ducmV2LnhtbESPQWvCQBSE7wX/w/IEL0U3BgmauooIgj1qC70+sq9J&#10;cPdtyD41/nu3IPQ4zMw3zHo7eKdu1Mc2sIH5LANFXAXbcm3g++swXYKKgmzRBSYDD4qw3Yze1lja&#10;cOcT3c5SqwThWKKBRqQrtY5VQx7jLHTEyfsNvUdJsq+17fGe4N7pPMsK7bHltNBgR/uGqsv56g3s&#10;HlrcKa4O77bgopCf+IluacxkPOw+QAkN8h9+tY/WQJ7PF/D3Jj0B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aE4wgAAAN0AAAAPAAAAAAAAAAAAAAAAAJgCAABkcnMvZG93&#10;bnJldi54bWxQSwUGAAAAAAQABAD1AAAAhwMAAAAA&#10;" filled="f" strokecolor="red" strokeweight="1pt">
                        <v:stroke joinstyle="miter"/>
                      </v:oval>
                      <v:oval id="Oval 2215" o:spid="_x0000_s1462" style="position:absolute;left:69694;top:1565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Eo8IA&#10;AADdAAAADwAAAGRycy9kb3ducmV2LnhtbESPQWvCQBSE7wX/w/IEL0U3BgyauooIgj1qC70+sq9J&#10;cPdtyD41/nu3IPQ4zMw3zHo7eKdu1Mc2sIH5LANFXAXbcm3g++swXYKKgmzRBSYDD4qw3Yze1lja&#10;cOcT3c5SqwThWKKBRqQrtY5VQx7jLHTEyfsNvUdJsq+17fGe4N7pPMsK7bHltNBgR/uGqsv56g3s&#10;HlrcKa4O77bgopCf+IluacxkPOw+QAkN8h9+tY/WQJ7PF/D3Jj0B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QSjwgAAAN0AAAAPAAAAAAAAAAAAAAAAAJgCAABkcnMvZG93&#10;bnJldi54bWxQSwUGAAAAAAQABAD1AAAAhwMAAAAA&#10;" filled="f" strokecolor="red" strokeweight="1pt">
                        <v:stroke joinstyle="miter"/>
                      </v:oval>
                      <v:oval id="Oval 2216" o:spid="_x0000_s1463" style="position:absolute;left:68651;top:1682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a1MIA&#10;AADdAAAADwAAAGRycy9kb3ducmV2LnhtbESPQWsCMRSE70L/Q3hCL1Kz7iHYrVGkIOhRW/D62Lzu&#10;LiYvy+ap6783hUKPw8x8w6w2Y/DqRkPqIltYzAtQxHV0HTcWvr92b0tQSZAd+shk4UEJNuuXyQor&#10;F+98pNtJGpUhnCq00Ir0ldapbilgmseeOHs/cQgoWQ6NdgPeMzx4XRaF0QE7zgst9vTZUn05XYOF&#10;7UOLP6b33cwZNkbO6YB+ae3rdNx+gBIa5T/81947C2W5MPD7Jj8B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5rUwgAAAN0AAAAPAAAAAAAAAAAAAAAAAJgCAABkcnMvZG93&#10;bnJldi54bWxQSwUGAAAAAAQABAD1AAAAhwMAAAAA&#10;" filled="f" strokecolor="red" strokeweight="1pt">
                        <v:stroke joinstyle="miter"/>
                      </v:oval>
                      <v:oval id="Oval 2217" o:spid="_x0000_s1464" style="position:absolute;left:67268;top:1771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T8MA&#10;AADdAAAADwAAAGRycy9kb3ducmV2LnhtbESPQWvCQBSE70L/w/IKXqRuzCG1aTYigqBHbaHXR/Y1&#10;Cd19G7KvGv+9KxR6HGbmG6baTN6pC42xD2xgtcxAETfB9twa+PzYv6xBRUG26AKTgRtF2NRPswpL&#10;G658ostZWpUgHEs00IkMpdax6chjXIaBOHnfYfQoSY6ttiNeE9w7nWdZoT32nBY6HGjXUfNz/vUG&#10;tjct7hTf9gtbcFHIVzyiWxszf56276CEJvkP/7UP1kCer17h8SY9AV3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c/T8MAAADdAAAADwAAAAAAAAAAAAAAAACYAgAAZHJzL2Rv&#10;d25yZXYueG1sUEsFBgAAAAAEAAQA9QAAAIgDAAAAAA==&#10;" filled="f" strokecolor="red" strokeweight="1pt">
                        <v:stroke joinstyle="miter"/>
                      </v:oval>
                      <v:oval id="Oval 2218" o:spid="_x0000_s1465" style="position:absolute;left:59470;top:139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Pb4A&#10;AADdAAAADwAAAGRycy9kb3ducmV2LnhtbERPTYvCMBC9L/gfwgheFk3tobjVKCIIetRd2OvQjG0x&#10;mZRm1PrvzUHw+Hjfq83gnbpTH9vABuazDBRxFWzLtYG/3/10ASoKskUXmAw8KcJmPfpaYWnDg090&#10;P0utUgjHEg00Il2pdawa8hhnoSNO3CX0HiXBvta2x0cK907nWVZojy2nhgY72jVUXc83b2D71OJO&#10;8Wf/bQsuCvmPR3QLYybjYbsEJTTIR/x2H6yBPJ+nuelNegJ6/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Iqz2+AAAA3QAAAA8AAAAAAAAAAAAAAAAAmAIAAGRycy9kb3ducmV2&#10;LnhtbFBLBQYAAAAABAAEAPUAAACDAwAAAAA=&#10;" filled="f" strokecolor="red" strokeweight="1pt">
                        <v:stroke joinstyle="miter"/>
                      </v:oval>
                      <v:oval id="Oval 2219" o:spid="_x0000_s1466" style="position:absolute;left:60092;top:1551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OpsIA&#10;AADdAAAADwAAAGRycy9kb3ducmV2LnhtbESPzYrCQBCE74LvMPSCF1kn5hA0OooIwu7RH9hrk2mT&#10;sDM9IdOr8e13BMFjUVVfUevt4J26UR/bwAbmswwUcRVsy7WBy/nwuQAVBdmiC0wGHhRhuxmP1lja&#10;cOcj3U5SqwThWKKBRqQrtY5VQx7jLHTEybuG3qMk2dfa9nhPcO90nmWF9thyWmiwo31D1e/pzxvY&#10;PbS4Y1weprbgopCf+I1uYczkY9itQAkN8g6/2l/WQJ7Pl/B8k5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A6mwgAAAN0AAAAPAAAAAAAAAAAAAAAAAJgCAABkcnMvZG93&#10;bnJldi54bWxQSwUGAAAAAAQABAD1AAAAhwMAAAAA&#10;" filled="f" strokecolor="red" strokeweight="1pt">
                        <v:stroke joinstyle="miter"/>
                      </v:oval>
                      <v:oval id="Oval 2220" o:spid="_x0000_s1467" style="position:absolute;left:61172;top:1681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thr8A&#10;AADdAAAADwAAAGRycy9kb3ducmV2LnhtbERPS4vCMBC+C/sfwgh7EZvaQ9GuUWRB2D36AK9DM9sW&#10;k0lpRq3/fnMQPH587/V29E7daYhdYAOLLAdFXAfbcWPgfNrPl6CiIFt0gcnAkyJsNx+TNVY2PPhA&#10;96M0KoVwrNBAK9JXWse6JY8xCz1x4v7C4FESHBptB3ykcO90keel9thxamixp++W6uvx5g3snlrc&#10;Ia72M1tyWcol/qJbGvM5HXdfoIRGeYtf7h9roCiKtD+9SU9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Um2GvwAAAN0AAAAPAAAAAAAAAAAAAAAAAJgCAABkcnMvZG93bnJl&#10;di54bWxQSwUGAAAAAAQABAD1AAAAhAMAAAAA&#10;" filled="f" strokecolor="red" strokeweight="1pt">
                        <v:stroke joinstyle="miter"/>
                      </v:oval>
                      <v:oval id="Oval 2221" o:spid="_x0000_s1468" style="position:absolute;left:62607;top:1771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IHcEA&#10;AADdAAAADwAAAGRycy9kb3ducmV2LnhtbESPQYvCMBSE74L/IbyFvYim9lC0GkUEwT3qLnh9NM+2&#10;bPJSmqfWf79ZEDwOM/MNs94O3qk79bENbGA+y0ARV8G2XBv4+T5MF6CiIFt0gcnAkyJsN+PRGksb&#10;Hnyi+1lqlSAcSzTQiHSl1rFqyGOchY44edfQe5Qk+1rbHh8J7p3Os6zQHltOCw12tG+o+j3fvIHd&#10;U4s7xeVhYgsuCrnEL3QLYz4/ht0KlNAg7/CrfbQG8jyfw/+b9AT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eyB3BAAAA3QAAAA8AAAAAAAAAAAAAAAAAmAIAAGRycy9kb3du&#10;cmV2LnhtbFBLBQYAAAAABAAEAPUAAACGAwAAAAA=&#10;" filled="f" strokecolor="red" strokeweight="1pt">
                        <v:stroke joinstyle="miter"/>
                      </v:oval>
                      <v:oval id="Oval 2222" o:spid="_x0000_s1469" style="position:absolute;left:64131;top:1803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War8A&#10;AADdAAAADwAAAGRycy9kb3ducmV2LnhtbERPTYvCMBC9C/sfwix4EZuuh6LVKLIg7B79AK9DM7bF&#10;ZFKaWa3/fiMIvtvjffFWm8E7daM+toENfGU5KOIq2JZrA6fjbjoHFQXZogtMBh4UYbP+GK2wtOHO&#10;e7odpFaphGOJBhqRrtQ6Vg15jFnoiJN2Cb1HSbSvte3xnsq907M8L7THltNCgx19N1RdD3/ewPah&#10;xe3jYjexBReFnOMvurkx489huwQlNMjb/Er/WAOzBHi+SU9Ar/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zFZqvwAAAN0AAAAPAAAAAAAAAAAAAAAAAJgCAABkcnMvZG93bnJl&#10;di54bWxQSwUGAAAAAAQABAD1AAAAhAMAAAAA&#10;" filled="f" strokecolor="red" strokeweight="1pt">
                        <v:stroke joinstyle="miter"/>
                      </v:oval>
                      <v:oval id="Oval 2223" o:spid="_x0000_s1470" style="position:absolute;left:65796;top:1812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z8cMA&#10;AADdAAAADwAAAGRycy9kb3ducmV2LnhtbESPX2vCQBDE3wv9DscW+lLqxQghjZ4igmAf/QN9XXLb&#10;JHi3F3Krxm/fKwg+DjPzG2axGr1TVxpiF9jAdJKBIq6D7bgxcDpuP0tQUZAtusBk4E4RVsvXlwVW&#10;Ntx4T9eDNCpBOFZooBXpK61j3ZLHOAk9cfJ+w+BRkhwabQe8Jbh3Os+yQnvsOC202NOmpfp8uHgD&#10;67sWt49f2w9bcFHIT/xGVxrz/jau56CERnmGH+2dNZDn+Qz+36Q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Dz8cMAAADdAAAADwAAAAAAAAAAAAAAAACYAgAAZHJzL2Rv&#10;d25yZXYueG1sUEsFBgAAAAAEAAQA9QAAAIgDAAAAAA==&#10;" filled="f" strokecolor="red" strokeweight="1pt">
                        <v:stroke joinstyle="miter"/>
                      </v:oval>
                      <v:oval id="Oval 2224" o:spid="_x0000_s1471" style="position:absolute;left:59204;top:1238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rhcMA&#10;AADdAAAADwAAAGRycy9kb3ducmV2LnhtbESPX2vCQBDE3wv9DscW+lLqxSAhjZ4igmAf/QN9XXLb&#10;JHi3F3Krxm/fKwg+DjPzG2axGr1TVxpiF9jAdJKBIq6D7bgxcDpuP0tQUZAtusBk4E4RVsvXlwVW&#10;Ntx4T9eDNCpBOFZooBXpK61j3ZLHOAk9cfJ+w+BRkhwabQe8Jbh3Os+yQnvsOC202NOmpfp8uHgD&#10;67sWt49f2w9bcFHIT/xGVxrz/jau56CERnmGH+2dNZDn+Qz+36Q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lrhcMAAADdAAAADwAAAAAAAAAAAAAAAACYAgAAZHJzL2Rv&#10;d25yZXYueG1sUEsFBgAAAAAEAAQA9QAAAIgDAAAAAA==&#10;" filled="f" strokecolor="red" strokeweight="1pt">
                        <v:stroke joinstyle="miter"/>
                      </v:oval>
                      <v:oval id="Oval 2225" o:spid="_x0000_s1472" style="position:absolute;left:59470;top:1076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OHsMA&#10;AADdAAAADwAAAGRycy9kb3ducmV2LnhtbESPX2vCQBDE3wv9DscW+lLqxYAhjZ4igmAf/QN9XXLb&#10;JHi3F3Krxm/fKwg+DjPzG2axGr1TVxpiF9jAdJKBIq6D7bgxcDpuP0tQUZAtusBk4E4RVsvXlwVW&#10;Ntx4T9eDNCpBOFZooBXpK61j3ZLHOAk9cfJ+w+BRkhwabQe8Jbh3Os+yQnvsOC202NOmpfp8uHgD&#10;67sWt49f2w9bcFHIT/xGVxrz/jau56CERnmGH+2dNZDn+Qz+36Q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XOHsMAAADdAAAADwAAAAAAAAAAAAAAAACYAgAAZHJzL2Rv&#10;d25yZXYueG1sUEsFBgAAAAAEAAQA9QAAAIgDAAAAAA==&#10;" filled="f" strokecolor="red" strokeweight="1pt">
                        <v:stroke joinstyle="miter"/>
                      </v:oval>
                      <v:oval id="Oval 2226" o:spid="_x0000_s1473" style="position:absolute;left:60143;top:924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QacIA&#10;AADdAAAADwAAAGRycy9kb3ducmV2LnhtbESPzWrDMBCE74W+g9hCLiWR64NInSghFALtMT/Q62Jt&#10;bBNpZaxt4rx9FQjkOMzMN8xyPQavLjSkLrKFj1kBiriOruPGwvGwnc5BJUF26COThRslWK9eX5ZY&#10;uXjlHV320qgM4VShhVakr7ROdUsB0yz2xNk7xSGgZDk02g14zfDgdVkURgfsOC+02NNXS/V5/xcs&#10;bG5a/C59bt+dYWPkN/2gn1s7eRs3C1BCozzDj/a3s1CWpYH7m/wE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1BpwgAAAN0AAAAPAAAAAAAAAAAAAAAAAJgCAABkcnMvZG93&#10;bnJldi54bWxQSwUGAAAAAAQABAD1AAAAhwMAAAAA&#10;" filled="f" strokecolor="red" strokeweight="1pt">
                        <v:stroke joinstyle="miter"/>
                      </v:oval>
                      <v:oval id="Oval 2227" o:spid="_x0000_s1474" style="position:absolute;left:62659;top:704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18sMA&#10;AADdAAAADwAAAGRycy9kb3ducmV2LnhtbESPT2vCQBTE74V+h+UVeim6MYeo0VWkINijf8DrI/tM&#10;grtvQ/ZV47fvFgSPw8z8hlmuB+/UjfrYBjYwGWegiKtgW64NnI7b0QxUFGSLLjAZeFCE9er9bYml&#10;DXfe0+0gtUoQjiUaaES6UutYNeQxjkNHnLxL6D1Kkn2tbY/3BPdO51lWaI8tp4UGO/puqLoefr2B&#10;zUOL28f59ssWXBRyjj/oZsZ8fgybBSihQV7hZ3tnDeR5PoX/N+kJ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v18sMAAADdAAAADwAAAAAAAAAAAAAAAACYAgAAZHJzL2Rv&#10;d25yZXYueG1sUEsFBgAAAAAEAAQA9QAAAIgDAAAAAA==&#10;" filled="f" strokecolor="red" strokeweight="1pt">
                        <v:stroke joinstyle="miter"/>
                      </v:oval>
                      <v:oval id="Oval 2228" o:spid="_x0000_s1475" style="position:absolute;left:61261;top:793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hgL8A&#10;AADdAAAADwAAAGRycy9kb3ducmV2LnhtbERPS4vCMBC+C/sfwgh7EZvaQ9GuUWRB2D36AK9DM9sW&#10;k0lpRq3/fnMQPH587/V29E7daYhdYAOLLAdFXAfbcWPgfNrPl6CiIFt0gcnAkyJsNx+TNVY2PPhA&#10;96M0KoVwrNBAK9JXWse6JY8xCz1x4v7C4FESHBptB3ykcO90keel9thxamixp++W6uvx5g3snlrc&#10;Ia72M1tyWcol/qJbGvM5HXdfoIRGeYtf7h9roCiKNDe9SU9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JGGAvwAAAN0AAAAPAAAAAAAAAAAAAAAAAJgCAABkcnMvZG93bnJl&#10;di54bWxQSwUGAAAAAAQABAD1AAAAhAMAAAAA&#10;" filled="f" strokecolor="red" strokeweight="1pt">
                        <v:stroke joinstyle="miter"/>
                      </v:oval>
                    </v:group>
                    <v:oval id="Oval 2229" o:spid="_x0000_s1476" style="position:absolute;left:65300;top:511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EG8IA&#10;AADdAAAADwAAAGRycy9kb3ducmV2LnhtbESPzYrCQBCE74LvMLSwF9HJ5hA06ygiCOvRH/DaZNok&#10;7ExPyLQa395ZWNhjUVVfUavN4J16UB/bwAY+5xko4irYlmsDl/N+tgAVBdmiC0wGXhRhsx6PVlja&#10;8OQjPU5SqwThWKKBRqQrtY5VQx7jPHTEybuF3qMk2dfa9vhMcO90nmWF9thyWmiwo11D1c/p7g1s&#10;X1rcMS73U1twUcg1HtAtjPmYDNsvUEKD/If/2t/WQJ7nS/h9k56AX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MQbwgAAAN0AAAAPAAAAAAAAAAAAAAAAAJgCAABkcnMvZG93&#10;bnJldi54bWxQSwUGAAAAAAQABAD1AAAAhwMAAAAA&#10;" filled="f" strokecolor="red" strokeweight="1pt">
                      <v:stroke joinstyle="miter"/>
                    </v:oval>
                    <v:oval id="Oval 2230" o:spid="_x0000_s1477" style="position:absolute;left:66964;top:538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7W78A&#10;AADdAAAADwAAAGRycy9kb3ducmV2LnhtbERPTYvCMBC9L/gfwgheFk2tULQaRQTBPaoLex2asS0m&#10;k9KMWv/95rCwx8f73uwG79ST+tgGNjCfZaCIq2Bbrg18X4/TJagoyBZdYDLwpgi77ehjg6UNLz7T&#10;8yK1SiEcSzTQiHSl1rFqyGOchY44cbfQe5QE+1rbHl8p3DudZ1mhPbacGhrs6NBQdb88vIH9W4s7&#10;x9Xx0xZcFPITv9AtjZmMh/0alNAg/+I/98kayPNF2p/epCe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i/tbvwAAAN0AAAAPAAAAAAAAAAAAAAAAAJgCAABkcnMvZG93bnJl&#10;di54bWxQSwUGAAAAAAQABAD1AAAAhAMAAAAA&#10;" filled="f" strokecolor="red" strokeweight="1pt">
                      <v:stroke joinstyle="miter"/>
                    </v:oval>
                    <v:oval id="Oval 2231" o:spid="_x0000_s1478" style="position:absolute;left:68577;top:587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ewMIA&#10;AADdAAAADwAAAGRycy9kb3ducmV2LnhtbESPQWvCQBSE7wX/w/IEL0U3RgiauooIgj1qC70+sq9J&#10;cPdtyD41/nu3IPQ4zMw3zHo7eKdu1Mc2sIH5LANFXAXbcm3g++swXYKKgmzRBSYDD4qw3Yze1lja&#10;cOcT3c5SqwThWKKBRqQrtY5VQx7jLHTEyfsNvUdJsq+17fGe4N7pPMsK7bHltNBgR/uGqsv56g3s&#10;HlrcKa4O77bgopCf+IluacxkPOw+QAkN8h9+tY/WQJ4v5vD3Jj0B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17AwgAAAN0AAAAPAAAAAAAAAAAAAAAAAJgCAABkcnMvZG93&#10;bnJldi54bWxQSwUGAAAAAAQABAD1AAAAhwMAAAAA&#10;" filled="f" strokecolor="red" strokeweight="1pt">
                      <v:stroke joinstyle="miter"/>
                    </v:oval>
                    <v:oval id="Oval 2232" o:spid="_x0000_s1479" style="position:absolute;left:69872;top:687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At8MA&#10;AADdAAAADwAAAGRycy9kb3ducmV2LnhtbESPX2vCQBDE3wv9DscW+lLqxQghjZ4igmAf/QN9XXLb&#10;JHi3F3Krxm/fKwg+DjPzG2axGr1TVxpiF9jAdJKBIq6D7bgxcDpuP0tQUZAtusBk4E4RVsvXlwVW&#10;Ntx4T9eDNCpBOFZooBXpK61j3ZLHOAk9cfJ+w+BRkhwabQe8Jbh3Os+yQnvsOC202NOmpfp8uHgD&#10;67sWt49f2w9bcFHIT/xGVxrz/jau56CERnmGH+2dNZDnsxz+36Q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XAt8MAAADdAAAADwAAAAAAAAAAAAAAAACYAgAAZHJzL2Rv&#10;d25yZXYueG1sUEsFBgAAAAAEAAQA9QAAAIgDAAAAAA==&#10;" filled="f" strokecolor="red" strokeweight="1pt">
                      <v:stroke joinstyle="miter"/>
                    </v:oval>
                    <v:oval id="Oval 2233" o:spid="_x0000_s1480" style="position:absolute;left:71041;top:812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lLMIA&#10;AADdAAAADwAAAGRycy9kb3ducmV2LnhtbESPQWvCQBSE7wX/w/IEL0U3RgiauooIgj1qBa+P7GsS&#10;3H0bsk+N/75bKPQ4zMw3zHo7eKce1Mc2sIH5LANFXAXbcm3g8nWYLkFFQbboApOBF0XYbkZvayxt&#10;ePKJHmepVYJwLNFAI9KVWseqIY9xFjri5H2H3qMk2dfa9vhMcO90nmWF9thyWmiwo31D1e189wZ2&#10;Ly3uFFeHd1twUcg1fqJbGjMZD7sPUEKD/If/2kdrIM8XC/h9k56A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WUswgAAAN0AAAAPAAAAAAAAAAAAAAAAAJgCAABkcnMvZG93&#10;bnJldi54bWxQSwUGAAAAAAQABAD1AAAAhwMAAAAA&#10;" filled="f" strokecolor="red" strokeweight="1pt">
                      <v:stroke joinstyle="miter"/>
                    </v:oval>
                    <v:oval id="Oval 2234" o:spid="_x0000_s1481" style="position:absolute;left:71714;top:974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9WMMA&#10;AADdAAAADwAAAGRycy9kb3ducmV2LnhtbESPX2vCQBDE3wt+h2OFvpR6aSpBo6dIQbCP/oG+Lrk1&#10;Cd7thdxW47f3CgUfh5n5DbNcD96pK/WxDWzgY5KBIq6Cbbk2cDpu32egoiBbdIHJwJ0irFejlyWW&#10;Ntx4T9eD1CpBOJZooBHpSq1j1ZDHOAkdcfLOofcoSfa1tj3eEtw7nWdZoT22nBYa7Oiroepy+PUG&#10;Nnctbh/n2zdbcFHIT/xGNzPmdTxsFqCEBnmG/9s7ayDPP6fw9yY9Ab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D9WMMAAADdAAAADwAAAAAAAAAAAAAAAACYAgAAZHJzL2Rv&#10;d25yZXYueG1sUEsFBgAAAAAEAAQA9QAAAIgDAAAAAA==&#10;" filled="f" strokecolor="red" strokeweight="1pt">
                      <v:stroke joinstyle="miter"/>
                    </v:oval>
                    <v:oval id="Oval 2235" o:spid="_x0000_s1482" style="position:absolute;left:72158;top:1135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Yw8MA&#10;AADdAAAADwAAAGRycy9kb3ducmV2LnhtbESPX2vCQBDE3wt+h2OFvpR6aYpBo6dIQbCP/oG+Lrk1&#10;Cd7thdxW47f3CgUfh5n5DbNcD96pK/WxDWzgY5KBIq6Cbbk2cDpu32egoiBbdIHJwJ0irFejlyWW&#10;Ntx4T9eD1CpBOJZooBHpSq1j1ZDHOAkdcfLOofcoSfa1tj3eEtw7nWdZoT22nBYa7Oiroepy+PUG&#10;Nnctbh/n2zdbcFHIT/xGNzPmdTxsFqCEBnmG/9s7ayDPP6fw9yY9Ab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xYw8MAAADdAAAADwAAAAAAAAAAAAAAAACYAgAAZHJzL2Rv&#10;d25yZXYueG1sUEsFBgAAAAAEAAQA9QAAAIgDAAAAAA==&#10;" filled="f" strokecolor="red" strokeweight="1pt">
                      <v:stroke joinstyle="miter"/>
                    </v:oval>
                    <v:oval id="Oval 2236" o:spid="_x0000_s1483" style="position:absolute;left:72247;top:1305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GtMMA&#10;AADdAAAADwAAAGRycy9kb3ducmV2LnhtbESPwWrDMBBE74X+g9hCLqWR64Bw3CghFALtMWkg18Xa&#10;2qbSyljbxPn7qBDocZiZN8xqMwWvzjSmPrKF13kBiriJrufWwvFr91KBSoLs0EcmC1dKsFk/Pqyw&#10;dvHCezofpFUZwqlGC53IUGudmo4CpnkciLP3HceAkuXYajfiJcOD12VRGB2w57zQ4UDvHTU/h99g&#10;YXvV4vdpuXt2ho2RU/pEX1k7e5q2b6CEJvkP39sfzkJZLgz8vclP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7GtMMAAADdAAAADwAAAAAAAAAAAAAAAACYAgAAZHJzL2Rv&#10;d25yZXYueG1sUEsFBgAAAAAEAAQA9QAAAIgDAAAAAA==&#10;" filled="f" strokecolor="red" strokeweight="1pt">
                      <v:stroke joinstyle="miter"/>
                    </v:oval>
                    <v:oval id="Oval 2237" o:spid="_x0000_s1484" style="position:absolute;left:71892;top:1466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jL8MA&#10;AADdAAAADwAAAGRycy9kb3ducmV2LnhtbESPQWvCQBSE70L/w/IKXkQ3jZBqdBUpCPWoLfT6yD6T&#10;0N23Ifuq8d+7BcHjMDPfMOvt4J26UB/bwAbeZhko4irYlmsD31/76QJUFGSLLjAZuFGE7eZltMbS&#10;hisf6XKSWiUIxxINNCJdqXWsGvIYZ6EjTt459B4lyb7Wtsdrgnun8ywrtMeW00KDHX00VP2e/ryB&#10;3U2LO8blfmILLgr5iQd0C2PGr8NuBUpokGf40f60BvJ8/g7/b9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JjL8MAAADdAAAADwAAAAAAAAAAAAAAAACYAgAAZHJzL2Rv&#10;d25yZXYueG1sUEsFBgAAAAAEAAQA9QAAAIgDAAAAAA==&#10;" filled="f" strokecolor="red" strokeweight="1pt">
                      <v:stroke joinstyle="miter"/>
                    </v:oval>
                    <v:oval id="Oval 2238" o:spid="_x0000_s1485" style="position:absolute;left:71218;top:1633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3Xb8A&#10;AADdAAAADwAAAGRycy9kb3ducmV2LnhtbERPTYvCMBC9L/gfwgheFk2tULQaRQTBPaoLex2asS0m&#10;k9KMWv/95rCwx8f73uwG79ST+tgGNjCfZaCIq2Bbrg18X4/TJagoyBZdYDLwpgi77ehjg6UNLz7T&#10;8yK1SiEcSzTQiHSl1rFqyGOchY44cbfQe5QE+1rbHl8p3DudZ1mhPbacGhrs6NBQdb88vIH9W4s7&#10;x9Xx0xZcFPITv9AtjZmMh/0alNAg/+I/98kayPNFmpvepCe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fddvwAAAN0AAAAPAAAAAAAAAAAAAAAAAJgCAABkcnMvZG93bnJl&#10;di54bWxQSwUGAAAAAAQABAD1AAAAhAMAAAAA&#10;" filled="f" strokecolor="red" strokeweight="1pt">
                      <v:stroke joinstyle="miter"/>
                    </v:oval>
                    <v:oval id="Oval 2239" o:spid="_x0000_s1486" style="position:absolute;left:61934;top:564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FSxsIA&#10;AADdAAAADwAAAGRycy9kb3ducmV2LnhtbESPQWvCQBSE70L/w/IKvUjdGCFo6ioiCPaoFbw+sq9J&#10;6O7bkH3G+O+7BaHHYWa+Ydbb0Ts1UB/bwAbmswwUcRVsy7WBy9fhfQkqCrJFF5gMPCjCdvMyWWNp&#10;w51PNJylVgnCsUQDjUhXah2rhjzGWeiIk/cdeo+SZF9r2+M9wb3TeZYV2mPLaaHBjvYNVT/nmzew&#10;e2hxp7g6TG3BRSHX+Iluaczb67j7ACU0yn/42T5aA3m+WMHfm/Q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LGwgAAAN0AAAAPAAAAAAAAAAAAAAAAAJgCAABkcnMvZG93&#10;bnJldi54bWxQSwUGAAAAAAQABAD1AAAAhwMAAAAA&#10;" filled="f" strokecolor="red" strokeweight="1pt">
                      <v:stroke joinstyle="miter"/>
                    </v:oval>
                    <v:oval id="Oval 2240" o:spid="_x0000_s1487" style="position:absolute;left:60499;top:664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IJr8A&#10;AADdAAAADwAAAGRycy9kb3ducmV2LnhtbERPTYvCMBC9L/gfwgheFk0tUrQaRQTBPaoLex2asS0m&#10;k9KMWv/95rCwx8f73uwG79ST+tgGNjCfZaCIq2Bbrg18X4/TJagoyBZdYDLwpgi77ehjg6UNLz7T&#10;8yK1SiEcSzTQiHSl1rFqyGOchY44cbfQe5QE+1rbHl8p3DudZ1mhPbacGhrs6NBQdb88vIH9W4s7&#10;x9Xx0xZcFPITv9AtjZmMh/0alNAg/+I/98kayPNF2p/epCe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jYgmvwAAAN0AAAAPAAAAAAAAAAAAAAAAAJgCAABkcnMvZG93bnJl&#10;di54bWxQSwUGAAAAAAQABAD1AAAAhAMAAAAA&#10;" filled="f" strokecolor="red" strokeweight="1pt">
                      <v:stroke joinstyle="miter"/>
                    </v:oval>
                    <v:oval id="Oval 2241" o:spid="_x0000_s1488" style="position:absolute;left:59204;top:775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tvcIA&#10;AADdAAAADwAAAGRycy9kb3ducmV2LnhtbESPQWvCQBSE7wX/w/IEL0U3BgmauooIgj1qC70+sq9J&#10;cPdtyD41/nu3IPQ4zMw3zHo7eKdu1Mc2sIH5LANFXAXbcm3g++swXYKKgmzRBSYDD4qw3Yze1lja&#10;cOcT3c5SqwThWKKBRqQrtY5VQx7jLHTEyfsNvUdJsq+17fGe4N7pPMsK7bHltNBgR/uGqsv56g3s&#10;HlrcKa4O77bgopCf+IluacxkPOw+QAkN8h9+tY/WQJ4v5vD3Jj0B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S29wgAAAN0AAAAPAAAAAAAAAAAAAAAAAJgCAABkcnMvZG93&#10;bnJldi54bWxQSwUGAAAAAAQABAD1AAAAhwMAAAAA&#10;" filled="f" strokecolor="red" strokeweight="1pt">
                      <v:stroke joinstyle="miter"/>
                    </v:oval>
                    <v:oval id="Oval 2242" o:spid="_x0000_s1489" style="position:absolute;left:58353;top:933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zysMA&#10;AADdAAAADwAAAGRycy9kb3ducmV2LnhtbESPX2vCQBDE3wv9DscW+lLqxSAhjZ4igmAf/QN9XXLb&#10;JHi3F3Krxm/fKwg+DjPzG2axGr1TVxpiF9jAdJKBIq6D7bgxcDpuP0tQUZAtusBk4E4RVsvXlwVW&#10;Ntx4T9eDNCpBOFZooBXpK61j3ZLHOAk9cfJ+w+BRkhwabQe8Jbh3Os+yQnvsOC202NOmpfp8uHgD&#10;67sWt49f2w9bcFHIT/xGVxrz/jau56CERnmGH+2dNZDnsxz+36Q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OzysMAAADdAAAADwAAAAAAAAAAAAAAAACYAgAAZHJzL2Rv&#10;d25yZXYueG1sUEsFBgAAAAAEAAQA9QAAAIgDAAAAAA==&#10;" filled="f" strokecolor="red" strokeweight="1pt">
                      <v:stroke joinstyle="miter"/>
                    </v:oval>
                    <v:oval id="Oval 2243" o:spid="_x0000_s1490" style="position:absolute;left:57769;top:1098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8WUcMA&#10;AADdAAAADwAAAGRycy9kb3ducmV2LnhtbESPX2vCQBDE3wt+h2OFvpR6aSpBo6dIQbCP/oG+Lrk1&#10;Cd7thdxW47f3CgUfh5n5DbNcD96pK/WxDWzgY5KBIq6Cbbk2cDpu32egoiBbdIHJwJ0irFejlyWW&#10;Ntx4T9eD1CpBOJZooBHpSq1j1ZDHOAkdcfLOofcoSfa1tj3eEtw7nWdZoT22nBYa7Oiroepy+PUG&#10;Nnctbh/n2zdbcFHIT/xGNzPmdTxsFqCEBnmG/9s7ayDPp5/w9yY9Ab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8WUcMAAADdAAAADwAAAAAAAAAAAAAAAACYAgAAZHJzL2Rv&#10;d25yZXYueG1sUEsFBgAAAAAEAAQA9QAAAIgDAAAAAA==&#10;" filled="f" strokecolor="red" strokeweight="1pt">
                      <v:stroke joinstyle="miter"/>
                    </v:oval>
                    <v:oval id="Oval 2244" o:spid="_x0000_s1491" style="position:absolute;left:57502;top:1255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OJcIA&#10;AADdAAAADwAAAGRycy9kb3ducmV2LnhtbESPQWvCQBSE7wX/w/IEL0U3BgmauooIgj1qBa+P7GsS&#10;3H0bsk+N/75bKPQ4zMw3zHo7eKce1Mc2sIH5LANFXAXbcm3g8nWYLkFFQbboApOBF0XYbkZvayxt&#10;ePKJHmepVYJwLNFAI9KVWseqIY9xFjri5H2H3qMk2dfa9vhMcO90nmWF9thyWmiwo31D1e189wZ2&#10;Ly3uFFeHd1twUcg1fqJbGjMZD7sPUEKD/If/2kdrIM8XC/h9k56A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o4lwgAAAN0AAAAPAAAAAAAAAAAAAAAAAJgCAABkcnMvZG93&#10;bnJldi54bWxQSwUGAAAAAAQABAD1AAAAhwMAAAAA&#10;" filled="f" strokecolor="red" strokeweight="1pt">
                      <v:stroke joinstyle="miter"/>
                    </v:oval>
                    <v:oval id="Oval 2245" o:spid="_x0000_s1492" style="position:absolute;left:57769;top:1426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rvsMA&#10;AADdAAAADwAAAGRycy9kb3ducmV2LnhtbESPX2vCQBDE3wt+h2OFvpR6aahBo6dIQbCP/oG+Lrk1&#10;Cd7thdxW47f3CgUfh5n5DbNcD96pK/WxDWzgY5KBIq6Cbbk2cDpu32egoiBbdIHJwJ0irFejlyWW&#10;Ntx4T9eD1CpBOJZooBHpSq1j1ZDHOAkdcfLOofcoSfa1tj3eEtw7nWdZoT22nBYa7Oiroepy+PUG&#10;Nnctbh/n2zdbcFHIT/xGNzPmdTxsFqCEBnmG/9s7ayDPP6fw9yY9Ab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orvsMAAADdAAAADwAAAAAAAAAAAAAAAACYAgAAZHJzL2Rv&#10;d25yZXYueG1sUEsFBgAAAAAEAAQA9QAAAIgDAAAAAA==&#10;" filled="f" strokecolor="red" strokeweight="1pt">
                      <v:stroke joinstyle="miter"/>
                    </v:oval>
                    <v:oval id="Oval 2246" o:spid="_x0000_s1493" style="position:absolute;left:58353;top:1583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1ycMA&#10;AADdAAAADwAAAGRycy9kb3ducmV2LnhtbESPwWrDMBBE74X+g9hCLqWRa4Jw3CghFALtMWkg18Xa&#10;2qbSyljbxPn7qBDocZiZN8xqMwWvzjSmPrKF13kBiriJrufWwvFr91KBSoLs0EcmC1dKsFk/Pqyw&#10;dvHCezofpFUZwqlGC53IUGudmo4CpnkciLP3HceAkuXYajfiJcOD12VRGB2w57zQ4UDvHTU/h99g&#10;YXvV4vdpuXt2ho2RU/pEX1k7e5q2b6CEJvkP39sfzkJZLgz8vclP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i1ycMAAADdAAAADwAAAAAAAAAAAAAAAACYAgAAZHJzL2Rv&#10;d25yZXYueG1sUEsFBgAAAAAEAAQA9QAAAIgDAAAAAA==&#10;" filled="f" strokecolor="red" strokeweight="1pt">
                      <v:stroke joinstyle="miter"/>
                    </v:oval>
                    <v:oval id="Oval 2247" o:spid="_x0000_s1494" style="position:absolute;left:63953;top:1977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QQUsMA&#10;AADdAAAADwAAAGRycy9kb3ducmV2LnhtbESPQWvCQBSE70L/w/IKXkQ3DZJqdBUpCPWoLfT6yD6T&#10;0N23Ifuq8d+7BcHjMDPfMOvt4J26UB/bwAbeZhko4irYlmsD31/76QJUFGSLLjAZuFGE7eZltMbS&#10;hisf6XKSWiUIxxINNCJdqXWsGvIYZ6EjTt459B4lyb7Wtsdrgnun8ywrtMeW00KDHX00VP2e/ryB&#10;3U2LO8blfmILLgr5iQd0C2PGr8NuBUpokGf40f60BvJ8/g7/b9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QQUsMAAADdAAAADwAAAAAAAAAAAAAAAACYAgAAZHJzL2Rv&#10;d25yZXYueG1sUEsFBgAAAAAEAAQA9QAAAIgDAAAAAA==&#10;" filled="f" strokecolor="red" strokeweight="1pt">
                      <v:stroke joinstyle="miter"/>
                    </v:oval>
                    <v:oval id="Oval 2248" o:spid="_x0000_s1495" style="position:absolute;left:65655;top:1982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EIL8A&#10;AADdAAAADwAAAGRycy9kb3ducmV2LnhtbERPTYvCMBC9L/gfwgheFk0tUrQaRQTBPaoLex2asS0m&#10;k9KMWv/95rCwx8f73uwG79ST+tgGNjCfZaCIq2Bbrg18X4/TJagoyBZdYDLwpgi77ehjg6UNLz7T&#10;8yK1SiEcSzTQiHSl1rFqyGOchY44cbfQe5QE+1rbHl8p3DudZ1mhPbacGhrs6NBQdb88vIH9W4s7&#10;x9Xx0xZcFPITv9AtjZmMh/0alNAg/+I/98kayPNFmpvepCe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4QgvwAAAN0AAAAPAAAAAAAAAAAAAAAAAJgCAABkcnMvZG93bnJl&#10;di54bWxQSwUGAAAAAAQABAD1AAAAhAMAAAAA&#10;" filled="f" strokecolor="red" strokeweight="1pt">
                      <v:stroke joinstyle="miter"/>
                    </v:oval>
                    <v:oval id="Oval 2249" o:spid="_x0000_s1496" style="position:absolute;left:67357;top:1941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hu8IA&#10;AADdAAAADwAAAGRycy9kb3ducmV2LnhtbESPQWvCQBSE70L/w/IKvUjdGCRo6ioiCPaoFbw+sq9J&#10;6O7bkH3G+O+7BaHHYWa+Ydbb0Ts1UB/bwAbmswwUcRVsy7WBy9fhfQkqCrJFF5gMPCjCdvMyWWNp&#10;w51PNJylVgnCsUQDjUhXah2rhjzGWeiIk/cdeo+SZF9r2+M9wb3TeZYV2mPLaaHBjvYNVT/nmzew&#10;e2hxp7g6TG3BRSHX+Iluaczb67j7ACU0yn/42T5aA3m+WMHfm/Q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yG7wgAAAN0AAAAPAAAAAAAAAAAAAAAAAJgCAABkcnMvZG93&#10;bnJldi54bWxQSwUGAAAAAAQABAD1AAAAhwMAAAAA&#10;" filled="f" strokecolor="red" strokeweight="1pt">
                      <v:stroke joinstyle="miter"/>
                    </v:oval>
                    <v:oval id="Oval 2250" o:spid="_x0000_s1497" style="position:absolute;left:68755;top:1865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e+78A&#10;AADdAAAADwAAAGRycy9kb3ducmV2LnhtbERPTYvCMBC9L/gfwgheFk0tWLQaRQTBPaoLex2asS0m&#10;k9KMWv/95rCwx8f73uwG79ST+tgGNjCfZaCIq2Bbrg18X4/TJagoyBZdYDLwpgi77ehjg6UNLz7T&#10;8yK1SiEcSzTQiHSl1rFqyGOchY44cbfQe5QE+1rbHl8p3DudZ1mhPbacGhrs6NBQdb88vIH9W4s7&#10;x9Xx0xZcFPITv9AtjZmMh/0alNAg/+I/98kayPNF2p/epCe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VB77vwAAAN0AAAAPAAAAAAAAAAAAAAAAAJgCAABkcnMvZG93bnJl&#10;di54bWxQSwUGAAAAAAQABAD1AAAAhAMAAAAA&#10;" filled="f" strokecolor="red" strokeweight="1pt">
                      <v:stroke joinstyle="miter"/>
                    </v:oval>
                    <v:oval id="Oval 2251" o:spid="_x0000_s1498" style="position:absolute;left:70138;top:1762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YMIA&#10;AADdAAAADwAAAGRycy9kb3ducmV2LnhtbESPQWvCQBSE7wX/w/IEL0U3BgyauooIgj1qC70+sq9J&#10;cPdtyD41/nu3IPQ4zMw3zHo7eKdu1Mc2sIH5LANFXAXbcm3g++swXYKKgmzRBSYDD4qw3Yze1lja&#10;cOcT3c5SqwThWKKBRqQrtY5VQx7jLHTEyfsNvUdJsq+17fGe4N7pPMsK7bHltNBgR/uGqsv56g3s&#10;HlrcKa4O77bgopCf+IluacxkPOw+QAkN8h9+tY/WQJ4v5vD3Jj0B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tgwgAAAN0AAAAPAAAAAAAAAAAAAAAAAJgCAABkcnMvZG93&#10;bnJldi54bWxQSwUGAAAAAAQABAD1AAAAhwMAAAAA&#10;" filled="f" strokecolor="red" strokeweight="1pt">
                      <v:stroke joinstyle="miter"/>
                    </v:oval>
                    <v:oval id="Oval 2252" o:spid="_x0000_s1499" style="position:absolute;left:63547;top:511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lF8MA&#10;AADdAAAADwAAAGRycy9kb3ducmV2LnhtbESPX2vCQBDE3wv9DscW+lLqxYAhjZ4igmAf/QN9XXLb&#10;JHi3F3Krxm/fKwg+DjPzG2axGr1TVxpiF9jAdJKBIq6D7bgxcDpuP0tQUZAtusBk4E4RVsvXlwVW&#10;Ntx4T9eDNCpBOFZooBXpK61j3ZLHOAk9cfJ+w+BRkhwabQe8Jbh3Os+yQnvsOC202NOmpfp8uHgD&#10;67sWt49f2w9bcFHIT/xGVxrz/jau56CERnmGH+2dNZDnsxz+36Q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olF8MAAADdAAAADwAAAAAAAAAAAAAAAACYAgAAZHJzL2Rv&#10;d25yZXYueG1sUEsFBgAAAAAEAAQA9QAAAIgDAAAAAA==&#10;" filled="f" strokecolor="red" strokeweight="1pt">
                      <v:stroke joinstyle="miter"/>
                    </v:oval>
                    <v:oval id="Oval 2253" o:spid="_x0000_s1500" style="position:absolute;left:59470;top:1722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AjMMA&#10;AADdAAAADwAAAGRycy9kb3ducmV2LnhtbESPX2vCQBDE3wt+h2OFvpR6aYpBo6dIQbCP/oG+Lrk1&#10;Cd7thdxW47f3CgUfh5n5DbNcD96pK/WxDWzgY5KBIq6Cbbk2cDpu32egoiBbdIHJwJ0irFejlyWW&#10;Ntx4T9eD1CpBOJZooBHpSq1j1ZDHOAkdcfLOofcoSfa1tj3eEtw7nWdZoT22nBYa7Oiroepy+PUG&#10;Nnctbh/n2zdbcFHIT/xGNzPmdTxsFqCEBnmG/9s7ayDPp5/w9yY9Ab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aAjMMAAADdAAAADwAAAAAAAAAAAAAAAACYAgAAZHJzL2Rv&#10;d25yZXYueG1sUEsFBgAAAAAEAAQA9QAAAIgDAAAAAA==&#10;" filled="f" strokecolor="red" strokeweight="1pt">
                      <v:stroke joinstyle="miter"/>
                    </v:oval>
                    <v:oval id="Oval 2254" o:spid="_x0000_s1501" style="position:absolute;left:60639;top:1851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8Y+MMA&#10;AADdAAAADwAAAGRycy9kb3ducmV2LnhtbESPX2vCQBDE3wt+h2OFvpR6aahBo6dIQbCP/oG+Lrk1&#10;Cd7thdxW47f3CgUfh5n5DbNcD96pK/WxDWzgY5KBIq6Cbbk2cDpu32egoiBbdIHJwJ0irFejlyWW&#10;Ntx4T9eD1CpBOJZooBHpSq1j1ZDHOAkdcfLOofcoSfa1tj3eEtw7nWdZoT22nBYa7Oiroepy+PUG&#10;Nnctbh/n2zdbcFHIT/xGNzPmdTxsFqCEBnmG/9s7ayDPp5/w9yY9Ab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8Y+MMAAADdAAAADwAAAAAAAAAAAAAAAACYAgAAZHJzL2Rv&#10;d25yZXYueG1sUEsFBgAAAAAEAAQA9QAAAIgDAAAAAA==&#10;" filled="f" strokecolor="red" strokeweight="1pt">
                      <v:stroke joinstyle="miter"/>
                    </v:oval>
                    <v:oval id="Oval 2255" o:spid="_x0000_s1502" style="position:absolute;left:62252;top:1932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9Y8IA&#10;AADdAAAADwAAAGRycy9kb3ducmV2LnhtbESPQWvCQBSE7wX/w/IEL0U3BgyauooIgj1qBa+P7GsS&#10;3H0bsk+N/75bKPQ4zMw3zHo7eKce1Mc2sIH5LANFXAXbcm3g8nWYLkFFQbboApOBF0XYbkZvayxt&#10;ePKJHmepVYJwLNFAI9KVWseqIY9xFjri5H2H3qMk2dfa9vhMcO90nmWF9thyWmiwo31D1e189wZ2&#10;Ly3uFFeHd1twUcg1fqJbGjMZD7sPUEKD/If/2kdrIM8XC/h9k56A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71jwgAAAN0AAAAPAAAAAAAAAAAAAAAAAJgCAABkcnMvZG93&#10;bnJldi54bWxQSwUGAAAAAAQABAD1AAAAhwMAAAAA&#10;" filled="f" strokecolor="red" strokeweight="1pt">
                      <v:stroke joinstyle="miter"/>
                    </v:oval>
                  </v:group>
                  <v:oval id="Oval 2256" o:spid="_x0000_s1503" style="position:absolute;left:61986;top:382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jFMMA&#10;AADdAAAADwAAAGRycy9kb3ducmV2LnhtbESPwWrDMBBE74X+g9hCLqWRa4hw3CghFALtMWkg18Xa&#10;2qbSyljbxPn7qBDocZiZN8xqMwWvzjSmPrKF13kBiriJrufWwvFr91KBSoLs0EcmC1dKsFk/Pqyw&#10;dvHCezofpFUZwqlGC53IUGudmo4CpnkciLP3HceAkuXYajfiJcOD12VRGB2w57zQ4UDvHTU/h99g&#10;YXvV4vdpuXt2ho2RU/pEX1k7e5q2b6CEJvkP39sfzkJZLgz8vclP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EjFMMAAADdAAAADwAAAAAAAAAAAAAAAACYAgAAZHJzL2Rv&#10;d25yZXYueG1sUEsFBgAAAAAEAAQA9QAAAIgDAAAAAA==&#10;" filled="f" strokecolor="red" strokeweight="1pt">
                    <v:stroke joinstyle="miter"/>
                  </v:oval>
                  <v:oval id="Oval 2257" o:spid="_x0000_s1504" style="position:absolute;left:63635;top:341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Gj8MA&#10;AADdAAAADwAAAGRycy9kb3ducmV2LnhtbESPQWvCQBSE70L/w/IKXkQ3DZhqdBUpCPWoLfT6yD6T&#10;0N23Ifuq8d+7BcHjMDPfMOvt4J26UB/bwAbeZhko4irYlmsD31/76QJUFGSLLjAZuFGE7eZltMbS&#10;hisf6XKSWiUIxxINNCJdqXWsGvIYZ6EjTt459B4lyb7Wtsdrgnun8ywrtMeW00KDHX00VP2e/ryB&#10;3U2LO8blfmILLgr5iQd0C2PGr8NuBUpokGf40f60BvJ8/g7/b9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2Gj8MAAADdAAAADwAAAAAAAAAAAAAAAACYAgAAZHJzL2Rv&#10;d25yZXYueG1sUEsFBgAAAAAEAAQA9QAAAIgDAAAAAA==&#10;" filled="f" strokecolor="red" strokeweight="1pt">
                    <v:stroke joinstyle="miter"/>
                  </v:oval>
                  <v:oval id="Oval 2258" o:spid="_x0000_s1505" style="position:absolute;left:65248;top:341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S/b8A&#10;AADdAAAADwAAAGRycy9kb3ducmV2LnhtbERPTYvCMBC9L/gfwgheFk0tWLQaRQTBPaoLex2asS0m&#10;k9KMWv/95rCwx8f73uwG79ST+tgGNjCfZaCIq2Bbrg18X4/TJagoyBZdYDLwpgi77ehjg6UNLz7T&#10;8yK1SiEcSzTQiHSl1rFqyGOchY44cbfQe5QE+1rbHl8p3DudZ1mhPbacGhrs6NBQdb88vIH9W4s7&#10;x9Xx0xZcFPITv9AtjZmMh/0alNAg/+I/98kayPNFmpvepCe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IhL9vwAAAN0AAAAPAAAAAAAAAAAAAAAAAJgCAABkcnMvZG93bnJl&#10;di54bWxQSwUGAAAAAAQABAD1AAAAhAMAAAAA&#10;" filled="f" strokecolor="red" strokeweight="1pt">
                    <v:stroke joinstyle="miter"/>
                  </v:oval>
                  <v:oval id="Oval 2259" o:spid="_x0000_s1506" style="position:absolute;left:67090;top:359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3ZsIA&#10;AADdAAAADwAAAGRycy9kb3ducmV2LnhtbESPQWvCQBSE70L/w/IKvUjdGDBo6ioiCPaoFbw+sq9J&#10;6O7bkH3G+O+7BaHHYWa+Ydbb0Ts1UB/bwAbmswwUcRVsy7WBy9fhfQkqCrJFF5gMPCjCdvMyWWNp&#10;w51PNJylVgnCsUQDjUhXah2rhjzGWeiIk/cdeo+SZF9r2+M9wb3TeZYV2mPLaaHBjvYNVT/nmzew&#10;e2hxp7g6TG3BRSHX+Iluaczb67j7ACU0yn/42T5aA3m+WMHfm/Q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rdmwgAAAN0AAAAPAAAAAAAAAAAAAAAAAJgCAABkcnMvZG93&#10;bnJldi54bWxQSwUGAAAAAAQABAD1AAAAhwMAAAAA&#10;" filled="f" strokecolor="red" strokeweight="1pt">
                    <v:stroke joinstyle="miter"/>
                  </v:oval>
                  <v:oval id="Oval 2260" o:spid="_x0000_s1507" style="position:absolute;left:68755;top:417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URr8A&#10;AADdAAAADwAAAGRycy9kb3ducmV2LnhtbERPTYvCMBC9C/sfwgh7kTW1h+BWo8iC4B51F7wOzdgW&#10;k0lpRq3/3hwW9vh43+vtGLy605C6yBYW8wIUcR1dx42F35/9xxJUEmSHPjJZeFKC7eZtssbKxQcf&#10;6X6SRuUQThVaaEX6SutUtxQwzWNPnLlLHAJKhkOj3YCPHB68LovC6IAd54YWe/pqqb6ebsHC7qnF&#10;H9PnfuYMGyPn9I1+ae37dNytQAmN8i/+cx+chbI0eX9+k5+A3r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ONRGvwAAAN0AAAAPAAAAAAAAAAAAAAAAAJgCAABkcnMvZG93bnJl&#10;di54bWxQSwUGAAAAAAQABAD1AAAAhAMAAAAA&#10;" filled="f" strokecolor="red" strokeweight="1pt">
                    <v:stroke joinstyle="miter"/>
                  </v:oval>
                  <v:oval id="Oval 2261" o:spid="_x0000_s1508" style="position:absolute;left:70138;top:520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x3cIA&#10;AADdAAAADwAAAGRycy9kb3ducmV2LnhtbESPQWsCMRSE70L/Q3hCL1Kz7iHYrVGkIOhRW/D62Lzu&#10;LiYvy+ap6783hUKPw8x8w6w2Y/DqRkPqIltYzAtQxHV0HTcWvr92b0tQSZAd+shk4UEJNuuXyQor&#10;F+98pNtJGpUhnCq00Ir0ldapbilgmseeOHs/cQgoWQ6NdgPeMzx4XRaF0QE7zgst9vTZUn05XYOF&#10;7UOLP6b33cwZNkbO6YB+ae3rdNx+gBIa5T/81947C2VpFvD7Jj8B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HHdwgAAAN0AAAAPAAAAAAAAAAAAAAAAAJgCAABkcnMvZG93&#10;bnJldi54bWxQSwUGAAAAAAQABAD1AAAAhwMAAAAA&#10;" filled="f" strokecolor="red" strokeweight="1pt">
                    <v:stroke joinstyle="miter"/>
                  </v:oval>
                  <v:oval id="Oval 2262" o:spid="_x0000_s1509" style="position:absolute;left:73911;top:1287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vqsIA&#10;AADdAAAADwAAAGRycy9kb3ducmV2LnhtbESPzWrDMBCE74W+g9hCLiWR64NInSghFALtMT/Q62Jt&#10;bBNpZaxt4rx9FQjkOMzMN8xyPQavLjSkLrKFj1kBiriOruPGwvGwnc5BJUF26COThRslWK9eX5ZY&#10;uXjlHV320qgM4VShhVakr7ROdUsB0yz2xNk7xSGgZDk02g14zfDgdVkURgfsOC+02NNXS/V5/xcs&#10;bG5a/C59bt+dYWPkN/2gn1s7eRs3C1BCozzDj/a3s1CWpoT7m/wE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u+qwgAAAN0AAAAPAAAAAAAAAAAAAAAAAJgCAABkcnMvZG93&#10;bnJldi54bWxQSwUGAAAAAAQABAD1AAAAhwMAAAAA&#10;" filled="f" strokecolor="red" strokeweight="1pt">
                    <v:stroke joinstyle="miter"/>
                  </v:oval>
                  <v:oval id="Oval 2263" o:spid="_x0000_s1510" style="position:absolute;left:73911;top:1117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McMA&#10;AADdAAAADwAAAGRycy9kb3ducmV2LnhtbESPwWrDMBBE74X+g9hCLqWR64Bw3CghFALtMWkg18Xa&#10;2qbSyljbxPn7qBDocZiZN8xqMwWvzjSmPrKF13kBiriJrufWwvFr91KBSoLs0EcmC1dKsFk/Pqyw&#10;dvHCezofpFUZwqlGC53IUGudmo4CpnkciLP3HceAkuXYajfiJcOD12VRGB2w57zQ4UDvHTU/h99g&#10;YXvV4vdpuXt2ho2RU/pEX1k7e5q2b6CEJvkP39sfzkJZmgX8vclP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KMcMAAADdAAAADwAAAAAAAAAAAAAAAACYAgAAZHJzL2Rv&#10;d25yZXYueG1sUEsFBgAAAAAEAAQA9QAAAIgDAAAAAA==&#10;" filled="f" strokecolor="red" strokeweight="1pt">
                    <v:stroke joinstyle="miter"/>
                  </v:oval>
                  <v:oval id="Oval 2264" o:spid="_x0000_s1511" style="position:absolute;left:73327;top:942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SRcMA&#10;AADdAAAADwAAAGRycy9kb3ducmV2LnhtbESPwWrDMBBE74X+g9hCLqWRa4Jw3CghFALtMWkg18Xa&#10;2qbSyljbxPn7qBDocZiZN8xqMwWvzjSmPrKF13kBiriJrufWwvFr91KBSoLs0EcmC1dKsFk/Pqyw&#10;dvHCezofpFUZwqlGC53IUGudmo4CpnkciLP3HceAkuXYajfiJcOD12VRGB2w57zQ4UDvHTU/h99g&#10;YXvV4vdpuXt2ho2RU/pEX1k7e5q2b6CEJvkP39sfzkJZmgX8vclP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PSRcMAAADdAAAADwAAAAAAAAAAAAAAAACYAgAAZHJzL2Rv&#10;d25yZXYueG1sUEsFBgAAAAAEAAQA9QAAAIgDAAAAAA==&#10;" filled="f" strokecolor="red" strokeweight="1pt">
                    <v:stroke joinstyle="miter"/>
                  </v:oval>
                  <v:oval id="Oval 2265" o:spid="_x0000_s1512" style="position:absolute;left:72742;top:780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933sMA&#10;AADdAAAADwAAAGRycy9kb3ducmV2LnhtbESPwWrDMBBE74X+g9hCLqWRa4hw3CghFALtMWkg18Xa&#10;2qbSyljbxPn7qBDocZiZN8xqMwWvzjSmPrKF13kBiriJrufWwvFr91KBSoLs0EcmC1dKsFk/Pqyw&#10;dvHCezofpFUZwqlGC53IUGudmo4CpnkciLP3HceAkuXYajfiJcOD12VRGB2w57zQ4UDvHTU/h99g&#10;YXvV4vdpuXt2ho2RU/pEX1k7e5q2b6CEJvkP39sfzkJZmgX8vclP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933sMAAADdAAAADwAAAAAAAAAAAAAAAACYAgAAZHJzL2Rv&#10;d25yZXYueG1sUEsFBgAAAAAEAAQA9QAAAIgDAAAAAA==&#10;" filled="f" strokecolor="red" strokeweight="1pt">
                    <v:stroke joinstyle="miter"/>
                  </v:oval>
                  <v:oval id="Oval 2266" o:spid="_x0000_s1513" style="position:absolute;left:71536;top:637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3pqcIA&#10;AADdAAAADwAAAGRycy9kb3ducmV2LnhtbESPzWrDMBCE74W+g9hCLiWR64NInSghFALtMT/Q62Jt&#10;bBNpZaxt4rx9FQjkOMzMN8xyPQavLjSkLrKFj1kBiriOruPGwvGwnc5BJUF26COThRslWK9eX5ZY&#10;uXjlHV320qgM4VShhVakr7ROdUsB0yz2xNk7xSGgZDk02g14zfDgdVkURgfsOC+02NNXS/V5/xcs&#10;bG5a/C59bt+dYWPkN/2gn1s7eRs3C1BCozzDj/a3s1CWxsD9TX4C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mpwgAAAN0AAAAPAAAAAAAAAAAAAAAAAJgCAABkcnMvZG93&#10;bnJldi54bWxQSwUGAAAAAAQABAD1AAAAhwMAAAAA&#10;" filled="f" strokecolor="red" strokeweight="1pt">
                    <v:stroke joinstyle="miter"/>
                  </v:oval>
                  <v:oval id="Oval 2267" o:spid="_x0000_s1514" style="position:absolute;left:71041;top:1906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MMsMA&#10;AADdAAAADwAAAGRycy9kb3ducmV2LnhtbESPQWsCMRSE74X+h/AKXopmu4fUrkaRglCPWqHXx+a5&#10;u5i8LJtXXf+9EQo9DjPzDbNcj8GrCw2pi2zhbVaAIq6j67ixcPzeTuegkiA79JHJwo0SrFfPT0us&#10;XLzyni4HaVSGcKrQQivSV1qnuqWAaRZ74uyd4hBQshwa7Qa8ZnjwuiwKowN2nBda7Omzpfp8+A0W&#10;Njctfp8+tq/OsDHyk3bo59ZOXsbNApTQKP/hv/aXs1CW5h0eb/IT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FMMsMAAADdAAAADwAAAAAAAAAAAAAAAACYAgAAZHJzL2Rv&#10;d25yZXYueG1sUEsFBgAAAAAEAAQA9QAAAIgDAAAAAA==&#10;" filled="f" strokecolor="red" strokeweight="1pt">
                    <v:stroke joinstyle="miter"/>
                  </v:oval>
                  <v:oval id="Oval 2268" o:spid="_x0000_s1515" style="position:absolute;left:72121;top:1776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YQL8A&#10;AADdAAAADwAAAGRycy9kb3ducmV2LnhtbERPTYvCMBC9C/sfwgh7kTW1h+BWo8iC4B51F7wOzdgW&#10;k0lpRq3/3hwW9vh43+vtGLy605C6yBYW8wIUcR1dx42F35/9xxJUEmSHPjJZeFKC7eZtssbKxQcf&#10;6X6SRuUQThVaaEX6SutUtxQwzWNPnLlLHAJKhkOj3YCPHB68LovC6IAd54YWe/pqqb6ebsHC7qnF&#10;H9PnfuYMGyPn9I1+ae37dNytQAmN8i/+cx+chbI0eW5+k5+A3r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TthAvwAAAN0AAAAPAAAAAAAAAAAAAAAAAJgCAABkcnMvZG93bnJl&#10;di54bWxQSwUGAAAAAAQABAD1AAAAhAMAAAAA&#10;" filled="f" strokecolor="red" strokeweight="1pt">
                    <v:stroke joinstyle="miter"/>
                  </v:oval>
                  <v:oval id="Oval 2269" o:spid="_x0000_s1516" style="position:absolute;left:72972;top:1624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928MA&#10;AADdAAAADwAAAGRycy9kb3ducmV2LnhtbESPzWrDMBCE74G+g9hCLqGR44NI3CghFALpMT+Q62Jt&#10;bVNpZaxt4rx9FSj0OMzMN8x6OwavbjSkLrKFxbwARVxH13Fj4XLevy1BJUF26COThQcl2G5eJmus&#10;XLzzkW4naVSGcKrQQivSV1qnuqWAaR574ux9xSGgZDk02g14z/DgdVkURgfsOC+02NNHS/X36SdY&#10;2D20+GNa7WfOsDFyTZ/ol9ZOX8fdOyihUf7Df+2Ds1CWZgXPN/kJ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J928MAAADdAAAADwAAAAAAAAAAAAAAAACYAgAAZHJzL2Rv&#10;d25yZXYueG1sUEsFBgAAAAAEAAQA9QAAAIgDAAAAAA==&#10;" filled="f" strokecolor="red" strokeweight="1pt">
                    <v:stroke joinstyle="miter"/>
                  </v:oval>
                  <v:oval id="Oval 2270" o:spid="_x0000_s1517" style="position:absolute;left:73504;top:1457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Cm78A&#10;AADdAAAADwAAAGRycy9kb3ducmV2LnhtbERPTYvCMBC9L/gfwgheFk23h6rVKLIg6FFd2OvQjG0x&#10;mZRm1PrvzWFhj4/3vd4O3qkH9bENbOBrloEiroJtuTbwc9lPF6CiIFt0gcnAiyJsN6OPNZY2PPlE&#10;j7PUKoVwLNFAI9KVWseqIY9xFjrixF1D71ES7Gtte3ymcO90nmWF9thyamiwo++Gqtv57g3sXlrc&#10;KS73n7bgopDfeES3MGYyHnYrUEKD/Iv/3AdrIM/naX96k56A3r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4UKbvwAAAN0AAAAPAAAAAAAAAAAAAAAAAJgCAABkcnMvZG93bnJl&#10;di54bWxQSwUGAAAAAAQABAD1AAAAhAMAAAAA&#10;" filled="f" strokecolor="red" strokeweight="1pt">
                    <v:stroke joinstyle="miter"/>
                  </v:oval>
                  <v:oval id="Oval 2271" o:spid="_x0000_s1518" style="position:absolute;left:64856;top:2134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nAMMA&#10;AADdAAAADwAAAGRycy9kb3ducmV2LnhtbESPQWvCQBSE70L/w/IKXqRuzCG1aTYigqBHbaHXR/Y1&#10;Cd19G7KvGv+9KxR6HGbmG6baTN6pC42xD2xgtcxAETfB9twa+PzYv6xBRUG26AKTgRtF2NRPswpL&#10;G658ostZWpUgHEs00IkMpdax6chjXIaBOHnfYfQoSY6ttiNeE9w7nWdZoT32nBY6HGjXUfNz/vUG&#10;tjct7hTf9gtbcFHIVzyiWxszf56276CEJvkP/7UP1kCev67g8SY9AV3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3nAMMAAADdAAAADwAAAAAAAAAAAAAAAACYAgAAZHJzL2Rv&#10;d25yZXYueG1sUEsFBgAAAAAEAAQA9QAAAIgDAAAAAA==&#10;" filled="f" strokecolor="red" strokeweight="1pt">
                    <v:stroke joinstyle="miter"/>
                  </v:oval>
                  <v:oval id="Oval 2272" o:spid="_x0000_s1519" style="position:absolute;left:66558;top:2125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5d8MA&#10;AADdAAAADwAAAGRycy9kb3ducmV2LnhtbESPT2vCQBTE74V+h+UVeim6MYeo0VWkINijf8DrI/tM&#10;grtvQ/ZV47fvFgSPw8z8hlmuB+/UjfrYBjYwGWegiKtgW64NnI7b0QxUFGSLLjAZeFCE9er9bYml&#10;DXfe0+0gtUoQjiUaaES6UutYNeQxjkNHnLxL6D1Kkn2tbY/3BPdO51lWaI8tp4UGO/puqLoefr2B&#10;zUOL28f59ssWXBRyjj/oZsZ8fgybBSihQV7hZ3tnDeT5NIf/N+kJ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95d8MAAADdAAAADwAAAAAAAAAAAAAAAACYAgAAZHJzL2Rv&#10;d25yZXYueG1sUEsFBgAAAAAEAAQA9QAAAIgDAAAAAA==&#10;" filled="f" strokecolor="red" strokeweight="1pt">
                    <v:stroke joinstyle="miter"/>
                  </v:oval>
                  <v:oval id="Oval 2273" o:spid="_x0000_s1520" style="position:absolute;left:68170;top:2058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c7MMA&#10;AADdAAAADwAAAGRycy9kb3ducmV2LnhtbESPQWvCQBSE70L/w/IKXkQ3jZBqdBUpCPWoLfT6yD6T&#10;0N23Ifuq8d+7BcHjMDPfMOvt4J26UB/bwAbeZhko4irYlmsD31/76QJUFGSLLjAZuFGE7eZltMbS&#10;hisf6XKSWiUIxxINNCJdqXWsGvIYZ6EjTt459B4lyb7Wtsdrgnun8ywrtMeW00KDHX00VP2e/ryB&#10;3U2LO8blfmILLgr5iQd0C2PGr8NuBUpokGf40f60BvL8fQ7/b9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Pc7MMAAADdAAAADwAAAAAAAAAAAAAAAACYAgAAZHJzL2Rv&#10;d25yZXYueG1sUEsFBgAAAAAEAAQA9QAAAIgDAAAAAA==&#10;" filled="f" strokecolor="red" strokeweight="1pt">
                    <v:stroke joinstyle="miter"/>
                  </v:oval>
                  <v:oval id="Oval 2274" o:spid="_x0000_s1521" style="position:absolute;left:69694;top:2009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EmMMA&#10;AADdAAAADwAAAGRycy9kb3ducmV2LnhtbESPQWvCQBSE70L/w/IKXkQ3DZJqdBUpCPWoLfT6yD6T&#10;0N23Ifuq8d+7BcHjMDPfMOvt4J26UB/bwAbeZhko4irYlmsD31/76QJUFGSLLjAZuFGE7eZltMbS&#10;hisf6XKSWiUIxxINNCJdqXWsGvIYZ6EjTt459B4lyb7Wtsdrgnun8ywrtMeW00KDHX00VP2e/ryB&#10;3U2LO8blfmILLgr5iQd0C2PGr8NuBUpokGf40f60BvL8fQ7/b9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pEmMMAAADdAAAADwAAAAAAAAAAAAAAAACYAgAAZHJzL2Rv&#10;d25yZXYueG1sUEsFBgAAAAAEAAQA9QAAAIgDAAAAAA==&#10;" filled="f" strokecolor="red" strokeweight="1pt">
                    <v:stroke joinstyle="miter"/>
                  </v:oval>
                  <v:oval id="Oval 2275" o:spid="_x0000_s1522" style="position:absolute;left:56156;top:1449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hA8MA&#10;AADdAAAADwAAAGRycy9kb3ducmV2LnhtbESPQWvCQBSE70L/w/IKXkQ3DZhqdBUpCPWoLfT6yD6T&#10;0N23Ifuq8d+7BcHjMDPfMOvt4J26UB/bwAbeZhko4irYlmsD31/76QJUFGSLLjAZuFGE7eZltMbS&#10;hisf6XKSWiUIxxINNCJdqXWsGvIYZ6EjTt459B4lyb7Wtsdrgnun8ywrtMeW00KDHX00VP2e/ryB&#10;3U2LO8blfmILLgr5iQd0C2PGr8NuBUpokGf40f60BvL8fQ7/b9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bhA8MAAADdAAAADwAAAAAAAAAAAAAAAACYAgAAZHJzL2Rv&#10;d25yZXYueG1sUEsFBgAAAAAEAAQA9QAAAIgDAAAAAA==&#10;" filled="f" strokecolor="red" strokeweight="1pt">
                    <v:stroke joinstyle="miter"/>
                  </v:oval>
                  <v:oval id="Oval 2276" o:spid="_x0000_s1523" style="position:absolute;left:56740;top:1601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dMMA&#10;AADdAAAADwAAAGRycy9kb3ducmV2LnhtbESPQWsCMRSE74X+h/AKXopmu4fUrkaRglCPWqHXx+a5&#10;u5i8LJtXXf+9EQo9DjPzDbNcj8GrCw2pi2zhbVaAIq6j67ixcPzeTuegkiA79JHJwo0SrFfPT0us&#10;XLzyni4HaVSGcKrQQivSV1qnuqWAaRZ74uyd4hBQshwa7Qa8ZnjwuiwKowN2nBda7Omzpfp8+A0W&#10;Njctfp8+tq/OsDHyk3bo59ZOXsbNApTQKP/hv/aXs1CW7wYeb/IT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R/dMMAAADdAAAADwAAAAAAAAAAAAAAAACYAgAAZHJzL2Rv&#10;d25yZXYueG1sUEsFBgAAAAAEAAQA9QAAAIgDAAAAAA==&#10;" filled="f" strokecolor="red" strokeweight="1pt">
                    <v:stroke joinstyle="miter"/>
                  </v:oval>
                  <v:oval id="Oval 2277" o:spid="_x0000_s1524" style="position:absolute;left:57680;top:1744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a78IA&#10;AADdAAAADwAAAGRycy9kb3ducmV2LnhtbESPQWvCQBSE7wX/w/IEL0U3zSFq6ipSEOxRK3h9ZF+T&#10;4O7bkH1q/PddQehxmJlvmNVm8E7dqI9tYAMfswwUcRVsy7WB089uugAVBdmiC0wGHhRhsx69rbC0&#10;4c4Huh2lVgnCsUQDjUhXah2rhjzGWeiIk/cbeo+SZF9r2+M9wb3TeZYV2mPLaaHBjr4aqi7Hqzew&#10;fWhxh7jcvduCi0LO8RvdwpjJeNh+ghIa5D/8au+tgTyfz+H5Jj0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NrvwgAAAN0AAAAPAAAAAAAAAAAAAAAAAJgCAABkcnMvZG93&#10;bnJldi54bWxQSwUGAAAAAAQABAD1AAAAhwMAAAAA&#10;" filled="f" strokecolor="red" strokeweight="1pt">
                    <v:stroke joinstyle="miter"/>
                  </v:oval>
                  <v:oval id="Oval 2278" o:spid="_x0000_s1525" style="position:absolute;left:58797;top:1888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Onb8A&#10;AADdAAAADwAAAGRycy9kb3ducmV2LnhtbERPTYvCMBC9L/gfwgheFk23h6rVKLIg6FFd2OvQjG0x&#10;mZRm1PrvzWFhj4/3vd4O3qkH9bENbOBrloEiroJtuTbwc9lPF6CiIFt0gcnAiyJsN6OPNZY2PPlE&#10;j7PUKoVwLNFAI9KVWseqIY9xFjrixF1D71ES7Gtte3ymcO90nmWF9thyamiwo++Gqtv57g3sXlrc&#10;KS73n7bgopDfeES3MGYyHnYrUEKD/Iv/3AdrIM/naW56k56A3r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l06dvwAAAN0AAAAPAAAAAAAAAAAAAAAAAJgCAABkcnMvZG93bnJl&#10;di54bWxQSwUGAAAAAAQABAD1AAAAhAMAAAAA&#10;" filled="f" strokecolor="red" strokeweight="1pt">
                    <v:stroke joinstyle="miter"/>
                  </v:oval>
                  <v:oval id="Oval 2279" o:spid="_x0000_s1526" style="position:absolute;left:59966;top:2009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rBsIA&#10;AADdAAAADwAAAGRycy9kb3ducmV2LnhtbESPQWvCQBSE70L/w/IKXkQ35pBq6ioiCPaoLfT6yD6T&#10;0N23IfvU+O/dguBxmJlvmNVm8E5dqY9tYAPzWQaKuAq25drAz/d+ugAVBdmiC0wG7hRhs34brbC0&#10;4cZHup6kVgnCsUQDjUhXah2rhjzGWeiIk3cOvUdJsq+17fGW4N7pPMsK7bHltNBgR7uGqr/TxRvY&#10;3rW4Y1zuJ7bgopDf+IVuYcz4fdh+ghIa5BV+tg/WQJ5/LOH/TXoCe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sGwgAAAN0AAAAPAAAAAAAAAAAAAAAAAJgCAABkcnMvZG93&#10;bnJldi54bWxQSwUGAAAAAAQABAD1AAAAhwMAAAAA&#10;" filled="f" strokecolor="red" strokeweight="1pt">
                    <v:stroke joinstyle="miter"/>
                  </v:oval>
                  <v:oval id="Oval 2280" o:spid="_x0000_s1527" style="position:absolute;left:61490;top:209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yvL8A&#10;AADdAAAADwAAAGRycy9kb3ducmV2LnhtbERPTYvCMBC9C/6HMMJeRFN7KLVrFBEE96i74HVoZtti&#10;MinNqPXfm8PCHh/ve7MbvVMPGmIX2MBqmYEiroPtuDHw831clKCiIFt0gcnAiyLsttPJBisbnnym&#10;x0UalUI4VmigFekrrWPdkse4DD1x4n7D4FESHBptB3ymcO90nmWF9thxamixp0NL9e1y9wb2Ly3u&#10;HNfHuS24KOQav9CVxnzMxv0nKKFR/sV/7pM1kOdl2p/epCe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NDK8vwAAAN0AAAAPAAAAAAAAAAAAAAAAAJgCAABkcnMvZG93bnJl&#10;di54bWxQSwUGAAAAAAQABAD1AAAAhAMAAAAA&#10;" filled="f" strokecolor="red" strokeweight="1pt">
                    <v:stroke joinstyle="miter"/>
                  </v:oval>
                  <v:oval id="Oval 2281" o:spid="_x0000_s1528" style="position:absolute;left:63103;top:2134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XJ8IA&#10;AADdAAAADwAAAGRycy9kb3ducmV2LnhtbESPT2vCQBTE70K/w/IEL1I35hDS1FWkILRH/4DXR/Y1&#10;Ce6+DdlXjd++Kwgeh5n5DbPajN6pKw2xC2xguchAEdfBdtwYOB137yWoKMgWXWAycKcIm/XbZIWV&#10;DTfe0/UgjUoQjhUaaEX6SutYt+QxLkJPnLzfMHiUJIdG2wFvCe6dzrOs0B47Tgst9vTVUn05/HkD&#10;27sWt48fu7ktuCjkHH/QlcbMpuP2E5TQKK/ws/1tDeR5uYTHm/Q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JcnwgAAAN0AAAAPAAAAAAAAAAAAAAAAAJgCAABkcnMvZG93&#10;bnJldi54bWxQSwUGAAAAAAQABAD1AAAAhwMAAAAA&#10;" filled="f" strokecolor="red" strokeweight="1pt">
                    <v:stroke joinstyle="miter"/>
                  </v:oval>
                  <v:oval id="Oval 2282" o:spid="_x0000_s1529" style="position:absolute;left:60462;top:458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JUMIA&#10;AADdAAAADwAAAGRycy9kb3ducmV2LnhtbESPT2vCQBTE74LfYXlCL6Kb5hDS1FVEEOrRP9DrI/tM&#10;QnffhuxT47d3C4Ueh5n5DbPajN6pOw2xC2zgfZmBIq6D7bgxcDnvFyWoKMgWXWAy8KQIm/V0ssLK&#10;hgcf6X6SRiUIxwoNtCJ9pXWsW/IYl6EnTt41DB4lyaHRdsBHgnun8ywrtMeO00KLPe1aqn9ON29g&#10;+9TijvFjP7cFF4V8xwO60pi32bj9BCU0yn/4r/1lDeR5mcPvm/Q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glQwgAAAN0AAAAPAAAAAAAAAAAAAAAAAJgCAABkcnMvZG93&#10;bnJldi54bWxQSwUGAAAAAAQABAD1AAAAhwMAAAAA&#10;" filled="f" strokecolor="red" strokeweight="1pt">
                    <v:stroke joinstyle="miter"/>
                  </v:oval>
                  <v:oval id="Oval 2283" o:spid="_x0000_s1530" style="position:absolute;left:59167;top:552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y8IA&#10;AADdAAAADwAAAGRycy9kb3ducmV2LnhtbESPQWvCQBSE7wX/w/IEL6VumkJIo6uIINSjVuj1kX1N&#10;grtvQ/ap8d+7QqHHYWa+YZbr0Tt1pSF2gQ28zzNQxHWwHTcGTt+7txJUFGSLLjAZuFOE9WryssTK&#10;hhsf6HqURiUIxwoNtCJ9pXWsW/IY56EnTt5vGDxKkkOj7YC3BPdO51lWaI8dp4UWe9q2VJ+PF29g&#10;c9fiDvFz92oLLgr5iXt0pTGz6bhZgBIa5T/81/6yBvK8/IDnm/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qzLwgAAAN0AAAAPAAAAAAAAAAAAAAAAAJgCAABkcnMvZG93&#10;bnJldi54bWxQSwUGAAAAAAQABAD1AAAAhwMAAAAA&#10;" filled="f" strokecolor="red" strokeweight="1pt">
                    <v:stroke joinstyle="miter"/>
                  </v:oval>
                  <v:oval id="Oval 2284" o:spid="_x0000_s1531" style="position:absolute;left:57857;top:664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0v8IA&#10;AADdAAAADwAAAGRycy9kb3ducmV2LnhtbESPQWvCQBSE7wX/w/IEL6VuGkpIo6uIINSjVuj1kX1N&#10;grtvQ/ap8d+7QqHHYWa+YZbr0Tt1pSF2gQ28zzNQxHWwHTcGTt+7txJUFGSLLjAZuFOE9WryssTK&#10;hhsf6HqURiUIxwoNtCJ9pXWsW/IY56EnTt5vGDxKkkOj7YC3BPdO51lWaI8dp4UWe9q2VJ+PF29g&#10;c9fiDvFz92oLLgr5iXt0pTGz6bhZgBIa5T/81/6yBvK8/IDnm/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S/wgAAAN0AAAAPAAAAAAAAAAAAAAAAAJgCAABkcnMvZG93&#10;bnJldi54bWxQSwUGAAAAAAQABAD1AAAAhwMAAAAA&#10;" filled="f" strokecolor="red" strokeweight="1pt">
                    <v:stroke joinstyle="miter"/>
                  </v:oval>
                  <v:oval id="Oval 2285" o:spid="_x0000_s1532" style="position:absolute;left:57147;top:816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JMIA&#10;AADdAAAADwAAAGRycy9kb3ducmV2LnhtbESPQWvCQBSE7wX/w/IEL6VuGmhIo6uIINSjVuj1kX1N&#10;grtvQ/ap8d+7QqHHYWa+YZbr0Tt1pSF2gQ28zzNQxHWwHTcGTt+7txJUFGSLLjAZuFOE9WryssTK&#10;hhsf6HqURiUIxwoNtCJ9pXWsW/IY56EnTt5vGDxKkkOj7YC3BPdO51lWaI8dp4UWe9q2VJ+PF29g&#10;c9fiDvFz92oLLgr5iXt0pTGz6bhZgBIa5T/81/6yBvK8/IDnm/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EkwgAAAN0AAAAPAAAAAAAAAAAAAAAAAJgCAABkcnMvZG93&#10;bnJldi54bWxQSwUGAAAAAAQABAD1AAAAhwMAAAAA&#10;" filled="f" strokecolor="red" strokeweight="1pt">
                    <v:stroke joinstyle="miter"/>
                  </v:oval>
                  <v:oval id="Oval 2286" o:spid="_x0000_s1533" style="position:absolute;left:56474;top:951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PU8IA&#10;AADdAAAADwAAAGRycy9kb3ducmV2LnhtbESPzWrDMBCE74G+g9hCLqGR44Nw3SghFALpMT/Q62Jt&#10;bVNpZaxt4rx9FSj0OMzMN8x6OwWvrjSmPrKF1bIARdxE13Nr4XLev1SgkiA79JHJwp0SbDdPszXW&#10;Lt74SNeTtCpDONVooRMZaq1T01HAtIwDcfa+4hhQshxb7Ua8ZXjwuiwKowP2nBc6HOi9o+b79BMs&#10;7O5a/DG97hfOsDHymT7QV9bOn6fdGyihSf7Df+2Ds1CWlYHHm/w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Q9TwgAAAN0AAAAPAAAAAAAAAAAAAAAAAJgCAABkcnMvZG93&#10;bnJldi54bWxQSwUGAAAAAAQABAD1AAAAhwMAAAAA&#10;" filled="f" strokecolor="red" strokeweight="1pt">
                    <v:stroke joinstyle="miter"/>
                  </v:oval>
                  <v:oval id="Oval 2287" o:spid="_x0000_s1534" style="position:absolute;left:56067;top:1112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qyMIA&#10;AADdAAAADwAAAGRycy9kb3ducmV2LnhtbESPQWvCQBSE7wX/w/KEXopuzCFNo6uIINijVuj1kX0m&#10;wd23IfvU+O+7hUKPw8x8w6w2o3fqTkPsAhtYzDNQxHWwHTcGzl/7WQkqCrJFF5gMPCnCZj15WWFl&#10;w4OPdD9JoxKEY4UGWpG+0jrWLXmM89ATJ+8SBo+S5NBoO+Ajwb3TeZYV2mPHaaHFnnYt1dfTzRvY&#10;PrW4Y/zYv9mCi0K+4ye60pjX6bhdghIa5T/81z5YA3levsPvm/QE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arIwgAAAN0AAAAPAAAAAAAAAAAAAAAAAJgCAABkcnMvZG93&#10;bnJldi54bWxQSwUGAAAAAAQABAD1AAAAhwMAAAAA&#10;" filled="f" strokecolor="red" strokeweight="1pt">
                    <v:stroke joinstyle="miter"/>
                  </v:oval>
                  <v:oval id="Oval 2288" o:spid="_x0000_s1535" style="position:absolute;left:55890;top:1278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ur8A&#10;AADdAAAADwAAAGRycy9kb3ducmV2LnhtbERPTYvCMBC9C/6HMMJeRFN7KLVrFBEE96i74HVoZtti&#10;MinNqPXfm8PCHh/ve7MbvVMPGmIX2MBqmYEiroPtuDHw831clKCiIFt0gcnAiyLsttPJBisbnnym&#10;x0UalUI4VmigFekrrWPdkse4DD1x4n7D4FESHBptB3ymcO90nmWF9thxamixp0NL9e1y9wb2Ly3u&#10;HNfHuS24KOQav9CVxnzMxv0nKKFR/sV/7pM1kOdlmpvepCe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Qj66vwAAAN0AAAAPAAAAAAAAAAAAAAAAAJgCAABkcnMvZG93bnJl&#10;di54bWxQSwUGAAAAAAQABAD1AAAAhAMAAAAA&#10;" filled="f" strokecolor="red" strokeweight="1pt">
                    <v:stroke joinstyle="miter"/>
                  </v:oval>
                </v:group>
                <v:group id="Group 2289" o:spid="_x0000_s1536" style="position:absolute;left:55890;top:29094;width:19545;height:19457" coordorigin="55890,29094" coordsize="19545,19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group id="Group 2290" o:spid="_x0000_s1537" style="position:absolute;left:57502;top:30796;width:16269;height:16231" coordorigin="57502,30796" coordsize="16268,16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group id="Group 2291" o:spid="_x0000_s1538" style="position:absolute;left:59204;top:32320;width:12954;height:13006" coordorigin="59204,32320" coordsize="12954,13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oval id="Oval 2292" o:spid="_x0000_s1539" style="position:absolute;left:60728;top:33881;width:990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NtMEA&#10;AADdAAAADwAAAGRycy9kb3ducmV2LnhtbESP3YrCMBSE7wXfIZwF7zS1F6Jdoywrhb315wEOzbEp&#10;JielibbdpzeC4OUwM98w2/3grHhQFxrPCpaLDARx5XXDtYLLuZyvQYSIrNF6JgUjBdjvppMtFtr3&#10;fKTHKdYiQTgUqMDE2BZShsqQw7DwLXHyrr5zGJPsaqk77BPcWZln2Uo6bDgtGGzp11B1O92dArss&#10;ozHl5T7+6/XtUPXDxo5GqdnX8PMNItIQP+F3+08ryPNNDq836Qn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4jbTBAAAA3QAAAA8AAAAAAAAAAAAAAAAAmAIAAGRycy9kb3du&#10;cmV2LnhtbFBLBQYAAAAABAAEAPUAAACGAwAAAAA=&#10;" filled="f" strokecolor="#2e74b5 [2404]" strokeweight="1pt">
                        <v:stroke joinstyle="miter"/>
                      </v:oval>
                      <v:oval id="Oval 2293" o:spid="_x0000_s1540" style="position:absolute;left:64360;top:3232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oL8IA&#10;AADdAAAADwAAAGRycy9kb3ducmV2LnhtbESP3YrCMBSE7xf2HcJZ8G5NrSDaNcqyUvDWnwc4NGeb&#10;YnJSmmhbn94IgpfDzHzDrLeDs+JGXWg8K5hNMxDEldcN1wrOp/J7CSJEZI3WMykYKcB28/mxxkL7&#10;ng90O8ZaJAiHAhWYGNtCylAZchimviVO3r/vHMYku1rqDvsEd1bmWbaQDhtOCwZb+jNUXY5Xp8DO&#10;ymhMeb6Od7287Kp+WNnRKDX5Gn5/QEQa4jv8au+1gjxfzeH5Jj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CgvwgAAAN0AAAAPAAAAAAAAAAAAAAAAAJgCAABkcnMvZG93&#10;bnJldi54bWxQSwUGAAAAAAQABAD1AAAAhwMAAAAA&#10;" filled="f" strokecolor="#2e74b5 [2404]" strokeweight="1pt">
                        <v:stroke joinstyle="miter"/>
                      </v:oval>
                      <v:oval id="Oval 2294" o:spid="_x0000_s1541" style="position:absolute;left:66062;top:3240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wW8IA&#10;AADdAAAADwAAAGRycy9kb3ducmV2LnhtbESP3YrCMBSE7xf2HcJZ8G5NLSLaNcqyUvDWnwc4NGeb&#10;YnJSmmhbn94IgpfDzHzDrLeDs+JGXWg8K5hNMxDEldcN1wrOp/J7CSJEZI3WMykYKcB28/mxxkL7&#10;ng90O8ZaJAiHAhWYGNtCylAZchimviVO3r/vHMYku1rqDvsEd1bmWbaQDhtOCwZb+jNUXY5Xp8DO&#10;ymhMeb6Od7287Kp+WNnRKDX5Gn5/QEQa4jv8au+1gjxfzeH5Jj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bBbwgAAAN0AAAAPAAAAAAAAAAAAAAAAAJgCAABkcnMvZG93&#10;bnJldi54bWxQSwUGAAAAAAQABAD1AAAAhwMAAAAA&#10;" filled="f" strokecolor="#2e74b5 [2404]" strokeweight="1pt">
                        <v:stroke joinstyle="miter"/>
                      </v:oval>
                      <v:oval id="Oval 2295" o:spid="_x0000_s1542" style="position:absolute;left:67586;top:329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VwMIA&#10;AADdAAAADwAAAGRycy9kb3ducmV2LnhtbESP3YrCMBSE7xf2HcJZ8G5NLSjaNcqyUvDWnwc4NGeb&#10;YnJSmmhbn94IgpfDzHzDrLeDs+JGXWg8K5hNMxDEldcN1wrOp/J7CSJEZI3WMykYKcB28/mxxkL7&#10;ng90O8ZaJAiHAhWYGNtCylAZchimviVO3r/vHMYku1rqDvsEd1bmWbaQDhtOCwZb+jNUXY5Xp8DO&#10;ymhMeb6Od7287Kp+WNnRKDX5Gn5/QEQa4jv8au+1gjxfzeH5Jj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0RXAwgAAAN0AAAAPAAAAAAAAAAAAAAAAAJgCAABkcnMvZG93&#10;bnJldi54bWxQSwUGAAAAAAQABAD1AAAAhwMAAAAA&#10;" filled="f" strokecolor="#2e74b5 [2404]" strokeweight="1pt">
                        <v:stroke joinstyle="miter"/>
                      </v:oval>
                      <v:oval id="Oval 2296" o:spid="_x0000_s1543" style="position:absolute;left:68844;top:3393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Lt8EA&#10;AADdAAAADwAAAGRycy9kb3ducmV2LnhtbESPQYvCMBSE74L/ITxhb5rag2g1iiiFva7rD3g0z6aY&#10;vJQm2tZfvxGEPQ4z8w2zOwzOiid1ofGsYLnIQBBXXjdcK7j+lvM1iBCRNVrPpGCkAIf9dLLDQvue&#10;f+h5ibVIEA4FKjAxtoWUoTLkMCx8S5y8m+8cxiS7WuoO+wR3VuZZtpIOG04LBls6Garul4dTYJdl&#10;NKa8PsaXXt/PVT9s7GiU+poNxy2ISEP8D3/a31pBnm9W8H6Tn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Di7fBAAAA3QAAAA8AAAAAAAAAAAAAAAAAmAIAAGRycy9kb3du&#10;cmV2LnhtbFBLBQYAAAAABAAEAPUAAACGAwAAAAA=&#10;" filled="f" strokecolor="#2e74b5 [2404]" strokeweight="1pt">
                        <v:stroke joinstyle="miter"/>
                      </v:oval>
                      <v:oval id="Oval 2297" o:spid="_x0000_s1544" style="position:absolute;left:69961;top:3519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8uLMMA&#10;AADdAAAADwAAAGRycy9kb3ducmV2LnhtbESP3YrCMBSE7xf2HcJZ8G5N7YU/XaMsKwVv/XmAQ3O2&#10;KSYnpYm29emNIHg5zMw3zHo7OCtu1IXGs4LZNANBXHndcK3gfCq/lyBCRNZoPZOCkQJsN58fayy0&#10;7/lAt2OsRYJwKFCBibEtpAyVIYdh6lvi5P37zmFMsqul7rBPcGdlnmVz6bDhtGCwpT9D1eV4dQrs&#10;rIzGlOfreNfLy67qh5UdjVKTr+H3B0SkIb7Dr/ZeK8jz1QKeb9IT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8uLMMAAADdAAAADwAAAAAAAAAAAAAAAACYAgAAZHJzL2Rv&#10;d25yZXYueG1sUEsFBgAAAAAEAAQA9QAAAIgDAAAAAA==&#10;" filled="f" strokecolor="#2e74b5 [2404]" strokeweight="1pt">
                        <v:stroke joinstyle="miter"/>
                      </v:oval>
                      <v:oval id="Oval 2298" o:spid="_x0000_s1545" style="position:absolute;left:70545;top:3671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6Xr4A&#10;AADdAAAADwAAAGRycy9kb3ducmV2LnhtbERPy4rCMBTdD/gP4QruxtQuRDtGEaXg1scHXJo7TTG5&#10;KU20rV9vFoLLw3lvdoOz4kldaDwrWMwzEMSV1w3XCm7X8ncFIkRkjdYzKRgpwG47+dlgoX3PZ3pe&#10;Yi1SCIcCFZgY20LKUBlyGOa+JU7cv+8cxgS7WuoO+xTurMyzbCkdNpwaDLZ0MFTdLw+nwC7KaEx5&#10;e4wvvbofq35Y29EoNZsO+z8QkYb4FX/cJ60gz9dpbnqTn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Qul6+AAAA3QAAAA8AAAAAAAAAAAAAAAAAmAIAAGRycy9kb3ducmV2&#10;LnhtbFBLBQYAAAAABAAEAPUAAACDAwAAAAA=&#10;" filled="f" strokecolor="#2e74b5 [2404]" strokeweight="1pt">
                        <v:stroke joinstyle="miter"/>
                      </v:oval>
                      <v:oval id="Oval 2299" o:spid="_x0000_s1546" style="position:absolute;left:70634;top:3829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fxcIA&#10;AADdAAAADwAAAGRycy9kb3ducmV2LnhtbESPQYvCMBSE78L+h/CEvWlqD4vtGmVxKXhd9Qc8mmdT&#10;TF5KE23rr98IgsdhZr5hNrvRWXGnPrSeFayWGQji2uuWGwXnU7VYgwgRWaP1TAomCrDbfsw2WGo/&#10;8B/dj7ERCcKhRAUmxq6UMtSGHIal74iTd/G9w5hk30jd45Dgzso8y76kw5bTgsGO9obq6/HmFNhV&#10;FY2pzrfpodfX33oYCzsZpT7n4883iEhjfIdf7YNWkOdFAc836Qn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B/FwgAAAN0AAAAPAAAAAAAAAAAAAAAAAJgCAABkcnMvZG93&#10;bnJldi54bWxQSwUGAAAAAAQABAD1AAAAhwMAAAAA&#10;" filled="f" strokecolor="#2e74b5 [2404]" strokeweight="1pt">
                        <v:stroke joinstyle="miter"/>
                      </v:oval>
                      <v:oval id="Oval 2300" o:spid="_x0000_s1547" style="position:absolute;left:70368;top:3985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sQr4A&#10;AADdAAAADwAAAGRycy9kb3ducmV2LnhtbERPy4rCMBTdC/MP4Q6401QF0Y5RBqXg1scHXJprU0xu&#10;ShNt69ebheDycN6bXe+seFIbas8KZtMMBHHpdc2VguulmKxAhIis0XomBQMF2G1/RhvMte/4RM9z&#10;rEQK4ZCjAhNjk0sZSkMOw9Q3xIm7+dZhTLCtpG6xS+HOynmWLaXDmlODwYb2hsr7+eEU2FkRjSmu&#10;j+GlV/dD2fVrOxilxr/9/x+ISH38ij/uo1YwX2Rpf3qTn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NLEK+AAAA3QAAAA8AAAAAAAAAAAAAAAAAmAIAAGRycy9kb3ducmV2&#10;LnhtbFBLBQYAAAAABAAEAPUAAACDAwAAAAA=&#10;" filled="f" strokecolor="#2e74b5 [2404]" strokeweight="1pt">
                        <v:stroke joinstyle="miter"/>
                      </v:oval>
                      <v:oval id="Oval 2301" o:spid="_x0000_s1548" style="position:absolute;left:69694;top:4133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J2cIA&#10;AADdAAAADwAAAGRycy9kb3ducmV2LnhtbESP3YrCMBSE7wXfIZwF7zStgmjXKItLwVt/HuDQnG2K&#10;yUlpom336Y2wsJfDzHzD7A6Ds+JJXWg8K8gXGQjiyuuGawW3aznfgAgRWaP1TApGCnDYTyc7LLTv&#10;+UzPS6xFgnAoUIGJsS2kDJUhh2HhW+Lk/fjOYUyyq6XusE9wZ+Uyy9bSYcNpwWBLR0PV/fJwCmxe&#10;RmPK22P81Zv7d9UPWzsapWYfw9cniEhD/A//tU9awXKV5fB+k56A3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YnZwgAAAN0AAAAPAAAAAAAAAAAAAAAAAJgCAABkcnMvZG93&#10;bnJldi54bWxQSwUGAAAAAAQABAD1AAAAhwMAAAAA&#10;" filled="f" strokecolor="#2e74b5 [2404]" strokeweight="1pt">
                        <v:stroke joinstyle="miter"/>
                      </v:oval>
                      <v:oval id="Oval 2302" o:spid="_x0000_s1549" style="position:absolute;left:68651;top:4250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XrsIA&#10;AADdAAAADwAAAGRycy9kb3ducmV2LnhtbESP3YrCMBSE74V9h3AWvNPUCqLVKMsuBW/9eYBDc2yK&#10;yUlpom336Y2wsJfDzHzD7A6Ds+JJXWg8K1jMMxDEldcN1wqul3K2BhEiskbrmRSMFOCw/5jssNC+&#10;5xM9z7EWCcKhQAUmxraQMlSGHIa5b4mTd/Odw5hkV0vdYZ/gzso8y1bSYcNpwWBL34aq+/nhFNhF&#10;GY0pr4/xV6/vP1U/bOxolJp+Dl9bEJGG+B/+ax+1gnyZ5fB+k56A3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xeuwgAAAN0AAAAPAAAAAAAAAAAAAAAAAJgCAABkcnMvZG93&#10;bnJldi54bWxQSwUGAAAAAAQABAD1AAAAhwMAAAAA&#10;" filled="f" strokecolor="#2e74b5 [2404]" strokeweight="1pt">
                        <v:stroke joinstyle="miter"/>
                      </v:oval>
                      <v:oval id="Oval 2303" o:spid="_x0000_s1550" style="position:absolute;left:67268;top:433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NcIA&#10;AADdAAAADwAAAGRycy9kb3ducmV2LnhtbESP0YrCMBRE3xf8h3AF37apCot2jbLsUvBV1w+4NNem&#10;mNyUJtrWrzeC4OMwM2eYzW5wVtyoC41nBfMsB0Fced1wreD0X36uQISIrNF6JgUjBdhtJx8bLLTv&#10;+UC3Y6xFgnAoUIGJsS2kDJUhhyHzLXHyzr5zGJPsaqk77BPcWbnI8y/psOG0YLClX0PV5Xh1Cuy8&#10;jMaUp+t416vLX9UPazsapWbT4ecbRKQhvsOv9l4rWCzzJTzfpCc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7I1wgAAAN0AAAAPAAAAAAAAAAAAAAAAAJgCAABkcnMvZG93&#10;bnJldi54bWxQSwUGAAAAAAQABAD1AAAAhwMAAAAA&#10;" filled="f" strokecolor="#2e74b5 [2404]" strokeweight="1pt">
                        <v:stroke joinstyle="miter"/>
                      </v:oval>
                      <v:oval id="Oval 2304" o:spid="_x0000_s1551" style="position:absolute;left:59470;top:3967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qQcIA&#10;AADdAAAADwAAAGRycy9kb3ducmV2LnhtbESP3YrCMBSE7xd8h3CEvVtTfxCtRpFdCt7q+gCH5tgU&#10;k5PSRNv69BtB2MthZr5htvveWfGgNtSeFUwnGQji0uuaKwWX3+JrBSJEZI3WMykYKMB+N/rYYq59&#10;xyd6nGMlEoRDjgpMjE0uZSgNOQwT3xAn7+pbhzHJtpK6xS7BnZWzLFtKhzWnBYMNfRsqb+e7U2Cn&#10;RTSmuNyHp17dfsquX9vBKPU57g8bEJH6+B9+t49awWyeLeD1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ipBwgAAAN0AAAAPAAAAAAAAAAAAAAAAAJgCAABkcnMvZG93&#10;bnJldi54bWxQSwUGAAAAAAQABAD1AAAAhwMAAAAA&#10;" filled="f" strokecolor="#2e74b5 [2404]" strokeweight="1pt">
                        <v:stroke joinstyle="miter"/>
                      </v:oval>
                      <v:oval id="Oval 2305" o:spid="_x0000_s1552" style="position:absolute;left:60092;top:4119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P2sIA&#10;AADdAAAADwAAAGRycy9kb3ducmV2LnhtbESP0YrCMBRE3xf8h3CFfVtTFUWrUWSXgq+6fsCluTbF&#10;5KY00bZ+/UYQ9nGYmTPMdt87Kx7UhtqzgukkA0Fcel1zpeDyW3ytQISIrNF6JgUDBdjvRh9bzLXv&#10;+ESPc6xEgnDIUYGJscmlDKUhh2HiG+LkXX3rMCbZVlK32CW4s3KWZUvpsOa0YLChb0Pl7Xx3Cuy0&#10;iMYUl/vw1KvbT9n1azsYpT7H/WEDIlIf/8Pv9lErmM2zBbzep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o/awgAAAN0AAAAPAAAAAAAAAAAAAAAAAJgCAABkcnMvZG93&#10;bnJldi54bWxQSwUGAAAAAAQABAD1AAAAhwMAAAAA&#10;" filled="f" strokecolor="#2e74b5 [2404]" strokeweight="1pt">
                        <v:stroke joinstyle="miter"/>
                      </v:oval>
                      <v:oval id="Oval 2306" o:spid="_x0000_s1553" style="position:absolute;left:61172;top:4249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RrcEA&#10;AADdAAAADwAAAGRycy9kb3ducmV2LnhtbESP0YrCMBRE3xf8h3AF39ZUBXGrUUQp+LrqB1yau00x&#10;uSlNtK1fb4QFH4eZOcNsdr2z4kFtqD0rmE0zEMSl1zVXCq6X4nsFIkRkjdYzKRgowG47+tpgrn3H&#10;v/Q4x0okCIccFZgYm1zKUBpyGKa+IU7en28dxiTbSuoWuwR3Vs6zbCkd1pwWDDZ0MFTeznenwM6K&#10;aExxvQ9Pvbody67/sYNRajLu92sQkfr4Cf+3T1rBfJEt4f0mP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oEa3BAAAA3QAAAA8AAAAAAAAAAAAAAAAAmAIAAGRycy9kb3du&#10;cmV2LnhtbFBLBQYAAAAABAAEAPUAAACGAwAAAAA=&#10;" filled="f" strokecolor="#2e74b5 [2404]" strokeweight="1pt">
                        <v:stroke joinstyle="miter"/>
                      </v:oval>
                      <v:oval id="Oval 2307" o:spid="_x0000_s1554" style="position:absolute;left:62607;top:433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0NsIA&#10;AADdAAAADwAAAGRycy9kb3ducmV2LnhtbESP3YrCMBSE7xd8h3CEvVtTFfypRpFdCt7q+gCH5tgU&#10;k5PSRNv69BtB2MthZr5htvveWfGgNtSeFUwnGQji0uuaKwWX3+JrBSJEZI3WMykYKMB+N/rYYq59&#10;xyd6nGMlEoRDjgpMjE0uZSgNOQwT3xAn7+pbhzHJtpK6xS7BnZWzLFtIhzWnBYMNfRsqb+e7U2Cn&#10;RTSmuNyHp17dfsquX9vBKPU57g8bEJH6+B9+t49awWyeLeH1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LQ2wgAAAN0AAAAPAAAAAAAAAAAAAAAAAJgCAABkcnMvZG93&#10;bnJldi54bWxQSwUGAAAAAAQABAD1AAAAhwMAAAAA&#10;" filled="f" strokecolor="#2e74b5 [2404]" strokeweight="1pt">
                        <v:stroke joinstyle="miter"/>
                      </v:oval>
                      <v:oval id="Oval 2308" o:spid="_x0000_s1555" style="position:absolute;left:64131;top:4371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gRL4A&#10;AADdAAAADwAAAGRycy9kb3ducmV2LnhtbERPy4rCMBTdC/MP4Q6401QF0Y5RBqXg1scHXJprU0xu&#10;ShNt69ebheDycN6bXe+seFIbas8KZtMMBHHpdc2VguulmKxAhIis0XomBQMF2G1/RhvMte/4RM9z&#10;rEQK4ZCjAhNjk0sZSkMOw9Q3xIm7+dZhTLCtpG6xS+HOynmWLaXDmlODwYb2hsr7+eEU2FkRjSmu&#10;j+GlV/dD2fVrOxilxr/9/x+ISH38ij/uo1YwX2RpbnqTn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A7IES+AAAA3QAAAA8AAAAAAAAAAAAAAAAAmAIAAGRycy9kb3ducmV2&#10;LnhtbFBLBQYAAAAABAAEAPUAAACDAwAAAAA=&#10;" filled="f" strokecolor="#2e74b5 [2404]" strokeweight="1pt">
                        <v:stroke joinstyle="miter"/>
                      </v:oval>
                      <v:oval id="Oval 2309" o:spid="_x0000_s1556" style="position:absolute;left:65796;top:4380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eF38IA&#10;AADdAAAADwAAAGRycy9kb3ducmV2LnhtbESP0YrCMBRE3xf8h3CFfVtTXVhsNYooBV/X9QMuzbUp&#10;Jjelibb1682C4OMwM2eY9XZwVtypC41nBfNZBoK48rrhWsH5r/xagggRWaP1TApGCrDdTD7WWGjf&#10;8y/dT7EWCcKhQAUmxraQMlSGHIaZb4mTd/Gdw5hkV0vdYZ/gzspFlv1Ihw2nBYMt7Q1V19PNKbDz&#10;MhpTnm/jQy+vh6ofcjsapT6nw24FItIQ3+FX+6gVLL6zHP7fp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4XfwgAAAN0AAAAPAAAAAAAAAAAAAAAAAJgCAABkcnMvZG93&#10;bnJldi54bWxQSwUGAAAAAAQABAD1AAAAhwMAAAAA&#10;" filled="f" strokecolor="#2e74b5 [2404]" strokeweight="1pt">
                        <v:stroke joinstyle="miter"/>
                      </v:oval>
                      <v:oval id="Oval 2310" o:spid="_x0000_s1557" style="position:absolute;left:59204;top:3806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6n74A&#10;AADdAAAADwAAAGRycy9kb3ducmV2LnhtbERPzYrCMBC+C75DGGFvmlZB3GoUUQpeV32AoZltismk&#10;NNG2Pr05LOzx4/vfHQZnxYu60HhWkC8yEMSV1w3XCu63cr4BESKyRuuZFIwU4LCfTnZYaN/zD72u&#10;sRYphEOBCkyMbSFlqAw5DAvfEifu13cOY4JdLXWHfQp3Vi6zbC0dNpwaDLZ0MlQ9rk+nwOZlNKa8&#10;P8e33jzOVT9829Eo9TUbjlsQkYb4L/5zX7SC5SpP+9Ob9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Uup++AAAA3QAAAA8AAAAAAAAAAAAAAAAAmAIAAGRycy9kb3ducmV2&#10;LnhtbFBLBQYAAAAABAAEAPUAAACDAwAAAAA=&#10;" filled="f" strokecolor="#2e74b5 [2404]" strokeweight="1pt">
                        <v:stroke joinstyle="miter"/>
                      </v:oval>
                      <v:oval id="Oval 2311" o:spid="_x0000_s1558" style="position:absolute;left:59470;top:3644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fBMIA&#10;AADdAAAADwAAAGRycy9kb3ducmV2LnhtbESP3YrCMBSE7wXfIZwF7zStgmjXKItLwVt/HuDQnG2K&#10;yUlpom336Y2wsJfDzHzD7A6Ds+JJXWg8K8gXGQjiyuuGawW3aznfgAgRWaP1TApGCnDYTyc7LLTv&#10;+UzPS6xFgnAoUIGJsS2kDJUhh2HhW+Lk/fjOYUyyq6XusE9wZ+Uyy9bSYcNpwWBLR0PV/fJwCmxe&#10;RmPK22P81Zv7d9UPWzsapWYfw9cniEhD/A//tU9awXKV5/B+k56A3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B8EwgAAAN0AAAAPAAAAAAAAAAAAAAAAAJgCAABkcnMvZG93&#10;bnJldi54bWxQSwUGAAAAAAQABAD1AAAAhwMAAAAA&#10;" filled="f" strokecolor="#2e74b5 [2404]" strokeweight="1pt">
                        <v:stroke joinstyle="miter"/>
                      </v:oval>
                      <v:oval id="Oval 2312" o:spid="_x0000_s1559" style="position:absolute;left:60143;top:3492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Bc8MA&#10;AADdAAAADwAAAGRycy9kb3ducmV2LnhtbESPwWrDMBBE74X+g9hAb7VsF0riRjahwdBr03zAYm0t&#10;E2llLCW28/VVodDjMDNvmH2zOCtuNIXBs4Iiy0EQd14P3Cs4f7XPWxAhImu0nknBSgGa+vFhj5X2&#10;M3/S7RR7kSAcKlRgYhwrKUNnyGHI/EicvG8/OYxJTr3UE84J7qws8/xVOhw4LRgc6d1QdzldnQJb&#10;tNGY9nxd73p7OXbzsrOrUeppsxzeQERa4n/4r/2hFZQvRQm/b9ITk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qBc8MAAADdAAAADwAAAAAAAAAAAAAAAACYAgAAZHJzL2Rv&#10;d25yZXYueG1sUEsFBgAAAAAEAAQA9QAAAIgDAAAAAA==&#10;" filled="f" strokecolor="#2e74b5 [2404]" strokeweight="1pt">
                        <v:stroke joinstyle="miter"/>
                      </v:oval>
                      <v:oval id="Oval 2313" o:spid="_x0000_s1560" style="position:absolute;left:62659;top:3272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k6MIA&#10;AADdAAAADwAAAGRycy9kb3ducmV2LnhtbESP3YrCMBSE7xf2HcJZ8G5NqyBu1yiLUvDWnwc4NGeb&#10;YnJSmmhbn94IgpfDzHzDrDaDs+JGXWg8K8inGQjiyuuGawXnU/m9BBEiskbrmRSMFGCz/vxYYaF9&#10;zwe6HWMtEoRDgQpMjG0hZagMOQxT3xIn7993DmOSXS11h32COytnWbaQDhtOCwZb2hqqLserU2Dz&#10;MhpTnq/jXS8vu6offuxolJp8DX+/ICIN8R1+tfdawWyez+H5Jj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iTowgAAAN0AAAAPAAAAAAAAAAAAAAAAAJgCAABkcnMvZG93&#10;bnJldi54bWxQSwUGAAAAAAQABAD1AAAAhwMAAAAA&#10;" filled="f" strokecolor="#2e74b5 [2404]" strokeweight="1pt">
                        <v:stroke joinstyle="miter"/>
                      </v:oval>
                      <v:oval id="Oval 2314" o:spid="_x0000_s1561" style="position:absolute;left:61261;top:3361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nMIA&#10;AADdAAAADwAAAGRycy9kb3ducmV2LnhtbESP0YrCMBRE3xf8h3AXfFvTuoto1yiyS8HXVT/g0lyb&#10;YnJTmmjb/XojCD4OM3OGWW8HZ8WNutB4VpDPMhDEldcN1wpOx/JjCSJEZI3WMykYKcB2M3lbY6F9&#10;z390O8RaJAiHAhWYGNtCylAZchhmviVO3tl3DmOSXS11h32COyvnWbaQDhtOCwZb+jFUXQ5Xp8Dm&#10;ZTSmPF3Hf728/Fb9sLKjUWr6Puy+QUQa4iv8bO+1gvln/gW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7ycwgAAAN0AAAAPAAAAAAAAAAAAAAAAAJgCAABkcnMvZG93&#10;bnJldi54bWxQSwUGAAAAAAQABAD1AAAAhwMAAAAA&#10;" filled="f" strokecolor="#2e74b5 [2404]" strokeweight="1pt">
                        <v:stroke joinstyle="miter"/>
                      </v:oval>
                    </v:group>
                    <v:oval id="Oval 2315" o:spid="_x0000_s1562" style="position:absolute;left:65300;top:3079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B8IA&#10;AADdAAAADwAAAGRycy9kb3ducmV2LnhtbESP0YrCMBRE3xf8h3AXfFvTuqxo1yiyS8HXVT/g0lyb&#10;YnJTmmjb/XojCD4OM3OGWW8HZ8WNutB4VpDPMhDEldcN1wpOx/JjCSJEZI3WMykYKcB2M3lbY6F9&#10;z390O8RaJAiHAhWYGNtCylAZchhmviVO3tl3DmOSXS11h32COyvnWbaQDhtOCwZb+jFUXQ5Xp8Dm&#10;ZTSmPF3Hf728/Fb9sLKjUWr6Puy+QUQa4iv8bO+1gvln/gW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xkHwgAAAN0AAAAPAAAAAAAAAAAAAAAAAJgCAABkcnMvZG93&#10;bnJldi54bWxQSwUGAAAAAAQABAD1AAAAhwMAAAAA&#10;" filled="f" strokecolor="#2e74b5 [2404]" strokeweight="1pt">
                      <v:stroke joinstyle="miter"/>
                    </v:oval>
                    <v:oval id="Oval 2316" o:spid="_x0000_s1563" style="position:absolute;left:66964;top:3106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HcMIA&#10;AADdAAAADwAAAGRycy9kb3ducmV2LnhtbESP0YrCMBRE3xf8h3CFfVvTuiBajSJKYV9X/YBLc22K&#10;yU1pom39erOw4OMwM2eYzW5wVjyoC41nBfksA0Fced1wreByLr+WIEJE1mg9k4KRAuy2k48NFtr3&#10;/EuPU6xFgnAoUIGJsS2kDJUhh2HmW+LkXX3nMCbZ1VJ32Ce4s3KeZQvpsOG0YLClg6Hqdro7BTYv&#10;ozHl5T4+9fJ2rPphZUej1Od02K9BRBriO/zf/tEK5t/5Av7ep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YdwwgAAAN0AAAAPAAAAAAAAAAAAAAAAAJgCAABkcnMvZG93&#10;bnJldi54bWxQSwUGAAAAAAQABAD1AAAAhwMAAAAA&#10;" filled="f" strokecolor="#2e74b5 [2404]" strokeweight="1pt">
                      <v:stroke joinstyle="miter"/>
                    </v:oval>
                    <v:oval id="Oval 2317" o:spid="_x0000_s1564" style="position:absolute;left:68577;top:3155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i68IA&#10;AADdAAAADwAAAGRycy9kb3ducmV2LnhtbESP0YrCMBRE3xf8h3AXfFvTurBq1yiyS8HXVT/g0lyb&#10;YnJTmmjb/XojCD4OM3OGWW8HZ8WNutB4VpDPMhDEldcN1wpOx/JjCSJEZI3WMykYKcB2M3lbY6F9&#10;z390O8RaJAiHAhWYGNtCylAZchhmviVO3tl3DmOSXS11h32COyvnWfYlHTacFgy29GOouhyuToHN&#10;y2hMebqO/3p5+a36YWVHo9T0fdh9g4g0xFf42d5rBfPPfAG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SLrwgAAAN0AAAAPAAAAAAAAAAAAAAAAAJgCAABkcnMvZG93&#10;bnJldi54bWxQSwUGAAAAAAQABAD1AAAAhwMAAAAA&#10;" filled="f" strokecolor="#2e74b5 [2404]" strokeweight="1pt">
                      <v:stroke joinstyle="miter"/>
                    </v:oval>
                    <v:oval id="Oval 2318" o:spid="_x0000_s1565" style="position:absolute;left:69872;top:3254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2mb4A&#10;AADdAAAADwAAAGRycy9kb3ducmV2LnhtbERPzYrCMBC+C75DGGFvmlZB3GoUUQpeV32AoZltismk&#10;NNG2Pr05LOzx4/vfHQZnxYu60HhWkC8yEMSV1w3XCu63cr4BESKyRuuZFIwU4LCfTnZYaN/zD72u&#10;sRYphEOBCkyMbSFlqAw5DAvfEifu13cOY4JdLXWHfQp3Vi6zbC0dNpwaDLZ0MlQ9rk+nwOZlNKa8&#10;P8e33jzOVT9829Eo9TUbjlsQkYb4L/5zX7SC5SpPc9Ob9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itpm+AAAA3QAAAA8AAAAAAAAAAAAAAAAAmAIAAGRycy9kb3ducmV2&#10;LnhtbFBLBQYAAAAABAAEAPUAAACDAwAAAAA=&#10;" filled="f" strokecolor="#2e74b5 [2404]" strokeweight="1pt">
                      <v:stroke joinstyle="miter"/>
                    </v:oval>
                    <v:oval id="Oval 2319" o:spid="_x0000_s1566" style="position:absolute;left:71041;top:3380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TAsIA&#10;AADdAAAADwAAAGRycy9kb3ducmV2LnhtbESP0YrCMBRE3xf8h3CFfVvTurBo1yiiFHzV9QMuzd2m&#10;mNyUJtrWrzeC4OMwM2eY1WZwVtyoC41nBfksA0Fced1wreD8V34tQISIrNF6JgUjBdisJx8rLLTv&#10;+Ui3U6xFgnAoUIGJsS2kDJUhh2HmW+Lk/fvOYUyyq6XusE9wZ+U8y36kw4bTgsGWdoaqy+nqFNi8&#10;jMaU5+t414vLvuqHpR2NUp/TYfsLItIQ3+FX+6AVzL/zJTzfp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hMCwgAAAN0AAAAPAAAAAAAAAAAAAAAAAJgCAABkcnMvZG93&#10;bnJldi54bWxQSwUGAAAAAAQABAD1AAAAhwMAAAAA&#10;" filled="f" strokecolor="#2e74b5 [2404]" strokeweight="1pt">
                      <v:stroke joinstyle="miter"/>
                    </v:oval>
                    <v:oval id="Oval 2320" o:spid="_x0000_s1567" style="position:absolute;left:71714;top:3542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wIr4A&#10;AADdAAAADwAAAGRycy9kb3ducmV2LnhtbERPzYrCMBC+L/gOYQRva2qFxa1GEaXgVdcHGJrZpphM&#10;ShNt69Obg+Dx4/vf7AZnxYO60HhWsJhnIIgrrxuuFVz/yu8ViBCRNVrPpGCkALvt5GuDhfY9n+lx&#10;ibVIIRwKVGBibAspQ2XIYZj7ljhx/75zGBPsaqk77FO4szLPsh/psOHUYLClg6Hqdrk7BXZRRmPK&#10;63186tXtWPXDrx2NUrPpsF+DiDTEj/jtPmkF+TJP+9Ob9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4cCK+AAAA3QAAAA8AAAAAAAAAAAAAAAAAmAIAAGRycy9kb3ducmV2&#10;LnhtbFBLBQYAAAAABAAEAPUAAACDAwAAAAA=&#10;" filled="f" strokecolor="#2e74b5 [2404]" strokeweight="1pt">
                      <v:stroke joinstyle="miter"/>
                    </v:oval>
                    <v:oval id="Oval 2321" o:spid="_x0000_s1568" style="position:absolute;left:72158;top:3703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VucMA&#10;AADdAAAADwAAAGRycy9kb3ducmV2LnhtbESPwWrDMBBE74X+g9hAb7VsF0riRjahwdBr03zAYm0t&#10;E2llLCW28/VVodDjMDNvmH2zOCtuNIXBs4Iiy0EQd14P3Cs4f7XPWxAhImu0nknBSgGa+vFhj5X2&#10;M3/S7RR7kSAcKlRgYhwrKUNnyGHI/EicvG8/OYxJTr3UE84J7qws8/xVOhw4LRgc6d1QdzldnQJb&#10;tNGY9nxd73p7OXbzsrOrUeppsxzeQERa4n/4r/2hFZQvZQG/b9ITk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TVucMAAADdAAAADwAAAAAAAAAAAAAAAACYAgAAZHJzL2Rv&#10;d25yZXYueG1sUEsFBgAAAAAEAAQA9QAAAIgDAAAAAA==&#10;" filled="f" strokecolor="#2e74b5 [2404]" strokeweight="1pt">
                      <v:stroke joinstyle="miter"/>
                    </v:oval>
                    <v:oval id="Oval 2322" o:spid="_x0000_s1569" style="position:absolute;left:72247;top:387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LzsIA&#10;AADdAAAADwAAAGRycy9kb3ducmV2LnhtbESP3YrCMBSE74V9h3AWvNPUCqLVKMsuBW/9eYBDc2yK&#10;yUlpom336Y2wsJfDzHzD7A6Ds+JJXWg8K1jMMxDEldcN1wqul3K2BhEiskbrmRSMFOCw/5jssNC+&#10;5xM9z7EWCcKhQAUmxraQMlSGHIa5b4mTd/Odw5hkV0vdYZ/gzso8y1bSYcNpwWBL34aq+/nhFNhF&#10;GY0pr4/xV6/vP1U/bOxolJp+Dl9bEJGG+B/+ax+1gnyZ5/B+k56A3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kvOwgAAAN0AAAAPAAAAAAAAAAAAAAAAAJgCAABkcnMvZG93&#10;bnJldi54bWxQSwUGAAAAAAQABAD1AAAAhwMAAAAA&#10;" filled="f" strokecolor="#2e74b5 [2404]" strokeweight="1pt">
                      <v:stroke joinstyle="miter"/>
                    </v:oval>
                    <v:oval id="Oval 2323" o:spid="_x0000_s1570" style="position:absolute;left:71892;top:4034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uVcIA&#10;AADdAAAADwAAAGRycy9kb3ducmV2LnhtbESP0YrCMBRE3wX/IVxh3zS1wqLVKKIU9lXXD7g016aY&#10;3JQm2na/fiMs7OMwM2eY3WFwVryoC41nBctFBoK48rrhWsHtu5yvQYSIrNF6JgUjBTjsp5MdFtr3&#10;fKHXNdYiQTgUqMDE2BZShsqQw7DwLXHy7r5zGJPsaqk77BPcWZln2ad02HBaMNjSyVD1uD6dArss&#10;ozHl7Tn+6PXjXPXDxo5GqY/ZcNyCiDTE//Bf+0sryFf5Ct5v0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Ku5VwgAAAN0AAAAPAAAAAAAAAAAAAAAAAJgCAABkcnMvZG93&#10;bnJldi54bWxQSwUGAAAAAAQABAD1AAAAhwMAAAAA&#10;" filled="f" strokecolor="#2e74b5 [2404]" strokeweight="1pt">
                      <v:stroke joinstyle="miter"/>
                    </v:oval>
                    <v:oval id="Oval 2324" o:spid="_x0000_s1571" style="position:absolute;left:71218;top:4201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2IcMA&#10;AADdAAAADwAAAGRycy9kb3ducmV2LnhtbESPwWrDMBBE74H+g9hCb4kcJ5TEtRJKi6HXpPmAxdpY&#10;xtLKWEps5+urQqHHYWbeMOVxclbcaQitZwXrVQaCuPa65UbB5bta7kCEiKzReiYFMwU4Hp4WJRba&#10;j3yi+zk2IkE4FKjAxNgXUobakMOw8j1x8q5+cBiTHBqpBxwT3FmZZ9mrdNhyWjDY04ehujvfnAK7&#10;rqIx1eU2P/Su+6zHaW9no9TL8/T+BiLSFP/Df+0vrSDf5Fv4fZOe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N2IcMAAADdAAAADwAAAAAAAAAAAAAAAACYAgAAZHJzL2Rv&#10;d25yZXYueG1sUEsFBgAAAAAEAAQA9QAAAIgDAAAAAA==&#10;" filled="f" strokecolor="#2e74b5 [2404]" strokeweight="1pt">
                      <v:stroke joinstyle="miter"/>
                    </v:oval>
                    <v:oval id="Oval 2325" o:spid="_x0000_s1572" style="position:absolute;left:61934;top:3132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usMA&#10;AADdAAAADwAAAGRycy9kb3ducmV2LnhtbESPwWrDMBBE74H+g9hCb4kch5TEtRJKi6HXpPmAxdpY&#10;xtLKWEps5+urQqHHYWbeMOVxclbcaQitZwXrVQaCuPa65UbB5bta7kCEiKzReiYFMwU4Hp4WJRba&#10;j3yi+zk2IkE4FKjAxNgXUobakMOw8j1x8q5+cBiTHBqpBxwT3FmZZ9mrdNhyWjDY04ehujvfnAK7&#10;rqIx1eU2P/Su+6zHaW9no9TL8/T+BiLSFP/Df+0vrSDf5Fv4fZOe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TusMAAADdAAAADwAAAAAAAAAAAAAAAACYAgAAZHJzL2Rv&#10;d25yZXYueG1sUEsFBgAAAAAEAAQA9QAAAIgDAAAAAA==&#10;" filled="f" strokecolor="#2e74b5 [2404]" strokeweight="1pt">
                      <v:stroke joinstyle="miter"/>
                    </v:oval>
                    <v:oval id="Oval 2326" o:spid="_x0000_s1573" style="position:absolute;left:60499;top:3232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1NzcIA&#10;AADdAAAADwAAAGRycy9kb3ducmV2LnhtbESP0YrCMBRE34X9h3AXfNPUCuJ2jbIoBV91/YBLc7cp&#10;Jjelibb1640g7OMwM2eYzW5wVtypC41nBYt5BoK48rrhWsHlt5ytQYSIrNF6JgUjBdhtPyYbLLTv&#10;+UT3c6xFgnAoUIGJsS2kDJUhh2HuW+Lk/fnOYUyyq6XusE9wZ2WeZSvpsOG0YLClvaHqer45BXZR&#10;RmPKy2186PX1UPXDlx2NUtPP4ecbRKQh/off7aNWkC/zFbzep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U3NwgAAAN0AAAAPAAAAAAAAAAAAAAAAAJgCAABkcnMvZG93&#10;bnJldi54bWxQSwUGAAAAAAQABAD1AAAAhwMAAAAA&#10;" filled="f" strokecolor="#2e74b5 [2404]" strokeweight="1pt">
                      <v:stroke joinstyle="miter"/>
                    </v:oval>
                    <v:oval id="Oval 2327" o:spid="_x0000_s1574" style="position:absolute;left:59204;top:3343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oVsMA&#10;AADdAAAADwAAAGRycy9kb3ducmV2LnhtbESPwWrDMBBE74H+g9hCb4kcB9LEtRJKi6HXpPmAxdpY&#10;xtLKWEps5+urQqHHYWbeMOVxclbcaQitZwXrVQaCuPa65UbB5bta7kCEiKzReiYFMwU4Hp4WJRba&#10;j3yi+zk2IkE4FKjAxNgXUobakMOw8j1x8q5+cBiTHBqpBxwT3FmZZ9lWOmw5LRjs6cNQ3Z1vToFd&#10;V9GY6nKbH3rXfdbjtLezUerleXp/AxFpiv/hv/aXVpBv8lf4fZOe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oVsMAAADdAAAADwAAAAAAAAAAAAAAAACYAgAAZHJzL2Rv&#10;d25yZXYueG1sUEsFBgAAAAAEAAQA9QAAAIgDAAAAAA==&#10;" filled="f" strokecolor="#2e74b5 [2404]" strokeweight="1pt">
                      <v:stroke joinstyle="miter"/>
                    </v:oval>
                    <v:oval id="Oval 2328" o:spid="_x0000_s1575" style="position:absolute;left:58353;top:3501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8JL4A&#10;AADdAAAADwAAAGRycy9kb3ducmV2LnhtbERPzYrCMBC+L/gOYQRva2qFxa1GEaXgVdcHGJrZpphM&#10;ShNt69Obg+Dx4/vf7AZnxYO60HhWsJhnIIgrrxuuFVz/yu8ViBCRNVrPpGCkALvt5GuDhfY9n+lx&#10;ibVIIRwKVGBibAspQ2XIYZj7ljhx/75zGBPsaqk77FO4szLPsh/psOHUYLClg6Hqdrk7BXZRRmPK&#10;63186tXtWPXDrx2NUrPpsF+DiDTEj/jtPmkF+TJPc9Ob9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OfCS+AAAA3QAAAA8AAAAAAAAAAAAAAAAAmAIAAGRycy9kb3ducmV2&#10;LnhtbFBLBQYAAAAABAAEAPUAAACDAwAAAAA=&#10;" filled="f" strokecolor="#2e74b5 [2404]" strokeweight="1pt">
                      <v:stroke joinstyle="miter"/>
                    </v:oval>
                    <v:oval id="Oval 2329" o:spid="_x0000_s1576" style="position:absolute;left:57769;top:3666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Zv8IA&#10;AADdAAAADwAAAGRycy9kb3ducmV2LnhtbESP3YrCMBSE7xf2HcJZ8G5NrSDaNcqyUvDWnwc4NGeb&#10;YnJSmmhbn94IgpfDzHzDrLeDs+JGXWg8K5hNMxDEldcN1wrOp/J7CSJEZI3WMykYKcB28/mxxkL7&#10;ng90O8ZaJAiHAhWYGNtCylAZchimviVO3r/vHMYku1rqDvsEd1bmWbaQDhtOCwZb+jNUXY5Xp8DO&#10;ymhMeb6Od7287Kp+WNnRKDX5Gn5/QEQa4jv8au+1gnyer+D5Jj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tm/wgAAAN0AAAAPAAAAAAAAAAAAAAAAAJgCAABkcnMvZG93&#10;bnJldi54bWxQSwUGAAAAAAQABAD1AAAAhwMAAAAA&#10;" filled="f" strokecolor="#2e74b5 [2404]" strokeweight="1pt">
                      <v:stroke joinstyle="miter"/>
                    </v:oval>
                    <v:oval id="Oval 2330" o:spid="_x0000_s1577" style="position:absolute;left:57502;top:3823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m/74A&#10;AADdAAAADwAAAGRycy9kb3ducmV2LnhtbERPzYrCMBC+C75DGMGbpiqIVqOIS8Hrqg8wNGNTTCal&#10;ibbdpzcHYY8f3//+2Dsr3tSG2rOCxTwDQVx6XXOl4H4rZhsQISJrtJ5JwUABjofxaI+59h3/0vsa&#10;K5FCOOSowMTY5FKG0pDDMPcNceIevnUYE2wrqVvsUrizcplla+mw5tRgsKGzofJ5fTkFdlFEY4r7&#10;a/jTm+dP2fVbOxilppP+tAMRqY//4q/7ohUsV6u0P71JT0Ae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h5v++AAAA3QAAAA8AAAAAAAAAAAAAAAAAmAIAAGRycy9kb3ducmV2&#10;LnhtbFBLBQYAAAAABAAEAPUAAACDAwAAAAA=&#10;" filled="f" strokecolor="#2e74b5 [2404]" strokeweight="1pt">
                      <v:stroke joinstyle="miter"/>
                    </v:oval>
                    <v:oval id="Oval 2331" o:spid="_x0000_s1578" style="position:absolute;left:57769;top:3994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1DZMIA&#10;AADdAAAADwAAAGRycy9kb3ducmV2LnhtbESP3YrCMBSE7xf2HcJZ8G5NqyBu1yiLUvDWnwc4NGeb&#10;YnJSmmhbn94IgpfDzHzDrDaDs+JGXWg8K8inGQjiyuuGawXnU/m9BBEiskbrmRSMFGCz/vxYYaF9&#10;zwe6HWMtEoRDgQpMjG0hZagMOQxT3xIn7993DmOSXS11h32COytnWbaQDhtOCwZb2hqqLserU2Dz&#10;MhpTnq/jXS8vu6offuxolJp8DX+/ICIN8R1+tfdawWw+z+H5Jj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UNkwgAAAN0AAAAPAAAAAAAAAAAAAAAAAJgCAABkcnMvZG93&#10;bnJldi54bWxQSwUGAAAAAAQABAD1AAAAhwMAAAAA&#10;" filled="f" strokecolor="#2e74b5 [2404]" strokeweight="1pt">
                      <v:stroke joinstyle="miter"/>
                    </v:oval>
                    <v:oval id="Oval 2332" o:spid="_x0000_s1579" style="position:absolute;left:58353;top:4151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E8IA&#10;AADdAAAADwAAAGRycy9kb3ducmV2LnhtbESP0YrCMBRE3wX/IVxh3zS1wqLVKKIU9lXXD7g016aY&#10;3JQm2na/fiMs7OMwM2eY3WFwVryoC41nBctFBoK48rrhWsHtu5yvQYSIrNF6JgUjBTjsp5MdFtr3&#10;fKHXNdYiQTgUqMDE2BZShsqQw7DwLXHy7r5zGJPsaqk77BPcWZln2ad02HBaMNjSyVD1uD6dArss&#10;ozHl7Tn+6PXjXPXDxo5GqY/ZcNyCiDTE//Bf+0sryFerHN5v0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90TwgAAAN0AAAAPAAAAAAAAAAAAAAAAAJgCAABkcnMvZG93&#10;bnJldi54bWxQSwUGAAAAAAQABAD1AAAAhwMAAAAA&#10;" filled="f" strokecolor="#2e74b5 [2404]" strokeweight="1pt">
                      <v:stroke joinstyle="miter"/>
                    </v:oval>
                    <v:oval id="Oval 2333" o:spid="_x0000_s1580" style="position:absolute;left:63953;top:4545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4iMIA&#10;AADdAAAADwAAAGRycy9kb3ducmV2LnhtbESP0YrCMBRE3wX/IVxh3zTVwqLVKKIU9nVdP+DSXJti&#10;clOaaFu/3iws7OMwM2eY3WFwVjypC41nBctFBoK48rrhWsH1p5yvQYSIrNF6JgUjBTjsp5MdFtr3&#10;/E3PS6xFgnAoUIGJsS2kDJUhh2HhW+Lk3XznMCbZ1VJ32Ce4s3KVZZ/SYcNpwWBLJ0PV/fJwCuyy&#10;jMaU18f40uv7ueqHjR2NUh+z4bgFEWmI/+G/9pdWsMrzHH7fpCcg9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3iIwgAAAN0AAAAPAAAAAAAAAAAAAAAAAJgCAABkcnMvZG93&#10;bnJldi54bWxQSwUGAAAAAAQABAD1AAAAhwMAAAAA&#10;" filled="f" strokecolor="#2e74b5 [2404]" strokeweight="1pt">
                      <v:stroke joinstyle="miter"/>
                    </v:oval>
                    <v:oval id="Oval 2334" o:spid="_x0000_s1581" style="position:absolute;left:65655;top:4550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MIA&#10;AADdAAAADwAAAGRycy9kb3ducmV2LnhtbESP0YrCMBRE3xf2H8Jd8G1N1UW0axRRCr6u+gGX5m5T&#10;TG5KE23r1xtB8HGYmTPMatM7K27Uhtqzgsk4A0Fcel1zpeB8Kr4XIEJE1mg9k4KBAmzWnx8rzLXv&#10;+I9ux1iJBOGQowITY5NLGUpDDsPYN8TJ+/etw5hkW0ndYpfgzsppls2lw5rTgsGGdobKy/HqFNhJ&#10;EY0pztfhrheXfdn1SzsYpUZf/fYXRKQ+vsOv9kErmM5mP/B8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D8wgAAAN0AAAAPAAAAAAAAAAAAAAAAAJgCAABkcnMvZG93&#10;bnJldi54bWxQSwUGAAAAAAQABAD1AAAAhwMAAAAA&#10;" filled="f" strokecolor="#2e74b5 [2404]" strokeweight="1pt">
                      <v:stroke joinstyle="miter"/>
                    </v:oval>
                    <v:oval id="Oval 2335" o:spid="_x0000_s1582" style="position:absolute;left:67357;top:4509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FZ8IA&#10;AADdAAAADwAAAGRycy9kb3ducmV2LnhtbESP0YrCMBRE3xf2H8Jd8G1NVVa0axRRCr6u+gGX5m5T&#10;TG5KE23r1xtB8HGYmTPMatM7K27Uhtqzgsk4A0Fcel1zpeB8Kr4XIEJE1mg9k4KBAmzWnx8rzLXv&#10;+I9ux1iJBOGQowITY5NLGUpDDsPYN8TJ+/etw5hkW0ndYpfgzsppls2lw5rTgsGGdobKy/HqFNhJ&#10;EY0pztfhrheXfdn1SzsYpUZf/fYXRKQ+vsOv9kErmM5mP/B8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kVnwgAAAN0AAAAPAAAAAAAAAAAAAAAAAJgCAABkcnMvZG93&#10;bnJldi54bWxQSwUGAAAAAAQABAD1AAAAhwMAAAAA&#10;" filled="f" strokecolor="#2e74b5 [2404]" strokeweight="1pt">
                      <v:stroke joinstyle="miter"/>
                    </v:oval>
                    <v:oval id="Oval 2336" o:spid="_x0000_s1583" style="position:absolute;left:68755;top:443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bEMIA&#10;AADdAAAADwAAAGRycy9kb3ducmV2LnhtbESP3YrCMBSE74V9h3AWvNNUBdFqlGWXgrf+PMChOTbF&#10;5KQ00bb79EYQvBxm5htmu++dFQ9qQ+1ZwWyagSAuva65UnA5F5MViBCRNVrPpGCgAPvd12iLufYd&#10;H+lxipVIEA45KjAxNrmUoTTkMEx9Q5y8q28dxiTbSuoWuwR3Vs6zbCkd1pwWDDb0a6i8ne5OgZ0V&#10;0Zjich/+9er2V3b92g5GqfF3/7MBEamPn/C7fdAK5ovFEl5v0hO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NsQwgAAAN0AAAAPAAAAAAAAAAAAAAAAAJgCAABkcnMvZG93&#10;bnJldi54bWxQSwUGAAAAAAQABAD1AAAAhwMAAAAA&#10;" filled="f" strokecolor="#2e74b5 [2404]" strokeweight="1pt">
                      <v:stroke joinstyle="miter"/>
                    </v:oval>
                    <v:oval id="Oval 2337" o:spid="_x0000_s1584" style="position:absolute;left:70138;top:4330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i8IA&#10;AADdAAAADwAAAGRycy9kb3ducmV2LnhtbESP0YrCMBRE3xf2H8Jd8G1NVVi1axRRCr6u+gGX5m5T&#10;TG5KE23r1xtB8HGYmTPMatM7K27Uhtqzgsk4A0Fcel1zpeB8Kr4XIEJE1mg9k4KBAmzWnx8rzLXv&#10;+I9ux1iJBOGQowITY5NLGUpDDsPYN8TJ+/etw5hkW0ndYpfgzspplv1IhzWnBYMN7QyVl+PVKbCT&#10;IhpTnK/DXS8u+7Lrl3YwSo2++u0viEh9fIdf7YNWMJ3N5vB8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H6LwgAAAN0AAAAPAAAAAAAAAAAAAAAAAJgCAABkcnMvZG93&#10;bnJldi54bWxQSwUGAAAAAAQABAD1AAAAhwMAAAAA&#10;" filled="f" strokecolor="#2e74b5 [2404]" strokeweight="1pt">
                      <v:stroke joinstyle="miter"/>
                    </v:oval>
                    <v:oval id="Oval 2338" o:spid="_x0000_s1585" style="position:absolute;left:63547;top:3079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q+b4A&#10;AADdAAAADwAAAGRycy9kb3ducmV2LnhtbERPzYrCMBC+C75DGMGbpiqIVqOIS8Hrqg8wNGNTTCal&#10;ibbdpzcHYY8f3//+2Dsr3tSG2rOCxTwDQVx6XXOl4H4rZhsQISJrtJ5JwUABjofxaI+59h3/0vsa&#10;K5FCOOSowMTY5FKG0pDDMPcNceIevnUYE2wrqVvsUrizcplla+mw5tRgsKGzofJ5fTkFdlFEY4r7&#10;a/jTm+dP2fVbOxilppP+tAMRqY//4q/7ohUsV6s0N71JT0Ae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X6vm+AAAA3QAAAA8AAAAAAAAAAAAAAAAAmAIAAGRycy9kb3ducmV2&#10;LnhtbFBLBQYAAAAABAAEAPUAAACDAwAAAAA=&#10;" filled="f" strokecolor="#2e74b5 [2404]" strokeweight="1pt">
                      <v:stroke joinstyle="miter"/>
                    </v:oval>
                    <v:oval id="Oval 2339" o:spid="_x0000_s1586" style="position:absolute;left:59470;top:4289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PYsEA&#10;AADdAAAADwAAAGRycy9kb3ducmV2LnhtbESP0YrCMBRE3wX/IVzBN01VEK1GEaXg66ofcGmuTTG5&#10;KU207X79ZmFhH4eZOcPsj72z4kNtqD0rWMwzEMSl1zVXCh73YrYBESKyRuuZFAwU4HgYj/aYa9/x&#10;F31usRIJwiFHBSbGJpcylIYchrlviJP39K3DmGRbSd1il+DOymWWraXDmtOCwYbOhsrX7e0U2EUR&#10;jSke7+Fbb16Xsuu3djBKTSf9aQciUh//w3/tq1awXK228PsmPQF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bT2LBAAAA3QAAAA8AAAAAAAAAAAAAAAAAmAIAAGRycy9kb3du&#10;cmV2LnhtbFBLBQYAAAAABAAEAPUAAACGAwAAAAA=&#10;" filled="f" strokecolor="#2e74b5 [2404]" strokeweight="1pt">
                      <v:stroke joinstyle="miter"/>
                    </v:oval>
                    <v:oval id="Oval 2340" o:spid="_x0000_s1587" style="position:absolute;left:60639;top:44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Vgr8A&#10;AADdAAAADwAAAGRycy9kb3ducmV2LnhtbERPzYrCMBC+C75DGGFvmurKotUoy0phr7p9gKEZm2Iy&#10;KU20rU+/OQgeP77//XFwVjyoC41nBctFBoK48rrhWkH5V8w3IEJE1mg9k4KRAhwP08kec+17PtPj&#10;EmuRQjjkqMDE2OZShsqQw7DwLXHirr5zGBPsaqk77FO4s3KVZV/SYcOpwWBLP4aq2+XuFNhlEY0p&#10;yvv41JvbqeqHrR2NUh+z4XsHItIQ3+KX+1crWH2u0/70Jj0Be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J5WCvwAAAN0AAAAPAAAAAAAAAAAAAAAAAJgCAABkcnMvZG93bnJl&#10;di54bWxQSwUGAAAAAAQABAD1AAAAhAMAAAAA&#10;" filled="f" strokecolor="#2e74b5 [2404]" strokeweight="1pt">
                      <v:stroke joinstyle="miter"/>
                    </v:oval>
                    <v:oval id="Oval 2341" o:spid="_x0000_s1588" style="position:absolute;left:62252;top:4500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wGcIA&#10;AADdAAAADwAAAGRycy9kb3ducmV2LnhtbESP0YrCMBRE3xf8h3AXfFvTuoto1yiyS8HXVT/g0lyb&#10;YnJTmmjb/XojCD4OM3OGWW8HZ8WNutB4VpDPMhDEldcN1wpOx/JjCSJEZI3WMykYKcB2M3lbY6F9&#10;z390O8RaJAiHAhWYGNtCylAZchhmviVO3tl3DmOSXS11h32COyvnWbaQDhtOCwZb+jFUXQ5Xp8Dm&#10;ZTSmPF3Hf728/Fb9sLKjUWr6Puy+QUQa4iv8bO+1gvnnVw6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zAZwgAAAN0AAAAPAAAAAAAAAAAAAAAAAJgCAABkcnMvZG93&#10;bnJldi54bWxQSwUGAAAAAAQABAD1AAAAhwMAAAAA&#10;" filled="f" strokecolor="#2e74b5 [2404]" strokeweight="1pt">
                      <v:stroke joinstyle="miter"/>
                    </v:oval>
                  </v:group>
                  <v:oval id="Oval 2342" o:spid="_x0000_s1589" style="position:absolute;left:61986;top:2950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ubsMA&#10;AADdAAAADwAAAGRycy9kb3ducmV2LnhtbESPwWrDMBBE74H+g9hCb4kcJ5TEtRJKi6HXpPmAxdpY&#10;xtLKWEps5+urQqHHYWbeMOVxclbcaQitZwXrVQaCuPa65UbB5bta7kCEiKzReiYFMwU4Hp4WJRba&#10;j3yi+zk2IkE4FKjAxNgXUobakMOw8j1x8q5+cBiTHBqpBxwT3FmZZ9mrdNhyWjDY04ehujvfnAK7&#10;rqIx1eU2P/Su+6zHaW9no9TL8/T+BiLSFP/Df+0vrSDfbHP4fZOe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mubsMAAADdAAAADwAAAAAAAAAAAAAAAACYAgAAZHJzL2Rv&#10;d25yZXYueG1sUEsFBgAAAAAEAAQA9QAAAIgDAAAAAA==&#10;" filled="f" strokecolor="#2e74b5 [2404]" strokeweight="1pt">
                    <v:stroke joinstyle="miter"/>
                  </v:oval>
                  <v:oval id="Oval 2343" o:spid="_x0000_s1590" style="position:absolute;left:63635;top:290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L9cIA&#10;AADdAAAADwAAAGRycy9kb3ducmV2LnhtbESP0YrCMBRE3xf2H8Jd8G1N1UW0axRRCr6u+gGX5m5T&#10;TG5KE23r1xtB8HGYmTPMatM7K27Uhtqzgsk4A0Fcel1zpeB8Kr4XIEJE1mg9k4KBAmzWnx8rzLXv&#10;+I9ux1iJBOGQowITY5NLGUpDDsPYN8TJ+/etw5hkW0ndYpfgzsppls2lw5rTgsGGdobKy/HqFNhJ&#10;EY0pztfhrheXfdn1SzsYpUZf/fYXRKQ+vsOv9kErmM5+ZvB8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Qv1wgAAAN0AAAAPAAAAAAAAAAAAAAAAAJgCAABkcnMvZG93&#10;bnJldi54bWxQSwUGAAAAAAQABAD1AAAAhwMAAAAA&#10;" filled="f" strokecolor="#2e74b5 [2404]" strokeweight="1pt">
                    <v:stroke joinstyle="miter"/>
                  </v:oval>
                  <v:oval id="Oval 2344" o:spid="_x0000_s1591" style="position:absolute;left:65248;top:290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TgcMA&#10;AADdAAAADwAAAGRycy9kb3ducmV2LnhtbESP3YrCMBSE74V9h3AWvNPUH0S7RhGXgrf+PMChOdsU&#10;k5PSRNvu05uFBS+HmfmG2e57Z8WT2lB7VjCbZiCIS69rrhTcrsVkDSJEZI3WMykYKMB+9zHaYq59&#10;x2d6XmIlEoRDjgpMjE0uZSgNOQxT3xAn78e3DmOSbSV1i12COyvnWbaSDmtOCwYbOhoq75eHU2Bn&#10;RTSmuD2GX72+f5ddv7GDUWr82R++QETq4zv83z5pBfPFcgl/b9IT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yTgcMAAADdAAAADwAAAAAAAAAAAAAAAACYAgAAZHJzL2Rv&#10;d25yZXYueG1sUEsFBgAAAAAEAAQA9QAAAIgDAAAAAA==&#10;" filled="f" strokecolor="#2e74b5 [2404]" strokeweight="1pt">
                    <v:stroke joinstyle="miter"/>
                  </v:oval>
                  <v:oval id="Oval 2345" o:spid="_x0000_s1592" style="position:absolute;left:67090;top:2927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2GsMA&#10;AADdAAAADwAAAGRycy9kb3ducmV2LnhtbESP0YrCMBRE3xf2H8Jd8G1N1V3RrlFEKezrqh9wae42&#10;xeSmNNG2fr0RBB+HmTnDrDa9s+JKbag9K5iMMxDEpdc1VwpOx+JzASJEZI3WMykYKMBm/f62wlz7&#10;jv/oeoiVSBAOOSowMTa5lKE05DCMfUOcvH/fOoxJtpXULXYJ7qycZtlcOqw5LRhsaGeoPB8uToGd&#10;FNGY4nQZbnpx3pddv7SDUWr00W9/QETq4yv8bP9qBdPZ1zc83q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2GsMAAADdAAAADwAAAAAAAAAAAAAAAACYAgAAZHJzL2Rv&#10;d25yZXYueG1sUEsFBgAAAAAEAAQA9QAAAIgDAAAAAA==&#10;" filled="f" strokecolor="#2e74b5 [2404]" strokeweight="1pt">
                    <v:stroke joinstyle="miter"/>
                  </v:oval>
                  <v:oval id="Oval 2346" o:spid="_x0000_s1593" style="position:absolute;left:68755;top:2985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obcMA&#10;AADdAAAADwAAAGRycy9kb3ducmV2LnhtbESP3YrCMBSE74V9h3AWvNPUH0S7RhGXgrf+PMChOdsU&#10;k5PSRNvu05uFBS+HmfmG2e57Z8WT2lB7VjCbZiCIS69rrhTcrsVkDSJEZI3WMykYKMB+9zHaYq59&#10;x2d6XmIlEoRDjgpMjE0uZSgNOQxT3xAn78e3DmOSbSV1i12COyvnWbaSDmtOCwYbOhoq75eHU2Bn&#10;RTSmuD2GX72+f5ddv7GDUWr82R++QETq4zv83z5pBfPFcgV/b9IT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KobcMAAADdAAAADwAAAAAAAAAAAAAAAACYAgAAZHJzL2Rv&#10;d25yZXYueG1sUEsFBgAAAAAEAAQA9QAAAIgDAAAAAA==&#10;" filled="f" strokecolor="#2e74b5 [2404]" strokeweight="1pt">
                    <v:stroke joinstyle="miter"/>
                  </v:oval>
                  <v:oval id="Oval 2347" o:spid="_x0000_s1594" style="position:absolute;left:70138;top:3088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N9sMA&#10;AADdAAAADwAAAGRycy9kb3ducmV2LnhtbESP0YrCMBRE3xf2H8Jd8G1N1WXVrlFEKezrqh9wae42&#10;xeSmNNG2fr0RBB+HmTnDrDa9s+JKbag9K5iMMxDEpdc1VwpOx+JzASJEZI3WMykYKMBm/f62wlz7&#10;jv/oeoiVSBAOOSowMTa5lKE05DCMfUOcvH/fOoxJtpXULXYJ7qycZtm3dFhzWjDY0M5QeT5cnAI7&#10;KaIxxeky3PTivC+7fmkHo9Too9/+gIjUx1f42f7VCqazrzk83q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4N9sMAAADdAAAADwAAAAAAAAAAAAAAAACYAgAAZHJzL2Rv&#10;d25yZXYueG1sUEsFBgAAAAAEAAQA9QAAAIgDAAAAAA==&#10;" filled="f" strokecolor="#2e74b5 [2404]" strokeweight="1pt">
                    <v:stroke joinstyle="miter"/>
                  </v:oval>
                  <v:oval id="Oval 2348" o:spid="_x0000_s1595" style="position:absolute;left:73911;top:3855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ZhL8A&#10;AADdAAAADwAAAGRycy9kb3ducmV2LnhtbERPzYrCMBC+C75DGGFvmurKotUoy0phr7p9gKEZm2Iy&#10;KU20rU+/OQgeP77//XFwVjyoC41nBctFBoK48rrhWkH5V8w3IEJE1mg9k4KRAhwP08kec+17PtPj&#10;EmuRQjjkqMDE2OZShsqQw7DwLXHirr5zGBPsaqk77FO4s3KVZV/SYcOpwWBLP4aq2+XuFNhlEY0p&#10;yvv41JvbqeqHrR2NUh+z4XsHItIQ3+KX+1crWH2u09z0Jj0Be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UZmEvwAAAN0AAAAPAAAAAAAAAAAAAAAAAJgCAABkcnMvZG93bnJl&#10;di54bWxQSwUGAAAAAAQABAD1AAAAhAMAAAAA&#10;" filled="f" strokecolor="#2e74b5 [2404]" strokeweight="1pt">
                    <v:stroke joinstyle="miter"/>
                  </v:oval>
                  <v:oval id="Oval 2349" o:spid="_x0000_s1596" style="position:absolute;left:73911;top:3685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8H8IA&#10;AADdAAAADwAAAGRycy9kb3ducmV2LnhtbESP0YrCMBRE3xf8h3AF39ZUXRatRpFdCr6u+gGX5toU&#10;k5vSRNv69UZY8HGYmTPMZtc7K+7Uhtqzgtk0A0Fcel1zpeB8Kj6XIEJE1mg9k4KBAuy2o48N5tp3&#10;/Ef3Y6xEgnDIUYGJscmlDKUhh2HqG+LkXXzrMCbZVlK32CW4s3KeZd/SYc1pwWBDP4bK6/HmFNhZ&#10;EY0pzrfhoZfX37LrV3YwSk3G/X4NIlIf3+H/9kErmC++VvB6k5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TwfwgAAAN0AAAAPAAAAAAAAAAAAAAAAAJgCAABkcnMvZG93&#10;bnJldi54bWxQSwUGAAAAAAQABAD1AAAAhwMAAAAA&#10;" filled="f" strokecolor="#2e74b5 [2404]" strokeweight="1pt">
                    <v:stroke joinstyle="miter"/>
                  </v:oval>
                  <v:oval id="Oval 2350" o:spid="_x0000_s1597" style="position:absolute;left:73327;top:3510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DX78A&#10;AADdAAAADwAAAGRycy9kb3ducmV2LnhtbERPzYrCMBC+C75DGGFvmuriotUoy0phr7p9gKEZm2Iy&#10;KU20rU+/OQgeP77//XFwVjyoC41nBctFBoK48rrhWkH5V8w3IEJE1mg9k4KRAhwP08kec+17PtPj&#10;EmuRQjjkqMDE2OZShsqQw7DwLXHirr5zGBPsaqk77FO4s3KVZV/SYcOpwWBLP4aq2+XuFNhlEY0p&#10;yvv41JvbqeqHrR2NUh+z4XsHItIQ3+KX+1crWH2u0/70Jj0Be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gNfvwAAAN0AAAAPAAAAAAAAAAAAAAAAAJgCAABkcnMvZG93bnJl&#10;di54bWxQSwUGAAAAAAQABAD1AAAAhAMAAAAA&#10;" filled="f" strokecolor="#2e74b5 [2404]" strokeweight="1pt">
                    <v:stroke joinstyle="miter"/>
                  </v:oval>
                  <v:oval id="Oval 2351" o:spid="_x0000_s1598" style="position:absolute;left:72742;top:3348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mxMIA&#10;AADdAAAADwAAAGRycy9kb3ducmV2LnhtbESP0YrCMBRE3xf8h3AXfFvTuqxo1yiyS8HXVT/g0lyb&#10;YnJTmmjb/XojCD4OM3OGWW8HZ8WNutB4VpDPMhDEldcN1wpOx/JjCSJEZI3WMykYKcB2M3lbY6F9&#10;z390O8RaJAiHAhWYGNtCylAZchhmviVO3tl3DmOSXS11h32COyvnWbaQDhtOCwZb+jFUXQ5Xp8Dm&#10;ZTSmPF3Hf728/Fb9sLKjUWr6Puy+QUQa4iv8bO+1gvnnVw6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qbEwgAAAN0AAAAPAAAAAAAAAAAAAAAAAJgCAABkcnMvZG93&#10;bnJldi54bWxQSwUGAAAAAAQABAD1AAAAhwMAAAAA&#10;" filled="f" strokecolor="#2e74b5 [2404]" strokeweight="1pt">
                    <v:stroke joinstyle="miter"/>
                  </v:oval>
                  <v:oval id="Oval 2352" o:spid="_x0000_s1599" style="position:absolute;left:71536;top:3205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4s8MA&#10;AADdAAAADwAAAGRycy9kb3ducmV2LnhtbESPwWrDMBBE74H+g9hCb4kch5TEtRJKi6HXpPmAxdpY&#10;xtLKWEps5+urQqHHYWbeMOVxclbcaQitZwXrVQaCuPa65UbB5bta7kCEiKzReiYFMwU4Hp4WJRba&#10;j3yi+zk2IkE4FKjAxNgXUobakMOw8j1x8q5+cBiTHBqpBxwT3FmZZ9mrdNhyWjDY04ehujvfnAK7&#10;rqIx1eU2P/Su+6zHaW9no9TL8/T+BiLSFP/Df+0vrSDfbHP4fZOe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A4s8MAAADdAAAADwAAAAAAAAAAAAAAAACYAgAAZHJzL2Rv&#10;d25yZXYueG1sUEsFBgAAAAAEAAQA9QAAAIgDAAAAAA==&#10;" filled="f" strokecolor="#2e74b5 [2404]" strokeweight="1pt">
                    <v:stroke joinstyle="miter"/>
                  </v:oval>
                  <v:oval id="Oval 2353" o:spid="_x0000_s1600" style="position:absolute;left:71041;top:4474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dKMIA&#10;AADdAAAADwAAAGRycy9kb3ducmV2LnhtbESP0YrCMBRE3xf2H8Jd8G1NVVa0axRRCr6u+gGX5m5T&#10;TG5KE23r1xtB8HGYmTPMatM7K27Uhtqzgsk4A0Fcel1zpeB8Kr4XIEJE1mg9k4KBAmzWnx8rzLXv&#10;+I9ux1iJBOGQowITY5NLGUpDDsPYN8TJ+/etw5hkW0ndYpfgzsppls2lw5rTgsGGdobKy/HqFNhJ&#10;EY0pztfhrheXfdn1SzsYpUZf/fYXRKQ+vsOv9kErmM5+ZvB8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J0owgAAAN0AAAAPAAAAAAAAAAAAAAAAAJgCAABkcnMvZG93&#10;bnJldi54bWxQSwUGAAAAAAQABAD1AAAAhwMAAAAA&#10;" filled="f" strokecolor="#2e74b5 [2404]" strokeweight="1pt">
                    <v:stroke joinstyle="miter"/>
                  </v:oval>
                  <v:oval id="Oval 2354" o:spid="_x0000_s1601" style="position:absolute;left:72121;top:4344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FXMMA&#10;AADdAAAADwAAAGRycy9kb3ducmV2LnhtbESP0YrCMBRE3xf2H8Jd8G1N1V3RrlFEKezrqh9wae42&#10;xeSmNNG2fr0RBB+HmTnDrDa9s+JKbag9K5iMMxDEpdc1VwpOx+JzASJEZI3WMykYKMBm/f62wlz7&#10;jv/oeoiVSBAOOSowMTa5lKE05DCMfUOcvH/fOoxJtpXULXYJ7qycZtlcOqw5LRhsaGeoPB8uToGd&#10;FNGY4nQZbnpx3pddv7SDUWr00W9/QETq4yv8bP9qBdPZ9xc83q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UFXMMAAADdAAAADwAAAAAAAAAAAAAAAACYAgAAZHJzL2Rv&#10;d25yZXYueG1sUEsFBgAAAAAEAAQA9QAAAIgDAAAAAA==&#10;" filled="f" strokecolor="#2e74b5 [2404]" strokeweight="1pt">
                    <v:stroke joinstyle="miter"/>
                  </v:oval>
                  <v:oval id="Oval 2355" o:spid="_x0000_s1602" style="position:absolute;left:72972;top:4192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gx8IA&#10;AADdAAAADwAAAGRycy9kb3ducmV2LnhtbESP3YrCMBSE74V9h3AWvNNURdGuUcSl4K0/D3BozjbF&#10;5KQ00bb79GZhwcthZr5htvveWfGkNtSeFcymGQji0uuaKwW3azFZgwgRWaP1TAoGCrDffYy2mGvf&#10;8Zmel1iJBOGQowITY5NLGUpDDsPUN8TJ+/Gtw5hkW0ndYpfgzsp5lq2kw5rTgsGGjobK++XhFNhZ&#10;EY0pbo/hV6/v32XXb+xglBp/9ocvEJH6+A7/t09awXyxXMLfm/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aDHwgAAAN0AAAAPAAAAAAAAAAAAAAAAAJgCAABkcnMvZG93&#10;bnJldi54bWxQSwUGAAAAAAQABAD1AAAAhwMAAAAA&#10;" filled="f" strokecolor="#2e74b5 [2404]" strokeweight="1pt">
                    <v:stroke joinstyle="miter"/>
                  </v:oval>
                  <v:oval id="Oval 2356" o:spid="_x0000_s1603" style="position:absolute;left:73504;top:4025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sMIA&#10;AADdAAAADwAAAGRycy9kb3ducmV2LnhtbESP3YrCMBSE74V9h3AWvNNURdGuUcSl4K0/D3BozjbF&#10;5KQ00bb79GZhwcthZr5htvveWfGkNtSeFcymGQji0uuaKwW3azFZgwgRWaP1TAoGCrDffYy2mGvf&#10;8Zmel1iJBOGQowITY5NLGUpDDsPUN8TJ+/Gtw5hkW0ndYpfgzsp5lq2kw5rTgsGGjobK++XhFNhZ&#10;EY0pbo/hV6/v32XXb+xglBp/9ocvEJH6+A7/t09awXyxXMHfm/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z6wwgAAAN0AAAAPAAAAAAAAAAAAAAAAAJgCAABkcnMvZG93&#10;bnJldi54bWxQSwUGAAAAAAQABAD1AAAAhwMAAAAA&#10;" filled="f" strokecolor="#2e74b5 [2404]" strokeweight="1pt">
                    <v:stroke joinstyle="miter"/>
                  </v:oval>
                  <v:oval id="Oval 2357" o:spid="_x0000_s1604" style="position:absolute;left:64856;top:4702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bK8MA&#10;AADdAAAADwAAAGRycy9kb3ducmV2LnhtbESP0YrCMBRE3xf2H8Jd8G1NVXbVrlFEKezrqh9wae42&#10;xeSmNNG2fr0RBB+HmTnDrDa9s+JKbag9K5iMMxDEpdc1VwpOx+JzASJEZI3WMykYKMBm/f62wlz7&#10;jv/oeoiVSBAOOSowMTa5lKE05DCMfUOcvH/fOoxJtpXULXYJ7qycZtm3dFhzWjDY0M5QeT5cnAI7&#10;KaIxxeky3PTivC+7fmkHo9Too9/+gIjUx1f42f7VCqazrzk83q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ebK8MAAADdAAAADwAAAAAAAAAAAAAAAACYAgAAZHJzL2Rv&#10;d25yZXYueG1sUEsFBgAAAAAEAAQA9QAAAIgDAAAAAA==&#10;" filled="f" strokecolor="#2e74b5 [2404]" strokeweight="1pt">
                    <v:stroke joinstyle="miter"/>
                  </v:oval>
                  <v:oval id="Oval 2358" o:spid="_x0000_s1605" style="position:absolute;left:66558;top:4693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PWb8A&#10;AADdAAAADwAAAGRycy9kb3ducmV2LnhtbERPzYrCMBC+C75DGGFvmuriotUoy0phr7p9gKEZm2Iy&#10;KU20rU+/OQgeP77//XFwVjyoC41nBctFBoK48rrhWkH5V8w3IEJE1mg9k4KRAhwP08kec+17PtPj&#10;EmuRQjjkqMDE2OZShsqQw7DwLXHirr5zGBPsaqk77FO4s3KVZV/SYcOpwWBLP4aq2+XuFNhlEY0p&#10;yvv41JvbqeqHrR2NUh+z4XsHItIQ3+KX+1crWH2u09z0Jj0Be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iA9ZvwAAAN0AAAAPAAAAAAAAAAAAAAAAAJgCAABkcnMvZG93bnJl&#10;di54bWxQSwUGAAAAAAQABAD1AAAAhAMAAAAA&#10;" filled="f" strokecolor="#2e74b5 [2404]" strokeweight="1pt">
                    <v:stroke joinstyle="miter"/>
                  </v:oval>
                  <v:oval id="Oval 2359" o:spid="_x0000_s1606" style="position:absolute;left:68170;top:4626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qwsIA&#10;AADdAAAADwAAAGRycy9kb3ducmV2LnhtbESP0YrCMBRE3xf8h3AF39ZUZRetRpFdCr6u+gGX5toU&#10;k5vSRNv69UZY8HGYmTPMZtc7K+7Uhtqzgtk0A0Fcel1zpeB8Kj6XIEJE1mg9k4KBAuy2o48N5tp3&#10;/Ef3Y6xEgnDIUYGJscmlDKUhh2HqG+LkXXzrMCbZVlK32CW4s3KeZd/SYc1pwWBDP4bK6/HmFNhZ&#10;EY0pzrfhoZfX37LrV3YwSk3G/X4NIlIf3+H/9kErmC++VvB6k5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KrCwgAAAN0AAAAPAAAAAAAAAAAAAAAAAJgCAABkcnMvZG93&#10;bnJldi54bWxQSwUGAAAAAAQABAD1AAAAhwMAAAAA&#10;" filled="f" strokecolor="#2e74b5 [2404]" strokeweight="1pt">
                    <v:stroke joinstyle="miter"/>
                  </v:oval>
                  <v:oval id="Oval 2360" o:spid="_x0000_s1607" style="position:absolute;left:69694;top:4576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J4r8A&#10;AADdAAAADwAAAGRycy9kb3ducmV2LnhtbERPzYrCMBC+C75DGMGbpiqIVlMRl8Je1/UBhmZsSpNJ&#10;aaJt9+k3h4U9fnz/58vorHhTHxrPCjbrDARx5XXDtYLHd7k6gAgRWaP1TAomCnAp5rMz5toP/EXv&#10;e6xFCuGQowITY5dLGSpDDsPad8SJe/reYUywr6XucUjhzsptlu2lw4ZTg8GOboaq9v5yCuymjMaU&#10;j9f0ow/tRzWMRzsZpZaL8XoCEWmM/+I/96dWsN3t0/70Jj0BWf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ksnivwAAAN0AAAAPAAAAAAAAAAAAAAAAAJgCAABkcnMvZG93bnJl&#10;di54bWxQSwUGAAAAAAQABAD1AAAAhAMAAAAA&#10;" filled="f" strokecolor="#2e74b5 [2404]" strokeweight="1pt">
                    <v:stroke joinstyle="miter"/>
                  </v:oval>
                  <v:oval id="Oval 2361" o:spid="_x0000_s1608" style="position:absolute;left:56156;top:4016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ecIA&#10;AADdAAAADwAAAGRycy9kb3ducmV2LnhtbESP0YrCMBRE3xf8h3CFfVvTuiBajSJKYV9X/YBLc22K&#10;yU1pom39erOw4OMwM2eYzW5wVjyoC41nBfksA0Fced1wreByLr+WIEJE1mg9k4KRAuy2k48NFtr3&#10;/EuPU6xFgnAoUIGJsS2kDJUhh2HmW+LkXX3nMCbZ1VJ32Ce4s3KeZQvpsOG0YLClg6Hqdro7BTYv&#10;ozHl5T4+9fJ2rPphZUej1Od02K9BRBriO/zf/tEK5t+LHP7ep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3mx5wgAAAN0AAAAPAAAAAAAAAAAAAAAAAJgCAABkcnMvZG93&#10;bnJldi54bWxQSwUGAAAAAAQABAD1AAAAhwMAAAAA&#10;" filled="f" strokecolor="#2e74b5 [2404]" strokeweight="1pt">
                    <v:stroke joinstyle="miter"/>
                  </v:oval>
                  <v:oval id="Oval 2362" o:spid="_x0000_s1609" style="position:absolute;left:56740;top:4169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yDsIA&#10;AADdAAAADwAAAGRycy9kb3ducmV2LnhtbESP0YrCMBRE34X9h3AXfNPUCuJ2jbIoBV91/YBLc7cp&#10;Jjelibb1640g7OMwM2eYzW5wVtypC41nBYt5BoK48rrhWsHlt5ytQYSIrNF6JgUjBdhtPyYbLLTv&#10;+UT3c6xFgnAoUIGJsS2kDJUhh2HuW+Lk/fnOYUyyq6XusE9wZ2WeZSvpsOG0YLClvaHqer45BXZR&#10;RmPKy2186PX1UPXDlx2NUtPP4ecbRKQh/off7aNWkC9XObzep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PIOwgAAAN0AAAAPAAAAAAAAAAAAAAAAAJgCAABkcnMvZG93&#10;bnJldi54bWxQSwUGAAAAAAQABAD1AAAAhwMAAAAA&#10;" filled="f" strokecolor="#2e74b5 [2404]" strokeweight="1pt">
                    <v:stroke joinstyle="miter"/>
                  </v:oval>
                  <v:oval id="Oval 2363" o:spid="_x0000_s1610" style="position:absolute;left:57680;top:4312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XlcIA&#10;AADdAAAADwAAAGRycy9kb3ducmV2LnhtbESP3YrCMBSE74V9h3AWvNNUBdFqlGWXgrf+PMChOTbF&#10;5KQ00bb79EYQvBxm5htmu++dFQ9qQ+1ZwWyagSAuva65UnA5F5MViBCRNVrPpGCgAPvd12iLufYd&#10;H+lxipVIEA45KjAxNrmUoTTkMEx9Q5y8q28dxiTbSuoWuwR3Vs6zbCkd1pwWDDb0a6i8ne5OgZ0V&#10;0Zjich/+9er2V3b92g5GqfF3/7MBEamPn/C7fdAK5ovlAl5v0hO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FeVwgAAAN0AAAAPAAAAAAAAAAAAAAAAAJgCAABkcnMvZG93&#10;bnJldi54bWxQSwUGAAAAAAQABAD1AAAAhwMAAAAA&#10;" filled="f" strokecolor="#2e74b5 [2404]" strokeweight="1pt">
                    <v:stroke joinstyle="miter"/>
                  </v:oval>
                  <v:oval id="Oval 2364" o:spid="_x0000_s1611" style="position:absolute;left:58797;top:4456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P4cMA&#10;AADdAAAADwAAAGRycy9kb3ducmV2LnhtbESP3YrCMBSE74V9h3AWvNPUH0S7RhGXgrf+PMChOdsU&#10;k5PSRNvu05uFBS+HmfmG2e57Z8WT2lB7VjCbZiCIS69rrhTcrsVkDSJEZI3WMykYKMB+9zHaYq59&#10;x2d6XmIlEoRDjgpMjE0uZSgNOQxT3xAn78e3DmOSbSV1i12COyvnWbaSDmtOCwYbOhoq75eHU2Bn&#10;RTSmuD2GX72+f5ddv7GDUWr82R++QETq4zv83z5pBfPFagl/b9IT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nP4cMAAADdAAAADwAAAAAAAAAAAAAAAACYAgAAZHJzL2Rv&#10;d25yZXYueG1sUEsFBgAAAAAEAAQA9QAAAIgDAAAAAA==&#10;" filled="f" strokecolor="#2e74b5 [2404]" strokeweight="1pt">
                    <v:stroke joinstyle="miter"/>
                  </v:oval>
                  <v:oval id="Oval 2365" o:spid="_x0000_s1612" style="position:absolute;left:59966;top:4576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esIA&#10;AADdAAAADwAAAGRycy9kb3ducmV2LnhtbESP3YrCMBSE74V9h3AWvNNURdGuUcSl4K0/D3BozjbF&#10;5KQ00bb79GZhwcthZr5htvveWfGkNtSeFcymGQji0uuaKwW3azFZgwgRWaP1TAoGCrDffYy2mGvf&#10;8Zmel1iJBOGQowITY5NLGUpDDsPUN8TJ+/Gtw5hkW0ndYpfgzsp5lq2kw5rTgsGGjobK++XhFNhZ&#10;EY0pbo/hV6/v32XXb+xglBp/9ocvEJH6+A7/t09awXyxWsLfm/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Wp6wgAAAN0AAAAPAAAAAAAAAAAAAAAAAJgCAABkcnMvZG93&#10;bnJldi54bWxQSwUGAAAAAAQABAD1AAAAhwMAAAAA&#10;" filled="f" strokecolor="#2e74b5 [2404]" strokeweight="1pt">
                    <v:stroke joinstyle="miter"/>
                  </v:oval>
                  <v:oval id="Oval 2366" o:spid="_x0000_s1613" style="position:absolute;left:61490;top:4658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0DcIA&#10;AADdAAAADwAAAGRycy9kb3ducmV2LnhtbESP0YrCMBRE3wX/IVxh3zTVheJWo4hS2NdVP+DS3G2K&#10;yU1pom39erOw4OMwM2eY7X5wVjyoC41nBctFBoK48rrhWsH1Us7XIEJE1mg9k4KRAux308kWC+17&#10;/qHHOdYiQTgUqMDE2BZShsqQw7DwLXHyfn3nMCbZ1VJ32Ce4s3KVZbl02HBaMNjS0VB1O9+dArss&#10;ozHl9T4+9fp2qvrhy45GqY/ZcNiAiDTEd/i//a0VrD7zHP7epCc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QNwgAAAN0AAAAPAAAAAAAAAAAAAAAAAJgCAABkcnMvZG93&#10;bnJldi54bWxQSwUGAAAAAAQABAD1AAAAhwMAAAAA&#10;" filled="f" strokecolor="#2e74b5 [2404]" strokeweight="1pt">
                    <v:stroke joinstyle="miter"/>
                  </v:oval>
                  <v:oval id="Oval 2367" o:spid="_x0000_s1614" style="position:absolute;left:63103;top:4702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RlsMA&#10;AADdAAAADwAAAGRycy9kb3ducmV2LnhtbESP3YrCMBSE74V9h3AWvNNUBX+6RhGXgrf+PMChOdsU&#10;k5PSRNvu05uFBS+HmfmG2e57Z8WT2lB7VjCbZiCIS69rrhTcrsVkDSJEZI3WMykYKMB+9zHaYq59&#10;x2d6XmIlEoRDjgpMjE0uZSgNOQxT3xAn78e3DmOSbSV1i12COyvnWbaUDmtOCwYbOhoq75eHU2Bn&#10;RTSmuD2GX72+f5ddv7GDUWr82R++QETq4zv83z5pBfPFcgV/b9IT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tRlsMAAADdAAAADwAAAAAAAAAAAAAAAACYAgAAZHJzL2Rv&#10;d25yZXYueG1sUEsFBgAAAAAEAAQA9QAAAIgDAAAAAA==&#10;" filled="f" strokecolor="#2e74b5 [2404]" strokeweight="1pt">
                    <v:stroke joinstyle="miter"/>
                  </v:oval>
                  <v:oval id="Oval 2368" o:spid="_x0000_s1615" style="position:absolute;left:60462;top:3026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F5L8A&#10;AADdAAAADwAAAGRycy9kb3ducmV2LnhtbERPzYrCMBC+C75DGMGbpiqIVlMRl8Je1/UBhmZsSpNJ&#10;aaJt9+k3h4U9fnz/58vorHhTHxrPCjbrDARx5XXDtYLHd7k6gAgRWaP1TAomCnAp5rMz5toP/EXv&#10;e6xFCuGQowITY5dLGSpDDsPad8SJe/reYUywr6XucUjhzsptlu2lw4ZTg8GOboaq9v5yCuymjMaU&#10;j9f0ow/tRzWMRzsZpZaL8XoCEWmM/+I/96dWsN3t09z0Jj0BWf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5MXkvwAAAN0AAAAPAAAAAAAAAAAAAAAAAJgCAABkcnMvZG93bnJl&#10;di54bWxQSwUGAAAAAAQABAD1AAAAhAMAAAAA&#10;" filled="f" strokecolor="#2e74b5 [2404]" strokeweight="1pt">
                    <v:stroke joinstyle="miter"/>
                  </v:oval>
                  <v:oval id="Oval 2369" o:spid="_x0000_s1616" style="position:absolute;left:59167;top:3120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gf8EA&#10;AADdAAAADwAAAGRycy9kb3ducmV2LnhtbESP0YrCMBRE3wX/IVxh3zTVBdFqFFEK+7rqB1yaa1NM&#10;bkoTbevXm4UFH4eZOcNs972z4kltqD0rmM8yEMSl1zVXCq6XYroCESKyRuuZFAwUYL8bj7aYa9/x&#10;Lz3PsRIJwiFHBSbGJpcylIYchplviJN3863DmGRbSd1il+DOykWWLaXDmtOCwYaOhsr7+eEU2HkR&#10;jSmuj+GlV/dT2fVrOxilvib9YQMiUh8/4f/2j1aw+F6u4e9NegJy9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oYH/BAAAA3QAAAA8AAAAAAAAAAAAAAAAAmAIAAGRycy9kb3du&#10;cmV2LnhtbFBLBQYAAAAABAAEAPUAAACGAwAAAAA=&#10;" filled="f" strokecolor="#2e74b5 [2404]" strokeweight="1pt">
                    <v:stroke joinstyle="miter"/>
                  </v:oval>
                  <v:oval id="Oval 2370" o:spid="_x0000_s1617" style="position:absolute;left:57857;top:3232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fP78A&#10;AADdAAAADwAAAGRycy9kb3ducmV2LnhtbERPzYrCMBC+C75DGGFvmuqCq9Uoy0phr7p9gKEZm2Iy&#10;KU20rU+/OQgeP77//XFwVjyoC41nBctFBoK48rrhWkH5V8w3IEJE1mg9k4KRAhwP08kec+17PtPj&#10;EmuRQjjkqMDE2OZShsqQw7DwLXHirr5zGBPsaqk77FO4s3KVZWvpsOHUYLClH0PV7XJ3CuyyiMYU&#10;5X186s3tVPXD1o5GqY/Z8L0DEWmIb/HL/asVrD6/0v70Jj0Be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S18/vwAAAN0AAAAPAAAAAAAAAAAAAAAAAJgCAABkcnMvZG93bnJl&#10;di54bWxQSwUGAAAAAAQABAD1AAAAhAMAAAAA&#10;" filled="f" strokecolor="#2e74b5 [2404]" strokeweight="1pt">
                    <v:stroke joinstyle="miter"/>
                  </v:oval>
                  <v:oval id="Oval 2371" o:spid="_x0000_s1618" style="position:absolute;left:57147;top:3384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6pMIA&#10;AADdAAAADwAAAGRycy9kb3ducmV2LnhtbESP0YrCMBRE3xf8h3AXfFvTurBq1yiyS8HXVT/g0lyb&#10;YnJTmmjb/XojCD4OM3OGWW8HZ8WNutB4VpDPMhDEldcN1wpOx/JjCSJEZI3WMykYKcB2M3lbY6F9&#10;z390O8RaJAiHAhWYGNtCylAZchhmviVO3tl3DmOSXS11h32COyvnWfYlHTacFgy29GOouhyuToHN&#10;y2hMebqO/3p5+a36YWVHo9T0fdh9g4g0xFf42d5rBfPPRQ6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qkwgAAAN0AAAAPAAAAAAAAAAAAAAAAAJgCAABkcnMvZG93&#10;bnJldi54bWxQSwUGAAAAAAQABAD1AAAAhwMAAAAA&#10;" filled="f" strokecolor="#2e74b5 [2404]" strokeweight="1pt">
                    <v:stroke joinstyle="miter"/>
                  </v:oval>
                  <v:oval id="Oval 2372" o:spid="_x0000_s1619" style="position:absolute;left:56474;top:35190;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k08MA&#10;AADdAAAADwAAAGRycy9kb3ducmV2LnhtbESPwWrDMBBE74H+g9hCb4kcB9LEtRJKi6HXpPmAxdpY&#10;xtLKWEps5+urQqHHYWbeMOVxclbcaQitZwXrVQaCuPa65UbB5bta7kCEiKzReiYFMwU4Hp4WJRba&#10;j3yi+zk2IkE4FKjAxNgXUobakMOw8j1x8q5+cBiTHBqpBxwT3FmZZ9lWOmw5LRjs6cNQ3Z1vToFd&#10;V9GY6nKbH3rXfdbjtLezUerleXp/AxFpiv/hv/aXVpBvXnP4fZOe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Vk08MAAADdAAAADwAAAAAAAAAAAAAAAACYAgAAZHJzL2Rv&#10;d25yZXYueG1sUEsFBgAAAAAEAAQA9QAAAIgDAAAAAA==&#10;" filled="f" strokecolor="#2e74b5 [2404]" strokeweight="1pt">
                    <v:stroke joinstyle="miter"/>
                  </v:oval>
                  <v:oval id="Oval 2373" o:spid="_x0000_s1620" style="position:absolute;left:56067;top:3680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BSMIA&#10;AADdAAAADwAAAGRycy9kb3ducmV2LnhtbESP0YrCMBRE3xf2H8Jd8G1NVVi1axRRCr6u+gGX5m5T&#10;TG5KE23r1xtB8HGYmTPMatM7K27Uhtqzgsk4A0Fcel1zpeB8Kr4XIEJE1mg9k4KBAmzWnx8rzLXv&#10;+I9ux1iJBOGQowITY5NLGUpDDsPYN8TJ+/etw5hkW0ndYpfgzspplv1IhzWnBYMN7QyVl+PVKbCT&#10;IhpTnK/DXS8u+7Lrl3YwSo2++u0viEh9fIdf7YNWMJ3NZ/B8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cFIwgAAAN0AAAAPAAAAAAAAAAAAAAAAAJgCAABkcnMvZG93&#10;bnJldi54bWxQSwUGAAAAAAQABAD1AAAAhwMAAAAA&#10;" filled="f" strokecolor="#2e74b5 [2404]" strokeweight="1pt">
                    <v:stroke joinstyle="miter"/>
                  </v:oval>
                  <v:oval id="Oval 2374" o:spid="_x0000_s1621" style="position:absolute;left:55890;top:3846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ZPMMA&#10;AADdAAAADwAAAGRycy9kb3ducmV2LnhtbESP0YrCMBRE3xf2H8Jd8G1N1WXVrlFEKezrqh9wae42&#10;xeSmNNG2fr0RBB+HmTnDrDa9s+JKbag9K5iMMxDEpdc1VwpOx+JzASJEZI3WMykYKMBm/f62wlz7&#10;jv/oeoiVSBAOOSowMTa5lKE05DCMfUOcvH/fOoxJtpXULXYJ7qycZtm3dFhzWjDY0M5QeT5cnAI7&#10;KaIxxeky3PTivC+7fmkHo9Too9/+gIjUx1f42f7VCqaz+Rc83q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BZPMMAAADdAAAADwAAAAAAAAAAAAAAAACYAgAAZHJzL2Rv&#10;d25yZXYueG1sUEsFBgAAAAAEAAQA9QAAAIgDAAAAAA==&#10;" filled="f" strokecolor="#2e74b5 [2404]" strokeweight="1pt">
                    <v:stroke joinstyle="miter"/>
                  </v:oval>
                </v:group>
                <v:shape id="Straight Arrow Connector 2375" o:spid="_x0000_s1622" type="#_x0000_t32" style="position:absolute;left:40269;top:17893;width:13716;height:5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mMUAAADdAAAADwAAAGRycy9kb3ducmV2LnhtbESPQWvCQBSE70L/w/IKXqRuVGza6Coi&#10;CvZoWtrrI/vMRrNvQ3Y18d93CwWPw8x8wyzXva3FjVpfOVYwGScgiAunKy4VfH3uX95A+ICssXZM&#10;Cu7kYb16Giwx067jI93yUIoIYZ+hAhNCk0npC0MW/dg1xNE7udZiiLItpW6xi3Bby2mSvEqLFccF&#10;gw1tDRWX/GoVHLvDKD2bXLsz/rzPdx+79BsvSg2f+80CRKA+PML/7YNWMJ2lc/h7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ymMUAAADdAAAADwAAAAAAAAAA&#10;AAAAAAChAgAAZHJzL2Rvd25yZXYueG1sUEsFBgAAAAAEAAQA+QAAAJMDAAAAAA==&#10;" strokecolor="red" strokeweight="3pt">
                  <v:stroke endarrow="block" joinstyle="miter"/>
                </v:shape>
                <v:shape id="Straight Arrow Connector 2376" o:spid="_x0000_s1623" type="#_x0000_t32" style="position:absolute;left:63129;top:26275;width:4572;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K88YAAADdAAAADwAAAGRycy9kb3ducmV2LnhtbESPQWvCQBSE74L/YXlCb7qpUltSVxGt&#10;IEUPsYVeH9nXbDD7NmY3Mf33XUHwOMzMN8xi1dtKdNT40rGC50kCgjh3uuRCwffXbvwGwgdkjZVj&#10;UvBHHlbL4WCBqXZXzqg7hUJECPsUFZgQ6lRKnxuy6CeuJo7er2sshiibQuoGrxFuKzlNkrm0WHJc&#10;MFjTxlB+PrVWQfnRSp2/nLefl/3OtNlh1h2zH6WeRv36HUSgPjzC9/ZeK5jOXudwex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HSvPGAAAA3QAAAA8AAAAAAAAA&#10;AAAAAAAAoQIAAGRycy9kb3ducmV2LnhtbFBLBQYAAAAABAAEAPkAAACUAwAAAAA=&#10;" strokecolor="red" strokeweight="3pt">
                  <v:stroke endarrow="block" joinstyle="miter"/>
                </v:shape>
                <v:shape id="TextBox 206" o:spid="_x0000_s1624" type="#_x0000_t202" style="position:absolute;left:66010;top:24225;width:21335;height:5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C8cQA&#10;AADdAAAADwAAAGRycy9kb3ducmV2LnhtbESPQWvCQBSE70L/w/KE3nSjpVpSV5HagodejOn9kX3N&#10;BrNvQ/Zp4r/vFgo9DjPzDbPZjb5VN+pjE9jAYp6BIq6Cbbg2UJ4/Zi+goiBbbAOTgTtF2G0fJhvM&#10;bRj4RLdCapUgHHM04ES6XOtYOfIY56EjTt536D1Kkn2tbY9DgvtWL7NspT02nBYcdvTmqLoUV29A&#10;xO4X9/Ldx+PX+HkYXFY9Y2nM43Tcv4ISGuU//Nc+WgPLp/U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0gvHEAAAA3QAAAA8AAAAAAAAAAAAAAAAAmAIAAGRycy9k&#10;b3ducmV2LnhtbFBLBQYAAAAABAAEAPUAAACJAwAAAAA=&#10;" filled="f" stroked="f">
                  <v:textbox style="mso-fit-shape-to-text:t">
                    <w:txbxContent>
                      <w:p w:rsidR="00C05FE4" w:rsidRPr="00D0248F" w:rsidRDefault="00C05FE4" w:rsidP="0082563C">
                        <w:pPr>
                          <w:pStyle w:val="NormalWeb"/>
                          <w:spacing w:before="0" w:beforeAutospacing="0" w:after="0" w:afterAutospacing="0"/>
                          <w:textAlignment w:val="baseline"/>
                          <w:rPr>
                            <w:b/>
                          </w:rPr>
                        </w:pPr>
                        <w:r w:rsidRPr="00D0248F">
                          <w:rPr>
                            <w:rFonts w:asciiTheme="majorHAnsi" w:hAnsi="Cambria" w:cstheme="minorBidi"/>
                            <w:b/>
                            <w:color w:val="000000" w:themeColor="text1"/>
                            <w:kern w:val="24"/>
                            <w:sz w:val="21"/>
                            <w:szCs w:val="21"/>
                          </w:rPr>
                          <w:t>Burn off polymer, Sinter</w:t>
                        </w:r>
                      </w:p>
                    </w:txbxContent>
                  </v:textbox>
                </v:shape>
                <v:shape id="TextBox 208" o:spid="_x0000_s1625" type="#_x0000_t202" style="position:absolute;left:37220;top:40651;width:19816;height:5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Wg8AA&#10;AADdAAAADwAAAGRycy9kb3ducmV2LnhtbERPTWvCQBC9F/wPywi91Y2WVomuIraCh16q8T5kx2ww&#10;Oxuyo4n/3j0Ueny879Vm8I26UxfrwAamkwwUcRlszZWB4rR/W4CKgmyxCUwGHhRhsx69rDC3oedf&#10;uh+lUimEY44GnEibax1LRx7jJLTEibuEzqMk2FXadtincN/oWZZ9ao81pwaHLe0cldfjzRsQsdvp&#10;o/j28XAefr56l5UfWBjzOh62S1BCg/yL/9wHa2D2Pk9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sWg8AAAADdAAAADwAAAAAAAAAAAAAAAACYAgAAZHJzL2Rvd25y&#10;ZXYueG1sUEsFBgAAAAAEAAQA9QAAAIUDAAAAAA==&#10;" filled="f" stroked="f">
                  <v:textbox style="mso-fit-shape-to-text:t">
                    <w:txbxContent>
                      <w:p w:rsidR="00C05FE4" w:rsidRPr="00D0248F" w:rsidRDefault="00C05FE4" w:rsidP="0082563C">
                        <w:pPr>
                          <w:pStyle w:val="NormalWeb"/>
                          <w:spacing w:before="0" w:beforeAutospacing="0" w:after="0" w:afterAutospacing="0"/>
                          <w:jc w:val="center"/>
                          <w:textAlignment w:val="baseline"/>
                          <w:rPr>
                            <w:b/>
                          </w:rPr>
                        </w:pPr>
                        <w:r w:rsidRPr="00D0248F">
                          <w:rPr>
                            <w:rFonts w:ascii="Arial" w:hAnsi="Arial" w:cstheme="minorBidi"/>
                            <w:b/>
                            <w:color w:val="000000" w:themeColor="text1"/>
                            <w:kern w:val="24"/>
                            <w:sz w:val="21"/>
                            <w:szCs w:val="21"/>
                          </w:rPr>
                          <w:t xml:space="preserve">Superficially Porous Particles </w:t>
                        </w:r>
                      </w:p>
                    </w:txbxContent>
                  </v:textbox>
                </v:shape>
                <v:oval id="Oval 2380" o:spid="_x0000_s1626" style="position:absolute;left:31887;top:21703;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26MEA&#10;AADdAAAADwAAAGRycy9kb3ducmV2LnhtbERP3WrCMBS+F3yHcATvNF0FLdUoQxCEUYY/D3Boztqy&#10;5qQksWZ7+uVi4OXH9787RNOLkZzvLCt4W2YgiGurO24U3G+nRQHCB2SNvWVS8EMeDvvpZIeltk++&#10;0HgNjUgh7EtU0IYwlFL6uiWDfmkH4sR9WWcwJOgaqR0+U7jpZZ5la2mw49TQ4kDHlurv68Mo+Fzf&#10;R66q/BKLx3nz610VPmKl1HwW37cgAsXwEv+7z1pBvirS/vQmP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QNujBAAAA3QAAAA8AAAAAAAAAAAAAAAAAmAIAAGRycy9kb3du&#10;cmV2LnhtbFBLBQYAAAAABAAEAPUAAACGAwAAAAA=&#10;" fillcolor="#5b9bd5 [3204]" strokecolor="#5b9bd5 [3204]" strokeweight="1pt">
                  <v:textbox inset="0,0,0,0"/>
                </v:oval>
                <v:oval id="Oval 2381" o:spid="_x0000_s1627" style="position:absolute;left:36459;top:24751;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Tc8UA&#10;AADdAAAADwAAAGRycy9kb3ducmV2LnhtbESPwWrDMBBE74H+g9hAb4lsF1LjRjGhEAgUU5LmAxZr&#10;a5taKyMpjtKvrwqFHoeZecNs62hGMZPzg2UF+ToDQdxaPXCn4PJxWJUgfEDWOFomBXfyUO8eFlus&#10;tL3xieZz6ESCsK9QQR/CVEnp254M+rWdiJP3aZ3BkKTrpHZ4S3AzyiLLNtLgwGmhx4lee2q/zlej&#10;4H1zmblpilMsr8fnb++a8BYbpR6Xcf8CIlAM/+G/9lErKJ7KHH7fp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JNzxQAAAN0AAAAPAAAAAAAAAAAAAAAAAJgCAABkcnMv&#10;ZG93bnJldi54bWxQSwUGAAAAAAQABAD1AAAAigMAAAAA&#10;" fillcolor="#5b9bd5 [3204]" strokecolor="#5b9bd5 [3204]" strokeweight="1pt">
                  <v:textbox inset="0,0,0,0"/>
                </v:oval>
                <v:oval id="Oval 2382" o:spid="_x0000_s1628" style="position:absolute;left:25029;top:19417;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NBMUA&#10;AADdAAAADwAAAGRycy9kb3ducmV2LnhtbESP3WrCQBSE7wt9h+UUvKubpqAhdRUpFIQSxJ8HOGRP&#10;k2D2bNhd49andwXBy2FmvmEWq2h6MZLznWUFH9MMBHFtdceNguPh570A4QOyxt4yKfgnD6vl68sC&#10;S20vvKNxHxqRIOxLVNCGMJRS+rolg35qB+Lk/VlnMCTpGqkdXhLc9DLPspk02HFaaHGg75bq0/5s&#10;FGxnx5GrKt/F4ryZX72rwm+slJq8xfUXiEAxPMOP9kYryD+LHO5v0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g0ExQAAAN0AAAAPAAAAAAAAAAAAAAAAAJgCAABkcnMv&#10;ZG93bnJldi54bWxQSwUGAAAAAAQABAD1AAAAigMAAAAA&#10;" fillcolor="#5b9bd5 [3204]" strokecolor="#5b9bd5 [3204]" strokeweight="1pt">
                  <v:textbox inset="0,0,0,0"/>
                </v:oval>
                <v:oval id="Oval 2383" o:spid="_x0000_s1629" style="position:absolute;left:3693;top:24751;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n8QA&#10;AADdAAAADwAAAGRycy9kb3ducmV2LnhtbESPUWvCMBSF3wf7D+EO9jZTK2jpjCKCIEgRnT/g0ty1&#10;Zc1NSWKN+/XLQPDxcM75Dme5jqYXIznfWVYwnWQgiGurO24UXL52HwUIH5A19pZJwZ08rFevL0ss&#10;tb3xicZzaESCsC9RQRvCUErp65YM+okdiJP3bZ3BkKRrpHZ4S3DTyzzL5tJgx2mhxYG2LdU/56tR&#10;cJxfRq6q/BSL637x610VDrFS6v0tbj5BBIrhGX6091pBPit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CqJ/EAAAA3QAAAA8AAAAAAAAAAAAAAAAAmAIAAGRycy9k&#10;b3ducmV2LnhtbFBLBQYAAAAABAAEAPUAAACJAwAAAAA=&#10;" fillcolor="#5b9bd5 [3204]" strokecolor="#5b9bd5 [3204]" strokeweight="1pt">
                  <v:textbox inset="0,0,0,0"/>
                </v:oval>
                <v:oval id="Oval 2384" o:spid="_x0000_s1630" style="position:absolute;left:10551;top:26275;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w68UA&#10;AADdAAAADwAAAGRycy9kb3ducmV2LnhtbESPUWvCMBSF3wf7D+EOfJvpOnGlGmUMBsIoovMHXJpr&#10;W9bclCTWuF9vBMHHwznnO5zlOppejOR8Z1nB2zQDQVxb3XGj4PD7/VqA8AFZY2+ZFFzIw3r1/LTE&#10;Utsz72jch0YkCPsSFbQhDKWUvm7JoJ/agTh5R+sMhiRdI7XDc4KbXuZZNpcGO04LLQ701VL9tz8Z&#10;Bdv5YeSqynexOG0+/r2rwk+slJq8xM8FiEAxPML39kYryN+LGdzep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zDrxQAAAN0AAAAPAAAAAAAAAAAAAAAAAJgCAABkcnMv&#10;ZG93bnJldi54bWxQSwUGAAAAAAQABAD1AAAAigMAAAAA&#10;" fillcolor="#5b9bd5 [3204]" strokecolor="#5b9bd5 [3204]" strokeweight="1pt">
                  <v:textbox inset="0,0,0,0"/>
                </v:oval>
                <v:oval id="Oval 2385" o:spid="_x0000_s1631" style="position:absolute;left:2169;top:32371;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cMUA&#10;AADdAAAADwAAAGRycy9kb3ducmV2LnhtbESPUWvCMBSF3wf7D+EOfJvpOnSlGmUMBsIoovMHXJpr&#10;W9bclCTWuF9vBMHHwznnO5zlOppejOR8Z1nB2zQDQVxb3XGj4PD7/VqA8AFZY2+ZFFzIw3r1/LTE&#10;Utsz72jch0YkCPsSFbQhDKWUvm7JoJ/agTh5R+sMhiRdI7XDc4KbXuZZNpcGO04LLQ701VL9tz8Z&#10;Bdv5YeSqynexOG0+/r2rwk+slJq8xM8FiEAxPML39kYryN+LGdzep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5VwxQAAAN0AAAAPAAAAAAAAAAAAAAAAAJgCAABkcnMv&#10;ZG93bnJldi54bWxQSwUGAAAAAAQABAD1AAAAigMAAAAA&#10;" fillcolor="#5b9bd5 [3204]" strokecolor="#5b9bd5 [3204]" strokeweight="1pt">
                  <v:textbox inset="0,0,0,0"/>
                </v:oval>
                <v:oval id="Oval 2386" o:spid="_x0000_s1632" style="position:absolute;left:13599;top:35419;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ULB8UA&#10;AADdAAAADwAAAGRycy9kb3ducmV2LnhtbESPzWrDMBCE74W8g9hAbo0cB1zjRgklUAgEU/LzAIu1&#10;tU2tlZEUR83TV4VCj8PMfMNsdtEMYiLne8sKVssMBHFjdc+tguvl/bkE4QOyxsEyKfgmD7vt7GmD&#10;lbZ3PtF0Dq1IEPYVKuhCGCspfdORQb+0I3HyPq0zGJJ0rdQO7wluBplnWSEN9pwWOhxp31Hzdb4Z&#10;BR/FdeK6zk+xvB1eHt7V4RhrpRbz+PYKIlAM/+G/9kEryNdlAb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QsHxQAAAN0AAAAPAAAAAAAAAAAAAAAAAJgCAABkcnMv&#10;ZG93bnJldi54bWxQSwUGAAAAAAQABAD1AAAAigMAAAAA&#10;" fillcolor="#5b9bd5 [3204]" strokecolor="#5b9bd5 [3204]" strokeweight="1pt">
                  <v:textbox inset="0,0,0,0"/>
                </v:oval>
                <v:oval id="Oval 2387" o:spid="_x0000_s1633" style="position:absolute;left:12837;top:43801;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unMUA&#10;AADdAAAADwAAAGRycy9kb3ducmV2LnhtbESP3WrCQBSE7wu+w3KE3tWNKWiIriKFglBC8ecBDtlj&#10;EsyeDbtr3Pr0bqHQy2FmvmHW22h6MZLznWUF81kGgri2uuNGwfn0+VaA8AFZY2+ZFPyQh+1m8rLG&#10;Uts7H2g8hkYkCPsSFbQhDKWUvm7JoJ/ZgTh5F+sMhiRdI7XDe4KbXuZZtpAGO04LLQ700VJ9Pd6M&#10;gu/FeeSqyg+xuO2XD++q8BUrpV6ncbcCESiG//Bfe68V5O/FEn7fpCc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a6cxQAAAN0AAAAPAAAAAAAAAAAAAAAAAJgCAABkcnMv&#10;ZG93bnJldi54bWxQSwUGAAAAAAQABAD1AAAAigMAAAAA&#10;" fillcolor="#5b9bd5 [3204]" strokecolor="#5b9bd5 [3204]" strokeweight="1pt">
                  <v:textbox inset="0,0,0,0"/>
                </v:oval>
                <v:oval id="Oval 2388" o:spid="_x0000_s1634" style="position:absolute;left:21219;top:43039;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67sEA&#10;AADdAAAADwAAAGRycy9kb3ducmV2LnhtbERP3WrCMBS+F3yHcATvNF0FLdUoQxCEUYY/D3Boztqy&#10;5qQksWZ7+uVi4OXH9787RNOLkZzvLCt4W2YgiGurO24U3G+nRQHCB2SNvWVS8EMeDvvpZIeltk++&#10;0HgNjUgh7EtU0IYwlFL6uiWDfmkH4sR9WWcwJOgaqR0+U7jpZZ5la2mw49TQ4kDHlurv68Mo+Fzf&#10;R66q/BKLx3nz610VPmKl1HwW37cgAsXwEv+7z1pBvirS3PQmP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mOu7BAAAA3QAAAA8AAAAAAAAAAAAAAAAAmAIAAGRycy9kb3du&#10;cmV2LnhtbFBLBQYAAAAABAAEAPUAAACGAwAAAAA=&#10;" fillcolor="#5b9bd5 [3204]" strokecolor="#5b9bd5 [3204]" strokeweight="1pt">
                  <v:textbox inset="0,0,0,0"/>
                </v:oval>
                <v:oval id="Oval 2389" o:spid="_x0000_s1635" style="position:absolute;left:36459;top:36943;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fdcUA&#10;AADdAAAADwAAAGRycy9kb3ducmV2LnhtbESPUWvCMBSF3wf7D+EOfJupFVzXGWUMBGEU0fkDLs1d&#10;W2xuShJr3K83grDHwznnO5zlOppejOR8Z1nBbJqBIK6t7rhRcPzZvBYgfEDW2FsmBVfysF49Py2x&#10;1PbCexoPoREJwr5EBW0IQymlr1sy6Kd2IE7er3UGQ5KukdrhJcFNL/MsW0iDHaeFFgf6aqk+Hc5G&#10;wW5xHLmq8n0sztu3P++q8B0rpSYv8fMDRKAY/sOP9lYryOfFO9z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p91xQAAAN0AAAAPAAAAAAAAAAAAAAAAAJgCAABkcnMv&#10;ZG93bnJldi54bWxQSwUGAAAAAAQABAD1AAAAigMAAAAA&#10;" fillcolor="#5b9bd5 [3204]" strokecolor="#5b9bd5 [3204]" strokeweight="1pt">
                  <v:textbox inset="0,0,0,0"/>
                </v:oval>
                <v:oval id="Oval 2390" o:spid="_x0000_s1636" style="position:absolute;left:8265;top:29323;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gNcEA&#10;AADdAAAADwAAAGRycy9kb3ducmV2LnhtbERP3WrCMBS+H/gO4QjezdQKTjujyGAgjDL8eYBDc2zL&#10;mpOSxBp9+uVC8PLj+19vo+nEQM63lhXMphkI4srqlmsF59P3+xKED8gaO8uk4E4etpvR2xoLbW98&#10;oOEYapFC2BeooAmhL6T0VUMG/dT2xIm7WGcwJOhqqR3eUrjpZJ5lC2mw5dTQYE9fDVV/x6tR8Ls4&#10;D1yW+SEur/uPh3dl+ImlUpNx3H2CCBTDS/x077WCfL5K+9Ob9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JoDXBAAAA3QAAAA8AAAAAAAAAAAAAAAAAmAIAAGRycy9kb3du&#10;cmV2LnhtbFBLBQYAAAAABAAEAPUAAACGAwAAAAA=&#10;" fillcolor="#5b9bd5 [3204]" strokecolor="#5b9bd5 [3204]" strokeweight="1pt">
                  <v:textbox inset="0,0,0,0"/>
                </v:oval>
                <v:oval id="Oval 2391" o:spid="_x0000_s1637" style="position:absolute;left:12075;top:12559;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FrsUA&#10;AADdAAAADwAAAGRycy9kb3ducmV2LnhtbESP3WoCMRSE7wt9h3AK3tWsK1i7GqUUBKEs4s8DHDan&#10;u4ubkyWJa+zTG0Ho5TAz3zDLdTSdGMj51rKCyTgDQVxZ3XKt4HTcvM9B+ICssbNMCm7kYb16fVli&#10;oe2V9zQcQi0ShH2BCpoQ+kJKXzVk0I9tT5y8X+sMhiRdLbXDa4KbTuZZNpMGW04LDfb03VB1PlyM&#10;gt3sNHBZ5vs4v2w//rwrw08slRq9xa8FiEAx/Ief7a1WkE8/J/B4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QWuxQAAAN0AAAAPAAAAAAAAAAAAAAAAAJgCAABkcnMv&#10;ZG93bnJldi54bWxQSwUGAAAAAAQABAD1AAAAigMAAAAA&#10;" fillcolor="#5b9bd5 [3204]" strokecolor="#5b9bd5 [3204]" strokeweight="1pt">
                  <v:textbox inset="0,0,0,0"/>
                </v:oval>
                <v:oval id="Oval 2392" o:spid="_x0000_s1638" style="position:absolute;left:5979;top:38467;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b2cQA&#10;AADdAAAADwAAAGRycy9kb3ducmV2LnhtbESPUWvCMBSF3wX/Q7iCb5quA+eqUUQYCKMMnT/g0lzb&#10;suamJLHG/XojDPZ4OOd8h7PeRtOJgZxvLSt4mWcgiCurW64VnL8/ZksQPiBr7CyTgjt52G7GozUW&#10;2t74SMMp1CJB2BeooAmhL6T0VUMG/dz2xMm7WGcwJOlqqR3eEtx0Ms+yhTTYclposKd9Q9XP6WoU&#10;fC3OA5dlfozL6+Ht17syfMZSqekk7lYgAsXwH/5rH7SC/PU9h+eb9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m9nEAAAA3QAAAA8AAAAAAAAAAAAAAAAAmAIAAGRycy9k&#10;b3ducmV2LnhtbFBLBQYAAAAABAAEAPUAAACJAwAAAAA=&#10;" fillcolor="#5b9bd5 [3204]" strokecolor="#5b9bd5 [3204]" strokeweight="1pt">
                  <v:textbox inset="0,0,0,0"/>
                </v:oval>
                <v:oval id="Oval 2393" o:spid="_x0000_s1639" style="position:absolute;left:23505;top:35419;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QsUA&#10;AADdAAAADwAAAGRycy9kb3ducmV2LnhtbESPzWrDMBCE74G+g9hCb4lcB5LUsRJKoRAopuTnARZr&#10;a5tYKyPJjtqnrwqFHIeZ+YYp99H0YiLnO8sKnhcZCOLa6o4bBZfz+3wDwgdkjb1lUvBNHva7h1mJ&#10;hbY3PtJ0Co1IEPYFKmhDGAopfd2SQb+wA3HyvqwzGJJ0jdQObwluepln2Uoa7DgttDjQW0v19TQa&#10;BZ+ry8RVlR/jZjysf7yrwkeslHp6jK9bEIFiuIf/2wetIF++LOHvTX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5CxQAAAN0AAAAPAAAAAAAAAAAAAAAAAJgCAABkcnMv&#10;ZG93bnJldi54bWxQSwUGAAAAAAQABAD1AAAAigMAAAAA&#10;" fillcolor="#5b9bd5 [3204]" strokecolor="#5b9bd5 [3204]" strokeweight="1pt">
                  <v:textbox inset="0,0,0,0"/>
                </v:oval>
                <v:oval id="Oval 2394" o:spid="_x0000_s1640" style="position:absolute;left:37221;top:17893;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mNsUA&#10;AADdAAAADwAAAGRycy9kb3ducmV2LnhtbESPUWvCMBSF34X9h3AHe9N03VBXjTIGA2EUqfMHXJpr&#10;W9bclCTWbL9+EQQfD+ec73DW22h6MZLznWUFz7MMBHFtdceNguP353QJwgdkjb1lUvBLHrabh8ka&#10;C20vXNF4CI1IEPYFKmhDGAopfd2SQT+zA3HyTtYZDEm6RmqHlwQ3vcyzbC4NdpwWWhzoo6X653A2&#10;Cvbz48hlmVdxed4t/rwrw1cslXp6jO8rEIFiuIdv7Z1WkL+8vcL1TXo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qY2xQAAAN0AAAAPAAAAAAAAAAAAAAAAAJgCAABkcnMv&#10;ZG93bnJldi54bWxQSwUGAAAAAAQABAD1AAAAigMAAAAA&#10;" fillcolor="#5b9bd5 [3204]" strokecolor="#5b9bd5 [3204]" strokeweight="1pt">
                  <v:textbox inset="0,0,0,0"/>
                </v:oval>
                <v:oval id="Oval 2395" o:spid="_x0000_s1641" style="position:absolute;left:18171;top:17893;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DrcUA&#10;AADdAAAADwAAAGRycy9kb3ducmV2LnhtbESPUWvCMBSF34X9h3AHe9N0HVNXjTIGA2EUqfMHXJpr&#10;W9bclCTWbL9+EQQfD+ec73DW22h6MZLznWUFz7MMBHFtdceNguP353QJwgdkjb1lUvBLHrabh8ka&#10;C20vXNF4CI1IEPYFKmhDGAopfd2SQT+zA3HyTtYZDEm6RmqHlwQ3vcyzbC4NdpwWWhzoo6X653A2&#10;Cvbz48hlmVdxed4t/rwrw1cslXp6jO8rEIFiuIdv7Z1WkL+8vcL1TXo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gOtxQAAAN0AAAAPAAAAAAAAAAAAAAAAAJgCAABkcnMv&#10;ZG93bnJldi54bWxQSwUGAAAAAAQABAD1AAAAigMAAAAA&#10;" fillcolor="#5b9bd5 [3204]" strokecolor="#5b9bd5 [3204]" strokeweight="1pt">
                  <v:textbox inset="0,0,0,0"/>
                </v:oval>
                <v:oval id="Oval 2396" o:spid="_x0000_s1642" style="position:absolute;left:3693;top:14845;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d2sUA&#10;AADdAAAADwAAAGRycy9kb3ducmV2LnhtbESPzWrDMBCE74W+g9hCbo0cB9zEjRJKIRAoJuTnARZr&#10;a5tYKyMpjtKnrwqBHoeZ+YZZbaLpxUjOd5YVzKYZCOLa6o4bBefT9nUBwgdkjb1lUnAnD5v189MK&#10;S21vfKDxGBqRIOxLVNCGMJRS+rolg35qB+LkfVtnMCTpGqkd3hLc9DLPskIa7DgttDjQZ0v15Xg1&#10;CvbFeeSqyg9xcd29/XhXha9YKTV5iR/vIALF8B9+tHdaQT5fFv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J3axQAAAN0AAAAPAAAAAAAAAAAAAAAAAJgCAABkcnMv&#10;ZG93bnJldi54bWxQSwUGAAAAAAQABAD1AAAAigMAAAAA&#10;" fillcolor="#5b9bd5 [3204]" strokecolor="#5b9bd5 [3204]" strokeweight="1pt">
                  <v:textbox inset="0,0,0,0"/>
                </v:oval>
                <v:oval id="Oval 2397" o:spid="_x0000_s1643" style="position:absolute;left:31887;top:30847;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4QcUA&#10;AADdAAAADwAAAGRycy9kb3ducmV2LnhtbESP3WoCMRSE7wt9h3AK3tVsV1C7GqUIgiCL+PMAh83p&#10;7uLmZEnimvbpTaHg5TAz3zDLdTSdGMj51rKCj3EGgriyuuVaweW8fZ+D8AFZY2eZFPyQh/Xq9WWJ&#10;hbZ3PtJwCrVIEPYFKmhC6AspfdWQQT+2PXHyvq0zGJJ0tdQO7wluOpln2VQabDktNNjTpqHqeroZ&#10;BYfpZeCyzI9xftvNfr0rwz6WSo3e4tcCRKAYnuH/9k4ryCefM/h7k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DhBxQAAAN0AAAAPAAAAAAAAAAAAAAAAAJgCAABkcnMv&#10;ZG93bnJldi54bWxQSwUGAAAAAAQABAD1AAAAigMAAAAA&#10;" fillcolor="#5b9bd5 [3204]" strokecolor="#5b9bd5 [3204]" strokeweight="1pt">
                  <v:textbox inset="0,0,0,0"/>
                </v:oval>
                <v:oval id="Oval 2398" o:spid="_x0000_s1644" style="position:absolute;left:31125;top:40753;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M8EA&#10;AADdAAAADwAAAGRycy9kb3ducmV2LnhtbERP3WrCMBS+H/gO4QjezdQKTjujyGAgjDL8eYBDc2zL&#10;mpOSxBp9+uVC8PLj+19vo+nEQM63lhXMphkI4srqlmsF59P3+xKED8gaO8uk4E4etpvR2xoLbW98&#10;oOEYapFC2BeooAmhL6T0VUMG/dT2xIm7WGcwJOhqqR3eUrjpZJ5lC2mw5dTQYE9fDVV/x6tR8Ls4&#10;D1yW+SEur/uPh3dl+ImlUpNx3H2CCBTDS/x077WCfL5Kc9Ob9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rDPBAAAA3QAAAA8AAAAAAAAAAAAAAAAAmAIAAGRycy9kb3du&#10;cmV2LnhtbFBLBQYAAAAABAAEAPUAAACGAwAAAAA=&#10;" fillcolor="#5b9bd5 [3204]" strokecolor="#5b9bd5 [3204]" strokeweight="1pt">
                  <v:textbox inset="0,0,0,0"/>
                </v:oval>
                <v:oval id="Oval 2399" o:spid="_x0000_s1645" style="position:absolute;left:41031;top:32371;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JqMUA&#10;AADdAAAADwAAAGRycy9kb3ducmV2LnhtbESP3WoCMRSE7wt9h3AK3tWsK1jdGqUUBKEs4s8DHDan&#10;u4ubkyWJa+zTG0Ho5TAz3zDLdTSdGMj51rKCyTgDQVxZ3XKt4HTcvM9B+ICssbNMCm7kYb16fVli&#10;oe2V9zQcQi0ShH2BCpoQ+kJKXzVk0I9tT5y8X+sMhiRdLbXDa4KbTuZZNpMGW04LDfb03VB1PlyM&#10;gt3sNHBZ5vs4v2w//rwrw08slRq9xa9PEIFi+A8/21utIJ8uFvB4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wmoxQAAAN0AAAAPAAAAAAAAAAAAAAAAAJgCAABkcnMv&#10;ZG93bnJldi54bWxQSwUGAAAAAAQABAD1AAAAigMAAAAA&#10;" fillcolor="#5b9bd5 [3204]" strokecolor="#5b9bd5 [3204]" strokeweight="1pt">
                  <v:textbox inset="0,0,0,0"/>
                </v:oval>
                <v:oval id="Oval 2400" o:spid="_x0000_s1646" style="position:absolute;left:21981;top:7225;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418EA&#10;AADdAAAADwAAAGRycy9kb3ducmV2LnhtbERPzYrCMBC+C75DGMGbphZxpWsUEQRByqLrAwzN2Bab&#10;SUlijfv0m8PCHj++/80umk4M5HxrWcFinoEgrqxuuVZw+z7O1iB8QNbYWSYFb/Kw245HGyy0ffGF&#10;hmuoRQphX6CCJoS+kNJXDRn0c9sTJ+5uncGQoKuldvhK4aaTeZatpMGWU0ODPR0aqh7Xp1HwtboN&#10;XJb5Ja6fp48f78pwjqVS00ncf4IIFMO/+M990gryZZb2pzfpCc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p+NfBAAAA3QAAAA8AAAAAAAAAAAAAAAAAmAIAAGRycy9kb3du&#10;cmV2LnhtbFBLBQYAAAAABAAEAPUAAACGAwAAAAA=&#10;" fillcolor="#5b9bd5 [3204]" strokecolor="#5b9bd5 [3204]" strokeweight="1pt">
                  <v:textbox inset="0,0,0,0"/>
                </v:oval>
                <v:oval id="Oval 2401" o:spid="_x0000_s1647" style="position:absolute;left:34173;top:11797;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dTMQA&#10;AADdAAAADwAAAGRycy9kb3ducmV2LnhtbESP0YrCMBRE3xf8h3CFfVtTi6h0jSLCgiBFdP2AS3Nt&#10;i81NSWLN7tdvFgQfh5k5w6w20XRiIOdbywqmkwwEcWV1y7WCy/fXxxKED8gaO8uk4Ic8bNajtxUW&#10;2j74RMM51CJB2BeooAmhL6T0VUMG/cT2xMm7WmcwJOlqqR0+Etx0Ms+yuTTYclposKddQ9XtfDcK&#10;jvPLwGWZn+Lyvl/8eleGQyyVeh/H7SeIQDG8ws/2XivIZ9kU/t+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XUzEAAAA3QAAAA8AAAAAAAAAAAAAAAAAmAIAAGRycy9k&#10;b3ducmV2LnhtbFBLBQYAAAAABAAEAPUAAACJAwAAAAA=&#10;" fillcolor="#5b9bd5 [3204]" strokecolor="#5b9bd5 [3204]" strokeweight="1pt">
                  <v:textbox inset="0,0,0,0"/>
                </v:oval>
                <v:oval id="Oval 2402" o:spid="_x0000_s1648" style="position:absolute;left:28077;top:14083;width:15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DO8QA&#10;AADdAAAADwAAAGRycy9kb3ducmV2LnhtbESP3YrCMBSE7xd8h3AE79bUIq5Uo4iwIEhZ/HmAQ3Ns&#10;i81JSWLN+vSbhYW9HGbmG2a9jaYTAznfWlYwm2YgiCurW64VXC+f70sQPiBr7CyTgm/ysN2M3tZY&#10;aPvkEw3nUIsEYV+ggiaEvpDSVw0Z9FPbEyfvZp3BkKSrpXb4THDTyTzLFtJgy2mhwZ72DVX388Mo&#10;+FpcBy7L/BSXj8PHy7syHGOp1GQcdysQgWL4D/+1D1pBPs9y+H2Tn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3wzvEAAAA3QAAAA8AAAAAAAAAAAAAAAAAmAIAAGRycy9k&#10;b3ducmV2LnhtbFBLBQYAAAAABAAEAPUAAACJAwAAAAA=&#10;" fillcolor="#5b9bd5 [3204]" strokecolor="#5b9bd5 [3204]" strokeweight="1pt">
                  <v:textbox inset="0,0,0,0"/>
                </v:oval>
                <v:oval id="Oval 2403" o:spid="_x0000_s1649" style="position:absolute;left:17409;top:23989;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moMUA&#10;AADdAAAADwAAAGRycy9kb3ducmV2LnhtbESPzWrDMBCE74W+g9hCbo1cNyTBtRxCoBAopuTnARZr&#10;a5taKyMpjtKnjwqFHoeZ+YYpN9EMYiLne8sKXuYZCOLG6p5bBefT+/MahA/IGgfLpOBGHjbV40OJ&#10;hbZXPtB0DK1IEPYFKuhCGAspfdORQT+3I3HyvqwzGJJ0rdQOrwluBpln2VIa7DktdDjSrqPm+3gx&#10;Cj6X54nrOj/E9WW/+vGuDh+xVmr2FLdvIALF8B/+a++1gnyRvcLvm/QEZH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2agxQAAAN0AAAAPAAAAAAAAAAAAAAAAAJgCAABkcnMv&#10;ZG93bnJldi54bWxQSwUGAAAAAAQABAD1AAAAigMAAAAA&#10;" fillcolor="#5b9bd5 [3204]" strokecolor="#5b9bd5 [3204]" strokeweight="1pt">
                  <v:textbox inset="0,0,0,0"/>
                </v:oval>
                <v:group id="Group 2404" o:spid="_x0000_s1650" style="position:absolute;left:2169;top:7225;width:40386;height:38100" coordorigin="2169,7225" coordsize="40386,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oval id="Oval 2405" o:spid="_x0000_s1651" style="position:absolute;left:16647;top:23989;width:990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pCcQA&#10;AADdAAAADwAAAGRycy9kb3ducmV2LnhtbESPUWvCMBSF3wX/Q7jC3jSxVXGdUWQwGM6XVX/AXXPX&#10;VpubkmTa/ftlMNjj4ZzzHc5mN9hO3MiH1rGG+UyBIK6cabnWcD69TNcgQkQ22DkmDd8UYLcdjzZY&#10;GHfnd7qVsRYJwqFADU2MfSFlqBqyGGauJ07ep/MWY5K+lsbjPcFtJzOlVtJiy2mhwZ6eG6qu5ZfV&#10;4Nb5Kq9U9vboLwdDFPNj/5Fr/TAZ9k8gIg3xP/zXfjUasoVawu+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caQnEAAAA3QAAAA8AAAAAAAAAAAAAAAAAmAIAAGRycy9k&#10;b3ducmV2LnhtbFBLBQYAAAAABAAEAPUAAACJAwAAAAA=&#10;" fillcolor="#5b9bd5 [3204]" strokecolor="red" strokeweight="4pt">
                    <v:stroke joinstyle="miter"/>
                  </v:oval>
                  <v:oval id="Oval 2406" o:spid="_x0000_s1652" style="position:absolute;left:3693;top:1484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vvcUA&#10;AADdAAAADwAAAGRycy9kb3ducmV2LnhtbESPQYvCMBSE78L+h/CEvWmqLEW7RnEFYcGD2BZkb4/m&#10;2Rabl9pktf57Iwgeh5n5hlmsetOIK3WutqxgMo5AEBdW11wqyLPtaAbCeWSNjWVScCcHq+XHYIGJ&#10;tjc+0DX1pQgQdgkqqLxvEyldUZFBN7YtcfBOtjPog+xKqTu8Bbhp5DSKYmmw5rBQYUubiopz+m8U&#10;+HqX/sz+jnmWntt5TtvL/rSOlfoc9utvEJ56/w6/2r9awfQriuH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y+9xQAAAN0AAAAPAAAAAAAAAAAAAAAAAJgCAABkcnMv&#10;ZG93bnJldi54bWxQSwUGAAAAAAQABAD1AAAAigMAAAAA&#10;" fillcolor="#5b9bd5 [3204]" strokecolor="red" strokeweight="2pt">
                    <v:stroke joinstyle="miter"/>
                  </v:oval>
                  <v:oval id="Oval 2407" o:spid="_x0000_s1653" style="position:absolute;left:8265;top:2932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ZgcUA&#10;AADdAAAADwAAAGRycy9kb3ducmV2LnhtbESPT2sCMRTE7wW/Q3iCt5ooUu1qFBGKQk/+QXp8bJ6b&#10;xc3LukndtZ++KRQ8DjPzG2ax6lwl7tSE0rOG0VCBIM69KbnQcDp+vM5AhIhssPJMGh4UYLXsvSww&#10;M77lPd0PsRAJwiFDDTbGOpMy5JYchqGviZN38Y3DmGRTSNNgm+CukmOl3qTDktOCxZo2lvLr4dtp&#10;kD/HT5Z7O/3a3tR7+9icncez1oN+t56DiNTFZ/i/vTMaxhM1hb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BmBxQAAAN0AAAAPAAAAAAAAAAAAAAAAAJgCAABkcnMv&#10;ZG93bnJldi54bWxQSwUGAAAAAAQABAD1AAAAigMAAAAA&#10;" fillcolor="#5b9bd5 [3204]" strokecolor="red" strokeweight="1pt">
                    <v:stroke joinstyle="miter"/>
                  </v:oval>
                  <v:oval id="Oval 2408" o:spid="_x0000_s1654" style="position:absolute;left:18171;top:1789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88IA&#10;AADdAAAADwAAAGRycy9kb3ducmV2LnhtbERPW2vCMBR+H+w/hCP4NhNFdOuayhCGgk9ekD0emrOm&#10;rDnpmmirv355GPj48d3z1eAacaUu1J41TCcKBHHpTc2VhtPx8+UVRIjIBhvPpOFGAVbF81OOmfE9&#10;7+l6iJVIIRwy1GBjbDMpQ2nJYZj4ljhx375zGBPsKmk67FO4a+RMqYV0WHNqsNjS2lL5c7g4DfJ+&#10;3LHc2+XX5le99bf12Xk8az0eDR/vICIN8SH+d2+NhtlcpbnpTXo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43zwgAAAN0AAAAPAAAAAAAAAAAAAAAAAJgCAABkcnMvZG93&#10;bnJldi54bWxQSwUGAAAAAAQABAD1AAAAhwMAAAAA&#10;" fillcolor="#5b9bd5 [3204]" strokecolor="red" strokeweight="1pt">
                    <v:stroke joinstyle="miter"/>
                  </v:oval>
                  <v:oval id="Oval 2409" o:spid="_x0000_s1655" style="position:absolute;left:21981;top:722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oaMUA&#10;AADdAAAADwAAAGRycy9kb3ducmV2LnhtbESPT2sCMRTE74LfITyhN02U0upqFBFKhZ78g3h8bJ6b&#10;xc3LdpO6q5++KRQ8DjPzG2ax6lwlbtSE0rOG8UiBIM69KbnQcDx8DKcgQkQ2WHkmDXcKsFr2ewvM&#10;jG95R7d9LESCcMhQg42xzqQMuSWHYeRr4uRdfOMwJtkU0jTYJrir5ESpN+mw5LRgsaaNpfy6/3Ea&#10;5OPwxXJn38+f32rW3jcn5/Gk9cugW89BROriM/zf3hoNk1c1g7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yhoxQAAAN0AAAAPAAAAAAAAAAAAAAAAAJgCAABkcnMv&#10;ZG93bnJldi54bWxQSwUGAAAAAAQABAD1AAAAigMAAAAA&#10;" fillcolor="#5b9bd5 [3204]" strokecolor="red" strokeweight="1pt">
                    <v:stroke joinstyle="miter"/>
                  </v:oval>
                  <v:oval id="Oval 2410" o:spid="_x0000_s1656" style="position:absolute;left:34173;top:1179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XKMEA&#10;AADdAAAADwAAAGRycy9kb3ducmV2LnhtbERPTYvCMBC9L/gfwix4W1NFdO0aRQRR8KRdxOPQzDZl&#10;m0ltoq3+enMQPD7e93zZ2UrcqPGlYwXDQQKCOHe65ELBb7b5+gbhA7LGyjEpuJOH5aL3McdUu5YP&#10;dDuGQsQQ9ikqMCHUqZQ+N2TRD1xNHLk/11gMETaF1A22MdxWcpQkE2mx5NhgsKa1ofz/eLUK5CPb&#10;szyY6Xl7SWbtfX2yDk9K9T+71Q+IQF14i1/unVYwGg/j/v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gFyjBAAAA3QAAAA8AAAAAAAAAAAAAAAAAmAIAAGRycy9kb3du&#10;cmV2LnhtbFBLBQYAAAAABAAEAPUAAACGAwAAAAA=&#10;" fillcolor="#5b9bd5 [3204]" strokecolor="red" strokeweight="1pt">
                    <v:stroke joinstyle="miter"/>
                  </v:oval>
                  <v:oval id="Oval 2411" o:spid="_x0000_s1657" style="position:absolute;left:31887;top:2170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ys8UA&#10;AADdAAAADwAAAGRycy9kb3ducmV2LnhtbESPT2vCQBTE74LfYXlCb7qJlFajq4hQLPTkH4LHR/aZ&#10;DWbfptnVxH76bqHgcZiZ3zDLdW9rcafWV44VpJMEBHHhdMWlgtPxYzwD4QOyxtoxKXiQh/VqOFhi&#10;pl3He7ofQikihH2GCkwITSalLwxZ9BPXEEfv4lqLIcq2lLrFLsJtLadJ8iYtVhwXDDa0NVRcDzer&#10;QP4cv1juzft5953Mu8c2tw5zpV5G/WYBIlAfnuH/9qdWMH1NU/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LKzxQAAAN0AAAAPAAAAAAAAAAAAAAAAAJgCAABkcnMv&#10;ZG93bnJldi54bWxQSwUGAAAAAAQABAD1AAAAigMAAAAA&#10;" fillcolor="#5b9bd5 [3204]" strokecolor="red" strokeweight="1pt">
                    <v:stroke joinstyle="miter"/>
                  </v:oval>
                  <v:oval id="Oval 2412" o:spid="_x0000_s1658" style="position:absolute;left:28077;top:1408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sxMUA&#10;AADdAAAADwAAAGRycy9kb3ducmV2LnhtbESPT4vCMBTE7wt+h/AEb2tqkV3tGkWERWFP/kE8Ppq3&#10;TbF56TbRVj+9ERY8DjPzG2a26GwlrtT40rGC0TABQZw7XXKh4LD/fp+A8AFZY+WYFNzIw2Lee5th&#10;pl3LW7ruQiEihH2GCkwIdSalzw1Z9ENXE0fv1zUWQ5RNIXWDbYTbSqZJ8iEtlhwXDNa0MpSfdxer&#10;QN73Pyy35vO0/kum7W11tA6PSg363fILRKAuvML/7Y1WkI5HK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izExQAAAN0AAAAPAAAAAAAAAAAAAAAAAJgCAABkcnMv&#10;ZG93bnJldi54bWxQSwUGAAAAAAQABAD1AAAAigMAAAAA&#10;" fillcolor="#5b9bd5 [3204]" strokecolor="red" strokeweight="1pt">
                    <v:stroke joinstyle="miter"/>
                  </v:oval>
                  <v:oval id="Oval 2413" o:spid="_x0000_s1659" style="position:absolute;left:10551;top:2627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JX8UA&#10;AADdAAAADwAAAGRycy9kb3ducmV2LnhtbESPQWvCQBSE7wX/w/KE3upGW6pGVxGhtNCTRsTjI/vM&#10;BrNvY3Y10V/vFgoeh5n5hpkvO1uJKzW+dKxgOEhAEOdOl1wo2GVfbxMQPiBrrByTght5WC56L3NM&#10;tWt5Q9dtKESEsE9RgQmhTqX0uSGLfuBq4ugdXWMxRNkUUjfYRrit5ChJPqXFkuOCwZrWhvLT9mIV&#10;yHv2y3JjxofvczJtb+u9dbhX6rXfrWYgAnXhGf5v/2gFo4/hO/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olfxQAAAN0AAAAPAAAAAAAAAAAAAAAAAJgCAABkcnMv&#10;ZG93bnJldi54bWxQSwUGAAAAAAQABAD1AAAAigMAAAAA&#10;" fillcolor="#5b9bd5 [3204]" strokecolor="red" strokeweight="1pt">
                    <v:stroke joinstyle="miter"/>
                  </v:oval>
                  <v:oval id="Oval 2414" o:spid="_x0000_s1660" style="position:absolute;left:23505;top:3541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RK8UA&#10;AADdAAAADwAAAGRycy9kb3ducmV2LnhtbESPQWvCQBSE7wX/w/IEb3VjkNamriKBYqGnaBGPj+wz&#10;G8y+jdmtSfrru4VCj8PMfMOst4NtxJ06XztWsJgnIIhLp2uuFHwe3x5XIHxA1tg4JgUjedhuJg9r&#10;zLTruaD7IVQiQthnqMCE0GZS+tKQRT93LXH0Lq6zGKLsKqk77CPcNjJNkidpsea4YLCl3FB5PXxZ&#10;BfL7+MGyMM/n/S156cf8ZB2elJpNh90riEBD+A//td+1gnS5WML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xErxQAAAN0AAAAPAAAAAAAAAAAAAAAAAJgCAABkcnMv&#10;ZG93bnJldi54bWxQSwUGAAAAAAQABAD1AAAAigMAAAAA&#10;" fillcolor="#5b9bd5 [3204]" strokecolor="red" strokeweight="1pt">
                    <v:stroke joinstyle="miter"/>
                  </v:oval>
                  <v:oval id="Oval 2415" o:spid="_x0000_s1661" style="position:absolute;left:13599;top:3541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0sMUA&#10;AADdAAAADwAAAGRycy9kb3ducmV2LnhtbESPQWvCQBSE7wX/w/KE3upGaatGVxGhtNCTRsTjI/vM&#10;BrNvY3Y10V/vFgoeh5n5hpkvO1uJKzW+dKxgOEhAEOdOl1wo2GVfbxMQPiBrrByTght5WC56L3NM&#10;tWt5Q9dtKESEsE9RgQmhTqX0uSGLfuBq4ugdXWMxRNkUUjfYRrit5ChJPqXFkuOCwZrWhvLT9mIV&#10;yHv2y3JjxofvczJtb+u9dbhX6rXfrWYgAnXhGf5v/2gFo/fhB/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7SwxQAAAN0AAAAPAAAAAAAAAAAAAAAAAJgCAABkcnMv&#10;ZG93bnJldi54bWxQSwUGAAAAAAQABAD1AAAAigMAAAAA&#10;" fillcolor="#5b9bd5 [3204]" strokecolor="red" strokeweight="1pt">
                    <v:stroke joinstyle="miter"/>
                  </v:oval>
                  <v:oval id="Oval 2416" o:spid="_x0000_s1662" style="position:absolute;left:21219;top:4303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qx8UA&#10;AADdAAAADwAAAGRycy9kb3ducmV2LnhtbESPQWvCQBSE74L/YXlCb7oxlNSmriKB0oKnaBGPj+xr&#10;NjT7Nma3Jvrru4VCj8PMfMOst6NtxZV63zhWsFwkIIgrpxuuFXwcX+crED4ga2wdk4IbedhuppM1&#10;5toNXNL1EGoRIexzVGBC6HIpfWXIol+4jjh6n663GKLsa6l7HCLctjJNkkxabDguGOyoMFR9Hb6t&#10;Ank/7lmW5un8dkmeh1txsg5PSj3Mxt0LiEBj+A//td+1gvRxmcH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SrHxQAAAN0AAAAPAAAAAAAAAAAAAAAAAJgCAABkcnMv&#10;ZG93bnJldi54bWxQSwUGAAAAAAQABAD1AAAAigMAAAAA&#10;" fillcolor="#5b9bd5 [3204]" strokecolor="red" strokeweight="1pt">
                    <v:stroke joinstyle="miter"/>
                  </v:oval>
                  <v:oval id="Oval 2417" o:spid="_x0000_s1663" style="position:absolute;left:41031;top:3237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PXMQA&#10;AADdAAAADwAAAGRycy9kb3ducmV2LnhtbESPQYvCMBSE74L/ITxhb5oqsmo1igiLC57URTw+mmdT&#10;bF5qk7XVX78RhD0OM/MNs1i1thR3qn3hWMFwkIAgzpwuOFfwc/zqT0H4gKyxdEwKHuRhtex2Fphq&#10;1/Ce7oeQiwhhn6ICE0KVSukzQxb9wFXE0bu42mKIss6lrrGJcFvKUZJ8SosFxwWDFW0MZdfDr1Ug&#10;n8cdy72ZnLe3ZNY8Nifr8KTUR69dz0EEasN/+N3+1gpG4+E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Jj1zEAAAA3QAAAA8AAAAAAAAAAAAAAAAAmAIAAGRycy9k&#10;b3ducmV2LnhtbFBLBQYAAAAABAAEAPUAAACJAwAAAAA=&#10;" fillcolor="#5b9bd5 [3204]" strokecolor="red" strokeweight="1pt">
                    <v:stroke joinstyle="miter"/>
                  </v:oval>
                  <v:oval id="Oval 2418" o:spid="_x0000_s1664" style="position:absolute;left:36459;top:2475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bLsEA&#10;AADdAAAADwAAAGRycy9kb3ducmV2LnhtbERPTYvCMBC9L/gfwix4W1NFdO0aRQRR8KRdxOPQzDZl&#10;m0ltoq3+enMQPD7e93zZ2UrcqPGlYwXDQQKCOHe65ELBb7b5+gbhA7LGyjEpuJOH5aL3McdUu5YP&#10;dDuGQsQQ9ikqMCHUqZQ+N2TRD1xNHLk/11gMETaF1A22MdxWcpQkE2mx5NhgsKa1ofz/eLUK5CPb&#10;szyY6Xl7SWbtfX2yDk9K9T+71Q+IQF14i1/unVYwGg/j3P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WGy7BAAAA3QAAAA8AAAAAAAAAAAAAAAAAmAIAAGRycy9kb3du&#10;cmV2LnhtbFBLBQYAAAAABAAEAPUAAACGAwAAAAA=&#10;" fillcolor="#5b9bd5 [3204]" strokecolor="red" strokeweight="1pt">
                    <v:stroke joinstyle="miter"/>
                  </v:oval>
                  <v:oval id="Oval 2419" o:spid="_x0000_s1665" style="position:absolute;left:36459;top:3694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tcQA&#10;AADdAAAADwAAAGRycy9kb3ducmV2LnhtbESPT4vCMBTE78J+h/AEb5oqoms1yiLILnjyD7LHR/Ns&#10;is1LbbK27qc3guBxmJnfMItVa0txo9oXjhUMBwkI4szpgnMFx8Om/wnCB2SNpWNScCcPq+VHZ4Gp&#10;dg3v6LYPuYgQ9ikqMCFUqZQ+M2TRD1xFHL2zqy2GKOtc6hqbCLelHCXJRFosOC4YrGhtKLvs/6wC&#10;+X/YstyZ6e/3NZk19/XJOjwp1eu2X3MQgdrwDr/aP1rBaDycwf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vrXEAAAA3QAAAA8AAAAAAAAAAAAAAAAAmAIAAGRycy9k&#10;b3ducmV2LnhtbFBLBQYAAAAABAAEAPUAAACJAwAAAAA=&#10;" fillcolor="#5b9bd5 [3204]" strokecolor="red" strokeweight="1pt">
                    <v:stroke joinstyle="miter"/>
                  </v:oval>
                  <v:oval id="Oval 2420" o:spid="_x0000_s1666" style="position:absolute;left:31887;top:3084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dlcMA&#10;AADdAAAADwAAAGRycy9kb3ducmV2LnhtbERPy2rCQBTdF/yH4Qrd1Ymh1BodRQKlha6iIl1eMtdM&#10;MHMnzUzz6Nd3FgWXh/Pe7kfbiJ46XztWsFwkIIhLp2uuFJxPb0+vIHxA1tg4JgUTedjvZg9bzLQb&#10;uKD+GCoRQ9hnqMCE0GZS+tKQRb9wLXHkrq6zGCLsKqk7HGK4bWSaJC/SYs2xwWBLuaHydvyxCuTv&#10;6ZNlYVZf79/Jepjyi3V4UepxPh42IAKN4S7+d39oBelzGvf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zdlcMAAADdAAAADwAAAAAAAAAAAAAAAACYAgAAZHJzL2Rv&#10;d25yZXYueG1sUEsFBgAAAAAEAAQA9QAAAIgDAAAAAA==&#10;" fillcolor="#5b9bd5 [3204]" strokecolor="red" strokeweight="1pt">
                    <v:stroke joinstyle="miter"/>
                  </v:oval>
                  <v:oval id="Oval 2421" o:spid="_x0000_s1667" style="position:absolute;left:12075;top:12559;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4DsUA&#10;AADdAAAADwAAAGRycy9kb3ducmV2LnhtbESPT4vCMBTE7wt+h/AEb2tqkV3tGkWERWFP/kE8Ppq3&#10;TbF56TbRVj+9ERY8DjPzG2a26GwlrtT40rGC0TABQZw7XXKh4LD/fp+A8AFZY+WYFNzIw2Lee5th&#10;pl3LW7ruQiEihH2GCkwIdSalzw1Z9ENXE0fv1zUWQ5RNIXWDbYTbSqZJ8iEtlhwXDNa0MpSfdxer&#10;QN73Pyy35vO0/kum7W11tA6PSg363fILRKAuvML/7Y1WkI7TE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HgOxQAAAN0AAAAPAAAAAAAAAAAAAAAAAJgCAABkcnMv&#10;ZG93bnJldi54bWxQSwUGAAAAAAQABAD1AAAAigMAAAAA&#10;" fillcolor="#5b9bd5 [3204]" strokecolor="red" strokeweight="1pt">
                    <v:stroke joinstyle="miter"/>
                  </v:oval>
                  <v:oval id="Oval 2422" o:spid="_x0000_s1668" style="position:absolute;left:3693;top:2475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mecUA&#10;AADdAAAADwAAAGRycy9kb3ducmV2LnhtbESPQWvCQBSE70L/w/IKvemmoWiNbkIRpAVPapEeH9ln&#10;Nph9G7NbE/vrXUHocZiZb5hlMdhGXKjztWMFr5MEBHHpdM2Vgu/9evwOwgdkjY1jUnAlD0X+NFpi&#10;pl3PW7rsQiUihH2GCkwIbSalLw1Z9BPXEkfv6DqLIcqukrrDPsJtI9MkmUqLNccFgy2tDJWn3a9V&#10;IP/2G5ZbM/v5PCfz/ro6WIcHpV6eh48FiEBD+A8/2l9aQfqWpnB/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uZ5xQAAAN0AAAAPAAAAAAAAAAAAAAAAAJgCAABkcnMv&#10;ZG93bnJldi54bWxQSwUGAAAAAAQABAD1AAAAigMAAAAA&#10;" fillcolor="#5b9bd5 [3204]" strokecolor="red" strokeweight="1pt">
                    <v:stroke joinstyle="miter"/>
                  </v:oval>
                  <v:oval id="Oval 2423" o:spid="_x0000_s1669" style="position:absolute;left:5979;top:3846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D4sYA&#10;AADdAAAADwAAAGRycy9kb3ducmV2LnhtbESPT2vCQBTE7wW/w/IKvdVNY6mauglFkBY8+Qfx+Mg+&#10;s6HZtzG7NbGfvisUPA4z8xtmUQy2ERfqfO1Ywcs4AUFcOl1zpWC/Wz3PQPiArLFxTAqu5KHIRw8L&#10;zLTreUOXbahEhLDPUIEJoc2k9KUhi37sWuLonVxnMUTZVVJ32Ee4bWSaJG/SYs1xwWBLS0Pl9/bH&#10;KpC/uzXLjZkeP8/JvL8uD9bhQamnx+HjHUSgIdzD/+0vrSB9TSd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5D4sYAAADdAAAADwAAAAAAAAAAAAAAAACYAgAAZHJz&#10;L2Rvd25yZXYueG1sUEsFBgAAAAAEAAQA9QAAAIsDAAAAAA==&#10;" fillcolor="#5b9bd5 [3204]" strokecolor="red" strokeweight="1pt">
                    <v:stroke joinstyle="miter"/>
                  </v:oval>
                  <v:oval id="Oval 2424" o:spid="_x0000_s1670" style="position:absolute;left:31125;top:4075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blsQA&#10;AADdAAAADwAAAGRycy9kb3ducmV2LnhtbESPQWvCQBSE74L/YXlCb7oxSFujq4ggFXpSi3h8ZJ/Z&#10;YPZtzK4m+uu7hYLHYWa+YebLzlbiTo0vHSsYjxIQxLnTJRcKfg6b4ScIH5A1Vo5JwYM8LBf93hwz&#10;7Vre0X0fChEh7DNUYEKoMyl9bsiiH7maOHpn11gMUTaF1A22EW4rmSbJu7RYclwwWNPaUH7Z36wC&#10;+Tx8s9yZj9PXNZm2j/XROjwq9TboVjMQgbrwCv+3t1pBOkkn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25bEAAAA3QAAAA8AAAAAAAAAAAAAAAAAmAIAAGRycy9k&#10;b3ducmV2LnhtbFBLBQYAAAAABAAEAPUAAACJAwAAAAA=&#10;" fillcolor="#5b9bd5 [3204]" strokecolor="red" strokeweight="1pt">
                    <v:stroke joinstyle="miter"/>
                  </v:oval>
                  <v:oval id="Oval 2425" o:spid="_x0000_s1671" style="position:absolute;left:25029;top:19417;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DcYA&#10;AADdAAAADwAAAGRycy9kb3ducmV2LnhtbESPT2vCQBTE7wW/w/IKvdVNg62auglFkBY8+Qfx+Mg+&#10;s6HZtzG7NbGfvisUPA4z8xtmUQy2ERfqfO1Ywcs4AUFcOl1zpWC/Wz3PQPiArLFxTAqu5KHIRw8L&#10;zLTreUOXbahEhLDPUIEJoc2k9KUhi37sWuLonVxnMUTZVVJ32Ee4bWSaJG/SYs1xwWBLS0Pl9/bH&#10;KpC/uzXLjZkeP8/JvL8uD9bhQamnx+HjHUSgIdzD/+0vrSCdpK9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t+DcYAAADdAAAADwAAAAAAAAAAAAAAAACYAgAAZHJz&#10;L2Rvd25yZXYueG1sUEsFBgAAAAAEAAQA9QAAAIsDAAAAAA==&#10;" fillcolor="#5b9bd5 [3204]" strokecolor="red" strokeweight="1pt">
                    <v:stroke joinstyle="miter"/>
                  </v:oval>
                  <v:oval id="Oval 2426" o:spid="_x0000_s1672" style="position:absolute;left:37221;top:17893;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gesUA&#10;AADdAAAADwAAAGRycy9kb3ducmV2LnhtbESPQWvCQBSE7wX/w/KE3urGUGyNriKB0oIntYjHR/aZ&#10;DWbfxuw2if76bqHgcZiZb5jlerC16Kj1lWMF00kCgrhwuuJSwffh4+UdhA/IGmvHpOBGHtar0dMS&#10;M+163lG3D6WIEPYZKjAhNJmUvjBk0U9cQxy9s2sthijbUuoW+wi3tUyTZCYtVhwXDDaUGyou+x+r&#10;QN4PW5Y783b6vCbz/pYfrcOjUs/jYbMAEWgIj/B/+0srSF/TG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eB6xQAAAN0AAAAPAAAAAAAAAAAAAAAAAJgCAABkcnMv&#10;ZG93bnJldi54bWxQSwUGAAAAAAQABAD1AAAAigMAAAAA&#10;" fillcolor="#5b9bd5 [3204]" strokecolor="red" strokeweight="1pt">
                    <v:stroke joinstyle="miter"/>
                  </v:oval>
                  <v:oval id="Oval 2427" o:spid="_x0000_s1673" style="position:absolute;left:2169;top:3237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F4cUA&#10;AADdAAAADwAAAGRycy9kb3ducmV2LnhtbESPQWvCQBSE7wX/w/KE3urGUGqNriKB0oIntYjHR/aZ&#10;DWbfxuw2if76bqHgcZiZb5jlerC16Kj1lWMF00kCgrhwuuJSwffh4+UdhA/IGmvHpOBGHtar0dMS&#10;M+163lG3D6WIEPYZKjAhNJmUvjBk0U9cQxy9s2sthijbUuoW+wi3tUyT5E1arDguGGwoN1Rc9j9W&#10;gbwftix3Znb6vCbz/pYfrcOjUs/jYbMAEWgIj/B/+0srSF/TG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UXhxQAAAN0AAAAPAAAAAAAAAAAAAAAAAJgCAABkcnMv&#10;ZG93bnJldi54bWxQSwUGAAAAAAQABAD1AAAAigMAAAAA&#10;" fillcolor="#5b9bd5 [3204]" strokecolor="red" strokeweight="1pt">
                    <v:stroke joinstyle="miter"/>
                  </v:oval>
                  <v:oval id="Oval 2428" o:spid="_x0000_s1674" style="position:absolute;left:12837;top:4380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Rk8MA&#10;AADdAAAADwAAAGRycy9kb3ducmV2LnhtbERPy2rCQBTdF/yH4Qrd1Ymh1BodRQKlha6iIl1eMtdM&#10;MHMnzUzz6Nd3FgWXh/Pe7kfbiJ46XztWsFwkIIhLp2uuFJxPb0+vIHxA1tg4JgUTedjvZg9bzLQb&#10;uKD+GCoRQ9hnqMCE0GZS+tKQRb9wLXHkrq6zGCLsKqk7HGK4bWSaJC/SYs2xwWBLuaHydvyxCuTv&#10;6ZNlYVZf79/Jepjyi3V4UepxPh42IAKN4S7+d39oBelzGufG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Rk8MAAADdAAAADwAAAAAAAAAAAAAAAACYAgAAZHJzL2Rv&#10;d25yZXYueG1sUEsFBgAAAAAEAAQA9QAAAIgDAAAAAA==&#10;" fillcolor="#5b9bd5 [3204]" strokecolor="red" strokeweight="1pt">
                    <v:stroke joinstyle="miter"/>
                  </v:oval>
                </v:group>
                <v:shape id="TextBox 235" o:spid="_x0000_s1675" type="#_x0000_t202" style="position:absolute;left:644;width:52776;height:35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ySsUA&#10;AADdAAAADwAAAGRycy9kb3ducmV2LnhtbESP0WrCQBRE3wv+w3IF3+rGoEVTVym2gm/W2A+4ZG+z&#10;abJ3Q3ar0a93BcHHYWbOMMt1bxtxos5XjhVMxgkI4sLpiksFP8ft6xyED8gaG8ek4EIe1qvByxIz&#10;7c58oFMeShEh7DNUYEJoMyl9YciiH7uWOHq/rrMYouxKqTs8R7htZJokb9JixXHBYEsbQ0Wd/1sF&#10;88Tu63qRfns7vU5mZvPpvto/pUbD/uMdRKA+PMOP9k4rSKfpAu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DJKxQAAAN0AAAAPAAAAAAAAAAAAAAAAAJgCAABkcnMv&#10;ZG93bnJldi54bWxQSwUGAAAAAAQABAD1AAAAigMAAAAA&#10;" filled="f" stroked="f">
                  <v:textbox style="mso-fit-shape-to-text:t">
                    <w:txbxContent>
                      <w:p w:rsidR="00C05FE4" w:rsidRPr="00D0248F" w:rsidRDefault="00C05FE4" w:rsidP="0082563C">
                        <w:pPr>
                          <w:pStyle w:val="NormalWeb"/>
                          <w:spacing w:before="0" w:beforeAutospacing="0" w:after="0" w:afterAutospacing="0"/>
                          <w:textAlignment w:val="baseline"/>
                          <w:rPr>
                            <w:b/>
                          </w:rPr>
                        </w:pPr>
                        <w:r w:rsidRPr="00D0248F">
                          <w:rPr>
                            <w:rFonts w:ascii="Arial" w:hAnsi="Arial" w:cstheme="minorBidi"/>
                            <w:b/>
                            <w:color w:val="FF0000"/>
                            <w:kern w:val="24"/>
                          </w:rPr>
                          <w:t xml:space="preserve">Urea, formaldehyde polymerization </w:t>
                        </w:r>
                        <w:r w:rsidRPr="00D0248F">
                          <w:rPr>
                            <w:rFonts w:ascii="Arial" w:hAnsi="Arial" w:cstheme="minorBidi"/>
                            <w:b/>
                            <w:color w:val="0066CC"/>
                            <w:kern w:val="24"/>
                          </w:rPr>
                          <w:t xml:space="preserve">coats sol and core </w:t>
                        </w:r>
                      </w:p>
                    </w:txbxContent>
                  </v:textbox>
                </v:shape>
                <v:shape id="TextBox 236" o:spid="_x0000_s1676" type="#_x0000_t202" style="position:absolute;left:644;top:3047;width:4275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uIMAA&#10;AADdAAAADwAAAGRycy9kb3ducmV2LnhtbERPTWvCQBC9F/wPywi91Y22FYmuIraCh16q8T5kx2ww&#10;Oxuyo4n/3j0Ueny879Vm8I26UxfrwAamkwwUcRlszZWB4rR/W4CKgmyxCUwGHhRhsx69rDC3oedf&#10;uh+lUimEY44GnEibax1LRx7jJLTEibuEzqMk2FXadtincN/oWZbNtceaU4PDlnaOyuvx5g2I2O30&#10;UXz7eDgPP1+9y8pPLIx5HQ/bJSihQf7Ff+6DNTD7eE/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1uIMAAAADdAAAADwAAAAAAAAAAAAAAAACYAgAAZHJzL2Rvd25y&#10;ZXYueG1sUEsFBgAAAAAEAAQA9QAAAIUDAAAAAA==&#10;" filled="f" stroked="f">
                  <v:textbox style="mso-fit-shape-to-text:t">
                    <w:txbxContent>
                      <w:p w:rsidR="00C05FE4" w:rsidRPr="00D0248F" w:rsidRDefault="00C05FE4" w:rsidP="0082563C">
                        <w:pPr>
                          <w:pStyle w:val="NormalWeb"/>
                          <w:spacing w:before="0" w:beforeAutospacing="0" w:after="0" w:afterAutospacing="0"/>
                          <w:textAlignment w:val="baseline"/>
                          <w:rPr>
                            <w:b/>
                          </w:rPr>
                        </w:pPr>
                        <w:r w:rsidRPr="00D0248F">
                          <w:rPr>
                            <w:rFonts w:ascii="Arial" w:hAnsi="Arial" w:cstheme="minorBidi"/>
                            <w:b/>
                            <w:color w:val="0066CC"/>
                            <w:kern w:val="24"/>
                          </w:rPr>
                          <w:t>Coated sol then adsorbs to coated core.</w:t>
                        </w:r>
                      </w:p>
                    </w:txbxContent>
                  </v:textbox>
                </v:shape>
              </v:group>
            </w:pict>
          </mc:Fallback>
        </mc:AlternateContent>
      </w: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477FD4" w:rsidRDefault="00477FD4" w:rsidP="00477FD4">
      <w:pPr>
        <w:autoSpaceDE w:val="0"/>
        <w:autoSpaceDN w:val="0"/>
        <w:adjustRightInd w:val="0"/>
        <w:rPr>
          <w:rFonts w:ascii="Times New Roman" w:eastAsia="GIHAE D+ MTSY" w:hAnsi="Times New Roman" w:cs="Times New Roman"/>
          <w:sz w:val="24"/>
          <w:szCs w:val="24"/>
        </w:rPr>
      </w:pPr>
    </w:p>
    <w:p w:rsidR="00477FD4" w:rsidRDefault="00477FD4" w:rsidP="00477FD4">
      <w:pPr>
        <w:autoSpaceDE w:val="0"/>
        <w:autoSpaceDN w:val="0"/>
        <w:adjustRightInd w:val="0"/>
        <w:rPr>
          <w:rFonts w:ascii="Times New Roman" w:eastAsia="GIHAE D+ MTSY" w:hAnsi="Times New Roman" w:cs="Times New Roman"/>
          <w:sz w:val="24"/>
          <w:szCs w:val="24"/>
        </w:rPr>
      </w:pPr>
    </w:p>
    <w:p w:rsidR="003D41FD" w:rsidRDefault="003D41FD" w:rsidP="003D41FD">
      <w:pPr>
        <w:autoSpaceDE w:val="0"/>
        <w:autoSpaceDN w:val="0"/>
        <w:adjustRightInd w:val="0"/>
        <w:rPr>
          <w:rFonts w:ascii="Times New Roman" w:eastAsia="GIHAE D+ MTSY" w:hAnsi="Times New Roman" w:cs="Times New Roman"/>
          <w:sz w:val="24"/>
          <w:szCs w:val="24"/>
        </w:rPr>
      </w:pPr>
    </w:p>
    <w:p w:rsidR="003D41FD" w:rsidRPr="00EE04AB" w:rsidRDefault="00477FD4" w:rsidP="003D41FD">
      <w:pPr>
        <w:autoSpaceDE w:val="0"/>
        <w:autoSpaceDN w:val="0"/>
        <w:adjustRightInd w:val="0"/>
        <w:rPr>
          <w:rFonts w:eastAsia="GIHAE D+ MTSY"/>
          <w:b/>
        </w:rPr>
      </w:pPr>
      <w:r w:rsidRPr="00477FD4">
        <w:rPr>
          <w:rFonts w:ascii="Times New Roman" w:eastAsia="GIHAE D+ MTSY" w:hAnsi="Times New Roman" w:cs="Times New Roman"/>
          <w:sz w:val="24"/>
          <w:szCs w:val="24"/>
        </w:rPr>
        <w:t xml:space="preserve">Fig. 1 a) Schematic of layer by layer process </w:t>
      </w:r>
      <w:r>
        <w:rPr>
          <w:rFonts w:ascii="Times New Roman" w:eastAsia="GIHAE D+ MTSY" w:hAnsi="Times New Roman" w:cs="Times New Roman"/>
          <w:sz w:val="24"/>
          <w:szCs w:val="24"/>
        </w:rPr>
        <w:t>and b</w:t>
      </w:r>
      <w:r w:rsidR="00C91500" w:rsidRPr="00477FD4">
        <w:rPr>
          <w:rFonts w:ascii="Times New Roman" w:eastAsia="GIHAE D+ MTSY" w:hAnsi="Times New Roman" w:cs="Times New Roman"/>
          <w:sz w:val="24"/>
          <w:szCs w:val="24"/>
        </w:rPr>
        <w:t xml:space="preserve">) </w:t>
      </w:r>
      <w:r>
        <w:rPr>
          <w:rFonts w:ascii="Times New Roman" w:eastAsia="GIHAE D+ MTSY" w:hAnsi="Times New Roman" w:cs="Times New Roman"/>
          <w:sz w:val="24"/>
          <w:szCs w:val="24"/>
        </w:rPr>
        <w:t>s</w:t>
      </w:r>
      <w:r w:rsidR="00C91500" w:rsidRPr="00477FD4">
        <w:rPr>
          <w:rFonts w:ascii="Times New Roman" w:eastAsia="GIHAE D+ MTSY" w:hAnsi="Times New Roman" w:cs="Times New Roman"/>
          <w:sz w:val="24"/>
          <w:szCs w:val="24"/>
        </w:rPr>
        <w:t xml:space="preserve">chematic of modified </w:t>
      </w:r>
      <w:proofErr w:type="spellStart"/>
      <w:r w:rsidR="00C91500" w:rsidRPr="00477FD4">
        <w:rPr>
          <w:rFonts w:ascii="Times New Roman" w:eastAsia="GIHAE D+ MTSY" w:hAnsi="Times New Roman" w:cs="Times New Roman"/>
          <w:sz w:val="24"/>
          <w:szCs w:val="24"/>
        </w:rPr>
        <w:t>coacervation</w:t>
      </w:r>
      <w:proofErr w:type="spellEnd"/>
      <w:r w:rsidR="00C91500" w:rsidRPr="00477FD4">
        <w:rPr>
          <w:rFonts w:ascii="Times New Roman" w:eastAsia="GIHAE D+ MTSY" w:hAnsi="Times New Roman" w:cs="Times New Roman"/>
          <w:sz w:val="24"/>
          <w:szCs w:val="24"/>
        </w:rPr>
        <w:t xml:space="preserve"> method</w:t>
      </w:r>
      <w:r w:rsidR="003D41FD" w:rsidRPr="00EE04AB">
        <w:rPr>
          <w:rFonts w:eastAsia="GIHAE D+ MTSY"/>
          <w:b/>
        </w:rPr>
        <w:t xml:space="preserve"> </w:t>
      </w:r>
    </w:p>
    <w:p w:rsidR="0082563C" w:rsidRDefault="00C91500" w:rsidP="00477FD4">
      <w:pPr>
        <w:autoSpaceDE w:val="0"/>
        <w:autoSpaceDN w:val="0"/>
        <w:adjustRightInd w:val="0"/>
        <w:rPr>
          <w:rFonts w:ascii="Times New Roman" w:eastAsia="GIHAE D+ MTSY" w:hAnsi="Times New Roman" w:cs="Times New Roman"/>
          <w:sz w:val="24"/>
          <w:szCs w:val="24"/>
        </w:rPr>
      </w:pPr>
      <w:proofErr w:type="gramStart"/>
      <w:r w:rsidRPr="00477FD4">
        <w:rPr>
          <w:rFonts w:ascii="Times New Roman" w:eastAsia="GIHAE D+ MTSY" w:hAnsi="Times New Roman" w:cs="Times New Roman"/>
          <w:sz w:val="24"/>
          <w:szCs w:val="24"/>
        </w:rPr>
        <w:t>for</w:t>
      </w:r>
      <w:proofErr w:type="gramEnd"/>
      <w:r w:rsidRPr="00477FD4">
        <w:rPr>
          <w:rFonts w:ascii="Times New Roman" w:eastAsia="GIHAE D+ MTSY" w:hAnsi="Times New Roman" w:cs="Times New Roman"/>
          <w:sz w:val="24"/>
          <w:szCs w:val="24"/>
        </w:rPr>
        <w:t xml:space="preserve"> synthesis of shell particles</w:t>
      </w:r>
      <w:r w:rsidR="00477FD4">
        <w:rPr>
          <w:rFonts w:ascii="Times New Roman" w:eastAsia="GIHAE D+ MTSY" w:hAnsi="Times New Roman" w:cs="Times New Roman"/>
          <w:sz w:val="24"/>
          <w:szCs w:val="24"/>
        </w:rPr>
        <w:t>.</w:t>
      </w:r>
    </w:p>
    <w:p w:rsidR="003D41FD" w:rsidRPr="00477FD4" w:rsidRDefault="003D41FD" w:rsidP="00477FD4">
      <w:pPr>
        <w:autoSpaceDE w:val="0"/>
        <w:autoSpaceDN w:val="0"/>
        <w:adjustRightInd w:val="0"/>
        <w:rPr>
          <w:rFonts w:ascii="Times New Roman" w:hAnsi="Times New Roman" w:cs="Times New Roman"/>
          <w:sz w:val="24"/>
          <w:szCs w:val="24"/>
        </w:rPr>
      </w:pPr>
    </w:p>
    <w:p w:rsidR="00314974" w:rsidRPr="006A492A" w:rsidRDefault="00314974" w:rsidP="00314974">
      <w:pPr>
        <w:autoSpaceDE w:val="0"/>
        <w:autoSpaceDN w:val="0"/>
        <w:adjustRightInd w:val="0"/>
        <w:rPr>
          <w:rFonts w:ascii="Times New Roman" w:eastAsia="GIHAE D+ MTSY" w:hAnsi="Times New Roman" w:cs="Times New Roman"/>
          <w:sz w:val="24"/>
          <w:szCs w:val="24"/>
        </w:rPr>
      </w:pPr>
      <w:r w:rsidRPr="006A492A">
        <w:rPr>
          <w:rFonts w:ascii="Times New Roman" w:eastAsia="GIHAE D+ MTSY" w:hAnsi="Times New Roman" w:cs="Times New Roman"/>
          <w:sz w:val="24"/>
          <w:szCs w:val="24"/>
        </w:rPr>
        <w:t>Reprinted from</w:t>
      </w:r>
      <w:r w:rsidR="00EF1CD2">
        <w:rPr>
          <w:rFonts w:ascii="Times New Roman" w:eastAsia="GIHAE D+ MTSY" w:hAnsi="Times New Roman" w:cs="Times New Roman"/>
          <w:sz w:val="24"/>
          <w:szCs w:val="24"/>
        </w:rPr>
        <w:t xml:space="preserve"> reference [20]</w:t>
      </w:r>
      <w:r w:rsidRPr="006A492A">
        <w:rPr>
          <w:rFonts w:ascii="Times New Roman" w:eastAsia="GIHAE D+ MTSY" w:hAnsi="Times New Roman" w:cs="Times New Roman"/>
          <w:sz w:val="24"/>
          <w:szCs w:val="24"/>
        </w:rPr>
        <w:t xml:space="preserve"> </w:t>
      </w:r>
      <w:r>
        <w:rPr>
          <w:rFonts w:ascii="Times New Roman" w:eastAsia="GIHAE D+ MTSY" w:hAnsi="Times New Roman" w:cs="Times New Roman"/>
          <w:i/>
          <w:sz w:val="24"/>
          <w:szCs w:val="24"/>
        </w:rPr>
        <w:t>J.</w:t>
      </w:r>
      <w:r w:rsidRPr="006A492A">
        <w:rPr>
          <w:rFonts w:ascii="Times New Roman" w:eastAsia="GIHAE D+ MTSY" w:hAnsi="Times New Roman" w:cs="Times New Roman"/>
          <w:i/>
          <w:sz w:val="24"/>
          <w:szCs w:val="24"/>
        </w:rPr>
        <w:t xml:space="preserve"> </w:t>
      </w:r>
      <w:proofErr w:type="spellStart"/>
      <w:r w:rsidRPr="006A492A">
        <w:rPr>
          <w:rFonts w:ascii="Times New Roman" w:eastAsia="GIHAE D+ MTSY" w:hAnsi="Times New Roman" w:cs="Times New Roman"/>
          <w:i/>
          <w:sz w:val="24"/>
          <w:szCs w:val="24"/>
        </w:rPr>
        <w:t>Chromatogr</w:t>
      </w:r>
      <w:proofErr w:type="spellEnd"/>
      <w:r>
        <w:rPr>
          <w:rFonts w:ascii="Times New Roman" w:eastAsia="GIHAE D+ MTSY" w:hAnsi="Times New Roman" w:cs="Times New Roman"/>
          <w:i/>
          <w:sz w:val="24"/>
          <w:szCs w:val="24"/>
        </w:rPr>
        <w:t>.</w:t>
      </w:r>
      <w:r w:rsidRPr="006A492A">
        <w:rPr>
          <w:rFonts w:ascii="Times New Roman" w:eastAsia="GIHAE D+ MTSY" w:hAnsi="Times New Roman" w:cs="Times New Roman"/>
          <w:i/>
          <w:sz w:val="24"/>
          <w:szCs w:val="24"/>
        </w:rPr>
        <w:t xml:space="preserve"> A</w:t>
      </w:r>
      <w:r w:rsidRPr="006A492A">
        <w:rPr>
          <w:rFonts w:ascii="Times New Roman" w:eastAsia="GIHAE D+ MTSY" w:hAnsi="Times New Roman" w:cs="Times New Roman"/>
          <w:sz w:val="24"/>
          <w:szCs w:val="24"/>
        </w:rPr>
        <w:t xml:space="preserve">, </w:t>
      </w:r>
      <w:r>
        <w:rPr>
          <w:rFonts w:ascii="Times New Roman" w:eastAsia="GIHAE D+ MTSY" w:hAnsi="Times New Roman" w:cs="Times New Roman"/>
          <w:sz w:val="24"/>
          <w:szCs w:val="24"/>
        </w:rPr>
        <w:t xml:space="preserve">Vol. </w:t>
      </w:r>
      <w:r w:rsidRPr="006A492A">
        <w:rPr>
          <w:rFonts w:ascii="Times New Roman" w:eastAsia="GIHAE D+ MTSY" w:hAnsi="Times New Roman" w:cs="Times New Roman"/>
          <w:sz w:val="24"/>
          <w:szCs w:val="24"/>
        </w:rPr>
        <w:t xml:space="preserve">1414, </w:t>
      </w:r>
      <w:r w:rsidRPr="006A492A">
        <w:rPr>
          <w:rFonts w:ascii="Times New Roman" w:hAnsi="Times New Roman" w:cs="Times New Roman"/>
          <w:sz w:val="24"/>
          <w:szCs w:val="24"/>
        </w:rPr>
        <w:t xml:space="preserve">Chen, W.; Jiang, K.; Mack, A.; </w:t>
      </w:r>
      <w:proofErr w:type="spellStart"/>
      <w:r w:rsidRPr="006A492A">
        <w:rPr>
          <w:rFonts w:ascii="Times New Roman" w:hAnsi="Times New Roman" w:cs="Times New Roman"/>
          <w:sz w:val="24"/>
          <w:szCs w:val="24"/>
        </w:rPr>
        <w:t>Sachok</w:t>
      </w:r>
      <w:proofErr w:type="spellEnd"/>
      <w:r w:rsidRPr="006A492A">
        <w:rPr>
          <w:rFonts w:ascii="Times New Roman" w:hAnsi="Times New Roman" w:cs="Times New Roman"/>
          <w:sz w:val="24"/>
          <w:szCs w:val="24"/>
        </w:rPr>
        <w:t>, B.; Zhu, X.; Barber, W. E.; Wang, X.</w:t>
      </w:r>
      <w:r w:rsidRPr="006A492A">
        <w:rPr>
          <w:rFonts w:ascii="Times New Roman" w:eastAsia="GIHAE D+ MTSY" w:hAnsi="Times New Roman" w:cs="Times New Roman"/>
          <w:sz w:val="24"/>
          <w:szCs w:val="24"/>
        </w:rPr>
        <w:t xml:space="preserve">, </w:t>
      </w:r>
      <w:r w:rsidRPr="006A492A">
        <w:rPr>
          <w:rFonts w:ascii="Times New Roman" w:hAnsi="Times New Roman" w:cs="Times New Roman"/>
          <w:sz w:val="24"/>
          <w:szCs w:val="24"/>
        </w:rPr>
        <w:t>Synthesis and optimization of wide pore superficially porous particles by a one-step coating process for separation of proteins and monoclonal antibodies.</w:t>
      </w:r>
      <w:r w:rsidRPr="006A492A">
        <w:rPr>
          <w:rFonts w:ascii="Times New Roman" w:eastAsia="GIHAE D+ MTSY" w:hAnsi="Times New Roman" w:cs="Times New Roman"/>
          <w:sz w:val="24"/>
          <w:szCs w:val="24"/>
        </w:rPr>
        <w:t>, Pages 147-157, Copyright 2015, with permission from Elsevier.</w:t>
      </w:r>
    </w:p>
    <w:p w:rsidR="00314974" w:rsidRDefault="00314974" w:rsidP="00314974">
      <w:pPr>
        <w:autoSpaceDE w:val="0"/>
        <w:autoSpaceDN w:val="0"/>
        <w:adjustRightInd w:val="0"/>
        <w:rPr>
          <w:rFonts w:eastAsia="GIHAE D+ MTSY"/>
        </w:rPr>
      </w:pPr>
    </w:p>
    <w:p w:rsidR="00314974" w:rsidRDefault="00314974" w:rsidP="00314974">
      <w:pPr>
        <w:autoSpaceDE w:val="0"/>
        <w:autoSpaceDN w:val="0"/>
        <w:adjustRightInd w:val="0"/>
        <w:rPr>
          <w:rFonts w:eastAsia="GIHAE D+ MTSY"/>
        </w:rPr>
      </w:pPr>
    </w:p>
    <w:p w:rsidR="00314974" w:rsidRDefault="00314974" w:rsidP="00314974">
      <w:pPr>
        <w:autoSpaceDE w:val="0"/>
        <w:autoSpaceDN w:val="0"/>
        <w:adjustRightInd w:val="0"/>
        <w:rPr>
          <w:rFonts w:eastAsia="GIHAE D+ MTSY"/>
        </w:rPr>
      </w:pPr>
    </w:p>
    <w:p w:rsidR="0082563C" w:rsidRDefault="00314974" w:rsidP="007B07C5">
      <w:pPr>
        <w:spacing w:line="360" w:lineRule="auto"/>
        <w:rPr>
          <w:rFonts w:ascii="Times New Roman" w:hAnsi="Times New Roman" w:cs="Times New Roman"/>
          <w:sz w:val="24"/>
          <w:szCs w:val="24"/>
        </w:rPr>
      </w:pPr>
      <w:r w:rsidRPr="00314974">
        <w:rPr>
          <w:rFonts w:ascii="Times New Roman" w:hAnsi="Times New Roman" w:cs="Times New Roman"/>
          <w:noProof/>
          <w:sz w:val="24"/>
          <w:szCs w:val="24"/>
          <w:lang w:val="en-GB" w:eastAsia="en-GB"/>
        </w:rPr>
        <w:drawing>
          <wp:inline distT="0" distB="0" distL="0" distR="0">
            <wp:extent cx="5943600" cy="275272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a:extLst/>
                  </pic:spPr>
                </pic:pic>
              </a:graphicData>
            </a:graphic>
          </wp:inline>
        </w:drawing>
      </w:r>
    </w:p>
    <w:p w:rsidR="00314974" w:rsidRDefault="00314974" w:rsidP="00314974">
      <w:pPr>
        <w:autoSpaceDE w:val="0"/>
        <w:autoSpaceDN w:val="0"/>
        <w:adjustRightInd w:val="0"/>
        <w:rPr>
          <w:rFonts w:ascii="Times New Roman" w:eastAsia="GIHAE D+ MTSY" w:hAnsi="Times New Roman" w:cs="Times New Roman"/>
          <w:sz w:val="24"/>
          <w:szCs w:val="24"/>
        </w:rPr>
      </w:pPr>
      <w:r>
        <w:rPr>
          <w:rFonts w:ascii="Times New Roman" w:eastAsia="GIHAE D+ MTSY" w:hAnsi="Times New Roman" w:cs="Times New Roman"/>
          <w:sz w:val="24"/>
          <w:szCs w:val="24"/>
        </w:rPr>
        <w:t xml:space="preserve">Fig. </w:t>
      </w:r>
      <w:proofErr w:type="gramStart"/>
      <w:r>
        <w:rPr>
          <w:rFonts w:ascii="Times New Roman" w:eastAsia="GIHAE D+ MTSY" w:hAnsi="Times New Roman" w:cs="Times New Roman"/>
          <w:sz w:val="24"/>
          <w:szCs w:val="24"/>
        </w:rPr>
        <w:t xml:space="preserve">2  </w:t>
      </w:r>
      <w:r w:rsidRPr="002100AD">
        <w:rPr>
          <w:rFonts w:ascii="Times New Roman" w:eastAsia="GIHAE D+ MTSY" w:hAnsi="Times New Roman" w:cs="Times New Roman"/>
          <w:sz w:val="24"/>
          <w:szCs w:val="24"/>
        </w:rPr>
        <w:t>Scanning</w:t>
      </w:r>
      <w:proofErr w:type="gramEnd"/>
      <w:r w:rsidRPr="002100AD">
        <w:rPr>
          <w:rFonts w:ascii="Times New Roman" w:eastAsia="GIHAE D+ MTSY" w:hAnsi="Times New Roman" w:cs="Times New Roman"/>
          <w:sz w:val="24"/>
          <w:szCs w:val="24"/>
        </w:rPr>
        <w:t xml:space="preserve"> electron micrographs of the carbon core (A) and finished material (B) of carbon based wide-pore </w:t>
      </w:r>
      <w:proofErr w:type="spellStart"/>
      <w:r w:rsidRPr="002100AD">
        <w:rPr>
          <w:rFonts w:ascii="Times New Roman" w:eastAsia="GIHAE D+ MTSY" w:hAnsi="Times New Roman" w:cs="Times New Roman"/>
          <w:sz w:val="24"/>
          <w:szCs w:val="24"/>
        </w:rPr>
        <w:t>nano</w:t>
      </w:r>
      <w:proofErr w:type="spellEnd"/>
      <w:r w:rsidRPr="002100AD">
        <w:rPr>
          <w:rFonts w:ascii="Times New Roman" w:eastAsia="GIHAE D+ MTSY" w:hAnsi="Times New Roman" w:cs="Times New Roman"/>
          <w:sz w:val="24"/>
          <w:szCs w:val="24"/>
        </w:rPr>
        <w:t xml:space="preserve"> diamond particles.</w:t>
      </w:r>
      <w:r>
        <w:rPr>
          <w:rFonts w:ascii="Times New Roman" w:eastAsia="GIHAE D+ MTSY" w:hAnsi="Times New Roman" w:cs="Times New Roman"/>
          <w:sz w:val="24"/>
          <w:szCs w:val="24"/>
        </w:rPr>
        <w:t xml:space="preserve"> </w:t>
      </w:r>
      <w:r w:rsidRPr="002100AD">
        <w:rPr>
          <w:rFonts w:ascii="Times New Roman" w:eastAsia="GIHAE D+ MTSY" w:hAnsi="Times New Roman" w:cs="Times New Roman"/>
          <w:sz w:val="24"/>
          <w:szCs w:val="24"/>
        </w:rPr>
        <w:t xml:space="preserve"> </w:t>
      </w:r>
    </w:p>
    <w:p w:rsidR="00314974" w:rsidRDefault="00314974" w:rsidP="00314974">
      <w:pPr>
        <w:autoSpaceDE w:val="0"/>
        <w:autoSpaceDN w:val="0"/>
        <w:adjustRightInd w:val="0"/>
        <w:rPr>
          <w:rFonts w:ascii="Times New Roman" w:eastAsia="GIHAE D+ MTSY" w:hAnsi="Times New Roman" w:cs="Times New Roman"/>
          <w:sz w:val="24"/>
          <w:szCs w:val="24"/>
        </w:rPr>
      </w:pPr>
    </w:p>
    <w:p w:rsidR="00314974" w:rsidRDefault="00314974" w:rsidP="00314974">
      <w:pPr>
        <w:autoSpaceDE w:val="0"/>
        <w:autoSpaceDN w:val="0"/>
        <w:adjustRightInd w:val="0"/>
        <w:rPr>
          <w:rFonts w:ascii="Times New Roman" w:eastAsia="GIHAE D+ MTSY" w:hAnsi="Times New Roman" w:cs="Times New Roman"/>
          <w:sz w:val="24"/>
          <w:szCs w:val="24"/>
        </w:rPr>
      </w:pPr>
      <w:r>
        <w:rPr>
          <w:rFonts w:ascii="Times New Roman" w:eastAsia="GIHAE D+ MTSY" w:hAnsi="Times New Roman" w:cs="Times New Roman"/>
          <w:sz w:val="24"/>
          <w:szCs w:val="24"/>
        </w:rPr>
        <w:t>Reprinted from</w:t>
      </w:r>
      <w:r w:rsidR="00D06A55">
        <w:rPr>
          <w:rFonts w:ascii="Times New Roman" w:eastAsia="GIHAE D+ MTSY" w:hAnsi="Times New Roman" w:cs="Times New Roman"/>
          <w:sz w:val="24"/>
          <w:szCs w:val="24"/>
        </w:rPr>
        <w:t xml:space="preserve"> reference [29]</w:t>
      </w:r>
      <w:r>
        <w:rPr>
          <w:rFonts w:ascii="Times New Roman" w:eastAsia="GIHAE D+ MTSY" w:hAnsi="Times New Roman" w:cs="Times New Roman"/>
          <w:sz w:val="24"/>
          <w:szCs w:val="24"/>
        </w:rPr>
        <w:t xml:space="preserve"> </w:t>
      </w:r>
      <w:r w:rsidRPr="00F775CB">
        <w:rPr>
          <w:rFonts w:ascii="Times New Roman" w:eastAsia="GIHAE D+ MTSY" w:hAnsi="Times New Roman" w:cs="Times New Roman"/>
          <w:i/>
          <w:sz w:val="24"/>
          <w:szCs w:val="24"/>
        </w:rPr>
        <w:t>J</w:t>
      </w:r>
      <w:r>
        <w:rPr>
          <w:rFonts w:ascii="Times New Roman" w:eastAsia="GIHAE D+ MTSY" w:hAnsi="Times New Roman" w:cs="Times New Roman"/>
          <w:i/>
          <w:sz w:val="24"/>
          <w:szCs w:val="24"/>
        </w:rPr>
        <w:t xml:space="preserve">. </w:t>
      </w:r>
      <w:proofErr w:type="spellStart"/>
      <w:r w:rsidRPr="00F775CB">
        <w:rPr>
          <w:rFonts w:ascii="Times New Roman" w:eastAsia="GIHAE D+ MTSY" w:hAnsi="Times New Roman" w:cs="Times New Roman"/>
          <w:i/>
          <w:sz w:val="24"/>
          <w:szCs w:val="24"/>
        </w:rPr>
        <w:t>Chromatogr</w:t>
      </w:r>
      <w:proofErr w:type="spellEnd"/>
      <w:r>
        <w:rPr>
          <w:rFonts w:ascii="Times New Roman" w:eastAsia="GIHAE D+ MTSY" w:hAnsi="Times New Roman" w:cs="Times New Roman"/>
          <w:i/>
          <w:sz w:val="24"/>
          <w:szCs w:val="24"/>
        </w:rPr>
        <w:t>.</w:t>
      </w:r>
      <w:r w:rsidRPr="00F775CB">
        <w:rPr>
          <w:rFonts w:ascii="Times New Roman" w:eastAsia="GIHAE D+ MTSY" w:hAnsi="Times New Roman" w:cs="Times New Roman"/>
          <w:i/>
          <w:sz w:val="24"/>
          <w:szCs w:val="24"/>
        </w:rPr>
        <w:t xml:space="preserve"> A</w:t>
      </w:r>
      <w:r>
        <w:rPr>
          <w:rFonts w:ascii="Times New Roman" w:eastAsia="GIHAE D+ MTSY" w:hAnsi="Times New Roman" w:cs="Times New Roman"/>
          <w:sz w:val="24"/>
          <w:szCs w:val="24"/>
        </w:rPr>
        <w:t xml:space="preserve">, Vol. 1414, </w:t>
      </w:r>
      <w:proofErr w:type="spellStart"/>
      <w:r w:rsidRPr="00F775CB">
        <w:rPr>
          <w:rFonts w:ascii="Times New Roman" w:hAnsi="Times New Roman" w:cs="Times New Roman"/>
          <w:sz w:val="24"/>
          <w:szCs w:val="24"/>
        </w:rPr>
        <w:t>Fekete</w:t>
      </w:r>
      <w:proofErr w:type="spellEnd"/>
      <w:r w:rsidRPr="00F775CB">
        <w:rPr>
          <w:rFonts w:ascii="Times New Roman" w:hAnsi="Times New Roman" w:cs="Times New Roman"/>
          <w:sz w:val="24"/>
          <w:szCs w:val="24"/>
        </w:rPr>
        <w:t xml:space="preserve">, S.; Jensen, D. S.; </w:t>
      </w:r>
      <w:proofErr w:type="spellStart"/>
      <w:r w:rsidRPr="00F775CB">
        <w:rPr>
          <w:rFonts w:ascii="Times New Roman" w:hAnsi="Times New Roman" w:cs="Times New Roman"/>
          <w:sz w:val="24"/>
          <w:szCs w:val="24"/>
        </w:rPr>
        <w:t>Zukowski</w:t>
      </w:r>
      <w:proofErr w:type="spellEnd"/>
      <w:r w:rsidRPr="00F775CB">
        <w:rPr>
          <w:rFonts w:ascii="Times New Roman" w:hAnsi="Times New Roman" w:cs="Times New Roman"/>
          <w:sz w:val="24"/>
          <w:szCs w:val="24"/>
        </w:rPr>
        <w:t xml:space="preserve">, J.; </w:t>
      </w:r>
      <w:proofErr w:type="spellStart"/>
      <w:r w:rsidRPr="00F775CB">
        <w:rPr>
          <w:rFonts w:ascii="Times New Roman" w:hAnsi="Times New Roman" w:cs="Times New Roman"/>
          <w:sz w:val="24"/>
          <w:szCs w:val="24"/>
        </w:rPr>
        <w:t>Guillarme</w:t>
      </w:r>
      <w:proofErr w:type="spellEnd"/>
      <w:r w:rsidRPr="00F775CB">
        <w:rPr>
          <w:rFonts w:ascii="Times New Roman" w:hAnsi="Times New Roman" w:cs="Times New Roman"/>
          <w:sz w:val="24"/>
          <w:szCs w:val="24"/>
        </w:rPr>
        <w:t>, D.</w:t>
      </w:r>
      <w:r w:rsidRPr="00F775CB">
        <w:rPr>
          <w:rFonts w:ascii="Times New Roman" w:eastAsia="GIHAE D+ MTSY" w:hAnsi="Times New Roman" w:cs="Times New Roman"/>
          <w:sz w:val="24"/>
          <w:szCs w:val="24"/>
        </w:rPr>
        <w:t>,</w:t>
      </w:r>
      <w:r>
        <w:rPr>
          <w:rFonts w:ascii="Times New Roman" w:eastAsia="GIHAE D+ MTSY" w:hAnsi="Times New Roman" w:cs="Times New Roman"/>
          <w:sz w:val="24"/>
          <w:szCs w:val="24"/>
        </w:rPr>
        <w:t xml:space="preserve"> </w:t>
      </w:r>
      <w:r w:rsidRPr="00956604">
        <w:rPr>
          <w:rFonts w:ascii="Times New Roman" w:hAnsi="Times New Roman" w:cs="Times New Roman"/>
          <w:sz w:val="24"/>
          <w:szCs w:val="24"/>
        </w:rPr>
        <w:t xml:space="preserve">Evaluation of a new wide-pore superficially porous material with carbon core and </w:t>
      </w:r>
      <w:proofErr w:type="spellStart"/>
      <w:r w:rsidRPr="00956604">
        <w:rPr>
          <w:rFonts w:ascii="Times New Roman" w:hAnsi="Times New Roman" w:cs="Times New Roman"/>
          <w:sz w:val="24"/>
          <w:szCs w:val="24"/>
        </w:rPr>
        <w:t>nanodiamond</w:t>
      </w:r>
      <w:proofErr w:type="spellEnd"/>
      <w:r w:rsidRPr="00956604">
        <w:rPr>
          <w:rFonts w:ascii="Times New Roman" w:hAnsi="Times New Roman" w:cs="Times New Roman"/>
          <w:sz w:val="24"/>
          <w:szCs w:val="24"/>
        </w:rPr>
        <w:t xml:space="preserve"> -polymer shell for the separation of protein</w:t>
      </w:r>
      <w:r>
        <w:rPr>
          <w:rFonts w:ascii="Times New Roman" w:hAnsi="Times New Roman" w:cs="Times New Roman"/>
          <w:sz w:val="24"/>
          <w:szCs w:val="24"/>
        </w:rPr>
        <w:t>s</w:t>
      </w:r>
      <w:r>
        <w:rPr>
          <w:rFonts w:ascii="Times New Roman" w:eastAsia="GIHAE D+ MTSY" w:hAnsi="Times New Roman" w:cs="Times New Roman"/>
          <w:sz w:val="24"/>
          <w:szCs w:val="24"/>
        </w:rPr>
        <w:t>, Pages 51-59, Copyright 2015, with permission from Elsevier.</w:t>
      </w:r>
    </w:p>
    <w:p w:rsidR="00314974" w:rsidRDefault="00314974" w:rsidP="00314974">
      <w:pPr>
        <w:autoSpaceDE w:val="0"/>
        <w:autoSpaceDN w:val="0"/>
        <w:adjustRightInd w:val="0"/>
        <w:rPr>
          <w:rFonts w:ascii="Times New Roman" w:eastAsia="GIHAE D+ MTSY" w:hAnsi="Times New Roman" w:cs="Times New Roman"/>
          <w:sz w:val="24"/>
          <w:szCs w:val="24"/>
        </w:rPr>
      </w:pPr>
    </w:p>
    <w:p w:rsidR="00314974" w:rsidRDefault="00314974" w:rsidP="00314974">
      <w:pPr>
        <w:autoSpaceDE w:val="0"/>
        <w:autoSpaceDN w:val="0"/>
        <w:adjustRightInd w:val="0"/>
        <w:rPr>
          <w:rFonts w:ascii="Times New Roman" w:eastAsia="GIHAE D+ MTSY" w:hAnsi="Times New Roman" w:cs="Times New Roman"/>
          <w:sz w:val="24"/>
          <w:szCs w:val="24"/>
        </w:rPr>
      </w:pPr>
    </w:p>
    <w:p w:rsidR="00314974" w:rsidRPr="00F574CF" w:rsidRDefault="00993651" w:rsidP="00314974">
      <w:r>
        <w:rPr>
          <w:noProof/>
          <w:lang w:val="en-GB" w:eastAsia="en-GB"/>
        </w:rPr>
        <w:lastRenderedPageBreak/>
        <mc:AlternateContent>
          <mc:Choice Requires="wps">
            <w:drawing>
              <wp:anchor distT="4294967295" distB="4294967295" distL="114300" distR="114300" simplePos="0" relativeHeight="251684864" behindDoc="0" locked="0" layoutInCell="1" allowOverlap="1">
                <wp:simplePos x="0" y="0"/>
                <wp:positionH relativeFrom="column">
                  <wp:posOffset>3448050</wp:posOffset>
                </wp:positionH>
                <wp:positionV relativeFrom="paragraph">
                  <wp:posOffset>1165224</wp:posOffset>
                </wp:positionV>
                <wp:extent cx="493395" cy="0"/>
                <wp:effectExtent l="0" t="57150" r="40005" b="76200"/>
                <wp:wrapNone/>
                <wp:docPr id="1070" name="Straight Arrow Connector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70" o:spid="_x0000_s1026" type="#_x0000_t32" style="position:absolute;margin-left:271.5pt;margin-top:91.75pt;width:38.8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">
                <v:stroke endarrow="block" endarrowwidth="narrow" endarrowlength="short"/>
              </v:shape>
            </w:pict>
          </mc:Fallback>
        </mc:AlternateContent>
      </w:r>
      <w:r>
        <w:rPr>
          <w:noProof/>
          <w:lang w:val="en-GB" w:eastAsia="en-GB"/>
        </w:rPr>
        <mc:AlternateContent>
          <mc:Choice Requires="wps">
            <w:drawing>
              <wp:anchor distT="0" distB="0" distL="114300" distR="114300" simplePos="0" relativeHeight="251691008" behindDoc="0" locked="0" layoutInCell="1" allowOverlap="1">
                <wp:simplePos x="0" y="0"/>
                <wp:positionH relativeFrom="column">
                  <wp:posOffset>720090</wp:posOffset>
                </wp:positionH>
                <wp:positionV relativeFrom="paragraph">
                  <wp:posOffset>1036955</wp:posOffset>
                </wp:positionV>
                <wp:extent cx="1473835" cy="296545"/>
                <wp:effectExtent l="0" t="0" r="0" b="8255"/>
                <wp:wrapNone/>
                <wp:docPr id="1069"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442C3E" w:rsidRDefault="00C05FE4" w:rsidP="00314974">
                            <w:pPr>
                              <w:rPr>
                                <w:rFonts w:ascii="Arial" w:hAnsi="Arial" w:cs="Arial"/>
                                <w:lang w:val="nl-BE"/>
                              </w:rPr>
                            </w:pPr>
                            <w:r>
                              <w:rPr>
                                <w:rFonts w:ascii="Arial" w:hAnsi="Arial" w:cs="Arial"/>
                                <w:lang w:val="nl-BE"/>
                              </w:rPr>
                              <w:t xml:space="preserve">30 </w:t>
                            </w:r>
                            <w:r w:rsidRPr="00442C3E">
                              <w:rPr>
                                <w:rFonts w:ascii="Arial" w:hAnsi="Arial" w:cs="Arial"/>
                                <w:lang w:val="nl-BE"/>
                              </w:rPr>
                              <w:t>m</w:t>
                            </w:r>
                            <w:r>
                              <w:rPr>
                                <w:rFonts w:ascii="Arial" w:hAnsi="Arial" w:cs="Arial"/>
                                <w:lang w:val="nl-BE"/>
                              </w:rPr>
                              <w: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677" type="#_x0000_t202" style="position:absolute;left:0;text-align:left;margin-left:56.7pt;margin-top:81.65pt;width:116.05pt;height:2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yo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" filled="f" stroked="f" strokecolor="blue">
                <v:textbox>
                  <w:txbxContent>
                    <w:p w:rsidR="00C05FE4" w:rsidRPr="00442C3E" w:rsidRDefault="00C05FE4" w:rsidP="00314974">
                      <w:pPr>
                        <w:rPr>
                          <w:rFonts w:ascii="Arial" w:hAnsi="Arial" w:cs="Arial"/>
                          <w:lang w:val="nl-BE"/>
                        </w:rPr>
                      </w:pPr>
                      <w:r>
                        <w:rPr>
                          <w:rFonts w:ascii="Arial" w:hAnsi="Arial" w:cs="Arial"/>
                          <w:lang w:val="nl-BE"/>
                        </w:rPr>
                        <w:t xml:space="preserve">30 </w:t>
                      </w:r>
                      <w:r w:rsidRPr="00442C3E">
                        <w:rPr>
                          <w:rFonts w:ascii="Arial" w:hAnsi="Arial" w:cs="Arial"/>
                          <w:lang w:val="nl-BE"/>
                        </w:rPr>
                        <w:t>m</w:t>
                      </w:r>
                      <w:r>
                        <w:rPr>
                          <w:rFonts w:ascii="Arial" w:hAnsi="Arial" w:cs="Arial"/>
                          <w:lang w:val="nl-BE"/>
                        </w:rPr>
                        <w:t>in</w:t>
                      </w:r>
                    </w:p>
                  </w:txbxContent>
                </v:textbox>
              </v:shape>
            </w:pict>
          </mc:Fallback>
        </mc:AlternateContent>
      </w:r>
      <w:r>
        <w:rPr>
          <w:rFonts w:ascii="Arial Narrow" w:hAnsi="Arial Narrow"/>
          <w:b/>
          <w:noProof/>
          <w:lang w:val="en-GB" w:eastAsia="en-GB"/>
        </w:rPr>
        <mc:AlternateContent>
          <mc:Choice Requires="wps">
            <w:drawing>
              <wp:anchor distT="0" distB="0" distL="114300" distR="114300" simplePos="0" relativeHeight="251693056" behindDoc="0" locked="0" layoutInCell="1" allowOverlap="1">
                <wp:simplePos x="0" y="0"/>
                <wp:positionH relativeFrom="column">
                  <wp:posOffset>712470</wp:posOffset>
                </wp:positionH>
                <wp:positionV relativeFrom="paragraph">
                  <wp:posOffset>168275</wp:posOffset>
                </wp:positionV>
                <wp:extent cx="1543685" cy="581025"/>
                <wp:effectExtent l="0" t="0" r="0" b="9525"/>
                <wp:wrapNone/>
                <wp:docPr id="1068"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08478D" w:rsidRDefault="00C05FE4" w:rsidP="00314974">
                            <w:pPr>
                              <w:rPr>
                                <w:rFonts w:ascii="Arial" w:hAnsi="Arial" w:cs="Arial"/>
                                <w:b/>
                                <w:sz w:val="28"/>
                                <w:szCs w:val="28"/>
                                <w:lang w:val="nl-BE"/>
                              </w:rPr>
                            </w:pPr>
                            <w:r w:rsidRPr="0008478D">
                              <w:rPr>
                                <w:rFonts w:ascii="Arial" w:hAnsi="Arial" w:cs="Arial"/>
                                <w:b/>
                                <w:sz w:val="28"/>
                                <w:szCs w:val="28"/>
                                <w:lang w:val="nl-BE"/>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678" type="#_x0000_t202" style="position:absolute;left:0;text-align:left;margin-left:56.1pt;margin-top:13.25pt;width:121.55pt;height:4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Ju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" filled="f" stroked="f" strokecolor="blue">
                <v:textbox>
                  <w:txbxContent>
                    <w:p w:rsidR="00C05FE4" w:rsidRPr="0008478D" w:rsidRDefault="00C05FE4" w:rsidP="00314974">
                      <w:pPr>
                        <w:rPr>
                          <w:rFonts w:ascii="Arial" w:hAnsi="Arial" w:cs="Arial"/>
                          <w:b/>
                          <w:sz w:val="28"/>
                          <w:szCs w:val="28"/>
                          <w:lang w:val="nl-BE"/>
                        </w:rPr>
                      </w:pPr>
                      <w:r w:rsidRPr="0008478D">
                        <w:rPr>
                          <w:rFonts w:ascii="Arial" w:hAnsi="Arial" w:cs="Arial"/>
                          <w:b/>
                          <w:sz w:val="28"/>
                          <w:szCs w:val="28"/>
                          <w:lang w:val="nl-BE"/>
                        </w:rPr>
                        <w:t>(a)</w:t>
                      </w:r>
                    </w:p>
                  </w:txbxContent>
                </v:textbox>
              </v:shape>
            </w:pict>
          </mc:Fallback>
        </mc:AlternateContent>
      </w:r>
      <w:r>
        <w:rPr>
          <w:noProof/>
          <w:lang w:val="en-GB" w:eastAsia="en-GB"/>
        </w:rPr>
        <mc:AlternateContent>
          <mc:Choice Requires="wps">
            <w:drawing>
              <wp:anchor distT="0" distB="0" distL="114300" distR="114300" simplePos="0" relativeHeight="251680768" behindDoc="0" locked="0" layoutInCell="1" allowOverlap="1">
                <wp:simplePos x="0" y="0"/>
                <wp:positionH relativeFrom="column">
                  <wp:posOffset>3086100</wp:posOffset>
                </wp:positionH>
                <wp:positionV relativeFrom="paragraph">
                  <wp:posOffset>1456055</wp:posOffset>
                </wp:positionV>
                <wp:extent cx="1270" cy="318770"/>
                <wp:effectExtent l="38100" t="0" r="74930" b="62230"/>
                <wp:wrapNone/>
                <wp:docPr id="1067" name="Straight Arrow Connector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1877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7" o:spid="_x0000_s1026" type="#_x0000_t32" style="position:absolute;margin-left:243pt;margin-top:114.65pt;width:.1pt;height:25.1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">
                <v:stroke endarrow="block" endarrowwidth="narrow" endarrowlength="short"/>
              </v:shape>
            </w:pict>
          </mc:Fallback>
        </mc:AlternateContent>
      </w:r>
      <w:r>
        <w:rPr>
          <w:noProof/>
          <w:lang w:val="en-GB" w:eastAsia="en-GB"/>
        </w:rPr>
        <mc:AlternateContent>
          <mc:Choice Requires="wps">
            <w:drawing>
              <wp:anchor distT="0" distB="0" distL="114300" distR="114300" simplePos="0" relativeHeight="251687936" behindDoc="0" locked="0" layoutInCell="1" allowOverlap="1">
                <wp:simplePos x="0" y="0"/>
                <wp:positionH relativeFrom="column">
                  <wp:posOffset>730885</wp:posOffset>
                </wp:positionH>
                <wp:positionV relativeFrom="paragraph">
                  <wp:posOffset>1941195</wp:posOffset>
                </wp:positionV>
                <wp:extent cx="727710" cy="311785"/>
                <wp:effectExtent l="0" t="0" r="0" b="0"/>
                <wp:wrapNone/>
                <wp:docPr id="1066"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442C3E" w:rsidRDefault="00C05FE4" w:rsidP="00314974">
                            <w:pPr>
                              <w:rPr>
                                <w:rFonts w:ascii="Arial" w:hAnsi="Arial" w:cs="Arial"/>
                                <w:lang w:val="nl-BE"/>
                              </w:rPr>
                            </w:pPr>
                            <w:r>
                              <w:rPr>
                                <w:rFonts w:ascii="Arial" w:hAnsi="Arial" w:cs="Arial"/>
                                <w:lang w:val="nl-BE"/>
                              </w:rPr>
                              <w:t xml:space="preserve">1 </w:t>
                            </w:r>
                            <w:r w:rsidRPr="00442C3E">
                              <w:rPr>
                                <w:rFonts w:ascii="Arial" w:hAnsi="Arial" w:cs="Arial"/>
                                <w:lang w:val="nl-BE"/>
                              </w:rPr>
                              <w:t>m</w:t>
                            </w:r>
                            <w:r>
                              <w:rPr>
                                <w:rFonts w:ascii="Arial" w:hAnsi="Arial" w:cs="Arial"/>
                                <w:lang w:val="nl-BE"/>
                              </w:rPr>
                              <w: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6" o:spid="_x0000_s1679" type="#_x0000_t202" style="position:absolute;left:0;text-align:left;margin-left:57.55pt;margin-top:152.85pt;width:57.3pt;height:2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xGuwIAAMY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" filled="f" stroked="f" strokecolor="blue">
                <v:textbox>
                  <w:txbxContent>
                    <w:p w:rsidR="00C05FE4" w:rsidRPr="00442C3E" w:rsidRDefault="00C05FE4" w:rsidP="00314974">
                      <w:pPr>
                        <w:rPr>
                          <w:rFonts w:ascii="Arial" w:hAnsi="Arial" w:cs="Arial"/>
                          <w:lang w:val="nl-BE"/>
                        </w:rPr>
                      </w:pPr>
                      <w:r>
                        <w:rPr>
                          <w:rFonts w:ascii="Arial" w:hAnsi="Arial" w:cs="Arial"/>
                          <w:lang w:val="nl-BE"/>
                        </w:rPr>
                        <w:t xml:space="preserve">1 </w:t>
                      </w:r>
                      <w:r w:rsidRPr="00442C3E">
                        <w:rPr>
                          <w:rFonts w:ascii="Arial" w:hAnsi="Arial" w:cs="Arial"/>
                          <w:lang w:val="nl-BE"/>
                        </w:rPr>
                        <w:t>m</w:t>
                      </w:r>
                      <w:r>
                        <w:rPr>
                          <w:rFonts w:ascii="Arial" w:hAnsi="Arial" w:cs="Arial"/>
                          <w:lang w:val="nl-BE"/>
                        </w:rPr>
                        <w:t>in</w:t>
                      </w:r>
                    </w:p>
                  </w:txbxContent>
                </v:textbox>
              </v:shape>
            </w:pict>
          </mc:Fallback>
        </mc:AlternateContent>
      </w:r>
      <w:r>
        <w:rPr>
          <w:noProof/>
          <w:lang w:val="en-GB" w:eastAsia="en-GB"/>
        </w:rPr>
        <mc:AlternateContent>
          <mc:Choice Requires="wps">
            <w:drawing>
              <wp:anchor distT="0" distB="0" distL="114299" distR="114299" simplePos="0" relativeHeight="251685888" behindDoc="0" locked="0" layoutInCell="1" allowOverlap="1">
                <wp:simplePos x="0" y="0"/>
                <wp:positionH relativeFrom="column">
                  <wp:posOffset>2364104</wp:posOffset>
                </wp:positionH>
                <wp:positionV relativeFrom="paragraph">
                  <wp:posOffset>1852930</wp:posOffset>
                </wp:positionV>
                <wp:extent cx="0" cy="335915"/>
                <wp:effectExtent l="38100" t="0" r="57150" b="64135"/>
                <wp:wrapNone/>
                <wp:docPr id="1065" name="Straight Arrow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5" o:spid="_x0000_s1026" type="#_x0000_t32" style="position:absolute;margin-left:186.15pt;margin-top:145.9pt;width:0;height:26.4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">
                <v:stroke endarrow="block" endarrowwidth="narrow" endarrowlength="short"/>
              </v:shape>
            </w:pict>
          </mc:Fallback>
        </mc:AlternateContent>
      </w:r>
      <w:r>
        <w:rPr>
          <w:noProof/>
          <w:lang w:val="en-GB" w:eastAsia="en-GB"/>
        </w:rPr>
        <mc:AlternateContent>
          <mc:Choice Requires="wps">
            <w:drawing>
              <wp:anchor distT="4294967295" distB="4294967295" distL="114300" distR="114300" simplePos="0" relativeHeight="251682816" behindDoc="0" locked="0" layoutInCell="1" allowOverlap="1">
                <wp:simplePos x="0" y="0"/>
                <wp:positionH relativeFrom="column">
                  <wp:posOffset>3015615</wp:posOffset>
                </wp:positionH>
                <wp:positionV relativeFrom="paragraph">
                  <wp:posOffset>1475104</wp:posOffset>
                </wp:positionV>
                <wp:extent cx="536575" cy="0"/>
                <wp:effectExtent l="0" t="57150" r="34925" b="76200"/>
                <wp:wrapNone/>
                <wp:docPr id="1064" name="Straight Arrow Connector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4" o:spid="_x0000_s1026" type="#_x0000_t32" style="position:absolute;margin-left:237.45pt;margin-top:116.15pt;width:42.2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">
                <v:stroke endarrow="block" endarrowwidth="narrow" endarrowlength="short"/>
              </v:shape>
            </w:pict>
          </mc:Fallback>
        </mc:AlternateContent>
      </w:r>
      <w:r>
        <w:rPr>
          <w:noProof/>
          <w:lang w:val="en-GB" w:eastAsia="en-GB"/>
        </w:rPr>
        <mc:AlternateContent>
          <mc:Choice Requires="wps">
            <w:drawing>
              <wp:anchor distT="4294967295" distB="4294967295" distL="114300" distR="114300" simplePos="0" relativeHeight="251692032" behindDoc="0" locked="0" layoutInCell="1" allowOverlap="1">
                <wp:simplePos x="0" y="0"/>
                <wp:positionH relativeFrom="column">
                  <wp:posOffset>2567940</wp:posOffset>
                </wp:positionH>
                <wp:positionV relativeFrom="paragraph">
                  <wp:posOffset>1714499</wp:posOffset>
                </wp:positionV>
                <wp:extent cx="624205" cy="0"/>
                <wp:effectExtent l="0" t="57150" r="42545" b="76200"/>
                <wp:wrapNone/>
                <wp:docPr id="1063" name="Straight Arrow Connector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3" o:spid="_x0000_s1026" type="#_x0000_t32" style="position:absolute;margin-left:202.2pt;margin-top:135pt;width:49.1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">
                <v:stroke endarrow="block" endarrowwidth="narrow" endarrowlength="short"/>
              </v:shape>
            </w:pict>
          </mc:Fallback>
        </mc:AlternateContent>
      </w:r>
      <w:r>
        <w:rPr>
          <w:noProof/>
          <w:lang w:val="en-GB" w:eastAsia="en-GB"/>
        </w:rPr>
        <mc:AlternateContent>
          <mc:Choice Requires="wps">
            <w:drawing>
              <wp:anchor distT="0" distB="0" distL="114300" distR="114300" simplePos="0" relativeHeight="251688960" behindDoc="0" locked="0" layoutInCell="1" allowOverlap="1">
                <wp:simplePos x="0" y="0"/>
                <wp:positionH relativeFrom="column">
                  <wp:posOffset>725805</wp:posOffset>
                </wp:positionH>
                <wp:positionV relativeFrom="paragraph">
                  <wp:posOffset>1570355</wp:posOffset>
                </wp:positionV>
                <wp:extent cx="1468120" cy="258445"/>
                <wp:effectExtent l="0" t="0" r="0" b="8255"/>
                <wp:wrapNone/>
                <wp:docPr id="1062"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442C3E" w:rsidRDefault="00C05FE4" w:rsidP="00314974">
                            <w:pPr>
                              <w:rPr>
                                <w:rFonts w:ascii="Arial" w:hAnsi="Arial" w:cs="Arial"/>
                                <w:lang w:val="nl-BE"/>
                              </w:rPr>
                            </w:pPr>
                            <w:r>
                              <w:rPr>
                                <w:rFonts w:ascii="Arial" w:hAnsi="Arial" w:cs="Arial"/>
                                <w:lang w:val="nl-BE"/>
                              </w:rPr>
                              <w:t xml:space="preserve">5 </w:t>
                            </w:r>
                            <w:r w:rsidRPr="00442C3E">
                              <w:rPr>
                                <w:rFonts w:ascii="Arial" w:hAnsi="Arial" w:cs="Arial"/>
                                <w:lang w:val="nl-BE"/>
                              </w:rPr>
                              <w:t>m</w:t>
                            </w:r>
                            <w:r>
                              <w:rPr>
                                <w:rFonts w:ascii="Arial" w:hAnsi="Arial" w:cs="Arial"/>
                                <w:lang w:val="nl-BE"/>
                              </w:rPr>
                              <w: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680" type="#_x0000_t202" style="position:absolute;left:0;text-align:left;margin-left:57.15pt;margin-top:123.65pt;width:115.6pt;height:2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2XuwIAAMc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" filled="f" stroked="f" strokecolor="blue">
                <v:textbox>
                  <w:txbxContent>
                    <w:p w:rsidR="00C05FE4" w:rsidRPr="00442C3E" w:rsidRDefault="00C05FE4" w:rsidP="00314974">
                      <w:pPr>
                        <w:rPr>
                          <w:rFonts w:ascii="Arial" w:hAnsi="Arial" w:cs="Arial"/>
                          <w:lang w:val="nl-BE"/>
                        </w:rPr>
                      </w:pPr>
                      <w:r>
                        <w:rPr>
                          <w:rFonts w:ascii="Arial" w:hAnsi="Arial" w:cs="Arial"/>
                          <w:lang w:val="nl-BE"/>
                        </w:rPr>
                        <w:t xml:space="preserve">5 </w:t>
                      </w:r>
                      <w:r w:rsidRPr="00442C3E">
                        <w:rPr>
                          <w:rFonts w:ascii="Arial" w:hAnsi="Arial" w:cs="Arial"/>
                          <w:lang w:val="nl-BE"/>
                        </w:rPr>
                        <w:t>m</w:t>
                      </w:r>
                      <w:r>
                        <w:rPr>
                          <w:rFonts w:ascii="Arial" w:hAnsi="Arial" w:cs="Arial"/>
                          <w:lang w:val="nl-BE"/>
                        </w:rPr>
                        <w:t>in</w:t>
                      </w:r>
                    </w:p>
                  </w:txbxContent>
                </v:textbox>
              </v:shape>
            </w:pict>
          </mc:Fallback>
        </mc:AlternateContent>
      </w:r>
      <w:r>
        <w:rPr>
          <w:noProof/>
          <w:lang w:val="en-GB" w:eastAsia="en-GB"/>
        </w:rPr>
        <mc:AlternateContent>
          <mc:Choice Requires="wps">
            <w:drawing>
              <wp:anchor distT="0" distB="0" distL="114300" distR="114300" simplePos="0" relativeHeight="251689984" behindDoc="0" locked="0" layoutInCell="1" allowOverlap="1">
                <wp:simplePos x="0" y="0"/>
                <wp:positionH relativeFrom="column">
                  <wp:posOffset>709930</wp:posOffset>
                </wp:positionH>
                <wp:positionV relativeFrom="paragraph">
                  <wp:posOffset>1314450</wp:posOffset>
                </wp:positionV>
                <wp:extent cx="1577975" cy="284480"/>
                <wp:effectExtent l="0" t="0" r="0" b="1270"/>
                <wp:wrapNone/>
                <wp:docPr id="1061"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442C3E" w:rsidRDefault="00C05FE4" w:rsidP="00314974">
                            <w:pPr>
                              <w:rPr>
                                <w:rFonts w:ascii="Arial" w:hAnsi="Arial" w:cs="Arial"/>
                                <w:lang w:val="nl-BE"/>
                              </w:rPr>
                            </w:pPr>
                            <w:r>
                              <w:rPr>
                                <w:rFonts w:ascii="Arial" w:hAnsi="Arial" w:cs="Arial"/>
                                <w:lang w:val="nl-BE"/>
                              </w:rPr>
                              <w:t xml:space="preserve">10 </w:t>
                            </w:r>
                            <w:r w:rsidRPr="00442C3E">
                              <w:rPr>
                                <w:rFonts w:ascii="Arial" w:hAnsi="Arial" w:cs="Arial"/>
                                <w:lang w:val="nl-BE"/>
                              </w:rPr>
                              <w:t>m</w:t>
                            </w:r>
                            <w:r>
                              <w:rPr>
                                <w:rFonts w:ascii="Arial" w:hAnsi="Arial" w:cs="Arial"/>
                                <w:lang w:val="nl-BE"/>
                              </w:rPr>
                              <w: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1" o:spid="_x0000_s1681" type="#_x0000_t202" style="position:absolute;left:0;text-align:left;margin-left:55.9pt;margin-top:103.5pt;width:124.25pt;height:2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" filled="f" stroked="f" strokecolor="blue">
                <v:textbox>
                  <w:txbxContent>
                    <w:p w:rsidR="00C05FE4" w:rsidRPr="00442C3E" w:rsidRDefault="00C05FE4" w:rsidP="00314974">
                      <w:pPr>
                        <w:rPr>
                          <w:rFonts w:ascii="Arial" w:hAnsi="Arial" w:cs="Arial"/>
                          <w:lang w:val="nl-BE"/>
                        </w:rPr>
                      </w:pPr>
                      <w:r>
                        <w:rPr>
                          <w:rFonts w:ascii="Arial" w:hAnsi="Arial" w:cs="Arial"/>
                          <w:lang w:val="nl-BE"/>
                        </w:rPr>
                        <w:t xml:space="preserve">10 </w:t>
                      </w:r>
                      <w:r w:rsidRPr="00442C3E">
                        <w:rPr>
                          <w:rFonts w:ascii="Arial" w:hAnsi="Arial" w:cs="Arial"/>
                          <w:lang w:val="nl-BE"/>
                        </w:rPr>
                        <w:t>m</w:t>
                      </w:r>
                      <w:r>
                        <w:rPr>
                          <w:rFonts w:ascii="Arial" w:hAnsi="Arial" w:cs="Arial"/>
                          <w:lang w:val="nl-BE"/>
                        </w:rPr>
                        <w:t>in</w:t>
                      </w:r>
                    </w:p>
                  </w:txbxContent>
                </v:textbox>
              </v:shape>
            </w:pict>
          </mc:Fallback>
        </mc:AlternateContent>
      </w:r>
      <w:r>
        <w:rPr>
          <w:noProof/>
          <w:lang w:val="en-GB" w:eastAsia="en-GB"/>
        </w:rPr>
        <mc:AlternateContent>
          <mc:Choice Requires="wps">
            <w:drawing>
              <wp:anchor distT="0" distB="0" distL="114299" distR="114299" simplePos="0" relativeHeight="251686912" behindDoc="0" locked="0" layoutInCell="1" allowOverlap="1">
                <wp:simplePos x="0" y="0"/>
                <wp:positionH relativeFrom="column">
                  <wp:posOffset>3562349</wp:posOffset>
                </wp:positionH>
                <wp:positionV relativeFrom="paragraph">
                  <wp:posOffset>1102360</wp:posOffset>
                </wp:positionV>
                <wp:extent cx="0" cy="372745"/>
                <wp:effectExtent l="38100" t="0" r="57150" b="65405"/>
                <wp:wrapNone/>
                <wp:docPr id="1060" name="Straight Arrow Connector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74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0" o:spid="_x0000_s1026" type="#_x0000_t32" style="position:absolute;margin-left:280.5pt;margin-top:86.8pt;width:0;height:29.3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">
                <v:stroke endarrow="block" endarrowwidth="narrow" endarrowlength="short"/>
              </v:shape>
            </w:pict>
          </mc:Fallback>
        </mc:AlternateContent>
      </w:r>
      <w:r>
        <w:rPr>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95885</wp:posOffset>
                </wp:positionH>
                <wp:positionV relativeFrom="paragraph">
                  <wp:posOffset>342900</wp:posOffset>
                </wp:positionV>
                <wp:extent cx="1543685" cy="581025"/>
                <wp:effectExtent l="0" t="0" r="0" b="9525"/>
                <wp:wrapNone/>
                <wp:docPr id="1059"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92461F" w:rsidRDefault="00C05FE4" w:rsidP="00314974">
                            <w:pPr>
                              <w:rPr>
                                <w:rFonts w:ascii="Arial" w:hAnsi="Arial" w:cs="Arial"/>
                                <w:b/>
                                <w:lang w:val="nl-BE"/>
                              </w:rPr>
                            </w:pPr>
                            <w:r w:rsidRPr="0092461F">
                              <w:rPr>
                                <w:rFonts w:ascii="Arial" w:hAnsi="Arial" w:cs="Arial"/>
                                <w:b/>
                                <w:lang w:val="nl-BE"/>
                              </w:rPr>
                              <w:t>t</w:t>
                            </w:r>
                            <w:r w:rsidRPr="0092461F">
                              <w:rPr>
                                <w:rFonts w:ascii="Arial" w:hAnsi="Arial" w:cs="Arial"/>
                                <w:b/>
                                <w:vertAlign w:val="subscript"/>
                                <w:lang w:val="nl-BE"/>
                              </w:rPr>
                              <w:t>R</w:t>
                            </w:r>
                            <w:r w:rsidRPr="0092461F">
                              <w:rPr>
                                <w:rFonts w:ascii="Arial" w:hAnsi="Arial" w:cs="Arial"/>
                                <w:b/>
                                <w:lang w:val="nl-BE"/>
                              </w:rPr>
                              <w:t xml:space="preserve">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9" o:spid="_x0000_s1682" type="#_x0000_t202" style="position:absolute;left:0;text-align:left;margin-left:7.55pt;margin-top:27pt;width:121.55pt;height:4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3MvQ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" filled="f" stroked="f" strokecolor="blue">
                <v:textbox>
                  <w:txbxContent>
                    <w:p w:rsidR="00C05FE4" w:rsidRPr="0092461F" w:rsidRDefault="00C05FE4" w:rsidP="00314974">
                      <w:pPr>
                        <w:rPr>
                          <w:rFonts w:ascii="Arial" w:hAnsi="Arial" w:cs="Arial"/>
                          <w:b/>
                          <w:lang w:val="nl-BE"/>
                        </w:rPr>
                      </w:pPr>
                      <w:r w:rsidRPr="0092461F">
                        <w:rPr>
                          <w:rFonts w:ascii="Arial" w:hAnsi="Arial" w:cs="Arial"/>
                          <w:b/>
                          <w:lang w:val="nl-BE"/>
                        </w:rPr>
                        <w:t>t</w:t>
                      </w:r>
                      <w:r w:rsidRPr="0092461F">
                        <w:rPr>
                          <w:rFonts w:ascii="Arial" w:hAnsi="Arial" w:cs="Arial"/>
                          <w:b/>
                          <w:vertAlign w:val="subscript"/>
                          <w:lang w:val="nl-BE"/>
                        </w:rPr>
                        <w:t>R</w:t>
                      </w:r>
                      <w:r w:rsidRPr="0092461F">
                        <w:rPr>
                          <w:rFonts w:ascii="Arial" w:hAnsi="Arial" w:cs="Arial"/>
                          <w:b/>
                          <w:lang w:val="nl-BE"/>
                        </w:rPr>
                        <w:t xml:space="preserve"> (min)</w:t>
                      </w:r>
                    </w:p>
                  </w:txbxContent>
                </v:textbox>
              </v:shape>
            </w:pict>
          </mc:Fallback>
        </mc:AlternateContent>
      </w:r>
      <w:r>
        <w:rPr>
          <w:noProof/>
          <w:lang w:val="en-GB" w:eastAsia="en-GB"/>
        </w:rPr>
        <mc:AlternateContent>
          <mc:Choice Requires="wps">
            <w:drawing>
              <wp:anchor distT="0" distB="0" distL="114300" distR="114300" simplePos="0" relativeHeight="251675648" behindDoc="0" locked="0" layoutInCell="1" allowOverlap="1">
                <wp:simplePos x="0" y="0"/>
                <wp:positionH relativeFrom="column">
                  <wp:posOffset>2364105</wp:posOffset>
                </wp:positionH>
                <wp:positionV relativeFrom="paragraph">
                  <wp:posOffset>1133475</wp:posOffset>
                </wp:positionV>
                <wp:extent cx="1628775" cy="581025"/>
                <wp:effectExtent l="0" t="0" r="0" b="9525"/>
                <wp:wrapNone/>
                <wp:docPr id="1058"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442C3E" w:rsidRDefault="00C05FE4" w:rsidP="00314974">
                            <w:pPr>
                              <w:rPr>
                                <w:rFonts w:ascii="Arial" w:hAnsi="Arial" w:cs="Arial"/>
                                <w:lang w:val="nl-BE"/>
                              </w:rPr>
                            </w:pPr>
                            <w:r w:rsidRPr="00442C3E">
                              <w:rPr>
                                <w:rFonts w:ascii="Arial" w:hAnsi="Arial" w:cs="Arial"/>
                                <w:lang w:val="nl-BE"/>
                              </w:rPr>
                              <w:t>5.0 µm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683" type="#_x0000_t202" style="position:absolute;left:0;text-align:left;margin-left:186.15pt;margin-top:89.25pt;width:128.25pt;height:4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OqvQ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" filled="f" stroked="f" strokecolor="blue">
                <v:textbox>
                  <w:txbxContent>
                    <w:p w:rsidR="00C05FE4" w:rsidRPr="00442C3E" w:rsidRDefault="00C05FE4" w:rsidP="00314974">
                      <w:pPr>
                        <w:rPr>
                          <w:rFonts w:ascii="Arial" w:hAnsi="Arial" w:cs="Arial"/>
                          <w:lang w:val="nl-BE"/>
                        </w:rPr>
                      </w:pPr>
                      <w:r w:rsidRPr="00442C3E">
                        <w:rPr>
                          <w:rFonts w:ascii="Arial" w:hAnsi="Arial" w:cs="Arial"/>
                          <w:lang w:val="nl-BE"/>
                        </w:rPr>
                        <w:t>5.0 µm</w:t>
                      </w:r>
                    </w:p>
                  </w:txbxContent>
                </v:textbox>
              </v:shape>
            </w:pict>
          </mc:Fallback>
        </mc:AlternateContent>
      </w:r>
      <w:r>
        <w:rPr>
          <w:noProof/>
          <w:lang w:val="en-GB" w:eastAsia="en-GB"/>
        </w:rPr>
        <mc:AlternateContent>
          <mc:Choice Requires="wps">
            <w:drawing>
              <wp:anchor distT="4294967295" distB="4294967295" distL="114300" distR="114300" simplePos="0" relativeHeight="251683840" behindDoc="0" locked="0" layoutInCell="1" allowOverlap="1">
                <wp:simplePos x="0" y="0"/>
                <wp:positionH relativeFrom="column">
                  <wp:posOffset>1964690</wp:posOffset>
                </wp:positionH>
                <wp:positionV relativeFrom="paragraph">
                  <wp:posOffset>2057399</wp:posOffset>
                </wp:positionV>
                <wp:extent cx="624205" cy="0"/>
                <wp:effectExtent l="0" t="57150" r="42545" b="76200"/>
                <wp:wrapNone/>
                <wp:docPr id="1057" name="Straight Arrow Connector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57" o:spid="_x0000_s1026" type="#_x0000_t32" style="position:absolute;margin-left:154.7pt;margin-top:162pt;width:49.1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">
                <v:stroke endarrow="block" endarrowwidth="narrow" endarrowlength="short"/>
              </v:shape>
            </w:pict>
          </mc:Fallback>
        </mc:AlternateContent>
      </w:r>
      <w:r>
        <w:rPr>
          <w:noProof/>
          <w:lang w:val="en-GB" w:eastAsia="en-GB"/>
        </w:rPr>
        <mc:AlternateContent>
          <mc:Choice Requires="wps">
            <w:drawing>
              <wp:anchor distT="0" distB="0" distL="114300" distR="114300" simplePos="0" relativeHeight="251678720" behindDoc="0" locked="0" layoutInCell="1" allowOverlap="1">
                <wp:simplePos x="0" y="0"/>
                <wp:positionH relativeFrom="column">
                  <wp:posOffset>1282700</wp:posOffset>
                </wp:positionH>
                <wp:positionV relativeFrom="paragraph">
                  <wp:posOffset>2333625</wp:posOffset>
                </wp:positionV>
                <wp:extent cx="681990" cy="392430"/>
                <wp:effectExtent l="0" t="0" r="0" b="7620"/>
                <wp:wrapNone/>
                <wp:docPr id="1056"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887C32" w:rsidRDefault="00C05FE4" w:rsidP="00314974">
                            <w:pPr>
                              <w:rPr>
                                <w:rFonts w:ascii="Arial" w:hAnsi="Arial" w:cs="Arial"/>
                                <w:b/>
                                <w:color w:val="FF0000"/>
                                <w:lang w:val="nl-BE"/>
                              </w:rPr>
                            </w:pPr>
                            <w:r w:rsidRPr="00887C32">
                              <w:rPr>
                                <w:rFonts w:ascii="Arial" w:hAnsi="Arial" w:cs="Arial"/>
                                <w:b/>
                                <w:color w:val="FF0000"/>
                                <w:lang w:val="nl-BE"/>
                              </w:rPr>
                              <w:t>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684" type="#_x0000_t202" style="position:absolute;left:0;text-align:left;margin-left:101pt;margin-top:183.75pt;width:53.7pt;height:3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yTvg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" filled="f" stroked="f" strokecolor="blue">
                <v:textbox>
                  <w:txbxContent>
                    <w:p w:rsidR="00C05FE4" w:rsidRPr="00887C32" w:rsidRDefault="00C05FE4" w:rsidP="00314974">
                      <w:pPr>
                        <w:rPr>
                          <w:rFonts w:ascii="Arial" w:hAnsi="Arial" w:cs="Arial"/>
                          <w:b/>
                          <w:color w:val="FF0000"/>
                          <w:lang w:val="nl-BE"/>
                        </w:rPr>
                      </w:pPr>
                      <w:r w:rsidRPr="00887C32">
                        <w:rPr>
                          <w:rFonts w:ascii="Arial" w:hAnsi="Arial" w:cs="Arial"/>
                          <w:b/>
                          <w:color w:val="FF0000"/>
                          <w:lang w:val="nl-BE"/>
                        </w:rPr>
                        <w:t>FP</w:t>
                      </w:r>
                    </w:p>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1282700</wp:posOffset>
                </wp:positionH>
                <wp:positionV relativeFrom="paragraph">
                  <wp:posOffset>1990725</wp:posOffset>
                </wp:positionV>
                <wp:extent cx="681990" cy="392430"/>
                <wp:effectExtent l="0" t="0" r="0" b="7620"/>
                <wp:wrapNone/>
                <wp:docPr id="105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887C32" w:rsidRDefault="00C05FE4" w:rsidP="00314974">
                            <w:pPr>
                              <w:rPr>
                                <w:rFonts w:ascii="Arial" w:hAnsi="Arial" w:cs="Arial"/>
                                <w:b/>
                                <w:lang w:val="nl-BE"/>
                              </w:rPr>
                            </w:pPr>
                            <w:r w:rsidRPr="00887C32">
                              <w:rPr>
                                <w:rFonts w:ascii="Arial" w:hAnsi="Arial" w:cs="Arial"/>
                                <w:b/>
                                <w:lang w:val="nl-BE"/>
                              </w:rPr>
                              <w:t>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5" o:spid="_x0000_s1685" type="#_x0000_t202" style="position:absolute;left:0;text-align:left;margin-left:101pt;margin-top:156.75pt;width:53.7pt;height:3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ocvg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" filled="f" stroked="f" strokecolor="blue">
                <v:textbox>
                  <w:txbxContent>
                    <w:p w:rsidR="00C05FE4" w:rsidRPr="00887C32" w:rsidRDefault="00C05FE4" w:rsidP="00314974">
                      <w:pPr>
                        <w:rPr>
                          <w:rFonts w:ascii="Arial" w:hAnsi="Arial" w:cs="Arial"/>
                          <w:b/>
                          <w:lang w:val="nl-BE"/>
                        </w:rPr>
                      </w:pPr>
                      <w:r w:rsidRPr="00887C32">
                        <w:rPr>
                          <w:rFonts w:ascii="Arial" w:hAnsi="Arial" w:cs="Arial"/>
                          <w:b/>
                          <w:lang w:val="nl-BE"/>
                        </w:rPr>
                        <w:t>FP</w:t>
                      </w:r>
                    </w:p>
                  </w:txbxContent>
                </v:textbox>
              </v:shape>
            </w:pict>
          </mc:Fallback>
        </mc:AlternateContent>
      </w:r>
      <w:r>
        <w:rPr>
          <w:noProof/>
          <w:lang w:val="en-GB" w:eastAsia="en-GB"/>
        </w:rPr>
        <mc:AlternateContent>
          <mc:Choice Requires="wps">
            <w:drawing>
              <wp:anchor distT="0" distB="0" distL="114300" distR="114300" simplePos="0" relativeHeight="251681792" behindDoc="0" locked="0" layoutInCell="1" allowOverlap="1">
                <wp:simplePos x="0" y="0"/>
                <wp:positionH relativeFrom="column">
                  <wp:posOffset>4037965</wp:posOffset>
                </wp:positionH>
                <wp:positionV relativeFrom="paragraph">
                  <wp:posOffset>757555</wp:posOffset>
                </wp:positionV>
                <wp:extent cx="635" cy="344805"/>
                <wp:effectExtent l="38100" t="0" r="75565" b="55245"/>
                <wp:wrapNone/>
                <wp:docPr id="1054" name="Straight Arrow Connector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480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54" o:spid="_x0000_s1026" type="#_x0000_t32" style="position:absolute;margin-left:317.95pt;margin-top:59.65pt;width:.05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">
                <v:stroke endarrow="block" endarrowwidth="narrow" endarrowlength="short"/>
              </v:shape>
            </w:pict>
          </mc:Fallback>
        </mc:AlternateContent>
      </w: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1492250</wp:posOffset>
                </wp:positionH>
                <wp:positionV relativeFrom="paragraph">
                  <wp:posOffset>1714500</wp:posOffset>
                </wp:positionV>
                <wp:extent cx="1628775" cy="581025"/>
                <wp:effectExtent l="0" t="0" r="0" b="9525"/>
                <wp:wrapNone/>
                <wp:docPr id="1053"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442C3E" w:rsidRDefault="00C05FE4" w:rsidP="00314974">
                            <w:pPr>
                              <w:rPr>
                                <w:rFonts w:ascii="Arial" w:hAnsi="Arial" w:cs="Arial"/>
                                <w:lang w:val="nl-BE"/>
                              </w:rPr>
                            </w:pPr>
                            <w:r w:rsidRPr="00442C3E">
                              <w:rPr>
                                <w:rFonts w:ascii="Arial" w:hAnsi="Arial" w:cs="Arial"/>
                                <w:lang w:val="nl-BE"/>
                              </w:rPr>
                              <w:t>3.5 µm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686" type="#_x0000_t202" style="position:absolute;left:0;text-align:left;margin-left:117.5pt;margin-top:135pt;width:128.25pt;height:4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tv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" filled="f" stroked="f" strokecolor="blue">
                <v:textbox>
                  <w:txbxContent>
                    <w:p w:rsidR="00C05FE4" w:rsidRPr="00442C3E" w:rsidRDefault="00C05FE4" w:rsidP="00314974">
                      <w:pPr>
                        <w:rPr>
                          <w:rFonts w:ascii="Arial" w:hAnsi="Arial" w:cs="Arial"/>
                          <w:lang w:val="nl-BE"/>
                        </w:rPr>
                      </w:pPr>
                      <w:r w:rsidRPr="00442C3E">
                        <w:rPr>
                          <w:rFonts w:ascii="Arial" w:hAnsi="Arial" w:cs="Arial"/>
                          <w:lang w:val="nl-BE"/>
                        </w:rPr>
                        <w:t>3.5 µm</w:t>
                      </w:r>
                    </w:p>
                  </w:txbxContent>
                </v:textbox>
              </v:shape>
            </w:pict>
          </mc:Fallback>
        </mc:AlternateContent>
      </w:r>
      <w:r>
        <w:rPr>
          <w:noProof/>
          <w:lang w:val="en-GB" w:eastAsia="en-GB"/>
        </w:rPr>
        <mc:AlternateContent>
          <mc:Choice Requires="wps">
            <w:drawing>
              <wp:anchor distT="0" distB="0" distL="114300" distR="114300" simplePos="0" relativeHeight="251674624" behindDoc="0" locked="0" layoutInCell="1" allowOverlap="1">
                <wp:simplePos x="0" y="0"/>
                <wp:positionH relativeFrom="column">
                  <wp:posOffset>3121025</wp:posOffset>
                </wp:positionH>
                <wp:positionV relativeFrom="paragraph">
                  <wp:posOffset>685800</wp:posOffset>
                </wp:positionV>
                <wp:extent cx="1628775" cy="581025"/>
                <wp:effectExtent l="0" t="0" r="0" b="9525"/>
                <wp:wrapNone/>
                <wp:docPr id="1052"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92461F" w:rsidRDefault="00C05FE4" w:rsidP="00314974">
                            <w:pPr>
                              <w:rPr>
                                <w:rFonts w:ascii="Arial" w:hAnsi="Arial" w:cs="Arial"/>
                                <w:lang w:val="nl-BE"/>
                              </w:rPr>
                            </w:pPr>
                            <w:r w:rsidRPr="0092461F">
                              <w:rPr>
                                <w:rFonts w:ascii="Arial" w:hAnsi="Arial" w:cs="Arial"/>
                                <w:lang w:val="nl-BE"/>
                              </w:rPr>
                              <w:t>400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687" type="#_x0000_t202" style="position:absolute;left:0;text-align:left;margin-left:245.75pt;margin-top:54pt;width:128.25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GOv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" filled="f" stroked="f" strokecolor="blue">
                <v:textbox>
                  <w:txbxContent>
                    <w:p w:rsidR="00C05FE4" w:rsidRPr="0092461F" w:rsidRDefault="00C05FE4" w:rsidP="00314974">
                      <w:pPr>
                        <w:rPr>
                          <w:rFonts w:ascii="Arial" w:hAnsi="Arial" w:cs="Arial"/>
                          <w:lang w:val="nl-BE"/>
                        </w:rPr>
                      </w:pPr>
                      <w:r w:rsidRPr="0092461F">
                        <w:rPr>
                          <w:rFonts w:ascii="Arial" w:hAnsi="Arial" w:cs="Arial"/>
                          <w:lang w:val="nl-BE"/>
                        </w:rPr>
                        <w:t>400 bar</w:t>
                      </w:r>
                    </w:p>
                  </w:txbxContent>
                </v:textbox>
              </v:shape>
            </w:pict>
          </mc:Fallback>
        </mc:AlternateContent>
      </w: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4274820</wp:posOffset>
                </wp:positionH>
                <wp:positionV relativeFrom="paragraph">
                  <wp:posOffset>685800</wp:posOffset>
                </wp:positionV>
                <wp:extent cx="1628775" cy="581025"/>
                <wp:effectExtent l="0" t="0" r="0" b="9525"/>
                <wp:wrapNone/>
                <wp:docPr id="105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442C3E" w:rsidRDefault="00C05FE4" w:rsidP="00314974">
                            <w:pPr>
                              <w:rPr>
                                <w:rFonts w:ascii="Arial" w:hAnsi="Arial" w:cs="Arial"/>
                                <w:color w:val="FF0000"/>
                                <w:lang w:val="nl-BE"/>
                              </w:rPr>
                            </w:pPr>
                            <w:r w:rsidRPr="00442C3E">
                              <w:rPr>
                                <w:rFonts w:ascii="Arial" w:hAnsi="Arial" w:cs="Arial"/>
                                <w:color w:val="FF0000"/>
                                <w:lang w:val="nl-BE"/>
                              </w:rPr>
                              <w:t>2.5 µm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688" type="#_x0000_t202" style="position:absolute;left:0;text-align:left;margin-left:336.6pt;margin-top:54pt;width:128.25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u1vQ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" filled="f" stroked="f" strokecolor="blue">
                <v:textbox>
                  <w:txbxContent>
                    <w:p w:rsidR="00C05FE4" w:rsidRPr="00442C3E" w:rsidRDefault="00C05FE4" w:rsidP="00314974">
                      <w:pPr>
                        <w:rPr>
                          <w:rFonts w:ascii="Arial" w:hAnsi="Arial" w:cs="Arial"/>
                          <w:color w:val="FF0000"/>
                          <w:lang w:val="nl-BE"/>
                        </w:rPr>
                      </w:pPr>
                      <w:r w:rsidRPr="00442C3E">
                        <w:rPr>
                          <w:rFonts w:ascii="Arial" w:hAnsi="Arial" w:cs="Arial"/>
                          <w:color w:val="FF0000"/>
                          <w:lang w:val="nl-BE"/>
                        </w:rPr>
                        <w:t>2.5 µm</w:t>
                      </w:r>
                    </w:p>
                  </w:txbxContent>
                </v:textbox>
              </v:shape>
            </w:pict>
          </mc:Fallback>
        </mc:AlternateContent>
      </w:r>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4631055</wp:posOffset>
                </wp:positionH>
                <wp:positionV relativeFrom="paragraph">
                  <wp:posOffset>2733675</wp:posOffset>
                </wp:positionV>
                <wp:extent cx="712470" cy="581025"/>
                <wp:effectExtent l="0" t="0" r="0" b="9525"/>
                <wp:wrapNone/>
                <wp:docPr id="1050"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442C3E" w:rsidRDefault="00C05FE4" w:rsidP="00314974">
                            <w:pPr>
                              <w:rPr>
                                <w:rFonts w:ascii="Arial" w:hAnsi="Arial" w:cs="Arial"/>
                                <w:b/>
                                <w:lang w:val="nl-BE"/>
                              </w:rPr>
                            </w:pPr>
                            <w:r w:rsidRPr="00442C3E">
                              <w:rPr>
                                <w:rFonts w:ascii="Arial" w:hAnsi="Arial" w:cs="Arial"/>
                                <w:b/>
                                <w:lang w:val="nl-BE"/>
                              </w:rPr>
                              <w:t>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689" type="#_x0000_t202" style="position:absolute;left:0;text-align:left;margin-left:364.65pt;margin-top:215.25pt;width:56.1pt;height:4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Lnug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" filled="f" stroked="f" strokecolor="blue">
                <v:textbox>
                  <w:txbxContent>
                    <w:p w:rsidR="00C05FE4" w:rsidRPr="00442C3E" w:rsidRDefault="00C05FE4" w:rsidP="00314974">
                      <w:pPr>
                        <w:rPr>
                          <w:rFonts w:ascii="Arial" w:hAnsi="Arial" w:cs="Arial"/>
                          <w:b/>
                          <w:lang w:val="nl-BE"/>
                        </w:rPr>
                      </w:pPr>
                      <w:r w:rsidRPr="00442C3E">
                        <w:rPr>
                          <w:rFonts w:ascii="Arial" w:hAnsi="Arial" w:cs="Arial"/>
                          <w:b/>
                          <w:lang w:val="nl-BE"/>
                        </w:rPr>
                        <w:t>N (/)</w:t>
                      </w:r>
                    </w:p>
                  </w:txbxContent>
                </v:textbox>
              </v:shape>
            </w:pict>
          </mc:Fallback>
        </mc:AlternateContent>
      </w: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2764790</wp:posOffset>
                </wp:positionH>
                <wp:positionV relativeFrom="paragraph">
                  <wp:posOffset>1828800</wp:posOffset>
                </wp:positionV>
                <wp:extent cx="1628775" cy="581025"/>
                <wp:effectExtent l="0" t="0" r="0" b="9525"/>
                <wp:wrapNone/>
                <wp:docPr id="104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92461F" w:rsidRDefault="00C05FE4" w:rsidP="00314974">
                            <w:pPr>
                              <w:rPr>
                                <w:rFonts w:ascii="Arial" w:hAnsi="Arial" w:cs="Arial"/>
                                <w:color w:val="FF0000"/>
                                <w:lang w:val="nl-BE"/>
                              </w:rPr>
                            </w:pPr>
                            <w:r w:rsidRPr="0092461F">
                              <w:rPr>
                                <w:rFonts w:ascii="Arial" w:hAnsi="Arial" w:cs="Arial"/>
                                <w:color w:val="FF0000"/>
                                <w:lang w:val="nl-BE"/>
                              </w:rPr>
                              <w:t>1.8 µm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690" type="#_x0000_t202" style="position:absolute;left:0;text-align:left;margin-left:217.7pt;margin-top:2in;width:128.25pt;height:4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JNvQIAAMc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" filled="f" stroked="f" strokecolor="blue">
                <v:textbox>
                  <w:txbxContent>
                    <w:p w:rsidR="00C05FE4" w:rsidRPr="0092461F" w:rsidRDefault="00C05FE4" w:rsidP="00314974">
                      <w:pPr>
                        <w:rPr>
                          <w:rFonts w:ascii="Arial" w:hAnsi="Arial" w:cs="Arial"/>
                          <w:color w:val="FF0000"/>
                          <w:lang w:val="nl-BE"/>
                        </w:rPr>
                      </w:pPr>
                      <w:r w:rsidRPr="0092461F">
                        <w:rPr>
                          <w:rFonts w:ascii="Arial" w:hAnsi="Arial" w:cs="Arial"/>
                          <w:color w:val="FF0000"/>
                          <w:lang w:val="nl-BE"/>
                        </w:rPr>
                        <w:t>1.8 µm</w:t>
                      </w:r>
                    </w:p>
                  </w:txbxContent>
                </v:textbox>
              </v:shape>
            </w:pict>
          </mc:Fallback>
        </mc:AlternateContent>
      </w: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3562350</wp:posOffset>
                </wp:positionH>
                <wp:positionV relativeFrom="paragraph">
                  <wp:posOffset>1371600</wp:posOffset>
                </wp:positionV>
                <wp:extent cx="1628775" cy="581025"/>
                <wp:effectExtent l="0" t="0" r="0" b="9525"/>
                <wp:wrapNone/>
                <wp:docPr id="1048"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92461F" w:rsidRDefault="00C05FE4" w:rsidP="00314974">
                            <w:pPr>
                              <w:rPr>
                                <w:rFonts w:ascii="Arial" w:hAnsi="Arial" w:cs="Arial"/>
                                <w:color w:val="FF0000"/>
                                <w:lang w:val="nl-BE"/>
                              </w:rPr>
                            </w:pPr>
                            <w:r w:rsidRPr="0092461F">
                              <w:rPr>
                                <w:rFonts w:ascii="Arial" w:hAnsi="Arial" w:cs="Arial"/>
                                <w:color w:val="FF0000"/>
                                <w:lang w:val="nl-BE"/>
                              </w:rPr>
                              <w:t>1200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691" type="#_x0000_t202" style="position:absolute;left:0;text-align:left;margin-left:280.5pt;margin-top:108pt;width:128.25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nuvQ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" filled="f" stroked="f" strokecolor="blue">
                <v:textbox>
                  <w:txbxContent>
                    <w:p w:rsidR="00C05FE4" w:rsidRPr="0092461F" w:rsidRDefault="00C05FE4" w:rsidP="00314974">
                      <w:pPr>
                        <w:rPr>
                          <w:rFonts w:ascii="Arial" w:hAnsi="Arial" w:cs="Arial"/>
                          <w:color w:val="FF0000"/>
                          <w:lang w:val="nl-BE"/>
                        </w:rPr>
                      </w:pPr>
                      <w:r w:rsidRPr="0092461F">
                        <w:rPr>
                          <w:rFonts w:ascii="Arial" w:hAnsi="Arial" w:cs="Arial"/>
                          <w:color w:val="FF0000"/>
                          <w:lang w:val="nl-BE"/>
                        </w:rPr>
                        <w:t>1200 bar</w:t>
                      </w: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7243445</wp:posOffset>
                </wp:positionH>
                <wp:positionV relativeFrom="paragraph">
                  <wp:posOffset>4333875</wp:posOffset>
                </wp:positionV>
                <wp:extent cx="831215" cy="581025"/>
                <wp:effectExtent l="0" t="0" r="0" b="9525"/>
                <wp:wrapNone/>
                <wp:docPr id="1047"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5E4DE4" w:rsidRDefault="00C05FE4" w:rsidP="00314974">
                            <w:pPr>
                              <w:rPr>
                                <w:rFonts w:ascii="Arial" w:hAnsi="Arial" w:cs="Arial"/>
                                <w:b/>
                                <w:sz w:val="48"/>
                                <w:szCs w:val="48"/>
                                <w:lang w:val="nl-BE"/>
                              </w:rPr>
                            </w:pPr>
                            <w:r>
                              <w:rPr>
                                <w:rFonts w:ascii="Arial" w:hAnsi="Arial" w:cs="Arial"/>
                                <w:b/>
                                <w:noProof/>
                                <w:sz w:val="48"/>
                                <w:szCs w:val="48"/>
                                <w:lang w:val="en-GB" w:eastAsia="en-GB"/>
                              </w:rPr>
                              <w:drawing>
                                <wp:inline distT="0" distB="0" distL="0" distR="0">
                                  <wp:extent cx="647700" cy="762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7" o:spid="_x0000_s1692" type="#_x0000_t202" style="position:absolute;left:0;text-align:left;margin-left:570.35pt;margin-top:341.25pt;width:65.4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9gv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" filled="f" stroked="f" strokecolor="blue">
                <v:textbox>
                  <w:txbxContent>
                    <w:p w:rsidR="00C05FE4" w:rsidRPr="005E4DE4" w:rsidRDefault="00C05FE4" w:rsidP="00314974">
                      <w:pPr>
                        <w:rPr>
                          <w:rFonts w:ascii="Arial" w:hAnsi="Arial" w:cs="Arial"/>
                          <w:b/>
                          <w:sz w:val="48"/>
                          <w:szCs w:val="48"/>
                          <w:lang w:val="nl-BE"/>
                        </w:rPr>
                      </w:pPr>
                      <w:r>
                        <w:rPr>
                          <w:rFonts w:ascii="Arial" w:hAnsi="Arial" w:cs="Arial"/>
                          <w:b/>
                          <w:noProof/>
                          <w:sz w:val="48"/>
                          <w:szCs w:val="48"/>
                          <w:lang w:val="en-GB" w:eastAsia="en-GB"/>
                        </w:rPr>
                        <w:drawing>
                          <wp:inline distT="0" distB="0" distL="0" distR="0">
                            <wp:extent cx="647700" cy="762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7620"/>
                                    </a:xfrm>
                                    <a:prstGeom prst="rect">
                                      <a:avLst/>
                                    </a:prstGeom>
                                    <a:noFill/>
                                    <a:ln>
                                      <a:noFill/>
                                    </a:ln>
                                  </pic:spPr>
                                </pic:pic>
                              </a:graphicData>
                            </a:graphic>
                          </wp:inline>
                        </w:drawing>
                      </w:r>
                    </w:p>
                  </w:txbxContent>
                </v:textbox>
              </v:shape>
            </w:pict>
          </mc:Fallback>
        </mc:AlternateContent>
      </w:r>
      <w:r w:rsidR="00314974">
        <w:rPr>
          <w:noProof/>
          <w:lang w:val="en-GB" w:eastAsia="en-GB"/>
        </w:rPr>
        <w:drawing>
          <wp:inline distT="0" distB="0" distL="0" distR="0">
            <wp:extent cx="5707380" cy="3032760"/>
            <wp:effectExtent l="0" t="0" r="0"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7380" cy="3032760"/>
                    </a:xfrm>
                    <a:prstGeom prst="rect">
                      <a:avLst/>
                    </a:prstGeom>
                    <a:noFill/>
                    <a:ln>
                      <a:noFill/>
                    </a:ln>
                  </pic:spPr>
                </pic:pic>
              </a:graphicData>
            </a:graphic>
          </wp:inline>
        </w:drawing>
      </w:r>
    </w:p>
    <w:p w:rsidR="004A5022" w:rsidRPr="00201C39" w:rsidRDefault="00993651" w:rsidP="004A5022">
      <w:r>
        <w:rPr>
          <w:noProof/>
          <w:lang w:val="en-GB" w:eastAsia="en-GB"/>
        </w:rPr>
        <mc:AlternateContent>
          <mc:Choice Requires="wps">
            <w:drawing>
              <wp:anchor distT="0" distB="0" distL="114300" distR="114300" simplePos="0" relativeHeight="251716608" behindDoc="0" locked="0" layoutInCell="1" allowOverlap="1">
                <wp:simplePos x="0" y="0"/>
                <wp:positionH relativeFrom="column">
                  <wp:posOffset>720090</wp:posOffset>
                </wp:positionH>
                <wp:positionV relativeFrom="paragraph">
                  <wp:posOffset>1037590</wp:posOffset>
                </wp:positionV>
                <wp:extent cx="1473835" cy="296545"/>
                <wp:effectExtent l="0" t="0" r="0" b="8255"/>
                <wp:wrapNone/>
                <wp:docPr id="104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442C3E" w:rsidRDefault="00C05FE4" w:rsidP="004A5022">
                            <w:pPr>
                              <w:rPr>
                                <w:rFonts w:ascii="Arial" w:hAnsi="Arial" w:cs="Arial"/>
                                <w:lang w:val="nl-BE"/>
                              </w:rPr>
                            </w:pPr>
                            <w:r>
                              <w:rPr>
                                <w:rFonts w:ascii="Arial" w:hAnsi="Arial" w:cs="Arial"/>
                                <w:lang w:val="nl-BE"/>
                              </w:rPr>
                              <w:t xml:space="preserve">30 </w:t>
                            </w:r>
                            <w:r w:rsidRPr="00442C3E">
                              <w:rPr>
                                <w:rFonts w:ascii="Arial" w:hAnsi="Arial" w:cs="Arial"/>
                                <w:lang w:val="nl-BE"/>
                              </w:rPr>
                              <w:t>m</w:t>
                            </w:r>
                            <w:r>
                              <w:rPr>
                                <w:rFonts w:ascii="Arial" w:hAnsi="Arial" w:cs="Arial"/>
                                <w:lang w:val="nl-BE"/>
                              </w:rPr>
                              <w: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5" o:spid="_x0000_s1693" type="#_x0000_t202" style="position:absolute;left:0;text-align:left;margin-left:56.7pt;margin-top:81.7pt;width:116.05pt;height:23.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b9vQIAAMc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" filled="f" stroked="f" strokecolor="blue">
                <v:textbox>
                  <w:txbxContent>
                    <w:p w:rsidR="00C05FE4" w:rsidRPr="00442C3E" w:rsidRDefault="00C05FE4" w:rsidP="004A5022">
                      <w:pPr>
                        <w:rPr>
                          <w:rFonts w:ascii="Arial" w:hAnsi="Arial" w:cs="Arial"/>
                          <w:lang w:val="nl-BE"/>
                        </w:rPr>
                      </w:pPr>
                      <w:r>
                        <w:rPr>
                          <w:rFonts w:ascii="Arial" w:hAnsi="Arial" w:cs="Arial"/>
                          <w:lang w:val="nl-BE"/>
                        </w:rPr>
                        <w:t xml:space="preserve">30 </w:t>
                      </w:r>
                      <w:r w:rsidRPr="00442C3E">
                        <w:rPr>
                          <w:rFonts w:ascii="Arial" w:hAnsi="Arial" w:cs="Arial"/>
                          <w:lang w:val="nl-BE"/>
                        </w:rPr>
                        <w:t>m</w:t>
                      </w:r>
                      <w:r>
                        <w:rPr>
                          <w:rFonts w:ascii="Arial" w:hAnsi="Arial" w:cs="Arial"/>
                          <w:lang w:val="nl-BE"/>
                        </w:rPr>
                        <w:t>in</w:t>
                      </w:r>
                    </w:p>
                  </w:txbxContent>
                </v:textbox>
              </v:shape>
            </w:pict>
          </mc:Fallback>
        </mc:AlternateContent>
      </w:r>
      <w:r>
        <w:rPr>
          <w:rFonts w:ascii="Arial Narrow" w:hAnsi="Arial Narrow"/>
          <w:b/>
          <w:noProof/>
          <w:lang w:val="en-GB" w:eastAsia="en-GB"/>
        </w:rPr>
        <mc:AlternateContent>
          <mc:Choice Requires="wps">
            <w:drawing>
              <wp:anchor distT="0" distB="0" distL="114300" distR="114300" simplePos="0" relativeHeight="251719680" behindDoc="0" locked="0" layoutInCell="1" allowOverlap="1">
                <wp:simplePos x="0" y="0"/>
                <wp:positionH relativeFrom="column">
                  <wp:posOffset>712470</wp:posOffset>
                </wp:positionH>
                <wp:positionV relativeFrom="paragraph">
                  <wp:posOffset>171450</wp:posOffset>
                </wp:positionV>
                <wp:extent cx="1543685" cy="581025"/>
                <wp:effectExtent l="0" t="0" r="0" b="9525"/>
                <wp:wrapNone/>
                <wp:docPr id="1044"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08478D" w:rsidRDefault="00C05FE4" w:rsidP="004A5022">
                            <w:pPr>
                              <w:rPr>
                                <w:rFonts w:ascii="Arial" w:hAnsi="Arial" w:cs="Arial"/>
                                <w:b/>
                                <w:sz w:val="28"/>
                                <w:szCs w:val="28"/>
                                <w:lang w:val="nl-BE"/>
                              </w:rPr>
                            </w:pPr>
                            <w:r w:rsidRPr="0008478D">
                              <w:rPr>
                                <w:rFonts w:ascii="Arial" w:hAnsi="Arial" w:cs="Arial"/>
                                <w:b/>
                                <w:sz w:val="28"/>
                                <w:szCs w:val="28"/>
                                <w:lang w:val="nl-BE"/>
                              </w:rPr>
                              <w:t>(</w:t>
                            </w:r>
                            <w:r>
                              <w:rPr>
                                <w:rFonts w:ascii="Arial" w:hAnsi="Arial" w:cs="Arial"/>
                                <w:b/>
                                <w:sz w:val="28"/>
                                <w:szCs w:val="28"/>
                                <w:lang w:val="nl-BE"/>
                              </w:rPr>
                              <w:t>b</w:t>
                            </w:r>
                            <w:r w:rsidRPr="0008478D">
                              <w:rPr>
                                <w:rFonts w:ascii="Arial" w:hAnsi="Arial" w:cs="Arial"/>
                                <w:b/>
                                <w:sz w:val="28"/>
                                <w:szCs w:val="28"/>
                                <w:lang w:val="nl-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4" o:spid="_x0000_s1694" type="#_x0000_t202" style="position:absolute;left:0;text-align:left;margin-left:56.1pt;margin-top:13.5pt;width:121.55pt;height:4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g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" filled="f" stroked="f" strokecolor="blue">
                <v:textbox>
                  <w:txbxContent>
                    <w:p w:rsidR="00C05FE4" w:rsidRPr="0008478D" w:rsidRDefault="00C05FE4" w:rsidP="004A5022">
                      <w:pPr>
                        <w:rPr>
                          <w:rFonts w:ascii="Arial" w:hAnsi="Arial" w:cs="Arial"/>
                          <w:b/>
                          <w:sz w:val="28"/>
                          <w:szCs w:val="28"/>
                          <w:lang w:val="nl-BE"/>
                        </w:rPr>
                      </w:pPr>
                      <w:r w:rsidRPr="0008478D">
                        <w:rPr>
                          <w:rFonts w:ascii="Arial" w:hAnsi="Arial" w:cs="Arial"/>
                          <w:b/>
                          <w:sz w:val="28"/>
                          <w:szCs w:val="28"/>
                          <w:lang w:val="nl-BE"/>
                        </w:rPr>
                        <w:t>(</w:t>
                      </w:r>
                      <w:r>
                        <w:rPr>
                          <w:rFonts w:ascii="Arial" w:hAnsi="Arial" w:cs="Arial"/>
                          <w:b/>
                          <w:sz w:val="28"/>
                          <w:szCs w:val="28"/>
                          <w:lang w:val="nl-BE"/>
                        </w:rPr>
                        <w:t>b</w:t>
                      </w:r>
                      <w:r w:rsidRPr="0008478D">
                        <w:rPr>
                          <w:rFonts w:ascii="Arial" w:hAnsi="Arial" w:cs="Arial"/>
                          <w:b/>
                          <w:sz w:val="28"/>
                          <w:szCs w:val="28"/>
                          <w:lang w:val="nl-BE"/>
                        </w:rPr>
                        <w:t>)</w:t>
                      </w:r>
                    </w:p>
                  </w:txbxContent>
                </v:textbox>
              </v:shape>
            </w:pict>
          </mc:Fallback>
        </mc:AlternateContent>
      </w:r>
      <w:r>
        <w:rPr>
          <w:noProof/>
          <w:lang w:val="en-GB" w:eastAsia="en-GB"/>
        </w:rPr>
        <mc:AlternateContent>
          <mc:Choice Requires="wps">
            <w:drawing>
              <wp:anchor distT="0" distB="0" distL="114299" distR="114299" simplePos="0" relativeHeight="251709440" behindDoc="0" locked="0" layoutInCell="1" allowOverlap="1">
                <wp:simplePos x="0" y="0"/>
                <wp:positionH relativeFrom="column">
                  <wp:posOffset>4004944</wp:posOffset>
                </wp:positionH>
                <wp:positionV relativeFrom="paragraph">
                  <wp:posOffset>812800</wp:posOffset>
                </wp:positionV>
                <wp:extent cx="0" cy="426720"/>
                <wp:effectExtent l="38100" t="0" r="57150" b="49530"/>
                <wp:wrapNone/>
                <wp:docPr id="1043" name="Straight Arrow Connector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2672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43" o:spid="_x0000_s1026" type="#_x0000_t32" style="position:absolute;margin-left:315.35pt;margin-top:64pt;width:0;height:33.6pt;flip:x;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">
                <v:stroke endarrow="block" endarrowwidth="narrow" endarrowlength="short"/>
              </v:shape>
            </w:pict>
          </mc:Fallback>
        </mc:AlternateContent>
      </w:r>
      <w:r>
        <w:rPr>
          <w:noProof/>
          <w:lang w:val="en-GB" w:eastAsia="en-GB"/>
        </w:rPr>
        <mc:AlternateContent>
          <mc:Choice Requires="wps">
            <w:drawing>
              <wp:anchor distT="0" distB="0" distL="114299" distR="114299" simplePos="0" relativeHeight="251708416" behindDoc="0" locked="0" layoutInCell="1" allowOverlap="1">
                <wp:simplePos x="0" y="0"/>
                <wp:positionH relativeFrom="column">
                  <wp:posOffset>3087369</wp:posOffset>
                </wp:positionH>
                <wp:positionV relativeFrom="paragraph">
                  <wp:posOffset>1473835</wp:posOffset>
                </wp:positionV>
                <wp:extent cx="0" cy="523875"/>
                <wp:effectExtent l="38100" t="0" r="76200" b="47625"/>
                <wp:wrapNone/>
                <wp:docPr id="1042" name="Straight Arrow Connector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42" o:spid="_x0000_s1026" type="#_x0000_t32" style="position:absolute;margin-left:243.1pt;margin-top:116.05pt;width:0;height:41.25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">
                <v:stroke endarrow="block" endarrowwidth="narrow" endarrowlength="short"/>
              </v:shape>
            </w:pict>
          </mc:Fallback>
        </mc:AlternateContent>
      </w:r>
      <w:r>
        <w:rPr>
          <w:noProof/>
          <w:lang w:val="en-GB" w:eastAsia="en-GB"/>
        </w:rPr>
        <mc:AlternateContent>
          <mc:Choice Requires="wps">
            <w:drawing>
              <wp:anchor distT="0" distB="0" distL="114300" distR="114300" simplePos="0" relativeHeight="251718656" behindDoc="0" locked="0" layoutInCell="1" allowOverlap="1">
                <wp:simplePos x="0" y="0"/>
                <wp:positionH relativeFrom="column">
                  <wp:posOffset>3503930</wp:posOffset>
                </wp:positionH>
                <wp:positionV relativeFrom="paragraph">
                  <wp:posOffset>1159510</wp:posOffset>
                </wp:positionV>
                <wp:extent cx="614045" cy="1905"/>
                <wp:effectExtent l="0" t="57150" r="33655" b="74295"/>
                <wp:wrapNone/>
                <wp:docPr id="1041" name="Straight Arrow Connector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045" cy="190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41" o:spid="_x0000_s1026" type="#_x0000_t32" style="position:absolute;margin-left:275.9pt;margin-top:91.3pt;width:48.35pt;height:.1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">
                <v:stroke endarrow="block" endarrowwidth="narrow" endarrowlength="short"/>
              </v:shape>
            </w:pict>
          </mc:Fallback>
        </mc:AlternateContent>
      </w:r>
      <w:r>
        <w:rPr>
          <w:noProof/>
          <w:lang w:val="en-GB" w:eastAsia="en-GB"/>
        </w:rPr>
        <mc:AlternateContent>
          <mc:Choice Requires="wps">
            <w:drawing>
              <wp:anchor distT="0" distB="0" distL="114300" distR="114300" simplePos="0" relativeHeight="251717632" behindDoc="0" locked="0" layoutInCell="1" allowOverlap="1">
                <wp:simplePos x="0" y="0"/>
                <wp:positionH relativeFrom="column">
                  <wp:posOffset>3094990</wp:posOffset>
                </wp:positionH>
                <wp:positionV relativeFrom="paragraph">
                  <wp:posOffset>1439545</wp:posOffset>
                </wp:positionV>
                <wp:extent cx="656590" cy="1905"/>
                <wp:effectExtent l="0" t="57150" r="48260" b="74295"/>
                <wp:wrapNone/>
                <wp:docPr id="1040" name="Straight Arrow Connector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6590" cy="190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40" o:spid="_x0000_s1026" type="#_x0000_t32" style="position:absolute;margin-left:243.7pt;margin-top:113.35pt;width:51.7pt;height:.1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">
                <v:stroke endarrow="block" endarrowwidth="narrow" endarrowlength="short"/>
              </v:shape>
            </w:pict>
          </mc:Fallback>
        </mc:AlternateContent>
      </w:r>
      <w:r>
        <w:rPr>
          <w:noProof/>
          <w:lang w:val="en-GB" w:eastAsia="en-GB"/>
        </w:rPr>
        <mc:AlternateContent>
          <mc:Choice Requires="wps">
            <w:drawing>
              <wp:anchor distT="0" distB="0" distL="114300" distR="114300" simplePos="0" relativeHeight="251713536" behindDoc="0" locked="0" layoutInCell="1" allowOverlap="1">
                <wp:simplePos x="0" y="0"/>
                <wp:positionH relativeFrom="column">
                  <wp:posOffset>721995</wp:posOffset>
                </wp:positionH>
                <wp:positionV relativeFrom="paragraph">
                  <wp:posOffset>1929765</wp:posOffset>
                </wp:positionV>
                <wp:extent cx="727710" cy="294005"/>
                <wp:effectExtent l="0" t="0" r="0" b="0"/>
                <wp:wrapNone/>
                <wp:docPr id="1039"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442C3E" w:rsidRDefault="00C05FE4" w:rsidP="004A5022">
                            <w:pPr>
                              <w:rPr>
                                <w:rFonts w:ascii="Arial" w:hAnsi="Arial" w:cs="Arial"/>
                                <w:lang w:val="nl-BE"/>
                              </w:rPr>
                            </w:pPr>
                            <w:r>
                              <w:rPr>
                                <w:rFonts w:ascii="Arial" w:hAnsi="Arial" w:cs="Arial"/>
                                <w:lang w:val="nl-BE"/>
                              </w:rPr>
                              <w:t xml:space="preserve">1 </w:t>
                            </w:r>
                            <w:r w:rsidRPr="00442C3E">
                              <w:rPr>
                                <w:rFonts w:ascii="Arial" w:hAnsi="Arial" w:cs="Arial"/>
                                <w:lang w:val="nl-BE"/>
                              </w:rPr>
                              <w:t>m</w:t>
                            </w:r>
                            <w:r>
                              <w:rPr>
                                <w:rFonts w:ascii="Arial" w:hAnsi="Arial" w:cs="Arial"/>
                                <w:lang w:val="nl-BE"/>
                              </w:rPr>
                              <w: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9" o:spid="_x0000_s1695" type="#_x0000_t202" style="position:absolute;left:0;text-align:left;margin-left:56.85pt;margin-top:151.95pt;width:57.3pt;height:2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1x/vAIAAMY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" filled="f" stroked="f" strokecolor="blue">
                <v:textbox>
                  <w:txbxContent>
                    <w:p w:rsidR="00C05FE4" w:rsidRPr="00442C3E" w:rsidRDefault="00C05FE4" w:rsidP="004A5022">
                      <w:pPr>
                        <w:rPr>
                          <w:rFonts w:ascii="Arial" w:hAnsi="Arial" w:cs="Arial"/>
                          <w:lang w:val="nl-BE"/>
                        </w:rPr>
                      </w:pPr>
                      <w:r>
                        <w:rPr>
                          <w:rFonts w:ascii="Arial" w:hAnsi="Arial" w:cs="Arial"/>
                          <w:lang w:val="nl-BE"/>
                        </w:rPr>
                        <w:t xml:space="preserve">1 </w:t>
                      </w:r>
                      <w:r w:rsidRPr="00442C3E">
                        <w:rPr>
                          <w:rFonts w:ascii="Arial" w:hAnsi="Arial" w:cs="Arial"/>
                          <w:lang w:val="nl-BE"/>
                        </w:rPr>
                        <w:t>m</w:t>
                      </w:r>
                      <w:r>
                        <w:rPr>
                          <w:rFonts w:ascii="Arial" w:hAnsi="Arial" w:cs="Arial"/>
                          <w:lang w:val="nl-BE"/>
                        </w:rPr>
                        <w:t>in</w:t>
                      </w:r>
                    </w:p>
                  </w:txbxContent>
                </v:textbox>
              </v:shape>
            </w:pict>
          </mc:Fallback>
        </mc:AlternateContent>
      </w:r>
      <w:r>
        <w:rPr>
          <w:noProof/>
          <w:lang w:val="en-GB" w:eastAsia="en-GB"/>
        </w:rPr>
        <mc:AlternateContent>
          <mc:Choice Requires="wps">
            <w:drawing>
              <wp:anchor distT="0" distB="0" distL="114300" distR="114300" simplePos="0" relativeHeight="251704320" behindDoc="0" locked="0" layoutInCell="1" allowOverlap="1">
                <wp:simplePos x="0" y="0"/>
                <wp:positionH relativeFrom="column">
                  <wp:posOffset>4376420</wp:posOffset>
                </wp:positionH>
                <wp:positionV relativeFrom="paragraph">
                  <wp:posOffset>492760</wp:posOffset>
                </wp:positionV>
                <wp:extent cx="1068705" cy="581025"/>
                <wp:effectExtent l="0" t="0" r="0" b="9525"/>
                <wp:wrapNone/>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92461F" w:rsidRDefault="00C05FE4" w:rsidP="004A5022">
                            <w:pPr>
                              <w:jc w:val="center"/>
                              <w:rPr>
                                <w:rFonts w:ascii="Arial" w:hAnsi="Arial" w:cs="Arial"/>
                                <w:color w:val="FF0000"/>
                                <w:lang w:val="nl-BE"/>
                              </w:rPr>
                            </w:pPr>
                            <w:r w:rsidRPr="0092461F">
                              <w:rPr>
                                <w:rFonts w:ascii="Arial" w:hAnsi="Arial" w:cs="Arial"/>
                                <w:color w:val="FF0000"/>
                                <w:lang w:val="nl-BE"/>
                              </w:rPr>
                              <w:t>4.6 µm,</w:t>
                            </w:r>
                          </w:p>
                          <w:p w:rsidR="00C05FE4" w:rsidRPr="0092461F" w:rsidRDefault="00C05FE4" w:rsidP="004A5022">
                            <w:pPr>
                              <w:jc w:val="center"/>
                              <w:rPr>
                                <w:rFonts w:ascii="Arial" w:hAnsi="Arial" w:cs="Arial"/>
                                <w:color w:val="FF0000"/>
                                <w:lang w:val="nl-BE"/>
                              </w:rPr>
                            </w:pPr>
                            <w:r w:rsidRPr="0092461F">
                              <w:rPr>
                                <w:rFonts w:ascii="Arial" w:hAnsi="Arial" w:cs="Arial"/>
                                <w:color w:val="FF0000"/>
                                <w:lang w:val="nl-BE"/>
                              </w:rPr>
                              <w:t>600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696" type="#_x0000_t202" style="position:absolute;left:0;text-align:left;margin-left:344.6pt;margin-top:38.8pt;width:84.15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orvQIAAMc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" filled="f" stroked="f" strokecolor="blue">
                <v:textbox>
                  <w:txbxContent>
                    <w:p w:rsidR="00C05FE4" w:rsidRPr="0092461F" w:rsidRDefault="00C05FE4" w:rsidP="004A5022">
                      <w:pPr>
                        <w:jc w:val="center"/>
                        <w:rPr>
                          <w:rFonts w:ascii="Arial" w:hAnsi="Arial" w:cs="Arial"/>
                          <w:color w:val="FF0000"/>
                          <w:lang w:val="nl-BE"/>
                        </w:rPr>
                      </w:pPr>
                      <w:r w:rsidRPr="0092461F">
                        <w:rPr>
                          <w:rFonts w:ascii="Arial" w:hAnsi="Arial" w:cs="Arial"/>
                          <w:color w:val="FF0000"/>
                          <w:lang w:val="nl-BE"/>
                        </w:rPr>
                        <w:t>4.6 µm,</w:t>
                      </w:r>
                    </w:p>
                    <w:p w:rsidR="00C05FE4" w:rsidRPr="0092461F" w:rsidRDefault="00C05FE4" w:rsidP="004A5022">
                      <w:pPr>
                        <w:jc w:val="center"/>
                        <w:rPr>
                          <w:rFonts w:ascii="Arial" w:hAnsi="Arial" w:cs="Arial"/>
                          <w:color w:val="FF0000"/>
                          <w:lang w:val="nl-BE"/>
                        </w:rPr>
                      </w:pPr>
                      <w:r w:rsidRPr="0092461F">
                        <w:rPr>
                          <w:rFonts w:ascii="Arial" w:hAnsi="Arial" w:cs="Arial"/>
                          <w:color w:val="FF0000"/>
                          <w:lang w:val="nl-BE"/>
                        </w:rPr>
                        <w:t>600 bar</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simplePos x="0" y="0"/>
                <wp:positionH relativeFrom="column">
                  <wp:posOffset>3603625</wp:posOffset>
                </wp:positionH>
                <wp:positionV relativeFrom="paragraph">
                  <wp:posOffset>1243330</wp:posOffset>
                </wp:positionV>
                <wp:extent cx="1608455" cy="398145"/>
                <wp:effectExtent l="0" t="0" r="0" b="1905"/>
                <wp:wrapNone/>
                <wp:docPr id="1037"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92461F" w:rsidRDefault="00C05FE4" w:rsidP="004A5022">
                            <w:pPr>
                              <w:jc w:val="center"/>
                              <w:rPr>
                                <w:rFonts w:ascii="Arial" w:hAnsi="Arial" w:cs="Arial"/>
                                <w:color w:val="FF0000"/>
                                <w:lang w:val="nl-BE"/>
                              </w:rPr>
                            </w:pPr>
                            <w:r w:rsidRPr="0092461F">
                              <w:rPr>
                                <w:rFonts w:ascii="Arial" w:hAnsi="Arial" w:cs="Arial"/>
                                <w:color w:val="FF0000"/>
                                <w:lang w:val="nl-BE"/>
                              </w:rPr>
                              <w:t>2.7µm,1000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 o:spid="_x0000_s1697" type="#_x0000_t202" style="position:absolute;left:0;text-align:left;margin-left:283.75pt;margin-top:97.9pt;width:126.65pt;height:3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O2vgIAAMc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" filled="f" stroked="f" strokecolor="blue">
                <v:textbox>
                  <w:txbxContent>
                    <w:p w:rsidR="00C05FE4" w:rsidRPr="0092461F" w:rsidRDefault="00C05FE4" w:rsidP="004A5022">
                      <w:pPr>
                        <w:jc w:val="center"/>
                        <w:rPr>
                          <w:rFonts w:ascii="Arial" w:hAnsi="Arial" w:cs="Arial"/>
                          <w:color w:val="FF0000"/>
                          <w:lang w:val="nl-BE"/>
                        </w:rPr>
                      </w:pPr>
                      <w:r w:rsidRPr="0092461F">
                        <w:rPr>
                          <w:rFonts w:ascii="Arial" w:hAnsi="Arial" w:cs="Arial"/>
                          <w:color w:val="FF0000"/>
                          <w:lang w:val="nl-BE"/>
                        </w:rPr>
                        <w:t>2.7µm,1000 bar</w:t>
                      </w:r>
                    </w:p>
                  </w:txbxContent>
                </v:textbox>
              </v:shape>
            </w:pict>
          </mc:Fallback>
        </mc:AlternateContent>
      </w:r>
      <w:r>
        <w:rPr>
          <w:noProof/>
          <w:lang w:val="en-GB" w:eastAsia="en-GB"/>
        </w:rPr>
        <mc:AlternateContent>
          <mc:Choice Requires="wps">
            <w:drawing>
              <wp:anchor distT="4294967295" distB="4294967295" distL="114300" distR="114300" simplePos="0" relativeHeight="251710464" behindDoc="0" locked="0" layoutInCell="1" allowOverlap="1">
                <wp:simplePos x="0" y="0"/>
                <wp:positionH relativeFrom="column">
                  <wp:posOffset>2712085</wp:posOffset>
                </wp:positionH>
                <wp:positionV relativeFrom="paragraph">
                  <wp:posOffset>1685289</wp:posOffset>
                </wp:positionV>
                <wp:extent cx="791845" cy="0"/>
                <wp:effectExtent l="0" t="57150" r="46355" b="76200"/>
                <wp:wrapNone/>
                <wp:docPr id="1036" name="Straight Arrow Connector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36" o:spid="_x0000_s1026" type="#_x0000_t32" style="position:absolute;margin-left:213.55pt;margin-top:132.7pt;width:62.3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">
                <v:stroke endarrow="block" endarrowwidth="narrow" endarrowlength="short"/>
              </v:shape>
            </w:pict>
          </mc:Fallback>
        </mc:AlternateContent>
      </w:r>
      <w:r>
        <w:rPr>
          <w:noProof/>
          <w:lang w:val="en-GB" w:eastAsia="en-GB"/>
        </w:rPr>
        <mc:AlternateContent>
          <mc:Choice Requires="wps">
            <w:drawing>
              <wp:anchor distT="4294967295" distB="4294967295" distL="114300" distR="114300" simplePos="0" relativeHeight="251711488" behindDoc="0" locked="0" layoutInCell="1" allowOverlap="1">
                <wp:simplePos x="0" y="0"/>
                <wp:positionH relativeFrom="column">
                  <wp:posOffset>1906905</wp:posOffset>
                </wp:positionH>
                <wp:positionV relativeFrom="paragraph">
                  <wp:posOffset>2086609</wp:posOffset>
                </wp:positionV>
                <wp:extent cx="1073150" cy="0"/>
                <wp:effectExtent l="0" t="57150" r="31750" b="76200"/>
                <wp:wrapNone/>
                <wp:docPr id="1035" name="Straight Arrow Connector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0"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35" o:spid="_x0000_s1026" type="#_x0000_t32" style="position:absolute;margin-left:150.15pt;margin-top:164.3pt;width:84.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">
                <v:stroke endarrow="block" endarrowwidth="narrow" endarrowlength="short"/>
              </v:shape>
            </w:pict>
          </mc:Fallback>
        </mc:AlternateContent>
      </w:r>
      <w:r>
        <w:rPr>
          <w:noProof/>
          <w:lang w:val="en-GB" w:eastAsia="en-GB"/>
        </w:rPr>
        <mc:AlternateContent>
          <mc:Choice Requires="wps">
            <w:drawing>
              <wp:anchor distT="0" distB="0" distL="114300" distR="114300" simplePos="0" relativeHeight="251715584" behindDoc="0" locked="0" layoutInCell="1" allowOverlap="1">
                <wp:simplePos x="0" y="0"/>
                <wp:positionH relativeFrom="column">
                  <wp:posOffset>709930</wp:posOffset>
                </wp:positionH>
                <wp:positionV relativeFrom="paragraph">
                  <wp:posOffset>1303655</wp:posOffset>
                </wp:positionV>
                <wp:extent cx="1577975" cy="284480"/>
                <wp:effectExtent l="0" t="0" r="0" b="1270"/>
                <wp:wrapNone/>
                <wp:docPr id="1034"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442C3E" w:rsidRDefault="00C05FE4" w:rsidP="004A5022">
                            <w:pPr>
                              <w:rPr>
                                <w:rFonts w:ascii="Arial" w:hAnsi="Arial" w:cs="Arial"/>
                                <w:lang w:val="nl-BE"/>
                              </w:rPr>
                            </w:pPr>
                            <w:r>
                              <w:rPr>
                                <w:rFonts w:ascii="Arial" w:hAnsi="Arial" w:cs="Arial"/>
                                <w:lang w:val="nl-BE"/>
                              </w:rPr>
                              <w:t xml:space="preserve">10 </w:t>
                            </w:r>
                            <w:r w:rsidRPr="00442C3E">
                              <w:rPr>
                                <w:rFonts w:ascii="Arial" w:hAnsi="Arial" w:cs="Arial"/>
                                <w:lang w:val="nl-BE"/>
                              </w:rPr>
                              <w:t>m</w:t>
                            </w:r>
                            <w:r>
                              <w:rPr>
                                <w:rFonts w:ascii="Arial" w:hAnsi="Arial" w:cs="Arial"/>
                                <w:lang w:val="nl-BE"/>
                              </w:rPr>
                              <w: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 o:spid="_x0000_s1698" type="#_x0000_t202" style="position:absolute;left:0;text-align:left;margin-left:55.9pt;margin-top:102.65pt;width:124.25pt;height:2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WZvg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" filled="f" stroked="f" strokecolor="blue">
                <v:textbox>
                  <w:txbxContent>
                    <w:p w:rsidR="00C05FE4" w:rsidRPr="00442C3E" w:rsidRDefault="00C05FE4" w:rsidP="004A5022">
                      <w:pPr>
                        <w:rPr>
                          <w:rFonts w:ascii="Arial" w:hAnsi="Arial" w:cs="Arial"/>
                          <w:lang w:val="nl-BE"/>
                        </w:rPr>
                      </w:pPr>
                      <w:r>
                        <w:rPr>
                          <w:rFonts w:ascii="Arial" w:hAnsi="Arial" w:cs="Arial"/>
                          <w:lang w:val="nl-BE"/>
                        </w:rPr>
                        <w:t xml:space="preserve">10 </w:t>
                      </w:r>
                      <w:r w:rsidRPr="00442C3E">
                        <w:rPr>
                          <w:rFonts w:ascii="Arial" w:hAnsi="Arial" w:cs="Arial"/>
                          <w:lang w:val="nl-BE"/>
                        </w:rPr>
                        <w:t>m</w:t>
                      </w:r>
                      <w:r>
                        <w:rPr>
                          <w:rFonts w:ascii="Arial" w:hAnsi="Arial" w:cs="Arial"/>
                          <w:lang w:val="nl-BE"/>
                        </w:rPr>
                        <w:t>in</w:t>
                      </w:r>
                    </w:p>
                  </w:txbxContent>
                </v:textbox>
              </v:shape>
            </w:pict>
          </mc:Fallback>
        </mc:AlternateContent>
      </w:r>
      <w:r>
        <w:rPr>
          <w:noProof/>
          <w:lang w:val="en-GB" w:eastAsia="en-GB"/>
        </w:rPr>
        <mc:AlternateContent>
          <mc:Choice Requires="wps">
            <w:drawing>
              <wp:anchor distT="0" distB="0" distL="114300" distR="114300" simplePos="0" relativeHeight="251714560" behindDoc="0" locked="0" layoutInCell="1" allowOverlap="1">
                <wp:simplePos x="0" y="0"/>
                <wp:positionH relativeFrom="column">
                  <wp:posOffset>725805</wp:posOffset>
                </wp:positionH>
                <wp:positionV relativeFrom="paragraph">
                  <wp:posOffset>1559560</wp:posOffset>
                </wp:positionV>
                <wp:extent cx="1468120" cy="258445"/>
                <wp:effectExtent l="0" t="0" r="0" b="8255"/>
                <wp:wrapNone/>
                <wp:docPr id="1033"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442C3E" w:rsidRDefault="00C05FE4" w:rsidP="004A5022">
                            <w:pPr>
                              <w:rPr>
                                <w:rFonts w:ascii="Arial" w:hAnsi="Arial" w:cs="Arial"/>
                                <w:lang w:val="nl-BE"/>
                              </w:rPr>
                            </w:pPr>
                            <w:r>
                              <w:rPr>
                                <w:rFonts w:ascii="Arial" w:hAnsi="Arial" w:cs="Arial"/>
                                <w:lang w:val="nl-BE"/>
                              </w:rPr>
                              <w:t xml:space="preserve">5 </w:t>
                            </w:r>
                            <w:r w:rsidRPr="00442C3E">
                              <w:rPr>
                                <w:rFonts w:ascii="Arial" w:hAnsi="Arial" w:cs="Arial"/>
                                <w:lang w:val="nl-BE"/>
                              </w:rPr>
                              <w:t>m</w:t>
                            </w:r>
                            <w:r>
                              <w:rPr>
                                <w:rFonts w:ascii="Arial" w:hAnsi="Arial" w:cs="Arial"/>
                                <w:lang w:val="nl-BE"/>
                              </w:rPr>
                              <w: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699" type="#_x0000_t202" style="position:absolute;left:0;text-align:left;margin-left:57.15pt;margin-top:122.8pt;width:115.6pt;height:20.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9G8vA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" filled="f" stroked="f" strokecolor="blue">
                <v:textbox>
                  <w:txbxContent>
                    <w:p w:rsidR="00C05FE4" w:rsidRPr="00442C3E" w:rsidRDefault="00C05FE4" w:rsidP="004A5022">
                      <w:pPr>
                        <w:rPr>
                          <w:rFonts w:ascii="Arial" w:hAnsi="Arial" w:cs="Arial"/>
                          <w:lang w:val="nl-BE"/>
                        </w:rPr>
                      </w:pPr>
                      <w:r>
                        <w:rPr>
                          <w:rFonts w:ascii="Arial" w:hAnsi="Arial" w:cs="Arial"/>
                          <w:lang w:val="nl-BE"/>
                        </w:rPr>
                        <w:t xml:space="preserve">5 </w:t>
                      </w:r>
                      <w:r w:rsidRPr="00442C3E">
                        <w:rPr>
                          <w:rFonts w:ascii="Arial" w:hAnsi="Arial" w:cs="Arial"/>
                          <w:lang w:val="nl-BE"/>
                        </w:rPr>
                        <w:t>m</w:t>
                      </w:r>
                      <w:r>
                        <w:rPr>
                          <w:rFonts w:ascii="Arial" w:hAnsi="Arial" w:cs="Arial"/>
                          <w:lang w:val="nl-BE"/>
                        </w:rPr>
                        <w:t>in</w:t>
                      </w:r>
                    </w:p>
                  </w:txbxContent>
                </v:textbox>
              </v:shape>
            </w:pict>
          </mc:Fallback>
        </mc:AlternateContent>
      </w:r>
      <w:r>
        <w:rPr>
          <w:noProof/>
          <w:lang w:val="en-GB" w:eastAsia="en-GB"/>
        </w:rPr>
        <mc:AlternateContent>
          <mc:Choice Requires="wps">
            <w:drawing>
              <wp:anchor distT="0" distB="0" distL="114300" distR="114300" simplePos="0" relativeHeight="251706368" behindDoc="0" locked="0" layoutInCell="1" allowOverlap="1">
                <wp:simplePos x="0" y="0"/>
                <wp:positionH relativeFrom="column">
                  <wp:posOffset>1906905</wp:posOffset>
                </wp:positionH>
                <wp:positionV relativeFrom="paragraph">
                  <wp:posOffset>2338705</wp:posOffset>
                </wp:positionV>
                <wp:extent cx="681990" cy="392430"/>
                <wp:effectExtent l="0" t="0" r="0" b="7620"/>
                <wp:wrapNone/>
                <wp:docPr id="103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887C32" w:rsidRDefault="00C05FE4" w:rsidP="004A5022">
                            <w:pPr>
                              <w:rPr>
                                <w:rFonts w:ascii="Arial" w:hAnsi="Arial" w:cs="Arial"/>
                                <w:b/>
                                <w:color w:val="FF0000"/>
                                <w:lang w:val="nl-BE"/>
                              </w:rPr>
                            </w:pPr>
                            <w:r w:rsidRPr="00887C32">
                              <w:rPr>
                                <w:rFonts w:ascii="Arial" w:hAnsi="Arial" w:cs="Arial"/>
                                <w:b/>
                                <w:color w:val="FF0000"/>
                                <w:lang w:val="nl-BE"/>
                              </w:rPr>
                              <w:t>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700" type="#_x0000_t202" style="position:absolute;left:0;text-align:left;margin-left:150.15pt;margin-top:184.15pt;width:53.7pt;height:3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m9vw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" filled="f" stroked="f" strokecolor="blue">
                <v:textbox>
                  <w:txbxContent>
                    <w:p w:rsidR="00C05FE4" w:rsidRPr="00887C32" w:rsidRDefault="00C05FE4" w:rsidP="004A5022">
                      <w:pPr>
                        <w:rPr>
                          <w:rFonts w:ascii="Arial" w:hAnsi="Arial" w:cs="Arial"/>
                          <w:b/>
                          <w:color w:val="FF0000"/>
                          <w:lang w:val="nl-BE"/>
                        </w:rPr>
                      </w:pPr>
                      <w:r w:rsidRPr="00887C32">
                        <w:rPr>
                          <w:rFonts w:ascii="Arial" w:hAnsi="Arial" w:cs="Arial"/>
                          <w:b/>
                          <w:color w:val="FF0000"/>
                          <w:lang w:val="nl-BE"/>
                        </w:rPr>
                        <w:t>CS</w:t>
                      </w:r>
                    </w:p>
                  </w:txbxContent>
                </v:textbox>
              </v:shape>
            </w:pict>
          </mc:Fallback>
        </mc:AlternateContent>
      </w:r>
      <w:r>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3552190</wp:posOffset>
                </wp:positionH>
                <wp:positionV relativeFrom="paragraph">
                  <wp:posOffset>1169035</wp:posOffset>
                </wp:positionV>
                <wp:extent cx="10160" cy="458470"/>
                <wp:effectExtent l="38100" t="0" r="66040" b="55880"/>
                <wp:wrapNone/>
                <wp:docPr id="1031" name="Straight Arrow Connector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45847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31" o:spid="_x0000_s1026" type="#_x0000_t32" style="position:absolute;margin-left:279.7pt;margin-top:92.05pt;width:.8pt;height:36.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">
                <v:stroke endarrow="block" endarrowwidth="narrow" endarrowlength="short"/>
              </v:shape>
            </w:pict>
          </mc:Fallback>
        </mc:AlternateContent>
      </w:r>
      <w:r>
        <w:rPr>
          <w:noProof/>
          <w:lang w:val="en-GB" w:eastAsia="en-GB"/>
        </w:rPr>
        <mc:AlternateContent>
          <mc:Choice Requires="wps">
            <w:drawing>
              <wp:anchor distT="0" distB="0" distL="114299" distR="114299" simplePos="0" relativeHeight="251707392" behindDoc="0" locked="0" layoutInCell="1" allowOverlap="1">
                <wp:simplePos x="0" y="0"/>
                <wp:positionH relativeFrom="column">
                  <wp:posOffset>2364104</wp:posOffset>
                </wp:positionH>
                <wp:positionV relativeFrom="paragraph">
                  <wp:posOffset>1826895</wp:posOffset>
                </wp:positionV>
                <wp:extent cx="0" cy="599440"/>
                <wp:effectExtent l="38100" t="0" r="76200" b="48260"/>
                <wp:wrapNone/>
                <wp:docPr id="1030" name="Straight Arrow Connector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44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30" o:spid="_x0000_s1026" type="#_x0000_t32" style="position:absolute;margin-left:186.15pt;margin-top:143.85pt;width:0;height:47.2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">
                <v:stroke endarrow="block" endarrowwidth="narrow" endarrowlength="short"/>
              </v:shape>
            </w:pict>
          </mc:Fallback>
        </mc:AlternateContent>
      </w:r>
      <w:r>
        <w:rPr>
          <w:noProof/>
          <w:lang w:val="en-GB" w:eastAsia="en-GB"/>
        </w:rPr>
        <mc:AlternateContent>
          <mc:Choice Requires="wps">
            <w:drawing>
              <wp:anchor distT="0" distB="0" distL="114300" distR="114300" simplePos="0" relativeHeight="251696128" behindDoc="0" locked="0" layoutInCell="1" allowOverlap="1">
                <wp:simplePos x="0" y="0"/>
                <wp:positionH relativeFrom="column">
                  <wp:posOffset>95885</wp:posOffset>
                </wp:positionH>
                <wp:positionV relativeFrom="paragraph">
                  <wp:posOffset>397510</wp:posOffset>
                </wp:positionV>
                <wp:extent cx="1543685" cy="581025"/>
                <wp:effectExtent l="0" t="0" r="0" b="9525"/>
                <wp:wrapNone/>
                <wp:docPr id="102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92461F" w:rsidRDefault="00C05FE4" w:rsidP="004A5022">
                            <w:pPr>
                              <w:rPr>
                                <w:rFonts w:ascii="Arial" w:hAnsi="Arial" w:cs="Arial"/>
                                <w:b/>
                                <w:lang w:val="nl-BE"/>
                              </w:rPr>
                            </w:pPr>
                            <w:r w:rsidRPr="0092461F">
                              <w:rPr>
                                <w:rFonts w:ascii="Arial" w:hAnsi="Arial" w:cs="Arial"/>
                                <w:b/>
                                <w:lang w:val="nl-BE"/>
                              </w:rPr>
                              <w:t>t</w:t>
                            </w:r>
                            <w:r w:rsidRPr="0092461F">
                              <w:rPr>
                                <w:rFonts w:ascii="Arial" w:hAnsi="Arial" w:cs="Arial"/>
                                <w:b/>
                                <w:vertAlign w:val="subscript"/>
                                <w:lang w:val="nl-BE"/>
                              </w:rPr>
                              <w:t>R</w:t>
                            </w:r>
                            <w:r w:rsidRPr="0092461F">
                              <w:rPr>
                                <w:rFonts w:ascii="Arial" w:hAnsi="Arial" w:cs="Arial"/>
                                <w:b/>
                                <w:lang w:val="nl-BE"/>
                              </w:rPr>
                              <w:t xml:space="preserve">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701" type="#_x0000_t202" style="position:absolute;left:0;text-align:left;margin-left:7.55pt;margin-top:31.3pt;width:121.5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tvQ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" filled="f" stroked="f" strokecolor="blue">
                <v:textbox>
                  <w:txbxContent>
                    <w:p w:rsidR="00C05FE4" w:rsidRPr="0092461F" w:rsidRDefault="00C05FE4" w:rsidP="004A5022">
                      <w:pPr>
                        <w:rPr>
                          <w:rFonts w:ascii="Arial" w:hAnsi="Arial" w:cs="Arial"/>
                          <w:b/>
                          <w:lang w:val="nl-BE"/>
                        </w:rPr>
                      </w:pPr>
                      <w:r w:rsidRPr="0092461F">
                        <w:rPr>
                          <w:rFonts w:ascii="Arial" w:hAnsi="Arial" w:cs="Arial"/>
                          <w:b/>
                          <w:lang w:val="nl-BE"/>
                        </w:rPr>
                        <w:t>t</w:t>
                      </w:r>
                      <w:r w:rsidRPr="0092461F">
                        <w:rPr>
                          <w:rFonts w:ascii="Arial" w:hAnsi="Arial" w:cs="Arial"/>
                          <w:b/>
                          <w:vertAlign w:val="subscript"/>
                          <w:lang w:val="nl-BE"/>
                        </w:rPr>
                        <w:t>R</w:t>
                      </w:r>
                      <w:r w:rsidRPr="0092461F">
                        <w:rPr>
                          <w:rFonts w:ascii="Arial" w:hAnsi="Arial" w:cs="Arial"/>
                          <w:b/>
                          <w:lang w:val="nl-BE"/>
                        </w:rPr>
                        <w:t xml:space="preserve"> (min)</w:t>
                      </w:r>
                    </w:p>
                  </w:txbxContent>
                </v:textbox>
              </v:shape>
            </w:pict>
          </mc:Fallback>
        </mc:AlternateContent>
      </w:r>
      <w:r>
        <w:rPr>
          <w:noProof/>
          <w:lang w:val="en-GB" w:eastAsia="en-GB"/>
        </w:rPr>
        <mc:AlternateContent>
          <mc:Choice Requires="wps">
            <w:drawing>
              <wp:anchor distT="0" distB="0" distL="114300" distR="114300" simplePos="0" relativeHeight="251703296" behindDoc="0" locked="0" layoutInCell="1" allowOverlap="1">
                <wp:simplePos x="0" y="0"/>
                <wp:positionH relativeFrom="column">
                  <wp:posOffset>2567940</wp:posOffset>
                </wp:positionH>
                <wp:positionV relativeFrom="paragraph">
                  <wp:posOffset>2142490</wp:posOffset>
                </wp:positionV>
                <wp:extent cx="1499235" cy="581025"/>
                <wp:effectExtent l="0" t="0" r="0" b="9525"/>
                <wp:wrapNone/>
                <wp:docPr id="102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92461F" w:rsidRDefault="00C05FE4" w:rsidP="004A5022">
                            <w:pPr>
                              <w:jc w:val="center"/>
                              <w:rPr>
                                <w:rFonts w:ascii="Arial" w:hAnsi="Arial" w:cs="Arial"/>
                                <w:color w:val="FF0000"/>
                                <w:lang w:val="nl-BE"/>
                              </w:rPr>
                            </w:pPr>
                            <w:r w:rsidRPr="0092461F">
                              <w:rPr>
                                <w:rFonts w:ascii="Arial" w:hAnsi="Arial" w:cs="Arial"/>
                                <w:color w:val="FF0000"/>
                                <w:lang w:val="nl-BE"/>
                              </w:rPr>
                              <w:t>1.3 µm,1200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702" type="#_x0000_t202" style="position:absolute;left:0;text-align:left;margin-left:202.2pt;margin-top:168.7pt;width:118.05pt;height:4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kovQ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" filled="f" stroked="f" strokecolor="blue">
                <v:textbox>
                  <w:txbxContent>
                    <w:p w:rsidR="00C05FE4" w:rsidRPr="0092461F" w:rsidRDefault="00C05FE4" w:rsidP="004A5022">
                      <w:pPr>
                        <w:jc w:val="center"/>
                        <w:rPr>
                          <w:rFonts w:ascii="Arial" w:hAnsi="Arial" w:cs="Arial"/>
                          <w:color w:val="FF0000"/>
                          <w:lang w:val="nl-BE"/>
                        </w:rPr>
                      </w:pPr>
                      <w:r w:rsidRPr="0092461F">
                        <w:rPr>
                          <w:rFonts w:ascii="Arial" w:hAnsi="Arial" w:cs="Arial"/>
                          <w:color w:val="FF0000"/>
                          <w:lang w:val="nl-BE"/>
                        </w:rPr>
                        <w:t>1.3 µm,1200 bar</w:t>
                      </w:r>
                    </w:p>
                  </w:txbxContent>
                </v:textbox>
              </v:shape>
            </w:pict>
          </mc:Fallback>
        </mc:AlternateContent>
      </w:r>
      <w:r>
        <w:rPr>
          <w:noProof/>
          <w:lang w:val="en-GB" w:eastAsia="en-GB"/>
        </w:rPr>
        <mc:AlternateContent>
          <mc:Choice Requires="wps">
            <w:drawing>
              <wp:anchor distT="0" distB="0" distL="114300" distR="114300" simplePos="0" relativeHeight="251705344" behindDoc="0" locked="0" layoutInCell="1" allowOverlap="1">
                <wp:simplePos x="0" y="0"/>
                <wp:positionH relativeFrom="column">
                  <wp:posOffset>3399790</wp:posOffset>
                </wp:positionH>
                <wp:positionV relativeFrom="paragraph">
                  <wp:posOffset>1591945</wp:posOffset>
                </wp:positionV>
                <wp:extent cx="1502410" cy="581025"/>
                <wp:effectExtent l="0" t="0" r="0" b="9525"/>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92461F" w:rsidRDefault="00C05FE4" w:rsidP="004A5022">
                            <w:pPr>
                              <w:jc w:val="center"/>
                              <w:rPr>
                                <w:rFonts w:ascii="Arial" w:hAnsi="Arial" w:cs="Arial"/>
                                <w:color w:val="FF0000"/>
                                <w:lang w:val="nl-BE"/>
                              </w:rPr>
                            </w:pPr>
                            <w:r w:rsidRPr="0092461F">
                              <w:rPr>
                                <w:rFonts w:ascii="Arial" w:hAnsi="Arial" w:cs="Arial"/>
                                <w:color w:val="FF0000"/>
                                <w:lang w:val="nl-BE"/>
                              </w:rPr>
                              <w:t>1.6 µm, 1200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703" type="#_x0000_t202" style="position:absolute;left:0;text-align:left;margin-left:267.7pt;margin-top:125.35pt;width:118.3pt;height:4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mbvA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" filled="f" stroked="f" strokecolor="blue">
                <v:textbox>
                  <w:txbxContent>
                    <w:p w:rsidR="00C05FE4" w:rsidRPr="0092461F" w:rsidRDefault="00C05FE4" w:rsidP="004A5022">
                      <w:pPr>
                        <w:jc w:val="center"/>
                        <w:rPr>
                          <w:rFonts w:ascii="Arial" w:hAnsi="Arial" w:cs="Arial"/>
                          <w:color w:val="FF0000"/>
                          <w:lang w:val="nl-BE"/>
                        </w:rPr>
                      </w:pPr>
                      <w:r w:rsidRPr="0092461F">
                        <w:rPr>
                          <w:rFonts w:ascii="Arial" w:hAnsi="Arial" w:cs="Arial"/>
                          <w:color w:val="FF0000"/>
                          <w:lang w:val="nl-BE"/>
                        </w:rPr>
                        <w:t>1.6 µm, 1200 bar</w:t>
                      </w:r>
                    </w:p>
                  </w:txbxContent>
                </v:textbox>
              </v:shape>
            </w:pict>
          </mc:Fallback>
        </mc:AlternateContent>
      </w:r>
      <w:r>
        <w:rPr>
          <w:noProof/>
          <w:lang w:val="en-GB" w:eastAsia="en-GB"/>
        </w:rPr>
        <mc:AlternateContent>
          <mc:Choice Requires="wps">
            <w:drawing>
              <wp:anchor distT="0" distB="0" distL="114300" distR="114300" simplePos="0" relativeHeight="251699200" behindDoc="0" locked="0" layoutInCell="1" allowOverlap="1">
                <wp:simplePos x="0" y="0"/>
                <wp:positionH relativeFrom="column">
                  <wp:posOffset>1637030</wp:posOffset>
                </wp:positionH>
                <wp:positionV relativeFrom="paragraph">
                  <wp:posOffset>1685290</wp:posOffset>
                </wp:positionV>
                <wp:extent cx="1628775" cy="581025"/>
                <wp:effectExtent l="0" t="0" r="0" b="9525"/>
                <wp:wrapNone/>
                <wp:docPr id="1024"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92461F" w:rsidRDefault="00C05FE4" w:rsidP="004A5022">
                            <w:pPr>
                              <w:rPr>
                                <w:rFonts w:ascii="Arial" w:hAnsi="Arial" w:cs="Arial"/>
                                <w:lang w:val="nl-BE"/>
                              </w:rPr>
                            </w:pPr>
                            <w:r w:rsidRPr="0092461F">
                              <w:rPr>
                                <w:rFonts w:ascii="Arial" w:hAnsi="Arial" w:cs="Arial"/>
                                <w:lang w:val="nl-BE"/>
                              </w:rPr>
                              <w:t>3.5 µm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704" type="#_x0000_t202" style="position:absolute;left:0;text-align:left;margin-left:128.9pt;margin-top:132.7pt;width:128.25pt;height:4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B1vA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" filled="f" stroked="f" strokecolor="blue">
                <v:textbox>
                  <w:txbxContent>
                    <w:p w:rsidR="00C05FE4" w:rsidRPr="0092461F" w:rsidRDefault="00C05FE4" w:rsidP="004A5022">
                      <w:pPr>
                        <w:rPr>
                          <w:rFonts w:ascii="Arial" w:hAnsi="Arial" w:cs="Arial"/>
                          <w:lang w:val="nl-BE"/>
                        </w:rPr>
                      </w:pPr>
                      <w:r w:rsidRPr="0092461F">
                        <w:rPr>
                          <w:rFonts w:ascii="Arial" w:hAnsi="Arial" w:cs="Arial"/>
                          <w:lang w:val="nl-BE"/>
                        </w:rPr>
                        <w:t>3.5 µm</w:t>
                      </w:r>
                    </w:p>
                  </w:txbxContent>
                </v:textbox>
              </v:shape>
            </w:pict>
          </mc:Fallback>
        </mc:AlternateContent>
      </w:r>
      <w:r>
        <w:rPr>
          <w:noProof/>
          <w:lang w:val="en-GB" w:eastAsia="en-GB"/>
        </w:rPr>
        <mc:AlternateContent>
          <mc:Choice Requires="wps">
            <w:drawing>
              <wp:anchor distT="0" distB="0" distL="114300" distR="114300" simplePos="0" relativeHeight="251698176" behindDoc="0" locked="0" layoutInCell="1" allowOverlap="1">
                <wp:simplePos x="0" y="0"/>
                <wp:positionH relativeFrom="column">
                  <wp:posOffset>2364105</wp:posOffset>
                </wp:positionH>
                <wp:positionV relativeFrom="paragraph">
                  <wp:posOffset>1161415</wp:posOffset>
                </wp:positionV>
                <wp:extent cx="1628775" cy="581025"/>
                <wp:effectExtent l="0" t="0" r="0"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92461F" w:rsidRDefault="00C05FE4" w:rsidP="004A5022">
                            <w:pPr>
                              <w:rPr>
                                <w:rFonts w:ascii="Arial" w:hAnsi="Arial" w:cs="Arial"/>
                                <w:lang w:val="nl-BE"/>
                              </w:rPr>
                            </w:pPr>
                            <w:r w:rsidRPr="0092461F">
                              <w:rPr>
                                <w:rFonts w:ascii="Arial" w:hAnsi="Arial" w:cs="Arial"/>
                                <w:lang w:val="nl-BE"/>
                              </w:rPr>
                              <w:t>5.0 µm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705" type="#_x0000_t202" style="position:absolute;left:0;text-align:left;margin-left:186.15pt;margin-top:91.45pt;width:128.25pt;height:4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kuwIAAMM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" filled="f" stroked="f" strokecolor="blue">
                <v:textbox>
                  <w:txbxContent>
                    <w:p w:rsidR="00C05FE4" w:rsidRPr="0092461F" w:rsidRDefault="00C05FE4" w:rsidP="004A5022">
                      <w:pPr>
                        <w:rPr>
                          <w:rFonts w:ascii="Arial" w:hAnsi="Arial" w:cs="Arial"/>
                          <w:lang w:val="nl-BE"/>
                        </w:rPr>
                      </w:pPr>
                      <w:r w:rsidRPr="0092461F">
                        <w:rPr>
                          <w:rFonts w:ascii="Arial" w:hAnsi="Arial" w:cs="Arial"/>
                          <w:lang w:val="nl-BE"/>
                        </w:rPr>
                        <w:t>5.0 µm</w:t>
                      </w:r>
                    </w:p>
                  </w:txbxContent>
                </v:textbox>
              </v:shape>
            </w:pict>
          </mc:Fallback>
        </mc:AlternateContent>
      </w:r>
      <w:r>
        <w:rPr>
          <w:noProof/>
          <w:lang w:val="en-GB" w:eastAsia="en-GB"/>
        </w:rPr>
        <mc:AlternateContent>
          <mc:Choice Requires="wps">
            <w:drawing>
              <wp:anchor distT="0" distB="0" distL="114300" distR="114300" simplePos="0" relativeHeight="251700224" behindDoc="0" locked="0" layoutInCell="1" allowOverlap="1">
                <wp:simplePos x="0" y="0"/>
                <wp:positionH relativeFrom="column">
                  <wp:posOffset>1282700</wp:posOffset>
                </wp:positionH>
                <wp:positionV relativeFrom="paragraph">
                  <wp:posOffset>1963420</wp:posOffset>
                </wp:positionV>
                <wp:extent cx="681990" cy="392430"/>
                <wp:effectExtent l="0" t="0" r="0" b="762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887C32" w:rsidRDefault="00C05FE4" w:rsidP="004A5022">
                            <w:pPr>
                              <w:rPr>
                                <w:rFonts w:ascii="Arial" w:hAnsi="Arial" w:cs="Arial"/>
                                <w:b/>
                                <w:lang w:val="nl-BE"/>
                              </w:rPr>
                            </w:pPr>
                            <w:r w:rsidRPr="00887C32">
                              <w:rPr>
                                <w:rFonts w:ascii="Arial" w:hAnsi="Arial" w:cs="Arial"/>
                                <w:b/>
                                <w:lang w:val="nl-BE"/>
                              </w:rPr>
                              <w:t>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706" type="#_x0000_t202" style="position:absolute;left:0;text-align:left;margin-left:101pt;margin-top:154.6pt;width:53.7pt;height:30.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" filled="f" stroked="f" strokecolor="blue">
                <v:textbox>
                  <w:txbxContent>
                    <w:p w:rsidR="00C05FE4" w:rsidRPr="00887C32" w:rsidRDefault="00C05FE4" w:rsidP="004A5022">
                      <w:pPr>
                        <w:rPr>
                          <w:rFonts w:ascii="Arial" w:hAnsi="Arial" w:cs="Arial"/>
                          <w:b/>
                          <w:lang w:val="nl-BE"/>
                        </w:rPr>
                      </w:pPr>
                      <w:r w:rsidRPr="00887C32">
                        <w:rPr>
                          <w:rFonts w:ascii="Arial" w:hAnsi="Arial" w:cs="Arial"/>
                          <w:b/>
                          <w:lang w:val="nl-BE"/>
                        </w:rPr>
                        <w:t>FP</w:t>
                      </w:r>
                    </w:p>
                  </w:txbxContent>
                </v:textbox>
              </v:shape>
            </w:pict>
          </mc:Fallback>
        </mc:AlternateContent>
      </w:r>
      <w:r>
        <w:rPr>
          <w:noProof/>
          <w:lang w:val="en-GB" w:eastAsia="en-GB"/>
        </w:rPr>
        <mc:AlternateContent>
          <mc:Choice Requires="wps">
            <w:drawing>
              <wp:anchor distT="0" distB="0" distL="114300" distR="114300" simplePos="0" relativeHeight="251701248" behindDoc="0" locked="0" layoutInCell="1" allowOverlap="1">
                <wp:simplePos x="0" y="0"/>
                <wp:positionH relativeFrom="column">
                  <wp:posOffset>4625975</wp:posOffset>
                </wp:positionH>
                <wp:positionV relativeFrom="paragraph">
                  <wp:posOffset>2742565</wp:posOffset>
                </wp:positionV>
                <wp:extent cx="712470" cy="58102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92461F" w:rsidRDefault="00C05FE4" w:rsidP="004A5022">
                            <w:pPr>
                              <w:rPr>
                                <w:rFonts w:ascii="Arial" w:hAnsi="Arial" w:cs="Arial"/>
                                <w:b/>
                                <w:lang w:val="nl-BE"/>
                              </w:rPr>
                            </w:pPr>
                            <w:r w:rsidRPr="0092461F">
                              <w:rPr>
                                <w:rFonts w:ascii="Arial" w:hAnsi="Arial" w:cs="Arial"/>
                                <w:b/>
                                <w:lang w:val="nl-BE"/>
                              </w:rPr>
                              <w:t>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707" type="#_x0000_t202" style="position:absolute;left:0;text-align:left;margin-left:364.25pt;margin-top:215.95pt;width:56.1pt;height:4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ZEu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" filled="f" stroked="f" strokecolor="blue">
                <v:textbox>
                  <w:txbxContent>
                    <w:p w:rsidR="00C05FE4" w:rsidRPr="0092461F" w:rsidRDefault="00C05FE4" w:rsidP="004A5022">
                      <w:pPr>
                        <w:rPr>
                          <w:rFonts w:ascii="Arial" w:hAnsi="Arial" w:cs="Arial"/>
                          <w:b/>
                          <w:lang w:val="nl-BE"/>
                        </w:rPr>
                      </w:pPr>
                      <w:r w:rsidRPr="0092461F">
                        <w:rPr>
                          <w:rFonts w:ascii="Arial" w:hAnsi="Arial" w:cs="Arial"/>
                          <w:b/>
                          <w:lang w:val="nl-BE"/>
                        </w:rPr>
                        <w:t>N (/)</w:t>
                      </w:r>
                    </w:p>
                  </w:txbxContent>
                </v:textbox>
              </v:shape>
            </w:pict>
          </mc:Fallback>
        </mc:AlternateContent>
      </w:r>
      <w:r>
        <w:rPr>
          <w:noProof/>
          <w:lang w:val="en-GB" w:eastAsia="en-GB"/>
        </w:rPr>
        <mc:AlternateContent>
          <mc:Choice Requires="wps">
            <w:drawing>
              <wp:anchor distT="0" distB="0" distL="114300" distR="114300" simplePos="0" relativeHeight="251697152" behindDoc="0" locked="0" layoutInCell="1" allowOverlap="1">
                <wp:simplePos x="0" y="0"/>
                <wp:positionH relativeFrom="column">
                  <wp:posOffset>3087370</wp:posOffset>
                </wp:positionH>
                <wp:positionV relativeFrom="paragraph">
                  <wp:posOffset>725170</wp:posOffset>
                </wp:positionV>
                <wp:extent cx="1628775" cy="581025"/>
                <wp:effectExtent l="0" t="0" r="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92461F" w:rsidRDefault="00C05FE4" w:rsidP="004A5022">
                            <w:pPr>
                              <w:rPr>
                                <w:rFonts w:ascii="Arial" w:hAnsi="Arial" w:cs="Arial"/>
                                <w:lang w:val="nl-BE"/>
                              </w:rPr>
                            </w:pPr>
                            <w:r w:rsidRPr="0092461F">
                              <w:rPr>
                                <w:rFonts w:ascii="Arial" w:hAnsi="Arial" w:cs="Arial"/>
                                <w:lang w:val="nl-BE"/>
                              </w:rPr>
                              <w:t>400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708" type="#_x0000_t202" style="position:absolute;left:0;text-align:left;margin-left:243.1pt;margin-top:57.1pt;width:128.25pt;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V4vAIAAMM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" filled="f" stroked="f" strokecolor="blue">
                <v:textbox>
                  <w:txbxContent>
                    <w:p w:rsidR="00C05FE4" w:rsidRPr="0092461F" w:rsidRDefault="00C05FE4" w:rsidP="004A5022">
                      <w:pPr>
                        <w:rPr>
                          <w:rFonts w:ascii="Arial" w:hAnsi="Arial" w:cs="Arial"/>
                          <w:lang w:val="nl-BE"/>
                        </w:rPr>
                      </w:pPr>
                      <w:r w:rsidRPr="0092461F">
                        <w:rPr>
                          <w:rFonts w:ascii="Arial" w:hAnsi="Arial" w:cs="Arial"/>
                          <w:lang w:val="nl-BE"/>
                        </w:rPr>
                        <w:t>400 bar</w:t>
                      </w:r>
                    </w:p>
                  </w:txbxContent>
                </v:textbox>
              </v:shape>
            </w:pict>
          </mc:Fallback>
        </mc:AlternateContent>
      </w:r>
      <w:r w:rsidR="004A5022">
        <w:rPr>
          <w:noProof/>
          <w:lang w:val="en-GB" w:eastAsia="en-GB"/>
        </w:rPr>
        <w:drawing>
          <wp:inline distT="0" distB="0" distL="0" distR="0">
            <wp:extent cx="5707380" cy="3032760"/>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7380" cy="3032760"/>
                    </a:xfrm>
                    <a:prstGeom prst="rect">
                      <a:avLst/>
                    </a:prstGeom>
                    <a:noFill/>
                    <a:ln>
                      <a:noFill/>
                    </a:ln>
                  </pic:spPr>
                </pic:pic>
              </a:graphicData>
            </a:graphic>
          </wp:inline>
        </w:drawing>
      </w:r>
      <w:r>
        <w:rPr>
          <w:noProof/>
          <w:lang w:val="en-GB" w:eastAsia="en-GB"/>
        </w:rPr>
        <mc:AlternateContent>
          <mc:Choice Requires="wps">
            <w:drawing>
              <wp:anchor distT="0" distB="0" distL="114300" distR="114300" simplePos="0" relativeHeight="251695104" behindDoc="0" locked="0" layoutInCell="1" allowOverlap="1">
                <wp:simplePos x="0" y="0"/>
                <wp:positionH relativeFrom="column">
                  <wp:posOffset>7243445</wp:posOffset>
                </wp:positionH>
                <wp:positionV relativeFrom="paragraph">
                  <wp:posOffset>4333875</wp:posOffset>
                </wp:positionV>
                <wp:extent cx="831215" cy="581025"/>
                <wp:effectExtent l="0" t="0" r="0"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05FE4" w:rsidRPr="00AE2411" w:rsidRDefault="00C05FE4" w:rsidP="004A5022">
                            <w:pPr>
                              <w:rPr>
                                <w:rFonts w:ascii="Arial" w:hAnsi="Arial" w:cs="Arial"/>
                                <w:b/>
                                <w:sz w:val="48"/>
                                <w:szCs w:val="48"/>
                                <w:lang w:val="nl-BE"/>
                              </w:rPr>
                            </w:pPr>
                            <w:r>
                              <w:rPr>
                                <w:rFonts w:ascii="Arial" w:hAnsi="Arial" w:cs="Arial"/>
                                <w:b/>
                                <w:sz w:val="48"/>
                                <w:szCs w:val="48"/>
                                <w:lang w:val="nl-BE"/>
                              </w:rPr>
                              <w:t>N</w:t>
                            </w:r>
                            <w:r w:rsidRPr="00AE2411">
                              <w:rPr>
                                <w:rFonts w:ascii="Arial" w:hAnsi="Arial" w:cs="Arial"/>
                                <w:b/>
                                <w:sz w:val="48"/>
                                <w:szCs w:val="48"/>
                                <w:lang w:val="nl-BE"/>
                              </w:rPr>
                              <w:t xml:space="preserve"> (</w:t>
                            </w:r>
                            <w:r>
                              <w:rPr>
                                <w:rFonts w:ascii="Arial" w:hAnsi="Arial" w:cs="Arial"/>
                                <w:b/>
                                <w:sz w:val="48"/>
                                <w:szCs w:val="48"/>
                                <w:lang w:val="nl-BE"/>
                              </w:rPr>
                              <w:t>/</w:t>
                            </w:r>
                            <w:r w:rsidRPr="00AE2411">
                              <w:rPr>
                                <w:rFonts w:ascii="Arial" w:hAnsi="Arial" w:cs="Arial"/>
                                <w:b/>
                                <w:sz w:val="48"/>
                                <w:szCs w:val="48"/>
                                <w:lang w:val="nl-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709" type="#_x0000_t202" style="position:absolute;left:0;text-align:left;margin-left:570.35pt;margin-top:341.25pt;width:65.45pt;height:4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kauw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" filled="f" stroked="f" strokecolor="blue">
                <v:textbox>
                  <w:txbxContent>
                    <w:p w:rsidR="00C05FE4" w:rsidRPr="00AE2411" w:rsidRDefault="00C05FE4" w:rsidP="004A5022">
                      <w:pPr>
                        <w:rPr>
                          <w:rFonts w:ascii="Arial" w:hAnsi="Arial" w:cs="Arial"/>
                          <w:b/>
                          <w:sz w:val="48"/>
                          <w:szCs w:val="48"/>
                          <w:lang w:val="nl-BE"/>
                        </w:rPr>
                      </w:pPr>
                      <w:r>
                        <w:rPr>
                          <w:rFonts w:ascii="Arial" w:hAnsi="Arial" w:cs="Arial"/>
                          <w:b/>
                          <w:sz w:val="48"/>
                          <w:szCs w:val="48"/>
                          <w:lang w:val="nl-BE"/>
                        </w:rPr>
                        <w:t>N</w:t>
                      </w:r>
                      <w:r w:rsidRPr="00AE2411">
                        <w:rPr>
                          <w:rFonts w:ascii="Arial" w:hAnsi="Arial" w:cs="Arial"/>
                          <w:b/>
                          <w:sz w:val="48"/>
                          <w:szCs w:val="48"/>
                          <w:lang w:val="nl-BE"/>
                        </w:rPr>
                        <w:t xml:space="preserve"> (</w:t>
                      </w:r>
                      <w:r>
                        <w:rPr>
                          <w:rFonts w:ascii="Arial" w:hAnsi="Arial" w:cs="Arial"/>
                          <w:b/>
                          <w:sz w:val="48"/>
                          <w:szCs w:val="48"/>
                          <w:lang w:val="nl-BE"/>
                        </w:rPr>
                        <w:t>/</w:t>
                      </w:r>
                      <w:r w:rsidRPr="00AE2411">
                        <w:rPr>
                          <w:rFonts w:ascii="Arial" w:hAnsi="Arial" w:cs="Arial"/>
                          <w:b/>
                          <w:sz w:val="48"/>
                          <w:szCs w:val="48"/>
                          <w:lang w:val="nl-BE"/>
                        </w:rPr>
                        <w:t>)</w:t>
                      </w:r>
                    </w:p>
                  </w:txbxContent>
                </v:textbox>
              </v:shape>
            </w:pict>
          </mc:Fallback>
        </mc:AlternateContent>
      </w:r>
    </w:p>
    <w:p w:rsidR="004A5022" w:rsidRDefault="004A5022" w:rsidP="004A5022">
      <w:pPr>
        <w:autoSpaceDE w:val="0"/>
        <w:autoSpaceDN w:val="0"/>
        <w:adjustRightInd w:val="0"/>
        <w:rPr>
          <w:rFonts w:ascii="Times New Roman" w:eastAsia="GIHAE D+ MTSY" w:hAnsi="Times New Roman" w:cs="Times New Roman"/>
          <w:sz w:val="24"/>
          <w:szCs w:val="24"/>
        </w:rPr>
      </w:pPr>
      <w:r>
        <w:rPr>
          <w:rFonts w:ascii="Times New Roman" w:eastAsia="GIHAE D+ MTSY" w:hAnsi="Times New Roman" w:cs="Times New Roman"/>
          <w:sz w:val="24"/>
          <w:szCs w:val="24"/>
        </w:rPr>
        <w:t xml:space="preserve">Fig </w:t>
      </w:r>
      <w:proofErr w:type="gramStart"/>
      <w:r>
        <w:rPr>
          <w:rFonts w:ascii="Times New Roman" w:eastAsia="GIHAE D+ MTSY" w:hAnsi="Times New Roman" w:cs="Times New Roman"/>
          <w:sz w:val="24"/>
          <w:szCs w:val="24"/>
        </w:rPr>
        <w:t>3 .</w:t>
      </w:r>
      <w:proofErr w:type="gramEnd"/>
      <w:r>
        <w:rPr>
          <w:rFonts w:ascii="Times New Roman" w:eastAsia="GIHAE D+ MTSY" w:hAnsi="Times New Roman" w:cs="Times New Roman"/>
          <w:sz w:val="24"/>
          <w:szCs w:val="24"/>
        </w:rPr>
        <w:t xml:space="preserve"> </w:t>
      </w:r>
      <w:r w:rsidRPr="007B5D36">
        <w:rPr>
          <w:rFonts w:ascii="Times New Roman" w:eastAsia="GIHAE D+ MTSY" w:hAnsi="Times New Roman" w:cs="Times New Roman"/>
          <w:sz w:val="24"/>
          <w:szCs w:val="24"/>
        </w:rPr>
        <w:t>Kinetic plots showing the progress (vertical and horizontal arrows) made recently for a) sub 2</w:t>
      </w:r>
      <w:r w:rsidRPr="00DA69AB">
        <w:rPr>
          <w:rFonts w:ascii="Symbol" w:eastAsia="GIHAE D+ MTSY" w:hAnsi="Symbol" w:cs="Times New Roman"/>
          <w:sz w:val="24"/>
          <w:szCs w:val="24"/>
        </w:rPr>
        <w:t></w:t>
      </w:r>
      <w:r w:rsidRPr="007B5D36">
        <w:rPr>
          <w:rFonts w:ascii="Times New Roman" w:eastAsia="GIHAE D+ MTSY" w:hAnsi="Times New Roman" w:cs="Times New Roman"/>
          <w:sz w:val="24"/>
          <w:szCs w:val="24"/>
        </w:rPr>
        <w:t>m fully porous particles (red data) vs supra 2</w:t>
      </w:r>
      <w:r w:rsidRPr="00DA69AB">
        <w:rPr>
          <w:rFonts w:ascii="Symbol" w:eastAsia="GIHAE D+ MTSY" w:hAnsi="Symbol" w:cs="Times New Roman"/>
          <w:sz w:val="24"/>
          <w:szCs w:val="24"/>
        </w:rPr>
        <w:t></w:t>
      </w:r>
      <w:r w:rsidRPr="007B5D36">
        <w:rPr>
          <w:rFonts w:ascii="Times New Roman" w:eastAsia="GIHAE D+ MTSY" w:hAnsi="Times New Roman" w:cs="Times New Roman"/>
          <w:sz w:val="24"/>
          <w:szCs w:val="24"/>
        </w:rPr>
        <w:t xml:space="preserve">m particles. b) </w:t>
      </w:r>
      <w:proofErr w:type="gramStart"/>
      <w:r w:rsidRPr="007B5D36">
        <w:rPr>
          <w:rFonts w:ascii="Times New Roman" w:eastAsia="GIHAE D+ MTSY" w:hAnsi="Times New Roman" w:cs="Times New Roman"/>
          <w:sz w:val="24"/>
          <w:szCs w:val="24"/>
        </w:rPr>
        <w:t>inclusion</w:t>
      </w:r>
      <w:proofErr w:type="gramEnd"/>
      <w:r w:rsidRPr="007B5D36">
        <w:rPr>
          <w:rFonts w:ascii="Times New Roman" w:eastAsia="GIHAE D+ MTSY" w:hAnsi="Times New Roman" w:cs="Times New Roman"/>
          <w:sz w:val="24"/>
          <w:szCs w:val="24"/>
        </w:rPr>
        <w:t xml:space="preserve"> of core shell columns. Plots are for small MW compounds,</w:t>
      </w:r>
      <w:r>
        <w:rPr>
          <w:rFonts w:ascii="Times New Roman" w:eastAsia="GIHAE D+ MTSY" w:hAnsi="Times New Roman" w:cs="Times New Roman"/>
          <w:sz w:val="24"/>
          <w:szCs w:val="24"/>
        </w:rPr>
        <w:t xml:space="preserve"> </w:t>
      </w:r>
      <w:r w:rsidRPr="00EB5CDA">
        <w:rPr>
          <w:rFonts w:ascii="Times New Roman" w:eastAsia="GIHAE D+ MTSY" w:hAnsi="Times New Roman" w:cs="Times New Roman"/>
          <w:i/>
          <w:sz w:val="24"/>
          <w:szCs w:val="24"/>
        </w:rPr>
        <w:t>k</w:t>
      </w:r>
      <w:r w:rsidRPr="007B5D36">
        <w:rPr>
          <w:rFonts w:ascii="Times New Roman" w:eastAsia="GIHAE D+ MTSY" w:hAnsi="Times New Roman" w:cs="Times New Roman"/>
          <w:sz w:val="24"/>
          <w:szCs w:val="24"/>
        </w:rPr>
        <w:t xml:space="preserve"> = 9. </w:t>
      </w:r>
    </w:p>
    <w:p w:rsidR="004A5022" w:rsidRPr="007B5D36" w:rsidRDefault="004A5022" w:rsidP="004A5022">
      <w:pPr>
        <w:autoSpaceDE w:val="0"/>
        <w:autoSpaceDN w:val="0"/>
        <w:adjustRightInd w:val="0"/>
        <w:rPr>
          <w:rFonts w:ascii="Times New Roman" w:eastAsia="GIHAE D+ MTSY" w:hAnsi="Times New Roman" w:cs="Times New Roman"/>
          <w:sz w:val="24"/>
          <w:szCs w:val="24"/>
        </w:rPr>
      </w:pPr>
    </w:p>
    <w:p w:rsidR="004A5022" w:rsidRDefault="004A5022" w:rsidP="004A5022">
      <w:pPr>
        <w:autoSpaceDE w:val="0"/>
        <w:autoSpaceDN w:val="0"/>
        <w:adjustRightInd w:val="0"/>
        <w:rPr>
          <w:rFonts w:ascii="Times New Roman" w:eastAsia="GIHAE D+ MTSY" w:hAnsi="Times New Roman" w:cs="Times New Roman"/>
          <w:sz w:val="24"/>
          <w:szCs w:val="24"/>
        </w:rPr>
      </w:pPr>
      <w:r>
        <w:rPr>
          <w:rFonts w:ascii="Times New Roman" w:eastAsia="GIHAE D+ MTSY" w:hAnsi="Times New Roman" w:cs="Times New Roman"/>
          <w:sz w:val="24"/>
          <w:szCs w:val="24"/>
        </w:rPr>
        <w:t>Reprinted from</w:t>
      </w:r>
      <w:r w:rsidR="00D06A55">
        <w:rPr>
          <w:rFonts w:ascii="Times New Roman" w:eastAsia="GIHAE D+ MTSY" w:hAnsi="Times New Roman" w:cs="Times New Roman"/>
          <w:sz w:val="24"/>
          <w:szCs w:val="24"/>
        </w:rPr>
        <w:t xml:space="preserve"> reference [30]</w:t>
      </w:r>
      <w:r>
        <w:rPr>
          <w:rFonts w:ascii="Times New Roman" w:eastAsia="GIHAE D+ MTSY" w:hAnsi="Times New Roman" w:cs="Times New Roman"/>
          <w:sz w:val="24"/>
          <w:szCs w:val="24"/>
        </w:rPr>
        <w:t xml:space="preserve"> </w:t>
      </w:r>
      <w:proofErr w:type="spellStart"/>
      <w:r w:rsidRPr="002A68A8">
        <w:rPr>
          <w:rFonts w:ascii="Times New Roman" w:eastAsia="GIHAE D+ MTSY" w:hAnsi="Times New Roman" w:cs="Times New Roman"/>
          <w:i/>
          <w:sz w:val="24"/>
          <w:szCs w:val="24"/>
        </w:rPr>
        <w:t>TrAC</w:t>
      </w:r>
      <w:proofErr w:type="spellEnd"/>
      <w:r w:rsidRPr="002A68A8">
        <w:rPr>
          <w:rFonts w:ascii="Times New Roman" w:eastAsia="GIHAE D+ MTSY" w:hAnsi="Times New Roman" w:cs="Times New Roman"/>
          <w:i/>
          <w:sz w:val="24"/>
          <w:szCs w:val="24"/>
        </w:rPr>
        <w:t xml:space="preserve"> Trends in Analytical Chemistry</w:t>
      </w:r>
      <w:r>
        <w:rPr>
          <w:rFonts w:ascii="Times New Roman" w:eastAsia="GIHAE D+ MTSY" w:hAnsi="Times New Roman" w:cs="Times New Roman"/>
          <w:sz w:val="24"/>
          <w:szCs w:val="24"/>
        </w:rPr>
        <w:t xml:space="preserve">, Vol. 63, </w:t>
      </w:r>
      <w:proofErr w:type="spellStart"/>
      <w:r>
        <w:rPr>
          <w:rFonts w:ascii="Times New Roman" w:eastAsia="GIHAE D+ MTSY" w:hAnsi="Times New Roman" w:cs="Times New Roman"/>
          <w:sz w:val="24"/>
          <w:szCs w:val="24"/>
        </w:rPr>
        <w:t>Broeckhoven</w:t>
      </w:r>
      <w:proofErr w:type="spellEnd"/>
      <w:r>
        <w:rPr>
          <w:rFonts w:ascii="Times New Roman" w:eastAsia="GIHAE D+ MTSY" w:hAnsi="Times New Roman" w:cs="Times New Roman"/>
          <w:sz w:val="24"/>
          <w:szCs w:val="24"/>
        </w:rPr>
        <w:t>, K.; Desmet, G.</w:t>
      </w:r>
      <w:r w:rsidRPr="00033C80">
        <w:rPr>
          <w:rFonts w:ascii="Times New Roman" w:eastAsia="GIHAE D+ MTSY" w:hAnsi="Times New Roman" w:cs="Times New Roman"/>
          <w:sz w:val="24"/>
          <w:szCs w:val="24"/>
        </w:rPr>
        <w:t xml:space="preserve">, </w:t>
      </w:r>
      <w:r w:rsidRPr="00033C80">
        <w:rPr>
          <w:rFonts w:ascii="Times New Roman" w:hAnsi="Times New Roman" w:cs="Segoe UI"/>
          <w:sz w:val="24"/>
          <w:szCs w:val="18"/>
        </w:rPr>
        <w:t>The future of UHPLC: Towards higher pressure and/or smaller particles</w:t>
      </w:r>
      <w:proofErr w:type="gramStart"/>
      <w:r w:rsidRPr="00033C80">
        <w:rPr>
          <w:rFonts w:ascii="Times New Roman" w:hAnsi="Times New Roman" w:cs="Segoe UI"/>
          <w:sz w:val="24"/>
          <w:szCs w:val="18"/>
        </w:rPr>
        <w:t>?</w:t>
      </w:r>
      <w:r w:rsidRPr="00033C80">
        <w:rPr>
          <w:rFonts w:ascii="Times New Roman" w:eastAsia="GIHAE D+ MTSY" w:hAnsi="Times New Roman" w:cs="Times New Roman"/>
          <w:sz w:val="24"/>
          <w:szCs w:val="24"/>
        </w:rPr>
        <w:t>,</w:t>
      </w:r>
      <w:proofErr w:type="gramEnd"/>
      <w:r w:rsidRPr="00033C80">
        <w:rPr>
          <w:rFonts w:ascii="Times New Roman" w:eastAsia="GIHAE D+ MTSY" w:hAnsi="Times New Roman" w:cs="Times New Roman"/>
          <w:sz w:val="24"/>
          <w:szCs w:val="24"/>
        </w:rPr>
        <w:t xml:space="preserve"> </w:t>
      </w:r>
      <w:r>
        <w:rPr>
          <w:rFonts w:ascii="Times New Roman" w:eastAsia="GIHAE D+ MTSY" w:hAnsi="Times New Roman" w:cs="Times New Roman"/>
          <w:sz w:val="24"/>
          <w:szCs w:val="24"/>
        </w:rPr>
        <w:t>Pages 65-75, Copyright 2014, with permission from Elsevier.</w:t>
      </w:r>
    </w:p>
    <w:p w:rsidR="004A5022" w:rsidRDefault="004A5022" w:rsidP="004A5022">
      <w:pPr>
        <w:autoSpaceDE w:val="0"/>
        <w:autoSpaceDN w:val="0"/>
        <w:adjustRightInd w:val="0"/>
        <w:rPr>
          <w:rFonts w:ascii="Times New Roman" w:eastAsia="GIHAE D+ MTSY" w:hAnsi="Times New Roman" w:cs="Times New Roman"/>
          <w:sz w:val="24"/>
          <w:szCs w:val="24"/>
        </w:rPr>
      </w:pPr>
    </w:p>
    <w:p w:rsidR="00020A40" w:rsidRDefault="00754750" w:rsidP="00754750">
      <w:pPr>
        <w:autoSpaceDE w:val="0"/>
        <w:autoSpaceDN w:val="0"/>
        <w:adjustRightInd w:val="0"/>
        <w:rPr>
          <w:rFonts w:ascii="Times New Roman" w:eastAsia="GIHAE D+ MTSY" w:hAnsi="Times New Roman" w:cs="Times New Roman"/>
          <w:sz w:val="24"/>
          <w:szCs w:val="24"/>
        </w:rPr>
      </w:pPr>
      <w:r w:rsidRPr="00754750">
        <w:rPr>
          <w:rFonts w:ascii="Times New Roman" w:hAnsi="Times New Roman" w:cs="Times New Roman"/>
          <w:noProof/>
          <w:sz w:val="24"/>
          <w:szCs w:val="24"/>
          <w:lang w:val="en-GB" w:eastAsia="en-GB"/>
        </w:rPr>
        <w:lastRenderedPageBreak/>
        <w:drawing>
          <wp:inline distT="0" distB="0" distL="0" distR="0">
            <wp:extent cx="5562600" cy="30861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2600" cy="30861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754750">
        <w:rPr>
          <w:rFonts w:ascii="Times New Roman" w:eastAsia="GIHAE D+ MTSY" w:hAnsi="Times New Roman" w:cs="Times New Roman"/>
          <w:sz w:val="24"/>
          <w:szCs w:val="24"/>
        </w:rPr>
        <w:t xml:space="preserve"> </w:t>
      </w:r>
    </w:p>
    <w:p w:rsidR="00754750" w:rsidRDefault="00754750" w:rsidP="00754750">
      <w:pPr>
        <w:autoSpaceDE w:val="0"/>
        <w:autoSpaceDN w:val="0"/>
        <w:adjustRightInd w:val="0"/>
        <w:rPr>
          <w:rFonts w:ascii="Times New Roman" w:eastAsia="GIHAE D+ MTSY" w:hAnsi="Times New Roman" w:cs="Times New Roman"/>
          <w:sz w:val="24"/>
          <w:szCs w:val="24"/>
        </w:rPr>
      </w:pPr>
      <w:proofErr w:type="gramStart"/>
      <w:r w:rsidRPr="008B20F4">
        <w:rPr>
          <w:rFonts w:ascii="Times New Roman" w:eastAsia="GIHAE D+ MTSY" w:hAnsi="Times New Roman" w:cs="Times New Roman"/>
          <w:sz w:val="24"/>
          <w:szCs w:val="24"/>
        </w:rPr>
        <w:t>Fig 4 Top view of pillar arrangement and velocity field of (a) a conventional cylindrical pillar array column and (b) a radially elongated pillar column.</w:t>
      </w:r>
      <w:proofErr w:type="gramEnd"/>
      <w:r w:rsidRPr="008B20F4">
        <w:rPr>
          <w:rFonts w:ascii="Times New Roman" w:eastAsia="GIHAE D+ MTSY" w:hAnsi="Times New Roman" w:cs="Times New Roman"/>
          <w:sz w:val="24"/>
          <w:szCs w:val="24"/>
        </w:rPr>
        <w:t xml:space="preserve"> The white arrow L</w:t>
      </w:r>
      <w:r w:rsidRPr="008B20F4">
        <w:rPr>
          <w:rFonts w:ascii="Times New Roman" w:eastAsia="GIHAE D+ MTSY" w:hAnsi="Times New Roman" w:cs="Times New Roman"/>
          <w:sz w:val="24"/>
          <w:szCs w:val="24"/>
          <w:vertAlign w:val="subscript"/>
        </w:rPr>
        <w:t>x</w:t>
      </w:r>
      <w:r w:rsidRPr="008B20F4">
        <w:rPr>
          <w:rFonts w:ascii="Times New Roman" w:eastAsia="GIHAE D+ MTSY" w:hAnsi="Times New Roman" w:cs="Times New Roman"/>
          <w:sz w:val="24"/>
          <w:szCs w:val="24"/>
        </w:rPr>
        <w:t xml:space="preserve"> indicates the net direction of flow; white arrow L</w:t>
      </w:r>
      <w:r w:rsidRPr="008B20F4">
        <w:rPr>
          <w:rFonts w:ascii="Times New Roman" w:eastAsia="GIHAE D+ MTSY" w:hAnsi="Times New Roman" w:cs="Times New Roman"/>
          <w:sz w:val="24"/>
          <w:szCs w:val="24"/>
          <w:vertAlign w:val="subscript"/>
        </w:rPr>
        <w:t>i</w:t>
      </w:r>
      <w:r w:rsidRPr="008B20F4">
        <w:rPr>
          <w:rFonts w:ascii="Times New Roman" w:eastAsia="GIHAE D+ MTSY" w:hAnsi="Times New Roman" w:cs="Times New Roman"/>
          <w:sz w:val="24"/>
          <w:szCs w:val="24"/>
        </w:rPr>
        <w:t xml:space="preserve"> indicates the direction of flow along the tortuous path followed by the liquid. </w:t>
      </w:r>
    </w:p>
    <w:p w:rsidR="00754750" w:rsidRPr="001E3993" w:rsidRDefault="00754750" w:rsidP="00754750">
      <w:pPr>
        <w:autoSpaceDE w:val="0"/>
        <w:autoSpaceDN w:val="0"/>
        <w:adjustRightInd w:val="0"/>
        <w:rPr>
          <w:rFonts w:ascii="Times New Roman" w:eastAsia="GIHAE D+ MTSY" w:hAnsi="Times New Roman" w:cs="Times New Roman"/>
          <w:sz w:val="24"/>
          <w:szCs w:val="24"/>
        </w:rPr>
      </w:pPr>
    </w:p>
    <w:p w:rsidR="00754750" w:rsidRPr="001E3993" w:rsidRDefault="00754750" w:rsidP="00754750">
      <w:pPr>
        <w:pStyle w:val="PlainText"/>
        <w:rPr>
          <w:rFonts w:ascii="Times New Roman" w:hAnsi="Times New Roman"/>
          <w:sz w:val="24"/>
          <w:szCs w:val="24"/>
        </w:rPr>
      </w:pPr>
      <w:r w:rsidRPr="001E3993">
        <w:rPr>
          <w:rFonts w:ascii="Times New Roman" w:hAnsi="Times New Roman"/>
          <w:sz w:val="24"/>
          <w:szCs w:val="24"/>
        </w:rPr>
        <w:t xml:space="preserve">Reproduced from </w:t>
      </w:r>
      <w:r w:rsidR="00D06A55">
        <w:rPr>
          <w:rFonts w:ascii="Times New Roman" w:hAnsi="Times New Roman"/>
          <w:sz w:val="24"/>
          <w:szCs w:val="24"/>
        </w:rPr>
        <w:t xml:space="preserve">reference [96] </w:t>
      </w:r>
      <w:proofErr w:type="spellStart"/>
      <w:r w:rsidRPr="001E3993">
        <w:rPr>
          <w:rFonts w:ascii="Times New Roman" w:hAnsi="Times New Roman"/>
          <w:sz w:val="24"/>
          <w:szCs w:val="24"/>
        </w:rPr>
        <w:t>Desmet</w:t>
      </w:r>
      <w:proofErr w:type="spellEnd"/>
      <w:r w:rsidRPr="001E3993">
        <w:rPr>
          <w:rFonts w:ascii="Times New Roman" w:hAnsi="Times New Roman"/>
          <w:sz w:val="24"/>
          <w:szCs w:val="24"/>
        </w:rPr>
        <w:t xml:space="preserve">, G.; </w:t>
      </w:r>
      <w:proofErr w:type="spellStart"/>
      <w:r w:rsidRPr="001E3993">
        <w:rPr>
          <w:rFonts w:ascii="Times New Roman" w:hAnsi="Times New Roman"/>
          <w:sz w:val="24"/>
          <w:szCs w:val="24"/>
        </w:rPr>
        <w:t>Callewaert</w:t>
      </w:r>
      <w:proofErr w:type="spellEnd"/>
      <w:r w:rsidRPr="001E3993">
        <w:rPr>
          <w:rFonts w:ascii="Times New Roman" w:hAnsi="Times New Roman"/>
          <w:sz w:val="24"/>
          <w:szCs w:val="24"/>
        </w:rPr>
        <w:t xml:space="preserve">, M.; </w:t>
      </w:r>
      <w:proofErr w:type="spellStart"/>
      <w:r w:rsidRPr="001E3993">
        <w:rPr>
          <w:rFonts w:ascii="Times New Roman" w:hAnsi="Times New Roman"/>
          <w:sz w:val="24"/>
          <w:szCs w:val="24"/>
        </w:rPr>
        <w:t>Ottevaere</w:t>
      </w:r>
      <w:proofErr w:type="spellEnd"/>
      <w:r w:rsidRPr="001E3993">
        <w:rPr>
          <w:rFonts w:ascii="Times New Roman" w:hAnsi="Times New Roman"/>
          <w:sz w:val="24"/>
          <w:szCs w:val="24"/>
        </w:rPr>
        <w:t xml:space="preserve">, H.; De </w:t>
      </w:r>
      <w:proofErr w:type="spellStart"/>
      <w:r w:rsidRPr="001E3993">
        <w:rPr>
          <w:rFonts w:ascii="Times New Roman" w:hAnsi="Times New Roman"/>
          <w:sz w:val="24"/>
          <w:szCs w:val="24"/>
        </w:rPr>
        <w:t>Malsche</w:t>
      </w:r>
      <w:proofErr w:type="spellEnd"/>
      <w:r w:rsidRPr="001E3993">
        <w:rPr>
          <w:rFonts w:ascii="Times New Roman" w:hAnsi="Times New Roman"/>
          <w:sz w:val="24"/>
          <w:szCs w:val="24"/>
        </w:rPr>
        <w:t xml:space="preserve">, W. Anal. Chem. 2015, 87, 7382-7388. </w:t>
      </w:r>
      <w:proofErr w:type="gramStart"/>
      <w:r w:rsidRPr="001E3993">
        <w:rPr>
          <w:rFonts w:ascii="Times New Roman" w:hAnsi="Times New Roman"/>
          <w:sz w:val="24"/>
          <w:szCs w:val="24"/>
        </w:rPr>
        <w:t>Copyright 2015 American Chemical Society.</w:t>
      </w:r>
      <w:proofErr w:type="gramEnd"/>
    </w:p>
    <w:p w:rsidR="00754750" w:rsidRPr="001E3993" w:rsidRDefault="00754750" w:rsidP="00754750">
      <w:pPr>
        <w:pStyle w:val="PlainText"/>
        <w:rPr>
          <w:rFonts w:ascii="Times New Roman" w:hAnsi="Times New Roman"/>
          <w:sz w:val="24"/>
          <w:szCs w:val="24"/>
        </w:rPr>
      </w:pPr>
    </w:p>
    <w:p w:rsidR="00754750" w:rsidRDefault="00754750" w:rsidP="00754750">
      <w:pPr>
        <w:autoSpaceDE w:val="0"/>
        <w:autoSpaceDN w:val="0"/>
        <w:adjustRightInd w:val="0"/>
        <w:rPr>
          <w:rFonts w:ascii="Times New Roman" w:eastAsia="GIHAE D+ MTSY" w:hAnsi="Times New Roman" w:cs="Times New Roman"/>
          <w:sz w:val="24"/>
          <w:szCs w:val="24"/>
        </w:rPr>
      </w:pPr>
    </w:p>
    <w:p w:rsidR="00754750" w:rsidRDefault="00754750" w:rsidP="00754750">
      <w:pPr>
        <w:autoSpaceDE w:val="0"/>
        <w:autoSpaceDN w:val="0"/>
        <w:adjustRightInd w:val="0"/>
        <w:rPr>
          <w:rFonts w:ascii="Times New Roman" w:eastAsia="GIHAE D+ MTSY" w:hAnsi="Times New Roman" w:cs="Times New Roman"/>
          <w:sz w:val="24"/>
          <w:szCs w:val="24"/>
        </w:rPr>
      </w:pPr>
    </w:p>
    <w:p w:rsidR="00754750" w:rsidRDefault="00754750" w:rsidP="00754750">
      <w:pPr>
        <w:autoSpaceDE w:val="0"/>
        <w:autoSpaceDN w:val="0"/>
        <w:adjustRightInd w:val="0"/>
        <w:rPr>
          <w:rFonts w:ascii="Times New Roman" w:eastAsia="GIHAE D+ MTSY"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82563C" w:rsidRDefault="0082563C" w:rsidP="007B07C5">
      <w:pPr>
        <w:spacing w:line="360" w:lineRule="auto"/>
        <w:rPr>
          <w:rFonts w:ascii="Times New Roman" w:hAnsi="Times New Roman" w:cs="Times New Roman"/>
          <w:sz w:val="24"/>
          <w:szCs w:val="24"/>
        </w:rPr>
      </w:pPr>
    </w:p>
    <w:p w:rsidR="00CF28D8" w:rsidRDefault="00CF28D8" w:rsidP="007B07C5">
      <w:pPr>
        <w:spacing w:line="360" w:lineRule="auto"/>
        <w:rPr>
          <w:rFonts w:ascii="Times New Roman" w:hAnsi="Times New Roman" w:cs="Times New Roman"/>
          <w:sz w:val="24"/>
          <w:szCs w:val="24"/>
        </w:rPr>
      </w:pPr>
    </w:p>
    <w:p w:rsidR="00CF28D8" w:rsidRDefault="00CF28D8" w:rsidP="007B07C5">
      <w:pPr>
        <w:spacing w:line="360" w:lineRule="auto"/>
        <w:rPr>
          <w:rFonts w:ascii="Times New Roman" w:hAnsi="Times New Roman" w:cs="Times New Roman"/>
          <w:sz w:val="24"/>
          <w:szCs w:val="24"/>
        </w:rPr>
      </w:pPr>
    </w:p>
    <w:p w:rsidR="00395B58" w:rsidRPr="005242A9" w:rsidRDefault="00395B58" w:rsidP="007B07C5">
      <w:pPr>
        <w:spacing w:line="360" w:lineRule="auto"/>
        <w:rPr>
          <w:rFonts w:ascii="Times New Roman" w:hAnsi="Times New Roman" w:cs="Times New Roman"/>
          <w:sz w:val="24"/>
          <w:szCs w:val="24"/>
        </w:rPr>
      </w:pPr>
    </w:p>
    <w:p w:rsidR="00395B58" w:rsidRPr="005242A9" w:rsidRDefault="00395B58" w:rsidP="007B07C5">
      <w:pPr>
        <w:spacing w:line="360" w:lineRule="auto"/>
        <w:rPr>
          <w:rFonts w:ascii="Times New Roman" w:hAnsi="Times New Roman" w:cs="Times New Roman"/>
          <w:sz w:val="24"/>
          <w:szCs w:val="24"/>
        </w:rPr>
      </w:pPr>
    </w:p>
    <w:p w:rsidR="00453730" w:rsidRPr="005242A9" w:rsidRDefault="00395B58" w:rsidP="007B07C5">
      <w:pPr>
        <w:spacing w:line="360" w:lineRule="auto"/>
        <w:rPr>
          <w:rFonts w:ascii="Times New Roman" w:hAnsi="Times New Roman" w:cs="Times New Roman"/>
          <w:sz w:val="24"/>
          <w:szCs w:val="24"/>
        </w:rPr>
      </w:pPr>
      <w:r w:rsidRPr="005242A9">
        <w:rPr>
          <w:noProof/>
          <w:lang w:val="en-GB" w:eastAsia="en-GB"/>
        </w:rPr>
        <w:drawing>
          <wp:anchor distT="0" distB="0" distL="114300" distR="114300" simplePos="0" relativeHeight="251657728" behindDoc="0" locked="0" layoutInCell="1" allowOverlap="1">
            <wp:simplePos x="0" y="0"/>
            <wp:positionH relativeFrom="margin">
              <wp:posOffset>635</wp:posOffset>
            </wp:positionH>
            <wp:positionV relativeFrom="paragraph">
              <wp:posOffset>6350</wp:posOffset>
            </wp:positionV>
            <wp:extent cx="4331970" cy="2237740"/>
            <wp:effectExtent l="0" t="0" r="0" b="0"/>
            <wp:wrapNone/>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1970" cy="2237740"/>
                    </a:xfrm>
                    <a:prstGeom prst="rect">
                      <a:avLst/>
                    </a:prstGeom>
                  </pic:spPr>
                </pic:pic>
              </a:graphicData>
            </a:graphic>
          </wp:anchor>
        </w:drawing>
      </w:r>
    </w:p>
    <w:p w:rsidR="00453730" w:rsidRPr="005242A9" w:rsidRDefault="00453730" w:rsidP="007B07C5">
      <w:pPr>
        <w:spacing w:line="360" w:lineRule="auto"/>
        <w:rPr>
          <w:rFonts w:ascii="Times New Roman" w:hAnsi="Times New Roman" w:cs="Times New Roman"/>
          <w:sz w:val="24"/>
          <w:szCs w:val="24"/>
        </w:rPr>
      </w:pPr>
    </w:p>
    <w:p w:rsidR="00453730" w:rsidRPr="005242A9" w:rsidRDefault="00453730" w:rsidP="007B07C5">
      <w:pPr>
        <w:spacing w:line="360" w:lineRule="auto"/>
        <w:rPr>
          <w:rFonts w:ascii="Times New Roman" w:hAnsi="Times New Roman" w:cs="Times New Roman"/>
          <w:sz w:val="24"/>
          <w:szCs w:val="24"/>
        </w:rPr>
      </w:pPr>
    </w:p>
    <w:p w:rsidR="00453730" w:rsidRPr="005242A9" w:rsidRDefault="00453730" w:rsidP="007B07C5">
      <w:pPr>
        <w:spacing w:line="360" w:lineRule="auto"/>
        <w:rPr>
          <w:rFonts w:ascii="Times New Roman" w:hAnsi="Times New Roman" w:cs="Times New Roman"/>
          <w:sz w:val="24"/>
          <w:szCs w:val="24"/>
        </w:rPr>
      </w:pPr>
    </w:p>
    <w:p w:rsidR="00453730" w:rsidRPr="005242A9" w:rsidRDefault="00453730" w:rsidP="007B07C5">
      <w:pPr>
        <w:spacing w:line="360" w:lineRule="auto"/>
        <w:rPr>
          <w:rFonts w:ascii="Times New Roman" w:hAnsi="Times New Roman" w:cs="Times New Roman"/>
          <w:sz w:val="24"/>
          <w:szCs w:val="24"/>
        </w:rPr>
      </w:pPr>
    </w:p>
    <w:p w:rsidR="00453730" w:rsidRPr="005242A9" w:rsidRDefault="00453730" w:rsidP="007B07C5">
      <w:pPr>
        <w:spacing w:line="360" w:lineRule="auto"/>
        <w:rPr>
          <w:rFonts w:ascii="Times New Roman" w:hAnsi="Times New Roman" w:cs="Times New Roman"/>
          <w:sz w:val="24"/>
          <w:szCs w:val="24"/>
        </w:rPr>
      </w:pPr>
    </w:p>
    <w:p w:rsidR="00453730" w:rsidRPr="005242A9" w:rsidRDefault="00453730" w:rsidP="007B07C5">
      <w:pPr>
        <w:spacing w:line="360" w:lineRule="auto"/>
        <w:rPr>
          <w:rFonts w:ascii="Times New Roman" w:hAnsi="Times New Roman" w:cs="Times New Roman"/>
          <w:sz w:val="24"/>
          <w:szCs w:val="24"/>
        </w:rPr>
      </w:pPr>
    </w:p>
    <w:p w:rsidR="00453730" w:rsidRPr="005242A9" w:rsidRDefault="00453730" w:rsidP="007B07C5">
      <w:pPr>
        <w:spacing w:line="360" w:lineRule="auto"/>
        <w:rPr>
          <w:rFonts w:ascii="Times New Roman" w:hAnsi="Times New Roman" w:cs="Times New Roman"/>
          <w:sz w:val="24"/>
          <w:szCs w:val="24"/>
        </w:rPr>
      </w:pPr>
    </w:p>
    <w:p w:rsidR="00453730" w:rsidRPr="005242A9" w:rsidRDefault="00453730" w:rsidP="007B07C5">
      <w:pPr>
        <w:spacing w:line="360" w:lineRule="auto"/>
        <w:rPr>
          <w:rFonts w:ascii="Times New Roman" w:hAnsi="Times New Roman" w:cs="Times New Roman"/>
          <w:sz w:val="24"/>
          <w:szCs w:val="24"/>
        </w:rPr>
      </w:pPr>
    </w:p>
    <w:p w:rsidR="00453730" w:rsidRPr="005242A9" w:rsidRDefault="00453730" w:rsidP="007B07C5">
      <w:pPr>
        <w:spacing w:line="360" w:lineRule="auto"/>
        <w:rPr>
          <w:rFonts w:ascii="Times New Roman" w:hAnsi="Times New Roman" w:cs="Times New Roman"/>
          <w:sz w:val="24"/>
          <w:szCs w:val="24"/>
        </w:rPr>
      </w:pPr>
    </w:p>
    <w:p w:rsidR="0099200C" w:rsidRPr="005242A9" w:rsidRDefault="00CB5970" w:rsidP="007B07C5">
      <w:pPr>
        <w:spacing w:line="360" w:lineRule="auto"/>
        <w:rPr>
          <w:rFonts w:ascii="Times New Roman" w:hAnsi="Times New Roman" w:cs="Times New Roman"/>
          <w:sz w:val="24"/>
          <w:szCs w:val="24"/>
        </w:rPr>
      </w:pPr>
      <w:proofErr w:type="gramStart"/>
      <w:r w:rsidRPr="005242A9">
        <w:rPr>
          <w:rFonts w:ascii="Times New Roman" w:hAnsi="Times New Roman" w:cs="Times New Roman"/>
          <w:sz w:val="24"/>
          <w:szCs w:val="24"/>
        </w:rPr>
        <w:t>Fig</w:t>
      </w:r>
      <w:r w:rsidR="0099200C" w:rsidRPr="005242A9">
        <w:rPr>
          <w:rFonts w:ascii="Times New Roman" w:hAnsi="Times New Roman" w:cs="Times New Roman"/>
          <w:sz w:val="24"/>
          <w:szCs w:val="24"/>
        </w:rPr>
        <w:t>ure</w:t>
      </w:r>
      <w:r w:rsidRPr="005242A9">
        <w:rPr>
          <w:rFonts w:ascii="Times New Roman" w:hAnsi="Times New Roman" w:cs="Times New Roman"/>
          <w:sz w:val="24"/>
          <w:szCs w:val="24"/>
        </w:rPr>
        <w:t xml:space="preserve"> </w:t>
      </w:r>
      <w:r w:rsidR="00395B58" w:rsidRPr="005242A9">
        <w:rPr>
          <w:rFonts w:ascii="Times New Roman" w:hAnsi="Times New Roman" w:cs="Times New Roman"/>
          <w:sz w:val="24"/>
          <w:szCs w:val="24"/>
        </w:rPr>
        <w:t>5</w:t>
      </w:r>
      <w:r w:rsidRPr="005242A9">
        <w:rPr>
          <w:rFonts w:ascii="Times New Roman" w:hAnsi="Times New Roman" w:cs="Times New Roman"/>
          <w:sz w:val="24"/>
          <w:szCs w:val="24"/>
        </w:rPr>
        <w:t>.</w:t>
      </w:r>
      <w:proofErr w:type="gramEnd"/>
      <w:r w:rsidRPr="005242A9">
        <w:rPr>
          <w:rFonts w:ascii="Times New Roman" w:hAnsi="Times New Roman" w:cs="Times New Roman"/>
          <w:sz w:val="24"/>
          <w:szCs w:val="24"/>
        </w:rPr>
        <w:t xml:space="preserve"> (A) CLSM-based reconstructed </w:t>
      </w:r>
      <w:proofErr w:type="spellStart"/>
      <w:r w:rsidRPr="005242A9">
        <w:rPr>
          <w:rFonts w:ascii="Times New Roman" w:hAnsi="Times New Roman" w:cs="Times New Roman"/>
          <w:sz w:val="24"/>
          <w:szCs w:val="24"/>
        </w:rPr>
        <w:t>macropore</w:t>
      </w:r>
      <w:proofErr w:type="spellEnd"/>
      <w:r w:rsidRPr="005242A9">
        <w:rPr>
          <w:rFonts w:ascii="Times New Roman" w:hAnsi="Times New Roman" w:cs="Times New Roman"/>
          <w:sz w:val="24"/>
          <w:szCs w:val="24"/>
        </w:rPr>
        <w:t xml:space="preserve"> space morphology of 2nd generation monoliths, representing a physical volume of about 60 </w:t>
      </w:r>
      <w:r w:rsidRPr="005242A9">
        <w:rPr>
          <w:rFonts w:ascii="Symbol" w:hAnsi="Symbol" w:cs="Times New Roman"/>
          <w:sz w:val="24"/>
          <w:szCs w:val="24"/>
        </w:rPr>
        <w:t></w:t>
      </w:r>
      <w:r w:rsidRPr="005242A9">
        <w:rPr>
          <w:rFonts w:ascii="Times New Roman" w:hAnsi="Times New Roman" w:cs="Times New Roman"/>
          <w:sz w:val="24"/>
          <w:szCs w:val="24"/>
        </w:rPr>
        <w:t xml:space="preserve">m × 60 </w:t>
      </w:r>
      <w:r w:rsidRPr="005242A9">
        <w:rPr>
          <w:rFonts w:ascii="Symbol" w:hAnsi="Symbol" w:cs="Times New Roman"/>
          <w:sz w:val="24"/>
          <w:szCs w:val="24"/>
        </w:rPr>
        <w:t></w:t>
      </w:r>
      <w:r w:rsidRPr="005242A9">
        <w:rPr>
          <w:rFonts w:ascii="Times New Roman" w:hAnsi="Times New Roman" w:cs="Times New Roman"/>
          <w:sz w:val="24"/>
          <w:szCs w:val="24"/>
        </w:rPr>
        <w:t xml:space="preserve">m × 25 </w:t>
      </w:r>
      <w:r w:rsidRPr="005242A9">
        <w:rPr>
          <w:rFonts w:ascii="Symbol" w:hAnsi="Symbol" w:cs="Times New Roman"/>
          <w:sz w:val="24"/>
          <w:szCs w:val="24"/>
        </w:rPr>
        <w:t></w:t>
      </w:r>
      <w:r w:rsidRPr="005242A9">
        <w:rPr>
          <w:rFonts w:ascii="Times New Roman" w:hAnsi="Times New Roman" w:cs="Times New Roman"/>
          <w:sz w:val="24"/>
          <w:szCs w:val="24"/>
        </w:rPr>
        <w:t xml:space="preserve">m (200 slices, C). The graphic features an x–y top view (A), an x–z side view (B), and a perspective representation (C) of the monolith reconstructions. The macroscopic boundary of silica rod is indicated by the </w:t>
      </w:r>
      <w:r w:rsidRPr="005242A9">
        <w:rPr>
          <w:rFonts w:ascii="MS Mincho" w:eastAsia="MS Mincho" w:hAnsi="MS Mincho" w:cs="MS Mincho" w:hint="eastAsia"/>
          <w:sz w:val="24"/>
          <w:szCs w:val="24"/>
        </w:rPr>
        <w:t>∼</w:t>
      </w:r>
      <w:r w:rsidRPr="005242A9">
        <w:rPr>
          <w:rFonts w:ascii="Times New Roman" w:hAnsi="Times New Roman" w:cs="Times New Roman"/>
          <w:sz w:val="24"/>
          <w:szCs w:val="24"/>
        </w:rPr>
        <w:t xml:space="preserve">1 </w:t>
      </w:r>
      <w:r w:rsidRPr="005242A9">
        <w:rPr>
          <w:rFonts w:ascii="Symbol" w:hAnsi="Symbol" w:cs="Times New Roman"/>
          <w:sz w:val="24"/>
          <w:szCs w:val="24"/>
        </w:rPr>
        <w:t></w:t>
      </w:r>
      <w:r w:rsidRPr="005242A9">
        <w:rPr>
          <w:rFonts w:ascii="Times New Roman" w:hAnsi="Times New Roman" w:cs="Times New Roman"/>
          <w:sz w:val="24"/>
          <w:szCs w:val="24"/>
        </w:rPr>
        <w:t>m thick silica layer at the origin of the y-axis.</w:t>
      </w:r>
      <w:r w:rsidR="008152BB" w:rsidRPr="005242A9">
        <w:rPr>
          <w:rFonts w:ascii="Times New Roman" w:hAnsi="Times New Roman" w:cs="Times New Roman"/>
          <w:sz w:val="24"/>
          <w:szCs w:val="24"/>
        </w:rPr>
        <w:t xml:space="preserve"> </w:t>
      </w:r>
    </w:p>
    <w:p w:rsidR="00453730" w:rsidRPr="005242A9" w:rsidRDefault="0099200C" w:rsidP="007B07C5">
      <w:pPr>
        <w:spacing w:line="360" w:lineRule="auto"/>
        <w:rPr>
          <w:rFonts w:ascii="Times New Roman" w:hAnsi="Times New Roman" w:cs="Times New Roman"/>
          <w:sz w:val="24"/>
          <w:szCs w:val="24"/>
        </w:rPr>
      </w:pPr>
      <w:proofErr w:type="gramStart"/>
      <w:r w:rsidRPr="005242A9">
        <w:rPr>
          <w:rFonts w:ascii="Times New Roman" w:hAnsi="Times New Roman" w:cs="Times New Roman"/>
          <w:sz w:val="24"/>
          <w:szCs w:val="24"/>
        </w:rPr>
        <w:t xml:space="preserve">Reprinted </w:t>
      </w:r>
      <w:r w:rsidR="008152BB" w:rsidRPr="005242A9">
        <w:rPr>
          <w:rFonts w:ascii="Times New Roman" w:hAnsi="Times New Roman" w:cs="Times New Roman"/>
          <w:sz w:val="24"/>
          <w:szCs w:val="24"/>
        </w:rPr>
        <w:t>from</w:t>
      </w:r>
      <w:r w:rsidRPr="005242A9">
        <w:rPr>
          <w:rFonts w:ascii="Times New Roman" w:hAnsi="Times New Roman" w:cs="Times New Roman"/>
          <w:sz w:val="24"/>
          <w:szCs w:val="24"/>
        </w:rPr>
        <w:t xml:space="preserve"> reference </w:t>
      </w:r>
      <w:r w:rsidR="007B59CA">
        <w:rPr>
          <w:rFonts w:ascii="Times New Roman" w:hAnsi="Times New Roman" w:cs="Times New Roman"/>
          <w:sz w:val="24"/>
          <w:szCs w:val="24"/>
        </w:rPr>
        <w:t>[</w:t>
      </w:r>
      <w:r w:rsidRPr="005242A9">
        <w:rPr>
          <w:rFonts w:ascii="Times New Roman" w:hAnsi="Times New Roman" w:cs="Times New Roman"/>
          <w:sz w:val="24"/>
          <w:szCs w:val="24"/>
        </w:rPr>
        <w:t>121</w:t>
      </w:r>
      <w:r w:rsidR="007B59CA">
        <w:rPr>
          <w:rFonts w:ascii="Times New Roman" w:hAnsi="Times New Roman" w:cs="Times New Roman"/>
          <w:sz w:val="24"/>
          <w:szCs w:val="24"/>
        </w:rPr>
        <w:t>]</w:t>
      </w:r>
      <w:r w:rsidRPr="005242A9">
        <w:rPr>
          <w:rFonts w:ascii="Times New Roman" w:hAnsi="Times New Roman" w:cs="Times New Roman"/>
          <w:sz w:val="24"/>
          <w:szCs w:val="24"/>
        </w:rPr>
        <w:t>,</w:t>
      </w:r>
      <w:r w:rsidR="008152BB" w:rsidRPr="005242A9">
        <w:rPr>
          <w:rFonts w:ascii="Times New Roman" w:hAnsi="Times New Roman" w:cs="Times New Roman"/>
          <w:sz w:val="24"/>
          <w:szCs w:val="24"/>
        </w:rPr>
        <w:t xml:space="preserve"> </w:t>
      </w:r>
      <w:r w:rsidR="007B59CA" w:rsidRPr="007B59CA">
        <w:rPr>
          <w:rFonts w:ascii="Times New Roman" w:hAnsi="Times New Roman" w:cs="Times New Roman"/>
          <w:i/>
          <w:sz w:val="24"/>
          <w:szCs w:val="24"/>
        </w:rPr>
        <w:t xml:space="preserve">J. </w:t>
      </w:r>
      <w:proofErr w:type="spellStart"/>
      <w:r w:rsidR="007B59CA" w:rsidRPr="007B59CA">
        <w:rPr>
          <w:rFonts w:ascii="Times New Roman" w:hAnsi="Times New Roman" w:cs="Times New Roman"/>
          <w:i/>
          <w:sz w:val="24"/>
          <w:szCs w:val="24"/>
        </w:rPr>
        <w:t>Chromatogr</w:t>
      </w:r>
      <w:proofErr w:type="spellEnd"/>
      <w:r w:rsidR="007B59CA" w:rsidRPr="007B59CA">
        <w:rPr>
          <w:rFonts w:ascii="Times New Roman" w:hAnsi="Times New Roman" w:cs="Times New Roman"/>
          <w:i/>
          <w:sz w:val="24"/>
          <w:szCs w:val="24"/>
        </w:rPr>
        <w:t>.</w:t>
      </w:r>
      <w:proofErr w:type="gramEnd"/>
      <w:r w:rsidR="007B59CA" w:rsidRPr="007B59CA">
        <w:rPr>
          <w:rFonts w:ascii="Times New Roman" w:hAnsi="Times New Roman" w:cs="Times New Roman"/>
          <w:i/>
          <w:sz w:val="24"/>
          <w:szCs w:val="24"/>
        </w:rPr>
        <w:t xml:space="preserve"> A</w:t>
      </w:r>
      <w:r w:rsidR="007B59CA" w:rsidRPr="005242A9">
        <w:rPr>
          <w:rFonts w:ascii="Times New Roman" w:hAnsi="Times New Roman" w:cs="Times New Roman"/>
          <w:sz w:val="24"/>
          <w:szCs w:val="24"/>
        </w:rPr>
        <w:t xml:space="preserve"> </w:t>
      </w:r>
      <w:r w:rsidR="007B59CA">
        <w:rPr>
          <w:rFonts w:ascii="Times New Roman" w:hAnsi="Times New Roman" w:cs="Times New Roman"/>
          <w:sz w:val="24"/>
          <w:szCs w:val="24"/>
        </w:rPr>
        <w:t xml:space="preserve">Volume 1312, </w:t>
      </w:r>
      <w:proofErr w:type="spellStart"/>
      <w:r w:rsidR="008152BB" w:rsidRPr="005242A9">
        <w:rPr>
          <w:rFonts w:ascii="Times New Roman" w:hAnsi="Times New Roman" w:cs="Times New Roman"/>
          <w:sz w:val="24"/>
          <w:szCs w:val="24"/>
        </w:rPr>
        <w:t>Hormann</w:t>
      </w:r>
      <w:proofErr w:type="spellEnd"/>
      <w:r w:rsidR="008152BB" w:rsidRPr="005242A9">
        <w:rPr>
          <w:rFonts w:ascii="Times New Roman" w:hAnsi="Times New Roman" w:cs="Times New Roman"/>
          <w:sz w:val="24"/>
          <w:szCs w:val="24"/>
        </w:rPr>
        <w:t xml:space="preserve">, K.; </w:t>
      </w:r>
      <w:proofErr w:type="spellStart"/>
      <w:r w:rsidR="008152BB" w:rsidRPr="005242A9">
        <w:rPr>
          <w:rFonts w:ascii="Times New Roman" w:hAnsi="Times New Roman" w:cs="Times New Roman"/>
          <w:sz w:val="24"/>
          <w:szCs w:val="24"/>
        </w:rPr>
        <w:t>Tallarek</w:t>
      </w:r>
      <w:proofErr w:type="spellEnd"/>
      <w:r w:rsidR="008152BB" w:rsidRPr="005242A9">
        <w:rPr>
          <w:rFonts w:ascii="Times New Roman" w:hAnsi="Times New Roman" w:cs="Times New Roman"/>
          <w:sz w:val="24"/>
          <w:szCs w:val="24"/>
        </w:rPr>
        <w:t xml:space="preserve">, U., Analytical silica monoliths with submicron </w:t>
      </w:r>
      <w:proofErr w:type="spellStart"/>
      <w:r w:rsidR="008152BB" w:rsidRPr="005242A9">
        <w:rPr>
          <w:rFonts w:ascii="Times New Roman" w:hAnsi="Times New Roman" w:cs="Times New Roman"/>
          <w:sz w:val="24"/>
          <w:szCs w:val="24"/>
        </w:rPr>
        <w:t>macropores</w:t>
      </w:r>
      <w:proofErr w:type="spellEnd"/>
      <w:r w:rsidR="008152BB" w:rsidRPr="005242A9">
        <w:rPr>
          <w:rFonts w:ascii="Times New Roman" w:hAnsi="Times New Roman" w:cs="Times New Roman"/>
          <w:sz w:val="24"/>
          <w:szCs w:val="24"/>
        </w:rPr>
        <w:t>: Current</w:t>
      </w:r>
      <w:r w:rsidR="00F670CA" w:rsidRPr="005242A9">
        <w:rPr>
          <w:rFonts w:ascii="Times New Roman" w:hAnsi="Times New Roman" w:cs="Times New Roman"/>
          <w:sz w:val="24"/>
          <w:szCs w:val="24"/>
        </w:rPr>
        <w:t xml:space="preserve"> </w:t>
      </w:r>
      <w:r w:rsidR="008152BB" w:rsidRPr="005242A9">
        <w:rPr>
          <w:rFonts w:ascii="Times New Roman" w:hAnsi="Times New Roman" w:cs="Times New Roman"/>
          <w:sz w:val="24"/>
          <w:szCs w:val="24"/>
        </w:rPr>
        <w:t xml:space="preserve">limitations to a direct morphology–column efficiency scaling. </w:t>
      </w:r>
      <w:proofErr w:type="gramStart"/>
      <w:r w:rsidR="008152BB" w:rsidRPr="005242A9">
        <w:rPr>
          <w:rFonts w:ascii="Times New Roman" w:hAnsi="Times New Roman" w:cs="Times New Roman"/>
          <w:sz w:val="24"/>
          <w:szCs w:val="24"/>
        </w:rPr>
        <w:t>Pages 26-36</w:t>
      </w:r>
      <w:r w:rsidRPr="005242A9">
        <w:rPr>
          <w:rFonts w:ascii="Times New Roman" w:hAnsi="Times New Roman" w:cs="Times New Roman"/>
          <w:sz w:val="24"/>
          <w:szCs w:val="24"/>
        </w:rPr>
        <w:t>.</w:t>
      </w:r>
      <w:proofErr w:type="gramEnd"/>
      <w:r w:rsidRPr="005242A9">
        <w:rPr>
          <w:rFonts w:ascii="Times New Roman" w:hAnsi="Times New Roman" w:cs="Times New Roman"/>
          <w:sz w:val="24"/>
          <w:szCs w:val="24"/>
        </w:rPr>
        <w:t xml:space="preserve"> </w:t>
      </w:r>
      <w:r w:rsidR="008152BB" w:rsidRPr="005242A9">
        <w:rPr>
          <w:rFonts w:ascii="Times New Roman" w:hAnsi="Times New Roman" w:cs="Times New Roman"/>
          <w:sz w:val="24"/>
          <w:szCs w:val="24"/>
        </w:rPr>
        <w:t>Copyright 2013</w:t>
      </w:r>
      <w:r w:rsidR="007B59CA">
        <w:rPr>
          <w:rFonts w:ascii="Times New Roman" w:hAnsi="Times New Roman" w:cs="Times New Roman"/>
          <w:sz w:val="24"/>
          <w:szCs w:val="24"/>
        </w:rPr>
        <w:t xml:space="preserve">, with permission </w:t>
      </w:r>
      <w:proofErr w:type="gramStart"/>
      <w:r w:rsidR="007B59CA">
        <w:rPr>
          <w:rFonts w:ascii="Times New Roman" w:hAnsi="Times New Roman" w:cs="Times New Roman"/>
          <w:sz w:val="24"/>
          <w:szCs w:val="24"/>
        </w:rPr>
        <w:t xml:space="preserve">from </w:t>
      </w:r>
      <w:r w:rsidR="008152BB" w:rsidRPr="005242A9">
        <w:rPr>
          <w:rFonts w:ascii="Times New Roman" w:hAnsi="Times New Roman" w:cs="Times New Roman"/>
          <w:sz w:val="24"/>
          <w:szCs w:val="24"/>
        </w:rPr>
        <w:t xml:space="preserve"> Elsevier</w:t>
      </w:r>
      <w:proofErr w:type="gramEnd"/>
      <w:r w:rsidR="008152BB" w:rsidRPr="005242A9">
        <w:rPr>
          <w:rFonts w:ascii="Times New Roman" w:hAnsi="Times New Roman" w:cs="Times New Roman"/>
          <w:sz w:val="24"/>
          <w:szCs w:val="24"/>
        </w:rPr>
        <w:t>.</w:t>
      </w:r>
      <w:r w:rsidR="00CB5970" w:rsidRPr="005242A9">
        <w:rPr>
          <w:rFonts w:ascii="Times New Roman" w:hAnsi="Times New Roman" w:cs="Times New Roman"/>
          <w:sz w:val="24"/>
          <w:szCs w:val="24"/>
        </w:rPr>
        <w:t xml:space="preserve"> </w:t>
      </w:r>
    </w:p>
    <w:p w:rsidR="003A18D2" w:rsidRPr="005242A9" w:rsidRDefault="003A18D2" w:rsidP="007B07C5">
      <w:pPr>
        <w:spacing w:line="360" w:lineRule="auto"/>
        <w:rPr>
          <w:rFonts w:ascii="Times New Roman" w:hAnsi="Times New Roman" w:cs="Times New Roman"/>
          <w:sz w:val="24"/>
          <w:szCs w:val="24"/>
        </w:rPr>
      </w:pPr>
    </w:p>
    <w:p w:rsidR="003A18D2" w:rsidRPr="005242A9" w:rsidRDefault="003A18D2" w:rsidP="007B07C5">
      <w:pPr>
        <w:spacing w:line="360" w:lineRule="auto"/>
        <w:rPr>
          <w:rFonts w:ascii="Times New Roman" w:hAnsi="Times New Roman" w:cs="Times New Roman"/>
          <w:sz w:val="24"/>
          <w:szCs w:val="24"/>
        </w:rPr>
      </w:pPr>
    </w:p>
    <w:p w:rsidR="00395B58" w:rsidRPr="005242A9" w:rsidRDefault="00395B58" w:rsidP="007B07C5">
      <w:pPr>
        <w:spacing w:line="360" w:lineRule="auto"/>
        <w:rPr>
          <w:rFonts w:ascii="Times New Roman" w:hAnsi="Times New Roman" w:cs="Times New Roman"/>
          <w:sz w:val="24"/>
          <w:szCs w:val="24"/>
        </w:rPr>
      </w:pPr>
    </w:p>
    <w:p w:rsidR="00395B58" w:rsidRPr="005242A9" w:rsidRDefault="00395B58" w:rsidP="007B07C5">
      <w:pPr>
        <w:spacing w:line="360" w:lineRule="auto"/>
        <w:rPr>
          <w:rFonts w:ascii="Times New Roman" w:hAnsi="Times New Roman" w:cs="Times New Roman"/>
          <w:sz w:val="24"/>
          <w:szCs w:val="24"/>
        </w:rPr>
      </w:pPr>
    </w:p>
    <w:p w:rsidR="00395B58" w:rsidRPr="005242A9" w:rsidRDefault="00395B58" w:rsidP="007B07C5">
      <w:pPr>
        <w:spacing w:line="360" w:lineRule="auto"/>
        <w:rPr>
          <w:rFonts w:ascii="Times New Roman" w:hAnsi="Times New Roman" w:cs="Times New Roman"/>
          <w:sz w:val="24"/>
          <w:szCs w:val="24"/>
        </w:rPr>
      </w:pPr>
    </w:p>
    <w:p w:rsidR="00395B58" w:rsidRPr="005242A9" w:rsidRDefault="00395B58" w:rsidP="007B07C5">
      <w:pPr>
        <w:spacing w:line="360" w:lineRule="auto"/>
        <w:rPr>
          <w:rFonts w:ascii="Times New Roman" w:hAnsi="Times New Roman" w:cs="Times New Roman"/>
          <w:sz w:val="24"/>
          <w:szCs w:val="24"/>
        </w:rPr>
      </w:pPr>
    </w:p>
    <w:p w:rsidR="00395B58" w:rsidRPr="005242A9" w:rsidRDefault="00395B58" w:rsidP="007B07C5">
      <w:pPr>
        <w:spacing w:line="360" w:lineRule="auto"/>
        <w:rPr>
          <w:rFonts w:ascii="Times New Roman" w:hAnsi="Times New Roman" w:cs="Times New Roman"/>
          <w:sz w:val="24"/>
          <w:szCs w:val="24"/>
        </w:rPr>
      </w:pPr>
    </w:p>
    <w:p w:rsidR="003C7C34" w:rsidRPr="005242A9" w:rsidRDefault="00086532" w:rsidP="007B07C5">
      <w:pPr>
        <w:spacing w:line="360" w:lineRule="auto"/>
        <w:rPr>
          <w:rFonts w:ascii="Times New Roman" w:hAnsi="Times New Roman" w:cs="Times New Roman"/>
          <w:sz w:val="24"/>
          <w:szCs w:val="24"/>
        </w:rPr>
      </w:pPr>
      <w:r w:rsidRPr="00086532">
        <w:rPr>
          <w:rFonts w:ascii="Times New Roman" w:hAnsi="Times New Roman" w:cs="Times New Roman"/>
          <w:noProof/>
          <w:sz w:val="24"/>
          <w:szCs w:val="24"/>
          <w:lang w:val="en-GB" w:eastAsia="en-GB"/>
        </w:rPr>
        <w:lastRenderedPageBreak/>
        <w:drawing>
          <wp:inline distT="0" distB="0" distL="0" distR="0">
            <wp:extent cx="5238002" cy="5616000"/>
            <wp:effectExtent l="19050" t="0" r="748" b="0"/>
            <wp:docPr id="14" name="Picture 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002" cy="5616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395B58" w:rsidRPr="005242A9" w:rsidRDefault="00395B58" w:rsidP="00395B58">
      <w:pPr>
        <w:spacing w:line="360" w:lineRule="auto"/>
        <w:rPr>
          <w:rFonts w:ascii="Times New Roman" w:hAnsi="Times New Roman" w:cs="Times New Roman"/>
          <w:sz w:val="24"/>
          <w:szCs w:val="24"/>
        </w:rPr>
      </w:pPr>
      <w:proofErr w:type="gramStart"/>
      <w:r w:rsidRPr="005242A9">
        <w:rPr>
          <w:rFonts w:ascii="Times New Roman" w:hAnsi="Times New Roman" w:cs="Times New Roman"/>
          <w:sz w:val="24"/>
          <w:szCs w:val="24"/>
        </w:rPr>
        <w:t>Fig</w:t>
      </w:r>
      <w:r w:rsidR="0099200C" w:rsidRPr="005242A9">
        <w:rPr>
          <w:rFonts w:ascii="Times New Roman" w:hAnsi="Times New Roman" w:cs="Times New Roman"/>
          <w:sz w:val="24"/>
          <w:szCs w:val="24"/>
        </w:rPr>
        <w:t>ure</w:t>
      </w:r>
      <w:r w:rsidRPr="005242A9">
        <w:rPr>
          <w:rFonts w:ascii="Times New Roman" w:hAnsi="Times New Roman" w:cs="Times New Roman"/>
          <w:sz w:val="24"/>
          <w:szCs w:val="24"/>
        </w:rPr>
        <w:t xml:space="preserve"> 6.</w:t>
      </w:r>
      <w:proofErr w:type="gramEnd"/>
      <w:r w:rsidRPr="005242A9">
        <w:rPr>
          <w:rFonts w:ascii="Times New Roman" w:hAnsi="Times New Roman" w:cs="Times New Roman"/>
          <w:sz w:val="24"/>
          <w:szCs w:val="24"/>
        </w:rPr>
        <w:t xml:space="preserve"> Kinetic plots of analysis time (</w:t>
      </w:r>
      <w:proofErr w:type="spellStart"/>
      <w:proofErr w:type="gramStart"/>
      <w:r w:rsidRPr="005242A9">
        <w:rPr>
          <w:rFonts w:ascii="Times New Roman" w:hAnsi="Times New Roman" w:cs="Times New Roman"/>
          <w:sz w:val="24"/>
          <w:szCs w:val="24"/>
        </w:rPr>
        <w:t>t</w:t>
      </w:r>
      <w:r w:rsidRPr="005242A9">
        <w:rPr>
          <w:rFonts w:ascii="Times New Roman" w:hAnsi="Times New Roman" w:cs="Times New Roman"/>
          <w:sz w:val="24"/>
          <w:szCs w:val="24"/>
          <w:vertAlign w:val="subscript"/>
        </w:rPr>
        <w:t>R</w:t>
      </w:r>
      <w:proofErr w:type="spellEnd"/>
      <w:proofErr w:type="gramEnd"/>
      <w:r w:rsidRPr="005242A9">
        <w:rPr>
          <w:rFonts w:ascii="Times New Roman" w:hAnsi="Times New Roman" w:cs="Times New Roman"/>
          <w:sz w:val="24"/>
          <w:szCs w:val="24"/>
        </w:rPr>
        <w:t xml:space="preserve">) vs plate count (N) for benzophenone for columns at 200 bar (a) monolith columns ID 2.0mm and (b) ID 3.0-3.2mm.  Red curves are for a shell column (2mmx 100mm, </w:t>
      </w:r>
      <w:proofErr w:type="spellStart"/>
      <w:proofErr w:type="gramStart"/>
      <w:r w:rsidRPr="005242A9">
        <w:rPr>
          <w:rFonts w:ascii="Times New Roman" w:hAnsi="Times New Roman" w:cs="Times New Roman"/>
          <w:sz w:val="24"/>
          <w:szCs w:val="24"/>
        </w:rPr>
        <w:t>d</w:t>
      </w:r>
      <w:r w:rsidRPr="005242A9">
        <w:rPr>
          <w:rFonts w:ascii="Times New Roman" w:hAnsi="Times New Roman" w:cs="Times New Roman"/>
          <w:sz w:val="24"/>
          <w:szCs w:val="24"/>
          <w:vertAlign w:val="subscript"/>
        </w:rPr>
        <w:t>p</w:t>
      </w:r>
      <w:proofErr w:type="spellEnd"/>
      <w:proofErr w:type="gramEnd"/>
      <w:r w:rsidRPr="005242A9">
        <w:rPr>
          <w:rFonts w:ascii="Times New Roman" w:hAnsi="Times New Roman" w:cs="Times New Roman"/>
          <w:sz w:val="24"/>
          <w:szCs w:val="24"/>
        </w:rPr>
        <w:t xml:space="preserve"> = 2.7</w:t>
      </w:r>
      <w:r w:rsidR="00917382" w:rsidRPr="005242A9">
        <w:rPr>
          <w:rFonts w:ascii="Times New Roman" w:hAnsi="Times New Roman" w:cs="Times New Roman"/>
          <w:sz w:val="24"/>
          <w:szCs w:val="24"/>
        </w:rPr>
        <w:t xml:space="preserve"> </w:t>
      </w:r>
      <w:r w:rsidRPr="005242A9">
        <w:rPr>
          <w:rFonts w:ascii="Symbol" w:hAnsi="Symbol" w:cs="Times New Roman"/>
          <w:sz w:val="24"/>
          <w:szCs w:val="24"/>
        </w:rPr>
        <w:t></w:t>
      </w:r>
      <w:r w:rsidRPr="005242A9">
        <w:rPr>
          <w:rFonts w:ascii="Times New Roman" w:hAnsi="Times New Roman" w:cs="Times New Roman"/>
          <w:sz w:val="24"/>
          <w:szCs w:val="24"/>
        </w:rPr>
        <w:t>m) operated at a maximum pressure of 600 bar.</w:t>
      </w:r>
    </w:p>
    <w:p w:rsidR="00395B58" w:rsidRPr="005242A9" w:rsidRDefault="00395B58" w:rsidP="00395B58">
      <w:pPr>
        <w:spacing w:line="360" w:lineRule="auto"/>
        <w:rPr>
          <w:rFonts w:ascii="Times New Roman" w:hAnsi="Times New Roman" w:cs="Times New Roman"/>
          <w:sz w:val="24"/>
          <w:szCs w:val="24"/>
        </w:rPr>
      </w:pPr>
    </w:p>
    <w:p w:rsidR="0068587F" w:rsidRPr="005242A9" w:rsidRDefault="0099200C" w:rsidP="00086532">
      <w:pPr>
        <w:spacing w:line="360" w:lineRule="auto"/>
        <w:rPr>
          <w:rFonts w:ascii="Times New Roman" w:hAnsi="Times New Roman" w:cs="Times New Roman"/>
          <w:sz w:val="24"/>
          <w:szCs w:val="24"/>
        </w:rPr>
      </w:pPr>
      <w:r w:rsidRPr="005242A9">
        <w:rPr>
          <w:rFonts w:ascii="Times New Roman" w:hAnsi="Times New Roman" w:cs="Times New Roman"/>
          <w:sz w:val="24"/>
          <w:szCs w:val="24"/>
        </w:rPr>
        <w:t>Reprinted</w:t>
      </w:r>
      <w:r w:rsidR="00395B58" w:rsidRPr="005242A9">
        <w:rPr>
          <w:rFonts w:ascii="Times New Roman" w:hAnsi="Times New Roman" w:cs="Times New Roman"/>
          <w:sz w:val="24"/>
          <w:szCs w:val="24"/>
        </w:rPr>
        <w:t xml:space="preserve"> from</w:t>
      </w:r>
      <w:r w:rsidRPr="005242A9">
        <w:rPr>
          <w:rFonts w:ascii="Times New Roman" w:hAnsi="Times New Roman" w:cs="Times New Roman"/>
          <w:sz w:val="24"/>
          <w:szCs w:val="24"/>
        </w:rPr>
        <w:t xml:space="preserve"> reference </w:t>
      </w:r>
      <w:r w:rsidR="007B59CA">
        <w:rPr>
          <w:rFonts w:ascii="Times New Roman" w:hAnsi="Times New Roman" w:cs="Times New Roman"/>
          <w:sz w:val="24"/>
          <w:szCs w:val="24"/>
        </w:rPr>
        <w:t>[</w:t>
      </w:r>
      <w:r w:rsidRPr="005242A9">
        <w:rPr>
          <w:rFonts w:ascii="Times New Roman" w:hAnsi="Times New Roman" w:cs="Times New Roman"/>
          <w:sz w:val="24"/>
          <w:szCs w:val="24"/>
        </w:rPr>
        <w:t>122</w:t>
      </w:r>
      <w:r w:rsidR="007B59CA">
        <w:rPr>
          <w:rFonts w:ascii="Times New Roman" w:hAnsi="Times New Roman" w:cs="Times New Roman"/>
          <w:sz w:val="24"/>
          <w:szCs w:val="24"/>
        </w:rPr>
        <w:t>]</w:t>
      </w:r>
      <w:proofErr w:type="gramStart"/>
      <w:r w:rsidRPr="005242A9">
        <w:rPr>
          <w:rFonts w:ascii="Times New Roman" w:hAnsi="Times New Roman" w:cs="Times New Roman"/>
          <w:sz w:val="24"/>
          <w:szCs w:val="24"/>
        </w:rPr>
        <w:t>,</w:t>
      </w:r>
      <w:r w:rsidR="00395B58" w:rsidRPr="005242A9">
        <w:rPr>
          <w:rFonts w:ascii="Times New Roman" w:hAnsi="Times New Roman" w:cs="Times New Roman"/>
          <w:sz w:val="24"/>
          <w:szCs w:val="24"/>
        </w:rPr>
        <w:t xml:space="preserve"> </w:t>
      </w:r>
      <w:r w:rsidR="007B59CA">
        <w:rPr>
          <w:rFonts w:ascii="Times New Roman" w:hAnsi="Times New Roman" w:cs="Times New Roman"/>
          <w:sz w:val="24"/>
          <w:szCs w:val="24"/>
        </w:rPr>
        <w:t xml:space="preserve"> </w:t>
      </w:r>
      <w:r w:rsidR="007B59CA" w:rsidRPr="007B59CA">
        <w:rPr>
          <w:rFonts w:ascii="Times New Roman" w:hAnsi="Times New Roman" w:cs="Times New Roman"/>
          <w:i/>
          <w:sz w:val="24"/>
          <w:szCs w:val="24"/>
        </w:rPr>
        <w:t>J</w:t>
      </w:r>
      <w:proofErr w:type="gramEnd"/>
      <w:r w:rsidR="007B59CA" w:rsidRPr="007B59CA">
        <w:rPr>
          <w:rFonts w:ascii="Times New Roman" w:hAnsi="Times New Roman" w:cs="Times New Roman"/>
          <w:i/>
          <w:sz w:val="24"/>
          <w:szCs w:val="24"/>
        </w:rPr>
        <w:t xml:space="preserve">. </w:t>
      </w:r>
      <w:proofErr w:type="spellStart"/>
      <w:r w:rsidR="007B59CA" w:rsidRPr="007B59CA">
        <w:rPr>
          <w:rFonts w:ascii="Times New Roman" w:hAnsi="Times New Roman" w:cs="Times New Roman"/>
          <w:i/>
          <w:sz w:val="24"/>
          <w:szCs w:val="24"/>
        </w:rPr>
        <w:t>Chromatogr</w:t>
      </w:r>
      <w:proofErr w:type="spellEnd"/>
      <w:r w:rsidR="007B59CA" w:rsidRPr="007B59CA">
        <w:rPr>
          <w:rFonts w:ascii="Times New Roman" w:hAnsi="Times New Roman" w:cs="Times New Roman"/>
          <w:i/>
          <w:sz w:val="24"/>
          <w:szCs w:val="24"/>
        </w:rPr>
        <w:t>. A</w:t>
      </w:r>
      <w:r w:rsidR="007B59CA" w:rsidRPr="005242A9">
        <w:rPr>
          <w:rFonts w:ascii="Times New Roman" w:hAnsi="Times New Roman" w:cs="Times New Roman"/>
          <w:sz w:val="24"/>
          <w:szCs w:val="24"/>
        </w:rPr>
        <w:t xml:space="preserve"> </w:t>
      </w:r>
      <w:r w:rsidR="007B59CA">
        <w:rPr>
          <w:rFonts w:ascii="Times New Roman" w:hAnsi="Times New Roman" w:cs="Times New Roman"/>
          <w:sz w:val="24"/>
          <w:szCs w:val="24"/>
        </w:rPr>
        <w:t xml:space="preserve">Volume 1325, </w:t>
      </w:r>
      <w:r w:rsidR="00395B58" w:rsidRPr="005242A9">
        <w:rPr>
          <w:rFonts w:ascii="Times New Roman" w:hAnsi="Times New Roman" w:cs="Times New Roman"/>
          <w:sz w:val="24"/>
          <w:szCs w:val="24"/>
        </w:rPr>
        <w:t xml:space="preserve">Cabooter, D.; </w:t>
      </w:r>
      <w:proofErr w:type="spellStart"/>
      <w:r w:rsidR="00395B58" w:rsidRPr="005242A9">
        <w:rPr>
          <w:rFonts w:ascii="Times New Roman" w:hAnsi="Times New Roman" w:cs="Times New Roman"/>
          <w:sz w:val="24"/>
          <w:szCs w:val="24"/>
        </w:rPr>
        <w:t>Broeckhoven</w:t>
      </w:r>
      <w:proofErr w:type="spellEnd"/>
      <w:r w:rsidR="00395B58" w:rsidRPr="005242A9">
        <w:rPr>
          <w:rFonts w:ascii="Times New Roman" w:hAnsi="Times New Roman" w:cs="Times New Roman"/>
          <w:sz w:val="24"/>
          <w:szCs w:val="24"/>
        </w:rPr>
        <w:t xml:space="preserve">, K.; </w:t>
      </w:r>
      <w:proofErr w:type="spellStart"/>
      <w:r w:rsidR="00395B58" w:rsidRPr="005242A9">
        <w:rPr>
          <w:rFonts w:ascii="Times New Roman" w:hAnsi="Times New Roman" w:cs="Times New Roman"/>
          <w:sz w:val="24"/>
          <w:szCs w:val="24"/>
        </w:rPr>
        <w:t>Sterken</w:t>
      </w:r>
      <w:proofErr w:type="spellEnd"/>
      <w:r w:rsidR="00395B58" w:rsidRPr="005242A9">
        <w:rPr>
          <w:rFonts w:ascii="Times New Roman" w:hAnsi="Times New Roman" w:cs="Times New Roman"/>
          <w:sz w:val="24"/>
          <w:szCs w:val="24"/>
        </w:rPr>
        <w:t xml:space="preserve">, R.; </w:t>
      </w:r>
      <w:proofErr w:type="spellStart"/>
      <w:r w:rsidR="00395B58" w:rsidRPr="005242A9">
        <w:rPr>
          <w:rFonts w:ascii="Times New Roman" w:hAnsi="Times New Roman" w:cs="Times New Roman"/>
          <w:sz w:val="24"/>
          <w:szCs w:val="24"/>
        </w:rPr>
        <w:t>Vanmessen</w:t>
      </w:r>
      <w:proofErr w:type="spellEnd"/>
      <w:r w:rsidR="00395B58" w:rsidRPr="005242A9">
        <w:rPr>
          <w:rFonts w:ascii="Times New Roman" w:hAnsi="Times New Roman" w:cs="Times New Roman"/>
          <w:sz w:val="24"/>
          <w:szCs w:val="24"/>
        </w:rPr>
        <w:t xml:space="preserve">, A.; </w:t>
      </w:r>
      <w:proofErr w:type="spellStart"/>
      <w:r w:rsidR="00395B58" w:rsidRPr="005242A9">
        <w:rPr>
          <w:rFonts w:ascii="Times New Roman" w:hAnsi="Times New Roman" w:cs="Times New Roman"/>
          <w:sz w:val="24"/>
          <w:szCs w:val="24"/>
        </w:rPr>
        <w:t>Vandendael</w:t>
      </w:r>
      <w:proofErr w:type="spellEnd"/>
      <w:r w:rsidR="00395B58" w:rsidRPr="005242A9">
        <w:rPr>
          <w:rFonts w:ascii="Times New Roman" w:hAnsi="Times New Roman" w:cs="Times New Roman"/>
          <w:sz w:val="24"/>
          <w:szCs w:val="24"/>
        </w:rPr>
        <w:t>, I.; Nakanish</w:t>
      </w:r>
      <w:r w:rsidRPr="005242A9">
        <w:rPr>
          <w:rFonts w:ascii="Times New Roman" w:hAnsi="Times New Roman" w:cs="Times New Roman"/>
          <w:sz w:val="24"/>
          <w:szCs w:val="24"/>
        </w:rPr>
        <w:t>i, K.; Deridder, S.; Desmet, G.</w:t>
      </w:r>
      <w:r w:rsidR="00395B58" w:rsidRPr="005242A9">
        <w:rPr>
          <w:rFonts w:ascii="Times New Roman" w:hAnsi="Times New Roman" w:cs="Times New Roman"/>
          <w:sz w:val="24"/>
          <w:szCs w:val="24"/>
        </w:rPr>
        <w:t xml:space="preserve">, Detailed </w:t>
      </w:r>
      <w:proofErr w:type="spellStart"/>
      <w:r w:rsidR="00395B58" w:rsidRPr="005242A9">
        <w:rPr>
          <w:rFonts w:ascii="Times New Roman" w:hAnsi="Times New Roman" w:cs="Times New Roman"/>
          <w:sz w:val="24"/>
          <w:szCs w:val="24"/>
        </w:rPr>
        <w:t>characterisation</w:t>
      </w:r>
      <w:proofErr w:type="spellEnd"/>
      <w:r w:rsidR="00395B58" w:rsidRPr="005242A9">
        <w:rPr>
          <w:rFonts w:ascii="Times New Roman" w:hAnsi="Times New Roman" w:cs="Times New Roman"/>
          <w:sz w:val="24"/>
          <w:szCs w:val="24"/>
        </w:rPr>
        <w:t xml:space="preserve"> of the kinetic performance of first and second generation silica monolithic columns for reversed-phase chromatography, </w:t>
      </w:r>
      <w:r w:rsidRPr="005242A9">
        <w:rPr>
          <w:rFonts w:ascii="Times New Roman" w:hAnsi="Times New Roman" w:cs="Times New Roman"/>
          <w:sz w:val="24"/>
          <w:szCs w:val="24"/>
        </w:rPr>
        <w:t>Pages 72-82.</w:t>
      </w:r>
      <w:r w:rsidR="00395B58" w:rsidRPr="005242A9">
        <w:rPr>
          <w:rFonts w:ascii="Times New Roman" w:hAnsi="Times New Roman" w:cs="Times New Roman"/>
          <w:sz w:val="24"/>
          <w:szCs w:val="24"/>
        </w:rPr>
        <w:t xml:space="preserve"> </w:t>
      </w:r>
      <w:proofErr w:type="gramStart"/>
      <w:r w:rsidR="00395B58" w:rsidRPr="005242A9">
        <w:rPr>
          <w:rFonts w:ascii="Times New Roman" w:hAnsi="Times New Roman" w:cs="Times New Roman"/>
          <w:sz w:val="24"/>
          <w:szCs w:val="24"/>
        </w:rPr>
        <w:t>Copyright 2014</w:t>
      </w:r>
      <w:r w:rsidR="007B59CA">
        <w:rPr>
          <w:rFonts w:ascii="Times New Roman" w:hAnsi="Times New Roman" w:cs="Times New Roman"/>
          <w:sz w:val="24"/>
          <w:szCs w:val="24"/>
        </w:rPr>
        <w:t xml:space="preserve">, with permission from </w:t>
      </w:r>
      <w:r w:rsidR="00395B58" w:rsidRPr="005242A9">
        <w:rPr>
          <w:rFonts w:ascii="Times New Roman" w:hAnsi="Times New Roman" w:cs="Times New Roman"/>
          <w:sz w:val="24"/>
          <w:szCs w:val="24"/>
        </w:rPr>
        <w:t>Elsevier.</w:t>
      </w:r>
      <w:proofErr w:type="gramEnd"/>
      <w:r w:rsidR="0068587F" w:rsidRPr="005242A9">
        <w:rPr>
          <w:rFonts w:ascii="Times New Roman" w:hAnsi="Times New Roman" w:cs="Times New Roman"/>
          <w:sz w:val="24"/>
          <w:szCs w:val="24"/>
        </w:rPr>
        <w:br w:type="page"/>
      </w:r>
    </w:p>
    <w:p w:rsidR="003A18D2" w:rsidRPr="005242A9" w:rsidRDefault="00993651" w:rsidP="007B07C5">
      <w:pPr>
        <w:spacing w:line="360" w:lineRule="auto"/>
        <w:rPr>
          <w:rFonts w:ascii="Times New Roman" w:hAnsi="Times New Roman" w:cs="Times New Roman"/>
          <w:sz w:val="24"/>
          <w:szCs w:val="24"/>
        </w:rPr>
      </w:pPr>
      <w:r>
        <w:rPr>
          <w:noProof/>
          <w:lang w:val="en-GB" w:eastAsia="en-GB"/>
        </w:rPr>
        <w:lastRenderedPageBreak/>
        <mc:AlternateContent>
          <mc:Choice Requires="wpg">
            <w:drawing>
              <wp:anchor distT="0" distB="0" distL="114300" distR="114300" simplePos="0" relativeHeight="251665408" behindDoc="0" locked="0" layoutInCell="1" allowOverlap="1">
                <wp:simplePos x="0" y="0"/>
                <wp:positionH relativeFrom="column">
                  <wp:posOffset>1270</wp:posOffset>
                </wp:positionH>
                <wp:positionV relativeFrom="paragraph">
                  <wp:posOffset>114935</wp:posOffset>
                </wp:positionV>
                <wp:extent cx="2345690" cy="2642870"/>
                <wp:effectExtent l="0" t="0" r="635" b="0"/>
                <wp:wrapNone/>
                <wp:docPr id="6"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90" cy="2642870"/>
                          <a:chOff x="82854" y="3439"/>
                          <a:chExt cx="29206" cy="31741"/>
                        </a:xfrm>
                      </wpg:grpSpPr>
                      <wpg:grpSp>
                        <wpg:cNvPr id="7" name="グループ化 2"/>
                        <wpg:cNvGrpSpPr>
                          <a:grpSpLocks/>
                        </wpg:cNvGrpSpPr>
                        <wpg:grpSpPr bwMode="auto">
                          <a:xfrm>
                            <a:off x="82854" y="3439"/>
                            <a:ext cx="29206" cy="31741"/>
                            <a:chOff x="82854" y="3439"/>
                            <a:chExt cx="29206" cy="31741"/>
                          </a:xfrm>
                        </wpg:grpSpPr>
                        <pic:pic xmlns:pic="http://schemas.openxmlformats.org/drawingml/2006/picture">
                          <pic:nvPicPr>
                            <pic:cNvPr id="8"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2854" y="3439"/>
                              <a:ext cx="29206" cy="25387"/>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9" name="TextBox 8"/>
                          <wps:cNvSpPr txBox="1">
                            <a:spLocks noChangeArrowheads="1"/>
                          </wps:cNvSpPr>
                          <wps:spPr bwMode="auto">
                            <a:xfrm>
                              <a:off x="83896" y="29197"/>
                              <a:ext cx="27114" cy="5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FE4" w:rsidRPr="007B07C5" w:rsidRDefault="00C05FE4" w:rsidP="00453730">
                                <w:pPr>
                                  <w:pStyle w:val="NormalWeb"/>
                                  <w:spacing w:before="0" w:beforeAutospacing="0" w:after="0" w:afterAutospacing="0"/>
                                  <w:rPr>
                                    <w:sz w:val="28"/>
                                    <w:szCs w:val="28"/>
                                  </w:rPr>
                                </w:pPr>
                                <w:r w:rsidRPr="007B07C5">
                                  <w:rPr>
                                    <w:rFonts w:ascii="Arial" w:eastAsiaTheme="minorEastAsia" w:hAnsi="Arial" w:cs="Arial"/>
                                    <w:b/>
                                    <w:bCs/>
                                    <w:color w:val="000000"/>
                                    <w:sz w:val="28"/>
                                    <w:szCs w:val="28"/>
                                    <w:lang w:val="de-DE"/>
                                  </w:rPr>
                                  <w:t>Silica rod(20)-</w:t>
                                </w:r>
                                <w:r w:rsidRPr="007B07C5">
                                  <w:rPr>
                                    <w:rFonts w:ascii="Arial" w:eastAsiaTheme="minorEastAsia" w:hAnsi="Arial" w:cs="Arial"/>
                                    <w:b/>
                                    <w:bCs/>
                                    <w:color w:val="000099"/>
                                    <w:sz w:val="28"/>
                                    <w:szCs w:val="28"/>
                                    <w:lang w:val="de-DE"/>
                                  </w:rPr>
                                  <w:t>III</w:t>
                                </w:r>
                              </w:p>
                            </w:txbxContent>
                          </wps:txbx>
                          <wps:bodyPr rot="0" vert="horz" wrap="square" lIns="91440" tIns="45720" rIns="91440" bIns="45720" anchor="t" anchorCtr="0" upright="1">
                            <a:noAutofit/>
                          </wps:bodyPr>
                        </wps:wsp>
                        <wps:wsp>
                          <wps:cNvPr id="10" name="TextBox 9"/>
                          <wps:cNvSpPr txBox="1">
                            <a:spLocks noChangeArrowheads="1"/>
                          </wps:cNvSpPr>
                          <wps:spPr bwMode="auto">
                            <a:xfrm>
                              <a:off x="102980" y="23858"/>
                              <a:ext cx="8567" cy="4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wps:wsp>
                          <wps:cNvPr id="12" name="TextBox 11"/>
                          <wps:cNvSpPr txBox="1">
                            <a:spLocks noChangeArrowheads="1"/>
                          </wps:cNvSpPr>
                          <wps:spPr bwMode="auto">
                            <a:xfrm>
                              <a:off x="103476" y="23982"/>
                              <a:ext cx="8454" cy="3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FE4" w:rsidRPr="007B07C5" w:rsidRDefault="00C05FE4" w:rsidP="00453730">
                                <w:pPr>
                                  <w:pStyle w:val="NormalWeb"/>
                                  <w:spacing w:before="0" w:beforeAutospacing="0" w:after="0" w:afterAutospacing="0"/>
                                  <w:rPr>
                                    <w:sz w:val="22"/>
                                    <w:szCs w:val="22"/>
                                  </w:rPr>
                                </w:pPr>
                                <w:r w:rsidRPr="007B07C5">
                                  <w:rPr>
                                    <w:rFonts w:ascii="Arial" w:eastAsiaTheme="minorEastAsia" w:hAnsi="Arial" w:cs="Arial"/>
                                    <w:b/>
                                    <w:bCs/>
                                    <w:color w:val="FF0000"/>
                                    <w:sz w:val="22"/>
                                    <w:szCs w:val="22"/>
                                    <w:lang w:val="de-DE"/>
                                  </w:rPr>
                                  <w:t>10 µm</w:t>
                                </w:r>
                              </w:p>
                            </w:txbxContent>
                          </wps:txbx>
                          <wps:bodyPr rot="0" vert="horz" wrap="square" lIns="91440" tIns="45720" rIns="91440" bIns="45720" anchor="t" anchorCtr="0" upright="1">
                            <a:noAutofit/>
                          </wps:bodyPr>
                        </wps:wsp>
                      </wpg:grpSp>
                      <wps:wsp>
                        <wps:cNvPr id="15" name="Straight Connector 10"/>
                        <wps:cNvCnPr/>
                        <wps:spPr bwMode="auto">
                          <a:xfrm>
                            <a:off x="103623" y="27249"/>
                            <a:ext cx="7282" cy="0"/>
                          </a:xfrm>
                          <a:prstGeom prst="line">
                            <a:avLst/>
                          </a:prstGeom>
                          <a:noFill/>
                          <a:ln w="444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14" o:spid="_x0000_s1710" style="position:absolute;left:0;text-align:left;margin-left:.1pt;margin-top:9.05pt;width:184.7pt;height:208.1pt;z-index:251665408" coordorigin="82854,3439" coordsize="29206,31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">
                <v:group id="グループ化 2" o:spid="_x0000_s1711" style="position:absolute;left:82854;top:3439;width:29206;height:31741" coordorigin="82854,3439" coordsize="29206,3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712" type="#_x0000_t75" style="position:absolute;left:82854;top:3439;width:29206;height:25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OUtHAAAAA2gAAAA8AAABkcnMvZG93bnJldi54bWxET02LwjAQvQv7H8IseNPUXZRSjSIuLoIg&#10;qAurtyEZ22IzKU209d+bg+Dx8b5ni85W4k6NLx0rGA0TEMTamZJzBX/H9SAF4QOywcoxKXiQh8X8&#10;ozfDzLiW93Q/hFzEEPYZKihCqDMpvS7Ioh+6mjhyF9dYDBE2uTQNtjHcVvIrSSbSYsmxocCaVgXp&#10;6+FmFfiL7v5X3+ftbvz7k6enbbpr91qp/me3nIII1IW3+OXeGAVxa7wSb4C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g5S0cAAAADaAAAADwAAAAAAAAAAAAAAAACfAgAA&#10;ZHJzL2Rvd25yZXYueG1sUEsFBgAAAAAEAAQA9wAAAIwDAAAAAA==&#10;" fillcolor="#5b9bd5 [3204]" strokecolor="black [3213]">
                    <v:imagedata r:id="rId19" o:title=""/>
                  </v:shape>
                  <v:shape id="TextBox 8" o:spid="_x0000_s1713" type="#_x0000_t202" style="position:absolute;left:83896;top:29197;width:27114;height:5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05FE4" w:rsidRPr="007B07C5" w:rsidRDefault="00C05FE4" w:rsidP="00453730">
                          <w:pPr>
                            <w:pStyle w:val="NormalWeb"/>
                            <w:spacing w:before="0" w:beforeAutospacing="0" w:after="0" w:afterAutospacing="0"/>
                            <w:rPr>
                              <w:sz w:val="28"/>
                              <w:szCs w:val="28"/>
                            </w:rPr>
                          </w:pPr>
                          <w:r w:rsidRPr="007B07C5">
                            <w:rPr>
                              <w:rFonts w:ascii="Arial" w:eastAsiaTheme="minorEastAsia" w:hAnsi="Arial" w:cs="Arial"/>
                              <w:b/>
                              <w:bCs/>
                              <w:color w:val="000000"/>
                              <w:sz w:val="28"/>
                              <w:szCs w:val="28"/>
                              <w:lang w:val="de-DE"/>
                            </w:rPr>
                            <w:t>Silica rod(20)-</w:t>
                          </w:r>
                          <w:r w:rsidRPr="007B07C5">
                            <w:rPr>
                              <w:rFonts w:ascii="Arial" w:eastAsiaTheme="minorEastAsia" w:hAnsi="Arial" w:cs="Arial"/>
                              <w:b/>
                              <w:bCs/>
                              <w:color w:val="000099"/>
                              <w:sz w:val="28"/>
                              <w:szCs w:val="28"/>
                              <w:lang w:val="de-DE"/>
                            </w:rPr>
                            <w:t>III</w:t>
                          </w:r>
                        </w:p>
                      </w:txbxContent>
                    </v:textbox>
                  </v:shape>
                  <v:shape id="TextBox 9" o:spid="_x0000_s1714" type="#_x0000_t202" style="position:absolute;left:102980;top:23858;width:8567;height:4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n1sMA&#10;AADbAAAADwAAAGRycy9kb3ducmV2LnhtbESPTWvDMAyG74P+B6PCbovTwcrI4pRSKIzRw9r1sKOI&#10;tThLLKex22b/fjoUepPQ+/GoXE2+VxcaYxvYwCLLQRHXwbbcGDh+bZ9eQcWEbLEPTAb+KMKqmj2U&#10;WNhw5T1dDqlREsKxQAMupaHQOtaOPMYsDMRy+wmjxyTr2Gg74lXCfa+f83ypPbYsDQ4H2jiqu8PZ&#10;S8ku1ud9OP0udp3+dt0SXz7dhzGP82n9BirRlO7im/vdCr7Qyy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n1sMAAADbAAAADwAAAAAAAAAAAAAAAACYAgAAZHJzL2Rv&#10;d25yZXYueG1sUEsFBgAAAAAEAAQA9QAAAIgDAAAAAA==&#10;" stroked="f">
                    <v:textbox style="mso-fit-shape-to-text:t"/>
                  </v:shape>
                  <v:shape id="TextBox 11" o:spid="_x0000_s1715" type="#_x0000_t202" style="position:absolute;left:103476;top:23982;width:8454;height: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C05FE4" w:rsidRPr="007B07C5" w:rsidRDefault="00C05FE4" w:rsidP="00453730">
                          <w:pPr>
                            <w:pStyle w:val="NormalWeb"/>
                            <w:spacing w:before="0" w:beforeAutospacing="0" w:after="0" w:afterAutospacing="0"/>
                            <w:rPr>
                              <w:sz w:val="22"/>
                              <w:szCs w:val="22"/>
                            </w:rPr>
                          </w:pPr>
                          <w:r w:rsidRPr="007B07C5">
                            <w:rPr>
                              <w:rFonts w:ascii="Arial" w:eastAsiaTheme="minorEastAsia" w:hAnsi="Arial" w:cs="Arial"/>
                              <w:b/>
                              <w:bCs/>
                              <w:color w:val="FF0000"/>
                              <w:sz w:val="22"/>
                              <w:szCs w:val="22"/>
                              <w:lang w:val="de-DE"/>
                            </w:rPr>
                            <w:t>10 µm</w:t>
                          </w:r>
                        </w:p>
                      </w:txbxContent>
                    </v:textbox>
                  </v:shape>
                </v:group>
                <v:line id="Straight Connector 10" o:spid="_x0000_s1716" style="position:absolute;visibility:visible;mso-wrap-style:square" from="103623,27249" to="110905,2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thVb0AAADbAAAADwAAAGRycy9kb3ducmV2LnhtbERP24rCMBB9X/Afwgi+LJrqsiLVKOIF&#10;9nWrHzA0Y1NtJiWJtv69ERb2bQ7nOqtNbxvxIB9qxwqmkwwEcel0zZWC8+k4XoAIEVlj45gUPCnA&#10;Zj34WGGuXce/9ChiJVIIhxwVmBjbXMpQGrIYJq4lTtzFeYsxQV9J7bFL4baRsyybS4s1pwaDLe0M&#10;lbfibhUcFnv/Jb2JZ2k/6dptC0L7VGo07LdLEJH6+C/+c//oNP8b3r+kA+T6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irYVW9AAAA2wAAAA8AAAAAAAAAAAAAAAAAoQIA&#10;AGRycy9kb3ducmV2LnhtbFBLBQYAAAAABAAEAPkAAACLAwAAAAA=&#10;" strokecolor="red" strokeweight="3.5pt"/>
              </v:group>
            </w:pict>
          </mc:Fallback>
        </mc:AlternateContent>
      </w:r>
    </w:p>
    <w:p w:rsidR="00395B58" w:rsidRPr="005242A9" w:rsidRDefault="00395B58" w:rsidP="007B07C5">
      <w:pPr>
        <w:spacing w:line="360" w:lineRule="auto"/>
        <w:rPr>
          <w:rFonts w:ascii="Times New Roman" w:hAnsi="Times New Roman" w:cs="Times New Roman"/>
          <w:sz w:val="24"/>
          <w:szCs w:val="24"/>
        </w:rPr>
      </w:pPr>
    </w:p>
    <w:p w:rsidR="00395B58" w:rsidRPr="005242A9" w:rsidRDefault="00395B58" w:rsidP="007B07C5">
      <w:pPr>
        <w:spacing w:line="360" w:lineRule="auto"/>
        <w:rPr>
          <w:rFonts w:ascii="Times New Roman" w:hAnsi="Times New Roman" w:cs="Times New Roman"/>
          <w:sz w:val="24"/>
          <w:szCs w:val="24"/>
        </w:rPr>
      </w:pPr>
    </w:p>
    <w:p w:rsidR="00395B58" w:rsidRPr="005242A9" w:rsidRDefault="00395B58" w:rsidP="007B07C5">
      <w:pPr>
        <w:spacing w:line="360" w:lineRule="auto"/>
        <w:rPr>
          <w:rFonts w:ascii="Times New Roman" w:hAnsi="Times New Roman" w:cs="Times New Roman"/>
          <w:sz w:val="24"/>
          <w:szCs w:val="24"/>
        </w:rPr>
      </w:pPr>
    </w:p>
    <w:p w:rsidR="00395B58" w:rsidRPr="005242A9" w:rsidRDefault="00395B58" w:rsidP="007B07C5">
      <w:pPr>
        <w:spacing w:line="360" w:lineRule="auto"/>
        <w:rPr>
          <w:rFonts w:ascii="Times New Roman" w:hAnsi="Times New Roman" w:cs="Times New Roman"/>
          <w:sz w:val="24"/>
          <w:szCs w:val="24"/>
        </w:rPr>
      </w:pPr>
    </w:p>
    <w:p w:rsidR="00395B58" w:rsidRPr="005242A9" w:rsidRDefault="00395B58" w:rsidP="007B07C5">
      <w:pPr>
        <w:spacing w:line="360" w:lineRule="auto"/>
        <w:rPr>
          <w:rFonts w:ascii="Times New Roman" w:hAnsi="Times New Roman" w:cs="Times New Roman"/>
          <w:sz w:val="24"/>
          <w:szCs w:val="24"/>
        </w:rPr>
      </w:pPr>
    </w:p>
    <w:p w:rsidR="00395B58" w:rsidRPr="005242A9" w:rsidRDefault="00395B58" w:rsidP="007B07C5">
      <w:pPr>
        <w:spacing w:line="360" w:lineRule="auto"/>
        <w:rPr>
          <w:rFonts w:ascii="Times New Roman" w:hAnsi="Times New Roman" w:cs="Times New Roman"/>
          <w:sz w:val="24"/>
          <w:szCs w:val="24"/>
        </w:rPr>
      </w:pPr>
    </w:p>
    <w:p w:rsidR="00395B58" w:rsidRPr="005242A9" w:rsidRDefault="00395B58" w:rsidP="007B07C5">
      <w:pPr>
        <w:spacing w:line="360" w:lineRule="auto"/>
        <w:rPr>
          <w:rFonts w:ascii="Times New Roman" w:hAnsi="Times New Roman" w:cs="Times New Roman"/>
          <w:sz w:val="24"/>
          <w:szCs w:val="24"/>
        </w:rPr>
      </w:pPr>
    </w:p>
    <w:p w:rsidR="00395B58" w:rsidRPr="005242A9" w:rsidRDefault="00395B58" w:rsidP="007B07C5">
      <w:pPr>
        <w:spacing w:line="360" w:lineRule="auto"/>
        <w:rPr>
          <w:rFonts w:ascii="Times New Roman" w:hAnsi="Times New Roman" w:cs="Times New Roman"/>
          <w:sz w:val="24"/>
          <w:szCs w:val="24"/>
        </w:rPr>
      </w:pPr>
    </w:p>
    <w:p w:rsidR="00395B58" w:rsidRPr="005242A9" w:rsidRDefault="00395B58" w:rsidP="007B07C5">
      <w:pPr>
        <w:spacing w:line="360" w:lineRule="auto"/>
        <w:rPr>
          <w:rFonts w:ascii="Times New Roman" w:hAnsi="Times New Roman" w:cs="Times New Roman"/>
          <w:sz w:val="24"/>
          <w:szCs w:val="24"/>
        </w:rPr>
      </w:pPr>
    </w:p>
    <w:p w:rsidR="001A2600" w:rsidRPr="005242A9" w:rsidRDefault="001A2600" w:rsidP="007B07C5">
      <w:pPr>
        <w:spacing w:line="360" w:lineRule="auto"/>
        <w:rPr>
          <w:rFonts w:ascii="Times New Roman" w:hAnsi="Times New Roman" w:cs="Times New Roman"/>
          <w:sz w:val="24"/>
          <w:szCs w:val="24"/>
        </w:rPr>
      </w:pPr>
    </w:p>
    <w:p w:rsidR="001A2600" w:rsidRPr="005242A9" w:rsidRDefault="001A2600" w:rsidP="007B07C5">
      <w:pPr>
        <w:spacing w:line="360" w:lineRule="auto"/>
        <w:rPr>
          <w:rFonts w:ascii="Times New Roman" w:hAnsi="Times New Roman" w:cs="Times New Roman"/>
          <w:sz w:val="24"/>
          <w:szCs w:val="24"/>
        </w:rPr>
      </w:pPr>
    </w:p>
    <w:p w:rsidR="001A2600" w:rsidRPr="005242A9" w:rsidRDefault="00395B58" w:rsidP="00395B58">
      <w:pPr>
        <w:spacing w:line="360" w:lineRule="auto"/>
        <w:rPr>
          <w:rFonts w:ascii="Times New Roman" w:hAnsi="Times New Roman" w:cs="Times New Roman"/>
          <w:sz w:val="24"/>
          <w:szCs w:val="24"/>
        </w:rPr>
      </w:pPr>
      <w:proofErr w:type="gramStart"/>
      <w:r w:rsidRPr="005242A9">
        <w:rPr>
          <w:rFonts w:ascii="Times New Roman" w:hAnsi="Times New Roman" w:cs="Times New Roman"/>
          <w:sz w:val="24"/>
          <w:szCs w:val="24"/>
        </w:rPr>
        <w:t>Fig</w:t>
      </w:r>
      <w:r w:rsidR="00CE5544" w:rsidRPr="005242A9">
        <w:rPr>
          <w:rFonts w:ascii="Times New Roman" w:hAnsi="Times New Roman" w:cs="Times New Roman"/>
          <w:sz w:val="24"/>
          <w:szCs w:val="24"/>
        </w:rPr>
        <w:t>ure</w:t>
      </w:r>
      <w:r w:rsidRPr="005242A9">
        <w:rPr>
          <w:rFonts w:ascii="Times New Roman" w:hAnsi="Times New Roman" w:cs="Times New Roman"/>
          <w:sz w:val="24"/>
          <w:szCs w:val="24"/>
        </w:rPr>
        <w:t xml:space="preserve"> 7.</w:t>
      </w:r>
      <w:proofErr w:type="gramEnd"/>
      <w:r w:rsidRPr="005242A9">
        <w:rPr>
          <w:rFonts w:ascii="Times New Roman" w:hAnsi="Times New Roman" w:cs="Times New Roman"/>
          <w:sz w:val="24"/>
          <w:szCs w:val="24"/>
        </w:rPr>
        <w:t xml:space="preserve"> Scanning electron micrograph of a monolithic silica rod prepared with PEGs of M</w:t>
      </w:r>
      <w:r w:rsidR="00086532">
        <w:rPr>
          <w:rFonts w:ascii="Times New Roman" w:hAnsi="Times New Roman" w:cs="Times New Roman"/>
          <w:sz w:val="24"/>
          <w:szCs w:val="24"/>
        </w:rPr>
        <w:t>W</w:t>
      </w:r>
      <w:r w:rsidRPr="005242A9">
        <w:rPr>
          <w:rFonts w:ascii="Times New Roman" w:hAnsi="Times New Roman" w:cs="Times New Roman"/>
          <w:sz w:val="24"/>
          <w:szCs w:val="24"/>
        </w:rPr>
        <w:t xml:space="preserve"> = 20000. </w:t>
      </w:r>
      <w:r w:rsidR="0099200C" w:rsidRPr="005242A9">
        <w:rPr>
          <w:rFonts w:ascii="Times New Roman" w:hAnsi="Times New Roman" w:cs="Times New Roman"/>
          <w:sz w:val="24"/>
          <w:szCs w:val="24"/>
        </w:rPr>
        <w:t>Reprinted</w:t>
      </w:r>
      <w:r w:rsidRPr="005242A9">
        <w:rPr>
          <w:rFonts w:ascii="Times New Roman" w:hAnsi="Times New Roman" w:cs="Times New Roman"/>
          <w:sz w:val="24"/>
          <w:szCs w:val="24"/>
        </w:rPr>
        <w:t xml:space="preserve"> from </w:t>
      </w:r>
      <w:r w:rsidR="00CE5544" w:rsidRPr="005242A9">
        <w:rPr>
          <w:rFonts w:ascii="Times New Roman" w:hAnsi="Times New Roman" w:cs="Times New Roman"/>
          <w:sz w:val="24"/>
          <w:szCs w:val="24"/>
        </w:rPr>
        <w:t xml:space="preserve">reference </w:t>
      </w:r>
      <w:r w:rsidR="007B59CA">
        <w:rPr>
          <w:rFonts w:ascii="Times New Roman" w:hAnsi="Times New Roman" w:cs="Times New Roman"/>
          <w:sz w:val="24"/>
          <w:szCs w:val="24"/>
        </w:rPr>
        <w:t>[</w:t>
      </w:r>
      <w:r w:rsidR="00CE5544" w:rsidRPr="005242A9">
        <w:rPr>
          <w:rFonts w:ascii="Times New Roman" w:hAnsi="Times New Roman" w:cs="Times New Roman"/>
          <w:sz w:val="24"/>
          <w:szCs w:val="24"/>
        </w:rPr>
        <w:t>127</w:t>
      </w:r>
      <w:r w:rsidR="007B59CA">
        <w:rPr>
          <w:rFonts w:ascii="Times New Roman" w:hAnsi="Times New Roman" w:cs="Times New Roman"/>
          <w:sz w:val="24"/>
          <w:szCs w:val="24"/>
        </w:rPr>
        <w:t>]</w:t>
      </w:r>
      <w:r w:rsidR="00CE5544" w:rsidRPr="005242A9">
        <w:rPr>
          <w:rFonts w:ascii="Times New Roman" w:hAnsi="Times New Roman" w:cs="Times New Roman"/>
          <w:sz w:val="24"/>
          <w:szCs w:val="24"/>
        </w:rPr>
        <w:t>,</w:t>
      </w:r>
      <w:r w:rsidR="007B59CA">
        <w:rPr>
          <w:rFonts w:ascii="Times New Roman" w:hAnsi="Times New Roman" w:cs="Times New Roman"/>
          <w:sz w:val="24"/>
          <w:szCs w:val="24"/>
        </w:rPr>
        <w:t xml:space="preserve"> </w:t>
      </w:r>
      <w:r w:rsidRPr="005242A9">
        <w:rPr>
          <w:rFonts w:ascii="Times New Roman" w:hAnsi="Times New Roman" w:cs="Times New Roman"/>
          <w:sz w:val="24"/>
          <w:szCs w:val="24"/>
        </w:rPr>
        <w:t xml:space="preserve">Hara, T.; Desmet, G.; Baron, G. V.; </w:t>
      </w:r>
      <w:proofErr w:type="spellStart"/>
      <w:r w:rsidRPr="005242A9">
        <w:rPr>
          <w:rFonts w:ascii="Times New Roman" w:hAnsi="Times New Roman" w:cs="Times New Roman"/>
          <w:sz w:val="24"/>
          <w:szCs w:val="24"/>
        </w:rPr>
        <w:t>Minakuchi</w:t>
      </w:r>
      <w:proofErr w:type="spellEnd"/>
      <w:r w:rsidRPr="005242A9">
        <w:rPr>
          <w:rFonts w:ascii="Times New Roman" w:hAnsi="Times New Roman" w:cs="Times New Roman"/>
          <w:sz w:val="24"/>
          <w:szCs w:val="24"/>
        </w:rPr>
        <w:t xml:space="preserve">, H.; Eeltink, S. </w:t>
      </w:r>
      <w:r w:rsidR="00917382" w:rsidRPr="005242A9">
        <w:rPr>
          <w:rFonts w:ascii="Times New Roman" w:hAnsi="Times New Roman" w:cs="Times New Roman"/>
          <w:sz w:val="24"/>
          <w:szCs w:val="24"/>
        </w:rPr>
        <w:t xml:space="preserve">Submitted to J. </w:t>
      </w:r>
      <w:proofErr w:type="spellStart"/>
      <w:r w:rsidR="00917382" w:rsidRPr="005242A9">
        <w:rPr>
          <w:rFonts w:ascii="Times New Roman" w:hAnsi="Times New Roman" w:cs="Times New Roman"/>
          <w:sz w:val="24"/>
          <w:szCs w:val="24"/>
        </w:rPr>
        <w:t>Chromatogr</w:t>
      </w:r>
      <w:proofErr w:type="spellEnd"/>
      <w:r w:rsidR="00917382" w:rsidRPr="005242A9">
        <w:rPr>
          <w:rFonts w:ascii="Times New Roman" w:hAnsi="Times New Roman" w:cs="Times New Roman"/>
          <w:sz w:val="24"/>
          <w:szCs w:val="24"/>
        </w:rPr>
        <w:t xml:space="preserve">. A. </w:t>
      </w:r>
      <w:r w:rsidRPr="005242A9">
        <w:rPr>
          <w:rFonts w:ascii="Times New Roman" w:hAnsi="Times New Roman" w:cs="Times New Roman"/>
          <w:sz w:val="24"/>
          <w:szCs w:val="24"/>
        </w:rPr>
        <w:t xml:space="preserve">Presented at 42nd International Symposium on High-Performance Liquid-Phase Separations and Related Techniques, June, 2015. Geneva, Switzerland. </w:t>
      </w:r>
      <w:proofErr w:type="gramStart"/>
      <w:r w:rsidRPr="005242A9">
        <w:rPr>
          <w:rFonts w:ascii="Times New Roman" w:hAnsi="Times New Roman" w:cs="Times New Roman"/>
          <w:sz w:val="24"/>
          <w:szCs w:val="24"/>
        </w:rPr>
        <w:t>PSA-FUN-31.</w:t>
      </w:r>
      <w:proofErr w:type="gramEnd"/>
      <w:r w:rsidR="0099200C" w:rsidRPr="005242A9">
        <w:t xml:space="preserve"> </w:t>
      </w:r>
      <w:r w:rsidR="0099200C" w:rsidRPr="005242A9">
        <w:rPr>
          <w:rFonts w:ascii="Times New Roman" w:hAnsi="Times New Roman" w:cs="Times New Roman"/>
          <w:sz w:val="24"/>
          <w:szCs w:val="24"/>
        </w:rPr>
        <w:t>The figure was supplied by T. Hara.</w:t>
      </w:r>
    </w:p>
    <w:p w:rsidR="001A2600" w:rsidRPr="005242A9" w:rsidRDefault="001A2600">
      <w:pPr>
        <w:widowControl/>
        <w:jc w:val="left"/>
        <w:rPr>
          <w:rFonts w:ascii="Times New Roman" w:hAnsi="Times New Roman" w:cs="Times New Roman"/>
          <w:sz w:val="24"/>
          <w:szCs w:val="24"/>
        </w:rPr>
      </w:pPr>
      <w:r w:rsidRPr="005242A9">
        <w:rPr>
          <w:rFonts w:ascii="Times New Roman" w:hAnsi="Times New Roman" w:cs="Times New Roman"/>
          <w:sz w:val="24"/>
          <w:szCs w:val="24"/>
        </w:rPr>
        <w:br w:type="page"/>
      </w:r>
    </w:p>
    <w:p w:rsidR="00453730" w:rsidRPr="005242A9" w:rsidRDefault="00651683" w:rsidP="007B07C5">
      <w:pPr>
        <w:spacing w:line="360" w:lineRule="auto"/>
        <w:rPr>
          <w:rFonts w:ascii="Times New Roman" w:hAnsi="Times New Roman" w:cs="Times New Roman"/>
          <w:sz w:val="24"/>
          <w:szCs w:val="24"/>
        </w:rPr>
      </w:pPr>
      <w:r w:rsidRPr="005242A9">
        <w:rPr>
          <w:rFonts w:ascii="Times New Roman" w:hAnsi="Times New Roman" w:cs="Times New Roman"/>
          <w:noProof/>
          <w:sz w:val="24"/>
          <w:szCs w:val="24"/>
          <w:lang w:val="en-GB" w:eastAsia="en-GB"/>
        </w:rPr>
        <w:lastRenderedPageBreak/>
        <w:drawing>
          <wp:inline distT="0" distB="0" distL="0" distR="0">
            <wp:extent cx="5711911" cy="3910003"/>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9888" cy="3915463"/>
                    </a:xfrm>
                    <a:prstGeom prst="rect">
                      <a:avLst/>
                    </a:prstGeom>
                    <a:noFill/>
                    <a:ln>
                      <a:noFill/>
                    </a:ln>
                  </pic:spPr>
                </pic:pic>
              </a:graphicData>
            </a:graphic>
          </wp:inline>
        </w:drawing>
      </w:r>
    </w:p>
    <w:p w:rsidR="00651683" w:rsidRPr="005242A9" w:rsidRDefault="00651683" w:rsidP="007B07C5">
      <w:pPr>
        <w:spacing w:line="360" w:lineRule="auto"/>
        <w:rPr>
          <w:rFonts w:ascii="Times New Roman" w:hAnsi="Times New Roman" w:cs="Times New Roman"/>
          <w:sz w:val="24"/>
          <w:szCs w:val="24"/>
        </w:rPr>
      </w:pPr>
    </w:p>
    <w:p w:rsidR="00CE5544" w:rsidRPr="005242A9" w:rsidRDefault="00223F32" w:rsidP="007B07C5">
      <w:pPr>
        <w:spacing w:line="360" w:lineRule="auto"/>
        <w:rPr>
          <w:rFonts w:ascii="Times New Roman" w:hAnsi="Times New Roman" w:cs="Times New Roman"/>
          <w:sz w:val="24"/>
          <w:szCs w:val="24"/>
        </w:rPr>
      </w:pPr>
      <w:proofErr w:type="gramStart"/>
      <w:r w:rsidRPr="005242A9">
        <w:rPr>
          <w:rFonts w:ascii="Times New Roman" w:hAnsi="Times New Roman" w:cs="Times New Roman"/>
          <w:sz w:val="24"/>
          <w:szCs w:val="24"/>
        </w:rPr>
        <w:t>Fig</w:t>
      </w:r>
      <w:r w:rsidR="00CE5544" w:rsidRPr="005242A9">
        <w:rPr>
          <w:rFonts w:ascii="Times New Roman" w:hAnsi="Times New Roman" w:cs="Times New Roman"/>
          <w:sz w:val="24"/>
          <w:szCs w:val="24"/>
        </w:rPr>
        <w:t>ure</w:t>
      </w:r>
      <w:r w:rsidRPr="005242A9">
        <w:rPr>
          <w:rFonts w:ascii="Times New Roman" w:hAnsi="Times New Roman" w:cs="Times New Roman"/>
          <w:sz w:val="24"/>
          <w:szCs w:val="24"/>
        </w:rPr>
        <w:t xml:space="preserve"> </w:t>
      </w:r>
      <w:r w:rsidR="001A2600" w:rsidRPr="005242A9">
        <w:rPr>
          <w:rFonts w:ascii="Times New Roman" w:hAnsi="Times New Roman" w:cs="Times New Roman"/>
          <w:sz w:val="24"/>
          <w:szCs w:val="24"/>
        </w:rPr>
        <w:t>8</w:t>
      </w:r>
      <w:r w:rsidRPr="005242A9">
        <w:rPr>
          <w:rFonts w:ascii="Times New Roman" w:hAnsi="Times New Roman" w:cs="Times New Roman"/>
          <w:sz w:val="24"/>
          <w:szCs w:val="24"/>
        </w:rPr>
        <w:t>.</w:t>
      </w:r>
      <w:proofErr w:type="gramEnd"/>
      <w:r w:rsidRPr="005242A9">
        <w:rPr>
          <w:rFonts w:ascii="Times New Roman" w:hAnsi="Times New Roman" w:cs="Times New Roman"/>
          <w:sz w:val="24"/>
          <w:szCs w:val="24"/>
        </w:rPr>
        <w:t xml:space="preserve"> </w:t>
      </w:r>
      <w:proofErr w:type="gramStart"/>
      <w:r w:rsidRPr="005242A9">
        <w:rPr>
          <w:rFonts w:ascii="Times New Roman" w:hAnsi="Times New Roman" w:cs="Times New Roman"/>
          <w:sz w:val="24"/>
          <w:szCs w:val="24"/>
        </w:rPr>
        <w:t>Performance of advanced silica columns.</w:t>
      </w:r>
      <w:proofErr w:type="gramEnd"/>
      <w:r w:rsidRPr="005242A9">
        <w:rPr>
          <w:rFonts w:ascii="Times New Roman" w:hAnsi="Times New Roman" w:cs="Times New Roman"/>
          <w:sz w:val="24"/>
          <w:szCs w:val="24"/>
        </w:rPr>
        <w:t xml:space="preserve"> (</w:t>
      </w:r>
      <w:r w:rsidR="003A18D2" w:rsidRPr="005242A9">
        <w:rPr>
          <w:rFonts w:ascii="Times New Roman" w:hAnsi="Times New Roman" w:cs="Times New Roman"/>
          <w:sz w:val="24"/>
          <w:szCs w:val="24"/>
        </w:rPr>
        <w:t>A</w:t>
      </w:r>
      <w:r w:rsidRPr="005242A9">
        <w:rPr>
          <w:rFonts w:ascii="Times New Roman" w:hAnsi="Times New Roman" w:cs="Times New Roman"/>
          <w:sz w:val="24"/>
          <w:szCs w:val="24"/>
        </w:rPr>
        <w:t xml:space="preserve">) </w:t>
      </w:r>
      <w:r w:rsidR="00086532">
        <w:rPr>
          <w:rFonts w:ascii="Times New Roman" w:hAnsi="Times New Roman" w:cs="Times New Roman"/>
          <w:sz w:val="24"/>
          <w:szCs w:val="24"/>
        </w:rPr>
        <w:t>P</w:t>
      </w:r>
      <w:r w:rsidR="00F670CA" w:rsidRPr="005242A9">
        <w:rPr>
          <w:rFonts w:ascii="Times New Roman" w:hAnsi="Times New Roman" w:cs="Times New Roman"/>
          <w:sz w:val="24"/>
          <w:szCs w:val="24"/>
        </w:rPr>
        <w:t xml:space="preserve">lot of plate height against linear velocity on </w:t>
      </w:r>
      <w:proofErr w:type="spellStart"/>
      <w:r w:rsidR="00F670CA" w:rsidRPr="005242A9">
        <w:rPr>
          <w:rFonts w:ascii="Times New Roman" w:hAnsi="Times New Roman" w:cs="Times New Roman"/>
          <w:sz w:val="24"/>
          <w:szCs w:val="24"/>
        </w:rPr>
        <w:t>Chromolith</w:t>
      </w:r>
      <w:proofErr w:type="spellEnd"/>
      <w:r w:rsidR="00F670CA" w:rsidRPr="005242A9">
        <w:rPr>
          <w:rFonts w:ascii="Times New Roman" w:hAnsi="Times New Roman" w:cs="Times New Roman"/>
          <w:sz w:val="24"/>
          <w:szCs w:val="24"/>
        </w:rPr>
        <w:t xml:space="preserve"> and particulate columns. The figure was supplied by K. Cabrera.</w:t>
      </w:r>
      <w:r w:rsidRPr="005242A9">
        <w:rPr>
          <w:rFonts w:ascii="Times New Roman" w:hAnsi="Times New Roman" w:cs="Times New Roman"/>
          <w:sz w:val="24"/>
          <w:szCs w:val="24"/>
        </w:rPr>
        <w:t xml:space="preserve"> </w:t>
      </w:r>
    </w:p>
    <w:p w:rsidR="00453730" w:rsidRPr="005242A9" w:rsidRDefault="00223F32"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w:t>
      </w:r>
      <w:r w:rsidR="003A18D2" w:rsidRPr="005242A9">
        <w:rPr>
          <w:rFonts w:ascii="Times New Roman" w:hAnsi="Times New Roman" w:cs="Times New Roman"/>
          <w:sz w:val="24"/>
          <w:szCs w:val="24"/>
        </w:rPr>
        <w:t>B</w:t>
      </w:r>
      <w:r w:rsidRPr="005242A9">
        <w:rPr>
          <w:rFonts w:ascii="Times New Roman" w:hAnsi="Times New Roman" w:cs="Times New Roman"/>
          <w:sz w:val="24"/>
          <w:szCs w:val="24"/>
        </w:rPr>
        <w:t xml:space="preserve">) </w:t>
      </w:r>
      <w:r w:rsidR="00086532">
        <w:rPr>
          <w:rFonts w:ascii="Times New Roman" w:hAnsi="Times New Roman" w:cs="Times New Roman"/>
          <w:sz w:val="24"/>
          <w:szCs w:val="24"/>
        </w:rPr>
        <w:t>P</w:t>
      </w:r>
      <w:r w:rsidRPr="005242A9">
        <w:rPr>
          <w:rFonts w:ascii="Times New Roman" w:hAnsi="Times New Roman" w:cs="Times New Roman"/>
          <w:sz w:val="24"/>
          <w:szCs w:val="24"/>
        </w:rPr>
        <w:t xml:space="preserve">lot of plate height against linear velocity. </w:t>
      </w:r>
      <w:proofErr w:type="gramStart"/>
      <w:r w:rsidRPr="005242A9">
        <w:rPr>
          <w:rFonts w:ascii="Times New Roman" w:hAnsi="Times New Roman" w:cs="Times New Roman"/>
          <w:sz w:val="24"/>
          <w:szCs w:val="24"/>
        </w:rPr>
        <w:t xml:space="preserve">Solute, </w:t>
      </w:r>
      <w:proofErr w:type="spellStart"/>
      <w:r w:rsidRPr="005242A9">
        <w:rPr>
          <w:rFonts w:ascii="Times New Roman" w:hAnsi="Times New Roman" w:cs="Times New Roman"/>
          <w:sz w:val="24"/>
          <w:szCs w:val="24"/>
        </w:rPr>
        <w:t>heptanophenone</w:t>
      </w:r>
      <w:proofErr w:type="spellEnd"/>
      <w:r w:rsidRPr="005242A9">
        <w:rPr>
          <w:rFonts w:ascii="Times New Roman" w:hAnsi="Times New Roman" w:cs="Times New Roman"/>
          <w:sz w:val="24"/>
          <w:szCs w:val="24"/>
        </w:rPr>
        <w:t>.</w:t>
      </w:r>
      <w:proofErr w:type="gramEnd"/>
      <w:r w:rsidRPr="005242A9">
        <w:rPr>
          <w:rFonts w:ascii="Times New Roman" w:hAnsi="Times New Roman" w:cs="Times New Roman"/>
          <w:sz w:val="24"/>
          <w:szCs w:val="24"/>
        </w:rPr>
        <w:t xml:space="preserve"> (</w:t>
      </w:r>
      <w:r w:rsidR="003A18D2" w:rsidRPr="005242A9">
        <w:rPr>
          <w:rFonts w:ascii="Times New Roman" w:hAnsi="Times New Roman" w:cs="Times New Roman"/>
          <w:sz w:val="24"/>
          <w:szCs w:val="24"/>
        </w:rPr>
        <w:t>C</w:t>
      </w:r>
      <w:r w:rsidRPr="005242A9">
        <w:rPr>
          <w:rFonts w:ascii="Times New Roman" w:hAnsi="Times New Roman" w:cs="Times New Roman"/>
          <w:sz w:val="24"/>
          <w:szCs w:val="24"/>
        </w:rPr>
        <w:t xml:space="preserve">) </w:t>
      </w:r>
      <w:r w:rsidR="00086532">
        <w:rPr>
          <w:rFonts w:ascii="Times New Roman" w:hAnsi="Times New Roman" w:cs="Times New Roman"/>
          <w:sz w:val="24"/>
          <w:szCs w:val="24"/>
        </w:rPr>
        <w:t>P</w:t>
      </w:r>
      <w:r w:rsidRPr="005242A9">
        <w:rPr>
          <w:rFonts w:ascii="Times New Roman" w:hAnsi="Times New Roman" w:cs="Times New Roman"/>
          <w:sz w:val="24"/>
          <w:szCs w:val="24"/>
        </w:rPr>
        <w:t>lot of the observed plate height against the retention factor of solutes</w:t>
      </w:r>
      <w:r w:rsidR="005C4DDC" w:rsidRPr="005242A9">
        <w:rPr>
          <w:rFonts w:ascii="Times New Roman" w:hAnsi="Times New Roman" w:cs="Times New Roman"/>
          <w:sz w:val="24"/>
          <w:szCs w:val="24"/>
        </w:rPr>
        <w:t xml:space="preserve"> (reversed-phase column performance test mixture containing acetanilide, </w:t>
      </w:r>
      <w:proofErr w:type="spellStart"/>
      <w:r w:rsidR="005C4DDC" w:rsidRPr="005242A9">
        <w:rPr>
          <w:rFonts w:ascii="Times New Roman" w:hAnsi="Times New Roman" w:cs="Times New Roman"/>
          <w:sz w:val="24"/>
          <w:szCs w:val="24"/>
        </w:rPr>
        <w:t>acetophenone</w:t>
      </w:r>
      <w:proofErr w:type="spellEnd"/>
      <w:r w:rsidR="005C4DDC" w:rsidRPr="005242A9">
        <w:rPr>
          <w:rFonts w:ascii="Times New Roman" w:hAnsi="Times New Roman" w:cs="Times New Roman"/>
          <w:sz w:val="24"/>
          <w:szCs w:val="24"/>
        </w:rPr>
        <w:t xml:space="preserve">, </w:t>
      </w:r>
      <w:proofErr w:type="spellStart"/>
      <w:r w:rsidR="005C4DDC" w:rsidRPr="005242A9">
        <w:rPr>
          <w:rFonts w:ascii="Times New Roman" w:hAnsi="Times New Roman" w:cs="Times New Roman"/>
          <w:sz w:val="24"/>
          <w:szCs w:val="24"/>
        </w:rPr>
        <w:t>propiophenone</w:t>
      </w:r>
      <w:proofErr w:type="spellEnd"/>
      <w:r w:rsidR="005C4DDC" w:rsidRPr="005242A9">
        <w:rPr>
          <w:rFonts w:ascii="Times New Roman" w:hAnsi="Times New Roman" w:cs="Times New Roman"/>
          <w:sz w:val="24"/>
          <w:szCs w:val="24"/>
        </w:rPr>
        <w:t xml:space="preserve">, </w:t>
      </w:r>
      <w:proofErr w:type="spellStart"/>
      <w:r w:rsidR="005C4DDC" w:rsidRPr="005242A9">
        <w:rPr>
          <w:rFonts w:ascii="Times New Roman" w:hAnsi="Times New Roman" w:cs="Times New Roman"/>
          <w:sz w:val="24"/>
          <w:szCs w:val="24"/>
        </w:rPr>
        <w:t>butyrophenone</w:t>
      </w:r>
      <w:proofErr w:type="spellEnd"/>
      <w:r w:rsidR="005C4DDC" w:rsidRPr="005242A9">
        <w:rPr>
          <w:rFonts w:ascii="Times New Roman" w:hAnsi="Times New Roman" w:cs="Times New Roman"/>
          <w:sz w:val="24"/>
          <w:szCs w:val="24"/>
        </w:rPr>
        <w:t xml:space="preserve">, benzophenone, </w:t>
      </w:r>
      <w:proofErr w:type="spellStart"/>
      <w:r w:rsidR="005C4DDC" w:rsidRPr="005242A9">
        <w:rPr>
          <w:rFonts w:ascii="Times New Roman" w:hAnsi="Times New Roman" w:cs="Times New Roman"/>
          <w:sz w:val="24"/>
          <w:szCs w:val="24"/>
        </w:rPr>
        <w:t>valerophenone</w:t>
      </w:r>
      <w:proofErr w:type="spellEnd"/>
      <w:r w:rsidR="005C4DDC" w:rsidRPr="005242A9">
        <w:rPr>
          <w:rFonts w:ascii="Times New Roman" w:hAnsi="Times New Roman" w:cs="Times New Roman"/>
          <w:sz w:val="24"/>
          <w:szCs w:val="24"/>
        </w:rPr>
        <w:t xml:space="preserve">, </w:t>
      </w:r>
      <w:proofErr w:type="spellStart"/>
      <w:r w:rsidR="005C4DDC" w:rsidRPr="005242A9">
        <w:rPr>
          <w:rFonts w:ascii="Times New Roman" w:hAnsi="Times New Roman" w:cs="Times New Roman"/>
          <w:sz w:val="24"/>
          <w:szCs w:val="24"/>
        </w:rPr>
        <w:t>hexanophenne</w:t>
      </w:r>
      <w:proofErr w:type="spellEnd"/>
      <w:r w:rsidR="005C4DDC" w:rsidRPr="005242A9">
        <w:rPr>
          <w:rFonts w:ascii="Times New Roman" w:hAnsi="Times New Roman" w:cs="Times New Roman"/>
          <w:sz w:val="24"/>
          <w:szCs w:val="24"/>
        </w:rPr>
        <w:t xml:space="preserve">, </w:t>
      </w:r>
      <w:proofErr w:type="spellStart"/>
      <w:r w:rsidR="005C4DDC" w:rsidRPr="005242A9">
        <w:rPr>
          <w:rFonts w:ascii="Times New Roman" w:hAnsi="Times New Roman" w:cs="Times New Roman"/>
          <w:sz w:val="24"/>
          <w:szCs w:val="24"/>
        </w:rPr>
        <w:t>heptanophenone</w:t>
      </w:r>
      <w:proofErr w:type="spellEnd"/>
      <w:r w:rsidR="005C4DDC" w:rsidRPr="005242A9">
        <w:rPr>
          <w:rFonts w:ascii="Times New Roman" w:hAnsi="Times New Roman" w:cs="Times New Roman"/>
          <w:sz w:val="24"/>
          <w:szCs w:val="24"/>
        </w:rPr>
        <w:t xml:space="preserve">, and </w:t>
      </w:r>
      <w:proofErr w:type="spellStart"/>
      <w:r w:rsidR="005C4DDC" w:rsidRPr="005242A9">
        <w:rPr>
          <w:rFonts w:ascii="Times New Roman" w:hAnsi="Times New Roman" w:cs="Times New Roman"/>
          <w:sz w:val="24"/>
          <w:szCs w:val="24"/>
        </w:rPr>
        <w:t>octanophenone</w:t>
      </w:r>
      <w:proofErr w:type="spellEnd"/>
      <w:r w:rsidR="005C4DDC" w:rsidRPr="005242A9">
        <w:rPr>
          <w:rFonts w:ascii="Times New Roman" w:hAnsi="Times New Roman" w:cs="Times New Roman"/>
          <w:sz w:val="24"/>
          <w:szCs w:val="24"/>
        </w:rPr>
        <w:t xml:space="preserve"> at 100 </w:t>
      </w:r>
      <w:proofErr w:type="spellStart"/>
      <w:r w:rsidR="005C4DDC" w:rsidRPr="005242A9">
        <w:rPr>
          <w:rFonts w:ascii="Times New Roman" w:hAnsi="Times New Roman" w:cs="Times New Roman"/>
          <w:sz w:val="24"/>
          <w:szCs w:val="24"/>
        </w:rPr>
        <w:t>μg</w:t>
      </w:r>
      <w:proofErr w:type="spellEnd"/>
      <w:r w:rsidR="005C4DDC" w:rsidRPr="005242A9">
        <w:rPr>
          <w:rFonts w:ascii="Times New Roman" w:hAnsi="Times New Roman" w:cs="Times New Roman"/>
          <w:sz w:val="24"/>
          <w:szCs w:val="24"/>
        </w:rPr>
        <w:t>/mL each, in acetonitrile/water = 65/35</w:t>
      </w:r>
      <w:r w:rsidR="00395B58" w:rsidRPr="005242A9">
        <w:rPr>
          <w:rFonts w:ascii="Times New Roman" w:hAnsi="Times New Roman" w:cs="Times New Roman"/>
          <w:sz w:val="24"/>
          <w:szCs w:val="24"/>
        </w:rPr>
        <w:t>,</w:t>
      </w:r>
      <w:r w:rsidR="005C4DDC" w:rsidRPr="005242A9">
        <w:rPr>
          <w:rFonts w:ascii="Times New Roman" w:hAnsi="Times New Roman" w:cs="Times New Roman"/>
          <w:sz w:val="24"/>
          <w:szCs w:val="24"/>
        </w:rPr>
        <w:t xml:space="preserve"> obtained from Agilent)</w:t>
      </w:r>
      <w:r w:rsidRPr="005242A9">
        <w:rPr>
          <w:rFonts w:ascii="Times New Roman" w:hAnsi="Times New Roman" w:cs="Times New Roman"/>
          <w:sz w:val="24"/>
          <w:szCs w:val="24"/>
        </w:rPr>
        <w:t>. (</w:t>
      </w:r>
      <w:r w:rsidR="003A18D2" w:rsidRPr="005242A9">
        <w:rPr>
          <w:rFonts w:ascii="Times New Roman" w:hAnsi="Times New Roman" w:cs="Times New Roman"/>
          <w:sz w:val="24"/>
          <w:szCs w:val="24"/>
        </w:rPr>
        <w:t>D</w:t>
      </w:r>
      <w:r w:rsidRPr="005242A9">
        <w:rPr>
          <w:rFonts w:ascii="Times New Roman" w:hAnsi="Times New Roman" w:cs="Times New Roman"/>
          <w:sz w:val="24"/>
          <w:szCs w:val="24"/>
        </w:rPr>
        <w:t xml:space="preserve">) Kinetic plots based on the results with </w:t>
      </w:r>
      <w:proofErr w:type="spellStart"/>
      <w:r w:rsidRPr="005242A9">
        <w:rPr>
          <w:rFonts w:ascii="Times New Roman" w:hAnsi="Times New Roman" w:cs="Times New Roman"/>
          <w:sz w:val="24"/>
          <w:szCs w:val="24"/>
        </w:rPr>
        <w:t>heptanophenone</w:t>
      </w:r>
      <w:proofErr w:type="spellEnd"/>
      <w:r w:rsidRPr="005242A9">
        <w:rPr>
          <w:rFonts w:ascii="Times New Roman" w:hAnsi="Times New Roman" w:cs="Times New Roman"/>
          <w:sz w:val="24"/>
          <w:szCs w:val="24"/>
        </w:rPr>
        <w:t xml:space="preserve">. Column, 2.1 </w:t>
      </w:r>
      <w:proofErr w:type="spellStart"/>
      <w:r w:rsidRPr="005242A9">
        <w:rPr>
          <w:rFonts w:ascii="Times New Roman" w:hAnsi="Times New Roman" w:cs="Times New Roman"/>
          <w:sz w:val="24"/>
          <w:szCs w:val="24"/>
        </w:rPr>
        <w:t>mmID</w:t>
      </w:r>
      <w:proofErr w:type="spellEnd"/>
      <w:r w:rsidRPr="005242A9">
        <w:rPr>
          <w:rFonts w:ascii="Times New Roman" w:hAnsi="Times New Roman" w:cs="Times New Roman"/>
          <w:sz w:val="24"/>
          <w:szCs w:val="24"/>
        </w:rPr>
        <w:t xml:space="preserve">, 5 cm, 2 </w:t>
      </w:r>
      <w:r w:rsidRPr="005242A9">
        <w:rPr>
          <w:rFonts w:ascii="Symbol" w:hAnsi="Symbol" w:cs="Times New Roman"/>
          <w:sz w:val="24"/>
          <w:szCs w:val="24"/>
        </w:rPr>
        <w:t></w:t>
      </w:r>
      <w:r w:rsidRPr="005242A9">
        <w:rPr>
          <w:rFonts w:ascii="Times New Roman" w:hAnsi="Times New Roman" w:cs="Times New Roman"/>
          <w:sz w:val="24"/>
          <w:szCs w:val="24"/>
        </w:rPr>
        <w:t>m (</w:t>
      </w:r>
      <w:proofErr w:type="spellStart"/>
      <w:r w:rsidRPr="005242A9">
        <w:rPr>
          <w:rFonts w:ascii="Times New Roman" w:hAnsi="Times New Roman" w:cs="Times New Roman"/>
          <w:sz w:val="24"/>
          <w:szCs w:val="24"/>
        </w:rPr>
        <w:t>InertSustain</w:t>
      </w:r>
      <w:proofErr w:type="spellEnd"/>
      <w:r w:rsidRPr="005242A9">
        <w:rPr>
          <w:rFonts w:ascii="Times New Roman" w:hAnsi="Times New Roman" w:cs="Times New Roman"/>
          <w:sz w:val="24"/>
          <w:szCs w:val="24"/>
        </w:rPr>
        <w:t xml:space="preserve"> C18) and 1.9 </w:t>
      </w:r>
      <w:r w:rsidRPr="005242A9">
        <w:rPr>
          <w:rFonts w:ascii="Symbol" w:hAnsi="Symbol" w:cs="Times New Roman"/>
          <w:sz w:val="24"/>
          <w:szCs w:val="24"/>
        </w:rPr>
        <w:t></w:t>
      </w:r>
      <w:r w:rsidRPr="005242A9">
        <w:rPr>
          <w:rFonts w:ascii="Times New Roman" w:hAnsi="Times New Roman" w:cs="Times New Roman"/>
          <w:sz w:val="24"/>
          <w:szCs w:val="24"/>
        </w:rPr>
        <w:t>m (</w:t>
      </w:r>
      <w:proofErr w:type="spellStart"/>
      <w:r w:rsidRPr="005242A9">
        <w:rPr>
          <w:rFonts w:ascii="Times New Roman" w:hAnsi="Times New Roman" w:cs="Times New Roman"/>
          <w:sz w:val="24"/>
          <w:szCs w:val="24"/>
        </w:rPr>
        <w:t>InertSustainSwift</w:t>
      </w:r>
      <w:proofErr w:type="spellEnd"/>
      <w:r w:rsidRPr="005242A9">
        <w:rPr>
          <w:rFonts w:ascii="Times New Roman" w:hAnsi="Times New Roman" w:cs="Times New Roman"/>
          <w:sz w:val="24"/>
          <w:szCs w:val="24"/>
        </w:rPr>
        <w:t xml:space="preserve"> C18) totally porous particles, 2.6 </w:t>
      </w:r>
      <w:r w:rsidRPr="005242A9">
        <w:rPr>
          <w:rFonts w:ascii="Symbol" w:hAnsi="Symbol" w:cs="Times New Roman"/>
          <w:sz w:val="24"/>
          <w:szCs w:val="24"/>
        </w:rPr>
        <w:t></w:t>
      </w:r>
      <w:r w:rsidRPr="005242A9">
        <w:rPr>
          <w:rFonts w:ascii="Times New Roman" w:hAnsi="Times New Roman" w:cs="Times New Roman"/>
          <w:sz w:val="24"/>
          <w:szCs w:val="24"/>
        </w:rPr>
        <w:t>m core-shell particles (</w:t>
      </w:r>
      <w:proofErr w:type="spellStart"/>
      <w:r w:rsidRPr="005242A9">
        <w:rPr>
          <w:rFonts w:ascii="Times New Roman" w:hAnsi="Times New Roman" w:cs="Times New Roman"/>
          <w:sz w:val="24"/>
          <w:szCs w:val="24"/>
        </w:rPr>
        <w:t>Kinetex</w:t>
      </w:r>
      <w:proofErr w:type="spellEnd"/>
      <w:r w:rsidRPr="005242A9">
        <w:rPr>
          <w:rFonts w:ascii="Times New Roman" w:hAnsi="Times New Roman" w:cs="Times New Roman"/>
          <w:sz w:val="24"/>
          <w:szCs w:val="24"/>
        </w:rPr>
        <w:t xml:space="preserve"> C18 and </w:t>
      </w:r>
      <w:proofErr w:type="spellStart"/>
      <w:r w:rsidRPr="005242A9">
        <w:rPr>
          <w:rFonts w:ascii="Times New Roman" w:hAnsi="Times New Roman" w:cs="Times New Roman"/>
          <w:sz w:val="24"/>
          <w:szCs w:val="24"/>
        </w:rPr>
        <w:t>Kinetex</w:t>
      </w:r>
      <w:proofErr w:type="spellEnd"/>
      <w:r w:rsidRPr="005242A9">
        <w:rPr>
          <w:rFonts w:ascii="Times New Roman" w:hAnsi="Times New Roman" w:cs="Times New Roman"/>
          <w:sz w:val="24"/>
          <w:szCs w:val="24"/>
        </w:rPr>
        <w:t xml:space="preserve"> EVO C18), and for monolithic silica (</w:t>
      </w:r>
      <w:proofErr w:type="spellStart"/>
      <w:r w:rsidRPr="005242A9">
        <w:rPr>
          <w:rFonts w:ascii="Times New Roman" w:hAnsi="Times New Roman" w:cs="Times New Roman"/>
          <w:sz w:val="24"/>
          <w:szCs w:val="24"/>
        </w:rPr>
        <w:t>MonoTower</w:t>
      </w:r>
      <w:proofErr w:type="spellEnd"/>
      <w:r w:rsidRPr="005242A9">
        <w:rPr>
          <w:rFonts w:ascii="Times New Roman" w:hAnsi="Times New Roman" w:cs="Times New Roman"/>
          <w:sz w:val="24"/>
          <w:szCs w:val="24"/>
        </w:rPr>
        <w:t xml:space="preserve"> C18). Mobile phase, 65/35=acetonitrile/water. </w:t>
      </w:r>
      <w:proofErr w:type="gramStart"/>
      <w:r w:rsidRPr="005242A9">
        <w:rPr>
          <w:rFonts w:ascii="Times New Roman" w:hAnsi="Times New Roman" w:cs="Times New Roman"/>
          <w:sz w:val="24"/>
          <w:szCs w:val="24"/>
        </w:rPr>
        <w:t xml:space="preserve">40 </w:t>
      </w:r>
      <w:proofErr w:type="spellStart"/>
      <w:r w:rsidRPr="005242A9">
        <w:rPr>
          <w:rFonts w:ascii="Times New Roman" w:hAnsi="Times New Roman" w:cs="Times New Roman"/>
          <w:sz w:val="24"/>
          <w:szCs w:val="24"/>
          <w:vertAlign w:val="superscript"/>
        </w:rPr>
        <w:t>o</w:t>
      </w:r>
      <w:r w:rsidRPr="005242A9">
        <w:rPr>
          <w:rFonts w:ascii="Times New Roman" w:hAnsi="Times New Roman" w:cs="Times New Roman"/>
          <w:sz w:val="24"/>
          <w:szCs w:val="24"/>
        </w:rPr>
        <w:t>C.</w:t>
      </w:r>
      <w:proofErr w:type="spellEnd"/>
      <w:proofErr w:type="gramEnd"/>
      <w:r w:rsidRPr="005242A9">
        <w:rPr>
          <w:rFonts w:ascii="Times New Roman" w:hAnsi="Times New Roman" w:cs="Times New Roman"/>
          <w:sz w:val="24"/>
          <w:szCs w:val="24"/>
        </w:rPr>
        <w:t xml:space="preserve"> </w:t>
      </w:r>
      <w:r w:rsidR="00CE5544" w:rsidRPr="005242A9">
        <w:rPr>
          <w:rFonts w:ascii="Times New Roman" w:hAnsi="Times New Roman" w:cs="Times New Roman"/>
          <w:sz w:val="24"/>
          <w:szCs w:val="24"/>
        </w:rPr>
        <w:t xml:space="preserve">(B-D) </w:t>
      </w:r>
      <w:proofErr w:type="gramStart"/>
      <w:r w:rsidR="0099200C" w:rsidRPr="005242A9">
        <w:rPr>
          <w:rFonts w:ascii="Times New Roman" w:hAnsi="Times New Roman" w:cs="Times New Roman"/>
          <w:sz w:val="24"/>
          <w:szCs w:val="24"/>
        </w:rPr>
        <w:t>Reprinted</w:t>
      </w:r>
      <w:r w:rsidR="00F670CA" w:rsidRPr="005242A9">
        <w:rPr>
          <w:rFonts w:ascii="Times New Roman" w:hAnsi="Times New Roman" w:cs="Times New Roman"/>
          <w:sz w:val="24"/>
          <w:szCs w:val="24"/>
        </w:rPr>
        <w:t xml:space="preserve"> from r</w:t>
      </w:r>
      <w:r w:rsidRPr="005242A9">
        <w:rPr>
          <w:rFonts w:ascii="Times New Roman" w:hAnsi="Times New Roman" w:cs="Times New Roman"/>
          <w:sz w:val="24"/>
          <w:szCs w:val="24"/>
        </w:rPr>
        <w:t xml:space="preserve">eference </w:t>
      </w:r>
      <w:r w:rsidR="001A2600" w:rsidRPr="005242A9">
        <w:rPr>
          <w:rFonts w:ascii="Times New Roman" w:hAnsi="Times New Roman" w:cs="Times New Roman"/>
          <w:sz w:val="24"/>
          <w:szCs w:val="24"/>
        </w:rPr>
        <w:t>129</w:t>
      </w:r>
      <w:r w:rsidRPr="005242A9">
        <w:rPr>
          <w:rFonts w:ascii="Times New Roman" w:hAnsi="Times New Roman" w:cs="Times New Roman"/>
          <w:sz w:val="24"/>
          <w:szCs w:val="24"/>
        </w:rPr>
        <w:t>.</w:t>
      </w:r>
      <w:proofErr w:type="gramEnd"/>
      <w:r w:rsidRPr="005242A9">
        <w:rPr>
          <w:rFonts w:ascii="Times New Roman" w:hAnsi="Times New Roman" w:cs="Times New Roman"/>
          <w:sz w:val="24"/>
          <w:szCs w:val="24"/>
        </w:rPr>
        <w:t xml:space="preserve"> </w:t>
      </w:r>
      <w:r w:rsidR="00F670CA" w:rsidRPr="007B59CA">
        <w:rPr>
          <w:rFonts w:ascii="Times New Roman" w:hAnsi="Times New Roman" w:cs="Times New Roman"/>
          <w:sz w:val="24"/>
          <w:szCs w:val="24"/>
        </w:rPr>
        <w:t>Lambert</w:t>
      </w:r>
      <w:r w:rsidR="00F670CA" w:rsidRPr="007B59CA">
        <w:rPr>
          <w:rFonts w:ascii="Times New Roman" w:hAnsi="Times New Roman" w:cs="Times New Roman" w:hint="eastAsia"/>
          <w:sz w:val="24"/>
          <w:szCs w:val="24"/>
        </w:rPr>
        <w:t xml:space="preserve">, </w:t>
      </w:r>
      <w:r w:rsidR="00F670CA" w:rsidRPr="007B59CA">
        <w:rPr>
          <w:rFonts w:ascii="Times New Roman" w:hAnsi="Times New Roman" w:cs="Times New Roman"/>
          <w:sz w:val="24"/>
          <w:szCs w:val="24"/>
        </w:rPr>
        <w:t>N.;</w:t>
      </w:r>
      <w:r w:rsidR="00F670CA" w:rsidRPr="007B59CA">
        <w:rPr>
          <w:rFonts w:ascii="Times New Roman" w:hAnsi="Times New Roman" w:cs="Times New Roman" w:hint="eastAsia"/>
          <w:sz w:val="24"/>
          <w:szCs w:val="24"/>
        </w:rPr>
        <w:t xml:space="preserve"> Felinger, A.</w:t>
      </w:r>
      <w:r w:rsidR="00F670CA" w:rsidRPr="007B59CA">
        <w:rPr>
          <w:rFonts w:ascii="Times New Roman" w:hAnsi="Times New Roman" w:cs="Times New Roman"/>
          <w:sz w:val="24"/>
          <w:szCs w:val="24"/>
        </w:rPr>
        <w:t>;</w:t>
      </w:r>
      <w:r w:rsidR="00F670CA" w:rsidRPr="007B59CA">
        <w:rPr>
          <w:rFonts w:ascii="Times New Roman" w:hAnsi="Times New Roman" w:cs="Times New Roman" w:hint="eastAsia"/>
          <w:sz w:val="24"/>
          <w:szCs w:val="24"/>
        </w:rPr>
        <w:t xml:space="preserve"> </w:t>
      </w:r>
      <w:r w:rsidR="00F670CA" w:rsidRPr="007B59CA">
        <w:rPr>
          <w:rFonts w:ascii="Times New Roman" w:hAnsi="Times New Roman" w:cs="Times New Roman"/>
          <w:sz w:val="24"/>
          <w:szCs w:val="24"/>
        </w:rPr>
        <w:t xml:space="preserve">Miyazaki, S.; </w:t>
      </w:r>
      <w:proofErr w:type="spellStart"/>
      <w:r w:rsidR="00F670CA" w:rsidRPr="007B59CA">
        <w:rPr>
          <w:rFonts w:ascii="Times New Roman" w:hAnsi="Times New Roman" w:cs="Times New Roman"/>
          <w:sz w:val="24"/>
          <w:szCs w:val="24"/>
        </w:rPr>
        <w:t>Ohira</w:t>
      </w:r>
      <w:proofErr w:type="spellEnd"/>
      <w:r w:rsidR="00F670CA" w:rsidRPr="007B59CA">
        <w:rPr>
          <w:rFonts w:ascii="Times New Roman" w:hAnsi="Times New Roman" w:cs="Times New Roman"/>
          <w:sz w:val="24"/>
          <w:szCs w:val="24"/>
        </w:rPr>
        <w:t xml:space="preserve">, M.; Tanaka, N. Submitted to </w:t>
      </w:r>
      <w:r w:rsidR="00F670CA" w:rsidRPr="007B59CA">
        <w:rPr>
          <w:rFonts w:ascii="Times New Roman" w:hAnsi="Times New Roman" w:cs="Times New Roman"/>
          <w:i/>
          <w:sz w:val="24"/>
          <w:szCs w:val="24"/>
        </w:rPr>
        <w:t xml:space="preserve">J. </w:t>
      </w:r>
      <w:proofErr w:type="spellStart"/>
      <w:r w:rsidR="00F670CA" w:rsidRPr="007B59CA">
        <w:rPr>
          <w:rFonts w:ascii="Times New Roman" w:hAnsi="Times New Roman" w:cs="Times New Roman"/>
          <w:i/>
          <w:sz w:val="24"/>
          <w:szCs w:val="24"/>
        </w:rPr>
        <w:t>Chromatogr</w:t>
      </w:r>
      <w:proofErr w:type="spellEnd"/>
      <w:r w:rsidR="00F670CA" w:rsidRPr="007B59CA">
        <w:rPr>
          <w:rFonts w:ascii="Times New Roman" w:hAnsi="Times New Roman" w:cs="Times New Roman"/>
          <w:i/>
          <w:sz w:val="24"/>
          <w:szCs w:val="24"/>
        </w:rPr>
        <w:t>. A</w:t>
      </w:r>
      <w:r w:rsidR="00F670CA" w:rsidRPr="007B59CA">
        <w:rPr>
          <w:rFonts w:ascii="Times New Roman" w:hAnsi="Times New Roman" w:cs="Times New Roman"/>
          <w:sz w:val="24"/>
          <w:szCs w:val="24"/>
        </w:rPr>
        <w:t>.</w:t>
      </w:r>
      <w:r w:rsidR="00F670CA" w:rsidRPr="007B59CA">
        <w:rPr>
          <w:rFonts w:ascii="Times New Roman" w:hAnsi="Times New Roman" w:cs="Times New Roman" w:hint="eastAsia"/>
          <w:sz w:val="24"/>
          <w:szCs w:val="24"/>
        </w:rPr>
        <w:t xml:space="preserve"> </w:t>
      </w:r>
      <w:r w:rsidR="00F670CA" w:rsidRPr="007B59CA">
        <w:rPr>
          <w:rFonts w:ascii="Times New Roman" w:hAnsi="Times New Roman" w:cs="Times New Roman"/>
          <w:sz w:val="24"/>
          <w:szCs w:val="24"/>
        </w:rPr>
        <w:t xml:space="preserve">Presented at 10th Balaton Symposium on High-Performance Separation Methods, September, 2015. </w:t>
      </w:r>
      <w:proofErr w:type="spellStart"/>
      <w:r w:rsidR="00F670CA" w:rsidRPr="007B59CA">
        <w:rPr>
          <w:rFonts w:ascii="Times New Roman" w:hAnsi="Times New Roman" w:cs="Times New Roman"/>
          <w:sz w:val="24"/>
          <w:szCs w:val="24"/>
        </w:rPr>
        <w:t>Siofok</w:t>
      </w:r>
      <w:proofErr w:type="spellEnd"/>
      <w:r w:rsidR="00F670CA" w:rsidRPr="007B59CA">
        <w:rPr>
          <w:rFonts w:ascii="Times New Roman" w:hAnsi="Times New Roman" w:cs="Times New Roman"/>
          <w:sz w:val="24"/>
          <w:szCs w:val="24"/>
        </w:rPr>
        <w:t xml:space="preserve">, Hungary. </w:t>
      </w:r>
      <w:proofErr w:type="gramStart"/>
      <w:r w:rsidR="00F670CA" w:rsidRPr="007B59CA">
        <w:rPr>
          <w:rFonts w:ascii="Times New Roman" w:hAnsi="Times New Roman" w:cs="Times New Roman"/>
          <w:sz w:val="24"/>
          <w:szCs w:val="24"/>
        </w:rPr>
        <w:t>Poster – 49.</w:t>
      </w:r>
      <w:proofErr w:type="gramEnd"/>
    </w:p>
    <w:p w:rsidR="00453730" w:rsidRPr="005242A9" w:rsidRDefault="00453730" w:rsidP="007B07C5">
      <w:pPr>
        <w:spacing w:line="360" w:lineRule="auto"/>
        <w:rPr>
          <w:rFonts w:ascii="Times New Roman" w:hAnsi="Times New Roman" w:cs="Times New Roman"/>
          <w:sz w:val="24"/>
          <w:szCs w:val="24"/>
        </w:rPr>
      </w:pPr>
    </w:p>
    <w:p w:rsidR="00453730" w:rsidRPr="005242A9" w:rsidRDefault="00223F32" w:rsidP="007B07C5">
      <w:pPr>
        <w:spacing w:line="360" w:lineRule="auto"/>
        <w:rPr>
          <w:rFonts w:ascii="Times New Roman" w:hAnsi="Times New Roman" w:cs="Times New Roman"/>
          <w:sz w:val="24"/>
          <w:szCs w:val="24"/>
        </w:rPr>
      </w:pPr>
      <w:r w:rsidRPr="005242A9">
        <w:rPr>
          <w:rFonts w:ascii="Times New Roman" w:hAnsi="Times New Roman" w:cs="Times New Roman"/>
          <w:noProof/>
          <w:sz w:val="24"/>
          <w:szCs w:val="24"/>
          <w:lang w:val="en-GB" w:eastAsia="en-GB"/>
        </w:rPr>
        <w:drawing>
          <wp:inline distT="0" distB="0" distL="0" distR="0">
            <wp:extent cx="2774679" cy="2420781"/>
            <wp:effectExtent l="0" t="0" r="698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1797" cy="2435716"/>
                    </a:xfrm>
                    <a:prstGeom prst="rect">
                      <a:avLst/>
                    </a:prstGeom>
                    <a:noFill/>
                    <a:ln>
                      <a:noFill/>
                    </a:ln>
                  </pic:spPr>
                </pic:pic>
              </a:graphicData>
            </a:graphic>
          </wp:inline>
        </w:drawing>
      </w:r>
    </w:p>
    <w:p w:rsidR="00197C23" w:rsidRPr="005242A9" w:rsidRDefault="00197C23" w:rsidP="007B07C5">
      <w:pPr>
        <w:spacing w:line="360" w:lineRule="auto"/>
        <w:rPr>
          <w:rFonts w:ascii="Times New Roman" w:hAnsi="Times New Roman" w:cs="Times New Roman"/>
          <w:sz w:val="24"/>
          <w:szCs w:val="24"/>
        </w:rPr>
      </w:pPr>
    </w:p>
    <w:p w:rsidR="00CE5544" w:rsidRPr="005242A9" w:rsidRDefault="00F47586" w:rsidP="007B07C5">
      <w:pPr>
        <w:spacing w:line="360" w:lineRule="auto"/>
        <w:rPr>
          <w:rFonts w:ascii="Times New Roman" w:hAnsi="Times New Roman" w:cs="Times New Roman"/>
          <w:sz w:val="24"/>
          <w:szCs w:val="24"/>
        </w:rPr>
      </w:pPr>
      <w:proofErr w:type="gramStart"/>
      <w:r w:rsidRPr="005242A9">
        <w:rPr>
          <w:rFonts w:ascii="Times New Roman" w:hAnsi="Times New Roman" w:cs="Times New Roman"/>
          <w:sz w:val="24"/>
          <w:szCs w:val="24"/>
        </w:rPr>
        <w:t>Fig</w:t>
      </w:r>
      <w:r w:rsidR="00CE5544" w:rsidRPr="005242A9">
        <w:rPr>
          <w:rFonts w:ascii="Times New Roman" w:hAnsi="Times New Roman" w:cs="Times New Roman"/>
          <w:sz w:val="24"/>
          <w:szCs w:val="24"/>
        </w:rPr>
        <w:t>ure</w:t>
      </w:r>
      <w:r w:rsidRPr="005242A9">
        <w:rPr>
          <w:rFonts w:ascii="Times New Roman" w:hAnsi="Times New Roman" w:cs="Times New Roman"/>
          <w:sz w:val="24"/>
          <w:szCs w:val="24"/>
        </w:rPr>
        <w:t xml:space="preserve"> </w:t>
      </w:r>
      <w:r w:rsidR="001A2600" w:rsidRPr="005242A9">
        <w:rPr>
          <w:rFonts w:ascii="Times New Roman" w:hAnsi="Times New Roman" w:cs="Times New Roman"/>
          <w:sz w:val="24"/>
          <w:szCs w:val="24"/>
        </w:rPr>
        <w:t>9</w:t>
      </w:r>
      <w:r w:rsidRPr="005242A9">
        <w:rPr>
          <w:rFonts w:ascii="Times New Roman" w:hAnsi="Times New Roman" w:cs="Times New Roman"/>
          <w:sz w:val="24"/>
          <w:szCs w:val="24"/>
        </w:rPr>
        <w:t>.</w:t>
      </w:r>
      <w:proofErr w:type="gramEnd"/>
      <w:r w:rsidRPr="005242A9">
        <w:rPr>
          <w:rFonts w:ascii="Times New Roman" w:hAnsi="Times New Roman" w:cs="Times New Roman"/>
          <w:sz w:val="24"/>
          <w:szCs w:val="24"/>
        </w:rPr>
        <w:t xml:space="preserve"> Scanning electron micrographs showing phase separated </w:t>
      </w:r>
      <w:proofErr w:type="spellStart"/>
      <w:r w:rsidRPr="005242A9">
        <w:rPr>
          <w:rFonts w:ascii="Times New Roman" w:hAnsi="Times New Roman" w:cs="Times New Roman"/>
          <w:sz w:val="24"/>
          <w:szCs w:val="24"/>
        </w:rPr>
        <w:t>bicontinuous</w:t>
      </w:r>
      <w:proofErr w:type="spellEnd"/>
      <w:r w:rsidRPr="005242A9">
        <w:rPr>
          <w:rFonts w:ascii="Times New Roman" w:hAnsi="Times New Roman" w:cs="Times New Roman"/>
          <w:sz w:val="24"/>
          <w:szCs w:val="24"/>
        </w:rPr>
        <w:t xml:space="preserve"> structures of organic-silica hybrid monoliths prepared from POSS derivatives. </w:t>
      </w:r>
    </w:p>
    <w:p w:rsidR="00F47586" w:rsidRPr="005242A9" w:rsidRDefault="00F47586"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w:t>
      </w:r>
      <w:r w:rsidR="00374F19" w:rsidRPr="005242A9">
        <w:rPr>
          <w:rFonts w:ascii="Times New Roman" w:hAnsi="Times New Roman" w:cs="Times New Roman"/>
          <w:sz w:val="24"/>
          <w:szCs w:val="24"/>
        </w:rPr>
        <w:t>A</w:t>
      </w:r>
      <w:r w:rsidRPr="005242A9">
        <w:rPr>
          <w:rFonts w:ascii="Times New Roman" w:hAnsi="Times New Roman" w:cs="Times New Roman"/>
          <w:sz w:val="24"/>
          <w:szCs w:val="24"/>
        </w:rPr>
        <w:t xml:space="preserve">) </w:t>
      </w:r>
      <w:r w:rsidR="0099200C" w:rsidRPr="005242A9">
        <w:rPr>
          <w:rFonts w:ascii="Times New Roman" w:hAnsi="Times New Roman" w:cs="Times New Roman"/>
          <w:sz w:val="24"/>
          <w:szCs w:val="24"/>
        </w:rPr>
        <w:t>Reprinted</w:t>
      </w:r>
      <w:r w:rsidR="002F7885" w:rsidRPr="005242A9">
        <w:rPr>
          <w:rFonts w:ascii="Times New Roman" w:hAnsi="Times New Roman" w:cs="Times New Roman"/>
          <w:sz w:val="24"/>
          <w:szCs w:val="24"/>
        </w:rPr>
        <w:t xml:space="preserve"> from reference </w:t>
      </w:r>
      <w:r w:rsidR="007B59CA">
        <w:rPr>
          <w:rFonts w:ascii="Times New Roman" w:hAnsi="Times New Roman" w:cs="Times New Roman"/>
          <w:sz w:val="24"/>
          <w:szCs w:val="24"/>
        </w:rPr>
        <w:t>[</w:t>
      </w:r>
      <w:r w:rsidR="003A5B2B" w:rsidRPr="005242A9">
        <w:rPr>
          <w:rFonts w:ascii="Times New Roman" w:hAnsi="Times New Roman" w:cs="Times New Roman"/>
          <w:sz w:val="24"/>
          <w:szCs w:val="24"/>
        </w:rPr>
        <w:t>177</w:t>
      </w:r>
      <w:r w:rsidR="007B59CA">
        <w:rPr>
          <w:rFonts w:ascii="Times New Roman" w:hAnsi="Times New Roman" w:cs="Times New Roman"/>
          <w:sz w:val="24"/>
          <w:szCs w:val="24"/>
        </w:rPr>
        <w:t xml:space="preserve">] </w:t>
      </w:r>
      <w:r w:rsidR="007B59CA" w:rsidRPr="007B59CA">
        <w:rPr>
          <w:rFonts w:ascii="Times New Roman" w:hAnsi="Times New Roman" w:cs="Times New Roman"/>
          <w:i/>
          <w:sz w:val="24"/>
          <w:szCs w:val="24"/>
        </w:rPr>
        <w:t xml:space="preserve">J. </w:t>
      </w:r>
      <w:proofErr w:type="spellStart"/>
      <w:r w:rsidR="007B59CA" w:rsidRPr="007B59CA">
        <w:rPr>
          <w:rFonts w:ascii="Times New Roman" w:hAnsi="Times New Roman" w:cs="Times New Roman"/>
          <w:i/>
          <w:sz w:val="24"/>
          <w:szCs w:val="24"/>
        </w:rPr>
        <w:t>Chromatogr</w:t>
      </w:r>
      <w:proofErr w:type="spellEnd"/>
      <w:r w:rsidR="007B59CA" w:rsidRPr="007B59CA">
        <w:rPr>
          <w:rFonts w:ascii="Times New Roman" w:hAnsi="Times New Roman" w:cs="Times New Roman"/>
          <w:i/>
          <w:sz w:val="24"/>
          <w:szCs w:val="24"/>
        </w:rPr>
        <w:t>. A</w:t>
      </w:r>
      <w:r w:rsidR="002F7885" w:rsidRPr="005242A9">
        <w:rPr>
          <w:rFonts w:ascii="Times New Roman" w:hAnsi="Times New Roman" w:cs="Times New Roman"/>
          <w:sz w:val="24"/>
          <w:szCs w:val="24"/>
        </w:rPr>
        <w:t>,</w:t>
      </w:r>
      <w:r w:rsidR="007B59CA">
        <w:rPr>
          <w:rFonts w:ascii="Times New Roman" w:hAnsi="Times New Roman" w:cs="Times New Roman"/>
          <w:sz w:val="24"/>
          <w:szCs w:val="24"/>
        </w:rPr>
        <w:t xml:space="preserve"> Volume 1416, </w:t>
      </w:r>
      <w:r w:rsidR="002F7885" w:rsidRPr="005242A9">
        <w:rPr>
          <w:rFonts w:ascii="Times New Roman" w:hAnsi="Times New Roman" w:cs="Times New Roman"/>
          <w:sz w:val="24"/>
          <w:szCs w:val="24"/>
        </w:rPr>
        <w:t xml:space="preserve">Lin, H.; Chen, L.; </w:t>
      </w:r>
      <w:proofErr w:type="spellStart"/>
      <w:r w:rsidR="002F7885" w:rsidRPr="005242A9">
        <w:rPr>
          <w:rFonts w:ascii="Times New Roman" w:hAnsi="Times New Roman" w:cs="Times New Roman"/>
          <w:sz w:val="24"/>
          <w:szCs w:val="24"/>
        </w:rPr>
        <w:t>Ou</w:t>
      </w:r>
      <w:proofErr w:type="spellEnd"/>
      <w:r w:rsidR="002F7885" w:rsidRPr="005242A9">
        <w:rPr>
          <w:rFonts w:ascii="Times New Roman" w:hAnsi="Times New Roman" w:cs="Times New Roman"/>
          <w:sz w:val="24"/>
          <w:szCs w:val="24"/>
        </w:rPr>
        <w:t xml:space="preserve">, J.; Liu, Z.; Wang, H.; Dong, J.; Zou, H. Preparation of well-controlled three-dimensional skeletal </w:t>
      </w:r>
      <w:proofErr w:type="spellStart"/>
      <w:r w:rsidR="002F7885" w:rsidRPr="005242A9">
        <w:rPr>
          <w:rFonts w:ascii="Times New Roman" w:hAnsi="Times New Roman" w:cs="Times New Roman"/>
          <w:sz w:val="24"/>
          <w:szCs w:val="24"/>
        </w:rPr>
        <w:t>hybridmonoliths</w:t>
      </w:r>
      <w:proofErr w:type="spellEnd"/>
      <w:r w:rsidR="002F7885" w:rsidRPr="005242A9">
        <w:rPr>
          <w:rFonts w:ascii="Times New Roman" w:hAnsi="Times New Roman" w:cs="Times New Roman"/>
          <w:sz w:val="24"/>
          <w:szCs w:val="24"/>
        </w:rPr>
        <w:t xml:space="preserve"> via thiol–epoxy click polymerization for highly efficient</w:t>
      </w:r>
      <w:r w:rsidR="003A18D2" w:rsidRPr="005242A9">
        <w:rPr>
          <w:rFonts w:ascii="Times New Roman" w:hAnsi="Times New Roman" w:cs="Times New Roman"/>
          <w:sz w:val="24"/>
          <w:szCs w:val="24"/>
        </w:rPr>
        <w:t xml:space="preserve"> </w:t>
      </w:r>
      <w:r w:rsidR="002F7885" w:rsidRPr="005242A9">
        <w:rPr>
          <w:rFonts w:ascii="Times New Roman" w:hAnsi="Times New Roman" w:cs="Times New Roman"/>
          <w:sz w:val="24"/>
          <w:szCs w:val="24"/>
        </w:rPr>
        <w:t>separation of small molecules in c</w:t>
      </w:r>
      <w:r w:rsidR="007B59CA">
        <w:rPr>
          <w:rFonts w:ascii="Times New Roman" w:hAnsi="Times New Roman" w:cs="Times New Roman"/>
          <w:sz w:val="24"/>
          <w:szCs w:val="24"/>
        </w:rPr>
        <w:t xml:space="preserve">apillary liquid chromatography, </w:t>
      </w:r>
      <w:r w:rsidR="002F7885" w:rsidRPr="005242A9">
        <w:rPr>
          <w:rFonts w:ascii="Times New Roman" w:hAnsi="Times New Roman" w:cs="Times New Roman"/>
          <w:sz w:val="24"/>
          <w:szCs w:val="24"/>
        </w:rPr>
        <w:t>Pages 74-82</w:t>
      </w:r>
      <w:r w:rsidR="00CE5544" w:rsidRPr="005242A9">
        <w:rPr>
          <w:rFonts w:ascii="Times New Roman" w:hAnsi="Times New Roman" w:cs="Times New Roman"/>
          <w:sz w:val="24"/>
          <w:szCs w:val="24"/>
        </w:rPr>
        <w:t>.</w:t>
      </w:r>
      <w:r w:rsidR="002F7885" w:rsidRPr="005242A9">
        <w:rPr>
          <w:rFonts w:ascii="Times New Roman" w:hAnsi="Times New Roman" w:cs="Times New Roman"/>
          <w:sz w:val="24"/>
          <w:szCs w:val="24"/>
        </w:rPr>
        <w:t xml:space="preserve"> </w:t>
      </w:r>
      <w:proofErr w:type="gramStart"/>
      <w:r w:rsidR="002F7885" w:rsidRPr="005242A9">
        <w:rPr>
          <w:rFonts w:ascii="Times New Roman" w:hAnsi="Times New Roman" w:cs="Times New Roman"/>
          <w:sz w:val="24"/>
          <w:szCs w:val="24"/>
        </w:rPr>
        <w:t>Copyright 2015</w:t>
      </w:r>
      <w:r w:rsidR="007B59CA">
        <w:rPr>
          <w:rFonts w:ascii="Times New Roman" w:hAnsi="Times New Roman" w:cs="Times New Roman"/>
          <w:sz w:val="24"/>
          <w:szCs w:val="24"/>
        </w:rPr>
        <w:t>, with permission from</w:t>
      </w:r>
      <w:r w:rsidR="002F7885" w:rsidRPr="005242A9">
        <w:rPr>
          <w:rFonts w:ascii="Times New Roman" w:hAnsi="Times New Roman" w:cs="Times New Roman"/>
          <w:sz w:val="24"/>
          <w:szCs w:val="24"/>
        </w:rPr>
        <w:t xml:space="preserve"> Elsevier.</w:t>
      </w:r>
      <w:proofErr w:type="gramEnd"/>
    </w:p>
    <w:p w:rsidR="00453730" w:rsidRPr="005242A9" w:rsidRDefault="00F47586"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t>(</w:t>
      </w:r>
      <w:r w:rsidR="00374F19" w:rsidRPr="005242A9">
        <w:rPr>
          <w:rFonts w:ascii="Times New Roman" w:hAnsi="Times New Roman" w:cs="Times New Roman"/>
          <w:sz w:val="24"/>
          <w:szCs w:val="24"/>
        </w:rPr>
        <w:t>B</w:t>
      </w:r>
      <w:r w:rsidRPr="005242A9">
        <w:rPr>
          <w:rFonts w:ascii="Times New Roman" w:hAnsi="Times New Roman" w:cs="Times New Roman"/>
          <w:sz w:val="24"/>
          <w:szCs w:val="24"/>
        </w:rPr>
        <w:t xml:space="preserve">) </w:t>
      </w:r>
      <w:r w:rsidR="0099200C" w:rsidRPr="005242A9">
        <w:rPr>
          <w:rFonts w:ascii="Times New Roman" w:hAnsi="Times New Roman" w:cs="Times New Roman"/>
          <w:sz w:val="24"/>
          <w:szCs w:val="24"/>
        </w:rPr>
        <w:t>Reprinted</w:t>
      </w:r>
      <w:r w:rsidR="002F7885" w:rsidRPr="005242A9">
        <w:rPr>
          <w:rFonts w:ascii="Times New Roman" w:hAnsi="Times New Roman" w:cs="Times New Roman"/>
          <w:sz w:val="24"/>
          <w:szCs w:val="24"/>
        </w:rPr>
        <w:t xml:space="preserve"> from reference </w:t>
      </w:r>
      <w:r w:rsidR="007B59CA">
        <w:rPr>
          <w:rFonts w:ascii="Times New Roman" w:hAnsi="Times New Roman" w:cs="Times New Roman"/>
          <w:sz w:val="24"/>
          <w:szCs w:val="24"/>
        </w:rPr>
        <w:t>[</w:t>
      </w:r>
      <w:r w:rsidR="003A5B2B" w:rsidRPr="005242A9">
        <w:rPr>
          <w:rFonts w:ascii="Times New Roman" w:hAnsi="Times New Roman" w:cs="Times New Roman"/>
          <w:sz w:val="24"/>
          <w:szCs w:val="24"/>
        </w:rPr>
        <w:t>178</w:t>
      </w:r>
      <w:r w:rsidR="007B59CA">
        <w:rPr>
          <w:rFonts w:ascii="Times New Roman" w:hAnsi="Times New Roman" w:cs="Times New Roman"/>
          <w:sz w:val="24"/>
          <w:szCs w:val="24"/>
        </w:rPr>
        <w:t>]</w:t>
      </w:r>
      <w:r w:rsidR="002F7885" w:rsidRPr="005242A9">
        <w:rPr>
          <w:rFonts w:ascii="Times New Roman" w:hAnsi="Times New Roman" w:cs="Times New Roman"/>
          <w:sz w:val="24"/>
          <w:szCs w:val="24"/>
        </w:rPr>
        <w:t xml:space="preserve">, </w:t>
      </w:r>
      <w:r w:rsidR="007B59CA" w:rsidRPr="007B59CA">
        <w:rPr>
          <w:rFonts w:ascii="Times New Roman" w:hAnsi="Times New Roman" w:cs="Times New Roman"/>
          <w:i/>
          <w:sz w:val="24"/>
          <w:szCs w:val="24"/>
        </w:rPr>
        <w:t xml:space="preserve">J. </w:t>
      </w:r>
      <w:proofErr w:type="spellStart"/>
      <w:r w:rsidR="007B59CA" w:rsidRPr="007B59CA">
        <w:rPr>
          <w:rFonts w:ascii="Times New Roman" w:hAnsi="Times New Roman" w:cs="Times New Roman"/>
          <w:i/>
          <w:sz w:val="24"/>
          <w:szCs w:val="24"/>
        </w:rPr>
        <w:t>Chromatogr</w:t>
      </w:r>
      <w:proofErr w:type="spellEnd"/>
      <w:r w:rsidR="007B59CA" w:rsidRPr="007B59CA">
        <w:rPr>
          <w:rFonts w:ascii="Times New Roman" w:hAnsi="Times New Roman" w:cs="Times New Roman"/>
          <w:i/>
          <w:sz w:val="24"/>
          <w:szCs w:val="24"/>
        </w:rPr>
        <w:t>. A</w:t>
      </w:r>
      <w:r w:rsidR="007B59CA">
        <w:rPr>
          <w:rFonts w:ascii="Times New Roman" w:hAnsi="Times New Roman" w:cs="Times New Roman"/>
          <w:i/>
          <w:sz w:val="24"/>
          <w:szCs w:val="24"/>
        </w:rPr>
        <w:t>,</w:t>
      </w:r>
      <w:r w:rsidR="007B59CA" w:rsidRPr="005242A9">
        <w:rPr>
          <w:rFonts w:ascii="Times New Roman" w:hAnsi="Times New Roman" w:cs="Times New Roman"/>
          <w:sz w:val="24"/>
          <w:szCs w:val="24"/>
        </w:rPr>
        <w:t xml:space="preserve"> </w:t>
      </w:r>
      <w:r w:rsidR="007B59CA">
        <w:rPr>
          <w:rFonts w:ascii="Times New Roman" w:hAnsi="Times New Roman" w:cs="Times New Roman"/>
          <w:sz w:val="24"/>
          <w:szCs w:val="24"/>
        </w:rPr>
        <w:t xml:space="preserve">Volume 1412, </w:t>
      </w:r>
      <w:r w:rsidR="002F7885" w:rsidRPr="005242A9">
        <w:rPr>
          <w:rFonts w:ascii="Times New Roman" w:hAnsi="Times New Roman" w:cs="Times New Roman"/>
          <w:sz w:val="24"/>
          <w:szCs w:val="24"/>
        </w:rPr>
        <w:t xml:space="preserve">Alves, F.; </w:t>
      </w:r>
      <w:proofErr w:type="spellStart"/>
      <w:r w:rsidR="002F7885" w:rsidRPr="005242A9">
        <w:rPr>
          <w:rFonts w:ascii="Times New Roman" w:hAnsi="Times New Roman" w:cs="Times New Roman"/>
          <w:sz w:val="24"/>
          <w:szCs w:val="24"/>
        </w:rPr>
        <w:t>Nischang</w:t>
      </w:r>
      <w:proofErr w:type="spellEnd"/>
      <w:r w:rsidR="002F7885" w:rsidRPr="005242A9">
        <w:rPr>
          <w:rFonts w:ascii="Times New Roman" w:hAnsi="Times New Roman" w:cs="Times New Roman"/>
          <w:sz w:val="24"/>
          <w:szCs w:val="24"/>
        </w:rPr>
        <w:t>, I. Radical-mediated step-growth: Preparation of hybrid polymer</w:t>
      </w:r>
      <w:r w:rsidR="003A18D2" w:rsidRPr="005242A9">
        <w:rPr>
          <w:rFonts w:ascii="Times New Roman" w:hAnsi="Times New Roman" w:cs="Times New Roman"/>
          <w:sz w:val="24"/>
          <w:szCs w:val="24"/>
        </w:rPr>
        <w:t xml:space="preserve"> </w:t>
      </w:r>
      <w:r w:rsidR="002F7885" w:rsidRPr="005242A9">
        <w:rPr>
          <w:rFonts w:ascii="Times New Roman" w:hAnsi="Times New Roman" w:cs="Times New Roman"/>
          <w:sz w:val="24"/>
          <w:szCs w:val="24"/>
        </w:rPr>
        <w:t xml:space="preserve">monolithic columns with fine control of </w:t>
      </w:r>
      <w:proofErr w:type="spellStart"/>
      <w:r w:rsidR="002F7885" w:rsidRPr="005242A9">
        <w:rPr>
          <w:rFonts w:ascii="Times New Roman" w:hAnsi="Times New Roman" w:cs="Times New Roman"/>
          <w:sz w:val="24"/>
          <w:szCs w:val="24"/>
        </w:rPr>
        <w:t>nanostructural</w:t>
      </w:r>
      <w:proofErr w:type="spellEnd"/>
      <w:r w:rsidR="002F7885" w:rsidRPr="005242A9">
        <w:rPr>
          <w:rFonts w:ascii="Times New Roman" w:hAnsi="Times New Roman" w:cs="Times New Roman"/>
          <w:sz w:val="24"/>
          <w:szCs w:val="24"/>
        </w:rPr>
        <w:t xml:space="preserve"> and chromatographic characteristics. </w:t>
      </w:r>
      <w:proofErr w:type="gramStart"/>
      <w:r w:rsidR="002F7885" w:rsidRPr="005242A9">
        <w:rPr>
          <w:rFonts w:ascii="Times New Roman" w:hAnsi="Times New Roman" w:cs="Times New Roman"/>
          <w:sz w:val="24"/>
          <w:szCs w:val="24"/>
        </w:rPr>
        <w:t>Pages 112-125.</w:t>
      </w:r>
      <w:proofErr w:type="gramEnd"/>
      <w:r w:rsidR="00CE5544" w:rsidRPr="005242A9">
        <w:t xml:space="preserve"> </w:t>
      </w:r>
      <w:proofErr w:type="gramStart"/>
      <w:r w:rsidR="00CE5544" w:rsidRPr="005242A9">
        <w:rPr>
          <w:rFonts w:ascii="Times New Roman" w:hAnsi="Times New Roman" w:cs="Times New Roman"/>
          <w:sz w:val="24"/>
          <w:szCs w:val="24"/>
        </w:rPr>
        <w:t>Copyright 2015</w:t>
      </w:r>
      <w:r w:rsidR="007B59CA">
        <w:rPr>
          <w:rFonts w:ascii="Times New Roman" w:hAnsi="Times New Roman" w:cs="Times New Roman"/>
          <w:sz w:val="24"/>
          <w:szCs w:val="24"/>
        </w:rPr>
        <w:t xml:space="preserve">, with permission from </w:t>
      </w:r>
      <w:r w:rsidR="00CE5544" w:rsidRPr="005242A9">
        <w:rPr>
          <w:rFonts w:ascii="Times New Roman" w:hAnsi="Times New Roman" w:cs="Times New Roman"/>
          <w:sz w:val="24"/>
          <w:szCs w:val="24"/>
        </w:rPr>
        <w:t>Elsevier.</w:t>
      </w:r>
      <w:proofErr w:type="gramEnd"/>
    </w:p>
    <w:p w:rsidR="002F7885" w:rsidRPr="005242A9" w:rsidRDefault="002F7885" w:rsidP="007B07C5">
      <w:pPr>
        <w:spacing w:line="360" w:lineRule="auto"/>
        <w:rPr>
          <w:rFonts w:ascii="Times New Roman" w:hAnsi="Times New Roman" w:cs="Times New Roman"/>
          <w:sz w:val="24"/>
          <w:szCs w:val="24"/>
        </w:rPr>
      </w:pPr>
    </w:p>
    <w:p w:rsidR="002F7885" w:rsidRPr="005242A9" w:rsidRDefault="002F7885" w:rsidP="007B07C5">
      <w:pPr>
        <w:spacing w:line="360" w:lineRule="auto"/>
        <w:rPr>
          <w:rFonts w:ascii="Times New Roman" w:hAnsi="Times New Roman" w:cs="Times New Roman"/>
          <w:sz w:val="24"/>
          <w:szCs w:val="24"/>
        </w:rPr>
      </w:pPr>
    </w:p>
    <w:p w:rsidR="00086532" w:rsidRDefault="00086532" w:rsidP="007B07C5">
      <w:pPr>
        <w:spacing w:line="360" w:lineRule="auto"/>
        <w:rPr>
          <w:rFonts w:ascii="Times New Roman" w:hAnsi="Times New Roman" w:cs="Times New Roman"/>
          <w:sz w:val="24"/>
          <w:szCs w:val="24"/>
        </w:rPr>
      </w:pPr>
    </w:p>
    <w:p w:rsidR="00086532" w:rsidRDefault="00086532" w:rsidP="007B07C5">
      <w:pPr>
        <w:spacing w:line="360" w:lineRule="auto"/>
        <w:rPr>
          <w:rFonts w:ascii="Times New Roman" w:hAnsi="Times New Roman" w:cs="Times New Roman"/>
          <w:sz w:val="24"/>
          <w:szCs w:val="24"/>
        </w:rPr>
      </w:pPr>
    </w:p>
    <w:p w:rsidR="00086532" w:rsidRDefault="00086532" w:rsidP="007B07C5">
      <w:pPr>
        <w:spacing w:line="360" w:lineRule="auto"/>
        <w:rPr>
          <w:rFonts w:ascii="Times New Roman" w:hAnsi="Times New Roman" w:cs="Times New Roman"/>
          <w:sz w:val="24"/>
          <w:szCs w:val="24"/>
        </w:rPr>
      </w:pPr>
    </w:p>
    <w:p w:rsidR="00086532" w:rsidRDefault="00086532" w:rsidP="007B07C5">
      <w:pPr>
        <w:spacing w:line="360" w:lineRule="auto"/>
        <w:rPr>
          <w:rFonts w:ascii="Times New Roman" w:hAnsi="Times New Roman" w:cs="Times New Roman"/>
          <w:sz w:val="24"/>
          <w:szCs w:val="24"/>
        </w:rPr>
      </w:pPr>
    </w:p>
    <w:p w:rsidR="00086532" w:rsidRDefault="00086532" w:rsidP="007B07C5">
      <w:pPr>
        <w:spacing w:line="360" w:lineRule="auto"/>
        <w:rPr>
          <w:rFonts w:ascii="Times New Roman" w:hAnsi="Times New Roman" w:cs="Times New Roman"/>
          <w:sz w:val="24"/>
          <w:szCs w:val="24"/>
        </w:rPr>
      </w:pPr>
    </w:p>
    <w:p w:rsidR="00086532" w:rsidRDefault="00086532" w:rsidP="007B07C5">
      <w:pPr>
        <w:spacing w:line="360" w:lineRule="auto"/>
        <w:rPr>
          <w:rFonts w:ascii="Times New Roman" w:hAnsi="Times New Roman" w:cs="Times New Roman"/>
          <w:sz w:val="24"/>
          <w:szCs w:val="24"/>
        </w:rPr>
      </w:pPr>
    </w:p>
    <w:p w:rsidR="002C5E35" w:rsidRDefault="00F20242" w:rsidP="007B07C5">
      <w:pPr>
        <w:spacing w:line="360" w:lineRule="auto"/>
        <w:rPr>
          <w:rFonts w:ascii="Times New Roman" w:hAnsi="Times New Roman" w:cs="Times New Roman"/>
          <w:sz w:val="24"/>
          <w:szCs w:val="24"/>
        </w:rPr>
      </w:pPr>
      <w:r w:rsidRPr="005242A9">
        <w:rPr>
          <w:rFonts w:ascii="Times New Roman" w:hAnsi="Times New Roman" w:cs="Times New Roman"/>
          <w:sz w:val="24"/>
          <w:szCs w:val="24"/>
        </w:rPr>
        <w:lastRenderedPageBreak/>
        <w:t>References</w:t>
      </w:r>
      <w:r w:rsidRPr="006C4433">
        <w:rPr>
          <w:rFonts w:ascii="Times New Roman" w:hAnsi="Times New Roman" w:cs="Times New Roman"/>
          <w:sz w:val="24"/>
          <w:szCs w:val="24"/>
        </w:rPr>
        <w:t xml:space="preserve"> </w:t>
      </w:r>
    </w:p>
    <w:p w:rsidR="0046178C" w:rsidRDefault="0046178C" w:rsidP="009729D3">
      <w:pPr>
        <w:pStyle w:val="EndNoteBibliography"/>
        <w:spacing w:after="0"/>
        <w:rPr>
          <w:rFonts w:ascii="Times New Roman" w:hAnsi="Times New Roman" w:cs="Times New Roman"/>
          <w:sz w:val="24"/>
          <w:szCs w:val="24"/>
        </w:rPr>
      </w:pPr>
    </w:p>
    <w:p w:rsidR="009729D3" w:rsidRPr="0046178C" w:rsidRDefault="00315AD7"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fldChar w:fldCharType="begin"/>
      </w:r>
      <w:r w:rsidR="000C0631" w:rsidRPr="0046178C">
        <w:rPr>
          <w:rFonts w:ascii="Times New Roman" w:hAnsi="Times New Roman" w:cs="Times New Roman"/>
          <w:sz w:val="24"/>
          <w:szCs w:val="24"/>
        </w:rPr>
        <w:instrText xml:space="preserve"> ADDIN EN.REFLIST </w:instrText>
      </w:r>
      <w:r w:rsidRPr="0046178C">
        <w:rPr>
          <w:rFonts w:ascii="Times New Roman" w:hAnsi="Times New Roman" w:cs="Times New Roman"/>
          <w:sz w:val="24"/>
          <w:szCs w:val="24"/>
        </w:rPr>
        <w:fldChar w:fldCharType="separate"/>
      </w:r>
      <w:r w:rsidR="009729D3" w:rsidRPr="0046178C">
        <w:rPr>
          <w:rFonts w:ascii="Times New Roman" w:hAnsi="Times New Roman" w:cs="Times New Roman"/>
          <w:sz w:val="24"/>
          <w:szCs w:val="24"/>
        </w:rPr>
        <w:t xml:space="preserve">(1) Mazzeo, J. R.; Neue, U. D.; Kele, M.; Plumb, R. S. </w:t>
      </w:r>
      <w:r w:rsidR="009729D3" w:rsidRPr="0046178C">
        <w:rPr>
          <w:rFonts w:ascii="Times New Roman" w:hAnsi="Times New Roman" w:cs="Times New Roman"/>
          <w:i/>
          <w:sz w:val="24"/>
          <w:szCs w:val="24"/>
        </w:rPr>
        <w:t>Anal Chem</w:t>
      </w:r>
      <w:r w:rsidR="009729D3" w:rsidRPr="0046178C">
        <w:rPr>
          <w:rFonts w:ascii="Times New Roman" w:hAnsi="Times New Roman" w:cs="Times New Roman"/>
          <w:sz w:val="24"/>
          <w:szCs w:val="24"/>
        </w:rPr>
        <w:t xml:space="preserve"> </w:t>
      </w:r>
      <w:r w:rsidR="009729D3" w:rsidRPr="0046178C">
        <w:rPr>
          <w:rFonts w:ascii="Times New Roman" w:hAnsi="Times New Roman" w:cs="Times New Roman"/>
          <w:b/>
          <w:sz w:val="24"/>
          <w:szCs w:val="24"/>
        </w:rPr>
        <w:t>2005</w:t>
      </w:r>
      <w:r w:rsidR="009729D3" w:rsidRPr="0046178C">
        <w:rPr>
          <w:rFonts w:ascii="Times New Roman" w:hAnsi="Times New Roman" w:cs="Times New Roman"/>
          <w:sz w:val="24"/>
          <w:szCs w:val="24"/>
        </w:rPr>
        <w:t xml:space="preserve">, </w:t>
      </w:r>
      <w:r w:rsidR="009729D3" w:rsidRPr="0046178C">
        <w:rPr>
          <w:rFonts w:ascii="Times New Roman" w:hAnsi="Times New Roman" w:cs="Times New Roman"/>
          <w:i/>
          <w:sz w:val="24"/>
          <w:szCs w:val="24"/>
        </w:rPr>
        <w:t>77</w:t>
      </w:r>
      <w:r w:rsidR="009729D3" w:rsidRPr="0046178C">
        <w:rPr>
          <w:rFonts w:ascii="Times New Roman" w:hAnsi="Times New Roman" w:cs="Times New Roman"/>
          <w:sz w:val="24"/>
          <w:szCs w:val="24"/>
        </w:rPr>
        <w:t>, 460a-467a.</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(2) Cabrera, K.; Lubda, D.; Eggenweiler, H. M.; Minakuchi, H.; Nakanishi, K. </w:t>
      </w:r>
      <w:r w:rsidRPr="0046178C">
        <w:rPr>
          <w:rFonts w:ascii="Times New Roman" w:hAnsi="Times New Roman" w:cs="Times New Roman"/>
          <w:i/>
          <w:sz w:val="24"/>
          <w:szCs w:val="24"/>
        </w:rPr>
        <w:t>Hrc-J High Res Chrom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2000</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23</w:t>
      </w:r>
      <w:r w:rsidRPr="0046178C">
        <w:rPr>
          <w:rFonts w:ascii="Times New Roman" w:hAnsi="Times New Roman" w:cs="Times New Roman"/>
          <w:sz w:val="24"/>
          <w:szCs w:val="24"/>
        </w:rPr>
        <w:t>, 93-99.</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(3) De Malsche, W.; De Beeck, J. O.; De Bruyne, S.; Gardeniers, H.; Desmet, G. </w:t>
      </w:r>
      <w:r w:rsidRPr="0046178C">
        <w:rPr>
          <w:rFonts w:ascii="Times New Roman" w:hAnsi="Times New Roman" w:cs="Times New Roman"/>
          <w:i/>
          <w:sz w:val="24"/>
          <w:szCs w:val="24"/>
        </w:rPr>
        <w:t>Anal Chem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2012</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84</w:t>
      </w:r>
      <w:r w:rsidRPr="0046178C">
        <w:rPr>
          <w:rFonts w:ascii="Times New Roman" w:hAnsi="Times New Roman" w:cs="Times New Roman"/>
          <w:sz w:val="24"/>
          <w:szCs w:val="24"/>
        </w:rPr>
        <w:t>, 1214-1219.</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(4) Anon.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1369</w:t>
      </w:r>
      <w:r w:rsidRPr="0046178C">
        <w:rPr>
          <w:rFonts w:ascii="Times New Roman" w:hAnsi="Times New Roman" w:cs="Times New Roman"/>
          <w:sz w:val="24"/>
          <w:szCs w:val="24"/>
        </w:rPr>
        <w:t>, 1-1.</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(5) Adlard, E. R. </w:t>
      </w:r>
      <w:r w:rsidRPr="0046178C">
        <w:rPr>
          <w:rFonts w:ascii="Times New Roman" w:hAnsi="Times New Roman" w:cs="Times New Roman"/>
          <w:i/>
          <w:sz w:val="24"/>
          <w:szCs w:val="24"/>
        </w:rPr>
        <w:t>Chromatographia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78</w:t>
      </w:r>
      <w:r w:rsidRPr="0046178C">
        <w:rPr>
          <w:rFonts w:ascii="Times New Roman" w:hAnsi="Times New Roman" w:cs="Times New Roman"/>
          <w:sz w:val="24"/>
          <w:szCs w:val="24"/>
        </w:rPr>
        <w:t>, 1-1.</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(6) Ainsworth, S. J. </w:t>
      </w:r>
      <w:r w:rsidRPr="0046178C">
        <w:rPr>
          <w:rFonts w:ascii="Times New Roman" w:hAnsi="Times New Roman" w:cs="Times New Roman"/>
          <w:i/>
          <w:sz w:val="24"/>
          <w:szCs w:val="24"/>
        </w:rPr>
        <w:t>Chem Eng News</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93</w:t>
      </w:r>
      <w:r w:rsidRPr="0046178C">
        <w:rPr>
          <w:rFonts w:ascii="Times New Roman" w:hAnsi="Times New Roman" w:cs="Times New Roman"/>
          <w:sz w:val="24"/>
          <w:szCs w:val="24"/>
        </w:rPr>
        <w:t>, 32-33.</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(7) Knox, J. H.; Saleem, M. </w:t>
      </w:r>
      <w:r w:rsidRPr="0046178C">
        <w:rPr>
          <w:rFonts w:ascii="Times New Roman" w:hAnsi="Times New Roman" w:cs="Times New Roman"/>
          <w:i/>
          <w:sz w:val="24"/>
          <w:szCs w:val="24"/>
        </w:rPr>
        <w:t>J. Chromatogr. Sci.</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1969</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7</w:t>
      </w:r>
      <w:r w:rsidRPr="0046178C">
        <w:rPr>
          <w:rFonts w:ascii="Times New Roman" w:hAnsi="Times New Roman" w:cs="Times New Roman"/>
          <w:sz w:val="24"/>
          <w:szCs w:val="24"/>
        </w:rPr>
        <w:t>, 614-622.</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(8) Halasz, I.; Endele, R.; Asshauer, J. </w:t>
      </w:r>
      <w:r w:rsidRPr="0046178C">
        <w:rPr>
          <w:rFonts w:ascii="Times New Roman" w:hAnsi="Times New Roman" w:cs="Times New Roman"/>
          <w:i/>
          <w:sz w:val="24"/>
          <w:szCs w:val="24"/>
        </w:rPr>
        <w:t>J Chromatogr</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1975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112</w:t>
      </w:r>
      <w:r w:rsidRPr="0046178C">
        <w:rPr>
          <w:rFonts w:ascii="Times New Roman" w:hAnsi="Times New Roman" w:cs="Times New Roman"/>
          <w:sz w:val="24"/>
          <w:szCs w:val="24"/>
        </w:rPr>
        <w:t>, 37-60.</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(9) McCalley, D. V. </w:t>
      </w:r>
      <w:r w:rsidRPr="0046178C">
        <w:rPr>
          <w:rFonts w:ascii="Times New Roman" w:hAnsi="Times New Roman" w:cs="Times New Roman"/>
          <w:i/>
          <w:sz w:val="24"/>
          <w:szCs w:val="24"/>
        </w:rPr>
        <w:t>Trac-Trend Anal Chem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63</w:t>
      </w:r>
      <w:r w:rsidRPr="0046178C">
        <w:rPr>
          <w:rFonts w:ascii="Times New Roman" w:hAnsi="Times New Roman" w:cs="Times New Roman"/>
          <w:sz w:val="24"/>
          <w:szCs w:val="24"/>
        </w:rPr>
        <w:t>, 31-43.</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(10) Horvath, C.; Preiss, B. A.; Lipsky, S. R. </w:t>
      </w:r>
      <w:r w:rsidRPr="0046178C">
        <w:rPr>
          <w:rFonts w:ascii="Times New Roman" w:hAnsi="Times New Roman" w:cs="Times New Roman"/>
          <w:i/>
          <w:sz w:val="24"/>
          <w:szCs w:val="24"/>
        </w:rPr>
        <w:t>Anal.Chem.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1967</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39</w:t>
      </w:r>
      <w:r w:rsidRPr="0046178C">
        <w:rPr>
          <w:rFonts w:ascii="Times New Roman" w:hAnsi="Times New Roman" w:cs="Times New Roman"/>
          <w:sz w:val="24"/>
          <w:szCs w:val="24"/>
        </w:rPr>
        <w:t>, 1422-1428.</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(11) Kirkland, J. J.; Langlois, T. J.; DeStefano, J. J. </w:t>
      </w:r>
      <w:r w:rsidRPr="0046178C">
        <w:rPr>
          <w:rFonts w:ascii="Times New Roman" w:hAnsi="Times New Roman" w:cs="Times New Roman"/>
          <w:i/>
          <w:sz w:val="24"/>
          <w:szCs w:val="24"/>
        </w:rPr>
        <w:t>Am Lab</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2007</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39</w:t>
      </w:r>
      <w:r w:rsidRPr="0046178C">
        <w:rPr>
          <w:rFonts w:ascii="Times New Roman" w:hAnsi="Times New Roman" w:cs="Times New Roman"/>
          <w:sz w:val="24"/>
          <w:szCs w:val="24"/>
        </w:rPr>
        <w:t>, 18-+.</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(12) McCalley, D. V.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2011</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1218</w:t>
      </w:r>
      <w:r w:rsidRPr="0046178C">
        <w:rPr>
          <w:rFonts w:ascii="Times New Roman" w:hAnsi="Times New Roman" w:cs="Times New Roman"/>
          <w:sz w:val="24"/>
          <w:szCs w:val="24"/>
        </w:rPr>
        <w:t>, 2887-2897.</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(13) Hayes, R.; Ahmed, A.; Edge, T.; Zhang, H.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1357</w:t>
      </w:r>
      <w:r w:rsidRPr="0046178C">
        <w:rPr>
          <w:rFonts w:ascii="Times New Roman" w:hAnsi="Times New Roman" w:cs="Times New Roman"/>
          <w:sz w:val="24"/>
          <w:szCs w:val="24"/>
        </w:rPr>
        <w:t>, 36-52.</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(14) Gritti, F.; Guiochon, G.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2010</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1217</w:t>
      </w:r>
      <w:r w:rsidRPr="0046178C">
        <w:rPr>
          <w:rFonts w:ascii="Times New Roman" w:hAnsi="Times New Roman" w:cs="Times New Roman"/>
          <w:sz w:val="24"/>
          <w:szCs w:val="24"/>
        </w:rPr>
        <w:t>, 1485-1495.</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(15) Bell, D. S.; Henry, R. A.; Betz, W.; Ross, P. </w:t>
      </w:r>
      <w:r w:rsidRPr="0046178C">
        <w:rPr>
          <w:rFonts w:ascii="Times New Roman" w:hAnsi="Times New Roman" w:cs="Times New Roman"/>
          <w:i/>
          <w:sz w:val="24"/>
          <w:szCs w:val="24"/>
        </w:rPr>
        <w:t>Chromatography Today</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8</w:t>
      </w:r>
      <w:r w:rsidRPr="0046178C">
        <w:rPr>
          <w:rFonts w:ascii="Times New Roman" w:hAnsi="Times New Roman" w:cs="Times New Roman"/>
          <w:sz w:val="24"/>
          <w:szCs w:val="24"/>
        </w:rPr>
        <w:t>, 34-37.</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(16) Bell, D. S.; Majors, R. E. </w:t>
      </w:r>
      <w:r w:rsidRPr="0046178C">
        <w:rPr>
          <w:rFonts w:ascii="Times New Roman" w:hAnsi="Times New Roman" w:cs="Times New Roman"/>
          <w:i/>
          <w:sz w:val="24"/>
          <w:szCs w:val="24"/>
        </w:rPr>
        <w:t>Lc Gc N Am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33</w:t>
      </w:r>
      <w:r w:rsidRPr="0046178C">
        <w:rPr>
          <w:rFonts w:ascii="Times New Roman" w:hAnsi="Times New Roman" w:cs="Times New Roman"/>
          <w:sz w:val="24"/>
          <w:szCs w:val="24"/>
        </w:rPr>
        <w:t>, 386-+.</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(17) Gonzalez-Ruiz, V.; Olives, A. I.; Martin, M. A. </w:t>
      </w:r>
      <w:r w:rsidRPr="0046178C">
        <w:rPr>
          <w:rFonts w:ascii="Times New Roman" w:hAnsi="Times New Roman" w:cs="Times New Roman"/>
          <w:i/>
          <w:sz w:val="24"/>
          <w:szCs w:val="24"/>
        </w:rPr>
        <w:t>Trac-Trend Anal Chem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64</w:t>
      </w:r>
      <w:r w:rsidRPr="0046178C">
        <w:rPr>
          <w:rFonts w:ascii="Times New Roman" w:hAnsi="Times New Roman" w:cs="Times New Roman"/>
          <w:sz w:val="24"/>
          <w:szCs w:val="24"/>
        </w:rPr>
        <w:t>, 17-28.</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(18) Ruta, J.; Zurlino, D.; Grivel, C.; Heinisch, S.; Veuthey, J.-L.; Guillarme, D.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2012</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1228</w:t>
      </w:r>
      <w:r w:rsidRPr="0046178C">
        <w:rPr>
          <w:rFonts w:ascii="Times New Roman" w:hAnsi="Times New Roman" w:cs="Times New Roman"/>
          <w:sz w:val="24"/>
          <w:szCs w:val="24"/>
        </w:rPr>
        <w:t>, 221-231.</w:t>
      </w:r>
    </w:p>
    <w:p w:rsidR="009729D3" w:rsidRPr="0046178C" w:rsidRDefault="009729D3" w:rsidP="0046178C">
      <w:pPr>
        <w:pStyle w:val="EndNoteBibliography"/>
        <w:spacing w:line="360" w:lineRule="auto"/>
        <w:rPr>
          <w:rFonts w:ascii="Times New Roman" w:hAnsi="Times New Roman" w:cs="Times New Roman"/>
          <w:i/>
          <w:sz w:val="24"/>
          <w:szCs w:val="24"/>
        </w:rPr>
      </w:pPr>
      <w:r w:rsidRPr="0046178C">
        <w:rPr>
          <w:rFonts w:ascii="Times New Roman" w:hAnsi="Times New Roman" w:cs="Times New Roman"/>
          <w:sz w:val="24"/>
          <w:szCs w:val="24"/>
        </w:rPr>
        <w:t xml:space="preserve">(19) Stoeber, W.; Fink, A.; Bohn, E. </w:t>
      </w:r>
      <w:r w:rsidRPr="0046178C">
        <w:rPr>
          <w:rFonts w:ascii="Times New Roman" w:hAnsi="Times New Roman" w:cs="Times New Roman"/>
          <w:i/>
          <w:sz w:val="24"/>
          <w:szCs w:val="24"/>
        </w:rPr>
        <w:t>Jounal of Colloid and Interface Science</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1968</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26</w:t>
      </w:r>
    </w:p>
    <w:p w:rsidR="009729D3" w:rsidRPr="0046178C" w:rsidRDefault="009729D3" w:rsidP="009A588D">
      <w:pPr>
        <w:pStyle w:val="EndNoteBibliography"/>
        <w:spacing w:line="360" w:lineRule="auto"/>
        <w:ind w:left="720" w:hanging="720"/>
        <w:rPr>
          <w:rFonts w:ascii="Times New Roman" w:hAnsi="Times New Roman" w:cs="Times New Roman"/>
          <w:sz w:val="24"/>
          <w:szCs w:val="24"/>
        </w:rPr>
      </w:pPr>
      <w:r w:rsidRPr="0046178C">
        <w:rPr>
          <w:rFonts w:ascii="Times New Roman" w:hAnsi="Times New Roman" w:cs="Times New Roman"/>
          <w:sz w:val="24"/>
          <w:szCs w:val="24"/>
        </w:rPr>
        <w:t>62-69</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(20) Chen, W.; Jiang, K.; Mack, A.; Sachok, B.; Zhu, X.; Barber, W. E.; Wang, X.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1414</w:t>
      </w:r>
      <w:r w:rsidRPr="0046178C">
        <w:rPr>
          <w:rFonts w:ascii="Times New Roman" w:hAnsi="Times New Roman" w:cs="Times New Roman"/>
          <w:sz w:val="24"/>
          <w:szCs w:val="24"/>
        </w:rPr>
        <w:t>, 147-157.</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(21) Kirkland, J. J.; Truszkowski, F. A.; Dilks, C. H.; Engel, G. S.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2000</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890</w:t>
      </w:r>
      <w:r w:rsidRPr="0046178C">
        <w:rPr>
          <w:rFonts w:ascii="Times New Roman" w:hAnsi="Times New Roman" w:cs="Times New Roman"/>
          <w:sz w:val="24"/>
          <w:szCs w:val="24"/>
        </w:rPr>
        <w:t>, 3-13.</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lastRenderedPageBreak/>
        <w:t xml:space="preserve">(22) Ahmed, A.; Forster, M.; Clowes, R.; Myers, P.; Zhang, H. F. </w:t>
      </w:r>
      <w:r w:rsidRPr="0046178C">
        <w:rPr>
          <w:rFonts w:ascii="Times New Roman" w:hAnsi="Times New Roman" w:cs="Times New Roman"/>
          <w:i/>
          <w:sz w:val="24"/>
          <w:szCs w:val="24"/>
        </w:rPr>
        <w:t>Chem Commun</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50</w:t>
      </w:r>
      <w:r w:rsidRPr="0046178C">
        <w:rPr>
          <w:rFonts w:ascii="Times New Roman" w:hAnsi="Times New Roman" w:cs="Times New Roman"/>
          <w:sz w:val="24"/>
          <w:szCs w:val="24"/>
        </w:rPr>
        <w:t>, 14314-14316.</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(23) Ahmed, A.; Hodgson, N.; Barrow, M.; Clowes, R.; Robertson, C. M.; Steiner, A.; McKeown, P.; Bradshaw, D.; Myers, P.; Zhang, H. F. </w:t>
      </w:r>
      <w:r w:rsidRPr="0046178C">
        <w:rPr>
          <w:rFonts w:ascii="Times New Roman" w:hAnsi="Times New Roman" w:cs="Times New Roman"/>
          <w:i/>
          <w:sz w:val="24"/>
          <w:szCs w:val="24"/>
        </w:rPr>
        <w:t>J Mater Chem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2</w:t>
      </w:r>
      <w:r w:rsidRPr="0046178C">
        <w:rPr>
          <w:rFonts w:ascii="Times New Roman" w:hAnsi="Times New Roman" w:cs="Times New Roman"/>
          <w:sz w:val="24"/>
          <w:szCs w:val="24"/>
        </w:rPr>
        <w:t>, 9085-9090.</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(24) Ahmed, A.; Myers, P.; Zhang, H. F. </w:t>
      </w:r>
      <w:r w:rsidRPr="0046178C">
        <w:rPr>
          <w:rFonts w:ascii="Times New Roman" w:hAnsi="Times New Roman" w:cs="Times New Roman"/>
          <w:i/>
          <w:sz w:val="24"/>
          <w:szCs w:val="24"/>
        </w:rPr>
        <w:t>Langmuir</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30</w:t>
      </w:r>
      <w:r w:rsidRPr="0046178C">
        <w:rPr>
          <w:rFonts w:ascii="Times New Roman" w:hAnsi="Times New Roman" w:cs="Times New Roman"/>
          <w:sz w:val="24"/>
          <w:szCs w:val="24"/>
        </w:rPr>
        <w:t>, 12190-12199.</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(25) Hayes, R.; Myers, P.; Edge, T.; Zhang, H. F. </w:t>
      </w:r>
      <w:r w:rsidRPr="0046178C">
        <w:rPr>
          <w:rFonts w:ascii="Times New Roman" w:hAnsi="Times New Roman" w:cs="Times New Roman"/>
          <w:i/>
          <w:sz w:val="24"/>
          <w:szCs w:val="24"/>
        </w:rPr>
        <w:t>Analyst</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139</w:t>
      </w:r>
      <w:r w:rsidRPr="0046178C">
        <w:rPr>
          <w:rFonts w:ascii="Times New Roman" w:hAnsi="Times New Roman" w:cs="Times New Roman"/>
          <w:sz w:val="24"/>
          <w:szCs w:val="24"/>
        </w:rPr>
        <w:t>, 5674-5677.</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(26) Deng, T. S.; Bongard, H. J.; Marlow, F. </w:t>
      </w:r>
      <w:r w:rsidRPr="0046178C">
        <w:rPr>
          <w:rFonts w:ascii="Times New Roman" w:hAnsi="Times New Roman" w:cs="Times New Roman"/>
          <w:i/>
          <w:sz w:val="24"/>
          <w:szCs w:val="24"/>
        </w:rPr>
        <w:t>Mater Chem Phys</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162</w:t>
      </w:r>
      <w:r w:rsidRPr="0046178C">
        <w:rPr>
          <w:rFonts w:ascii="Times New Roman" w:hAnsi="Times New Roman" w:cs="Times New Roman"/>
          <w:sz w:val="24"/>
          <w:szCs w:val="24"/>
        </w:rPr>
        <w:t>, 548-554.</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(27) Hung, C.-H.; Wiest, L. a.; Singh, B.; Diwan, A.; Valentim, M. J. C.; Christensen, J. M.; Davis, R. C.; Miles, A. J.; Jensen, D. S.; Vail, M. a.; Dadson, A. E.; Linford, M. R. </w:t>
      </w:r>
      <w:r w:rsidRPr="0046178C">
        <w:rPr>
          <w:rFonts w:ascii="Times New Roman" w:hAnsi="Times New Roman" w:cs="Times New Roman"/>
          <w:i/>
          <w:sz w:val="24"/>
          <w:szCs w:val="24"/>
        </w:rPr>
        <w:t>J Sep Sci</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36</w:t>
      </w:r>
      <w:r w:rsidRPr="0046178C">
        <w:rPr>
          <w:rFonts w:ascii="Times New Roman" w:hAnsi="Times New Roman" w:cs="Times New Roman"/>
          <w:sz w:val="24"/>
          <w:szCs w:val="24"/>
        </w:rPr>
        <w:t>, 3821-3829.</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(28) Bobály, B.; Guillarme, D.; Fekete, S. </w:t>
      </w:r>
      <w:r w:rsidRPr="0046178C">
        <w:rPr>
          <w:rFonts w:ascii="Times New Roman" w:hAnsi="Times New Roman" w:cs="Times New Roman"/>
          <w:i/>
          <w:sz w:val="24"/>
          <w:szCs w:val="24"/>
        </w:rPr>
        <w:t>Journal of Pharmaceutical and Biomedical Analysis</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104</w:t>
      </w:r>
      <w:r w:rsidRPr="0046178C">
        <w:rPr>
          <w:rFonts w:ascii="Times New Roman" w:hAnsi="Times New Roman" w:cs="Times New Roman"/>
          <w:sz w:val="24"/>
          <w:szCs w:val="24"/>
        </w:rPr>
        <w:t>, 130-136.</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(29) Fekete, S.; Jensen, D. S.; Zukowski, J.; Guillarme, D.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1414</w:t>
      </w:r>
      <w:r w:rsidRPr="0046178C">
        <w:rPr>
          <w:rFonts w:ascii="Times New Roman" w:hAnsi="Times New Roman" w:cs="Times New Roman"/>
          <w:sz w:val="24"/>
          <w:szCs w:val="24"/>
        </w:rPr>
        <w:t>, 51-59.</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(30) Broeckhoven, K.; Desmet, G. </w:t>
      </w:r>
      <w:r w:rsidRPr="0046178C">
        <w:rPr>
          <w:rFonts w:ascii="Times New Roman" w:hAnsi="Times New Roman" w:cs="Times New Roman"/>
          <w:i/>
          <w:sz w:val="24"/>
          <w:szCs w:val="24"/>
        </w:rPr>
        <w:t>TrAC Trends in Analytical Chemistry</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63</w:t>
      </w:r>
      <w:r w:rsidRPr="0046178C">
        <w:rPr>
          <w:rFonts w:ascii="Times New Roman" w:hAnsi="Times New Roman" w:cs="Times New Roman"/>
          <w:sz w:val="24"/>
          <w:szCs w:val="24"/>
        </w:rPr>
        <w:t>, 65-75.</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(31) Fekete, S.; Guillarme, D. </w:t>
      </w:r>
      <w:r w:rsidRPr="0046178C">
        <w:rPr>
          <w:rFonts w:ascii="Times New Roman" w:hAnsi="Times New Roman" w:cs="Times New Roman"/>
          <w:i/>
          <w:sz w:val="24"/>
          <w:szCs w:val="24"/>
        </w:rPr>
        <w:t>TrAC Trends in Analytical Chemistry</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63</w:t>
      </w:r>
      <w:r w:rsidRPr="0046178C">
        <w:rPr>
          <w:rFonts w:ascii="Times New Roman" w:hAnsi="Times New Roman" w:cs="Times New Roman"/>
          <w:sz w:val="24"/>
          <w:szCs w:val="24"/>
        </w:rPr>
        <w:t>, 76-84.</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(32) Perrenoud, A. G.-g.; Farrell, W. P.; Aurigemma, C. M.; Aurigemma, N. C.; Fekete, S.; Guillarme, D.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1360</w:t>
      </w:r>
      <w:r w:rsidRPr="0046178C">
        <w:rPr>
          <w:rFonts w:ascii="Times New Roman" w:hAnsi="Times New Roman" w:cs="Times New Roman"/>
          <w:sz w:val="24"/>
          <w:szCs w:val="24"/>
        </w:rPr>
        <w:t>, 275-287.</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(33) Fekete, S.; Guillarme, D.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1308</w:t>
      </w:r>
      <w:r w:rsidRPr="0046178C">
        <w:rPr>
          <w:rFonts w:ascii="Times New Roman" w:hAnsi="Times New Roman" w:cs="Times New Roman"/>
          <w:sz w:val="24"/>
          <w:szCs w:val="24"/>
        </w:rPr>
        <w:t>, 104-113.</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(34) Fekete, S.; Guillarme, D.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1320</w:t>
      </w:r>
      <w:r w:rsidRPr="0046178C">
        <w:rPr>
          <w:rFonts w:ascii="Times New Roman" w:hAnsi="Times New Roman" w:cs="Times New Roman"/>
          <w:sz w:val="24"/>
          <w:szCs w:val="24"/>
        </w:rPr>
        <w:t>, 86-95.</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(35) Dubbelman, A.-C.; Cuyckens, F.; Dillen, L.; Gross, G.; Hankemeier, T.; Vreeken, R. J.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1374</w:t>
      </w:r>
      <w:r w:rsidRPr="0046178C">
        <w:rPr>
          <w:rFonts w:ascii="Times New Roman" w:hAnsi="Times New Roman" w:cs="Times New Roman"/>
          <w:sz w:val="24"/>
          <w:szCs w:val="24"/>
        </w:rPr>
        <w:t>, 122-133.</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(36) Sanchez, A. C.; Friedlander, G.; Fekete, S.; Anspach, J.; Guillarme, D.; Chitty, M.; Farkas, T.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1311</w:t>
      </w:r>
      <w:r w:rsidRPr="0046178C">
        <w:rPr>
          <w:rFonts w:ascii="Times New Roman" w:hAnsi="Times New Roman" w:cs="Times New Roman"/>
          <w:sz w:val="24"/>
          <w:szCs w:val="24"/>
        </w:rPr>
        <w:t>, 90-97.</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(37) Bobály, B.; Guillarme, D.; Fekete, S. </w:t>
      </w:r>
      <w:r w:rsidRPr="0046178C">
        <w:rPr>
          <w:rFonts w:ascii="Times New Roman" w:hAnsi="Times New Roman" w:cs="Times New Roman"/>
          <w:i/>
          <w:sz w:val="24"/>
          <w:szCs w:val="24"/>
        </w:rPr>
        <w:t>J Sep Sci</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37</w:t>
      </w:r>
      <w:r w:rsidRPr="0046178C">
        <w:rPr>
          <w:rFonts w:ascii="Times New Roman" w:hAnsi="Times New Roman" w:cs="Times New Roman"/>
          <w:sz w:val="24"/>
          <w:szCs w:val="24"/>
        </w:rPr>
        <w:t>, 189-197.</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(38) Schuster, S. A.; Wagner, B. M.; Boyes, B. E.; Kirkland, J. J.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1315</w:t>
      </w:r>
      <w:r w:rsidRPr="0046178C">
        <w:rPr>
          <w:rFonts w:ascii="Times New Roman" w:hAnsi="Times New Roman" w:cs="Times New Roman"/>
          <w:sz w:val="24"/>
          <w:szCs w:val="24"/>
        </w:rPr>
        <w:t>, 118-126.</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(39) Vanderheyden, Y.; Cabooter, D.; Desmet, G.; Broeckhoven, K.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1312</w:t>
      </w:r>
      <w:r w:rsidRPr="0046178C">
        <w:rPr>
          <w:rFonts w:ascii="Times New Roman" w:hAnsi="Times New Roman" w:cs="Times New Roman"/>
          <w:sz w:val="24"/>
          <w:szCs w:val="24"/>
        </w:rPr>
        <w:t>, 80-86.</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(40) Kahsay, G.; Broeckhoven, K.; Adams, E.; Desmet, G.; Cabooter, D. </w:t>
      </w:r>
      <w:r w:rsidRPr="0046178C">
        <w:rPr>
          <w:rFonts w:ascii="Times New Roman" w:hAnsi="Times New Roman" w:cs="Times New Roman"/>
          <w:i/>
          <w:sz w:val="24"/>
          <w:szCs w:val="24"/>
        </w:rPr>
        <w:t>Talanta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122</w:t>
      </w:r>
      <w:r w:rsidRPr="0046178C">
        <w:rPr>
          <w:rFonts w:ascii="Times New Roman" w:hAnsi="Times New Roman" w:cs="Times New Roman"/>
          <w:sz w:val="24"/>
          <w:szCs w:val="24"/>
        </w:rPr>
        <w:t>, 122-129.</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lastRenderedPageBreak/>
        <w:t xml:space="preserve">(41) Nishi, H.; Nagamatsu, K. </w:t>
      </w:r>
      <w:r w:rsidRPr="0046178C">
        <w:rPr>
          <w:rFonts w:ascii="Times New Roman" w:hAnsi="Times New Roman" w:cs="Times New Roman"/>
          <w:i/>
          <w:sz w:val="24"/>
          <w:szCs w:val="24"/>
        </w:rPr>
        <w:t>Analytical Sciences</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30</w:t>
      </w:r>
      <w:r w:rsidRPr="0046178C">
        <w:rPr>
          <w:rFonts w:ascii="Times New Roman" w:hAnsi="Times New Roman" w:cs="Times New Roman"/>
          <w:sz w:val="24"/>
          <w:szCs w:val="24"/>
        </w:rPr>
        <w:t>, 205-211.</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(42) Schuster, S. a.; Boyes, B. E.; Wagner, B. M.; Kirkland, J. J.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2012</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1228</w:t>
      </w:r>
      <w:r w:rsidRPr="0046178C">
        <w:rPr>
          <w:rFonts w:ascii="Times New Roman" w:hAnsi="Times New Roman" w:cs="Times New Roman"/>
          <w:sz w:val="24"/>
          <w:szCs w:val="24"/>
        </w:rPr>
        <w:t>, 232-241.</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(43) Vinci, G.; Antonelli, M. L.; Preti, R. </w:t>
      </w:r>
      <w:r w:rsidRPr="0046178C">
        <w:rPr>
          <w:rFonts w:ascii="Times New Roman" w:hAnsi="Times New Roman" w:cs="Times New Roman"/>
          <w:i/>
          <w:sz w:val="24"/>
          <w:szCs w:val="24"/>
        </w:rPr>
        <w:t>J Sep Sci</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36</w:t>
      </w:r>
      <w:r w:rsidRPr="0046178C">
        <w:rPr>
          <w:rFonts w:ascii="Times New Roman" w:hAnsi="Times New Roman" w:cs="Times New Roman"/>
          <w:sz w:val="24"/>
          <w:szCs w:val="24"/>
        </w:rPr>
        <w:t>, 461-468.</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(44) Gritti, F.; Guiochon, G.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1280</w:t>
      </w:r>
      <w:r w:rsidRPr="0046178C">
        <w:rPr>
          <w:rFonts w:ascii="Times New Roman" w:hAnsi="Times New Roman" w:cs="Times New Roman"/>
          <w:sz w:val="24"/>
          <w:szCs w:val="24"/>
        </w:rPr>
        <w:t>, 35-50.</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(45) Daneyko, A.; Hlushkou, D.; Barnau, V.; Khirevich, S.; Seidel-Morgenstern, A.; Tallarek, U.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1497</w:t>
      </w:r>
      <w:r w:rsidRPr="0046178C">
        <w:rPr>
          <w:rFonts w:ascii="Times New Roman" w:hAnsi="Times New Roman" w:cs="Times New Roman"/>
          <w:sz w:val="24"/>
          <w:szCs w:val="24"/>
        </w:rPr>
        <w:t>, 139-156.</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(46) Gritti, F.; Guiochon, G.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2012</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1221</w:t>
      </w:r>
      <w:r w:rsidRPr="0046178C">
        <w:rPr>
          <w:rFonts w:ascii="Times New Roman" w:hAnsi="Times New Roman" w:cs="Times New Roman"/>
          <w:sz w:val="24"/>
          <w:szCs w:val="24"/>
        </w:rPr>
        <w:t>, 2-40.</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(47) Gritti, F.; Guiochon, G.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2010</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1217</w:t>
      </w:r>
      <w:r w:rsidRPr="0046178C">
        <w:rPr>
          <w:rFonts w:ascii="Times New Roman" w:hAnsi="Times New Roman" w:cs="Times New Roman"/>
          <w:sz w:val="24"/>
          <w:szCs w:val="24"/>
        </w:rPr>
        <w:t>, 8167-8180.</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(48) Bruns, S.; Stoeckel, D.; Smarsly, B. M.; Tallarek, U.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2012</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1268</w:t>
      </w:r>
      <w:r w:rsidRPr="0046178C">
        <w:rPr>
          <w:rFonts w:ascii="Times New Roman" w:hAnsi="Times New Roman" w:cs="Times New Roman"/>
          <w:sz w:val="24"/>
          <w:szCs w:val="24"/>
        </w:rPr>
        <w:t>, 53-63.</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(49) Gritti, F.; Shiner, S. J.; Fairchild, J. N.; Guiochon, G.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1334</w:t>
      </w:r>
      <w:r w:rsidRPr="0046178C">
        <w:rPr>
          <w:rFonts w:ascii="Times New Roman" w:hAnsi="Times New Roman" w:cs="Times New Roman"/>
          <w:sz w:val="24"/>
          <w:szCs w:val="24"/>
        </w:rPr>
        <w:t>, 30-43.</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(50) Gritti, F.; Guiochon, G. </w:t>
      </w:r>
      <w:r w:rsidRPr="0046178C">
        <w:rPr>
          <w:rFonts w:ascii="Times New Roman" w:hAnsi="Times New Roman" w:cs="Times New Roman"/>
          <w:i/>
          <w:sz w:val="24"/>
          <w:szCs w:val="24"/>
        </w:rPr>
        <w:t>Anal Chem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85</w:t>
      </w:r>
      <w:r w:rsidRPr="0046178C">
        <w:rPr>
          <w:rFonts w:ascii="Times New Roman" w:hAnsi="Times New Roman" w:cs="Times New Roman"/>
          <w:sz w:val="24"/>
          <w:szCs w:val="24"/>
        </w:rPr>
        <w:t>, 3017-3035.</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(51) Gritti, F.; Guiochon, G.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2012</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1252</w:t>
      </w:r>
      <w:r w:rsidRPr="0046178C">
        <w:rPr>
          <w:rFonts w:ascii="Times New Roman" w:hAnsi="Times New Roman" w:cs="Times New Roman"/>
          <w:sz w:val="24"/>
          <w:szCs w:val="24"/>
        </w:rPr>
        <w:t>, 56-66.</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(52) Gritti, F.; Guiochon, G.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2012</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1252</w:t>
      </w:r>
      <w:r w:rsidRPr="0046178C">
        <w:rPr>
          <w:rFonts w:ascii="Times New Roman" w:hAnsi="Times New Roman" w:cs="Times New Roman"/>
          <w:sz w:val="24"/>
          <w:szCs w:val="24"/>
        </w:rPr>
        <w:t>, 31-44.</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(53) Gritti, F.; Guiochon, G.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2012</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1252</w:t>
      </w:r>
      <w:r w:rsidRPr="0046178C">
        <w:rPr>
          <w:rFonts w:ascii="Times New Roman" w:hAnsi="Times New Roman" w:cs="Times New Roman"/>
          <w:sz w:val="24"/>
          <w:szCs w:val="24"/>
        </w:rPr>
        <w:t>, 45-55.</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(54) Horvath, K.; Lukacs, D.; Sepsey, A.; Felinger, A.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1361</w:t>
      </w:r>
      <w:r w:rsidRPr="0046178C">
        <w:rPr>
          <w:rFonts w:ascii="Times New Roman" w:hAnsi="Times New Roman" w:cs="Times New Roman"/>
          <w:sz w:val="24"/>
          <w:szCs w:val="24"/>
        </w:rPr>
        <w:t>, 203-208.</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(55) Gritti, F.; Bell, D. S.; Guiochon, G.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1355</w:t>
      </w:r>
      <w:r w:rsidRPr="0046178C">
        <w:rPr>
          <w:rFonts w:ascii="Times New Roman" w:hAnsi="Times New Roman" w:cs="Times New Roman"/>
          <w:sz w:val="24"/>
          <w:szCs w:val="24"/>
        </w:rPr>
        <w:t>, 179-192.</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(56) Gritti, F.; Guiochon, G.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1355</w:t>
      </w:r>
      <w:r w:rsidRPr="0046178C">
        <w:rPr>
          <w:rFonts w:ascii="Times New Roman" w:hAnsi="Times New Roman" w:cs="Times New Roman"/>
          <w:sz w:val="24"/>
          <w:szCs w:val="24"/>
        </w:rPr>
        <w:t>, 164-178.</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(57) Gritti, F.; Guiochon, G.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1384</w:t>
      </w:r>
      <w:r w:rsidRPr="0046178C">
        <w:rPr>
          <w:rFonts w:ascii="Times New Roman" w:hAnsi="Times New Roman" w:cs="Times New Roman"/>
          <w:sz w:val="24"/>
          <w:szCs w:val="24"/>
        </w:rPr>
        <w:t>, 76-87.</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(58) Gritti, F.; Guiochon, G.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1392</w:t>
      </w:r>
      <w:r w:rsidRPr="0046178C">
        <w:rPr>
          <w:rFonts w:ascii="Times New Roman" w:hAnsi="Times New Roman" w:cs="Times New Roman"/>
          <w:sz w:val="24"/>
          <w:szCs w:val="24"/>
        </w:rPr>
        <w:t>, 10-19.</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(59) Destefano, J. J.; Schuster, S. A.; Lawhorn, J. M.; Kirkland, J. J.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2012</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1258</w:t>
      </w:r>
      <w:r w:rsidRPr="0046178C">
        <w:rPr>
          <w:rFonts w:ascii="Times New Roman" w:hAnsi="Times New Roman" w:cs="Times New Roman"/>
          <w:sz w:val="24"/>
          <w:szCs w:val="24"/>
        </w:rPr>
        <w:t>, 76-83.</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(60) Min, Y.; Jiang, B.; Wu, C.; Xia, S.; Zhang, X.; Liang, Z.; Zhang, L.; Zhang, Y.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1356</w:t>
      </w:r>
      <w:r w:rsidRPr="0046178C">
        <w:rPr>
          <w:rFonts w:ascii="Times New Roman" w:hAnsi="Times New Roman" w:cs="Times New Roman"/>
          <w:sz w:val="24"/>
          <w:szCs w:val="24"/>
        </w:rPr>
        <w:t>, 148-156.</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(61) Fekete, S.; Berky, R.; Fekete, J.; Veuthey, J.-L.; Guillarme, D.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2012</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1252</w:t>
      </w:r>
      <w:r w:rsidRPr="0046178C">
        <w:rPr>
          <w:rFonts w:ascii="Times New Roman" w:hAnsi="Times New Roman" w:cs="Times New Roman"/>
          <w:sz w:val="24"/>
          <w:szCs w:val="24"/>
        </w:rPr>
        <w:t>, 90-103.</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(62) Wagner, B. M.; Schuster, S. a.; Boyes, B. E.; Kirkland, J. J.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2012</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1264</w:t>
      </w:r>
      <w:r w:rsidRPr="0046178C">
        <w:rPr>
          <w:rFonts w:ascii="Times New Roman" w:hAnsi="Times New Roman" w:cs="Times New Roman"/>
          <w:sz w:val="24"/>
          <w:szCs w:val="24"/>
        </w:rPr>
        <w:t>, 22-30.</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(63) DeStefano, J. J.; Boyes, B. E.; Schuster, S. A.; Miles, W. L.; Kirkland, J. J.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1368</w:t>
      </w:r>
      <w:r w:rsidRPr="0046178C">
        <w:rPr>
          <w:rFonts w:ascii="Times New Roman" w:hAnsi="Times New Roman" w:cs="Times New Roman"/>
          <w:sz w:val="24"/>
          <w:szCs w:val="24"/>
        </w:rPr>
        <w:t>, 163-172.</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lastRenderedPageBreak/>
        <w:t xml:space="preserve">(64) Langsi, V. K.; Ashu-Arrah, B. A.; Glennon, J. D.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1402</w:t>
      </w:r>
      <w:r w:rsidRPr="0046178C">
        <w:rPr>
          <w:rFonts w:ascii="Times New Roman" w:hAnsi="Times New Roman" w:cs="Times New Roman"/>
          <w:sz w:val="24"/>
          <w:szCs w:val="24"/>
        </w:rPr>
        <w:t>, 17-26.</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(65) Bacskay, I.; Sepsey, A.; Felinger, A.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1339</w:t>
      </w:r>
      <w:r w:rsidRPr="0046178C">
        <w:rPr>
          <w:rFonts w:ascii="Times New Roman" w:hAnsi="Times New Roman" w:cs="Times New Roman"/>
          <w:sz w:val="24"/>
          <w:szCs w:val="24"/>
        </w:rPr>
        <w:t>, 110-117.</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(66) Fallas, M. M.; Buckenmaier, S. M. C.; McCalley, D. V.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2012</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1235</w:t>
      </w:r>
      <w:r w:rsidRPr="0046178C">
        <w:rPr>
          <w:rFonts w:ascii="Times New Roman" w:hAnsi="Times New Roman" w:cs="Times New Roman"/>
          <w:sz w:val="24"/>
          <w:szCs w:val="24"/>
        </w:rPr>
        <w:t>, 49-59.</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(67) Gritti, F.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1410</w:t>
      </w:r>
      <w:r w:rsidRPr="0046178C">
        <w:rPr>
          <w:rFonts w:ascii="Times New Roman" w:hAnsi="Times New Roman" w:cs="Times New Roman"/>
          <w:sz w:val="24"/>
          <w:szCs w:val="24"/>
        </w:rPr>
        <w:t>, 90-98.</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(68) Buckenmaier, S.; Miller, C. A.; van de Goor, T.; Dittmann, M. M.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1377</w:t>
      </w:r>
      <w:r w:rsidRPr="0046178C">
        <w:rPr>
          <w:rFonts w:ascii="Times New Roman" w:hAnsi="Times New Roman" w:cs="Times New Roman"/>
          <w:sz w:val="24"/>
          <w:szCs w:val="24"/>
        </w:rPr>
        <w:t>, 64-74.</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(69) Bruns, S.; Franklin, E. G.; Grinias, J. P.; Godinho, J. M.; Jorgenson, J. W.; Tallarek, U.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1318</w:t>
      </w:r>
      <w:r w:rsidRPr="0046178C">
        <w:rPr>
          <w:rFonts w:ascii="Times New Roman" w:hAnsi="Times New Roman" w:cs="Times New Roman"/>
          <w:sz w:val="24"/>
          <w:szCs w:val="24"/>
        </w:rPr>
        <w:t>, 189-197.</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(70) Blue, L. E.; Jorgenson, J. W.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1380</w:t>
      </w:r>
      <w:r w:rsidRPr="0046178C">
        <w:rPr>
          <w:rFonts w:ascii="Times New Roman" w:hAnsi="Times New Roman" w:cs="Times New Roman"/>
          <w:sz w:val="24"/>
          <w:szCs w:val="24"/>
        </w:rPr>
        <w:t>, 71-80.</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(71) Novakova, L.; Vaast, A.; Stassen, C.; Broeckhoven, K.; De Pra, M.; Swart, R.; Desmet, G.; Eeltink, S. </w:t>
      </w:r>
      <w:r w:rsidRPr="0046178C">
        <w:rPr>
          <w:rFonts w:ascii="Times New Roman" w:hAnsi="Times New Roman" w:cs="Times New Roman"/>
          <w:i/>
          <w:sz w:val="24"/>
          <w:szCs w:val="24"/>
        </w:rPr>
        <w:t>J Sep Sci</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36</w:t>
      </w:r>
      <w:r w:rsidRPr="0046178C">
        <w:rPr>
          <w:rFonts w:ascii="Times New Roman" w:hAnsi="Times New Roman" w:cs="Times New Roman"/>
          <w:sz w:val="24"/>
          <w:szCs w:val="24"/>
        </w:rPr>
        <w:t>, 1192-1199.</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(72) Vaast, A.; Broeckhoven, K.; Dolman, S.; Desmet, G.; Eeltink, S.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2012</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1228</w:t>
      </w:r>
      <w:r w:rsidRPr="0046178C">
        <w:rPr>
          <w:rFonts w:ascii="Times New Roman" w:hAnsi="Times New Roman" w:cs="Times New Roman"/>
          <w:sz w:val="24"/>
          <w:szCs w:val="24"/>
        </w:rPr>
        <w:t>, 270-275.</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(73) Rogers, B. J.; Wei, B. C.; Wirth, M. </w:t>
      </w:r>
      <w:r w:rsidRPr="0046178C">
        <w:rPr>
          <w:rFonts w:ascii="Times New Roman" w:hAnsi="Times New Roman" w:cs="Times New Roman"/>
          <w:i/>
          <w:sz w:val="24"/>
          <w:szCs w:val="24"/>
        </w:rPr>
        <w:t>Lc Gc N Am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2012</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30</w:t>
      </w:r>
      <w:r w:rsidRPr="0046178C">
        <w:rPr>
          <w:rFonts w:ascii="Times New Roman" w:hAnsi="Times New Roman" w:cs="Times New Roman"/>
          <w:sz w:val="24"/>
          <w:szCs w:val="24"/>
        </w:rPr>
        <w:t>, 890-+.</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(74) Wei, B. C.; Rogers, B. J.; Wirth, M. J. </w:t>
      </w:r>
      <w:r w:rsidRPr="0046178C">
        <w:rPr>
          <w:rFonts w:ascii="Times New Roman" w:hAnsi="Times New Roman" w:cs="Times New Roman"/>
          <w:i/>
          <w:sz w:val="24"/>
          <w:szCs w:val="24"/>
        </w:rPr>
        <w:t>J Am Chem Soc</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2012</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134</w:t>
      </w:r>
      <w:r w:rsidRPr="0046178C">
        <w:rPr>
          <w:rFonts w:ascii="Times New Roman" w:hAnsi="Times New Roman" w:cs="Times New Roman"/>
          <w:sz w:val="24"/>
          <w:szCs w:val="24"/>
        </w:rPr>
        <w:t>, 10780-10782.</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(75) Rogers, B. J.; Wirth, M. J. </w:t>
      </w:r>
      <w:r w:rsidRPr="0046178C">
        <w:rPr>
          <w:rFonts w:ascii="Times New Roman" w:hAnsi="Times New Roman" w:cs="Times New Roman"/>
          <w:i/>
          <w:sz w:val="24"/>
          <w:szCs w:val="24"/>
        </w:rPr>
        <w:t>Acs Nano</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7</w:t>
      </w:r>
      <w:r w:rsidRPr="0046178C">
        <w:rPr>
          <w:rFonts w:ascii="Times New Roman" w:hAnsi="Times New Roman" w:cs="Times New Roman"/>
          <w:sz w:val="24"/>
          <w:szCs w:val="24"/>
        </w:rPr>
        <w:t>, 725-731.</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(76) Rogers, B. J.; Birdsall, R. E.; Wu, Z.; Wirth, M. J. </w:t>
      </w:r>
      <w:r w:rsidRPr="0046178C">
        <w:rPr>
          <w:rFonts w:ascii="Times New Roman" w:hAnsi="Times New Roman" w:cs="Times New Roman"/>
          <w:i/>
          <w:sz w:val="24"/>
          <w:szCs w:val="24"/>
        </w:rPr>
        <w:t>Anal Chem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85</w:t>
      </w:r>
      <w:r w:rsidRPr="0046178C">
        <w:rPr>
          <w:rFonts w:ascii="Times New Roman" w:hAnsi="Times New Roman" w:cs="Times New Roman"/>
          <w:sz w:val="24"/>
          <w:szCs w:val="24"/>
        </w:rPr>
        <w:t>, 6820-6825.</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(77) Yan, X. H.; Wang, Q. W. </w:t>
      </w:r>
      <w:r w:rsidRPr="0046178C">
        <w:rPr>
          <w:rFonts w:ascii="Times New Roman" w:hAnsi="Times New Roman" w:cs="Times New Roman"/>
          <w:i/>
          <w:sz w:val="24"/>
          <w:szCs w:val="24"/>
        </w:rPr>
        <w:t>J Sep Sci</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36</w:t>
      </w:r>
      <w:r w:rsidRPr="0046178C">
        <w:rPr>
          <w:rFonts w:ascii="Times New Roman" w:hAnsi="Times New Roman" w:cs="Times New Roman"/>
          <w:sz w:val="24"/>
          <w:szCs w:val="24"/>
        </w:rPr>
        <w:t>, 1524-1529.</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(78) Schure, M. R.; Maier, R. S.; Kroll, D. M.; Davis, H. T.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2004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1031</w:t>
      </w:r>
      <w:r w:rsidRPr="0046178C">
        <w:rPr>
          <w:rFonts w:ascii="Times New Roman" w:hAnsi="Times New Roman" w:cs="Times New Roman"/>
          <w:sz w:val="24"/>
          <w:szCs w:val="24"/>
        </w:rPr>
        <w:t>, 79-86.</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(79) Wu, Z.; Rogers, B. J.; Wei, B. C.; Wirth, M. J. </w:t>
      </w:r>
      <w:r w:rsidRPr="0046178C">
        <w:rPr>
          <w:rFonts w:ascii="Times New Roman" w:hAnsi="Times New Roman" w:cs="Times New Roman"/>
          <w:i/>
          <w:sz w:val="24"/>
          <w:szCs w:val="24"/>
        </w:rPr>
        <w:t>J Sep Sci</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36</w:t>
      </w:r>
      <w:r w:rsidRPr="0046178C">
        <w:rPr>
          <w:rFonts w:ascii="Times New Roman" w:hAnsi="Times New Roman" w:cs="Times New Roman"/>
          <w:sz w:val="24"/>
          <w:szCs w:val="24"/>
        </w:rPr>
        <w:t>, 1871-1876.</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(80) Smits, W.; Deridder, S.; Desmet, G.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1366</w:t>
      </w:r>
      <w:r w:rsidRPr="0046178C">
        <w:rPr>
          <w:rFonts w:ascii="Times New Roman" w:hAnsi="Times New Roman" w:cs="Times New Roman"/>
          <w:sz w:val="24"/>
          <w:szCs w:val="24"/>
        </w:rPr>
        <w:t>, 120-125.</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(81) Wu, Z.; Wei, B. C.; Zhang, X. M.; Wirth, M. J. </w:t>
      </w:r>
      <w:r w:rsidRPr="0046178C">
        <w:rPr>
          <w:rFonts w:ascii="Times New Roman" w:hAnsi="Times New Roman" w:cs="Times New Roman"/>
          <w:i/>
          <w:sz w:val="24"/>
          <w:szCs w:val="24"/>
        </w:rPr>
        <w:t>Anal Chem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86</w:t>
      </w:r>
      <w:r w:rsidRPr="0046178C">
        <w:rPr>
          <w:rFonts w:ascii="Times New Roman" w:hAnsi="Times New Roman" w:cs="Times New Roman"/>
          <w:sz w:val="24"/>
          <w:szCs w:val="24"/>
        </w:rPr>
        <w:t>, 1592-1598.</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(82) Rogers, B. A.; Wu, Z.; Wei, B. C.; Zhang, X. M.; Cao, X.; Alabi, O.; Wirth, M. J. </w:t>
      </w:r>
      <w:r w:rsidRPr="0046178C">
        <w:rPr>
          <w:rFonts w:ascii="Times New Roman" w:hAnsi="Times New Roman" w:cs="Times New Roman"/>
          <w:i/>
          <w:sz w:val="24"/>
          <w:szCs w:val="24"/>
        </w:rPr>
        <w:t>Anal Chem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87</w:t>
      </w:r>
      <w:r w:rsidRPr="0046178C">
        <w:rPr>
          <w:rFonts w:ascii="Times New Roman" w:hAnsi="Times New Roman" w:cs="Times New Roman"/>
          <w:sz w:val="24"/>
          <w:szCs w:val="24"/>
        </w:rPr>
        <w:t>, 2520-2526.</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(83) Xiu, L. C.; Valeja, S. G.; Alpert, A. J.; Jin, S.; Ge, Y. </w:t>
      </w:r>
      <w:r w:rsidRPr="0046178C">
        <w:rPr>
          <w:rFonts w:ascii="Times New Roman" w:hAnsi="Times New Roman" w:cs="Times New Roman"/>
          <w:i/>
          <w:sz w:val="24"/>
          <w:szCs w:val="24"/>
        </w:rPr>
        <w:t>Anal Chem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86</w:t>
      </w:r>
      <w:r w:rsidRPr="0046178C">
        <w:rPr>
          <w:rFonts w:ascii="Times New Roman" w:hAnsi="Times New Roman" w:cs="Times New Roman"/>
          <w:sz w:val="24"/>
          <w:szCs w:val="24"/>
        </w:rPr>
        <w:t>, 7899-7906.</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(84) Zhang, T. Y.; Quan, C.; Dong, M. W. </w:t>
      </w:r>
      <w:r w:rsidRPr="0046178C">
        <w:rPr>
          <w:rFonts w:ascii="Times New Roman" w:hAnsi="Times New Roman" w:cs="Times New Roman"/>
          <w:i/>
          <w:sz w:val="24"/>
          <w:szCs w:val="24"/>
        </w:rPr>
        <w:t>Lc Gc N Am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32</w:t>
      </w:r>
      <w:r w:rsidRPr="0046178C">
        <w:rPr>
          <w:rFonts w:ascii="Times New Roman" w:hAnsi="Times New Roman" w:cs="Times New Roman"/>
          <w:sz w:val="24"/>
          <w:szCs w:val="24"/>
        </w:rPr>
        <w:t>, 798-+.</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(85) Lin, H. J.; Horvath, S. </w:t>
      </w:r>
      <w:r w:rsidRPr="0046178C">
        <w:rPr>
          <w:rFonts w:ascii="Times New Roman" w:hAnsi="Times New Roman" w:cs="Times New Roman"/>
          <w:i/>
          <w:sz w:val="24"/>
          <w:szCs w:val="24"/>
        </w:rPr>
        <w:t>Chem Eng Sci</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1981</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36</w:t>
      </w:r>
      <w:r w:rsidRPr="0046178C">
        <w:rPr>
          <w:rFonts w:ascii="Times New Roman" w:hAnsi="Times New Roman" w:cs="Times New Roman"/>
          <w:sz w:val="24"/>
          <w:szCs w:val="24"/>
        </w:rPr>
        <w:t>, 47-55.</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(86) Colon, L. A.; Cintron, J. M.; Anspach, J. A.; Fermier, A. M.; Swinney, K. A. </w:t>
      </w:r>
      <w:r w:rsidRPr="0046178C">
        <w:rPr>
          <w:rFonts w:ascii="Times New Roman" w:hAnsi="Times New Roman" w:cs="Times New Roman"/>
          <w:i/>
          <w:sz w:val="24"/>
          <w:szCs w:val="24"/>
        </w:rPr>
        <w:t>Analyst</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2004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129</w:t>
      </w:r>
      <w:r w:rsidRPr="0046178C">
        <w:rPr>
          <w:rFonts w:ascii="Times New Roman" w:hAnsi="Times New Roman" w:cs="Times New Roman"/>
          <w:sz w:val="24"/>
          <w:szCs w:val="24"/>
        </w:rPr>
        <w:t>, 503-504.</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(87) Gritti, F.; Guiochon, G. </w:t>
      </w:r>
      <w:r w:rsidRPr="0046178C">
        <w:rPr>
          <w:rFonts w:ascii="Times New Roman" w:hAnsi="Times New Roman" w:cs="Times New Roman"/>
          <w:i/>
          <w:sz w:val="24"/>
          <w:szCs w:val="24"/>
        </w:rPr>
        <w:t>Chem Eng Sci</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2010</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65</w:t>
      </w:r>
      <w:r w:rsidRPr="0046178C">
        <w:rPr>
          <w:rFonts w:ascii="Times New Roman" w:hAnsi="Times New Roman" w:cs="Times New Roman"/>
          <w:sz w:val="24"/>
          <w:szCs w:val="24"/>
        </w:rPr>
        <w:t>, 6310-6319.</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lastRenderedPageBreak/>
        <w:t xml:space="preserve">(88) Grinias, J. P.; Keil, D. S.; Jorgenson, J. W.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1371</w:t>
      </w:r>
      <w:r w:rsidRPr="0046178C">
        <w:rPr>
          <w:rFonts w:ascii="Times New Roman" w:hAnsi="Times New Roman" w:cs="Times New Roman"/>
          <w:sz w:val="24"/>
          <w:szCs w:val="24"/>
        </w:rPr>
        <w:t>, 261-264.</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(89) Fekete, S.; Horvath, K.; Guillarme, D.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1311</w:t>
      </w:r>
      <w:r w:rsidRPr="0046178C">
        <w:rPr>
          <w:rFonts w:ascii="Times New Roman" w:hAnsi="Times New Roman" w:cs="Times New Roman"/>
          <w:sz w:val="24"/>
          <w:szCs w:val="24"/>
        </w:rPr>
        <w:t>, 65-71.</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(90) Fallas, M. M.; Tanaka, N.; Buckenmaier, S. M. C.; McCalley, D. V.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1297</w:t>
      </w:r>
      <w:r w:rsidRPr="0046178C">
        <w:rPr>
          <w:rFonts w:ascii="Times New Roman" w:hAnsi="Times New Roman" w:cs="Times New Roman"/>
          <w:sz w:val="24"/>
          <w:szCs w:val="24"/>
        </w:rPr>
        <w:t>, 37-45.</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(91) Okusa, K.; Iwasaki, Y.; Kuroda, I.; Miwa, S.; Ohira, M.; Nagai, T.; Mizobe, H.; Gotoh, N.; Ikegami, T.; McCalley, D. V.; Tanaka, N.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1339</w:t>
      </w:r>
      <w:r w:rsidRPr="0046178C">
        <w:rPr>
          <w:rFonts w:ascii="Times New Roman" w:hAnsi="Times New Roman" w:cs="Times New Roman"/>
          <w:sz w:val="24"/>
          <w:szCs w:val="24"/>
        </w:rPr>
        <w:t>, 86-95.</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(92) Heaton, J. C.; Wang, X. L.; Barber, W. E.; Buckenmaier, S. M. C.; McCalley, D. V.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1328</w:t>
      </w:r>
      <w:r w:rsidRPr="0046178C">
        <w:rPr>
          <w:rFonts w:ascii="Times New Roman" w:hAnsi="Times New Roman" w:cs="Times New Roman"/>
          <w:sz w:val="24"/>
          <w:szCs w:val="24"/>
        </w:rPr>
        <w:t>, 7-15.</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(93) Fekete, S.; Fekete, J.; Guillarme, D.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1359</w:t>
      </w:r>
      <w:r w:rsidRPr="0046178C">
        <w:rPr>
          <w:rFonts w:ascii="Times New Roman" w:hAnsi="Times New Roman" w:cs="Times New Roman"/>
          <w:sz w:val="24"/>
          <w:szCs w:val="24"/>
        </w:rPr>
        <w:t>, 124-130.</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(94) Fekete, S.; Guillarme, D.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1393</w:t>
      </w:r>
      <w:r w:rsidRPr="0046178C">
        <w:rPr>
          <w:rFonts w:ascii="Times New Roman" w:hAnsi="Times New Roman" w:cs="Times New Roman"/>
          <w:sz w:val="24"/>
          <w:szCs w:val="24"/>
        </w:rPr>
        <w:t>, 73-80.</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(95) He, B.; Tait, N.; Regnier, F. </w:t>
      </w:r>
      <w:r w:rsidRPr="0046178C">
        <w:rPr>
          <w:rFonts w:ascii="Times New Roman" w:hAnsi="Times New Roman" w:cs="Times New Roman"/>
          <w:i/>
          <w:sz w:val="24"/>
          <w:szCs w:val="24"/>
        </w:rPr>
        <w:t>Anal Chem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1998</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70</w:t>
      </w:r>
      <w:r w:rsidRPr="0046178C">
        <w:rPr>
          <w:rFonts w:ascii="Times New Roman" w:hAnsi="Times New Roman" w:cs="Times New Roman"/>
          <w:sz w:val="24"/>
          <w:szCs w:val="24"/>
        </w:rPr>
        <w:t>, 3790-3797.</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(96) Desmet, G.; Callewaert, M.; Ottevaere, H.; De Malsche, W. </w:t>
      </w:r>
      <w:r w:rsidRPr="0046178C">
        <w:rPr>
          <w:rFonts w:ascii="Times New Roman" w:hAnsi="Times New Roman" w:cs="Times New Roman"/>
          <w:i/>
          <w:sz w:val="24"/>
          <w:szCs w:val="24"/>
        </w:rPr>
        <w:t>Anal Chem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2015</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87</w:t>
      </w:r>
      <w:r w:rsidRPr="0046178C">
        <w:rPr>
          <w:rFonts w:ascii="Times New Roman" w:hAnsi="Times New Roman" w:cs="Times New Roman"/>
          <w:sz w:val="24"/>
          <w:szCs w:val="24"/>
        </w:rPr>
        <w:t>, 7382-7388.</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(97) De Beeck, J. O.; Callewaert, M.; Ottevaere, H.; Gardeniers, H.; Desmet, G.; De Malsche, W. </w:t>
      </w:r>
      <w:r w:rsidRPr="0046178C">
        <w:rPr>
          <w:rFonts w:ascii="Times New Roman" w:hAnsi="Times New Roman" w:cs="Times New Roman"/>
          <w:i/>
          <w:sz w:val="24"/>
          <w:szCs w:val="24"/>
        </w:rPr>
        <w:t>Anal Chem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85</w:t>
      </w:r>
      <w:r w:rsidRPr="0046178C">
        <w:rPr>
          <w:rFonts w:ascii="Times New Roman" w:hAnsi="Times New Roman" w:cs="Times New Roman"/>
          <w:sz w:val="24"/>
          <w:szCs w:val="24"/>
        </w:rPr>
        <w:t>, 5207-5212.</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(98) De Beeck, J. O.; Callewaert, M.; Ottevaere, H.; Gardeniers, H.; Desmet, G.; De Malsche, W. </w:t>
      </w:r>
      <w:r w:rsidRPr="0046178C">
        <w:rPr>
          <w:rFonts w:ascii="Times New Roman" w:hAnsi="Times New Roman" w:cs="Times New Roman"/>
          <w:i/>
          <w:sz w:val="24"/>
          <w:szCs w:val="24"/>
        </w:rPr>
        <w:t>J Chromatogr A</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2014</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1367</w:t>
      </w:r>
      <w:r w:rsidRPr="0046178C">
        <w:rPr>
          <w:rFonts w:ascii="Times New Roman" w:hAnsi="Times New Roman" w:cs="Times New Roman"/>
          <w:sz w:val="24"/>
          <w:szCs w:val="24"/>
        </w:rPr>
        <w:t>, 118-122.</w:t>
      </w:r>
    </w:p>
    <w:p w:rsidR="009729D3" w:rsidRPr="0046178C" w:rsidRDefault="009729D3" w:rsidP="0046178C">
      <w:pPr>
        <w:pStyle w:val="EndNoteBibliography"/>
        <w:spacing w:after="0" w:line="360" w:lineRule="auto"/>
        <w:rPr>
          <w:rFonts w:ascii="Times New Roman" w:hAnsi="Times New Roman" w:cs="Times New Roman"/>
          <w:sz w:val="24"/>
          <w:szCs w:val="24"/>
        </w:rPr>
      </w:pPr>
      <w:r w:rsidRPr="0046178C">
        <w:rPr>
          <w:rFonts w:ascii="Times New Roman" w:hAnsi="Times New Roman" w:cs="Times New Roman"/>
          <w:sz w:val="24"/>
          <w:szCs w:val="24"/>
        </w:rPr>
        <w:t xml:space="preserve">(99) Song, Y.; Noguchi, M.; Takatsuki, K.; Sekiguchi, T.; Mizuno, J.; Funatsu, T.; Shoji, S.; Tsunoda, M. </w:t>
      </w:r>
      <w:r w:rsidRPr="0046178C">
        <w:rPr>
          <w:rFonts w:ascii="Times New Roman" w:hAnsi="Times New Roman" w:cs="Times New Roman"/>
          <w:i/>
          <w:sz w:val="24"/>
          <w:szCs w:val="24"/>
        </w:rPr>
        <w:t>Anal Chem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2012</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84</w:t>
      </w:r>
      <w:r w:rsidRPr="0046178C">
        <w:rPr>
          <w:rFonts w:ascii="Times New Roman" w:hAnsi="Times New Roman" w:cs="Times New Roman"/>
          <w:sz w:val="24"/>
          <w:szCs w:val="24"/>
        </w:rPr>
        <w:t>, 4739-4745.</w:t>
      </w:r>
    </w:p>
    <w:p w:rsidR="000C0631" w:rsidRPr="0046178C" w:rsidRDefault="009729D3" w:rsidP="0046178C">
      <w:pPr>
        <w:pStyle w:val="EndNoteBibliography"/>
        <w:spacing w:line="360" w:lineRule="auto"/>
        <w:rPr>
          <w:rFonts w:ascii="Times New Roman" w:hAnsi="Times New Roman" w:cs="Times New Roman"/>
          <w:sz w:val="24"/>
          <w:szCs w:val="24"/>
        </w:rPr>
      </w:pPr>
      <w:r w:rsidRPr="0046178C">
        <w:rPr>
          <w:rFonts w:ascii="Times New Roman" w:hAnsi="Times New Roman" w:cs="Times New Roman"/>
          <w:sz w:val="24"/>
          <w:szCs w:val="24"/>
        </w:rPr>
        <w:t xml:space="preserve">(100) Song, Y.; Takatsuki, K.; Isokawa, M.; Sekiguchi, T.; Mizuno, J.; Funatsu, T.; Shoji, S.; Tsunoda, M. </w:t>
      </w:r>
      <w:r w:rsidRPr="0046178C">
        <w:rPr>
          <w:rFonts w:ascii="Times New Roman" w:hAnsi="Times New Roman" w:cs="Times New Roman"/>
          <w:i/>
          <w:sz w:val="24"/>
          <w:szCs w:val="24"/>
        </w:rPr>
        <w:t>Anal Bioanal Chem</w:t>
      </w:r>
      <w:r w:rsidRPr="0046178C">
        <w:rPr>
          <w:rFonts w:ascii="Times New Roman" w:hAnsi="Times New Roman" w:cs="Times New Roman"/>
          <w:sz w:val="24"/>
          <w:szCs w:val="24"/>
        </w:rPr>
        <w:t xml:space="preserve"> </w:t>
      </w:r>
      <w:r w:rsidRPr="0046178C">
        <w:rPr>
          <w:rFonts w:ascii="Times New Roman" w:hAnsi="Times New Roman" w:cs="Times New Roman"/>
          <w:b/>
          <w:sz w:val="24"/>
          <w:szCs w:val="24"/>
        </w:rPr>
        <w:t>2013</w:t>
      </w:r>
      <w:r w:rsidRPr="0046178C">
        <w:rPr>
          <w:rFonts w:ascii="Times New Roman" w:hAnsi="Times New Roman" w:cs="Times New Roman"/>
          <w:sz w:val="24"/>
          <w:szCs w:val="24"/>
        </w:rPr>
        <w:t xml:space="preserve">, </w:t>
      </w:r>
      <w:r w:rsidRPr="0046178C">
        <w:rPr>
          <w:rFonts w:ascii="Times New Roman" w:hAnsi="Times New Roman" w:cs="Times New Roman"/>
          <w:i/>
          <w:sz w:val="24"/>
          <w:szCs w:val="24"/>
        </w:rPr>
        <w:t>405</w:t>
      </w:r>
      <w:r w:rsidRPr="0046178C">
        <w:rPr>
          <w:rFonts w:ascii="Times New Roman" w:hAnsi="Times New Roman" w:cs="Times New Roman"/>
          <w:sz w:val="24"/>
          <w:szCs w:val="24"/>
        </w:rPr>
        <w:t>, 7993-7999.</w:t>
      </w:r>
      <w:r w:rsidR="00315AD7" w:rsidRPr="0046178C">
        <w:rPr>
          <w:rFonts w:ascii="Times New Roman" w:eastAsia="GIHAE D+ MTSY" w:hAnsi="Times New Roman" w:cs="Times New Roman"/>
          <w:sz w:val="24"/>
          <w:szCs w:val="24"/>
        </w:rPr>
        <w:fldChar w:fldCharType="end"/>
      </w:r>
    </w:p>
    <w:sectPr w:rsidR="000C0631" w:rsidRPr="0046178C" w:rsidSect="00644704">
      <w:endnotePr>
        <w:numFmt w:val="decimal"/>
        <w:numStart w:val="101"/>
      </w:endnotePr>
      <w:type w:val="continuous"/>
      <w:pgSz w:w="12240" w:h="15840" w:code="1"/>
      <w:pgMar w:top="1134" w:right="1418" w:bottom="1134" w:left="1418" w:header="851" w:footer="992" w:gutter="0"/>
      <w:cols w:space="425"/>
      <w:docGrid w:type="lines" w:linePitch="2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20A" w:rsidRDefault="000E620A" w:rsidP="00751C88">
      <w:r>
        <w:separator/>
      </w:r>
    </w:p>
  </w:endnote>
  <w:endnote w:type="continuationSeparator" w:id="0">
    <w:p w:rsidR="000E620A" w:rsidRDefault="000E620A" w:rsidP="00751C88">
      <w:r>
        <w:continuationSeparator/>
      </w:r>
    </w:p>
  </w:endnote>
  <w:endnote w:id="1">
    <w:p w:rsidR="00C05FE4" w:rsidRPr="005242A9" w:rsidRDefault="00C05FE4" w:rsidP="00E06AD9">
      <w:pPr>
        <w:rPr>
          <w:rFonts w:ascii="Times New Roman" w:hAnsi="Times New Roman" w:cs="Times New Roman"/>
          <w:sz w:val="22"/>
        </w:rPr>
      </w:pPr>
      <w:proofErr w:type="gramStart"/>
      <w:r w:rsidRPr="00F36F0E">
        <w:rPr>
          <w:sz w:val="22"/>
        </w:rPr>
        <w:t>(</w:t>
      </w:r>
      <w:r w:rsidRPr="00F36F0E">
        <w:rPr>
          <w:rStyle w:val="EndnoteReference"/>
          <w:sz w:val="22"/>
          <w:vertAlign w:val="baseline"/>
        </w:rPr>
        <w:endnoteRef/>
      </w:r>
      <w:r w:rsidRPr="00F36F0E">
        <w:rPr>
          <w:sz w:val="22"/>
        </w:rPr>
        <w:t>)</w:t>
      </w:r>
      <w:r w:rsidRPr="005242A9">
        <w:rPr>
          <w:rFonts w:ascii="Times New Roman" w:hAnsi="Times New Roman" w:cs="Times New Roman"/>
          <w:sz w:val="22"/>
        </w:rPr>
        <w:t xml:space="preserve"> </w:t>
      </w:r>
      <w:proofErr w:type="spellStart"/>
      <w:r w:rsidRPr="005242A9">
        <w:rPr>
          <w:rFonts w:ascii="Times New Roman" w:hAnsi="Times New Roman" w:cs="Times New Roman"/>
          <w:sz w:val="22"/>
        </w:rPr>
        <w:t>Gritti</w:t>
      </w:r>
      <w:proofErr w:type="spellEnd"/>
      <w:r w:rsidRPr="005242A9">
        <w:rPr>
          <w:rFonts w:ascii="Times New Roman" w:hAnsi="Times New Roman" w:cs="Times New Roman"/>
          <w:sz w:val="22"/>
        </w:rPr>
        <w:t xml:space="preserve">, F.; </w:t>
      </w:r>
      <w:proofErr w:type="spellStart"/>
      <w:r w:rsidRPr="005242A9">
        <w:rPr>
          <w:rFonts w:ascii="Times New Roman" w:hAnsi="Times New Roman" w:cs="Times New Roman"/>
          <w:sz w:val="22"/>
        </w:rPr>
        <w:t>Guiochon</w:t>
      </w:r>
      <w:proofErr w:type="spellEnd"/>
      <w:r w:rsidRPr="005242A9">
        <w:rPr>
          <w:rFonts w:ascii="Times New Roman" w:hAnsi="Times New Roman" w:cs="Times New Roman"/>
          <w:sz w:val="22"/>
        </w:rPr>
        <w:t>, G.</w:t>
      </w:r>
      <w:r w:rsidRPr="005242A9">
        <w:rPr>
          <w:rFonts w:ascii="Times New Roman" w:hAnsi="Times New Roman" w:cs="Times New Roman" w:hint="eastAsia"/>
          <w:i/>
          <w:sz w:val="22"/>
        </w:rPr>
        <w:t xml:space="preserve"> </w:t>
      </w:r>
      <w:r w:rsidRPr="005242A9">
        <w:rPr>
          <w:rFonts w:ascii="Times New Roman" w:hAnsi="Times New Roman" w:cs="Times New Roman"/>
          <w:i/>
          <w:sz w:val="22"/>
        </w:rPr>
        <w:t xml:space="preserve">J. </w:t>
      </w:r>
      <w:proofErr w:type="spellStart"/>
      <w:r w:rsidRPr="005242A9">
        <w:rPr>
          <w:rFonts w:ascii="Times New Roman" w:hAnsi="Times New Roman" w:cs="Times New Roman"/>
          <w:i/>
          <w:sz w:val="22"/>
        </w:rPr>
        <w:t>Chromatogr</w:t>
      </w:r>
      <w:proofErr w:type="spellEnd"/>
      <w:r w:rsidRPr="005242A9">
        <w:rPr>
          <w:rFonts w:ascii="Times New Roman" w:hAnsi="Times New Roman" w:cs="Times New Roman"/>
          <w:i/>
          <w:sz w:val="22"/>
        </w:rPr>
        <w:t>.</w:t>
      </w:r>
      <w:proofErr w:type="gramEnd"/>
      <w:r w:rsidRPr="005242A9">
        <w:rPr>
          <w:rFonts w:ascii="Times New Roman" w:hAnsi="Times New Roman" w:cs="Times New Roman"/>
          <w:i/>
          <w:sz w:val="22"/>
        </w:rPr>
        <w:t xml:space="preserve"> A</w:t>
      </w:r>
      <w:r w:rsidRPr="005242A9">
        <w:rPr>
          <w:rFonts w:ascii="Times New Roman" w:hAnsi="Times New Roman" w:cs="Times New Roman"/>
          <w:sz w:val="22"/>
        </w:rPr>
        <w:t xml:space="preserve"> </w:t>
      </w:r>
      <w:r w:rsidRPr="005242A9">
        <w:rPr>
          <w:rFonts w:ascii="Times New Roman" w:hAnsi="Times New Roman" w:cs="Times New Roman"/>
          <w:b/>
          <w:sz w:val="22"/>
        </w:rPr>
        <w:t>2012</w:t>
      </w:r>
      <w:r w:rsidRPr="005242A9">
        <w:rPr>
          <w:rFonts w:ascii="Times New Roman" w:hAnsi="Times New Roman" w:cs="Times New Roman"/>
          <w:sz w:val="22"/>
        </w:rPr>
        <w:t xml:space="preserve">, </w:t>
      </w:r>
      <w:r w:rsidRPr="005242A9">
        <w:rPr>
          <w:rFonts w:ascii="Times New Roman" w:hAnsi="Times New Roman" w:cs="Times New Roman"/>
          <w:i/>
          <w:sz w:val="22"/>
        </w:rPr>
        <w:t>1228</w:t>
      </w:r>
      <w:r w:rsidRPr="005242A9">
        <w:rPr>
          <w:rFonts w:ascii="Times New Roman" w:hAnsi="Times New Roman" w:cs="Times New Roman"/>
          <w:sz w:val="22"/>
        </w:rPr>
        <w:t>, 2-19.</w:t>
      </w:r>
    </w:p>
    <w:p w:rsidR="00C05FE4" w:rsidRPr="005242A9" w:rsidRDefault="00C05FE4" w:rsidP="00E06AD9">
      <w:pPr>
        <w:pStyle w:val="EndnoteText"/>
        <w:rPr>
          <w:sz w:val="22"/>
        </w:rPr>
      </w:pPr>
    </w:p>
  </w:endnote>
  <w:endnote w:id="2">
    <w:p w:rsidR="00C05FE4" w:rsidRPr="005242A9" w:rsidRDefault="00C05FE4" w:rsidP="009C6711">
      <w:pPr>
        <w:pStyle w:val="EndnoteText"/>
        <w:rPr>
          <w:sz w:val="22"/>
        </w:rPr>
      </w:pPr>
      <w:r w:rsidRPr="005242A9">
        <w:rPr>
          <w:sz w:val="22"/>
        </w:rPr>
        <w:t>(</w:t>
      </w:r>
      <w:r w:rsidRPr="00F36F0E">
        <w:rPr>
          <w:rStyle w:val="EndnoteReference"/>
          <w:sz w:val="22"/>
          <w:vertAlign w:val="baseline"/>
        </w:rPr>
        <w:endnoteRef/>
      </w:r>
      <w:r w:rsidRPr="005242A9">
        <w:rPr>
          <w:sz w:val="22"/>
        </w:rPr>
        <w:t xml:space="preserve">) </w:t>
      </w:r>
      <w:proofErr w:type="spellStart"/>
      <w:r w:rsidRPr="005242A9">
        <w:rPr>
          <w:sz w:val="22"/>
        </w:rPr>
        <w:t>Motokawa</w:t>
      </w:r>
      <w:proofErr w:type="spellEnd"/>
      <w:r w:rsidRPr="005242A9">
        <w:rPr>
          <w:sz w:val="22"/>
        </w:rPr>
        <w:t xml:space="preserve">, M.; Kobayashi, H.; Ishizuka, N.; </w:t>
      </w:r>
      <w:proofErr w:type="spellStart"/>
      <w:r w:rsidRPr="005242A9">
        <w:rPr>
          <w:sz w:val="22"/>
        </w:rPr>
        <w:t>Minakuchi</w:t>
      </w:r>
      <w:proofErr w:type="spellEnd"/>
      <w:r w:rsidRPr="005242A9">
        <w:rPr>
          <w:sz w:val="22"/>
        </w:rPr>
        <w:t>, H.;</w:t>
      </w:r>
      <w:r w:rsidRPr="005242A9">
        <w:rPr>
          <w:rFonts w:hint="eastAsia"/>
          <w:sz w:val="22"/>
        </w:rPr>
        <w:t xml:space="preserve"> </w:t>
      </w:r>
      <w:r w:rsidRPr="005242A9">
        <w:rPr>
          <w:sz w:val="22"/>
        </w:rPr>
        <w:t xml:space="preserve">Nakanishi, K.; Jinnai, H.; </w:t>
      </w:r>
      <w:proofErr w:type="spellStart"/>
      <w:r w:rsidRPr="005242A9">
        <w:rPr>
          <w:sz w:val="22"/>
        </w:rPr>
        <w:t>Hosoya</w:t>
      </w:r>
      <w:proofErr w:type="spellEnd"/>
      <w:r w:rsidRPr="005242A9">
        <w:rPr>
          <w:sz w:val="22"/>
        </w:rPr>
        <w:t>, K.; Ikegami.; T. Tanaka, N.</w:t>
      </w:r>
      <w:r w:rsidRPr="005242A9">
        <w:rPr>
          <w:rFonts w:hint="eastAsia"/>
          <w:sz w:val="22"/>
        </w:rPr>
        <w:t xml:space="preserve"> </w:t>
      </w:r>
      <w:proofErr w:type="spellStart"/>
      <w:r w:rsidRPr="005242A9">
        <w:rPr>
          <w:i/>
          <w:sz w:val="22"/>
        </w:rPr>
        <w:t>J.Chromatogr</w:t>
      </w:r>
      <w:proofErr w:type="spellEnd"/>
      <w:r w:rsidRPr="005242A9">
        <w:rPr>
          <w:i/>
          <w:sz w:val="22"/>
        </w:rPr>
        <w:t>. A</w:t>
      </w:r>
      <w:r w:rsidRPr="005242A9">
        <w:rPr>
          <w:sz w:val="22"/>
        </w:rPr>
        <w:t xml:space="preserve">, </w:t>
      </w:r>
      <w:r w:rsidRPr="005242A9">
        <w:rPr>
          <w:b/>
          <w:sz w:val="22"/>
        </w:rPr>
        <w:t>2002</w:t>
      </w:r>
      <w:r w:rsidRPr="005242A9">
        <w:rPr>
          <w:sz w:val="22"/>
        </w:rPr>
        <w:t xml:space="preserve">, </w:t>
      </w:r>
      <w:r w:rsidRPr="005242A9">
        <w:rPr>
          <w:i/>
          <w:sz w:val="22"/>
        </w:rPr>
        <w:t>961</w:t>
      </w:r>
      <w:r w:rsidRPr="005242A9">
        <w:rPr>
          <w:sz w:val="22"/>
        </w:rPr>
        <w:t>, 53–63.</w:t>
      </w:r>
    </w:p>
    <w:p w:rsidR="00C05FE4" w:rsidRPr="005242A9" w:rsidRDefault="00C05FE4" w:rsidP="009C6711">
      <w:pPr>
        <w:pStyle w:val="EndnoteText"/>
        <w:rPr>
          <w:sz w:val="22"/>
        </w:rPr>
      </w:pPr>
    </w:p>
  </w:endnote>
  <w:endnote w:id="3">
    <w:p w:rsidR="00C05FE4" w:rsidRPr="00F36F0E" w:rsidRDefault="00C05FE4" w:rsidP="009C6711">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Motokawa</w:t>
      </w:r>
      <w:proofErr w:type="spellEnd"/>
      <w:r w:rsidRPr="00F36F0E">
        <w:rPr>
          <w:rFonts w:ascii="Times New Roman" w:hAnsi="Times New Roman" w:cs="Times New Roman"/>
          <w:sz w:val="24"/>
          <w:szCs w:val="24"/>
        </w:rPr>
        <w:t xml:space="preserve">, M.; </w:t>
      </w:r>
      <w:proofErr w:type="spellStart"/>
      <w:r w:rsidRPr="00F36F0E">
        <w:rPr>
          <w:rFonts w:ascii="Times New Roman" w:hAnsi="Times New Roman" w:cs="Times New Roman"/>
          <w:sz w:val="24"/>
          <w:szCs w:val="24"/>
        </w:rPr>
        <w:t>Ohira</w:t>
      </w:r>
      <w:proofErr w:type="spellEnd"/>
      <w:r w:rsidRPr="00F36F0E">
        <w:rPr>
          <w:rFonts w:ascii="Times New Roman" w:hAnsi="Times New Roman" w:cs="Times New Roman"/>
          <w:sz w:val="24"/>
          <w:szCs w:val="24"/>
        </w:rPr>
        <w:t xml:space="preserve">, M.; </w:t>
      </w:r>
      <w:proofErr w:type="spellStart"/>
      <w:r w:rsidRPr="00F36F0E">
        <w:rPr>
          <w:rFonts w:ascii="Times New Roman" w:hAnsi="Times New Roman" w:cs="Times New Roman"/>
          <w:sz w:val="24"/>
          <w:szCs w:val="24"/>
        </w:rPr>
        <w:t>Minakuchi</w:t>
      </w:r>
      <w:proofErr w:type="spellEnd"/>
      <w:r w:rsidRPr="00F36F0E">
        <w:rPr>
          <w:rFonts w:ascii="Times New Roman" w:hAnsi="Times New Roman" w:cs="Times New Roman"/>
          <w:sz w:val="24"/>
          <w:szCs w:val="24"/>
        </w:rPr>
        <w:t xml:space="preserve">, H.; Nakanishi, K.; Tanaka, N. </w:t>
      </w:r>
      <w:r w:rsidRPr="00F36F0E">
        <w:rPr>
          <w:rFonts w:ascii="Times New Roman" w:hAnsi="Times New Roman" w:cs="Times New Roman"/>
          <w:i/>
          <w:sz w:val="24"/>
          <w:szCs w:val="24"/>
        </w:rPr>
        <w:t>J. Sep. Sci.</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2006</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29</w:t>
      </w:r>
      <w:r w:rsidRPr="00F36F0E">
        <w:rPr>
          <w:rFonts w:ascii="Times New Roman" w:hAnsi="Times New Roman" w:cs="Times New Roman"/>
          <w:sz w:val="24"/>
          <w:szCs w:val="24"/>
        </w:rPr>
        <w:t>, 2471–2477.</w:t>
      </w:r>
    </w:p>
    <w:p w:rsidR="00C05FE4" w:rsidRPr="00F36F0E" w:rsidRDefault="00C05FE4" w:rsidP="009C6711">
      <w:pPr>
        <w:pStyle w:val="EndnoteText"/>
        <w:rPr>
          <w:rFonts w:ascii="Times New Roman" w:hAnsi="Times New Roman" w:cs="Times New Roman"/>
          <w:sz w:val="24"/>
          <w:szCs w:val="24"/>
        </w:rPr>
      </w:pPr>
    </w:p>
  </w:endnote>
  <w:endnote w:id="4">
    <w:p w:rsidR="00C05FE4" w:rsidRPr="00F36F0E" w:rsidRDefault="00C05FE4" w:rsidP="002A19BA">
      <w:pPr>
        <w:pStyle w:val="EndnoteText"/>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Tanaka, N.; Kobayashi, H.; Nakanishi, K.; </w:t>
      </w:r>
      <w:proofErr w:type="spellStart"/>
      <w:r w:rsidRPr="00F36F0E">
        <w:rPr>
          <w:rFonts w:ascii="Times New Roman" w:hAnsi="Times New Roman" w:cs="Times New Roman"/>
          <w:sz w:val="24"/>
          <w:szCs w:val="24"/>
        </w:rPr>
        <w:t>Minakuchi</w:t>
      </w:r>
      <w:proofErr w:type="spellEnd"/>
      <w:r w:rsidRPr="00F36F0E">
        <w:rPr>
          <w:rFonts w:ascii="Times New Roman" w:hAnsi="Times New Roman" w:cs="Times New Roman"/>
          <w:sz w:val="24"/>
          <w:szCs w:val="24"/>
        </w:rPr>
        <w:t xml:space="preserve"> H.; Ishizuka, N. </w:t>
      </w:r>
      <w:r w:rsidRPr="00F36F0E">
        <w:rPr>
          <w:rFonts w:ascii="Times New Roman" w:hAnsi="Times New Roman" w:cs="Times New Roman"/>
          <w:i/>
          <w:sz w:val="24"/>
          <w:szCs w:val="24"/>
        </w:rPr>
        <w:t>Anal.</w:t>
      </w:r>
      <w:proofErr w:type="gramEnd"/>
      <w:r w:rsidRPr="00F36F0E">
        <w:rPr>
          <w:rFonts w:ascii="Times New Roman" w:hAnsi="Times New Roman" w:cs="Times New Roman"/>
          <w:i/>
          <w:sz w:val="24"/>
          <w:szCs w:val="24"/>
        </w:rPr>
        <w:t xml:space="preserve"> Chem</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2001</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73</w:t>
      </w:r>
      <w:r w:rsidRPr="00F36F0E">
        <w:rPr>
          <w:rFonts w:ascii="Times New Roman" w:hAnsi="Times New Roman" w:cs="Times New Roman"/>
          <w:sz w:val="24"/>
          <w:szCs w:val="24"/>
        </w:rPr>
        <w:t xml:space="preserve">, </w:t>
      </w:r>
      <w:proofErr w:type="gramStart"/>
      <w:r w:rsidRPr="00F36F0E">
        <w:rPr>
          <w:rFonts w:ascii="Times New Roman" w:hAnsi="Times New Roman" w:cs="Times New Roman"/>
          <w:sz w:val="24"/>
          <w:szCs w:val="24"/>
        </w:rPr>
        <w:t>420 A–429A</w:t>
      </w:r>
      <w:proofErr w:type="gramEnd"/>
      <w:r w:rsidRPr="00F36F0E">
        <w:rPr>
          <w:rFonts w:ascii="Times New Roman" w:hAnsi="Times New Roman" w:cs="Times New Roman"/>
          <w:sz w:val="24"/>
          <w:szCs w:val="24"/>
        </w:rPr>
        <w:t xml:space="preserve">. </w:t>
      </w:r>
    </w:p>
    <w:p w:rsidR="00C05FE4" w:rsidRPr="00F36F0E" w:rsidRDefault="00C05FE4" w:rsidP="002A19BA">
      <w:pPr>
        <w:pStyle w:val="EndnoteText"/>
        <w:rPr>
          <w:rFonts w:ascii="Times New Roman" w:hAnsi="Times New Roman" w:cs="Times New Roman"/>
          <w:sz w:val="24"/>
          <w:szCs w:val="24"/>
        </w:rPr>
      </w:pPr>
    </w:p>
  </w:endnote>
  <w:endnote w:id="5">
    <w:p w:rsidR="00C05FE4" w:rsidRPr="00F36F0E" w:rsidRDefault="00C05FE4" w:rsidP="002A19BA">
      <w:pPr>
        <w:pStyle w:val="EndnoteText"/>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Guiochon</w:t>
      </w:r>
      <w:proofErr w:type="spellEnd"/>
      <w:r w:rsidRPr="00F36F0E">
        <w:rPr>
          <w:rFonts w:ascii="Times New Roman" w:hAnsi="Times New Roman" w:cs="Times New Roman"/>
          <w:sz w:val="24"/>
          <w:szCs w:val="24"/>
        </w:rPr>
        <w:t xml:space="preserve">, G.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2007</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1168</w:t>
      </w:r>
      <w:r w:rsidRPr="00F36F0E">
        <w:rPr>
          <w:rFonts w:ascii="Times New Roman" w:hAnsi="Times New Roman" w:cs="Times New Roman"/>
          <w:sz w:val="24"/>
          <w:szCs w:val="24"/>
        </w:rPr>
        <w:t>, 101-168.</w:t>
      </w:r>
    </w:p>
    <w:p w:rsidR="00C05FE4" w:rsidRPr="00F36F0E" w:rsidRDefault="00C05FE4" w:rsidP="002A19BA">
      <w:pPr>
        <w:pStyle w:val="EndnoteText"/>
        <w:rPr>
          <w:rFonts w:ascii="Times New Roman" w:hAnsi="Times New Roman" w:cs="Times New Roman"/>
          <w:sz w:val="24"/>
          <w:szCs w:val="24"/>
        </w:rPr>
      </w:pPr>
    </w:p>
  </w:endnote>
  <w:endnote w:id="6">
    <w:p w:rsidR="00C05FE4" w:rsidRPr="00F36F0E" w:rsidRDefault="00C05FE4" w:rsidP="002A19BA">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Minakuchi</w:t>
      </w:r>
      <w:proofErr w:type="spellEnd"/>
      <w:r w:rsidRPr="00F36F0E">
        <w:rPr>
          <w:rFonts w:ascii="Times New Roman" w:hAnsi="Times New Roman" w:cs="Times New Roman"/>
          <w:sz w:val="24"/>
          <w:szCs w:val="24"/>
        </w:rPr>
        <w:t xml:space="preserve"> H.; Nakanishi K.; Soga N.; Ishizuka N.; Tanaka N. </w:t>
      </w:r>
      <w:r w:rsidRPr="00F36F0E">
        <w:rPr>
          <w:rFonts w:ascii="Times New Roman" w:hAnsi="Times New Roman" w:cs="Times New Roman"/>
          <w:i/>
          <w:sz w:val="24"/>
          <w:szCs w:val="24"/>
        </w:rPr>
        <w:t>Anal.</w:t>
      </w:r>
      <w:proofErr w:type="gramEnd"/>
      <w:r w:rsidRPr="00F36F0E">
        <w:rPr>
          <w:rFonts w:ascii="Times New Roman" w:hAnsi="Times New Roman" w:cs="Times New Roman"/>
          <w:i/>
          <w:sz w:val="24"/>
          <w:szCs w:val="24"/>
        </w:rPr>
        <w:t xml:space="preserve"> Chem</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1996</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68</w:t>
      </w:r>
      <w:r w:rsidRPr="00F36F0E">
        <w:rPr>
          <w:rFonts w:ascii="Times New Roman" w:hAnsi="Times New Roman" w:cs="Times New Roman"/>
          <w:sz w:val="24"/>
          <w:szCs w:val="24"/>
        </w:rPr>
        <w:t xml:space="preserve">, 3498-3501. </w:t>
      </w:r>
    </w:p>
    <w:p w:rsidR="00C05FE4" w:rsidRPr="00F36F0E" w:rsidRDefault="00C05FE4" w:rsidP="002A19BA">
      <w:pPr>
        <w:pStyle w:val="EndnoteText"/>
        <w:rPr>
          <w:rFonts w:ascii="Times New Roman" w:hAnsi="Times New Roman" w:cs="Times New Roman"/>
          <w:sz w:val="24"/>
          <w:szCs w:val="24"/>
        </w:rPr>
      </w:pPr>
    </w:p>
  </w:endnote>
  <w:endnote w:id="7">
    <w:p w:rsidR="00C05FE4" w:rsidRPr="00F36F0E" w:rsidRDefault="00C05FE4" w:rsidP="00AD0A7B">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Nakanishi, K.; Tanaka, N. </w:t>
      </w:r>
      <w:r w:rsidRPr="00F36F0E">
        <w:rPr>
          <w:rFonts w:ascii="Times New Roman" w:hAnsi="Times New Roman" w:cs="Times New Roman"/>
          <w:i/>
          <w:sz w:val="24"/>
          <w:szCs w:val="24"/>
        </w:rPr>
        <w:t>Acc. Chem. Res</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2007</w:t>
      </w:r>
      <w:r w:rsidRPr="00F36F0E">
        <w:rPr>
          <w:rFonts w:ascii="Times New Roman" w:hAnsi="Times New Roman" w:cs="Times New Roman"/>
          <w:sz w:val="24"/>
          <w:szCs w:val="24"/>
        </w:rPr>
        <w:t>.</w:t>
      </w:r>
      <w:proofErr w:type="gramEnd"/>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40</w:t>
      </w:r>
      <w:r w:rsidRPr="00F36F0E">
        <w:rPr>
          <w:rFonts w:ascii="Times New Roman" w:hAnsi="Times New Roman" w:cs="Times New Roman"/>
          <w:sz w:val="24"/>
          <w:szCs w:val="24"/>
        </w:rPr>
        <w:t xml:space="preserve">, 863-873. </w:t>
      </w:r>
    </w:p>
    <w:p w:rsidR="00C05FE4" w:rsidRPr="00F36F0E" w:rsidRDefault="00C05FE4" w:rsidP="00AD0A7B">
      <w:pPr>
        <w:pStyle w:val="EndnoteText"/>
        <w:rPr>
          <w:rFonts w:ascii="Times New Roman" w:hAnsi="Times New Roman" w:cs="Times New Roman"/>
          <w:sz w:val="24"/>
          <w:szCs w:val="24"/>
        </w:rPr>
      </w:pPr>
    </w:p>
  </w:endnote>
  <w:endnote w:id="8">
    <w:p w:rsidR="00C05FE4" w:rsidRPr="00F36F0E" w:rsidRDefault="00C05FE4" w:rsidP="000F0271">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Desmet, G.; </w:t>
      </w:r>
      <w:proofErr w:type="spellStart"/>
      <w:r w:rsidRPr="00F36F0E">
        <w:rPr>
          <w:rFonts w:ascii="Times New Roman" w:hAnsi="Times New Roman" w:cs="Times New Roman"/>
          <w:sz w:val="24"/>
          <w:szCs w:val="24"/>
        </w:rPr>
        <w:t>Clicq</w:t>
      </w:r>
      <w:proofErr w:type="spellEnd"/>
      <w:r w:rsidRPr="00F36F0E">
        <w:rPr>
          <w:rFonts w:ascii="Times New Roman" w:hAnsi="Times New Roman" w:cs="Times New Roman"/>
          <w:sz w:val="24"/>
          <w:szCs w:val="24"/>
        </w:rPr>
        <w:t xml:space="preserve">, D.; </w:t>
      </w:r>
      <w:proofErr w:type="spellStart"/>
      <w:r w:rsidRPr="00F36F0E">
        <w:rPr>
          <w:rFonts w:ascii="Times New Roman" w:hAnsi="Times New Roman" w:cs="Times New Roman"/>
          <w:sz w:val="24"/>
          <w:szCs w:val="24"/>
        </w:rPr>
        <w:t>Gzil</w:t>
      </w:r>
      <w:proofErr w:type="spellEnd"/>
      <w:r w:rsidRPr="00F36F0E">
        <w:rPr>
          <w:rFonts w:ascii="Times New Roman" w:hAnsi="Times New Roman" w:cs="Times New Roman"/>
          <w:sz w:val="24"/>
          <w:szCs w:val="24"/>
        </w:rPr>
        <w:t xml:space="preserve">, P. </w:t>
      </w:r>
      <w:r w:rsidRPr="00F36F0E">
        <w:rPr>
          <w:rFonts w:ascii="Times New Roman" w:hAnsi="Times New Roman" w:cs="Times New Roman"/>
          <w:i/>
          <w:sz w:val="24"/>
          <w:szCs w:val="24"/>
        </w:rPr>
        <w:t>Anal.</w:t>
      </w:r>
      <w:proofErr w:type="gramEnd"/>
      <w:r w:rsidRPr="00F36F0E">
        <w:rPr>
          <w:rFonts w:ascii="Times New Roman" w:hAnsi="Times New Roman" w:cs="Times New Roman"/>
          <w:i/>
          <w:sz w:val="24"/>
          <w:szCs w:val="24"/>
        </w:rPr>
        <w:t xml:space="preserve"> Chem</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2005</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77</w:t>
      </w:r>
      <w:r w:rsidRPr="00F36F0E">
        <w:rPr>
          <w:rFonts w:ascii="Times New Roman" w:hAnsi="Times New Roman" w:cs="Times New Roman"/>
          <w:sz w:val="24"/>
          <w:szCs w:val="24"/>
        </w:rPr>
        <w:t>, 4058–4070.</w:t>
      </w:r>
    </w:p>
    <w:p w:rsidR="00C05FE4" w:rsidRPr="00F36F0E" w:rsidRDefault="00C05FE4" w:rsidP="00F841E5">
      <w:pPr>
        <w:pStyle w:val="EndnoteText"/>
        <w:rPr>
          <w:rFonts w:ascii="Times New Roman" w:hAnsi="Times New Roman" w:cs="Times New Roman"/>
          <w:sz w:val="24"/>
          <w:szCs w:val="24"/>
        </w:rPr>
      </w:pPr>
    </w:p>
  </w:endnote>
  <w:endnote w:id="9">
    <w:p w:rsidR="00C05FE4" w:rsidRPr="00F36F0E" w:rsidRDefault="00C05FE4" w:rsidP="000E70F6">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Mriziq</w:t>
      </w:r>
      <w:proofErr w:type="spellEnd"/>
      <w:r w:rsidRPr="00F36F0E">
        <w:rPr>
          <w:rFonts w:ascii="Times New Roman" w:hAnsi="Times New Roman" w:cs="Times New Roman"/>
          <w:sz w:val="24"/>
          <w:szCs w:val="24"/>
        </w:rPr>
        <w:t xml:space="preserve">, K. S.; </w:t>
      </w:r>
      <w:proofErr w:type="spellStart"/>
      <w:r w:rsidRPr="00F36F0E">
        <w:rPr>
          <w:rFonts w:ascii="Times New Roman" w:hAnsi="Times New Roman" w:cs="Times New Roman"/>
          <w:sz w:val="24"/>
          <w:szCs w:val="24"/>
        </w:rPr>
        <w:t>Abia</w:t>
      </w:r>
      <w:proofErr w:type="spellEnd"/>
      <w:r w:rsidRPr="00F36F0E">
        <w:rPr>
          <w:rFonts w:ascii="Times New Roman" w:hAnsi="Times New Roman" w:cs="Times New Roman"/>
          <w:sz w:val="24"/>
          <w:szCs w:val="24"/>
        </w:rPr>
        <w:t xml:space="preserve">, J. A.; Lee, Y. M.; </w:t>
      </w:r>
      <w:proofErr w:type="spellStart"/>
      <w:r w:rsidRPr="00F36F0E">
        <w:rPr>
          <w:rFonts w:ascii="Times New Roman" w:hAnsi="Times New Roman" w:cs="Times New Roman"/>
          <w:sz w:val="24"/>
          <w:szCs w:val="24"/>
        </w:rPr>
        <w:t>Guiochon</w:t>
      </w:r>
      <w:proofErr w:type="spellEnd"/>
      <w:r w:rsidRPr="00F36F0E">
        <w:rPr>
          <w:rFonts w:ascii="Times New Roman" w:hAnsi="Times New Roman" w:cs="Times New Roman"/>
          <w:sz w:val="24"/>
          <w:szCs w:val="24"/>
        </w:rPr>
        <w:t xml:space="preserve">, G.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2008</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1193</w:t>
      </w:r>
      <w:r w:rsidRPr="00F36F0E">
        <w:rPr>
          <w:rFonts w:ascii="Times New Roman" w:hAnsi="Times New Roman" w:cs="Times New Roman"/>
          <w:sz w:val="24"/>
          <w:szCs w:val="24"/>
        </w:rPr>
        <w:t>, 97-103.</w:t>
      </w:r>
    </w:p>
    <w:p w:rsidR="00C05FE4" w:rsidRPr="00F36F0E" w:rsidRDefault="00C05FE4">
      <w:pPr>
        <w:pStyle w:val="EndnoteText"/>
        <w:rPr>
          <w:rFonts w:ascii="Times New Roman" w:hAnsi="Times New Roman" w:cs="Times New Roman"/>
          <w:sz w:val="24"/>
          <w:szCs w:val="24"/>
        </w:rPr>
      </w:pPr>
    </w:p>
  </w:endnote>
  <w:endnote w:id="10">
    <w:p w:rsidR="00C05FE4" w:rsidRPr="00F36F0E" w:rsidRDefault="00C05FE4" w:rsidP="00884F71">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Hlushkou</w:t>
      </w:r>
      <w:proofErr w:type="spellEnd"/>
      <w:r w:rsidRPr="00F36F0E">
        <w:rPr>
          <w:rFonts w:ascii="Times New Roman" w:hAnsi="Times New Roman" w:cs="Times New Roman"/>
          <w:sz w:val="24"/>
          <w:szCs w:val="24"/>
        </w:rPr>
        <w:t xml:space="preserve">, D.; </w:t>
      </w:r>
      <w:proofErr w:type="spellStart"/>
      <w:r w:rsidRPr="00F36F0E">
        <w:rPr>
          <w:rFonts w:ascii="Times New Roman" w:hAnsi="Times New Roman" w:cs="Times New Roman"/>
          <w:sz w:val="24"/>
          <w:szCs w:val="24"/>
        </w:rPr>
        <w:t>Hormann</w:t>
      </w:r>
      <w:proofErr w:type="spellEnd"/>
      <w:r w:rsidRPr="00F36F0E">
        <w:rPr>
          <w:rFonts w:ascii="Times New Roman" w:hAnsi="Times New Roman" w:cs="Times New Roman"/>
          <w:sz w:val="24"/>
          <w:szCs w:val="24"/>
        </w:rPr>
        <w:t xml:space="preserve">, K.; </w:t>
      </w:r>
      <w:proofErr w:type="spellStart"/>
      <w:r w:rsidRPr="00F36F0E">
        <w:rPr>
          <w:rFonts w:ascii="Times New Roman" w:hAnsi="Times New Roman" w:cs="Times New Roman"/>
          <w:sz w:val="24"/>
          <w:szCs w:val="24"/>
        </w:rPr>
        <w:t>Höltzel</w:t>
      </w:r>
      <w:proofErr w:type="spellEnd"/>
      <w:r w:rsidRPr="00F36F0E">
        <w:rPr>
          <w:rFonts w:ascii="Times New Roman" w:hAnsi="Times New Roman" w:cs="Times New Roman"/>
          <w:sz w:val="24"/>
          <w:szCs w:val="24"/>
        </w:rPr>
        <w:t xml:space="preserve">, A.; </w:t>
      </w:r>
      <w:proofErr w:type="spellStart"/>
      <w:r w:rsidRPr="00F36F0E">
        <w:rPr>
          <w:rFonts w:ascii="Times New Roman" w:hAnsi="Times New Roman" w:cs="Times New Roman"/>
          <w:sz w:val="24"/>
          <w:szCs w:val="24"/>
        </w:rPr>
        <w:t>Khirevich</w:t>
      </w:r>
      <w:proofErr w:type="spellEnd"/>
      <w:r w:rsidRPr="00F36F0E">
        <w:rPr>
          <w:rFonts w:ascii="Times New Roman" w:hAnsi="Times New Roman" w:cs="Times New Roman"/>
          <w:sz w:val="24"/>
          <w:szCs w:val="24"/>
        </w:rPr>
        <w:t xml:space="preserve">, S.; Seidel-Morgenstern, A.; </w:t>
      </w:r>
      <w:proofErr w:type="spellStart"/>
      <w:r w:rsidRPr="00F36F0E">
        <w:rPr>
          <w:rFonts w:ascii="Times New Roman" w:hAnsi="Times New Roman" w:cs="Times New Roman"/>
          <w:sz w:val="24"/>
          <w:szCs w:val="24"/>
        </w:rPr>
        <w:t>Tallarek</w:t>
      </w:r>
      <w:proofErr w:type="spellEnd"/>
      <w:r w:rsidRPr="00F36F0E">
        <w:rPr>
          <w:rFonts w:ascii="Times New Roman" w:hAnsi="Times New Roman" w:cs="Times New Roman"/>
          <w:sz w:val="24"/>
          <w:szCs w:val="24"/>
        </w:rPr>
        <w:t xml:space="preserve">, U.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2013</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1303</w:t>
      </w:r>
      <w:r w:rsidRPr="00F36F0E">
        <w:rPr>
          <w:rFonts w:ascii="Times New Roman" w:hAnsi="Times New Roman" w:cs="Times New Roman"/>
          <w:sz w:val="24"/>
          <w:szCs w:val="24"/>
        </w:rPr>
        <w:t>, 28-38.</w:t>
      </w:r>
    </w:p>
    <w:p w:rsidR="00C05FE4" w:rsidRPr="00F36F0E" w:rsidRDefault="00C05FE4">
      <w:pPr>
        <w:pStyle w:val="EndnoteText"/>
        <w:rPr>
          <w:rFonts w:ascii="Times New Roman" w:hAnsi="Times New Roman" w:cs="Times New Roman"/>
          <w:sz w:val="24"/>
          <w:szCs w:val="24"/>
        </w:rPr>
      </w:pPr>
    </w:p>
  </w:endnote>
  <w:endnote w:id="11">
    <w:p w:rsidR="00C05FE4" w:rsidRPr="00F36F0E" w:rsidRDefault="00C05FE4" w:rsidP="00781354">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Soliven</w:t>
      </w:r>
      <w:proofErr w:type="spellEnd"/>
      <w:r w:rsidRPr="00F36F0E">
        <w:rPr>
          <w:rFonts w:ascii="Times New Roman" w:hAnsi="Times New Roman" w:cs="Times New Roman"/>
          <w:sz w:val="24"/>
          <w:szCs w:val="24"/>
        </w:rPr>
        <w:t xml:space="preserve">, A.; Foley, D.; Pereira, L.; Dennis, G. R.; </w:t>
      </w:r>
      <w:proofErr w:type="spellStart"/>
      <w:r w:rsidRPr="00F36F0E">
        <w:rPr>
          <w:rFonts w:ascii="Times New Roman" w:hAnsi="Times New Roman" w:cs="Times New Roman"/>
          <w:sz w:val="24"/>
          <w:szCs w:val="24"/>
        </w:rPr>
        <w:t>Shalliker</w:t>
      </w:r>
      <w:proofErr w:type="spellEnd"/>
      <w:r w:rsidRPr="00F36F0E">
        <w:rPr>
          <w:rFonts w:ascii="Times New Roman" w:hAnsi="Times New Roman" w:cs="Times New Roman"/>
          <w:sz w:val="24"/>
          <w:szCs w:val="24"/>
        </w:rPr>
        <w:t xml:space="preserve">, R. A.; Cabrera, K.; Ritchie, H.; Edge, T.;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1334</w:t>
      </w:r>
      <w:r w:rsidRPr="00F36F0E">
        <w:rPr>
          <w:rFonts w:ascii="Times New Roman" w:hAnsi="Times New Roman" w:cs="Times New Roman"/>
          <w:sz w:val="24"/>
          <w:szCs w:val="24"/>
        </w:rPr>
        <w:t>, 16-19.</w:t>
      </w:r>
    </w:p>
    <w:p w:rsidR="00C05FE4" w:rsidRPr="00F36F0E" w:rsidRDefault="00C05FE4" w:rsidP="00781354">
      <w:pPr>
        <w:pStyle w:val="EndnoteText"/>
        <w:rPr>
          <w:rFonts w:ascii="Times New Roman" w:hAnsi="Times New Roman" w:cs="Times New Roman"/>
          <w:sz w:val="24"/>
          <w:szCs w:val="24"/>
        </w:rPr>
      </w:pPr>
    </w:p>
  </w:endnote>
  <w:endnote w:id="12">
    <w:p w:rsidR="00C05FE4" w:rsidRPr="00F36F0E" w:rsidRDefault="00C05FE4" w:rsidP="00D76B7C">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Gzil</w:t>
      </w:r>
      <w:proofErr w:type="spellEnd"/>
      <w:r w:rsidRPr="00F36F0E">
        <w:rPr>
          <w:rFonts w:ascii="Times New Roman" w:hAnsi="Times New Roman" w:cs="Times New Roman"/>
          <w:sz w:val="24"/>
          <w:szCs w:val="24"/>
        </w:rPr>
        <w:t xml:space="preserve">, P.; </w:t>
      </w:r>
      <w:proofErr w:type="spellStart"/>
      <w:r w:rsidRPr="00F36F0E">
        <w:rPr>
          <w:rFonts w:ascii="Times New Roman" w:hAnsi="Times New Roman" w:cs="Times New Roman"/>
          <w:sz w:val="24"/>
          <w:szCs w:val="24"/>
        </w:rPr>
        <w:t>Vervoort</w:t>
      </w:r>
      <w:proofErr w:type="spellEnd"/>
      <w:r w:rsidRPr="00F36F0E">
        <w:rPr>
          <w:rFonts w:ascii="Times New Roman" w:hAnsi="Times New Roman" w:cs="Times New Roman"/>
          <w:sz w:val="24"/>
          <w:szCs w:val="24"/>
        </w:rPr>
        <w:t xml:space="preserve">, N.; Baron, G. V.; Desmet, G. </w:t>
      </w:r>
      <w:r w:rsidRPr="00F36F0E">
        <w:rPr>
          <w:rFonts w:ascii="Times New Roman" w:hAnsi="Times New Roman" w:cs="Times New Roman"/>
          <w:i/>
          <w:sz w:val="24"/>
          <w:szCs w:val="24"/>
        </w:rPr>
        <w:t>Anal.</w:t>
      </w:r>
      <w:proofErr w:type="gramEnd"/>
      <w:r w:rsidRPr="00F36F0E">
        <w:rPr>
          <w:rFonts w:ascii="Times New Roman" w:hAnsi="Times New Roman" w:cs="Times New Roman"/>
          <w:i/>
          <w:sz w:val="24"/>
          <w:szCs w:val="24"/>
        </w:rPr>
        <w:t xml:space="preserve"> Chem</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2004</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76</w:t>
      </w:r>
      <w:r w:rsidRPr="00F36F0E">
        <w:rPr>
          <w:rFonts w:ascii="Times New Roman" w:hAnsi="Times New Roman" w:cs="Times New Roman"/>
          <w:sz w:val="24"/>
          <w:szCs w:val="24"/>
        </w:rPr>
        <w:t>, 6707–6718.</w:t>
      </w:r>
    </w:p>
    <w:p w:rsidR="00C05FE4" w:rsidRPr="00F36F0E" w:rsidRDefault="00C05FE4" w:rsidP="00D76B7C">
      <w:pPr>
        <w:pStyle w:val="EndnoteText"/>
        <w:rPr>
          <w:rFonts w:ascii="Times New Roman" w:hAnsi="Times New Roman" w:cs="Times New Roman"/>
          <w:sz w:val="24"/>
          <w:szCs w:val="24"/>
        </w:rPr>
      </w:pPr>
    </w:p>
  </w:endnote>
  <w:endnote w:id="13">
    <w:p w:rsidR="00C05FE4" w:rsidRPr="00F36F0E" w:rsidRDefault="00C05FE4" w:rsidP="00F67C71">
      <w:pPr>
        <w:pStyle w:val="EndnoteText"/>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Hara, T.; Kobayashi, H.; Ikegami, T.; Nakanishi, K.; Tanaka, N. </w:t>
      </w:r>
      <w:r w:rsidRPr="00F36F0E">
        <w:rPr>
          <w:rFonts w:ascii="Times New Roman" w:hAnsi="Times New Roman" w:cs="Times New Roman"/>
          <w:i/>
          <w:sz w:val="24"/>
          <w:szCs w:val="24"/>
        </w:rPr>
        <w:t>Anal.</w:t>
      </w:r>
      <w:proofErr w:type="gramEnd"/>
      <w:r w:rsidRPr="00F36F0E">
        <w:rPr>
          <w:rFonts w:ascii="Times New Roman" w:hAnsi="Times New Roman" w:cs="Times New Roman"/>
          <w:i/>
          <w:sz w:val="24"/>
          <w:szCs w:val="24"/>
        </w:rPr>
        <w:t xml:space="preserve"> Chem</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2006</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78</w:t>
      </w:r>
      <w:r w:rsidRPr="00F36F0E">
        <w:rPr>
          <w:rFonts w:ascii="Times New Roman" w:hAnsi="Times New Roman" w:cs="Times New Roman"/>
          <w:sz w:val="24"/>
          <w:szCs w:val="24"/>
        </w:rPr>
        <w:t>, 7632-7642.</w:t>
      </w:r>
    </w:p>
    <w:p w:rsidR="00C05FE4" w:rsidRPr="00F36F0E" w:rsidRDefault="00C05FE4" w:rsidP="00F67C71">
      <w:pPr>
        <w:pStyle w:val="EndnoteText"/>
        <w:rPr>
          <w:rFonts w:ascii="Times New Roman" w:hAnsi="Times New Roman" w:cs="Times New Roman"/>
          <w:sz w:val="24"/>
          <w:szCs w:val="24"/>
        </w:rPr>
      </w:pPr>
    </w:p>
  </w:endnote>
  <w:endnote w:id="14">
    <w:p w:rsidR="00C05FE4" w:rsidRPr="00F36F0E" w:rsidRDefault="00C05FE4" w:rsidP="00F67C71">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Morisato</w:t>
      </w:r>
      <w:proofErr w:type="spellEnd"/>
      <w:r w:rsidRPr="00F36F0E">
        <w:rPr>
          <w:rFonts w:ascii="Times New Roman" w:hAnsi="Times New Roman" w:cs="Times New Roman"/>
          <w:sz w:val="24"/>
          <w:szCs w:val="24"/>
        </w:rPr>
        <w:t xml:space="preserve">, K.; Miyazaki, S.; </w:t>
      </w:r>
      <w:proofErr w:type="spellStart"/>
      <w:r w:rsidRPr="00F36F0E">
        <w:rPr>
          <w:rFonts w:ascii="Times New Roman" w:hAnsi="Times New Roman" w:cs="Times New Roman"/>
          <w:sz w:val="24"/>
          <w:szCs w:val="24"/>
        </w:rPr>
        <w:t>Ohira</w:t>
      </w:r>
      <w:proofErr w:type="spellEnd"/>
      <w:r w:rsidRPr="00F36F0E">
        <w:rPr>
          <w:rFonts w:ascii="Times New Roman" w:hAnsi="Times New Roman" w:cs="Times New Roman"/>
          <w:sz w:val="24"/>
          <w:szCs w:val="24"/>
        </w:rPr>
        <w:t xml:space="preserve">, M.; </w:t>
      </w:r>
      <w:proofErr w:type="spellStart"/>
      <w:r w:rsidRPr="00F36F0E">
        <w:rPr>
          <w:rFonts w:ascii="Times New Roman" w:hAnsi="Times New Roman" w:cs="Times New Roman"/>
          <w:sz w:val="24"/>
          <w:szCs w:val="24"/>
        </w:rPr>
        <w:t>Furuno</w:t>
      </w:r>
      <w:proofErr w:type="spellEnd"/>
      <w:r w:rsidRPr="00F36F0E">
        <w:rPr>
          <w:rFonts w:ascii="Times New Roman" w:hAnsi="Times New Roman" w:cs="Times New Roman"/>
          <w:sz w:val="24"/>
          <w:szCs w:val="24"/>
        </w:rPr>
        <w:t xml:space="preserve">, M.; </w:t>
      </w:r>
      <w:proofErr w:type="spellStart"/>
      <w:r w:rsidRPr="00F36F0E">
        <w:rPr>
          <w:rFonts w:ascii="Times New Roman" w:hAnsi="Times New Roman" w:cs="Times New Roman"/>
          <w:sz w:val="24"/>
          <w:szCs w:val="24"/>
        </w:rPr>
        <w:t>Nyudo</w:t>
      </w:r>
      <w:proofErr w:type="spellEnd"/>
      <w:r w:rsidRPr="00F36F0E">
        <w:rPr>
          <w:rFonts w:ascii="Times New Roman" w:hAnsi="Times New Roman" w:cs="Times New Roman"/>
          <w:sz w:val="24"/>
          <w:szCs w:val="24"/>
        </w:rPr>
        <w:t xml:space="preserve">, M.; </w:t>
      </w:r>
      <w:proofErr w:type="spellStart"/>
      <w:r w:rsidRPr="00F36F0E">
        <w:rPr>
          <w:rFonts w:ascii="Times New Roman" w:hAnsi="Times New Roman" w:cs="Times New Roman"/>
          <w:sz w:val="24"/>
          <w:szCs w:val="24"/>
        </w:rPr>
        <w:t>Terashima</w:t>
      </w:r>
      <w:proofErr w:type="spellEnd"/>
      <w:r w:rsidRPr="00F36F0E">
        <w:rPr>
          <w:rFonts w:ascii="Times New Roman" w:hAnsi="Times New Roman" w:cs="Times New Roman"/>
          <w:sz w:val="24"/>
          <w:szCs w:val="24"/>
        </w:rPr>
        <w:t xml:space="preserve">, H.; Nakanishi, K.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2009</w:t>
      </w:r>
      <w:r w:rsidRPr="00F36F0E">
        <w:rPr>
          <w:rFonts w:ascii="Times New Roman" w:hAnsi="Times New Roman" w:cs="Times New Roman"/>
          <w:sz w:val="24"/>
          <w:szCs w:val="24"/>
        </w:rPr>
        <w:t>, 1216, 7384-7387.</w:t>
      </w:r>
    </w:p>
    <w:p w:rsidR="00C05FE4" w:rsidRPr="00F36F0E" w:rsidRDefault="00C05FE4">
      <w:pPr>
        <w:pStyle w:val="EndnoteText"/>
        <w:rPr>
          <w:rFonts w:ascii="Times New Roman" w:hAnsi="Times New Roman" w:cs="Times New Roman"/>
          <w:sz w:val="24"/>
          <w:szCs w:val="24"/>
        </w:rPr>
      </w:pPr>
    </w:p>
  </w:endnote>
  <w:endnote w:id="15">
    <w:p w:rsidR="00C05FE4" w:rsidRPr="00F36F0E" w:rsidRDefault="00C05FE4" w:rsidP="008371DD">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Hara, T.; </w:t>
      </w:r>
      <w:proofErr w:type="spellStart"/>
      <w:r w:rsidRPr="00F36F0E">
        <w:rPr>
          <w:rFonts w:ascii="Times New Roman" w:hAnsi="Times New Roman" w:cs="Times New Roman"/>
          <w:sz w:val="24"/>
          <w:szCs w:val="24"/>
        </w:rPr>
        <w:t>Mascotto</w:t>
      </w:r>
      <w:proofErr w:type="spellEnd"/>
      <w:r w:rsidRPr="00F36F0E">
        <w:rPr>
          <w:rFonts w:ascii="Times New Roman" w:hAnsi="Times New Roman" w:cs="Times New Roman"/>
          <w:sz w:val="24"/>
          <w:szCs w:val="24"/>
        </w:rPr>
        <w:t xml:space="preserve">, S.; </w:t>
      </w:r>
      <w:proofErr w:type="spellStart"/>
      <w:r w:rsidRPr="00F36F0E">
        <w:rPr>
          <w:rFonts w:ascii="Times New Roman" w:hAnsi="Times New Roman" w:cs="Times New Roman"/>
          <w:sz w:val="24"/>
          <w:szCs w:val="24"/>
        </w:rPr>
        <w:t>Weidmann</w:t>
      </w:r>
      <w:proofErr w:type="spellEnd"/>
      <w:r w:rsidRPr="00F36F0E">
        <w:rPr>
          <w:rFonts w:ascii="Times New Roman" w:hAnsi="Times New Roman" w:cs="Times New Roman"/>
          <w:sz w:val="24"/>
          <w:szCs w:val="24"/>
        </w:rPr>
        <w:t xml:space="preserve">, C.; </w:t>
      </w:r>
      <w:proofErr w:type="spellStart"/>
      <w:r w:rsidRPr="00F36F0E">
        <w:rPr>
          <w:rFonts w:ascii="Times New Roman" w:hAnsi="Times New Roman" w:cs="Times New Roman"/>
          <w:sz w:val="24"/>
          <w:szCs w:val="24"/>
        </w:rPr>
        <w:t>Smarsly</w:t>
      </w:r>
      <w:proofErr w:type="spellEnd"/>
      <w:r w:rsidRPr="00F36F0E">
        <w:rPr>
          <w:rFonts w:ascii="Times New Roman" w:hAnsi="Times New Roman" w:cs="Times New Roman"/>
          <w:sz w:val="24"/>
          <w:szCs w:val="24"/>
        </w:rPr>
        <w:t xml:space="preserve">, B. M.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 </w:t>
      </w:r>
      <w:r w:rsidRPr="00F36F0E">
        <w:rPr>
          <w:rFonts w:ascii="Times New Roman" w:hAnsi="Times New Roman" w:cs="Times New Roman"/>
          <w:b/>
          <w:sz w:val="24"/>
          <w:szCs w:val="24"/>
        </w:rPr>
        <w:t>2011</w:t>
      </w:r>
      <w:r w:rsidRPr="00F36F0E">
        <w:rPr>
          <w:rFonts w:ascii="Times New Roman" w:hAnsi="Times New Roman" w:cs="Times New Roman"/>
          <w:sz w:val="24"/>
          <w:szCs w:val="24"/>
        </w:rPr>
        <w:t>,</w:t>
      </w:r>
      <w:r w:rsidRPr="00F36F0E">
        <w:rPr>
          <w:rFonts w:ascii="Times New Roman" w:hAnsi="Times New Roman" w:cs="Times New Roman"/>
          <w:i/>
          <w:sz w:val="24"/>
          <w:szCs w:val="24"/>
        </w:rPr>
        <w:t xml:space="preserve"> 1218</w:t>
      </w:r>
      <w:r w:rsidRPr="00F36F0E">
        <w:rPr>
          <w:rFonts w:ascii="Times New Roman" w:hAnsi="Times New Roman" w:cs="Times New Roman"/>
          <w:sz w:val="24"/>
          <w:szCs w:val="24"/>
        </w:rPr>
        <w:t>, 3624-3635.</w:t>
      </w:r>
    </w:p>
    <w:p w:rsidR="00C05FE4" w:rsidRPr="00F36F0E" w:rsidRDefault="00C05FE4">
      <w:pPr>
        <w:pStyle w:val="EndnoteText"/>
        <w:rPr>
          <w:rFonts w:ascii="Times New Roman" w:hAnsi="Times New Roman" w:cs="Times New Roman"/>
          <w:sz w:val="24"/>
          <w:szCs w:val="24"/>
        </w:rPr>
      </w:pPr>
    </w:p>
  </w:endnote>
  <w:endnote w:id="16">
    <w:p w:rsidR="00C05FE4" w:rsidRPr="00F36F0E" w:rsidRDefault="00C05FE4" w:rsidP="009F0EA3">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Cabrera, K. </w:t>
      </w:r>
      <w:r w:rsidRPr="00F36F0E">
        <w:rPr>
          <w:rFonts w:ascii="Times New Roman" w:hAnsi="Times New Roman" w:cs="Times New Roman"/>
          <w:i/>
          <w:sz w:val="24"/>
          <w:szCs w:val="24"/>
        </w:rPr>
        <w:t>LC–GC North Am</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2012</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30</w:t>
      </w:r>
      <w:r w:rsidRPr="00F36F0E">
        <w:rPr>
          <w:rFonts w:ascii="Times New Roman" w:hAnsi="Times New Roman" w:cs="Times New Roman"/>
          <w:sz w:val="24"/>
          <w:szCs w:val="24"/>
        </w:rPr>
        <w:t>, 30–35.</w:t>
      </w:r>
    </w:p>
    <w:p w:rsidR="00C05FE4" w:rsidRPr="00F36F0E" w:rsidRDefault="00C05FE4">
      <w:pPr>
        <w:pStyle w:val="EndnoteText"/>
        <w:rPr>
          <w:rFonts w:ascii="Times New Roman" w:hAnsi="Times New Roman" w:cs="Times New Roman"/>
          <w:sz w:val="24"/>
          <w:szCs w:val="24"/>
        </w:rPr>
      </w:pPr>
    </w:p>
  </w:endnote>
  <w:endnote w:id="17">
    <w:p w:rsidR="00C05FE4" w:rsidRPr="00F36F0E" w:rsidRDefault="00C05FE4" w:rsidP="00FC1B7D">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Bacskay</w:t>
      </w:r>
      <w:proofErr w:type="spellEnd"/>
      <w:r w:rsidRPr="00F36F0E">
        <w:rPr>
          <w:rFonts w:ascii="Times New Roman" w:hAnsi="Times New Roman" w:cs="Times New Roman"/>
          <w:sz w:val="24"/>
          <w:szCs w:val="24"/>
        </w:rPr>
        <w:t xml:space="preserve">, I.; </w:t>
      </w:r>
      <w:proofErr w:type="spellStart"/>
      <w:r w:rsidRPr="00F36F0E">
        <w:rPr>
          <w:rFonts w:ascii="Times New Roman" w:hAnsi="Times New Roman" w:cs="Times New Roman"/>
          <w:sz w:val="24"/>
          <w:szCs w:val="24"/>
        </w:rPr>
        <w:t>Sepsey</w:t>
      </w:r>
      <w:proofErr w:type="spellEnd"/>
      <w:r w:rsidRPr="00F36F0E">
        <w:rPr>
          <w:rFonts w:ascii="Times New Roman" w:hAnsi="Times New Roman" w:cs="Times New Roman"/>
          <w:sz w:val="24"/>
          <w:szCs w:val="24"/>
        </w:rPr>
        <w:t xml:space="preserve">, A.; Felinger, A.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1359</w:t>
      </w:r>
      <w:r w:rsidRPr="00F36F0E">
        <w:rPr>
          <w:rFonts w:ascii="Times New Roman" w:hAnsi="Times New Roman" w:cs="Times New Roman"/>
          <w:sz w:val="24"/>
          <w:szCs w:val="24"/>
        </w:rPr>
        <w:t>, 112-116.</w:t>
      </w:r>
    </w:p>
    <w:p w:rsidR="00C05FE4" w:rsidRPr="00F36F0E" w:rsidRDefault="00C05FE4">
      <w:pPr>
        <w:pStyle w:val="EndnoteText"/>
        <w:rPr>
          <w:rFonts w:ascii="Times New Roman" w:hAnsi="Times New Roman" w:cs="Times New Roman"/>
          <w:sz w:val="24"/>
          <w:szCs w:val="24"/>
        </w:rPr>
      </w:pPr>
    </w:p>
  </w:endnote>
  <w:endnote w:id="18">
    <w:p w:rsidR="00C05FE4" w:rsidRPr="00F36F0E" w:rsidRDefault="00C05FE4" w:rsidP="00D6273E">
      <w:pPr>
        <w:pStyle w:val="EndnoteText"/>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Soliven</w:t>
      </w:r>
      <w:proofErr w:type="spellEnd"/>
      <w:r w:rsidRPr="00F36F0E">
        <w:rPr>
          <w:rFonts w:ascii="Times New Roman" w:hAnsi="Times New Roman" w:cs="Times New Roman"/>
          <w:sz w:val="24"/>
          <w:szCs w:val="24"/>
        </w:rPr>
        <w:t xml:space="preserve">, A.; Foley, D.; Pereira, L.; </w:t>
      </w:r>
      <w:proofErr w:type="spellStart"/>
      <w:r w:rsidRPr="00F36F0E">
        <w:rPr>
          <w:rFonts w:ascii="Times New Roman" w:hAnsi="Times New Roman" w:cs="Times New Roman"/>
          <w:sz w:val="24"/>
          <w:szCs w:val="24"/>
        </w:rPr>
        <w:t>Pravadali-Cekic</w:t>
      </w:r>
      <w:proofErr w:type="spellEnd"/>
      <w:r w:rsidRPr="00F36F0E">
        <w:rPr>
          <w:rFonts w:ascii="Times New Roman" w:hAnsi="Times New Roman" w:cs="Times New Roman"/>
          <w:sz w:val="24"/>
          <w:szCs w:val="24"/>
        </w:rPr>
        <w:t xml:space="preserve">, S.; R. Dennis, G.; Cabrera, K.; </w:t>
      </w:r>
      <w:proofErr w:type="spellStart"/>
      <w:r w:rsidRPr="00F36F0E">
        <w:rPr>
          <w:rFonts w:ascii="Times New Roman" w:hAnsi="Times New Roman" w:cs="Times New Roman"/>
          <w:sz w:val="24"/>
          <w:szCs w:val="24"/>
        </w:rPr>
        <w:t>Ritchid</w:t>
      </w:r>
      <w:proofErr w:type="spellEnd"/>
      <w:r w:rsidRPr="00F36F0E">
        <w:rPr>
          <w:rFonts w:ascii="Times New Roman" w:hAnsi="Times New Roman" w:cs="Times New Roman"/>
          <w:sz w:val="24"/>
          <w:szCs w:val="24"/>
        </w:rPr>
        <w:t xml:space="preserve">, H.; Edge, T.; </w:t>
      </w:r>
      <w:proofErr w:type="spellStart"/>
      <w:r w:rsidRPr="00F36F0E">
        <w:rPr>
          <w:rFonts w:ascii="Times New Roman" w:hAnsi="Times New Roman" w:cs="Times New Roman"/>
          <w:sz w:val="24"/>
          <w:szCs w:val="24"/>
        </w:rPr>
        <w:t>Shalliker</w:t>
      </w:r>
      <w:proofErr w:type="spellEnd"/>
      <w:r w:rsidRPr="00F36F0E">
        <w:rPr>
          <w:rFonts w:ascii="Times New Roman" w:hAnsi="Times New Roman" w:cs="Times New Roman"/>
          <w:sz w:val="24"/>
          <w:szCs w:val="24"/>
        </w:rPr>
        <w:t xml:space="preserve">, R. A. </w:t>
      </w:r>
      <w:proofErr w:type="spellStart"/>
      <w:r w:rsidRPr="00F36F0E">
        <w:rPr>
          <w:rFonts w:ascii="Times New Roman" w:hAnsi="Times New Roman" w:cs="Times New Roman"/>
          <w:i/>
          <w:sz w:val="24"/>
          <w:szCs w:val="24"/>
        </w:rPr>
        <w:t>Microchem</w:t>
      </w:r>
      <w:proofErr w:type="spellEnd"/>
      <w:r w:rsidRPr="00F36F0E">
        <w:rPr>
          <w:rFonts w:ascii="Times New Roman" w:hAnsi="Times New Roman" w:cs="Times New Roman"/>
          <w:i/>
          <w:sz w:val="24"/>
          <w:szCs w:val="24"/>
        </w:rPr>
        <w:t>. J</w:t>
      </w:r>
      <w:r w:rsidRPr="00F36F0E">
        <w:rPr>
          <w:rFonts w:ascii="Times New Roman" w:hAnsi="Times New Roman" w:cs="Times New Roman"/>
          <w:sz w:val="24"/>
          <w:szCs w:val="24"/>
        </w:rPr>
        <w:t xml:space="preserve">. </w:t>
      </w:r>
      <w:proofErr w:type="gramStart"/>
      <w:r w:rsidRPr="00F36F0E">
        <w:rPr>
          <w:rFonts w:ascii="Times New Roman" w:hAnsi="Times New Roman" w:cs="Times New Roman"/>
          <w:sz w:val="24"/>
          <w:szCs w:val="24"/>
        </w:rPr>
        <w:t>In</w:t>
      </w:r>
      <w:proofErr w:type="gramEnd"/>
      <w:r w:rsidRPr="00F36F0E">
        <w:rPr>
          <w:rFonts w:ascii="Times New Roman" w:hAnsi="Times New Roman" w:cs="Times New Roman"/>
          <w:sz w:val="24"/>
          <w:szCs w:val="24"/>
        </w:rPr>
        <w:t xml:space="preserve"> Press, Available online 3 September </w:t>
      </w:r>
      <w:r w:rsidRPr="00F36F0E">
        <w:rPr>
          <w:rFonts w:ascii="Times New Roman" w:hAnsi="Times New Roman" w:cs="Times New Roman"/>
          <w:b/>
          <w:sz w:val="24"/>
          <w:szCs w:val="24"/>
        </w:rPr>
        <w:t>2015</w:t>
      </w:r>
      <w:r w:rsidRPr="00F36F0E">
        <w:rPr>
          <w:rFonts w:ascii="Times New Roman" w:hAnsi="Times New Roman" w:cs="Times New Roman"/>
          <w:sz w:val="24"/>
          <w:szCs w:val="24"/>
        </w:rPr>
        <w:t>.</w:t>
      </w:r>
    </w:p>
    <w:p w:rsidR="00C05FE4" w:rsidRPr="00F36F0E" w:rsidRDefault="00C05FE4" w:rsidP="00D6273E">
      <w:pPr>
        <w:pStyle w:val="EndnoteText"/>
        <w:rPr>
          <w:rFonts w:ascii="Times New Roman" w:hAnsi="Times New Roman" w:cs="Times New Roman"/>
          <w:sz w:val="24"/>
          <w:szCs w:val="24"/>
        </w:rPr>
      </w:pPr>
    </w:p>
  </w:endnote>
  <w:endnote w:id="19">
    <w:p w:rsidR="00C05FE4" w:rsidRPr="00F36F0E" w:rsidRDefault="00C05FE4" w:rsidP="00C47398">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Gritti</w:t>
      </w:r>
      <w:proofErr w:type="spellEnd"/>
      <w:r w:rsidRPr="00F36F0E">
        <w:rPr>
          <w:rFonts w:ascii="Times New Roman" w:hAnsi="Times New Roman" w:cs="Times New Roman"/>
          <w:sz w:val="24"/>
          <w:szCs w:val="24"/>
        </w:rPr>
        <w:t xml:space="preserve">, F.; </w:t>
      </w:r>
      <w:proofErr w:type="spellStart"/>
      <w:r w:rsidRPr="00F36F0E">
        <w:rPr>
          <w:rFonts w:ascii="Times New Roman" w:hAnsi="Times New Roman" w:cs="Times New Roman"/>
          <w:sz w:val="24"/>
          <w:szCs w:val="24"/>
        </w:rPr>
        <w:t>Guiochon</w:t>
      </w:r>
      <w:proofErr w:type="spellEnd"/>
      <w:r w:rsidRPr="00F36F0E">
        <w:rPr>
          <w:rFonts w:ascii="Times New Roman" w:hAnsi="Times New Roman" w:cs="Times New Roman"/>
          <w:sz w:val="24"/>
          <w:szCs w:val="24"/>
        </w:rPr>
        <w:t xml:space="preserve">, G.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2012</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1227</w:t>
      </w:r>
      <w:r w:rsidRPr="00F36F0E">
        <w:rPr>
          <w:rFonts w:ascii="Times New Roman" w:hAnsi="Times New Roman" w:cs="Times New Roman"/>
          <w:sz w:val="24"/>
          <w:szCs w:val="24"/>
        </w:rPr>
        <w:t>, 82-95.</w:t>
      </w:r>
    </w:p>
    <w:p w:rsidR="00C05FE4" w:rsidRPr="00F36F0E" w:rsidRDefault="00C05FE4" w:rsidP="00C47398">
      <w:pPr>
        <w:pStyle w:val="EndnoteText"/>
        <w:rPr>
          <w:rFonts w:ascii="Times New Roman" w:hAnsi="Times New Roman" w:cs="Times New Roman"/>
          <w:sz w:val="24"/>
          <w:szCs w:val="24"/>
        </w:rPr>
      </w:pPr>
    </w:p>
  </w:endnote>
  <w:endnote w:id="20">
    <w:p w:rsidR="00C05FE4" w:rsidRPr="00F36F0E" w:rsidRDefault="00C05FE4" w:rsidP="00C47398">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Gritti</w:t>
      </w:r>
      <w:proofErr w:type="spellEnd"/>
      <w:r w:rsidRPr="00F36F0E">
        <w:rPr>
          <w:rFonts w:ascii="Times New Roman" w:hAnsi="Times New Roman" w:cs="Times New Roman"/>
          <w:sz w:val="24"/>
          <w:szCs w:val="24"/>
        </w:rPr>
        <w:t xml:space="preserve">, F.; </w:t>
      </w:r>
      <w:proofErr w:type="spellStart"/>
      <w:r w:rsidRPr="00F36F0E">
        <w:rPr>
          <w:rFonts w:ascii="Times New Roman" w:hAnsi="Times New Roman" w:cs="Times New Roman"/>
          <w:sz w:val="24"/>
          <w:szCs w:val="24"/>
        </w:rPr>
        <w:t>Guiochon</w:t>
      </w:r>
      <w:proofErr w:type="spellEnd"/>
      <w:r w:rsidRPr="00F36F0E">
        <w:rPr>
          <w:rFonts w:ascii="Times New Roman" w:hAnsi="Times New Roman" w:cs="Times New Roman"/>
          <w:sz w:val="24"/>
          <w:szCs w:val="24"/>
        </w:rPr>
        <w:t xml:space="preserve"> G.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 </w:t>
      </w:r>
      <w:r w:rsidRPr="00F36F0E">
        <w:rPr>
          <w:rFonts w:ascii="Times New Roman" w:hAnsi="Times New Roman" w:cs="Times New Roman"/>
          <w:b/>
          <w:sz w:val="24"/>
          <w:szCs w:val="24"/>
        </w:rPr>
        <w:t>2012</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1225</w:t>
      </w:r>
      <w:r w:rsidRPr="00F36F0E">
        <w:rPr>
          <w:rFonts w:ascii="Times New Roman" w:hAnsi="Times New Roman" w:cs="Times New Roman"/>
          <w:sz w:val="24"/>
          <w:szCs w:val="24"/>
        </w:rPr>
        <w:t>, 79-90.</w:t>
      </w:r>
    </w:p>
    <w:p w:rsidR="00C05FE4" w:rsidRPr="00F36F0E" w:rsidRDefault="00C05FE4" w:rsidP="00C47398">
      <w:pPr>
        <w:pStyle w:val="EndnoteText"/>
        <w:rPr>
          <w:rFonts w:ascii="Times New Roman" w:hAnsi="Times New Roman" w:cs="Times New Roman"/>
          <w:sz w:val="24"/>
          <w:szCs w:val="24"/>
        </w:rPr>
      </w:pPr>
    </w:p>
  </w:endnote>
  <w:endnote w:id="21">
    <w:p w:rsidR="00C05FE4" w:rsidRPr="00F36F0E" w:rsidRDefault="00C05FE4" w:rsidP="00B539CC">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Hormann</w:t>
      </w:r>
      <w:proofErr w:type="spellEnd"/>
      <w:r w:rsidRPr="00F36F0E">
        <w:rPr>
          <w:rFonts w:ascii="Times New Roman" w:hAnsi="Times New Roman" w:cs="Times New Roman"/>
          <w:sz w:val="24"/>
          <w:szCs w:val="24"/>
        </w:rPr>
        <w:t xml:space="preserve">, K.; </w:t>
      </w:r>
      <w:proofErr w:type="spellStart"/>
      <w:r w:rsidRPr="00F36F0E">
        <w:rPr>
          <w:rFonts w:ascii="Times New Roman" w:hAnsi="Times New Roman" w:cs="Times New Roman"/>
          <w:sz w:val="24"/>
          <w:szCs w:val="24"/>
        </w:rPr>
        <w:t>Tallarek</w:t>
      </w:r>
      <w:proofErr w:type="spellEnd"/>
      <w:r w:rsidRPr="00F36F0E">
        <w:rPr>
          <w:rFonts w:ascii="Times New Roman" w:hAnsi="Times New Roman" w:cs="Times New Roman"/>
          <w:sz w:val="24"/>
          <w:szCs w:val="24"/>
        </w:rPr>
        <w:t xml:space="preserve">, U.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2013</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1312</w:t>
      </w:r>
      <w:r w:rsidRPr="00F36F0E">
        <w:rPr>
          <w:rFonts w:ascii="Times New Roman" w:hAnsi="Times New Roman" w:cs="Times New Roman"/>
          <w:sz w:val="24"/>
          <w:szCs w:val="24"/>
        </w:rPr>
        <w:t>, 26-36.</w:t>
      </w:r>
    </w:p>
    <w:p w:rsidR="00C05FE4" w:rsidRPr="00F36F0E" w:rsidRDefault="00C05FE4" w:rsidP="00B539CC">
      <w:pPr>
        <w:pStyle w:val="EndnoteText"/>
        <w:rPr>
          <w:rFonts w:ascii="Times New Roman" w:hAnsi="Times New Roman" w:cs="Times New Roman"/>
          <w:sz w:val="24"/>
          <w:szCs w:val="24"/>
        </w:rPr>
      </w:pPr>
    </w:p>
  </w:endnote>
  <w:endnote w:id="22">
    <w:p w:rsidR="00C05FE4" w:rsidRPr="00F36F0E" w:rsidRDefault="00C05FE4" w:rsidP="00644381">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Cabooter, D.; </w:t>
      </w:r>
      <w:proofErr w:type="spellStart"/>
      <w:r w:rsidRPr="00F36F0E">
        <w:rPr>
          <w:rFonts w:ascii="Times New Roman" w:hAnsi="Times New Roman" w:cs="Times New Roman"/>
          <w:sz w:val="24"/>
          <w:szCs w:val="24"/>
        </w:rPr>
        <w:t>Broeckhoven</w:t>
      </w:r>
      <w:proofErr w:type="spellEnd"/>
      <w:r w:rsidRPr="00F36F0E">
        <w:rPr>
          <w:rFonts w:ascii="Times New Roman" w:hAnsi="Times New Roman" w:cs="Times New Roman"/>
          <w:sz w:val="24"/>
          <w:szCs w:val="24"/>
        </w:rPr>
        <w:t xml:space="preserve">, K.; </w:t>
      </w:r>
      <w:proofErr w:type="spellStart"/>
      <w:r w:rsidRPr="00F36F0E">
        <w:rPr>
          <w:rFonts w:ascii="Times New Roman" w:hAnsi="Times New Roman" w:cs="Times New Roman"/>
          <w:sz w:val="24"/>
          <w:szCs w:val="24"/>
        </w:rPr>
        <w:t>Sterken</w:t>
      </w:r>
      <w:proofErr w:type="spellEnd"/>
      <w:r w:rsidRPr="00F36F0E">
        <w:rPr>
          <w:rFonts w:ascii="Times New Roman" w:hAnsi="Times New Roman" w:cs="Times New Roman"/>
          <w:sz w:val="24"/>
          <w:szCs w:val="24"/>
        </w:rPr>
        <w:t xml:space="preserve">, R.; </w:t>
      </w:r>
      <w:proofErr w:type="spellStart"/>
      <w:r w:rsidRPr="00F36F0E">
        <w:rPr>
          <w:rFonts w:ascii="Times New Roman" w:hAnsi="Times New Roman" w:cs="Times New Roman"/>
          <w:sz w:val="24"/>
          <w:szCs w:val="24"/>
        </w:rPr>
        <w:t>Vanmessen</w:t>
      </w:r>
      <w:proofErr w:type="spellEnd"/>
      <w:r w:rsidRPr="00F36F0E">
        <w:rPr>
          <w:rFonts w:ascii="Times New Roman" w:hAnsi="Times New Roman" w:cs="Times New Roman"/>
          <w:sz w:val="24"/>
          <w:szCs w:val="24"/>
        </w:rPr>
        <w:t xml:space="preserve">, A.; </w:t>
      </w:r>
      <w:proofErr w:type="spellStart"/>
      <w:r w:rsidRPr="00F36F0E">
        <w:rPr>
          <w:rFonts w:ascii="Times New Roman" w:hAnsi="Times New Roman" w:cs="Times New Roman"/>
          <w:sz w:val="24"/>
          <w:szCs w:val="24"/>
        </w:rPr>
        <w:t>Vandendael</w:t>
      </w:r>
      <w:proofErr w:type="spellEnd"/>
      <w:r w:rsidRPr="00F36F0E">
        <w:rPr>
          <w:rFonts w:ascii="Times New Roman" w:hAnsi="Times New Roman" w:cs="Times New Roman"/>
          <w:sz w:val="24"/>
          <w:szCs w:val="24"/>
        </w:rPr>
        <w:t xml:space="preserve">, I.; Nakanishi K.; Deridder, S.; Desmet, G.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1325</w:t>
      </w:r>
      <w:r w:rsidRPr="00F36F0E">
        <w:rPr>
          <w:rFonts w:ascii="Times New Roman" w:hAnsi="Times New Roman" w:cs="Times New Roman"/>
          <w:sz w:val="24"/>
          <w:szCs w:val="24"/>
        </w:rPr>
        <w:t>, 72-82.</w:t>
      </w:r>
    </w:p>
    <w:p w:rsidR="00C05FE4" w:rsidRPr="00F36F0E" w:rsidRDefault="00C05FE4">
      <w:pPr>
        <w:pStyle w:val="EndnoteText"/>
        <w:rPr>
          <w:rFonts w:ascii="Times New Roman" w:hAnsi="Times New Roman" w:cs="Times New Roman"/>
          <w:sz w:val="24"/>
          <w:szCs w:val="24"/>
        </w:rPr>
      </w:pPr>
    </w:p>
  </w:endnote>
  <w:endnote w:id="23">
    <w:p w:rsidR="00C05FE4" w:rsidRPr="00F36F0E" w:rsidRDefault="00C05FE4" w:rsidP="00034EA5">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Vaast</w:t>
      </w:r>
      <w:proofErr w:type="spellEnd"/>
      <w:r w:rsidRPr="00F36F0E">
        <w:rPr>
          <w:rFonts w:ascii="Times New Roman" w:hAnsi="Times New Roman" w:cs="Times New Roman"/>
          <w:sz w:val="24"/>
          <w:szCs w:val="24"/>
        </w:rPr>
        <w:t xml:space="preserve">, A.; </w:t>
      </w:r>
      <w:proofErr w:type="spellStart"/>
      <w:r w:rsidRPr="00F36F0E">
        <w:rPr>
          <w:rFonts w:ascii="Times New Roman" w:hAnsi="Times New Roman" w:cs="Times New Roman"/>
          <w:sz w:val="24"/>
          <w:szCs w:val="24"/>
        </w:rPr>
        <w:t>Broeckhoven</w:t>
      </w:r>
      <w:proofErr w:type="spellEnd"/>
      <w:r w:rsidRPr="00F36F0E">
        <w:rPr>
          <w:rFonts w:ascii="Times New Roman" w:hAnsi="Times New Roman" w:cs="Times New Roman"/>
          <w:sz w:val="24"/>
          <w:szCs w:val="24"/>
        </w:rPr>
        <w:t xml:space="preserve">, K.; Dolman, S.; Desmet, G.; Eeltink, S.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Chromatogr.A</w:t>
      </w:r>
      <w:proofErr w:type="spellEnd"/>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2012</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1228</w:t>
      </w:r>
      <w:r w:rsidRPr="00F36F0E">
        <w:rPr>
          <w:rFonts w:ascii="Times New Roman" w:hAnsi="Times New Roman" w:cs="Times New Roman"/>
          <w:sz w:val="24"/>
          <w:szCs w:val="24"/>
        </w:rPr>
        <w:t>, 270-275.</w:t>
      </w:r>
    </w:p>
    <w:p w:rsidR="00C05FE4" w:rsidRPr="00F36F0E" w:rsidRDefault="00C05FE4" w:rsidP="00034EA5">
      <w:pPr>
        <w:pStyle w:val="EndnoteText"/>
        <w:rPr>
          <w:rFonts w:ascii="Times New Roman" w:hAnsi="Times New Roman" w:cs="Times New Roman"/>
          <w:sz w:val="24"/>
          <w:szCs w:val="24"/>
        </w:rPr>
      </w:pPr>
    </w:p>
  </w:endnote>
  <w:endnote w:id="24">
    <w:p w:rsidR="00C05FE4" w:rsidRPr="00F36F0E" w:rsidRDefault="00C05FE4" w:rsidP="00E71ED9">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Fekete</w:t>
      </w:r>
      <w:proofErr w:type="spellEnd"/>
      <w:r w:rsidRPr="00F36F0E">
        <w:rPr>
          <w:rFonts w:ascii="Times New Roman" w:hAnsi="Times New Roman" w:cs="Times New Roman"/>
          <w:sz w:val="24"/>
          <w:szCs w:val="24"/>
        </w:rPr>
        <w:t xml:space="preserve">, S.; </w:t>
      </w:r>
      <w:proofErr w:type="spellStart"/>
      <w:r w:rsidRPr="00F36F0E">
        <w:rPr>
          <w:rFonts w:ascii="Times New Roman" w:hAnsi="Times New Roman" w:cs="Times New Roman"/>
          <w:sz w:val="24"/>
          <w:szCs w:val="24"/>
        </w:rPr>
        <w:t>Veuthey</w:t>
      </w:r>
      <w:proofErr w:type="spellEnd"/>
      <w:r w:rsidRPr="00F36F0E">
        <w:rPr>
          <w:rFonts w:ascii="Times New Roman" w:hAnsi="Times New Roman" w:cs="Times New Roman"/>
          <w:sz w:val="24"/>
          <w:szCs w:val="24"/>
        </w:rPr>
        <w:t xml:space="preserve">, J.-L.; </w:t>
      </w:r>
      <w:proofErr w:type="spellStart"/>
      <w:r w:rsidRPr="00F36F0E">
        <w:rPr>
          <w:rFonts w:ascii="Times New Roman" w:hAnsi="Times New Roman" w:cs="Times New Roman"/>
          <w:sz w:val="24"/>
          <w:szCs w:val="24"/>
        </w:rPr>
        <w:t>Guillarme</w:t>
      </w:r>
      <w:proofErr w:type="spellEnd"/>
      <w:r w:rsidRPr="00F36F0E">
        <w:rPr>
          <w:rFonts w:ascii="Times New Roman" w:hAnsi="Times New Roman" w:cs="Times New Roman"/>
          <w:sz w:val="24"/>
          <w:szCs w:val="24"/>
        </w:rPr>
        <w:t xml:space="preserve">, D. </w:t>
      </w:r>
      <w:proofErr w:type="spellStart"/>
      <w:r w:rsidRPr="00F36F0E">
        <w:rPr>
          <w:rFonts w:ascii="Times New Roman" w:hAnsi="Times New Roman" w:cs="Times New Roman"/>
          <w:i/>
          <w:iCs/>
          <w:sz w:val="24"/>
          <w:szCs w:val="24"/>
        </w:rPr>
        <w:t>J.Chromatogr</w:t>
      </w:r>
      <w:proofErr w:type="spellEnd"/>
      <w:r w:rsidRPr="00F36F0E">
        <w:rPr>
          <w:rFonts w:ascii="Times New Roman" w:hAnsi="Times New Roman" w:cs="Times New Roman"/>
          <w:i/>
          <w:iCs/>
          <w:sz w:val="24"/>
          <w:szCs w:val="24"/>
        </w:rPr>
        <w:t>.</w:t>
      </w:r>
      <w:proofErr w:type="gramEnd"/>
      <w:r w:rsidRPr="00F36F0E">
        <w:rPr>
          <w:rFonts w:ascii="Times New Roman" w:hAnsi="Times New Roman" w:cs="Times New Roman"/>
          <w:i/>
          <w:iCs/>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iCs/>
          <w:sz w:val="24"/>
          <w:szCs w:val="24"/>
        </w:rPr>
        <w:t>2015</w:t>
      </w:r>
      <w:r w:rsidRPr="00F36F0E">
        <w:rPr>
          <w:rFonts w:ascii="Times New Roman" w:hAnsi="Times New Roman" w:cs="Times New Roman"/>
          <w:sz w:val="24"/>
          <w:szCs w:val="24"/>
        </w:rPr>
        <w:t xml:space="preserve">, </w:t>
      </w:r>
      <w:r w:rsidRPr="00F36F0E">
        <w:rPr>
          <w:rFonts w:ascii="Times New Roman" w:hAnsi="Times New Roman" w:cs="Times New Roman"/>
          <w:i/>
          <w:iCs/>
          <w:sz w:val="24"/>
          <w:szCs w:val="24"/>
        </w:rPr>
        <w:t>1408</w:t>
      </w:r>
      <w:r w:rsidRPr="00F36F0E">
        <w:rPr>
          <w:rFonts w:ascii="Times New Roman" w:hAnsi="Times New Roman" w:cs="Times New Roman"/>
          <w:sz w:val="24"/>
          <w:szCs w:val="24"/>
        </w:rPr>
        <w:t xml:space="preserve">, </w:t>
      </w:r>
      <w:r w:rsidRPr="00F36F0E">
        <w:rPr>
          <w:rFonts w:ascii="Times New Roman" w:hAnsi="Times New Roman" w:cs="Times New Roman"/>
          <w:iCs/>
          <w:sz w:val="24"/>
          <w:szCs w:val="24"/>
        </w:rPr>
        <w:t>1-14.</w:t>
      </w:r>
    </w:p>
    <w:p w:rsidR="00C05FE4" w:rsidRPr="00F36F0E" w:rsidRDefault="00C05FE4" w:rsidP="00E71ED9">
      <w:pPr>
        <w:pStyle w:val="EndnoteText"/>
        <w:rPr>
          <w:rFonts w:ascii="Times New Roman" w:hAnsi="Times New Roman" w:cs="Times New Roman"/>
          <w:sz w:val="24"/>
          <w:szCs w:val="24"/>
        </w:rPr>
      </w:pPr>
    </w:p>
  </w:endnote>
  <w:endnote w:id="25">
    <w:p w:rsidR="00C05FE4" w:rsidRPr="00F36F0E" w:rsidRDefault="00C05FE4" w:rsidP="00E71ED9">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Diószegi</w:t>
      </w:r>
      <w:proofErr w:type="spellEnd"/>
      <w:r w:rsidRPr="00F36F0E">
        <w:rPr>
          <w:rFonts w:ascii="Times New Roman" w:hAnsi="Times New Roman" w:cs="Times New Roman"/>
          <w:sz w:val="24"/>
          <w:szCs w:val="24"/>
        </w:rPr>
        <w:t xml:space="preserve">, T. A.; </w:t>
      </w:r>
      <w:proofErr w:type="spellStart"/>
      <w:r w:rsidRPr="00F36F0E">
        <w:rPr>
          <w:rFonts w:ascii="Times New Roman" w:hAnsi="Times New Roman" w:cs="Times New Roman"/>
          <w:sz w:val="24"/>
          <w:szCs w:val="24"/>
        </w:rPr>
        <w:t>Raynie</w:t>
      </w:r>
      <w:proofErr w:type="spellEnd"/>
      <w:r w:rsidRPr="00F36F0E">
        <w:rPr>
          <w:rFonts w:ascii="Times New Roman" w:hAnsi="Times New Roman" w:cs="Times New Roman"/>
          <w:sz w:val="24"/>
          <w:szCs w:val="24"/>
        </w:rPr>
        <w:t xml:space="preserve">, D. E.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2012</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1261</w:t>
      </w:r>
      <w:r w:rsidRPr="00F36F0E">
        <w:rPr>
          <w:rFonts w:ascii="Times New Roman" w:hAnsi="Times New Roman" w:cs="Times New Roman"/>
          <w:sz w:val="24"/>
          <w:szCs w:val="24"/>
        </w:rPr>
        <w:t>, 107-112.</w:t>
      </w:r>
    </w:p>
    <w:p w:rsidR="00C05FE4" w:rsidRPr="00F36F0E" w:rsidRDefault="00C05FE4" w:rsidP="00E71ED9">
      <w:pPr>
        <w:pStyle w:val="EndnoteText"/>
        <w:rPr>
          <w:rFonts w:ascii="Times New Roman" w:hAnsi="Times New Roman" w:cs="Times New Roman"/>
          <w:sz w:val="24"/>
          <w:szCs w:val="24"/>
        </w:rPr>
      </w:pPr>
    </w:p>
  </w:endnote>
  <w:endnote w:id="26">
    <w:p w:rsidR="00C05FE4" w:rsidRPr="00F36F0E" w:rsidRDefault="00C05FE4" w:rsidP="00E71ED9">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Broeckhoven</w:t>
      </w:r>
      <w:proofErr w:type="spellEnd"/>
      <w:r w:rsidRPr="00F36F0E">
        <w:rPr>
          <w:rFonts w:ascii="Times New Roman" w:hAnsi="Times New Roman" w:cs="Times New Roman"/>
          <w:sz w:val="24"/>
          <w:szCs w:val="24"/>
        </w:rPr>
        <w:t xml:space="preserve">, K.; Cabooter, D.; Eeltink, S.; Desmet G.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Chromatogr.A</w:t>
      </w:r>
      <w:proofErr w:type="spellEnd"/>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2012</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1228</w:t>
      </w:r>
      <w:r w:rsidRPr="00F36F0E">
        <w:rPr>
          <w:rFonts w:ascii="Times New Roman" w:hAnsi="Times New Roman" w:cs="Times New Roman"/>
          <w:sz w:val="24"/>
          <w:szCs w:val="24"/>
        </w:rPr>
        <w:t>, 20-30.</w:t>
      </w:r>
    </w:p>
    <w:p w:rsidR="00C05FE4" w:rsidRPr="00F36F0E" w:rsidRDefault="00C05FE4" w:rsidP="00E71ED9">
      <w:pPr>
        <w:pStyle w:val="EndnoteText"/>
        <w:rPr>
          <w:rFonts w:ascii="Times New Roman" w:hAnsi="Times New Roman" w:cs="Times New Roman"/>
          <w:sz w:val="24"/>
          <w:szCs w:val="24"/>
        </w:rPr>
      </w:pPr>
    </w:p>
  </w:endnote>
  <w:endnote w:id="27">
    <w:p w:rsidR="00C05FE4" w:rsidRPr="00F36F0E" w:rsidRDefault="00C05FE4" w:rsidP="009D1C65">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Hara, T.; Desmet, G.; Baron, G. V.; </w:t>
      </w:r>
      <w:proofErr w:type="spellStart"/>
      <w:r w:rsidRPr="00F36F0E">
        <w:rPr>
          <w:rFonts w:ascii="Times New Roman" w:hAnsi="Times New Roman" w:cs="Times New Roman"/>
          <w:sz w:val="24"/>
          <w:szCs w:val="24"/>
        </w:rPr>
        <w:t>Minakuchi</w:t>
      </w:r>
      <w:proofErr w:type="spellEnd"/>
      <w:r w:rsidRPr="00F36F0E">
        <w:rPr>
          <w:rFonts w:ascii="Times New Roman" w:hAnsi="Times New Roman" w:cs="Times New Roman"/>
          <w:sz w:val="24"/>
          <w:szCs w:val="24"/>
        </w:rPr>
        <w:t xml:space="preserve">, H.; Eeltink, S. Submitted to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 A</w:t>
      </w:r>
      <w:r w:rsidRPr="00F36F0E">
        <w:rPr>
          <w:rFonts w:ascii="Times New Roman" w:hAnsi="Times New Roman" w:cs="Times New Roman"/>
          <w:sz w:val="24"/>
          <w:szCs w:val="24"/>
        </w:rPr>
        <w:t xml:space="preserve">. Presented at 42nd International Symposium on High-Performance Liquid-Phase Separations and Related Techniques, June, 2015. Geneva, Switzerland. </w:t>
      </w:r>
      <w:proofErr w:type="gramStart"/>
      <w:r w:rsidRPr="00F36F0E">
        <w:rPr>
          <w:rFonts w:ascii="Times New Roman" w:hAnsi="Times New Roman" w:cs="Times New Roman"/>
          <w:sz w:val="24"/>
          <w:szCs w:val="24"/>
        </w:rPr>
        <w:t>PSA-FUN-31.</w:t>
      </w:r>
      <w:proofErr w:type="gramEnd"/>
      <w:r w:rsidRPr="00F36F0E">
        <w:rPr>
          <w:rFonts w:ascii="Times New Roman" w:hAnsi="Times New Roman" w:cs="Times New Roman"/>
          <w:sz w:val="24"/>
          <w:szCs w:val="24"/>
        </w:rPr>
        <w:t xml:space="preserve"> </w:t>
      </w:r>
    </w:p>
    <w:p w:rsidR="00C05FE4" w:rsidRPr="00F36F0E" w:rsidRDefault="00C05FE4" w:rsidP="009D1C65">
      <w:pPr>
        <w:pStyle w:val="EndnoteText"/>
        <w:rPr>
          <w:rFonts w:ascii="Times New Roman" w:hAnsi="Times New Roman" w:cs="Times New Roman"/>
          <w:sz w:val="24"/>
          <w:szCs w:val="24"/>
        </w:rPr>
      </w:pPr>
    </w:p>
  </w:endnote>
  <w:endnote w:id="28">
    <w:p w:rsidR="00C05FE4" w:rsidRPr="00F36F0E" w:rsidRDefault="00C05FE4" w:rsidP="00185F06">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Cabrera, K.; </w:t>
      </w:r>
      <w:proofErr w:type="spellStart"/>
      <w:r w:rsidRPr="00F36F0E">
        <w:rPr>
          <w:rFonts w:ascii="Times New Roman" w:hAnsi="Times New Roman" w:cs="Times New Roman"/>
          <w:sz w:val="24"/>
          <w:szCs w:val="24"/>
        </w:rPr>
        <w:t>Kupfer</w:t>
      </w:r>
      <w:proofErr w:type="spellEnd"/>
      <w:r w:rsidRPr="00F36F0E">
        <w:rPr>
          <w:rFonts w:ascii="Times New Roman" w:hAnsi="Times New Roman" w:cs="Times New Roman"/>
          <w:sz w:val="24"/>
          <w:szCs w:val="24"/>
        </w:rPr>
        <w:t xml:space="preserve">, T.; Jung, G.; </w:t>
      </w:r>
      <w:proofErr w:type="spellStart"/>
      <w:r w:rsidRPr="00F36F0E">
        <w:rPr>
          <w:rFonts w:ascii="Times New Roman" w:hAnsi="Times New Roman" w:cs="Times New Roman"/>
          <w:sz w:val="24"/>
          <w:szCs w:val="24"/>
        </w:rPr>
        <w:t>Knoell</w:t>
      </w:r>
      <w:proofErr w:type="spellEnd"/>
      <w:r w:rsidRPr="00F36F0E">
        <w:rPr>
          <w:rFonts w:ascii="Times New Roman" w:hAnsi="Times New Roman" w:cs="Times New Roman"/>
          <w:sz w:val="24"/>
          <w:szCs w:val="24"/>
        </w:rPr>
        <w:t xml:space="preserve">, P.; Peters, B. Presented at 42nd International Symposium on High-Performance Liquid-Phase Separations and Related Techniques, June, 2015. Geneva, Switzerland. </w:t>
      </w:r>
      <w:proofErr w:type="gramStart"/>
      <w:r w:rsidRPr="00F36F0E">
        <w:rPr>
          <w:rFonts w:ascii="Times New Roman" w:hAnsi="Times New Roman" w:cs="Times New Roman"/>
          <w:sz w:val="24"/>
          <w:szCs w:val="24"/>
        </w:rPr>
        <w:t>PSB-COL-03.</w:t>
      </w:r>
      <w:proofErr w:type="gramEnd"/>
    </w:p>
    <w:p w:rsidR="00C05FE4" w:rsidRPr="00F36F0E" w:rsidRDefault="00C05FE4">
      <w:pPr>
        <w:pStyle w:val="EndnoteText"/>
        <w:rPr>
          <w:rFonts w:ascii="Times New Roman" w:hAnsi="Times New Roman" w:cs="Times New Roman"/>
          <w:sz w:val="24"/>
          <w:szCs w:val="24"/>
        </w:rPr>
      </w:pPr>
    </w:p>
  </w:endnote>
  <w:endnote w:id="29">
    <w:p w:rsidR="00C05FE4" w:rsidRPr="00F36F0E" w:rsidRDefault="00C05FE4" w:rsidP="000523D6">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Lambert, N.; Felinger, A.; Miyazaki, S.; </w:t>
      </w:r>
      <w:proofErr w:type="spellStart"/>
      <w:r w:rsidRPr="00F36F0E">
        <w:rPr>
          <w:rFonts w:ascii="Times New Roman" w:hAnsi="Times New Roman" w:cs="Times New Roman"/>
          <w:sz w:val="24"/>
          <w:szCs w:val="24"/>
        </w:rPr>
        <w:t>Ohira</w:t>
      </w:r>
      <w:proofErr w:type="spellEnd"/>
      <w:r w:rsidRPr="00F36F0E">
        <w:rPr>
          <w:rFonts w:ascii="Times New Roman" w:hAnsi="Times New Roman" w:cs="Times New Roman"/>
          <w:sz w:val="24"/>
          <w:szCs w:val="24"/>
        </w:rPr>
        <w:t xml:space="preserve">, M.; Tanaka, N. Submitted to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 A</w:t>
      </w:r>
      <w:r w:rsidRPr="00F36F0E">
        <w:rPr>
          <w:rFonts w:ascii="Times New Roman" w:hAnsi="Times New Roman" w:cs="Times New Roman"/>
          <w:sz w:val="24"/>
          <w:szCs w:val="24"/>
        </w:rPr>
        <w:t xml:space="preserve">. Presented at 10th Balaton Symposium on High-Performance Separation Methods, September, 2015. </w:t>
      </w:r>
      <w:proofErr w:type="spellStart"/>
      <w:r w:rsidRPr="00F36F0E">
        <w:rPr>
          <w:rFonts w:ascii="Times New Roman" w:hAnsi="Times New Roman" w:cs="Times New Roman"/>
          <w:sz w:val="24"/>
          <w:szCs w:val="24"/>
        </w:rPr>
        <w:t>Siofok</w:t>
      </w:r>
      <w:proofErr w:type="spellEnd"/>
      <w:r w:rsidRPr="00F36F0E">
        <w:rPr>
          <w:rFonts w:ascii="Times New Roman" w:hAnsi="Times New Roman" w:cs="Times New Roman"/>
          <w:sz w:val="24"/>
          <w:szCs w:val="24"/>
        </w:rPr>
        <w:t xml:space="preserve">, Hungary. </w:t>
      </w:r>
      <w:proofErr w:type="gramStart"/>
      <w:r w:rsidRPr="00F36F0E">
        <w:rPr>
          <w:rFonts w:ascii="Times New Roman" w:hAnsi="Times New Roman" w:cs="Times New Roman"/>
          <w:sz w:val="24"/>
          <w:szCs w:val="24"/>
        </w:rPr>
        <w:t>Poster – 49.</w:t>
      </w:r>
      <w:proofErr w:type="gramEnd"/>
    </w:p>
    <w:p w:rsidR="00C05FE4" w:rsidRPr="00F36F0E" w:rsidRDefault="00C05FE4">
      <w:pPr>
        <w:pStyle w:val="EndnoteText"/>
        <w:rPr>
          <w:rFonts w:ascii="Times New Roman" w:hAnsi="Times New Roman" w:cs="Times New Roman"/>
          <w:sz w:val="24"/>
          <w:szCs w:val="24"/>
        </w:rPr>
      </w:pPr>
    </w:p>
  </w:endnote>
  <w:endnote w:id="30">
    <w:p w:rsidR="00C05FE4" w:rsidRPr="00F36F0E" w:rsidRDefault="00C05FE4" w:rsidP="000C731E">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Ma, Y.; </w:t>
      </w:r>
      <w:proofErr w:type="spellStart"/>
      <w:r w:rsidRPr="00F36F0E">
        <w:rPr>
          <w:rFonts w:ascii="Times New Roman" w:hAnsi="Times New Roman" w:cs="Times New Roman"/>
          <w:sz w:val="24"/>
          <w:szCs w:val="24"/>
        </w:rPr>
        <w:t>Chassy</w:t>
      </w:r>
      <w:proofErr w:type="spellEnd"/>
      <w:r w:rsidRPr="00F36F0E">
        <w:rPr>
          <w:rFonts w:ascii="Times New Roman" w:hAnsi="Times New Roman" w:cs="Times New Roman"/>
          <w:sz w:val="24"/>
          <w:szCs w:val="24"/>
        </w:rPr>
        <w:t xml:space="preserve">, A. W.; Miyazaki, S.; </w:t>
      </w:r>
      <w:proofErr w:type="spellStart"/>
      <w:r w:rsidRPr="00F36F0E">
        <w:rPr>
          <w:rFonts w:ascii="Times New Roman" w:hAnsi="Times New Roman" w:cs="Times New Roman"/>
          <w:sz w:val="24"/>
          <w:szCs w:val="24"/>
        </w:rPr>
        <w:t>Motokawa</w:t>
      </w:r>
      <w:proofErr w:type="spellEnd"/>
      <w:r w:rsidRPr="00F36F0E">
        <w:rPr>
          <w:rFonts w:ascii="Times New Roman" w:hAnsi="Times New Roman" w:cs="Times New Roman"/>
          <w:sz w:val="24"/>
          <w:szCs w:val="24"/>
        </w:rPr>
        <w:t xml:space="preserve">, M.; </w:t>
      </w:r>
      <w:proofErr w:type="spellStart"/>
      <w:r w:rsidRPr="00F36F0E">
        <w:rPr>
          <w:rFonts w:ascii="Times New Roman" w:hAnsi="Times New Roman" w:cs="Times New Roman"/>
          <w:sz w:val="24"/>
          <w:szCs w:val="24"/>
        </w:rPr>
        <w:t>Morisato</w:t>
      </w:r>
      <w:proofErr w:type="spellEnd"/>
      <w:r w:rsidRPr="00F36F0E">
        <w:rPr>
          <w:rFonts w:ascii="Times New Roman" w:hAnsi="Times New Roman" w:cs="Times New Roman"/>
          <w:sz w:val="24"/>
          <w:szCs w:val="24"/>
        </w:rPr>
        <w:t xml:space="preserve">, K.; </w:t>
      </w:r>
      <w:proofErr w:type="spellStart"/>
      <w:r w:rsidRPr="00F36F0E">
        <w:rPr>
          <w:rFonts w:ascii="Times New Roman" w:hAnsi="Times New Roman" w:cs="Times New Roman"/>
          <w:sz w:val="24"/>
          <w:szCs w:val="24"/>
        </w:rPr>
        <w:t>Uzu</w:t>
      </w:r>
      <w:proofErr w:type="spellEnd"/>
      <w:r w:rsidRPr="00F36F0E">
        <w:rPr>
          <w:rFonts w:ascii="Times New Roman" w:hAnsi="Times New Roman" w:cs="Times New Roman"/>
          <w:sz w:val="24"/>
          <w:szCs w:val="24"/>
        </w:rPr>
        <w:t xml:space="preserve">, H.; </w:t>
      </w:r>
      <w:proofErr w:type="spellStart"/>
      <w:r w:rsidRPr="00F36F0E">
        <w:rPr>
          <w:rFonts w:ascii="Times New Roman" w:hAnsi="Times New Roman" w:cs="Times New Roman"/>
          <w:sz w:val="24"/>
          <w:szCs w:val="24"/>
        </w:rPr>
        <w:t>Ohira</w:t>
      </w:r>
      <w:proofErr w:type="spellEnd"/>
      <w:r w:rsidRPr="00F36F0E">
        <w:rPr>
          <w:rFonts w:ascii="Times New Roman" w:hAnsi="Times New Roman" w:cs="Times New Roman"/>
          <w:sz w:val="24"/>
          <w:szCs w:val="24"/>
        </w:rPr>
        <w:t xml:space="preserve">, M.; </w:t>
      </w:r>
      <w:proofErr w:type="spellStart"/>
      <w:r w:rsidRPr="00F36F0E">
        <w:rPr>
          <w:rFonts w:ascii="Times New Roman" w:hAnsi="Times New Roman" w:cs="Times New Roman"/>
          <w:sz w:val="24"/>
          <w:szCs w:val="24"/>
        </w:rPr>
        <w:t>Furuno</w:t>
      </w:r>
      <w:proofErr w:type="spellEnd"/>
      <w:r w:rsidRPr="00F36F0E">
        <w:rPr>
          <w:rFonts w:ascii="Times New Roman" w:hAnsi="Times New Roman" w:cs="Times New Roman"/>
          <w:sz w:val="24"/>
          <w:szCs w:val="24"/>
        </w:rPr>
        <w:t xml:space="preserve">, M.; Nakanishi, K.; </w:t>
      </w:r>
      <w:proofErr w:type="spellStart"/>
      <w:r w:rsidRPr="00F36F0E">
        <w:rPr>
          <w:rFonts w:ascii="Times New Roman" w:hAnsi="Times New Roman" w:cs="Times New Roman"/>
          <w:sz w:val="24"/>
          <w:szCs w:val="24"/>
        </w:rPr>
        <w:t>Minakuchi</w:t>
      </w:r>
      <w:proofErr w:type="spellEnd"/>
      <w:r w:rsidRPr="00F36F0E">
        <w:rPr>
          <w:rFonts w:ascii="Times New Roman" w:hAnsi="Times New Roman" w:cs="Times New Roman"/>
          <w:sz w:val="24"/>
          <w:szCs w:val="24"/>
        </w:rPr>
        <w:t xml:space="preserve">, H.: </w:t>
      </w:r>
      <w:proofErr w:type="spellStart"/>
      <w:r w:rsidRPr="00F36F0E">
        <w:rPr>
          <w:rFonts w:ascii="Times New Roman" w:hAnsi="Times New Roman" w:cs="Times New Roman"/>
          <w:sz w:val="24"/>
          <w:szCs w:val="24"/>
        </w:rPr>
        <w:t>Mriziq</w:t>
      </w:r>
      <w:proofErr w:type="spellEnd"/>
      <w:r w:rsidRPr="00F36F0E">
        <w:rPr>
          <w:rFonts w:ascii="Times New Roman" w:hAnsi="Times New Roman" w:cs="Times New Roman"/>
          <w:sz w:val="24"/>
          <w:szCs w:val="24"/>
        </w:rPr>
        <w:t xml:space="preserve">, K.; Farkas, T.; </w:t>
      </w:r>
      <w:proofErr w:type="spellStart"/>
      <w:r w:rsidRPr="00F36F0E">
        <w:rPr>
          <w:rFonts w:ascii="Times New Roman" w:hAnsi="Times New Roman" w:cs="Times New Roman"/>
          <w:sz w:val="24"/>
          <w:szCs w:val="24"/>
        </w:rPr>
        <w:t>Fiehn</w:t>
      </w:r>
      <w:proofErr w:type="spellEnd"/>
      <w:r w:rsidRPr="00F36F0E">
        <w:rPr>
          <w:rFonts w:ascii="Times New Roman" w:hAnsi="Times New Roman" w:cs="Times New Roman"/>
          <w:sz w:val="24"/>
          <w:szCs w:val="24"/>
        </w:rPr>
        <w:t xml:space="preserve">, O.; Tanaka, N.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 A</w:t>
      </w:r>
      <w:r w:rsidRPr="00F36F0E">
        <w:rPr>
          <w:rFonts w:ascii="Times New Roman" w:hAnsi="Times New Roman" w:cs="Times New Roman"/>
          <w:sz w:val="24"/>
          <w:szCs w:val="24"/>
        </w:rPr>
        <w:t>,</w:t>
      </w:r>
      <w:r w:rsidRPr="00F36F0E">
        <w:rPr>
          <w:rFonts w:ascii="Times New Roman" w:hAnsi="Times New Roman" w:cs="Times New Roman"/>
          <w:b/>
          <w:sz w:val="24"/>
          <w:szCs w:val="24"/>
        </w:rPr>
        <w:t xml:space="preserve"> 2015</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1383</w:t>
      </w:r>
      <w:r w:rsidRPr="00F36F0E">
        <w:rPr>
          <w:rFonts w:ascii="Times New Roman" w:hAnsi="Times New Roman" w:cs="Times New Roman"/>
          <w:sz w:val="24"/>
          <w:szCs w:val="24"/>
        </w:rPr>
        <w:t>, 47-57.</w:t>
      </w:r>
    </w:p>
    <w:p w:rsidR="00C05FE4" w:rsidRPr="00F36F0E" w:rsidRDefault="00C05FE4">
      <w:pPr>
        <w:pStyle w:val="EndnoteText"/>
        <w:rPr>
          <w:rFonts w:ascii="Times New Roman" w:hAnsi="Times New Roman" w:cs="Times New Roman"/>
          <w:sz w:val="24"/>
          <w:szCs w:val="24"/>
        </w:rPr>
      </w:pPr>
    </w:p>
  </w:endnote>
  <w:endnote w:id="31">
    <w:p w:rsidR="00C05FE4" w:rsidRPr="00F36F0E" w:rsidRDefault="00C05FE4" w:rsidP="00084598">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Itoh, N.; Santa, T.; Kato, M.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2015</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1404</w:t>
      </w:r>
      <w:r w:rsidRPr="00F36F0E">
        <w:rPr>
          <w:rFonts w:ascii="Times New Roman" w:hAnsi="Times New Roman" w:cs="Times New Roman"/>
          <w:sz w:val="24"/>
          <w:szCs w:val="24"/>
        </w:rPr>
        <w:t>, 141-145.</w:t>
      </w:r>
    </w:p>
    <w:p w:rsidR="00C05FE4" w:rsidRPr="00F36F0E" w:rsidRDefault="00C05FE4">
      <w:pPr>
        <w:pStyle w:val="EndnoteText"/>
        <w:rPr>
          <w:rFonts w:ascii="Times New Roman" w:hAnsi="Times New Roman" w:cs="Times New Roman"/>
          <w:sz w:val="24"/>
          <w:szCs w:val="24"/>
        </w:rPr>
      </w:pPr>
    </w:p>
  </w:endnote>
  <w:endnote w:id="32">
    <w:p w:rsidR="00C05FE4" w:rsidRPr="00F36F0E" w:rsidRDefault="00C05FE4" w:rsidP="00D42604">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Horie</w:t>
      </w:r>
      <w:proofErr w:type="spellEnd"/>
      <w:r w:rsidRPr="00F36F0E">
        <w:rPr>
          <w:rFonts w:ascii="Times New Roman" w:hAnsi="Times New Roman" w:cs="Times New Roman"/>
          <w:sz w:val="24"/>
          <w:szCs w:val="24"/>
        </w:rPr>
        <w:t xml:space="preserve">, K.; Kamakura, T.; Ikegami, T.; Wakabayashi, M.; Kato, T.; Tanaka, N.; </w:t>
      </w:r>
      <w:proofErr w:type="spellStart"/>
      <w:r w:rsidRPr="00F36F0E">
        <w:rPr>
          <w:rFonts w:ascii="Times New Roman" w:hAnsi="Times New Roman" w:cs="Times New Roman"/>
          <w:sz w:val="24"/>
          <w:szCs w:val="24"/>
        </w:rPr>
        <w:t>Ishihama</w:t>
      </w:r>
      <w:proofErr w:type="spellEnd"/>
      <w:r w:rsidRPr="00F36F0E">
        <w:rPr>
          <w:rFonts w:ascii="Times New Roman" w:hAnsi="Times New Roman" w:cs="Times New Roman"/>
          <w:sz w:val="24"/>
          <w:szCs w:val="24"/>
        </w:rPr>
        <w:t xml:space="preserve">, Y. </w:t>
      </w:r>
      <w:r w:rsidRPr="00F36F0E">
        <w:rPr>
          <w:rFonts w:ascii="Times New Roman" w:hAnsi="Times New Roman" w:cs="Times New Roman"/>
          <w:i/>
          <w:sz w:val="24"/>
          <w:szCs w:val="24"/>
        </w:rPr>
        <w:t>Anal.</w:t>
      </w:r>
      <w:proofErr w:type="gramEnd"/>
      <w:r w:rsidRPr="00F36F0E">
        <w:rPr>
          <w:rFonts w:ascii="Times New Roman" w:hAnsi="Times New Roman" w:cs="Times New Roman"/>
          <w:i/>
          <w:sz w:val="24"/>
          <w:szCs w:val="24"/>
        </w:rPr>
        <w:t xml:space="preserve"> Chem</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 86, 3817–3824.</w:t>
      </w:r>
    </w:p>
    <w:p w:rsidR="00C05FE4" w:rsidRPr="00F36F0E" w:rsidRDefault="00C05FE4" w:rsidP="00D42604">
      <w:pPr>
        <w:pStyle w:val="EndnoteText"/>
        <w:rPr>
          <w:rFonts w:ascii="Times New Roman" w:hAnsi="Times New Roman" w:cs="Times New Roman"/>
          <w:sz w:val="24"/>
          <w:szCs w:val="24"/>
        </w:rPr>
      </w:pPr>
    </w:p>
  </w:endnote>
  <w:endnote w:id="33">
    <w:p w:rsidR="00C05FE4" w:rsidRPr="00F36F0E" w:rsidRDefault="00C05FE4" w:rsidP="000E2E2C">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Laaniste</w:t>
      </w:r>
      <w:proofErr w:type="spellEnd"/>
      <w:r w:rsidRPr="00F36F0E">
        <w:rPr>
          <w:rFonts w:ascii="Times New Roman" w:hAnsi="Times New Roman" w:cs="Times New Roman"/>
          <w:sz w:val="24"/>
          <w:szCs w:val="24"/>
        </w:rPr>
        <w:t xml:space="preserve">, A.; </w:t>
      </w:r>
      <w:proofErr w:type="spellStart"/>
      <w:r w:rsidRPr="00F36F0E">
        <w:rPr>
          <w:rFonts w:ascii="Times New Roman" w:hAnsi="Times New Roman" w:cs="Times New Roman"/>
          <w:sz w:val="24"/>
          <w:szCs w:val="24"/>
        </w:rPr>
        <w:t>Marechal</w:t>
      </w:r>
      <w:proofErr w:type="spellEnd"/>
      <w:r w:rsidRPr="00F36F0E">
        <w:rPr>
          <w:rFonts w:ascii="Times New Roman" w:hAnsi="Times New Roman" w:cs="Times New Roman"/>
          <w:sz w:val="24"/>
          <w:szCs w:val="24"/>
        </w:rPr>
        <w:t xml:space="preserve">, A.; El-Debs, R.; </w:t>
      </w:r>
      <w:proofErr w:type="spellStart"/>
      <w:r w:rsidRPr="00F36F0E">
        <w:rPr>
          <w:rFonts w:ascii="Times New Roman" w:hAnsi="Times New Roman" w:cs="Times New Roman"/>
          <w:sz w:val="24"/>
          <w:szCs w:val="24"/>
        </w:rPr>
        <w:t>Randon</w:t>
      </w:r>
      <w:proofErr w:type="spellEnd"/>
      <w:r w:rsidRPr="00F36F0E">
        <w:rPr>
          <w:rFonts w:ascii="Times New Roman" w:hAnsi="Times New Roman" w:cs="Times New Roman"/>
          <w:sz w:val="24"/>
          <w:szCs w:val="24"/>
        </w:rPr>
        <w:t xml:space="preserve">, J.; </w:t>
      </w:r>
      <w:proofErr w:type="spellStart"/>
      <w:r w:rsidRPr="00F36F0E">
        <w:rPr>
          <w:rFonts w:ascii="Times New Roman" w:hAnsi="Times New Roman" w:cs="Times New Roman"/>
          <w:sz w:val="24"/>
          <w:szCs w:val="24"/>
        </w:rPr>
        <w:t>Dugas</w:t>
      </w:r>
      <w:proofErr w:type="spellEnd"/>
      <w:r w:rsidRPr="00F36F0E">
        <w:rPr>
          <w:rFonts w:ascii="Times New Roman" w:hAnsi="Times New Roman" w:cs="Times New Roman"/>
          <w:sz w:val="24"/>
          <w:szCs w:val="24"/>
        </w:rPr>
        <w:t xml:space="preserve">, V.; </w:t>
      </w:r>
      <w:proofErr w:type="spellStart"/>
      <w:r w:rsidRPr="00F36F0E">
        <w:rPr>
          <w:rFonts w:ascii="Times New Roman" w:hAnsi="Times New Roman" w:cs="Times New Roman"/>
          <w:sz w:val="24"/>
          <w:szCs w:val="24"/>
        </w:rPr>
        <w:t>Demesmay</w:t>
      </w:r>
      <w:proofErr w:type="spellEnd"/>
      <w:r w:rsidRPr="00F36F0E">
        <w:rPr>
          <w:rFonts w:ascii="Times New Roman" w:hAnsi="Times New Roman" w:cs="Times New Roman"/>
          <w:sz w:val="24"/>
          <w:szCs w:val="24"/>
        </w:rPr>
        <w:t xml:space="preserve">, C.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1355</w:t>
      </w:r>
      <w:r w:rsidRPr="00F36F0E">
        <w:rPr>
          <w:rFonts w:ascii="Times New Roman" w:hAnsi="Times New Roman" w:cs="Times New Roman"/>
          <w:sz w:val="24"/>
          <w:szCs w:val="24"/>
        </w:rPr>
        <w:t>, 296–300.</w:t>
      </w:r>
    </w:p>
    <w:p w:rsidR="00C05FE4" w:rsidRPr="00F36F0E" w:rsidRDefault="00C05FE4" w:rsidP="000E2E2C">
      <w:pPr>
        <w:pStyle w:val="EndnoteText"/>
        <w:rPr>
          <w:rFonts w:ascii="Times New Roman" w:hAnsi="Times New Roman" w:cs="Times New Roman"/>
          <w:sz w:val="24"/>
          <w:szCs w:val="24"/>
        </w:rPr>
      </w:pPr>
    </w:p>
  </w:endnote>
  <w:endnote w:id="34">
    <w:p w:rsidR="00C05FE4" w:rsidRPr="00F36F0E" w:rsidRDefault="00C05FE4" w:rsidP="000E2E2C">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El-Debs, R.; </w:t>
      </w:r>
      <w:proofErr w:type="spellStart"/>
      <w:r w:rsidRPr="00F36F0E">
        <w:rPr>
          <w:rFonts w:ascii="Times New Roman" w:hAnsi="Times New Roman" w:cs="Times New Roman"/>
          <w:sz w:val="24"/>
          <w:szCs w:val="24"/>
        </w:rPr>
        <w:t>Marechal</w:t>
      </w:r>
      <w:proofErr w:type="spellEnd"/>
      <w:r w:rsidRPr="00F36F0E">
        <w:rPr>
          <w:rFonts w:ascii="Times New Roman" w:hAnsi="Times New Roman" w:cs="Times New Roman"/>
          <w:sz w:val="24"/>
          <w:szCs w:val="24"/>
        </w:rPr>
        <w:t xml:space="preserve">, A.; </w:t>
      </w:r>
      <w:proofErr w:type="spellStart"/>
      <w:r w:rsidRPr="00F36F0E">
        <w:rPr>
          <w:rFonts w:ascii="Times New Roman" w:hAnsi="Times New Roman" w:cs="Times New Roman"/>
          <w:sz w:val="24"/>
          <w:szCs w:val="24"/>
        </w:rPr>
        <w:t>Dugas</w:t>
      </w:r>
      <w:proofErr w:type="spellEnd"/>
      <w:r w:rsidRPr="00F36F0E">
        <w:rPr>
          <w:rFonts w:ascii="Times New Roman" w:hAnsi="Times New Roman" w:cs="Times New Roman"/>
          <w:sz w:val="24"/>
          <w:szCs w:val="24"/>
        </w:rPr>
        <w:t xml:space="preserve">, V.; </w:t>
      </w:r>
      <w:proofErr w:type="spellStart"/>
      <w:r w:rsidRPr="00F36F0E">
        <w:rPr>
          <w:rFonts w:ascii="Times New Roman" w:hAnsi="Times New Roman" w:cs="Times New Roman"/>
          <w:sz w:val="24"/>
          <w:szCs w:val="24"/>
        </w:rPr>
        <w:t>Demesmay</w:t>
      </w:r>
      <w:proofErr w:type="spellEnd"/>
      <w:r w:rsidRPr="00F36F0E">
        <w:rPr>
          <w:rFonts w:ascii="Times New Roman" w:hAnsi="Times New Roman" w:cs="Times New Roman"/>
          <w:sz w:val="24"/>
          <w:szCs w:val="24"/>
        </w:rPr>
        <w:t xml:space="preserve">, C.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w:t>
      </w:r>
      <w:r w:rsidRPr="00F36F0E">
        <w:rPr>
          <w:rFonts w:ascii="Times New Roman" w:hAnsi="Times New Roman" w:cs="Times New Roman"/>
          <w:i/>
          <w:sz w:val="24"/>
          <w:szCs w:val="24"/>
        </w:rPr>
        <w:t xml:space="preserve"> 1326</w:t>
      </w:r>
      <w:r w:rsidRPr="00F36F0E">
        <w:rPr>
          <w:rFonts w:ascii="Times New Roman" w:hAnsi="Times New Roman" w:cs="Times New Roman"/>
          <w:sz w:val="24"/>
          <w:szCs w:val="24"/>
        </w:rPr>
        <w:t>, 89–95.</w:t>
      </w:r>
    </w:p>
    <w:p w:rsidR="00C05FE4" w:rsidRPr="00F36F0E" w:rsidRDefault="00C05FE4" w:rsidP="000E2E2C">
      <w:pPr>
        <w:pStyle w:val="EndnoteText"/>
        <w:rPr>
          <w:rFonts w:ascii="Times New Roman" w:hAnsi="Times New Roman" w:cs="Times New Roman"/>
          <w:sz w:val="24"/>
          <w:szCs w:val="24"/>
        </w:rPr>
      </w:pPr>
    </w:p>
  </w:endnote>
  <w:endnote w:id="35">
    <w:p w:rsidR="00C05FE4" w:rsidRPr="00F36F0E" w:rsidRDefault="00C05FE4" w:rsidP="000E2E2C">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Moravcová</w:t>
      </w:r>
      <w:proofErr w:type="spellEnd"/>
      <w:r w:rsidRPr="00F36F0E">
        <w:rPr>
          <w:rFonts w:ascii="Times New Roman" w:hAnsi="Times New Roman" w:cs="Times New Roman"/>
          <w:sz w:val="24"/>
          <w:szCs w:val="24"/>
        </w:rPr>
        <w:t xml:space="preserve">, D.; </w:t>
      </w:r>
      <w:proofErr w:type="spellStart"/>
      <w:r w:rsidRPr="00F36F0E">
        <w:rPr>
          <w:rFonts w:ascii="Times New Roman" w:hAnsi="Times New Roman" w:cs="Times New Roman"/>
          <w:sz w:val="24"/>
          <w:szCs w:val="24"/>
        </w:rPr>
        <w:t>Haapala</w:t>
      </w:r>
      <w:proofErr w:type="spellEnd"/>
      <w:r w:rsidRPr="00F36F0E">
        <w:rPr>
          <w:rFonts w:ascii="Times New Roman" w:hAnsi="Times New Roman" w:cs="Times New Roman"/>
          <w:sz w:val="24"/>
          <w:szCs w:val="24"/>
        </w:rPr>
        <w:t xml:space="preserve">, M.; </w:t>
      </w:r>
      <w:proofErr w:type="spellStart"/>
      <w:r w:rsidRPr="00F36F0E">
        <w:rPr>
          <w:rFonts w:ascii="Times New Roman" w:hAnsi="Times New Roman" w:cs="Times New Roman"/>
          <w:sz w:val="24"/>
          <w:szCs w:val="24"/>
        </w:rPr>
        <w:t>Planeta</w:t>
      </w:r>
      <w:proofErr w:type="spellEnd"/>
      <w:r w:rsidRPr="00F36F0E">
        <w:rPr>
          <w:rFonts w:ascii="Times New Roman" w:hAnsi="Times New Roman" w:cs="Times New Roman"/>
          <w:sz w:val="24"/>
          <w:szCs w:val="24"/>
        </w:rPr>
        <w:t xml:space="preserve">, J.; </w:t>
      </w:r>
      <w:proofErr w:type="spellStart"/>
      <w:r w:rsidRPr="00F36F0E">
        <w:rPr>
          <w:rFonts w:ascii="Times New Roman" w:hAnsi="Times New Roman" w:cs="Times New Roman"/>
          <w:sz w:val="24"/>
          <w:szCs w:val="24"/>
        </w:rPr>
        <w:t>Hyötyläinen</w:t>
      </w:r>
      <w:proofErr w:type="spellEnd"/>
      <w:r w:rsidRPr="00F36F0E">
        <w:rPr>
          <w:rFonts w:ascii="Times New Roman" w:hAnsi="Times New Roman" w:cs="Times New Roman"/>
          <w:sz w:val="24"/>
          <w:szCs w:val="24"/>
        </w:rPr>
        <w:t xml:space="preserve">, T.; </w:t>
      </w:r>
      <w:proofErr w:type="spellStart"/>
      <w:r w:rsidRPr="00F36F0E">
        <w:rPr>
          <w:rFonts w:ascii="Times New Roman" w:hAnsi="Times New Roman" w:cs="Times New Roman"/>
          <w:sz w:val="24"/>
          <w:szCs w:val="24"/>
        </w:rPr>
        <w:t>Kostiainen</w:t>
      </w:r>
      <w:proofErr w:type="spellEnd"/>
      <w:r w:rsidRPr="00F36F0E">
        <w:rPr>
          <w:rFonts w:ascii="Times New Roman" w:hAnsi="Times New Roman" w:cs="Times New Roman"/>
          <w:sz w:val="24"/>
          <w:szCs w:val="24"/>
        </w:rPr>
        <w:t xml:space="preserve">, R.; </w:t>
      </w:r>
      <w:proofErr w:type="spellStart"/>
      <w:r w:rsidRPr="00F36F0E">
        <w:rPr>
          <w:rFonts w:ascii="Times New Roman" w:hAnsi="Times New Roman" w:cs="Times New Roman"/>
          <w:sz w:val="24"/>
          <w:szCs w:val="24"/>
        </w:rPr>
        <w:t>Wiedmer</w:t>
      </w:r>
      <w:proofErr w:type="spellEnd"/>
      <w:r w:rsidRPr="00F36F0E">
        <w:rPr>
          <w:rFonts w:ascii="Times New Roman" w:hAnsi="Times New Roman" w:cs="Times New Roman"/>
          <w:sz w:val="24"/>
          <w:szCs w:val="24"/>
        </w:rPr>
        <w:t xml:space="preserve">, S. K.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1373</w:t>
      </w:r>
      <w:r w:rsidRPr="00F36F0E">
        <w:rPr>
          <w:rFonts w:ascii="Times New Roman" w:hAnsi="Times New Roman" w:cs="Times New Roman"/>
          <w:sz w:val="24"/>
          <w:szCs w:val="24"/>
        </w:rPr>
        <w:t>, 90-96</w:t>
      </w:r>
    </w:p>
    <w:p w:rsidR="00C05FE4" w:rsidRPr="00F36F0E" w:rsidRDefault="00C05FE4" w:rsidP="000E2E2C">
      <w:pPr>
        <w:rPr>
          <w:rFonts w:ascii="Times New Roman" w:hAnsi="Times New Roman" w:cs="Times New Roman"/>
          <w:sz w:val="24"/>
          <w:szCs w:val="24"/>
        </w:rPr>
      </w:pPr>
    </w:p>
  </w:endnote>
  <w:endnote w:id="36">
    <w:p w:rsidR="00C05FE4" w:rsidRPr="00F36F0E" w:rsidRDefault="00C05FE4" w:rsidP="000E2E2C">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Yang, P. L.; Zhou, Q. L.; </w:t>
      </w:r>
      <w:proofErr w:type="spellStart"/>
      <w:r w:rsidRPr="00F36F0E">
        <w:rPr>
          <w:rFonts w:ascii="Times New Roman" w:hAnsi="Times New Roman" w:cs="Times New Roman"/>
          <w:sz w:val="24"/>
          <w:szCs w:val="24"/>
        </w:rPr>
        <w:t>Jia</w:t>
      </w:r>
      <w:proofErr w:type="spellEnd"/>
      <w:r w:rsidRPr="00F36F0E">
        <w:rPr>
          <w:rFonts w:ascii="Times New Roman" w:hAnsi="Times New Roman" w:cs="Times New Roman"/>
          <w:sz w:val="24"/>
          <w:szCs w:val="24"/>
        </w:rPr>
        <w:t xml:space="preserve">, L. </w:t>
      </w:r>
      <w:r w:rsidRPr="00F36F0E">
        <w:rPr>
          <w:rFonts w:ascii="Times New Roman" w:hAnsi="Times New Roman" w:cs="Times New Roman"/>
          <w:i/>
          <w:sz w:val="24"/>
          <w:szCs w:val="24"/>
        </w:rPr>
        <w:t>Anal.</w:t>
      </w:r>
      <w:proofErr w:type="gramEnd"/>
      <w:r w:rsidRPr="00F36F0E">
        <w:rPr>
          <w:rFonts w:ascii="Times New Roman" w:hAnsi="Times New Roman" w:cs="Times New Roman"/>
          <w:i/>
          <w:sz w:val="24"/>
          <w:szCs w:val="24"/>
        </w:rPr>
        <w:t xml:space="preserve"> </w:t>
      </w:r>
      <w:proofErr w:type="gramStart"/>
      <w:r w:rsidRPr="00F36F0E">
        <w:rPr>
          <w:rFonts w:ascii="Times New Roman" w:hAnsi="Times New Roman" w:cs="Times New Roman"/>
          <w:i/>
          <w:sz w:val="24"/>
          <w:szCs w:val="24"/>
        </w:rPr>
        <w:t>Methods.</w:t>
      </w:r>
      <w:proofErr w:type="gramEnd"/>
      <w:r w:rsidRPr="00F36F0E">
        <w:rPr>
          <w:rFonts w:ascii="Times New Roman" w:hAnsi="Times New Roman" w:cs="Times New Roman"/>
          <w:sz w:val="24"/>
          <w:szCs w:val="24"/>
        </w:rPr>
        <w:t xml:space="preserve"> 2013, </w:t>
      </w:r>
      <w:r w:rsidRPr="00F36F0E">
        <w:rPr>
          <w:rFonts w:ascii="Times New Roman" w:hAnsi="Times New Roman" w:cs="Times New Roman"/>
          <w:bCs/>
          <w:sz w:val="24"/>
          <w:szCs w:val="24"/>
        </w:rPr>
        <w:t>5</w:t>
      </w:r>
      <w:r w:rsidRPr="00F36F0E">
        <w:rPr>
          <w:rFonts w:ascii="Times New Roman" w:hAnsi="Times New Roman" w:cs="Times New Roman"/>
          <w:sz w:val="24"/>
          <w:szCs w:val="24"/>
        </w:rPr>
        <w:t>, 3074–3081.</w:t>
      </w:r>
    </w:p>
    <w:p w:rsidR="00C05FE4" w:rsidRPr="00F36F0E" w:rsidRDefault="00C05FE4" w:rsidP="000E2E2C">
      <w:pPr>
        <w:pStyle w:val="EndnoteText"/>
        <w:rPr>
          <w:rFonts w:ascii="Times New Roman" w:hAnsi="Times New Roman" w:cs="Times New Roman"/>
          <w:sz w:val="24"/>
          <w:szCs w:val="24"/>
        </w:rPr>
      </w:pPr>
    </w:p>
  </w:endnote>
  <w:endnote w:id="37">
    <w:p w:rsidR="00C05FE4" w:rsidRPr="00F36F0E" w:rsidRDefault="00C05FE4" w:rsidP="00E032DA">
      <w:pPr>
        <w:rPr>
          <w:rFonts w:ascii="Times New Roman" w:hAnsi="Times New Roman" w:cs="Times New Roman"/>
          <w:bCs/>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w:t>
      </w:r>
      <w:r w:rsidRPr="00F36F0E">
        <w:rPr>
          <w:rFonts w:ascii="Times New Roman" w:hAnsi="Times New Roman" w:cs="Times New Roman"/>
          <w:bCs/>
          <w:sz w:val="24"/>
          <w:szCs w:val="24"/>
        </w:rPr>
        <w:t xml:space="preserve"> </w:t>
      </w:r>
      <w:proofErr w:type="spellStart"/>
      <w:r w:rsidRPr="00F36F0E">
        <w:rPr>
          <w:rFonts w:ascii="Times New Roman" w:hAnsi="Times New Roman" w:cs="Times New Roman"/>
          <w:bCs/>
          <w:sz w:val="24"/>
          <w:szCs w:val="24"/>
        </w:rPr>
        <w:t>Moravcová</w:t>
      </w:r>
      <w:proofErr w:type="spellEnd"/>
      <w:r w:rsidRPr="00F36F0E">
        <w:rPr>
          <w:rFonts w:ascii="Times New Roman" w:hAnsi="Times New Roman" w:cs="Times New Roman"/>
          <w:bCs/>
          <w:sz w:val="24"/>
          <w:szCs w:val="24"/>
        </w:rPr>
        <w:t xml:space="preserve">, D.; </w:t>
      </w:r>
      <w:proofErr w:type="spellStart"/>
      <w:r w:rsidRPr="00F36F0E">
        <w:rPr>
          <w:rFonts w:ascii="Times New Roman" w:hAnsi="Times New Roman" w:cs="Times New Roman"/>
          <w:bCs/>
          <w:sz w:val="24"/>
          <w:szCs w:val="24"/>
        </w:rPr>
        <w:t>Planeta</w:t>
      </w:r>
      <w:proofErr w:type="spellEnd"/>
      <w:r w:rsidRPr="00F36F0E">
        <w:rPr>
          <w:rFonts w:ascii="Times New Roman" w:hAnsi="Times New Roman" w:cs="Times New Roman"/>
          <w:bCs/>
          <w:sz w:val="24"/>
          <w:szCs w:val="24"/>
        </w:rPr>
        <w:t xml:space="preserve">, J.; </w:t>
      </w:r>
      <w:proofErr w:type="spellStart"/>
      <w:r w:rsidRPr="00F36F0E">
        <w:rPr>
          <w:rFonts w:ascii="Times New Roman" w:hAnsi="Times New Roman" w:cs="Times New Roman"/>
          <w:bCs/>
          <w:sz w:val="24"/>
          <w:szCs w:val="24"/>
        </w:rPr>
        <w:t>Wiedmer</w:t>
      </w:r>
      <w:proofErr w:type="spellEnd"/>
      <w:r w:rsidRPr="00F36F0E">
        <w:rPr>
          <w:rFonts w:ascii="Times New Roman" w:hAnsi="Times New Roman" w:cs="Times New Roman"/>
          <w:bCs/>
          <w:sz w:val="24"/>
          <w:szCs w:val="24"/>
        </w:rPr>
        <w:t xml:space="preserve">, S. K.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bCs/>
          <w:sz w:val="24"/>
          <w:szCs w:val="24"/>
        </w:rPr>
        <w:t>2013</w:t>
      </w:r>
      <w:r w:rsidRPr="00F36F0E">
        <w:rPr>
          <w:rFonts w:ascii="Times New Roman" w:hAnsi="Times New Roman" w:cs="Times New Roman"/>
          <w:bCs/>
          <w:sz w:val="24"/>
          <w:szCs w:val="24"/>
        </w:rPr>
        <w:t xml:space="preserve">, </w:t>
      </w:r>
      <w:r w:rsidRPr="00F36F0E">
        <w:rPr>
          <w:rFonts w:ascii="Times New Roman" w:hAnsi="Times New Roman" w:cs="Times New Roman"/>
          <w:i/>
          <w:sz w:val="24"/>
          <w:szCs w:val="24"/>
        </w:rPr>
        <w:t>1317</w:t>
      </w:r>
      <w:r w:rsidRPr="00F36F0E">
        <w:rPr>
          <w:rFonts w:ascii="Times New Roman" w:hAnsi="Times New Roman" w:cs="Times New Roman"/>
          <w:sz w:val="24"/>
          <w:szCs w:val="24"/>
        </w:rPr>
        <w:t>, 159–166.</w:t>
      </w:r>
    </w:p>
    <w:p w:rsidR="00C05FE4" w:rsidRPr="00F36F0E" w:rsidRDefault="00C05FE4" w:rsidP="00E032DA">
      <w:pPr>
        <w:pStyle w:val="EndnoteText"/>
        <w:rPr>
          <w:rFonts w:ascii="Times New Roman" w:hAnsi="Times New Roman" w:cs="Times New Roman"/>
          <w:sz w:val="24"/>
          <w:szCs w:val="24"/>
        </w:rPr>
      </w:pPr>
    </w:p>
  </w:endnote>
  <w:endnote w:id="38">
    <w:p w:rsidR="00C05FE4" w:rsidRPr="00F36F0E" w:rsidRDefault="00C05FE4" w:rsidP="00137C78">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Marechal</w:t>
      </w:r>
      <w:proofErr w:type="spellEnd"/>
      <w:r w:rsidRPr="00F36F0E">
        <w:rPr>
          <w:rFonts w:ascii="Times New Roman" w:hAnsi="Times New Roman" w:cs="Times New Roman"/>
          <w:sz w:val="24"/>
          <w:szCs w:val="24"/>
        </w:rPr>
        <w:t xml:space="preserve">, A.; </w:t>
      </w:r>
      <w:proofErr w:type="spellStart"/>
      <w:r w:rsidRPr="00F36F0E">
        <w:rPr>
          <w:rFonts w:ascii="Times New Roman" w:hAnsi="Times New Roman" w:cs="Times New Roman"/>
          <w:sz w:val="24"/>
          <w:szCs w:val="24"/>
        </w:rPr>
        <w:t>Laaniste</w:t>
      </w:r>
      <w:proofErr w:type="spellEnd"/>
      <w:r w:rsidRPr="00F36F0E">
        <w:rPr>
          <w:rFonts w:ascii="Times New Roman" w:hAnsi="Times New Roman" w:cs="Times New Roman"/>
          <w:sz w:val="24"/>
          <w:szCs w:val="24"/>
        </w:rPr>
        <w:t xml:space="preserve">, A.; El-Debs, R.; </w:t>
      </w:r>
      <w:proofErr w:type="spellStart"/>
      <w:r w:rsidRPr="00F36F0E">
        <w:rPr>
          <w:rFonts w:ascii="Times New Roman" w:hAnsi="Times New Roman" w:cs="Times New Roman"/>
          <w:sz w:val="24"/>
          <w:szCs w:val="24"/>
        </w:rPr>
        <w:t>Dugas</w:t>
      </w:r>
      <w:proofErr w:type="spellEnd"/>
      <w:r w:rsidRPr="00F36F0E">
        <w:rPr>
          <w:rFonts w:ascii="Times New Roman" w:hAnsi="Times New Roman" w:cs="Times New Roman"/>
          <w:sz w:val="24"/>
          <w:szCs w:val="24"/>
        </w:rPr>
        <w:t xml:space="preserve">, V.; </w:t>
      </w:r>
      <w:proofErr w:type="spellStart"/>
      <w:r w:rsidRPr="00F36F0E">
        <w:rPr>
          <w:rFonts w:ascii="Times New Roman" w:hAnsi="Times New Roman" w:cs="Times New Roman"/>
          <w:sz w:val="24"/>
          <w:szCs w:val="24"/>
        </w:rPr>
        <w:t>Demesmay</w:t>
      </w:r>
      <w:proofErr w:type="spellEnd"/>
      <w:r w:rsidRPr="00F36F0E">
        <w:rPr>
          <w:rFonts w:ascii="Times New Roman" w:hAnsi="Times New Roman" w:cs="Times New Roman"/>
          <w:sz w:val="24"/>
          <w:szCs w:val="24"/>
        </w:rPr>
        <w:t xml:space="preserve">, C. </w:t>
      </w:r>
      <w:r w:rsidRPr="00F36F0E">
        <w:rPr>
          <w:rFonts w:ascii="Times New Roman" w:hAnsi="Times New Roman" w:cs="Times New Roman"/>
          <w:i/>
          <w:sz w:val="24"/>
          <w:szCs w:val="24"/>
        </w:rPr>
        <w:t>J. Chromatography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1365</w:t>
      </w:r>
      <w:r w:rsidRPr="00F36F0E">
        <w:rPr>
          <w:rFonts w:ascii="Times New Roman" w:hAnsi="Times New Roman" w:cs="Times New Roman"/>
          <w:sz w:val="24"/>
          <w:szCs w:val="24"/>
        </w:rPr>
        <w:t>, 140-147.</w:t>
      </w:r>
    </w:p>
    <w:p w:rsidR="00C05FE4" w:rsidRPr="00F36F0E" w:rsidRDefault="00C05FE4" w:rsidP="00137C78">
      <w:pPr>
        <w:pStyle w:val="EndnoteText"/>
        <w:rPr>
          <w:rFonts w:ascii="Times New Roman" w:hAnsi="Times New Roman" w:cs="Times New Roman"/>
          <w:sz w:val="24"/>
          <w:szCs w:val="24"/>
        </w:rPr>
      </w:pPr>
    </w:p>
  </w:endnote>
  <w:endnote w:id="39">
    <w:p w:rsidR="00C05FE4" w:rsidRPr="00F36F0E" w:rsidRDefault="00C05FE4" w:rsidP="008257EB">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Soliven</w:t>
      </w:r>
      <w:proofErr w:type="spellEnd"/>
      <w:r w:rsidRPr="00F36F0E">
        <w:rPr>
          <w:rFonts w:ascii="Times New Roman" w:hAnsi="Times New Roman" w:cs="Times New Roman"/>
          <w:sz w:val="24"/>
          <w:szCs w:val="24"/>
        </w:rPr>
        <w:t xml:space="preserve">, A.; Dennis, G. R.; </w:t>
      </w:r>
      <w:proofErr w:type="spellStart"/>
      <w:r w:rsidRPr="00F36F0E">
        <w:rPr>
          <w:rFonts w:ascii="Times New Roman" w:hAnsi="Times New Roman" w:cs="Times New Roman"/>
          <w:sz w:val="24"/>
          <w:szCs w:val="24"/>
        </w:rPr>
        <w:t>Hilder</w:t>
      </w:r>
      <w:proofErr w:type="spellEnd"/>
      <w:r w:rsidRPr="00F36F0E">
        <w:rPr>
          <w:rFonts w:ascii="Times New Roman" w:hAnsi="Times New Roman" w:cs="Times New Roman"/>
          <w:sz w:val="24"/>
          <w:szCs w:val="24"/>
        </w:rPr>
        <w:t xml:space="preserve">, E. F.; </w:t>
      </w:r>
      <w:proofErr w:type="spellStart"/>
      <w:r w:rsidRPr="00F36F0E">
        <w:rPr>
          <w:rFonts w:ascii="Times New Roman" w:hAnsi="Times New Roman" w:cs="Times New Roman"/>
          <w:sz w:val="24"/>
          <w:szCs w:val="24"/>
        </w:rPr>
        <w:t>Shalliker</w:t>
      </w:r>
      <w:proofErr w:type="spellEnd"/>
      <w:r w:rsidRPr="00F36F0E">
        <w:rPr>
          <w:rFonts w:ascii="Times New Roman" w:hAnsi="Times New Roman" w:cs="Times New Roman"/>
          <w:sz w:val="24"/>
          <w:szCs w:val="24"/>
        </w:rPr>
        <w:t xml:space="preserve">, R. A.; Stevenson, P. G. </w:t>
      </w:r>
      <w:proofErr w:type="spellStart"/>
      <w:r w:rsidRPr="00F36F0E">
        <w:rPr>
          <w:rFonts w:ascii="Times New Roman" w:hAnsi="Times New Roman" w:cs="Times New Roman"/>
          <w:i/>
          <w:sz w:val="24"/>
          <w:szCs w:val="24"/>
        </w:rPr>
        <w:t>Chromatographia</w:t>
      </w:r>
      <w:proofErr w:type="spellEnd"/>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 xml:space="preserve">, 77, 663–671. </w:t>
      </w:r>
    </w:p>
    <w:p w:rsidR="00C05FE4" w:rsidRPr="00F36F0E" w:rsidRDefault="00C05FE4" w:rsidP="008257EB">
      <w:pPr>
        <w:pStyle w:val="EndnoteText"/>
        <w:rPr>
          <w:rFonts w:ascii="Times New Roman" w:hAnsi="Times New Roman" w:cs="Times New Roman"/>
          <w:sz w:val="24"/>
          <w:szCs w:val="24"/>
        </w:rPr>
      </w:pPr>
    </w:p>
  </w:endnote>
  <w:endnote w:id="40">
    <w:p w:rsidR="00C05FE4" w:rsidRPr="00F36F0E" w:rsidRDefault="00C05FE4" w:rsidP="008257EB">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Sancho, R.; Novell, A.; </w:t>
      </w:r>
      <w:proofErr w:type="spellStart"/>
      <w:r w:rsidRPr="00F36F0E">
        <w:rPr>
          <w:rFonts w:ascii="Times New Roman" w:hAnsi="Times New Roman" w:cs="Times New Roman"/>
          <w:sz w:val="24"/>
          <w:szCs w:val="24"/>
        </w:rPr>
        <w:t>Svec</w:t>
      </w:r>
      <w:proofErr w:type="spellEnd"/>
      <w:r w:rsidRPr="00F36F0E">
        <w:rPr>
          <w:rFonts w:ascii="Times New Roman" w:hAnsi="Times New Roman" w:cs="Times New Roman"/>
          <w:sz w:val="24"/>
          <w:szCs w:val="24"/>
        </w:rPr>
        <w:t xml:space="preserve">, F.; </w:t>
      </w:r>
      <w:proofErr w:type="spellStart"/>
      <w:r w:rsidRPr="00F36F0E">
        <w:rPr>
          <w:rFonts w:ascii="Times New Roman" w:hAnsi="Times New Roman" w:cs="Times New Roman"/>
          <w:sz w:val="24"/>
          <w:szCs w:val="24"/>
        </w:rPr>
        <w:t>Minguillón</w:t>
      </w:r>
      <w:proofErr w:type="spellEnd"/>
      <w:r w:rsidRPr="00F36F0E">
        <w:rPr>
          <w:rFonts w:ascii="Times New Roman" w:hAnsi="Times New Roman" w:cs="Times New Roman"/>
          <w:sz w:val="24"/>
          <w:szCs w:val="24"/>
        </w:rPr>
        <w:t xml:space="preserve">, C. </w:t>
      </w:r>
      <w:r w:rsidRPr="00F36F0E">
        <w:rPr>
          <w:rFonts w:ascii="Times New Roman" w:hAnsi="Times New Roman" w:cs="Times New Roman"/>
          <w:i/>
          <w:sz w:val="24"/>
          <w:szCs w:val="24"/>
        </w:rPr>
        <w:t>J. Sep. Sci.</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37</w:t>
      </w:r>
      <w:r w:rsidRPr="00F36F0E">
        <w:rPr>
          <w:rFonts w:ascii="Times New Roman" w:hAnsi="Times New Roman" w:cs="Times New Roman"/>
          <w:sz w:val="24"/>
          <w:szCs w:val="24"/>
        </w:rPr>
        <w:t xml:space="preserve">, 2805–2813. </w:t>
      </w:r>
    </w:p>
    <w:p w:rsidR="00C05FE4" w:rsidRPr="00F36F0E" w:rsidRDefault="00C05FE4" w:rsidP="008257EB">
      <w:pPr>
        <w:pStyle w:val="EndnoteText"/>
        <w:rPr>
          <w:rFonts w:ascii="Times New Roman" w:hAnsi="Times New Roman" w:cs="Times New Roman"/>
          <w:sz w:val="24"/>
          <w:szCs w:val="24"/>
        </w:rPr>
      </w:pPr>
    </w:p>
  </w:endnote>
  <w:endnote w:id="41">
    <w:p w:rsidR="00C05FE4" w:rsidRPr="00F36F0E" w:rsidRDefault="00C05FE4" w:rsidP="008257EB">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Novell, A.; </w:t>
      </w:r>
      <w:proofErr w:type="spellStart"/>
      <w:r w:rsidRPr="00F36F0E">
        <w:rPr>
          <w:rFonts w:ascii="Times New Roman" w:hAnsi="Times New Roman" w:cs="Times New Roman"/>
          <w:sz w:val="24"/>
          <w:szCs w:val="24"/>
        </w:rPr>
        <w:t>Minguillón</w:t>
      </w:r>
      <w:proofErr w:type="spellEnd"/>
      <w:r w:rsidRPr="00F36F0E">
        <w:rPr>
          <w:rFonts w:ascii="Times New Roman" w:hAnsi="Times New Roman" w:cs="Times New Roman"/>
          <w:sz w:val="24"/>
          <w:szCs w:val="24"/>
        </w:rPr>
        <w:t xml:space="preserve">, C.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2015</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1384</w:t>
      </w:r>
      <w:r w:rsidRPr="00F36F0E">
        <w:rPr>
          <w:rFonts w:ascii="Times New Roman" w:hAnsi="Times New Roman" w:cs="Times New Roman"/>
          <w:sz w:val="24"/>
          <w:szCs w:val="24"/>
        </w:rPr>
        <w:t>, 124-132.</w:t>
      </w:r>
    </w:p>
    <w:p w:rsidR="00C05FE4" w:rsidRPr="00F36F0E" w:rsidRDefault="00C05FE4" w:rsidP="008257EB">
      <w:pPr>
        <w:pStyle w:val="EndnoteText"/>
        <w:rPr>
          <w:rFonts w:ascii="Times New Roman" w:hAnsi="Times New Roman" w:cs="Times New Roman"/>
          <w:sz w:val="24"/>
          <w:szCs w:val="24"/>
        </w:rPr>
      </w:pPr>
    </w:p>
  </w:endnote>
  <w:endnote w:id="42">
    <w:p w:rsidR="00C05FE4" w:rsidRPr="00F36F0E" w:rsidRDefault="00C05FE4" w:rsidP="00A6563D">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Forster, S.; Kolmar, H.; </w:t>
      </w:r>
      <w:proofErr w:type="spellStart"/>
      <w:r w:rsidRPr="00F36F0E">
        <w:rPr>
          <w:rFonts w:ascii="Times New Roman" w:hAnsi="Times New Roman" w:cs="Times New Roman"/>
          <w:sz w:val="24"/>
          <w:szCs w:val="24"/>
        </w:rPr>
        <w:t>Altmaier</w:t>
      </w:r>
      <w:proofErr w:type="spellEnd"/>
      <w:r w:rsidRPr="00F36F0E">
        <w:rPr>
          <w:rFonts w:ascii="Times New Roman" w:hAnsi="Times New Roman" w:cs="Times New Roman"/>
          <w:sz w:val="24"/>
          <w:szCs w:val="24"/>
        </w:rPr>
        <w:t>, S.</w:t>
      </w:r>
      <w:r w:rsidRPr="00F36F0E">
        <w:rPr>
          <w:rFonts w:ascii="Times New Roman" w:hAnsi="Times New Roman" w:cs="Times New Roman"/>
          <w:i/>
          <w:sz w:val="24"/>
          <w:szCs w:val="24"/>
        </w:rPr>
        <w:t xml:space="preserve"> 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2013</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1283</w:t>
      </w:r>
      <w:r w:rsidRPr="00F36F0E">
        <w:rPr>
          <w:rFonts w:ascii="Times New Roman" w:hAnsi="Times New Roman" w:cs="Times New Roman"/>
          <w:sz w:val="24"/>
          <w:szCs w:val="24"/>
        </w:rPr>
        <w:t>, 110-115.</w:t>
      </w:r>
    </w:p>
  </w:endnote>
  <w:endnote w:id="43">
    <w:p w:rsidR="00C05FE4" w:rsidRPr="00F36F0E" w:rsidRDefault="00C05FE4" w:rsidP="00A6563D">
      <w:pPr>
        <w:rPr>
          <w:rFonts w:ascii="Times New Roman" w:hAnsi="Times New Roman" w:cs="Times New Roman"/>
          <w:sz w:val="24"/>
          <w:szCs w:val="24"/>
        </w:rPr>
      </w:pPr>
    </w:p>
    <w:p w:rsidR="00C05FE4" w:rsidRPr="00F36F0E" w:rsidRDefault="00C05FE4" w:rsidP="00A6563D">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Forster, S.; Kolmar, H.; </w:t>
      </w:r>
      <w:proofErr w:type="spellStart"/>
      <w:r w:rsidRPr="00F36F0E">
        <w:rPr>
          <w:rFonts w:ascii="Times New Roman" w:hAnsi="Times New Roman" w:cs="Times New Roman"/>
          <w:sz w:val="24"/>
          <w:szCs w:val="24"/>
        </w:rPr>
        <w:t>Altmaier</w:t>
      </w:r>
      <w:proofErr w:type="spellEnd"/>
      <w:r w:rsidRPr="00F36F0E">
        <w:rPr>
          <w:rFonts w:ascii="Times New Roman" w:hAnsi="Times New Roman" w:cs="Times New Roman"/>
          <w:sz w:val="24"/>
          <w:szCs w:val="24"/>
        </w:rPr>
        <w:t>, S.</w:t>
      </w:r>
      <w:r w:rsidRPr="00F36F0E">
        <w:rPr>
          <w:rFonts w:ascii="Times New Roman" w:hAnsi="Times New Roman" w:cs="Times New Roman"/>
          <w:i/>
          <w:sz w:val="24"/>
          <w:szCs w:val="24"/>
        </w:rPr>
        <w:t xml:space="preserve"> 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2013</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1315</w:t>
      </w:r>
      <w:r w:rsidRPr="00F36F0E">
        <w:rPr>
          <w:rFonts w:ascii="Times New Roman" w:hAnsi="Times New Roman" w:cs="Times New Roman"/>
          <w:sz w:val="24"/>
          <w:szCs w:val="24"/>
        </w:rPr>
        <w:t>, 127-134.</w:t>
      </w:r>
    </w:p>
    <w:p w:rsidR="00C05FE4" w:rsidRPr="00F36F0E" w:rsidRDefault="00C05FE4" w:rsidP="00A6563D">
      <w:pPr>
        <w:pStyle w:val="EndnoteText"/>
        <w:rPr>
          <w:rFonts w:ascii="Times New Roman" w:hAnsi="Times New Roman" w:cs="Times New Roman"/>
          <w:sz w:val="24"/>
          <w:szCs w:val="24"/>
        </w:rPr>
      </w:pPr>
    </w:p>
  </w:endnote>
  <w:endnote w:id="44">
    <w:p w:rsidR="00C05FE4" w:rsidRPr="00F36F0E" w:rsidRDefault="00C05FE4" w:rsidP="00A6563D">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Qu, Q.; Liu, Y.; Shi, W.; Yan, C.; Tang, X.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2015</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1399</w:t>
      </w:r>
      <w:r w:rsidRPr="00F36F0E">
        <w:rPr>
          <w:rFonts w:ascii="Times New Roman" w:hAnsi="Times New Roman" w:cs="Times New Roman"/>
          <w:sz w:val="24"/>
          <w:szCs w:val="24"/>
        </w:rPr>
        <w:t>, 25-31.</w:t>
      </w:r>
    </w:p>
    <w:p w:rsidR="00C05FE4" w:rsidRPr="00F36F0E" w:rsidRDefault="00C05FE4" w:rsidP="00A6563D">
      <w:pPr>
        <w:pStyle w:val="EndnoteText"/>
        <w:rPr>
          <w:rFonts w:ascii="Times New Roman" w:hAnsi="Times New Roman" w:cs="Times New Roman"/>
          <w:sz w:val="24"/>
          <w:szCs w:val="24"/>
        </w:rPr>
      </w:pPr>
    </w:p>
  </w:endnote>
  <w:endnote w:id="45">
    <w:p w:rsidR="00C05FE4" w:rsidRPr="00F36F0E" w:rsidRDefault="00C05FE4" w:rsidP="006F1F75">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Svec</w:t>
      </w:r>
      <w:proofErr w:type="spellEnd"/>
      <w:r w:rsidRPr="00F36F0E">
        <w:rPr>
          <w:rFonts w:ascii="Times New Roman" w:hAnsi="Times New Roman" w:cs="Times New Roman"/>
          <w:sz w:val="24"/>
          <w:szCs w:val="24"/>
        </w:rPr>
        <w:t xml:space="preserve">, F.; </w:t>
      </w:r>
      <w:proofErr w:type="spellStart"/>
      <w:r w:rsidRPr="00F36F0E">
        <w:rPr>
          <w:rFonts w:ascii="Times New Roman" w:hAnsi="Times New Roman" w:cs="Times New Roman"/>
          <w:sz w:val="24"/>
          <w:szCs w:val="24"/>
        </w:rPr>
        <w:t>Frechet</w:t>
      </w:r>
      <w:proofErr w:type="spellEnd"/>
      <w:r w:rsidRPr="00F36F0E">
        <w:rPr>
          <w:rFonts w:ascii="Times New Roman" w:hAnsi="Times New Roman" w:cs="Times New Roman"/>
          <w:sz w:val="24"/>
          <w:szCs w:val="24"/>
        </w:rPr>
        <w:t xml:space="preserve">, J. M. J. </w:t>
      </w:r>
      <w:r w:rsidRPr="00F36F0E">
        <w:rPr>
          <w:rFonts w:ascii="Times New Roman" w:hAnsi="Times New Roman" w:cs="Times New Roman"/>
          <w:i/>
          <w:sz w:val="24"/>
          <w:szCs w:val="24"/>
        </w:rPr>
        <w:t>Anal.</w:t>
      </w:r>
      <w:proofErr w:type="gramEnd"/>
      <w:r w:rsidRPr="00F36F0E">
        <w:rPr>
          <w:rFonts w:ascii="Times New Roman" w:hAnsi="Times New Roman" w:cs="Times New Roman"/>
          <w:i/>
          <w:sz w:val="24"/>
          <w:szCs w:val="24"/>
        </w:rPr>
        <w:t xml:space="preserve"> Chem</w:t>
      </w:r>
      <w:r w:rsidRPr="00F36F0E">
        <w:rPr>
          <w:rFonts w:ascii="Times New Roman" w:hAnsi="Times New Roman" w:cs="Times New Roman"/>
          <w:sz w:val="24"/>
          <w:szCs w:val="24"/>
        </w:rPr>
        <w:t>. 1992, 64, 820-822.</w:t>
      </w:r>
    </w:p>
    <w:p w:rsidR="00C05FE4" w:rsidRPr="00F36F0E" w:rsidRDefault="00C05FE4">
      <w:pPr>
        <w:pStyle w:val="EndnoteText"/>
        <w:rPr>
          <w:rFonts w:ascii="Times New Roman" w:hAnsi="Times New Roman" w:cs="Times New Roman"/>
          <w:sz w:val="24"/>
          <w:szCs w:val="24"/>
        </w:rPr>
      </w:pPr>
    </w:p>
  </w:endnote>
  <w:endnote w:id="46">
    <w:p w:rsidR="00C05FE4" w:rsidRPr="00F36F0E" w:rsidRDefault="00C05FE4" w:rsidP="00BC51C3">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F.; </w:t>
      </w:r>
      <w:proofErr w:type="spellStart"/>
      <w:r w:rsidRPr="00F36F0E">
        <w:rPr>
          <w:rFonts w:ascii="Times New Roman" w:hAnsi="Times New Roman" w:cs="Times New Roman"/>
          <w:sz w:val="24"/>
          <w:szCs w:val="24"/>
        </w:rPr>
        <w:t>Svec</w:t>
      </w:r>
      <w:proofErr w:type="spellEnd"/>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Lv</w:t>
      </w:r>
      <w:proofErr w:type="spellEnd"/>
      <w:r w:rsidRPr="00F36F0E">
        <w:rPr>
          <w:rFonts w:ascii="Times New Roman" w:hAnsi="Times New Roman" w:cs="Times New Roman"/>
          <w:sz w:val="24"/>
          <w:szCs w:val="24"/>
        </w:rPr>
        <w:t xml:space="preserve">, Y. </w:t>
      </w:r>
      <w:r w:rsidRPr="00F36F0E">
        <w:rPr>
          <w:rFonts w:ascii="Times New Roman" w:hAnsi="Times New Roman" w:cs="Times New Roman"/>
          <w:i/>
          <w:sz w:val="24"/>
          <w:szCs w:val="24"/>
        </w:rPr>
        <w:t>Anal.</w:t>
      </w:r>
      <w:proofErr w:type="gramEnd"/>
      <w:r w:rsidRPr="00F36F0E">
        <w:rPr>
          <w:rFonts w:ascii="Times New Roman" w:hAnsi="Times New Roman" w:cs="Times New Roman"/>
          <w:i/>
          <w:sz w:val="24"/>
          <w:szCs w:val="24"/>
        </w:rPr>
        <w:t xml:space="preserve"> Chem</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2015</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87</w:t>
      </w:r>
      <w:r w:rsidRPr="00F36F0E">
        <w:rPr>
          <w:rFonts w:ascii="Times New Roman" w:hAnsi="Times New Roman" w:cs="Times New Roman"/>
          <w:sz w:val="24"/>
          <w:szCs w:val="24"/>
        </w:rPr>
        <w:t>, 250–273.</w:t>
      </w:r>
    </w:p>
    <w:p w:rsidR="00C05FE4" w:rsidRPr="00F36F0E" w:rsidRDefault="00C05FE4">
      <w:pPr>
        <w:pStyle w:val="EndnoteText"/>
        <w:rPr>
          <w:rFonts w:ascii="Times New Roman" w:hAnsi="Times New Roman" w:cs="Times New Roman"/>
          <w:sz w:val="24"/>
          <w:szCs w:val="24"/>
        </w:rPr>
      </w:pPr>
    </w:p>
  </w:endnote>
  <w:endnote w:id="47">
    <w:p w:rsidR="00C05FE4" w:rsidRPr="00F36F0E" w:rsidRDefault="00C05FE4" w:rsidP="00A245D6">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Svec</w:t>
      </w:r>
      <w:proofErr w:type="spellEnd"/>
      <w:r w:rsidRPr="00F36F0E">
        <w:rPr>
          <w:rFonts w:ascii="Times New Roman" w:hAnsi="Times New Roman" w:cs="Times New Roman"/>
          <w:sz w:val="24"/>
          <w:szCs w:val="24"/>
        </w:rPr>
        <w:t>, F.</w:t>
      </w:r>
      <w:r w:rsidRPr="00F36F0E">
        <w:rPr>
          <w:rFonts w:ascii="Times New Roman" w:hAnsi="Times New Roman" w:cs="Times New Roman"/>
          <w:i/>
          <w:sz w:val="24"/>
          <w:szCs w:val="24"/>
        </w:rPr>
        <w:t xml:space="preserve"> 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2012</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1228</w:t>
      </w:r>
      <w:r w:rsidRPr="00F36F0E">
        <w:rPr>
          <w:rFonts w:ascii="Times New Roman" w:hAnsi="Times New Roman" w:cs="Times New Roman"/>
          <w:sz w:val="24"/>
          <w:szCs w:val="24"/>
        </w:rPr>
        <w:t>, 250-262.</w:t>
      </w:r>
    </w:p>
    <w:p w:rsidR="00C05FE4" w:rsidRPr="00F36F0E" w:rsidRDefault="00C05FE4" w:rsidP="00A245D6">
      <w:pPr>
        <w:pStyle w:val="EndnoteText"/>
        <w:rPr>
          <w:rFonts w:ascii="Times New Roman" w:hAnsi="Times New Roman" w:cs="Times New Roman"/>
          <w:sz w:val="24"/>
          <w:szCs w:val="24"/>
        </w:rPr>
      </w:pPr>
    </w:p>
  </w:endnote>
  <w:endnote w:id="48">
    <w:p w:rsidR="00C05FE4" w:rsidRPr="00F36F0E" w:rsidRDefault="00C05FE4" w:rsidP="000D719A">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Jandera</w:t>
      </w:r>
      <w:proofErr w:type="spellEnd"/>
      <w:r w:rsidRPr="00F36F0E">
        <w:rPr>
          <w:rFonts w:ascii="Times New Roman" w:hAnsi="Times New Roman" w:cs="Times New Roman"/>
          <w:sz w:val="24"/>
          <w:szCs w:val="24"/>
        </w:rPr>
        <w:t xml:space="preserve">, P.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2013</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1313</w:t>
      </w:r>
      <w:r w:rsidRPr="00F36F0E">
        <w:rPr>
          <w:rFonts w:ascii="Times New Roman" w:hAnsi="Times New Roman" w:cs="Times New Roman"/>
          <w:sz w:val="24"/>
          <w:szCs w:val="24"/>
        </w:rPr>
        <w:t>, 37-53.</w:t>
      </w:r>
    </w:p>
    <w:p w:rsidR="00C05FE4" w:rsidRPr="00F36F0E" w:rsidRDefault="00C05FE4" w:rsidP="00634BD7">
      <w:pPr>
        <w:rPr>
          <w:rFonts w:ascii="Times New Roman" w:hAnsi="Times New Roman" w:cs="Times New Roman"/>
          <w:sz w:val="24"/>
          <w:szCs w:val="24"/>
        </w:rPr>
      </w:pPr>
      <w:r w:rsidRPr="00F36F0E">
        <w:rPr>
          <w:rFonts w:ascii="Times New Roman" w:hAnsi="Times New Roman" w:cs="Times New Roman"/>
          <w:sz w:val="24"/>
          <w:szCs w:val="24"/>
        </w:rPr>
        <w:t>.</w:t>
      </w:r>
    </w:p>
  </w:endnote>
  <w:endnote w:id="49">
    <w:p w:rsidR="00C05FE4" w:rsidRPr="00F36F0E" w:rsidRDefault="00C05FE4">
      <w:pPr>
        <w:pStyle w:val="EndnoteText"/>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Liu, K.; Aggarwal, P.; Lawson, J. S.; </w:t>
      </w:r>
      <w:proofErr w:type="spellStart"/>
      <w:r w:rsidRPr="00F36F0E">
        <w:rPr>
          <w:rFonts w:ascii="Times New Roman" w:hAnsi="Times New Roman" w:cs="Times New Roman"/>
          <w:sz w:val="24"/>
          <w:szCs w:val="24"/>
        </w:rPr>
        <w:t>Tolley</w:t>
      </w:r>
      <w:proofErr w:type="spellEnd"/>
      <w:r w:rsidRPr="00F36F0E">
        <w:rPr>
          <w:rFonts w:ascii="Times New Roman" w:hAnsi="Times New Roman" w:cs="Times New Roman"/>
          <w:sz w:val="24"/>
          <w:szCs w:val="24"/>
        </w:rPr>
        <w:t xml:space="preserve">, H. D.; Lee, M. L. </w:t>
      </w:r>
      <w:r w:rsidRPr="00F36F0E">
        <w:rPr>
          <w:rFonts w:ascii="Times New Roman" w:hAnsi="Times New Roman" w:cs="Times New Roman"/>
          <w:i/>
          <w:sz w:val="24"/>
          <w:szCs w:val="24"/>
        </w:rPr>
        <w:t>J. Sep. Sci.</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2013</w:t>
      </w:r>
      <w:r w:rsidRPr="00F36F0E">
        <w:rPr>
          <w:rFonts w:ascii="Times New Roman" w:hAnsi="Times New Roman" w:cs="Times New Roman"/>
          <w:sz w:val="24"/>
          <w:szCs w:val="24"/>
        </w:rPr>
        <w:t>.</w:t>
      </w:r>
      <w:r w:rsidRPr="00F36F0E">
        <w:rPr>
          <w:rFonts w:ascii="Times New Roman" w:hAnsi="Times New Roman" w:cs="Times New Roman"/>
          <w:i/>
          <w:sz w:val="24"/>
          <w:szCs w:val="24"/>
        </w:rPr>
        <w:t>36</w:t>
      </w:r>
      <w:r w:rsidRPr="00F36F0E">
        <w:rPr>
          <w:rFonts w:ascii="Times New Roman" w:hAnsi="Times New Roman" w:cs="Times New Roman"/>
          <w:sz w:val="24"/>
          <w:szCs w:val="24"/>
        </w:rPr>
        <w:t>, 2767–2781</w:t>
      </w:r>
    </w:p>
    <w:p w:rsidR="00C05FE4" w:rsidRPr="00F36F0E" w:rsidRDefault="00C05FE4">
      <w:pPr>
        <w:pStyle w:val="EndnoteText"/>
        <w:rPr>
          <w:rFonts w:ascii="Times New Roman" w:hAnsi="Times New Roman" w:cs="Times New Roman"/>
          <w:sz w:val="24"/>
          <w:szCs w:val="24"/>
        </w:rPr>
      </w:pPr>
    </w:p>
  </w:endnote>
  <w:endnote w:id="50">
    <w:p w:rsidR="00C05FE4" w:rsidRPr="00F36F0E" w:rsidRDefault="00C05FE4" w:rsidP="001D7D8F">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Vaast</w:t>
      </w:r>
      <w:proofErr w:type="spellEnd"/>
      <w:r w:rsidRPr="00F36F0E">
        <w:rPr>
          <w:rFonts w:ascii="Times New Roman" w:hAnsi="Times New Roman" w:cs="Times New Roman"/>
          <w:sz w:val="24"/>
          <w:szCs w:val="24"/>
        </w:rPr>
        <w:t xml:space="preserve">, A.; </w:t>
      </w:r>
      <w:proofErr w:type="spellStart"/>
      <w:r w:rsidRPr="00F36F0E">
        <w:rPr>
          <w:rFonts w:ascii="Times New Roman" w:hAnsi="Times New Roman" w:cs="Times New Roman"/>
          <w:sz w:val="24"/>
          <w:szCs w:val="24"/>
        </w:rPr>
        <w:t>Nováková</w:t>
      </w:r>
      <w:proofErr w:type="spellEnd"/>
      <w:r w:rsidRPr="00F36F0E">
        <w:rPr>
          <w:rFonts w:ascii="Times New Roman" w:hAnsi="Times New Roman" w:cs="Times New Roman"/>
          <w:sz w:val="24"/>
          <w:szCs w:val="24"/>
        </w:rPr>
        <w:t xml:space="preserve">, L.; Desmet, G.; de </w:t>
      </w:r>
      <w:proofErr w:type="spellStart"/>
      <w:r w:rsidRPr="00F36F0E">
        <w:rPr>
          <w:rFonts w:ascii="Times New Roman" w:hAnsi="Times New Roman" w:cs="Times New Roman"/>
          <w:sz w:val="24"/>
          <w:szCs w:val="24"/>
        </w:rPr>
        <w:t>Haan</w:t>
      </w:r>
      <w:proofErr w:type="spellEnd"/>
      <w:r w:rsidRPr="00F36F0E">
        <w:rPr>
          <w:rFonts w:ascii="Times New Roman" w:hAnsi="Times New Roman" w:cs="Times New Roman"/>
          <w:sz w:val="24"/>
          <w:szCs w:val="24"/>
        </w:rPr>
        <w:t xml:space="preserve">, B.; Swart, R.; Eeltink, S.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 xml:space="preserve">. A. </w:t>
      </w:r>
      <w:r w:rsidRPr="00F36F0E">
        <w:rPr>
          <w:rFonts w:ascii="Times New Roman" w:hAnsi="Times New Roman" w:cs="Times New Roman"/>
          <w:b/>
          <w:sz w:val="24"/>
          <w:szCs w:val="24"/>
        </w:rPr>
        <w:t>2013</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1304</w:t>
      </w:r>
      <w:r w:rsidRPr="00F36F0E">
        <w:rPr>
          <w:rFonts w:ascii="Times New Roman" w:hAnsi="Times New Roman" w:cs="Times New Roman"/>
          <w:sz w:val="24"/>
          <w:szCs w:val="24"/>
        </w:rPr>
        <w:t>, 177–182.</w:t>
      </w:r>
    </w:p>
    <w:p w:rsidR="00C05FE4" w:rsidRPr="00F36F0E" w:rsidRDefault="00C05FE4" w:rsidP="00B92F8D">
      <w:pPr>
        <w:rPr>
          <w:rFonts w:ascii="Times New Roman" w:hAnsi="Times New Roman" w:cs="Times New Roman"/>
          <w:sz w:val="24"/>
          <w:szCs w:val="24"/>
        </w:rPr>
      </w:pPr>
    </w:p>
  </w:endnote>
  <w:endnote w:id="51">
    <w:p w:rsidR="00C05FE4" w:rsidRPr="00F36F0E" w:rsidRDefault="00C05FE4" w:rsidP="001D7D8F">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Vaast</w:t>
      </w:r>
      <w:proofErr w:type="spellEnd"/>
      <w:r w:rsidRPr="00F36F0E">
        <w:rPr>
          <w:rFonts w:ascii="Times New Roman" w:hAnsi="Times New Roman" w:cs="Times New Roman"/>
          <w:sz w:val="24"/>
          <w:szCs w:val="24"/>
        </w:rPr>
        <w:t xml:space="preserve">, A.; </w:t>
      </w:r>
      <w:proofErr w:type="spellStart"/>
      <w:r w:rsidRPr="00F36F0E">
        <w:rPr>
          <w:rFonts w:ascii="Times New Roman" w:hAnsi="Times New Roman" w:cs="Times New Roman"/>
          <w:sz w:val="24"/>
          <w:szCs w:val="24"/>
        </w:rPr>
        <w:t>Terryn</w:t>
      </w:r>
      <w:proofErr w:type="spellEnd"/>
      <w:r w:rsidRPr="00F36F0E">
        <w:rPr>
          <w:rFonts w:ascii="Times New Roman" w:hAnsi="Times New Roman" w:cs="Times New Roman"/>
          <w:sz w:val="24"/>
          <w:szCs w:val="24"/>
        </w:rPr>
        <w:t xml:space="preserve">, H.; </w:t>
      </w:r>
      <w:proofErr w:type="spellStart"/>
      <w:r w:rsidRPr="00F36F0E">
        <w:rPr>
          <w:rFonts w:ascii="Times New Roman" w:hAnsi="Times New Roman" w:cs="Times New Roman"/>
          <w:sz w:val="24"/>
          <w:szCs w:val="24"/>
        </w:rPr>
        <w:t>Svec</w:t>
      </w:r>
      <w:proofErr w:type="spellEnd"/>
      <w:r w:rsidRPr="00F36F0E">
        <w:rPr>
          <w:rFonts w:ascii="Times New Roman" w:hAnsi="Times New Roman" w:cs="Times New Roman"/>
          <w:sz w:val="24"/>
          <w:szCs w:val="24"/>
        </w:rPr>
        <w:t xml:space="preserve">, F.; Eeltink, S.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1374</w:t>
      </w:r>
      <w:r w:rsidRPr="00F36F0E">
        <w:rPr>
          <w:rFonts w:ascii="Times New Roman" w:hAnsi="Times New Roman" w:cs="Times New Roman"/>
          <w:sz w:val="24"/>
          <w:szCs w:val="24"/>
        </w:rPr>
        <w:t>, 171-179.</w:t>
      </w:r>
    </w:p>
    <w:p w:rsidR="00C05FE4" w:rsidRPr="00F36F0E" w:rsidRDefault="00C05FE4" w:rsidP="001D7D8F">
      <w:pPr>
        <w:pStyle w:val="EndnoteText"/>
        <w:rPr>
          <w:rFonts w:ascii="Times New Roman" w:hAnsi="Times New Roman" w:cs="Times New Roman"/>
          <w:sz w:val="24"/>
          <w:szCs w:val="24"/>
        </w:rPr>
      </w:pPr>
    </w:p>
  </w:endnote>
  <w:endnote w:id="52">
    <w:p w:rsidR="00C05FE4" w:rsidRPr="00F36F0E" w:rsidRDefault="00C05FE4" w:rsidP="00D859C9">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Nischang</w:t>
      </w:r>
      <w:proofErr w:type="spellEnd"/>
      <w:r w:rsidRPr="00F36F0E">
        <w:rPr>
          <w:rFonts w:ascii="Times New Roman" w:hAnsi="Times New Roman" w:cs="Times New Roman"/>
          <w:sz w:val="24"/>
          <w:szCs w:val="24"/>
        </w:rPr>
        <w:t xml:space="preserve">, I.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1354</w:t>
      </w:r>
      <w:r w:rsidRPr="00F36F0E">
        <w:rPr>
          <w:rFonts w:ascii="Times New Roman" w:hAnsi="Times New Roman" w:cs="Times New Roman"/>
          <w:sz w:val="24"/>
          <w:szCs w:val="24"/>
        </w:rPr>
        <w:t>, 56-64.</w:t>
      </w:r>
    </w:p>
    <w:p w:rsidR="00C05FE4" w:rsidRPr="00F36F0E" w:rsidRDefault="00C05FE4" w:rsidP="00D859C9">
      <w:pPr>
        <w:pStyle w:val="EndnoteText"/>
        <w:rPr>
          <w:rFonts w:ascii="Times New Roman" w:hAnsi="Times New Roman" w:cs="Times New Roman"/>
          <w:sz w:val="24"/>
          <w:szCs w:val="24"/>
        </w:rPr>
      </w:pPr>
    </w:p>
  </w:endnote>
  <w:endnote w:id="53">
    <w:p w:rsidR="00C05FE4" w:rsidRPr="00F36F0E" w:rsidRDefault="00C05FE4" w:rsidP="00454A9F">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Rozenbrand</w:t>
      </w:r>
      <w:proofErr w:type="spellEnd"/>
      <w:r w:rsidRPr="00F36F0E">
        <w:rPr>
          <w:rFonts w:ascii="Times New Roman" w:hAnsi="Times New Roman" w:cs="Times New Roman"/>
          <w:sz w:val="24"/>
          <w:szCs w:val="24"/>
        </w:rPr>
        <w:t xml:space="preserve">, J.; van </w:t>
      </w:r>
      <w:proofErr w:type="spellStart"/>
      <w:r w:rsidRPr="00F36F0E">
        <w:rPr>
          <w:rFonts w:ascii="Times New Roman" w:hAnsi="Times New Roman" w:cs="Times New Roman"/>
          <w:sz w:val="24"/>
          <w:szCs w:val="24"/>
        </w:rPr>
        <w:t>Bennekom</w:t>
      </w:r>
      <w:proofErr w:type="spellEnd"/>
      <w:r w:rsidRPr="00F36F0E">
        <w:rPr>
          <w:rFonts w:ascii="Times New Roman" w:hAnsi="Times New Roman" w:cs="Times New Roman"/>
          <w:sz w:val="24"/>
          <w:szCs w:val="24"/>
        </w:rPr>
        <w:t xml:space="preserve"> W. P. </w:t>
      </w:r>
      <w:proofErr w:type="spellStart"/>
      <w:r w:rsidRPr="00F36F0E">
        <w:rPr>
          <w:rFonts w:ascii="Times New Roman" w:hAnsi="Times New Roman" w:cs="Times New Roman"/>
          <w:i/>
          <w:sz w:val="24"/>
          <w:szCs w:val="24"/>
        </w:rPr>
        <w:t>Chromatographia</w:t>
      </w:r>
      <w:proofErr w:type="spellEnd"/>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2013</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76</w:t>
      </w:r>
      <w:r w:rsidRPr="00F36F0E">
        <w:rPr>
          <w:rFonts w:ascii="Times New Roman" w:hAnsi="Times New Roman" w:cs="Times New Roman"/>
          <w:sz w:val="24"/>
          <w:szCs w:val="24"/>
        </w:rPr>
        <w:t>, 1595-1602.</w:t>
      </w:r>
      <w:proofErr w:type="gramEnd"/>
    </w:p>
    <w:p w:rsidR="00C05FE4" w:rsidRPr="00F36F0E" w:rsidRDefault="00C05FE4">
      <w:pPr>
        <w:pStyle w:val="EndnoteText"/>
        <w:rPr>
          <w:rFonts w:ascii="Times New Roman" w:hAnsi="Times New Roman" w:cs="Times New Roman"/>
          <w:sz w:val="24"/>
          <w:szCs w:val="24"/>
        </w:rPr>
      </w:pPr>
    </w:p>
  </w:endnote>
  <w:endnote w:id="54">
    <w:p w:rsidR="00C05FE4" w:rsidRPr="00F36F0E" w:rsidRDefault="00C05FE4" w:rsidP="00321B37">
      <w:pPr>
        <w:pStyle w:val="EndnoteText"/>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Beneito-Cambra</w:t>
      </w:r>
      <w:proofErr w:type="spellEnd"/>
      <w:r w:rsidRPr="00F36F0E">
        <w:rPr>
          <w:rFonts w:ascii="Times New Roman" w:hAnsi="Times New Roman" w:cs="Times New Roman"/>
          <w:sz w:val="24"/>
          <w:szCs w:val="24"/>
        </w:rPr>
        <w:t>, M.; Herrero-</w:t>
      </w:r>
      <w:proofErr w:type="spellStart"/>
      <w:r w:rsidRPr="00F36F0E">
        <w:rPr>
          <w:rFonts w:ascii="Times New Roman" w:hAnsi="Times New Roman" w:cs="Times New Roman"/>
          <w:sz w:val="24"/>
          <w:szCs w:val="24"/>
        </w:rPr>
        <w:t>Martínez</w:t>
      </w:r>
      <w:proofErr w:type="spellEnd"/>
      <w:r w:rsidRPr="00F36F0E">
        <w:rPr>
          <w:rFonts w:ascii="Times New Roman" w:hAnsi="Times New Roman" w:cs="Times New Roman"/>
          <w:sz w:val="24"/>
          <w:szCs w:val="24"/>
        </w:rPr>
        <w:t xml:space="preserve">, J. M.; </w:t>
      </w:r>
      <w:proofErr w:type="spellStart"/>
      <w:r w:rsidRPr="00F36F0E">
        <w:rPr>
          <w:rFonts w:ascii="Times New Roman" w:hAnsi="Times New Roman" w:cs="Times New Roman"/>
          <w:sz w:val="24"/>
          <w:szCs w:val="24"/>
        </w:rPr>
        <w:t>Ramis</w:t>
      </w:r>
      <w:proofErr w:type="spellEnd"/>
      <w:r w:rsidRPr="00F36F0E">
        <w:rPr>
          <w:rFonts w:ascii="Times New Roman" w:hAnsi="Times New Roman" w:cs="Times New Roman"/>
          <w:sz w:val="24"/>
          <w:szCs w:val="24"/>
        </w:rPr>
        <w:t xml:space="preserve">-Ramos, G.; Lindner, W.; </w:t>
      </w:r>
      <w:proofErr w:type="spellStart"/>
      <w:r w:rsidRPr="00F36F0E">
        <w:rPr>
          <w:rFonts w:ascii="Times New Roman" w:hAnsi="Times New Roman" w:cs="Times New Roman"/>
          <w:sz w:val="24"/>
          <w:szCs w:val="24"/>
        </w:rPr>
        <w:t>Lämmerhofer</w:t>
      </w:r>
      <w:proofErr w:type="spellEnd"/>
      <w:r w:rsidRPr="00F36F0E">
        <w:rPr>
          <w:rFonts w:ascii="Times New Roman" w:hAnsi="Times New Roman" w:cs="Times New Roman"/>
          <w:sz w:val="24"/>
          <w:szCs w:val="24"/>
        </w:rPr>
        <w:t>, M.</w:t>
      </w:r>
      <w:r w:rsidRPr="00F36F0E">
        <w:rPr>
          <w:rFonts w:ascii="Times New Roman" w:hAnsi="Times New Roman" w:cs="Times New Roman"/>
          <w:i/>
          <w:sz w:val="24"/>
          <w:szCs w:val="24"/>
        </w:rPr>
        <w:t xml:space="preserve"> </w:t>
      </w:r>
      <w:proofErr w:type="spellStart"/>
      <w:r w:rsidRPr="00F36F0E">
        <w:rPr>
          <w:rFonts w:ascii="Times New Roman" w:hAnsi="Times New Roman" w:cs="Times New Roman"/>
          <w:i/>
          <w:sz w:val="24"/>
          <w:szCs w:val="24"/>
        </w:rPr>
        <w:t>J.Chromatogr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 </w:t>
      </w:r>
      <w:r w:rsidRPr="00F36F0E">
        <w:rPr>
          <w:rFonts w:ascii="Times New Roman" w:hAnsi="Times New Roman" w:cs="Times New Roman"/>
          <w:b/>
          <w:sz w:val="24"/>
          <w:szCs w:val="24"/>
        </w:rPr>
        <w:t>2011</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1218</w:t>
      </w:r>
      <w:r w:rsidRPr="00F36F0E">
        <w:rPr>
          <w:rFonts w:ascii="Times New Roman" w:hAnsi="Times New Roman" w:cs="Times New Roman"/>
          <w:sz w:val="24"/>
          <w:szCs w:val="24"/>
        </w:rPr>
        <w:t>, 7275-7280.</w:t>
      </w:r>
    </w:p>
    <w:p w:rsidR="00C05FE4" w:rsidRPr="00F36F0E" w:rsidRDefault="00C05FE4" w:rsidP="00321B37">
      <w:pPr>
        <w:pStyle w:val="EndnoteText"/>
        <w:rPr>
          <w:rFonts w:ascii="Times New Roman" w:hAnsi="Times New Roman" w:cs="Times New Roman"/>
          <w:sz w:val="24"/>
          <w:szCs w:val="24"/>
        </w:rPr>
      </w:pPr>
    </w:p>
  </w:endnote>
  <w:endnote w:id="55">
    <w:p w:rsidR="00C05FE4" w:rsidRPr="00F36F0E" w:rsidRDefault="00C05FE4" w:rsidP="00AB6369">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Vonk</w:t>
      </w:r>
      <w:proofErr w:type="spellEnd"/>
      <w:r w:rsidRPr="00F36F0E">
        <w:rPr>
          <w:rFonts w:ascii="Times New Roman" w:hAnsi="Times New Roman" w:cs="Times New Roman"/>
          <w:sz w:val="24"/>
          <w:szCs w:val="24"/>
        </w:rPr>
        <w:t xml:space="preserve">, R. J.; </w:t>
      </w:r>
      <w:proofErr w:type="spellStart"/>
      <w:r w:rsidRPr="00F36F0E">
        <w:rPr>
          <w:rFonts w:ascii="Times New Roman" w:hAnsi="Times New Roman" w:cs="Times New Roman"/>
          <w:sz w:val="24"/>
          <w:szCs w:val="24"/>
        </w:rPr>
        <w:t>Aalbers</w:t>
      </w:r>
      <w:proofErr w:type="spellEnd"/>
      <w:r w:rsidRPr="00F36F0E">
        <w:rPr>
          <w:rFonts w:ascii="Times New Roman" w:hAnsi="Times New Roman" w:cs="Times New Roman"/>
          <w:sz w:val="24"/>
          <w:szCs w:val="24"/>
        </w:rPr>
        <w:t xml:space="preserve">, T.; Eeltink, S.; </w:t>
      </w:r>
      <w:proofErr w:type="spellStart"/>
      <w:r w:rsidRPr="00F36F0E">
        <w:rPr>
          <w:rFonts w:ascii="Times New Roman" w:hAnsi="Times New Roman" w:cs="Times New Roman"/>
          <w:sz w:val="24"/>
          <w:szCs w:val="24"/>
        </w:rPr>
        <w:t>Schoenmakers</w:t>
      </w:r>
      <w:proofErr w:type="spellEnd"/>
      <w:r w:rsidRPr="00F36F0E">
        <w:rPr>
          <w:rFonts w:ascii="Times New Roman" w:hAnsi="Times New Roman" w:cs="Times New Roman"/>
          <w:sz w:val="24"/>
          <w:szCs w:val="24"/>
        </w:rPr>
        <w:t xml:space="preserve">, P. J.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Chromatogr.A</w:t>
      </w:r>
      <w:proofErr w:type="spellEnd"/>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2015</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1401</w:t>
      </w:r>
      <w:r w:rsidRPr="00F36F0E">
        <w:rPr>
          <w:rFonts w:ascii="Times New Roman" w:hAnsi="Times New Roman" w:cs="Times New Roman"/>
          <w:sz w:val="24"/>
          <w:szCs w:val="24"/>
        </w:rPr>
        <w:t>, 60-68.</w:t>
      </w:r>
    </w:p>
    <w:p w:rsidR="00C05FE4" w:rsidRPr="00F36F0E" w:rsidRDefault="00C05FE4" w:rsidP="00AB6369">
      <w:pPr>
        <w:pStyle w:val="EndnoteText"/>
        <w:rPr>
          <w:rFonts w:ascii="Times New Roman" w:hAnsi="Times New Roman" w:cs="Times New Roman"/>
          <w:sz w:val="24"/>
          <w:szCs w:val="24"/>
        </w:rPr>
      </w:pPr>
    </w:p>
  </w:endnote>
  <w:endnote w:id="56">
    <w:p w:rsidR="00C05FE4" w:rsidRPr="00F36F0E" w:rsidRDefault="00C05FE4" w:rsidP="00B52992">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Gritti</w:t>
      </w:r>
      <w:proofErr w:type="spellEnd"/>
      <w:r w:rsidRPr="00F36F0E">
        <w:rPr>
          <w:rFonts w:ascii="Times New Roman" w:hAnsi="Times New Roman" w:cs="Times New Roman"/>
          <w:sz w:val="24"/>
          <w:szCs w:val="24"/>
        </w:rPr>
        <w:t xml:space="preserve">, F.; </w:t>
      </w:r>
      <w:proofErr w:type="spellStart"/>
      <w:r w:rsidRPr="00F36F0E">
        <w:rPr>
          <w:rFonts w:ascii="Times New Roman" w:hAnsi="Times New Roman" w:cs="Times New Roman"/>
          <w:sz w:val="24"/>
          <w:szCs w:val="24"/>
        </w:rPr>
        <w:t>Guiochon</w:t>
      </w:r>
      <w:proofErr w:type="spellEnd"/>
      <w:r w:rsidRPr="00F36F0E">
        <w:rPr>
          <w:rFonts w:ascii="Times New Roman" w:hAnsi="Times New Roman" w:cs="Times New Roman"/>
          <w:sz w:val="24"/>
          <w:szCs w:val="24"/>
        </w:rPr>
        <w:t xml:space="preserve">, G.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1362</w:t>
      </w:r>
      <w:r w:rsidRPr="00F36F0E">
        <w:rPr>
          <w:rFonts w:ascii="Times New Roman" w:hAnsi="Times New Roman" w:cs="Times New Roman"/>
          <w:sz w:val="24"/>
          <w:szCs w:val="24"/>
        </w:rPr>
        <w:t>, 49-61.</w:t>
      </w:r>
    </w:p>
    <w:p w:rsidR="00C05FE4" w:rsidRPr="00F36F0E" w:rsidRDefault="00C05FE4" w:rsidP="00B52992">
      <w:pPr>
        <w:pStyle w:val="EndnoteText"/>
        <w:rPr>
          <w:rFonts w:ascii="Times New Roman" w:hAnsi="Times New Roman" w:cs="Times New Roman"/>
          <w:sz w:val="24"/>
          <w:szCs w:val="24"/>
        </w:rPr>
      </w:pPr>
    </w:p>
  </w:endnote>
  <w:endnote w:id="57">
    <w:p w:rsidR="00C05FE4" w:rsidRPr="00F36F0E" w:rsidRDefault="00C05FE4" w:rsidP="005503BB">
      <w:pPr>
        <w:pStyle w:val="EndnoteText"/>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Nischang</w:t>
      </w:r>
      <w:proofErr w:type="spellEnd"/>
      <w:r w:rsidRPr="00F36F0E">
        <w:rPr>
          <w:rFonts w:ascii="Times New Roman" w:hAnsi="Times New Roman" w:cs="Times New Roman"/>
          <w:sz w:val="24"/>
          <w:szCs w:val="24"/>
        </w:rPr>
        <w:t xml:space="preserve">, I.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2012</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1236</w:t>
      </w:r>
      <w:r w:rsidRPr="00F36F0E">
        <w:rPr>
          <w:rFonts w:ascii="Times New Roman" w:hAnsi="Times New Roman" w:cs="Times New Roman"/>
          <w:sz w:val="24"/>
          <w:szCs w:val="24"/>
        </w:rPr>
        <w:t>, 152-163.</w:t>
      </w:r>
    </w:p>
    <w:p w:rsidR="00C05FE4" w:rsidRPr="00F36F0E" w:rsidRDefault="00C05FE4" w:rsidP="005503BB">
      <w:pPr>
        <w:pStyle w:val="EndnoteText"/>
        <w:rPr>
          <w:rFonts w:ascii="Times New Roman" w:hAnsi="Times New Roman" w:cs="Times New Roman"/>
          <w:sz w:val="24"/>
          <w:szCs w:val="24"/>
        </w:rPr>
      </w:pPr>
    </w:p>
  </w:endnote>
  <w:endnote w:id="58">
    <w:p w:rsidR="00C05FE4" w:rsidRPr="00F36F0E" w:rsidRDefault="00C05FE4" w:rsidP="00793E5B">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Laher</w:t>
      </w:r>
      <w:proofErr w:type="spellEnd"/>
      <w:r w:rsidRPr="00F36F0E">
        <w:rPr>
          <w:rFonts w:ascii="Times New Roman" w:hAnsi="Times New Roman" w:cs="Times New Roman"/>
          <w:sz w:val="24"/>
          <w:szCs w:val="24"/>
        </w:rPr>
        <w:t xml:space="preserve">, M.; </w:t>
      </w:r>
      <w:proofErr w:type="spellStart"/>
      <w:r w:rsidRPr="00F36F0E">
        <w:rPr>
          <w:rFonts w:ascii="Times New Roman" w:hAnsi="Times New Roman" w:cs="Times New Roman"/>
          <w:sz w:val="24"/>
          <w:szCs w:val="24"/>
        </w:rPr>
        <w:t>Causon</w:t>
      </w:r>
      <w:proofErr w:type="spellEnd"/>
      <w:r w:rsidRPr="00F36F0E">
        <w:rPr>
          <w:rFonts w:ascii="Times New Roman" w:hAnsi="Times New Roman" w:cs="Times New Roman"/>
          <w:sz w:val="24"/>
          <w:szCs w:val="24"/>
        </w:rPr>
        <w:t xml:space="preserve">, T. J.; </w:t>
      </w:r>
      <w:proofErr w:type="spellStart"/>
      <w:r w:rsidRPr="00F36F0E">
        <w:rPr>
          <w:rFonts w:ascii="Times New Roman" w:hAnsi="Times New Roman" w:cs="Times New Roman"/>
          <w:sz w:val="24"/>
          <w:szCs w:val="24"/>
        </w:rPr>
        <w:t>Buchberger</w:t>
      </w:r>
      <w:proofErr w:type="spellEnd"/>
      <w:r w:rsidRPr="00F36F0E">
        <w:rPr>
          <w:rFonts w:ascii="Times New Roman" w:hAnsi="Times New Roman" w:cs="Times New Roman"/>
          <w:sz w:val="24"/>
          <w:szCs w:val="24"/>
        </w:rPr>
        <w:t xml:space="preserve">, W.; </w:t>
      </w:r>
      <w:proofErr w:type="spellStart"/>
      <w:r w:rsidRPr="00F36F0E">
        <w:rPr>
          <w:rFonts w:ascii="Times New Roman" w:hAnsi="Times New Roman" w:cs="Times New Roman"/>
          <w:sz w:val="24"/>
          <w:szCs w:val="24"/>
        </w:rPr>
        <w:t>Hild</w:t>
      </w:r>
      <w:proofErr w:type="spellEnd"/>
      <w:r w:rsidRPr="00F36F0E">
        <w:rPr>
          <w:rFonts w:ascii="Times New Roman" w:hAnsi="Times New Roman" w:cs="Times New Roman"/>
          <w:sz w:val="24"/>
          <w:szCs w:val="24"/>
        </w:rPr>
        <w:t xml:space="preserve">, S.; </w:t>
      </w:r>
      <w:proofErr w:type="spellStart"/>
      <w:r w:rsidRPr="00F36F0E">
        <w:rPr>
          <w:rFonts w:ascii="Times New Roman" w:hAnsi="Times New Roman" w:cs="Times New Roman"/>
          <w:sz w:val="24"/>
          <w:szCs w:val="24"/>
        </w:rPr>
        <w:t>Nischang</w:t>
      </w:r>
      <w:proofErr w:type="spellEnd"/>
      <w:r w:rsidRPr="00F36F0E">
        <w:rPr>
          <w:rFonts w:ascii="Times New Roman" w:hAnsi="Times New Roman" w:cs="Times New Roman"/>
          <w:sz w:val="24"/>
          <w:szCs w:val="24"/>
        </w:rPr>
        <w:t xml:space="preserve">, I. </w:t>
      </w:r>
      <w:r w:rsidRPr="00F36F0E">
        <w:rPr>
          <w:rFonts w:ascii="Times New Roman" w:hAnsi="Times New Roman" w:cs="Times New Roman"/>
          <w:i/>
          <w:sz w:val="24"/>
          <w:szCs w:val="24"/>
        </w:rPr>
        <w:t>Anal.</w:t>
      </w:r>
      <w:proofErr w:type="gramEnd"/>
      <w:r w:rsidRPr="00F36F0E">
        <w:rPr>
          <w:rFonts w:ascii="Times New Roman" w:hAnsi="Times New Roman" w:cs="Times New Roman"/>
          <w:i/>
          <w:sz w:val="24"/>
          <w:szCs w:val="24"/>
        </w:rPr>
        <w:t xml:space="preserve"> Chem</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2013</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85</w:t>
      </w:r>
      <w:r w:rsidRPr="00F36F0E">
        <w:rPr>
          <w:rFonts w:ascii="Times New Roman" w:hAnsi="Times New Roman" w:cs="Times New Roman"/>
          <w:sz w:val="24"/>
          <w:szCs w:val="24"/>
        </w:rPr>
        <w:t xml:space="preserve">, 5645–5649. </w:t>
      </w:r>
    </w:p>
    <w:p w:rsidR="00C05FE4" w:rsidRPr="00F36F0E" w:rsidRDefault="00C05FE4" w:rsidP="001D7D8F">
      <w:pPr>
        <w:pStyle w:val="EndnoteText"/>
        <w:rPr>
          <w:rFonts w:ascii="Times New Roman" w:hAnsi="Times New Roman" w:cs="Times New Roman"/>
          <w:sz w:val="24"/>
          <w:szCs w:val="24"/>
        </w:rPr>
      </w:pPr>
    </w:p>
  </w:endnote>
  <w:endnote w:id="59">
    <w:p w:rsidR="00C05FE4" w:rsidRPr="00F36F0E" w:rsidRDefault="00C05FE4" w:rsidP="001D7D8F">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w:t>
      </w:r>
      <w:proofErr w:type="spellStart"/>
      <w:r w:rsidRPr="00F36F0E">
        <w:rPr>
          <w:rFonts w:ascii="Times New Roman" w:hAnsi="Times New Roman" w:cs="Times New Roman"/>
          <w:sz w:val="24"/>
          <w:szCs w:val="24"/>
        </w:rPr>
        <w:t>Müllner</w:t>
      </w:r>
      <w:proofErr w:type="spellEnd"/>
      <w:r w:rsidRPr="00F36F0E">
        <w:rPr>
          <w:rFonts w:ascii="Times New Roman" w:hAnsi="Times New Roman" w:cs="Times New Roman"/>
          <w:sz w:val="24"/>
          <w:szCs w:val="24"/>
        </w:rPr>
        <w:t xml:space="preserve">, T.; </w:t>
      </w:r>
      <w:proofErr w:type="spellStart"/>
      <w:r w:rsidRPr="00F36F0E">
        <w:rPr>
          <w:rFonts w:ascii="Times New Roman" w:hAnsi="Times New Roman" w:cs="Times New Roman"/>
          <w:sz w:val="24"/>
          <w:szCs w:val="24"/>
        </w:rPr>
        <w:t>Zankel</w:t>
      </w:r>
      <w:proofErr w:type="spellEnd"/>
      <w:r w:rsidRPr="00F36F0E">
        <w:rPr>
          <w:rFonts w:ascii="Times New Roman" w:hAnsi="Times New Roman" w:cs="Times New Roman"/>
          <w:sz w:val="24"/>
          <w:szCs w:val="24"/>
        </w:rPr>
        <w:t xml:space="preserve">, A.; </w:t>
      </w:r>
      <w:proofErr w:type="spellStart"/>
      <w:r w:rsidRPr="00F36F0E">
        <w:rPr>
          <w:rFonts w:ascii="Times New Roman" w:hAnsi="Times New Roman" w:cs="Times New Roman"/>
          <w:sz w:val="24"/>
          <w:szCs w:val="24"/>
        </w:rPr>
        <w:t>Mayrhofer</w:t>
      </w:r>
      <w:proofErr w:type="spellEnd"/>
      <w:r w:rsidRPr="00F36F0E">
        <w:rPr>
          <w:rFonts w:ascii="Times New Roman" w:hAnsi="Times New Roman" w:cs="Times New Roman"/>
          <w:sz w:val="24"/>
          <w:szCs w:val="24"/>
        </w:rPr>
        <w:t xml:space="preserve">, C.; </w:t>
      </w:r>
      <w:proofErr w:type="spellStart"/>
      <w:r w:rsidRPr="00F36F0E">
        <w:rPr>
          <w:rFonts w:ascii="Times New Roman" w:hAnsi="Times New Roman" w:cs="Times New Roman"/>
          <w:sz w:val="24"/>
          <w:szCs w:val="24"/>
        </w:rPr>
        <w:t>Reingruber</w:t>
      </w:r>
      <w:proofErr w:type="spellEnd"/>
      <w:r w:rsidRPr="00F36F0E">
        <w:rPr>
          <w:rFonts w:ascii="Times New Roman" w:hAnsi="Times New Roman" w:cs="Times New Roman"/>
          <w:sz w:val="24"/>
          <w:szCs w:val="24"/>
        </w:rPr>
        <w:t xml:space="preserve">, H.; </w:t>
      </w:r>
      <w:proofErr w:type="spellStart"/>
      <w:r w:rsidRPr="00F36F0E">
        <w:rPr>
          <w:rFonts w:ascii="Times New Roman" w:hAnsi="Times New Roman" w:cs="Times New Roman"/>
          <w:sz w:val="24"/>
          <w:szCs w:val="24"/>
        </w:rPr>
        <w:t>Höltzel</w:t>
      </w:r>
      <w:proofErr w:type="spellEnd"/>
      <w:r w:rsidRPr="00F36F0E">
        <w:rPr>
          <w:rFonts w:ascii="Times New Roman" w:hAnsi="Times New Roman" w:cs="Times New Roman"/>
          <w:sz w:val="24"/>
          <w:szCs w:val="24"/>
        </w:rPr>
        <w:t xml:space="preserve">, A.; </w:t>
      </w:r>
      <w:proofErr w:type="spellStart"/>
      <w:r w:rsidRPr="00F36F0E">
        <w:rPr>
          <w:rFonts w:ascii="Times New Roman" w:hAnsi="Times New Roman" w:cs="Times New Roman"/>
          <w:sz w:val="24"/>
          <w:szCs w:val="24"/>
        </w:rPr>
        <w:t>Lv</w:t>
      </w:r>
      <w:proofErr w:type="spellEnd"/>
      <w:r w:rsidRPr="00F36F0E">
        <w:rPr>
          <w:rFonts w:ascii="Times New Roman" w:hAnsi="Times New Roman" w:cs="Times New Roman"/>
          <w:sz w:val="24"/>
          <w:szCs w:val="24"/>
        </w:rPr>
        <w:t xml:space="preserve">, Y.; </w:t>
      </w:r>
      <w:proofErr w:type="spellStart"/>
      <w:r w:rsidRPr="00F36F0E">
        <w:rPr>
          <w:rFonts w:ascii="Times New Roman" w:hAnsi="Times New Roman" w:cs="Times New Roman"/>
          <w:sz w:val="24"/>
          <w:szCs w:val="24"/>
        </w:rPr>
        <w:t>Svec</w:t>
      </w:r>
      <w:proofErr w:type="spellEnd"/>
      <w:r w:rsidRPr="00F36F0E">
        <w:rPr>
          <w:rFonts w:ascii="Times New Roman" w:hAnsi="Times New Roman" w:cs="Times New Roman"/>
          <w:sz w:val="24"/>
          <w:szCs w:val="24"/>
        </w:rPr>
        <w:t xml:space="preserve">, F.; </w:t>
      </w:r>
      <w:proofErr w:type="spellStart"/>
      <w:r w:rsidRPr="00F36F0E">
        <w:rPr>
          <w:rFonts w:ascii="Times New Roman" w:hAnsi="Times New Roman" w:cs="Times New Roman"/>
          <w:sz w:val="24"/>
          <w:szCs w:val="24"/>
        </w:rPr>
        <w:t>Tallarek</w:t>
      </w:r>
      <w:proofErr w:type="spellEnd"/>
      <w:r w:rsidRPr="00F36F0E">
        <w:rPr>
          <w:rFonts w:ascii="Times New Roman" w:hAnsi="Times New Roman" w:cs="Times New Roman"/>
          <w:sz w:val="24"/>
          <w:szCs w:val="24"/>
        </w:rPr>
        <w:t xml:space="preserve">, U. </w:t>
      </w:r>
      <w:r w:rsidRPr="00F36F0E">
        <w:rPr>
          <w:rFonts w:ascii="Times New Roman" w:hAnsi="Times New Roman" w:cs="Times New Roman"/>
          <w:i/>
          <w:iCs/>
          <w:sz w:val="24"/>
          <w:szCs w:val="24"/>
        </w:rPr>
        <w:t>Langmuir</w:t>
      </w:r>
      <w:r w:rsidRPr="00F36F0E">
        <w:rPr>
          <w:rFonts w:ascii="Times New Roman" w:hAnsi="Times New Roman" w:cs="Times New Roman"/>
          <w:sz w:val="24"/>
          <w:szCs w:val="24"/>
        </w:rPr>
        <w:t xml:space="preserve">, </w:t>
      </w:r>
      <w:r w:rsidRPr="00F36F0E">
        <w:rPr>
          <w:rFonts w:ascii="Times New Roman" w:hAnsi="Times New Roman" w:cs="Times New Roman"/>
          <w:b/>
          <w:bCs/>
          <w:sz w:val="24"/>
          <w:szCs w:val="24"/>
        </w:rPr>
        <w:t>2012</w:t>
      </w:r>
      <w:r w:rsidRPr="00F36F0E">
        <w:rPr>
          <w:rFonts w:ascii="Times New Roman" w:hAnsi="Times New Roman" w:cs="Times New Roman"/>
          <w:sz w:val="24"/>
          <w:szCs w:val="24"/>
        </w:rPr>
        <w:t xml:space="preserve">, </w:t>
      </w:r>
      <w:r w:rsidRPr="00F36F0E">
        <w:rPr>
          <w:rFonts w:ascii="Times New Roman" w:hAnsi="Times New Roman" w:cs="Times New Roman"/>
          <w:i/>
          <w:iCs/>
          <w:sz w:val="24"/>
          <w:szCs w:val="24"/>
        </w:rPr>
        <w:t>28</w:t>
      </w:r>
      <w:r w:rsidRPr="00F36F0E">
        <w:rPr>
          <w:rFonts w:ascii="Times New Roman" w:hAnsi="Times New Roman" w:cs="Times New Roman"/>
          <w:sz w:val="24"/>
          <w:szCs w:val="24"/>
        </w:rPr>
        <w:t>, 16733–16737.</w:t>
      </w:r>
    </w:p>
    <w:p w:rsidR="00C05FE4" w:rsidRPr="00F36F0E" w:rsidRDefault="00C05FE4" w:rsidP="001D7D8F">
      <w:pPr>
        <w:pStyle w:val="EndnoteText"/>
        <w:rPr>
          <w:rFonts w:ascii="Times New Roman" w:hAnsi="Times New Roman" w:cs="Times New Roman"/>
          <w:sz w:val="24"/>
          <w:szCs w:val="24"/>
        </w:rPr>
      </w:pPr>
    </w:p>
  </w:endnote>
  <w:endnote w:id="60">
    <w:p w:rsidR="00C05FE4" w:rsidRPr="00F36F0E" w:rsidRDefault="00C05FE4" w:rsidP="001D7D8F">
      <w:pPr>
        <w:rPr>
          <w:rFonts w:ascii="Times New Roman" w:hAnsi="Times New Roman" w:cs="Times New Roman"/>
          <w:color w:val="FF0000"/>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Aggarwal, P.; Asthana, V.; Lawson, J. S.; </w:t>
      </w:r>
      <w:proofErr w:type="spellStart"/>
      <w:r w:rsidRPr="00F36F0E">
        <w:rPr>
          <w:rFonts w:ascii="Times New Roman" w:hAnsi="Times New Roman" w:cs="Times New Roman"/>
          <w:sz w:val="24"/>
          <w:szCs w:val="24"/>
        </w:rPr>
        <w:t>Tolley</w:t>
      </w:r>
      <w:proofErr w:type="spellEnd"/>
      <w:r w:rsidRPr="00F36F0E">
        <w:rPr>
          <w:rFonts w:ascii="Times New Roman" w:hAnsi="Times New Roman" w:cs="Times New Roman"/>
          <w:sz w:val="24"/>
          <w:szCs w:val="24"/>
        </w:rPr>
        <w:t xml:space="preserve">, H. D.; Wheeler, D. R.; </w:t>
      </w:r>
      <w:proofErr w:type="spellStart"/>
      <w:r w:rsidRPr="00F36F0E">
        <w:rPr>
          <w:rFonts w:ascii="Times New Roman" w:hAnsi="Times New Roman" w:cs="Times New Roman"/>
          <w:sz w:val="24"/>
          <w:szCs w:val="24"/>
        </w:rPr>
        <w:t>Mazzeo</w:t>
      </w:r>
      <w:proofErr w:type="spellEnd"/>
      <w:r w:rsidRPr="00F36F0E">
        <w:rPr>
          <w:rFonts w:ascii="Times New Roman" w:hAnsi="Times New Roman" w:cs="Times New Roman"/>
          <w:sz w:val="24"/>
          <w:szCs w:val="24"/>
        </w:rPr>
        <w:t xml:space="preserve">, B. A.; Lee, M. L.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1334</w:t>
      </w:r>
      <w:r w:rsidRPr="00F36F0E">
        <w:rPr>
          <w:rFonts w:ascii="Times New Roman" w:hAnsi="Times New Roman" w:cs="Times New Roman"/>
          <w:sz w:val="24"/>
          <w:szCs w:val="24"/>
        </w:rPr>
        <w:t>, 20-29.</w:t>
      </w:r>
    </w:p>
    <w:p w:rsidR="00C05FE4" w:rsidRPr="00F36F0E" w:rsidRDefault="00C05FE4" w:rsidP="001D7D8F">
      <w:pPr>
        <w:pStyle w:val="EndnoteText"/>
        <w:rPr>
          <w:rFonts w:ascii="Times New Roman" w:hAnsi="Times New Roman" w:cs="Times New Roman"/>
          <w:sz w:val="24"/>
          <w:szCs w:val="24"/>
        </w:rPr>
      </w:pPr>
    </w:p>
  </w:endnote>
  <w:endnote w:id="61">
    <w:p w:rsidR="00C05FE4" w:rsidRPr="00F36F0E" w:rsidRDefault="00C05FE4" w:rsidP="009E425C">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Liu, Z.; </w:t>
      </w:r>
      <w:proofErr w:type="spellStart"/>
      <w:r w:rsidRPr="00F36F0E">
        <w:rPr>
          <w:rFonts w:ascii="Times New Roman" w:hAnsi="Times New Roman" w:cs="Times New Roman"/>
          <w:sz w:val="24"/>
          <w:szCs w:val="24"/>
        </w:rPr>
        <w:t>Ou</w:t>
      </w:r>
      <w:proofErr w:type="spellEnd"/>
      <w:r w:rsidRPr="00F36F0E">
        <w:rPr>
          <w:rFonts w:ascii="Times New Roman" w:hAnsi="Times New Roman" w:cs="Times New Roman"/>
          <w:sz w:val="24"/>
          <w:szCs w:val="24"/>
        </w:rPr>
        <w:t xml:space="preserve">, J.; Lin, H.; Wang, H.; Liu, Z.; Dong, J.; Zou, H. </w:t>
      </w:r>
      <w:r w:rsidRPr="00F36F0E">
        <w:rPr>
          <w:rFonts w:ascii="Times New Roman" w:hAnsi="Times New Roman" w:cs="Times New Roman"/>
          <w:i/>
          <w:iCs/>
          <w:sz w:val="24"/>
          <w:szCs w:val="24"/>
        </w:rPr>
        <w:t>Anal. Chem.</w:t>
      </w:r>
      <w:r w:rsidRPr="00F36F0E">
        <w:rPr>
          <w:rFonts w:ascii="Times New Roman" w:hAnsi="Times New Roman" w:cs="Times New Roman"/>
          <w:sz w:val="24"/>
          <w:szCs w:val="24"/>
        </w:rPr>
        <w:t xml:space="preserve">, </w:t>
      </w:r>
      <w:r w:rsidRPr="00F36F0E">
        <w:rPr>
          <w:rFonts w:ascii="Times New Roman" w:hAnsi="Times New Roman" w:cs="Times New Roman"/>
          <w:b/>
          <w:bCs/>
          <w:sz w:val="24"/>
          <w:szCs w:val="24"/>
        </w:rPr>
        <w:t>2014</w:t>
      </w:r>
      <w:r w:rsidRPr="00F36F0E">
        <w:rPr>
          <w:rFonts w:ascii="Times New Roman" w:hAnsi="Times New Roman" w:cs="Times New Roman"/>
          <w:sz w:val="24"/>
          <w:szCs w:val="24"/>
        </w:rPr>
        <w:t xml:space="preserve">, </w:t>
      </w:r>
      <w:r w:rsidRPr="00F36F0E">
        <w:rPr>
          <w:rFonts w:ascii="Times New Roman" w:hAnsi="Times New Roman" w:cs="Times New Roman"/>
          <w:i/>
          <w:iCs/>
          <w:sz w:val="24"/>
          <w:szCs w:val="24"/>
        </w:rPr>
        <w:t>86</w:t>
      </w:r>
      <w:r w:rsidRPr="00F36F0E">
        <w:rPr>
          <w:rFonts w:ascii="Times New Roman" w:hAnsi="Times New Roman" w:cs="Times New Roman"/>
          <w:sz w:val="24"/>
          <w:szCs w:val="24"/>
        </w:rPr>
        <w:t>, 12334–12340.</w:t>
      </w:r>
    </w:p>
    <w:p w:rsidR="00C05FE4" w:rsidRPr="00F36F0E" w:rsidRDefault="00C05FE4">
      <w:pPr>
        <w:pStyle w:val="EndnoteText"/>
        <w:rPr>
          <w:rFonts w:ascii="Times New Roman" w:hAnsi="Times New Roman" w:cs="Times New Roman"/>
          <w:sz w:val="24"/>
          <w:szCs w:val="24"/>
        </w:rPr>
      </w:pPr>
    </w:p>
  </w:endnote>
  <w:endnote w:id="62">
    <w:p w:rsidR="00C05FE4" w:rsidRPr="00F36F0E" w:rsidRDefault="00C05FE4" w:rsidP="00FB0D89">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Chen, L.; </w:t>
      </w:r>
      <w:proofErr w:type="spellStart"/>
      <w:r w:rsidRPr="00F36F0E">
        <w:rPr>
          <w:rFonts w:ascii="Times New Roman" w:hAnsi="Times New Roman" w:cs="Times New Roman"/>
          <w:sz w:val="24"/>
          <w:szCs w:val="24"/>
        </w:rPr>
        <w:t>Ou</w:t>
      </w:r>
      <w:proofErr w:type="spellEnd"/>
      <w:r w:rsidRPr="00F36F0E">
        <w:rPr>
          <w:rFonts w:ascii="Times New Roman" w:hAnsi="Times New Roman" w:cs="Times New Roman"/>
          <w:sz w:val="24"/>
          <w:szCs w:val="24"/>
        </w:rPr>
        <w:t xml:space="preserve">, J.; Liu, Z.; Lin, H.; Wang, H.; Dong, J.; Zou, H.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2015</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1394</w:t>
      </w:r>
      <w:r w:rsidRPr="00F36F0E">
        <w:rPr>
          <w:rFonts w:ascii="Times New Roman" w:hAnsi="Times New Roman" w:cs="Times New Roman"/>
          <w:sz w:val="24"/>
          <w:szCs w:val="24"/>
        </w:rPr>
        <w:t>, 103-110.</w:t>
      </w:r>
    </w:p>
    <w:p w:rsidR="00C05FE4" w:rsidRPr="00F36F0E" w:rsidRDefault="00C05FE4" w:rsidP="00FB0D89">
      <w:pPr>
        <w:pStyle w:val="EndnoteText"/>
        <w:rPr>
          <w:rFonts w:ascii="Times New Roman" w:hAnsi="Times New Roman" w:cs="Times New Roman"/>
          <w:sz w:val="24"/>
          <w:szCs w:val="24"/>
        </w:rPr>
      </w:pPr>
    </w:p>
  </w:endnote>
  <w:endnote w:id="63">
    <w:p w:rsidR="00C05FE4" w:rsidRPr="00F36F0E" w:rsidRDefault="00C05FE4" w:rsidP="0048207B">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Liu, K.; Aggarwal, P.; </w:t>
      </w:r>
      <w:proofErr w:type="spellStart"/>
      <w:r w:rsidRPr="00F36F0E">
        <w:rPr>
          <w:rFonts w:ascii="Times New Roman" w:hAnsi="Times New Roman" w:cs="Times New Roman"/>
          <w:sz w:val="24"/>
          <w:szCs w:val="24"/>
        </w:rPr>
        <w:t>Tolley</w:t>
      </w:r>
      <w:proofErr w:type="spellEnd"/>
      <w:r w:rsidRPr="00F36F0E">
        <w:rPr>
          <w:rFonts w:ascii="Times New Roman" w:hAnsi="Times New Roman" w:cs="Times New Roman"/>
          <w:sz w:val="24"/>
          <w:szCs w:val="24"/>
        </w:rPr>
        <w:t xml:space="preserve">, H. D.; Lawson, J. S.; Lee, M. L.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1367</w:t>
      </w:r>
      <w:r w:rsidRPr="00F36F0E">
        <w:rPr>
          <w:rFonts w:ascii="Times New Roman" w:hAnsi="Times New Roman" w:cs="Times New Roman"/>
          <w:sz w:val="24"/>
          <w:szCs w:val="24"/>
        </w:rPr>
        <w:t>, 90-98.</w:t>
      </w:r>
    </w:p>
    <w:p w:rsidR="00C05FE4" w:rsidRPr="00F36F0E" w:rsidRDefault="00C05FE4" w:rsidP="0048207B">
      <w:pPr>
        <w:rPr>
          <w:rFonts w:ascii="Times New Roman" w:hAnsi="Times New Roman" w:cs="Times New Roman"/>
          <w:sz w:val="24"/>
          <w:szCs w:val="24"/>
        </w:rPr>
      </w:pPr>
      <w:r w:rsidRPr="00F36F0E">
        <w:rPr>
          <w:rFonts w:ascii="Times New Roman" w:hAnsi="Times New Roman" w:cs="Times New Roman"/>
          <w:sz w:val="24"/>
          <w:szCs w:val="24"/>
        </w:rPr>
        <w:t xml:space="preserve">Fabrication of highly cross-linked reversed-phase monolithic columns via living radical polymerization-  </w:t>
      </w:r>
    </w:p>
    <w:p w:rsidR="00C05FE4" w:rsidRPr="00F36F0E" w:rsidRDefault="00C05FE4">
      <w:pPr>
        <w:pStyle w:val="EndnoteText"/>
        <w:rPr>
          <w:rFonts w:ascii="Times New Roman" w:hAnsi="Times New Roman" w:cs="Times New Roman"/>
          <w:sz w:val="24"/>
          <w:szCs w:val="24"/>
        </w:rPr>
      </w:pPr>
    </w:p>
  </w:endnote>
  <w:endnote w:id="64">
    <w:p w:rsidR="00C05FE4" w:rsidRPr="00F36F0E" w:rsidRDefault="00C05FE4" w:rsidP="00A42F82">
      <w:pPr>
        <w:rPr>
          <w:rFonts w:ascii="Times New Roman" w:hAnsi="Times New Roman" w:cs="Times New Roman"/>
          <w:color w:val="000000" w:themeColor="text1"/>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r w:rsidRPr="00F36F0E">
        <w:rPr>
          <w:rFonts w:ascii="Times New Roman" w:hAnsi="Times New Roman" w:cs="Times New Roman"/>
          <w:color w:val="000000" w:themeColor="text1"/>
          <w:sz w:val="24"/>
          <w:szCs w:val="24"/>
        </w:rPr>
        <w:t xml:space="preserve">Aggarwal, P.; Liu, K.; Sharma, S.; Lawson, J. S.; </w:t>
      </w:r>
      <w:proofErr w:type="spellStart"/>
      <w:r w:rsidRPr="00F36F0E">
        <w:rPr>
          <w:rFonts w:ascii="Times New Roman" w:hAnsi="Times New Roman" w:cs="Times New Roman"/>
          <w:color w:val="000000" w:themeColor="text1"/>
          <w:sz w:val="24"/>
          <w:szCs w:val="24"/>
        </w:rPr>
        <w:t>Tolley</w:t>
      </w:r>
      <w:proofErr w:type="spellEnd"/>
      <w:r w:rsidRPr="00F36F0E">
        <w:rPr>
          <w:rFonts w:ascii="Times New Roman" w:hAnsi="Times New Roman" w:cs="Times New Roman"/>
          <w:color w:val="000000" w:themeColor="text1"/>
          <w:sz w:val="24"/>
          <w:szCs w:val="24"/>
        </w:rPr>
        <w:t xml:space="preserve">, H. D.; Lee, M. L. </w:t>
      </w:r>
      <w:r w:rsidRPr="00F36F0E">
        <w:rPr>
          <w:rFonts w:ascii="Times New Roman" w:hAnsi="Times New Roman" w:cs="Times New Roman"/>
          <w:i/>
          <w:color w:val="000000" w:themeColor="text1"/>
          <w:sz w:val="24"/>
          <w:szCs w:val="24"/>
        </w:rPr>
        <w:t xml:space="preserve">J. </w:t>
      </w:r>
      <w:proofErr w:type="spellStart"/>
      <w:r w:rsidRPr="00F36F0E">
        <w:rPr>
          <w:rFonts w:ascii="Times New Roman" w:hAnsi="Times New Roman" w:cs="Times New Roman"/>
          <w:i/>
          <w:color w:val="000000" w:themeColor="text1"/>
          <w:sz w:val="24"/>
          <w:szCs w:val="24"/>
        </w:rPr>
        <w:t>Chromatogr.A</w:t>
      </w:r>
      <w:proofErr w:type="spellEnd"/>
      <w:r w:rsidRPr="00F36F0E">
        <w:rPr>
          <w:rFonts w:ascii="Times New Roman" w:hAnsi="Times New Roman" w:cs="Times New Roman"/>
          <w:color w:val="000000" w:themeColor="text1"/>
          <w:sz w:val="24"/>
          <w:szCs w:val="24"/>
        </w:rPr>
        <w:t xml:space="preserve"> </w:t>
      </w:r>
      <w:r w:rsidRPr="00F36F0E">
        <w:rPr>
          <w:rFonts w:ascii="Times New Roman" w:hAnsi="Times New Roman" w:cs="Times New Roman"/>
          <w:b/>
          <w:color w:val="000000" w:themeColor="text1"/>
          <w:sz w:val="24"/>
          <w:szCs w:val="24"/>
        </w:rPr>
        <w:t>2015</w:t>
      </w:r>
      <w:r w:rsidRPr="00F36F0E">
        <w:rPr>
          <w:rFonts w:ascii="Times New Roman" w:hAnsi="Times New Roman" w:cs="Times New Roman"/>
          <w:color w:val="000000" w:themeColor="text1"/>
          <w:sz w:val="24"/>
          <w:szCs w:val="24"/>
        </w:rPr>
        <w:t xml:space="preserve">, </w:t>
      </w:r>
      <w:r w:rsidRPr="00F36F0E">
        <w:rPr>
          <w:rFonts w:ascii="Times New Roman" w:hAnsi="Times New Roman" w:cs="Times New Roman"/>
          <w:i/>
          <w:color w:val="000000" w:themeColor="text1"/>
          <w:sz w:val="24"/>
          <w:szCs w:val="24"/>
        </w:rPr>
        <w:t>1380</w:t>
      </w:r>
      <w:r w:rsidRPr="00F36F0E">
        <w:rPr>
          <w:rFonts w:ascii="Times New Roman" w:hAnsi="Times New Roman" w:cs="Times New Roman"/>
          <w:color w:val="000000" w:themeColor="text1"/>
          <w:sz w:val="24"/>
          <w:szCs w:val="24"/>
        </w:rPr>
        <w:t>, 38-44.</w:t>
      </w:r>
    </w:p>
    <w:p w:rsidR="00C05FE4" w:rsidRPr="00F36F0E" w:rsidRDefault="00C05FE4" w:rsidP="00A42F82">
      <w:pPr>
        <w:pStyle w:val="EndnoteText"/>
        <w:rPr>
          <w:rFonts w:ascii="Times New Roman" w:hAnsi="Times New Roman" w:cs="Times New Roman"/>
          <w:sz w:val="24"/>
          <w:szCs w:val="24"/>
        </w:rPr>
      </w:pPr>
    </w:p>
  </w:endnote>
  <w:endnote w:id="65">
    <w:p w:rsidR="00C05FE4" w:rsidRPr="00F36F0E" w:rsidRDefault="00C05FE4" w:rsidP="00977415">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Janků</w:t>
      </w:r>
      <w:proofErr w:type="spellEnd"/>
      <w:r w:rsidRPr="00F36F0E">
        <w:rPr>
          <w:rFonts w:ascii="Times New Roman" w:hAnsi="Times New Roman" w:cs="Times New Roman"/>
          <w:sz w:val="24"/>
          <w:szCs w:val="24"/>
        </w:rPr>
        <w:t xml:space="preserve">, S.; </w:t>
      </w:r>
      <w:proofErr w:type="spellStart"/>
      <w:r w:rsidRPr="00F36F0E">
        <w:rPr>
          <w:rFonts w:ascii="Times New Roman" w:hAnsi="Times New Roman" w:cs="Times New Roman"/>
          <w:sz w:val="24"/>
          <w:szCs w:val="24"/>
        </w:rPr>
        <w:t>Škeříková</w:t>
      </w:r>
      <w:proofErr w:type="spellEnd"/>
      <w:r w:rsidRPr="00F36F0E">
        <w:rPr>
          <w:rFonts w:ascii="Times New Roman" w:hAnsi="Times New Roman" w:cs="Times New Roman"/>
          <w:sz w:val="24"/>
          <w:szCs w:val="24"/>
        </w:rPr>
        <w:t xml:space="preserve">, V.; Urban, J.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2015</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1388</w:t>
      </w:r>
      <w:r w:rsidRPr="00F36F0E">
        <w:rPr>
          <w:rFonts w:ascii="Times New Roman" w:hAnsi="Times New Roman" w:cs="Times New Roman"/>
          <w:sz w:val="24"/>
          <w:szCs w:val="24"/>
        </w:rPr>
        <w:t>, 151-157.</w:t>
      </w:r>
    </w:p>
    <w:p w:rsidR="00C05FE4" w:rsidRPr="00F36F0E" w:rsidRDefault="00C05FE4" w:rsidP="00473FF7">
      <w:pPr>
        <w:rPr>
          <w:rFonts w:ascii="Times New Roman" w:hAnsi="Times New Roman" w:cs="Times New Roman"/>
          <w:sz w:val="24"/>
          <w:szCs w:val="24"/>
        </w:rPr>
      </w:pPr>
    </w:p>
  </w:endnote>
  <w:endnote w:id="66">
    <w:p w:rsidR="00C05FE4" w:rsidRPr="00F36F0E" w:rsidRDefault="00C05FE4" w:rsidP="007211C1">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S. A.; Saba, M. P. S.; Mousavi, P.; </w:t>
      </w:r>
      <w:proofErr w:type="spellStart"/>
      <w:r w:rsidRPr="00F36F0E">
        <w:rPr>
          <w:rFonts w:ascii="Times New Roman" w:hAnsi="Times New Roman" w:cs="Times New Roman"/>
          <w:sz w:val="24"/>
          <w:szCs w:val="24"/>
        </w:rPr>
        <w:t>Bühlmann</w:t>
      </w:r>
      <w:proofErr w:type="spellEnd"/>
      <w:r w:rsidRPr="00F36F0E">
        <w:rPr>
          <w:rFonts w:ascii="Times New Roman" w:hAnsi="Times New Roman" w:cs="Times New Roman"/>
          <w:sz w:val="24"/>
          <w:szCs w:val="24"/>
        </w:rPr>
        <w:t xml:space="preserve">, M. A. </w:t>
      </w:r>
      <w:proofErr w:type="spellStart"/>
      <w:r w:rsidRPr="00F36F0E">
        <w:rPr>
          <w:rFonts w:ascii="Times New Roman" w:hAnsi="Times New Roman" w:cs="Times New Roman"/>
          <w:sz w:val="24"/>
          <w:szCs w:val="24"/>
        </w:rPr>
        <w:t>Hillmyer</w:t>
      </w:r>
      <w:proofErr w:type="spellEnd"/>
      <w:r w:rsidRPr="00F36F0E">
        <w:rPr>
          <w:rFonts w:ascii="Times New Roman" w:hAnsi="Times New Roman" w:cs="Times New Roman"/>
          <w:sz w:val="24"/>
          <w:szCs w:val="24"/>
        </w:rPr>
        <w:t xml:space="preserve">, </w:t>
      </w:r>
      <w:r w:rsidRPr="00F36F0E">
        <w:rPr>
          <w:rFonts w:ascii="Times New Roman" w:hAnsi="Times New Roman" w:cs="Times New Roman"/>
          <w:i/>
          <w:iCs/>
          <w:sz w:val="24"/>
          <w:szCs w:val="24"/>
        </w:rPr>
        <w:t>J. Am. Chem. Soc.</w:t>
      </w:r>
      <w:r w:rsidRPr="00F36F0E">
        <w:rPr>
          <w:rFonts w:ascii="Times New Roman" w:hAnsi="Times New Roman" w:cs="Times New Roman"/>
          <w:sz w:val="24"/>
          <w:szCs w:val="24"/>
        </w:rPr>
        <w:t xml:space="preserve">, </w:t>
      </w:r>
      <w:r w:rsidRPr="00F36F0E">
        <w:rPr>
          <w:rFonts w:ascii="Times New Roman" w:hAnsi="Times New Roman" w:cs="Times New Roman"/>
          <w:b/>
          <w:bCs/>
          <w:sz w:val="24"/>
          <w:szCs w:val="24"/>
        </w:rPr>
        <w:t>2015</w:t>
      </w:r>
      <w:r w:rsidRPr="00F36F0E">
        <w:rPr>
          <w:rFonts w:ascii="Times New Roman" w:hAnsi="Times New Roman" w:cs="Times New Roman"/>
          <w:sz w:val="24"/>
          <w:szCs w:val="24"/>
        </w:rPr>
        <w:t xml:space="preserve">, </w:t>
      </w:r>
      <w:r w:rsidRPr="00F36F0E">
        <w:rPr>
          <w:rFonts w:ascii="Times New Roman" w:hAnsi="Times New Roman" w:cs="Times New Roman"/>
          <w:i/>
          <w:iCs/>
          <w:sz w:val="24"/>
          <w:szCs w:val="24"/>
        </w:rPr>
        <w:t>137</w:t>
      </w:r>
      <w:r w:rsidRPr="00F36F0E">
        <w:rPr>
          <w:rFonts w:ascii="Times New Roman" w:hAnsi="Times New Roman" w:cs="Times New Roman"/>
          <w:sz w:val="24"/>
          <w:szCs w:val="24"/>
        </w:rPr>
        <w:t>, 8896–8899.</w:t>
      </w:r>
    </w:p>
    <w:p w:rsidR="00C05FE4" w:rsidRPr="00F36F0E" w:rsidRDefault="00C05FE4">
      <w:pPr>
        <w:pStyle w:val="EndnoteText"/>
        <w:rPr>
          <w:rFonts w:ascii="Times New Roman" w:hAnsi="Times New Roman" w:cs="Times New Roman"/>
          <w:sz w:val="24"/>
          <w:szCs w:val="24"/>
        </w:rPr>
      </w:pPr>
    </w:p>
  </w:endnote>
  <w:endnote w:id="67">
    <w:p w:rsidR="00C05FE4" w:rsidRPr="00F36F0E" w:rsidRDefault="00C05FE4" w:rsidP="00546D45">
      <w:pPr>
        <w:pStyle w:val="EndnoteText"/>
        <w:tabs>
          <w:tab w:val="left" w:pos="1290"/>
        </w:tabs>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Weed A. M. K.; </w:t>
      </w:r>
      <w:proofErr w:type="spellStart"/>
      <w:r w:rsidRPr="00F36F0E">
        <w:rPr>
          <w:rFonts w:ascii="Times New Roman" w:hAnsi="Times New Roman" w:cs="Times New Roman"/>
          <w:sz w:val="24"/>
          <w:szCs w:val="24"/>
        </w:rPr>
        <w:t>Dvornik</w:t>
      </w:r>
      <w:proofErr w:type="spellEnd"/>
      <w:r w:rsidRPr="00F36F0E">
        <w:rPr>
          <w:rFonts w:ascii="Times New Roman" w:hAnsi="Times New Roman" w:cs="Times New Roman"/>
          <w:sz w:val="24"/>
          <w:szCs w:val="24"/>
        </w:rPr>
        <w:t xml:space="preserve">, J.; </w:t>
      </w:r>
      <w:proofErr w:type="spellStart"/>
      <w:r w:rsidRPr="00F36F0E">
        <w:rPr>
          <w:rFonts w:ascii="Times New Roman" w:hAnsi="Times New Roman" w:cs="Times New Roman"/>
          <w:sz w:val="24"/>
          <w:szCs w:val="24"/>
        </w:rPr>
        <w:t>Stefancin</w:t>
      </w:r>
      <w:proofErr w:type="spellEnd"/>
      <w:r w:rsidRPr="00F36F0E">
        <w:rPr>
          <w:rFonts w:ascii="Times New Roman" w:hAnsi="Times New Roman" w:cs="Times New Roman"/>
          <w:sz w:val="24"/>
          <w:szCs w:val="24"/>
        </w:rPr>
        <w:t xml:space="preserve">, J. J.; </w:t>
      </w:r>
      <w:proofErr w:type="spellStart"/>
      <w:r w:rsidRPr="00F36F0E">
        <w:rPr>
          <w:rFonts w:ascii="Times New Roman" w:hAnsi="Times New Roman" w:cs="Times New Roman"/>
          <w:sz w:val="24"/>
          <w:szCs w:val="24"/>
        </w:rPr>
        <w:t>Gyapong</w:t>
      </w:r>
      <w:proofErr w:type="spellEnd"/>
      <w:r w:rsidRPr="00F36F0E">
        <w:rPr>
          <w:rFonts w:ascii="Times New Roman" w:hAnsi="Times New Roman" w:cs="Times New Roman"/>
          <w:sz w:val="24"/>
          <w:szCs w:val="24"/>
        </w:rPr>
        <w:t xml:space="preserve">, A. A.; </w:t>
      </w:r>
      <w:proofErr w:type="spellStart"/>
      <w:r w:rsidRPr="00F36F0E">
        <w:rPr>
          <w:rFonts w:ascii="Times New Roman" w:hAnsi="Times New Roman" w:cs="Times New Roman"/>
          <w:sz w:val="24"/>
          <w:szCs w:val="24"/>
        </w:rPr>
        <w:t>Svec</w:t>
      </w:r>
      <w:proofErr w:type="spellEnd"/>
      <w:r w:rsidRPr="00F36F0E">
        <w:rPr>
          <w:rFonts w:ascii="Times New Roman" w:hAnsi="Times New Roman" w:cs="Times New Roman"/>
          <w:sz w:val="24"/>
          <w:szCs w:val="24"/>
        </w:rPr>
        <w:t xml:space="preserve">, F.; </w:t>
      </w:r>
      <w:proofErr w:type="spellStart"/>
      <w:r w:rsidRPr="00F36F0E">
        <w:rPr>
          <w:rFonts w:ascii="Times New Roman" w:hAnsi="Times New Roman" w:cs="Times New Roman"/>
          <w:sz w:val="24"/>
          <w:szCs w:val="24"/>
        </w:rPr>
        <w:t>Zajickova</w:t>
      </w:r>
      <w:proofErr w:type="spellEnd"/>
      <w:r w:rsidRPr="00F36F0E">
        <w:rPr>
          <w:rFonts w:ascii="Times New Roman" w:hAnsi="Times New Roman" w:cs="Times New Roman"/>
          <w:sz w:val="24"/>
          <w:szCs w:val="24"/>
        </w:rPr>
        <w:t xml:space="preserve">, Z. </w:t>
      </w:r>
      <w:r w:rsidRPr="00F36F0E">
        <w:rPr>
          <w:rFonts w:ascii="Times New Roman" w:hAnsi="Times New Roman" w:cs="Times New Roman"/>
          <w:i/>
          <w:sz w:val="24"/>
          <w:szCs w:val="24"/>
        </w:rPr>
        <w:t>J. Sep. Sci.</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2013</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36</w:t>
      </w:r>
      <w:r w:rsidRPr="00F36F0E">
        <w:rPr>
          <w:rFonts w:ascii="Times New Roman" w:hAnsi="Times New Roman" w:cs="Times New Roman"/>
          <w:sz w:val="24"/>
          <w:szCs w:val="24"/>
        </w:rPr>
        <w:t xml:space="preserve">, 270–278. </w:t>
      </w:r>
    </w:p>
    <w:p w:rsidR="00C05FE4" w:rsidRPr="00F36F0E" w:rsidRDefault="00C05FE4">
      <w:pPr>
        <w:pStyle w:val="EndnoteText"/>
        <w:rPr>
          <w:rFonts w:ascii="Times New Roman" w:hAnsi="Times New Roman" w:cs="Times New Roman"/>
          <w:sz w:val="24"/>
          <w:szCs w:val="24"/>
        </w:rPr>
      </w:pPr>
    </w:p>
  </w:endnote>
  <w:endnote w:id="68">
    <w:p w:rsidR="00C05FE4" w:rsidRPr="00F36F0E" w:rsidRDefault="00C05FE4" w:rsidP="00375527">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Gharbharan</w:t>
      </w:r>
      <w:proofErr w:type="spellEnd"/>
      <w:r w:rsidRPr="00F36F0E">
        <w:rPr>
          <w:rFonts w:ascii="Times New Roman" w:hAnsi="Times New Roman" w:cs="Times New Roman"/>
          <w:sz w:val="24"/>
          <w:szCs w:val="24"/>
        </w:rPr>
        <w:t xml:space="preserve">, D.; </w:t>
      </w:r>
      <w:proofErr w:type="spellStart"/>
      <w:r w:rsidRPr="00F36F0E">
        <w:rPr>
          <w:rFonts w:ascii="Times New Roman" w:hAnsi="Times New Roman" w:cs="Times New Roman"/>
          <w:sz w:val="24"/>
          <w:szCs w:val="24"/>
        </w:rPr>
        <w:t>Britsch</w:t>
      </w:r>
      <w:proofErr w:type="spellEnd"/>
      <w:r w:rsidRPr="00F36F0E">
        <w:rPr>
          <w:rFonts w:ascii="Times New Roman" w:hAnsi="Times New Roman" w:cs="Times New Roman"/>
          <w:sz w:val="24"/>
          <w:szCs w:val="24"/>
        </w:rPr>
        <w:t>, D.; Soto, G.; Weed, A.-M.</w:t>
      </w:r>
      <w:proofErr w:type="gramEnd"/>
      <w:r w:rsidRPr="00F36F0E">
        <w:rPr>
          <w:rFonts w:ascii="Times New Roman" w:hAnsi="Times New Roman" w:cs="Times New Roman"/>
          <w:sz w:val="24"/>
          <w:szCs w:val="24"/>
        </w:rPr>
        <w:t xml:space="preserve"> </w:t>
      </w:r>
      <w:proofErr w:type="gramStart"/>
      <w:r w:rsidRPr="00F36F0E">
        <w:rPr>
          <w:rFonts w:ascii="Times New Roman" w:hAnsi="Times New Roman" w:cs="Times New Roman"/>
          <w:sz w:val="24"/>
          <w:szCs w:val="24"/>
        </w:rPr>
        <w:t xml:space="preserve">K.; </w:t>
      </w:r>
      <w:proofErr w:type="spellStart"/>
      <w:r w:rsidRPr="00F36F0E">
        <w:rPr>
          <w:rFonts w:ascii="Times New Roman" w:hAnsi="Times New Roman" w:cs="Times New Roman"/>
          <w:sz w:val="24"/>
          <w:szCs w:val="24"/>
        </w:rPr>
        <w:t>Svec</w:t>
      </w:r>
      <w:proofErr w:type="spellEnd"/>
      <w:r w:rsidRPr="00F36F0E">
        <w:rPr>
          <w:rFonts w:ascii="Times New Roman" w:hAnsi="Times New Roman" w:cs="Times New Roman"/>
          <w:sz w:val="24"/>
          <w:szCs w:val="24"/>
        </w:rPr>
        <w:t xml:space="preserve">, F.; </w:t>
      </w:r>
      <w:proofErr w:type="spellStart"/>
      <w:r w:rsidRPr="00F36F0E">
        <w:rPr>
          <w:rFonts w:ascii="Times New Roman" w:hAnsi="Times New Roman" w:cs="Times New Roman"/>
          <w:sz w:val="24"/>
          <w:szCs w:val="24"/>
        </w:rPr>
        <w:t>Zajickova</w:t>
      </w:r>
      <w:proofErr w:type="spellEnd"/>
      <w:r w:rsidRPr="00F36F0E">
        <w:rPr>
          <w:rFonts w:ascii="Times New Roman" w:hAnsi="Times New Roman" w:cs="Times New Roman"/>
          <w:sz w:val="24"/>
          <w:szCs w:val="24"/>
        </w:rPr>
        <w:t xml:space="preserve">, Z. J. </w:t>
      </w:r>
      <w:proofErr w:type="spellStart"/>
      <w:r w:rsidRPr="00F36F0E">
        <w:rPr>
          <w:rFonts w:ascii="Times New Roman" w:hAnsi="Times New Roman" w:cs="Times New Roman"/>
          <w:sz w:val="24"/>
          <w:szCs w:val="24"/>
        </w:rPr>
        <w:t>Chromatogr</w:t>
      </w:r>
      <w:proofErr w:type="spellEnd"/>
      <w:r w:rsidRPr="00F36F0E">
        <w:rPr>
          <w:rFonts w:ascii="Times New Roman" w:hAnsi="Times New Roman" w:cs="Times New Roman"/>
          <w:sz w:val="24"/>
          <w:szCs w:val="24"/>
        </w:rPr>
        <w:t>.</w:t>
      </w:r>
      <w:proofErr w:type="gramEnd"/>
      <w:r w:rsidRPr="00F36F0E">
        <w:rPr>
          <w:rFonts w:ascii="Times New Roman" w:hAnsi="Times New Roman" w:cs="Times New Roman"/>
          <w:sz w:val="24"/>
          <w:szCs w:val="24"/>
        </w:rPr>
        <w:t xml:space="preserve"> A 2015, 1408, 101-107.</w:t>
      </w:r>
    </w:p>
    <w:p w:rsidR="00C05FE4" w:rsidRPr="00F36F0E" w:rsidRDefault="00C05FE4" w:rsidP="00375527">
      <w:pPr>
        <w:pStyle w:val="EndnoteText"/>
        <w:rPr>
          <w:rFonts w:ascii="Times New Roman" w:hAnsi="Times New Roman" w:cs="Times New Roman"/>
          <w:sz w:val="24"/>
          <w:szCs w:val="24"/>
        </w:rPr>
      </w:pPr>
    </w:p>
  </w:endnote>
  <w:endnote w:id="69">
    <w:p w:rsidR="00C05FE4" w:rsidRPr="00F36F0E" w:rsidRDefault="00C05FE4" w:rsidP="00CC41D5">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Wang, H.; </w:t>
      </w:r>
      <w:proofErr w:type="spellStart"/>
      <w:r w:rsidRPr="00F36F0E">
        <w:rPr>
          <w:rFonts w:ascii="Times New Roman" w:hAnsi="Times New Roman" w:cs="Times New Roman"/>
          <w:sz w:val="24"/>
          <w:szCs w:val="24"/>
        </w:rPr>
        <w:t>Ou</w:t>
      </w:r>
      <w:proofErr w:type="spellEnd"/>
      <w:r w:rsidRPr="00F36F0E">
        <w:rPr>
          <w:rFonts w:ascii="Times New Roman" w:hAnsi="Times New Roman" w:cs="Times New Roman"/>
          <w:sz w:val="24"/>
          <w:szCs w:val="24"/>
        </w:rPr>
        <w:t xml:space="preserve">, J.; Liu, Z.; Lin, H.; Peng, X.; Zou, H.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2015</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1410</w:t>
      </w:r>
      <w:r w:rsidRPr="00F36F0E">
        <w:rPr>
          <w:rFonts w:ascii="Times New Roman" w:hAnsi="Times New Roman" w:cs="Times New Roman"/>
          <w:sz w:val="24"/>
          <w:szCs w:val="24"/>
        </w:rPr>
        <w:t>, 110-117.</w:t>
      </w:r>
    </w:p>
    <w:p w:rsidR="00C05FE4" w:rsidRPr="00F36F0E" w:rsidRDefault="00C05FE4" w:rsidP="00CC41D5">
      <w:pPr>
        <w:pStyle w:val="EndnoteText"/>
        <w:rPr>
          <w:rFonts w:ascii="Times New Roman" w:hAnsi="Times New Roman" w:cs="Times New Roman"/>
          <w:sz w:val="24"/>
          <w:szCs w:val="24"/>
        </w:rPr>
      </w:pPr>
    </w:p>
  </w:endnote>
  <w:endnote w:id="70">
    <w:p w:rsidR="00C05FE4" w:rsidRPr="00F36F0E" w:rsidRDefault="00C05FE4" w:rsidP="00DE49C7">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Zhang, H.; </w:t>
      </w:r>
      <w:proofErr w:type="spellStart"/>
      <w:r w:rsidRPr="00F36F0E">
        <w:rPr>
          <w:rFonts w:ascii="Times New Roman" w:hAnsi="Times New Roman" w:cs="Times New Roman"/>
          <w:sz w:val="24"/>
          <w:szCs w:val="24"/>
        </w:rPr>
        <w:t>Ou</w:t>
      </w:r>
      <w:proofErr w:type="spellEnd"/>
      <w:r w:rsidRPr="00F36F0E">
        <w:rPr>
          <w:rFonts w:ascii="Times New Roman" w:hAnsi="Times New Roman" w:cs="Times New Roman"/>
          <w:sz w:val="24"/>
          <w:szCs w:val="24"/>
        </w:rPr>
        <w:t xml:space="preserve">, J.; Liu, Z.; Wang, H.; Wei, Y.; Zou, H. </w:t>
      </w:r>
      <w:r w:rsidRPr="00F36F0E">
        <w:rPr>
          <w:rFonts w:ascii="Times New Roman" w:hAnsi="Times New Roman" w:cs="Times New Roman"/>
          <w:i/>
          <w:sz w:val="24"/>
          <w:szCs w:val="24"/>
        </w:rPr>
        <w:t>Anal. Chem</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2015</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87</w:t>
      </w:r>
      <w:r w:rsidRPr="00F36F0E">
        <w:rPr>
          <w:rFonts w:ascii="Times New Roman" w:hAnsi="Times New Roman" w:cs="Times New Roman"/>
          <w:sz w:val="24"/>
          <w:szCs w:val="24"/>
        </w:rPr>
        <w:t>, 8789-8797.</w:t>
      </w:r>
    </w:p>
    <w:p w:rsidR="00C05FE4" w:rsidRPr="00F36F0E" w:rsidRDefault="00C05FE4" w:rsidP="00DE49C7">
      <w:pPr>
        <w:pStyle w:val="EndnoteText"/>
        <w:rPr>
          <w:rFonts w:ascii="Times New Roman" w:hAnsi="Times New Roman" w:cs="Times New Roman"/>
          <w:sz w:val="24"/>
          <w:szCs w:val="24"/>
        </w:rPr>
      </w:pPr>
    </w:p>
  </w:endnote>
  <w:endnote w:id="71">
    <w:p w:rsidR="00C05FE4" w:rsidRPr="00F36F0E" w:rsidRDefault="00C05FE4" w:rsidP="00DE49C7">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Shan, Y.; </w:t>
      </w:r>
      <w:proofErr w:type="spellStart"/>
      <w:r w:rsidRPr="00F36F0E">
        <w:rPr>
          <w:rFonts w:ascii="Times New Roman" w:hAnsi="Times New Roman" w:cs="Times New Roman"/>
          <w:sz w:val="24"/>
          <w:szCs w:val="24"/>
        </w:rPr>
        <w:t>Qiao</w:t>
      </w:r>
      <w:proofErr w:type="spellEnd"/>
      <w:r w:rsidRPr="00F36F0E">
        <w:rPr>
          <w:rFonts w:ascii="Times New Roman" w:hAnsi="Times New Roman" w:cs="Times New Roman"/>
          <w:sz w:val="24"/>
          <w:szCs w:val="24"/>
        </w:rPr>
        <w:t xml:space="preserve">, L.; Shi, X.; Xu, G.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2015</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1375</w:t>
      </w:r>
      <w:r w:rsidRPr="00F36F0E">
        <w:rPr>
          <w:rFonts w:ascii="Times New Roman" w:hAnsi="Times New Roman" w:cs="Times New Roman"/>
          <w:sz w:val="24"/>
          <w:szCs w:val="24"/>
        </w:rPr>
        <w:t>, 101-109.</w:t>
      </w:r>
    </w:p>
    <w:p w:rsidR="00C05FE4" w:rsidRPr="00F36F0E" w:rsidRDefault="00C05FE4" w:rsidP="00DE49C7">
      <w:pPr>
        <w:pStyle w:val="EndnoteText"/>
        <w:rPr>
          <w:rFonts w:ascii="Times New Roman" w:hAnsi="Times New Roman" w:cs="Times New Roman"/>
          <w:sz w:val="24"/>
          <w:szCs w:val="24"/>
        </w:rPr>
      </w:pPr>
    </w:p>
  </w:endnote>
  <w:endnote w:id="72">
    <w:p w:rsidR="00C05FE4" w:rsidRPr="00F36F0E" w:rsidRDefault="00C05FE4" w:rsidP="006410B2">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Xiong</w:t>
      </w:r>
      <w:proofErr w:type="spellEnd"/>
      <w:r w:rsidRPr="00F36F0E">
        <w:rPr>
          <w:rFonts w:ascii="Times New Roman" w:hAnsi="Times New Roman" w:cs="Times New Roman"/>
          <w:sz w:val="24"/>
          <w:szCs w:val="24"/>
        </w:rPr>
        <w:t xml:space="preserve">, X.; Yang, Z.; Li, Y.; Xiao, L.; Jiang, L.; Chen, Y.; Ma, M.; Chen, B.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2013</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1304</w:t>
      </w:r>
      <w:r w:rsidRPr="00F36F0E">
        <w:rPr>
          <w:rFonts w:ascii="Times New Roman" w:hAnsi="Times New Roman" w:cs="Times New Roman"/>
          <w:sz w:val="24"/>
          <w:szCs w:val="24"/>
        </w:rPr>
        <w:t>, 85–91.</w:t>
      </w:r>
    </w:p>
  </w:endnote>
  <w:endnote w:id="73">
    <w:p w:rsidR="00C05FE4" w:rsidRPr="00F36F0E" w:rsidRDefault="00C05FE4" w:rsidP="00DE49C7">
      <w:pPr>
        <w:rPr>
          <w:rFonts w:ascii="Times New Roman" w:hAnsi="Times New Roman" w:cs="Times New Roman"/>
          <w:sz w:val="24"/>
          <w:szCs w:val="24"/>
        </w:rPr>
      </w:pPr>
    </w:p>
    <w:p w:rsidR="00C05FE4" w:rsidRPr="00F36F0E" w:rsidRDefault="00C05FE4" w:rsidP="00DE49C7">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Wang, H.; </w:t>
      </w:r>
      <w:proofErr w:type="spellStart"/>
      <w:r w:rsidRPr="00F36F0E">
        <w:rPr>
          <w:rFonts w:ascii="Times New Roman" w:hAnsi="Times New Roman" w:cs="Times New Roman"/>
          <w:sz w:val="24"/>
          <w:szCs w:val="24"/>
        </w:rPr>
        <w:t>Ou</w:t>
      </w:r>
      <w:proofErr w:type="spellEnd"/>
      <w:r w:rsidRPr="00F36F0E">
        <w:rPr>
          <w:rFonts w:ascii="Times New Roman" w:hAnsi="Times New Roman" w:cs="Times New Roman"/>
          <w:sz w:val="24"/>
          <w:szCs w:val="24"/>
        </w:rPr>
        <w:t xml:space="preserve">, J.; Lin, H.; Liu, Z.; Huang, G.; Dong, J.; Zou, H.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1367</w:t>
      </w:r>
      <w:r w:rsidRPr="00F36F0E">
        <w:rPr>
          <w:rFonts w:ascii="Times New Roman" w:hAnsi="Times New Roman" w:cs="Times New Roman"/>
          <w:sz w:val="24"/>
          <w:szCs w:val="24"/>
        </w:rPr>
        <w:t xml:space="preserve">, 131-140. </w:t>
      </w:r>
    </w:p>
    <w:p w:rsidR="00C05FE4" w:rsidRPr="005242A9" w:rsidRDefault="00C05FE4" w:rsidP="00DE49C7">
      <w:pPr>
        <w:pStyle w:val="EndnoteText"/>
        <w:rPr>
          <w:sz w:val="22"/>
        </w:rPr>
      </w:pPr>
    </w:p>
  </w:endnote>
  <w:endnote w:id="74">
    <w:p w:rsidR="00C05FE4" w:rsidRPr="00F36F0E" w:rsidRDefault="00C05FE4" w:rsidP="00DE49C7">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Lin, H.; </w:t>
      </w:r>
      <w:proofErr w:type="spellStart"/>
      <w:r w:rsidRPr="00F36F0E">
        <w:rPr>
          <w:rFonts w:ascii="Times New Roman" w:hAnsi="Times New Roman" w:cs="Times New Roman"/>
          <w:sz w:val="24"/>
          <w:szCs w:val="24"/>
        </w:rPr>
        <w:t>Ou</w:t>
      </w:r>
      <w:proofErr w:type="spellEnd"/>
      <w:r w:rsidRPr="00F36F0E">
        <w:rPr>
          <w:rFonts w:ascii="Times New Roman" w:hAnsi="Times New Roman" w:cs="Times New Roman"/>
          <w:sz w:val="24"/>
          <w:szCs w:val="24"/>
        </w:rPr>
        <w:t xml:space="preserve">, J.; Tang, S.; Zhang, Z.; Dong, J.; Liu, Z.; Zou, H. J. </w:t>
      </w:r>
      <w:proofErr w:type="spellStart"/>
      <w:r w:rsidRPr="00F36F0E">
        <w:rPr>
          <w:rFonts w:ascii="Times New Roman" w:hAnsi="Times New Roman" w:cs="Times New Roman"/>
          <w:sz w:val="24"/>
          <w:szCs w:val="24"/>
        </w:rPr>
        <w:t>Chromatogr</w:t>
      </w:r>
      <w:proofErr w:type="spellEnd"/>
      <w:r w:rsidRPr="00F36F0E">
        <w:rPr>
          <w:rFonts w:ascii="Times New Roman" w:hAnsi="Times New Roman" w:cs="Times New Roman"/>
          <w:sz w:val="24"/>
          <w:szCs w:val="24"/>
        </w:rPr>
        <w:t>. A 2013, 1301, 131-138.</w:t>
      </w:r>
    </w:p>
    <w:p w:rsidR="00C05FE4" w:rsidRPr="00F36F0E" w:rsidRDefault="00C05FE4" w:rsidP="00DE49C7">
      <w:pPr>
        <w:pStyle w:val="EndnoteText"/>
        <w:rPr>
          <w:rFonts w:ascii="Times New Roman" w:hAnsi="Times New Roman" w:cs="Times New Roman"/>
          <w:sz w:val="24"/>
          <w:szCs w:val="24"/>
        </w:rPr>
      </w:pPr>
    </w:p>
  </w:endnote>
  <w:endnote w:id="75">
    <w:p w:rsidR="00C05FE4" w:rsidRPr="00F36F0E" w:rsidRDefault="00C05FE4" w:rsidP="00DE49C7">
      <w:pPr>
        <w:rPr>
          <w:rFonts w:ascii="Times New Roman" w:eastAsia="MS Mincho"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Liu, Z. S.; </w:t>
      </w:r>
      <w:proofErr w:type="spellStart"/>
      <w:r w:rsidRPr="00F36F0E">
        <w:rPr>
          <w:rFonts w:ascii="Times New Roman" w:hAnsi="Times New Roman" w:cs="Times New Roman"/>
          <w:sz w:val="24"/>
          <w:szCs w:val="24"/>
        </w:rPr>
        <w:t>Ou</w:t>
      </w:r>
      <w:proofErr w:type="spellEnd"/>
      <w:r w:rsidRPr="00F36F0E">
        <w:rPr>
          <w:rFonts w:ascii="Times New Roman" w:hAnsi="Times New Roman" w:cs="Times New Roman"/>
          <w:sz w:val="24"/>
          <w:szCs w:val="24"/>
        </w:rPr>
        <w:t xml:space="preserve">, J. J.; Lin, H.; Wang, H. W.; Dong, J.; Zou, H. F.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i/>
          <w:sz w:val="24"/>
          <w:szCs w:val="24"/>
        </w:rPr>
        <w:t>, 1342</w:t>
      </w:r>
      <w:r w:rsidRPr="00F36F0E">
        <w:rPr>
          <w:rFonts w:ascii="Times New Roman" w:hAnsi="Times New Roman" w:cs="Times New Roman"/>
          <w:sz w:val="24"/>
          <w:szCs w:val="24"/>
        </w:rPr>
        <w:t xml:space="preserve">, 70–77. </w:t>
      </w:r>
    </w:p>
    <w:p w:rsidR="00C05FE4" w:rsidRPr="00F36F0E" w:rsidRDefault="00C05FE4" w:rsidP="00DE49C7">
      <w:pPr>
        <w:pStyle w:val="EndnoteText"/>
        <w:rPr>
          <w:rFonts w:ascii="Times New Roman" w:hAnsi="Times New Roman" w:cs="Times New Roman"/>
          <w:sz w:val="24"/>
          <w:szCs w:val="24"/>
        </w:rPr>
      </w:pPr>
    </w:p>
  </w:endnote>
  <w:endnote w:id="76">
    <w:p w:rsidR="00C05FE4" w:rsidRPr="00F36F0E" w:rsidRDefault="00C05FE4" w:rsidP="00DE49C7">
      <w:pPr>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Lin, H.; </w:t>
      </w:r>
      <w:proofErr w:type="spellStart"/>
      <w:r w:rsidRPr="00F36F0E">
        <w:rPr>
          <w:rFonts w:ascii="Times New Roman" w:hAnsi="Times New Roman" w:cs="Times New Roman"/>
          <w:sz w:val="24"/>
          <w:szCs w:val="24"/>
        </w:rPr>
        <w:t>Ou</w:t>
      </w:r>
      <w:proofErr w:type="spellEnd"/>
      <w:r w:rsidRPr="00F36F0E">
        <w:rPr>
          <w:rFonts w:ascii="Times New Roman" w:hAnsi="Times New Roman" w:cs="Times New Roman"/>
          <w:sz w:val="24"/>
          <w:szCs w:val="24"/>
        </w:rPr>
        <w:t xml:space="preserve">, J.; Liu, Z.; Wang, H.; Dong, J.; Zou, H.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2015</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1379</w:t>
      </w:r>
      <w:r w:rsidRPr="00F36F0E">
        <w:rPr>
          <w:rFonts w:ascii="Times New Roman" w:hAnsi="Times New Roman" w:cs="Times New Roman"/>
          <w:sz w:val="24"/>
          <w:szCs w:val="24"/>
        </w:rPr>
        <w:t>, 34-42.</w:t>
      </w:r>
    </w:p>
    <w:p w:rsidR="00C05FE4" w:rsidRPr="00F36F0E" w:rsidRDefault="00C05FE4" w:rsidP="00DE49C7">
      <w:pPr>
        <w:rPr>
          <w:rFonts w:ascii="Times New Roman" w:hAnsi="Times New Roman" w:cs="Times New Roman"/>
          <w:sz w:val="24"/>
          <w:szCs w:val="24"/>
        </w:rPr>
      </w:pPr>
    </w:p>
  </w:endnote>
  <w:endnote w:id="77">
    <w:p w:rsidR="00C05FE4" w:rsidRPr="00F36F0E" w:rsidRDefault="00C05FE4" w:rsidP="00091767">
      <w:pPr>
        <w:pStyle w:val="EndnoteText"/>
        <w:rPr>
          <w:rFonts w:ascii="Times New Roman" w:hAnsi="Times New Roman" w:cs="Times New Roman"/>
          <w:sz w:val="24"/>
          <w:szCs w:val="24"/>
        </w:rPr>
      </w:pPr>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Lin, H.; Chen, L.; </w:t>
      </w:r>
      <w:proofErr w:type="spellStart"/>
      <w:r w:rsidRPr="00F36F0E">
        <w:rPr>
          <w:rFonts w:ascii="Times New Roman" w:hAnsi="Times New Roman" w:cs="Times New Roman"/>
          <w:sz w:val="24"/>
          <w:szCs w:val="24"/>
        </w:rPr>
        <w:t>Ou</w:t>
      </w:r>
      <w:proofErr w:type="spellEnd"/>
      <w:r w:rsidRPr="00F36F0E">
        <w:rPr>
          <w:rFonts w:ascii="Times New Roman" w:hAnsi="Times New Roman" w:cs="Times New Roman"/>
          <w:sz w:val="24"/>
          <w:szCs w:val="24"/>
        </w:rPr>
        <w:t xml:space="preserve">, J.; Liu, Z.; Wang, H.; Dong, J.; Zou, H.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2015</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1416</w:t>
      </w:r>
      <w:r w:rsidRPr="00F36F0E">
        <w:rPr>
          <w:rFonts w:ascii="Times New Roman" w:hAnsi="Times New Roman" w:cs="Times New Roman"/>
          <w:sz w:val="24"/>
          <w:szCs w:val="24"/>
        </w:rPr>
        <w:t>, 74-82.</w:t>
      </w:r>
    </w:p>
    <w:p w:rsidR="00C05FE4" w:rsidRPr="00F36F0E" w:rsidRDefault="00C05FE4" w:rsidP="00091767">
      <w:pPr>
        <w:pStyle w:val="EndnoteText"/>
        <w:rPr>
          <w:rFonts w:ascii="Times New Roman" w:hAnsi="Times New Roman" w:cs="Times New Roman"/>
          <w:sz w:val="24"/>
          <w:szCs w:val="24"/>
        </w:rPr>
      </w:pPr>
    </w:p>
  </w:endnote>
  <w:endnote w:id="78">
    <w:p w:rsidR="00C05FE4" w:rsidRPr="00F36F0E" w:rsidRDefault="00C05FE4" w:rsidP="00DE49C7">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Alves, F.; </w:t>
      </w:r>
      <w:proofErr w:type="spellStart"/>
      <w:r w:rsidRPr="00F36F0E">
        <w:rPr>
          <w:rFonts w:ascii="Times New Roman" w:hAnsi="Times New Roman" w:cs="Times New Roman"/>
          <w:sz w:val="24"/>
          <w:szCs w:val="24"/>
        </w:rPr>
        <w:t>Nischang</w:t>
      </w:r>
      <w:proofErr w:type="spellEnd"/>
      <w:r w:rsidRPr="00F36F0E">
        <w:rPr>
          <w:rFonts w:ascii="Times New Roman" w:hAnsi="Times New Roman" w:cs="Times New Roman"/>
          <w:sz w:val="24"/>
          <w:szCs w:val="24"/>
        </w:rPr>
        <w:t xml:space="preserve">, I.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2015</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1412</w:t>
      </w:r>
      <w:r w:rsidRPr="00F36F0E">
        <w:rPr>
          <w:rFonts w:ascii="Times New Roman" w:hAnsi="Times New Roman" w:cs="Times New Roman"/>
          <w:sz w:val="24"/>
          <w:szCs w:val="24"/>
        </w:rPr>
        <w:t>, 112-125.</w:t>
      </w:r>
    </w:p>
    <w:p w:rsidR="00C05FE4" w:rsidRPr="00F36F0E" w:rsidRDefault="00C05FE4" w:rsidP="00DE49C7">
      <w:pPr>
        <w:rPr>
          <w:rFonts w:ascii="Times New Roman" w:hAnsi="Times New Roman" w:cs="Times New Roman"/>
          <w:sz w:val="24"/>
          <w:szCs w:val="24"/>
        </w:rPr>
      </w:pPr>
    </w:p>
  </w:endnote>
  <w:endnote w:id="79">
    <w:p w:rsidR="00C05FE4" w:rsidRPr="00F36F0E" w:rsidRDefault="00C05FE4" w:rsidP="00CF1893">
      <w:pPr>
        <w:rPr>
          <w:rFonts w:ascii="Times New Roman" w:hAnsi="Times New Roman" w:cs="Times New Roman"/>
          <w:sz w:val="24"/>
          <w:szCs w:val="24"/>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Causon</w:t>
      </w:r>
      <w:proofErr w:type="spellEnd"/>
      <w:r w:rsidRPr="00F36F0E">
        <w:rPr>
          <w:rFonts w:ascii="Times New Roman" w:hAnsi="Times New Roman" w:cs="Times New Roman"/>
          <w:sz w:val="24"/>
          <w:szCs w:val="24"/>
        </w:rPr>
        <w:t xml:space="preserve">, T. J.; </w:t>
      </w:r>
      <w:proofErr w:type="spellStart"/>
      <w:r w:rsidRPr="00F36F0E">
        <w:rPr>
          <w:rFonts w:ascii="Times New Roman" w:hAnsi="Times New Roman" w:cs="Times New Roman"/>
          <w:sz w:val="24"/>
          <w:szCs w:val="24"/>
        </w:rPr>
        <w:t>Nischang</w:t>
      </w:r>
      <w:proofErr w:type="spellEnd"/>
      <w:r w:rsidRPr="00F36F0E">
        <w:rPr>
          <w:rFonts w:ascii="Times New Roman" w:hAnsi="Times New Roman" w:cs="Times New Roman"/>
          <w:sz w:val="24"/>
          <w:szCs w:val="24"/>
        </w:rPr>
        <w:t xml:space="preserve">, I. </w:t>
      </w:r>
      <w:r w:rsidRPr="00F36F0E">
        <w:rPr>
          <w:rFonts w:ascii="Times New Roman" w:hAnsi="Times New Roman" w:cs="Times New Roman"/>
          <w:i/>
          <w:sz w:val="24"/>
          <w:szCs w:val="24"/>
        </w:rPr>
        <w:t xml:space="preserve">J. </w:t>
      </w:r>
      <w:proofErr w:type="spellStart"/>
      <w:r w:rsidRPr="00F36F0E">
        <w:rPr>
          <w:rFonts w:ascii="Times New Roman" w:hAnsi="Times New Roman" w:cs="Times New Roman"/>
          <w:i/>
          <w:sz w:val="24"/>
          <w:szCs w:val="24"/>
        </w:rPr>
        <w:t>Chromatogr</w:t>
      </w:r>
      <w:proofErr w:type="spellEnd"/>
      <w:r w:rsidRPr="00F36F0E">
        <w:rPr>
          <w:rFonts w:ascii="Times New Roman" w:hAnsi="Times New Roman" w:cs="Times New Roman"/>
          <w:i/>
          <w:sz w:val="24"/>
          <w:szCs w:val="24"/>
        </w:rPr>
        <w:t>.</w:t>
      </w:r>
      <w:proofErr w:type="gramEnd"/>
      <w:r w:rsidRPr="00F36F0E">
        <w:rPr>
          <w:rFonts w:ascii="Times New Roman" w:hAnsi="Times New Roman" w:cs="Times New Roman"/>
          <w:i/>
          <w:sz w:val="24"/>
          <w:szCs w:val="24"/>
        </w:rPr>
        <w:t xml:space="preserve"> A</w:t>
      </w:r>
      <w:r w:rsidRPr="00F36F0E">
        <w:rPr>
          <w:rFonts w:ascii="Times New Roman" w:hAnsi="Times New Roman" w:cs="Times New Roman"/>
          <w:sz w:val="24"/>
          <w:szCs w:val="24"/>
        </w:rPr>
        <w:t xml:space="preserve"> </w:t>
      </w:r>
      <w:r w:rsidRPr="00F36F0E">
        <w:rPr>
          <w:rFonts w:ascii="Times New Roman" w:hAnsi="Times New Roman" w:cs="Times New Roman"/>
          <w:b/>
          <w:sz w:val="24"/>
          <w:szCs w:val="24"/>
        </w:rPr>
        <w:t>2014,</w:t>
      </w:r>
      <w:r w:rsidRPr="00F36F0E">
        <w:rPr>
          <w:rFonts w:ascii="Times New Roman" w:hAnsi="Times New Roman" w:cs="Times New Roman"/>
          <w:sz w:val="24"/>
          <w:szCs w:val="24"/>
        </w:rPr>
        <w:t xml:space="preserve"> </w:t>
      </w:r>
      <w:r w:rsidRPr="00F36F0E">
        <w:rPr>
          <w:rFonts w:ascii="Times New Roman" w:hAnsi="Times New Roman" w:cs="Times New Roman"/>
          <w:i/>
          <w:sz w:val="24"/>
          <w:szCs w:val="24"/>
        </w:rPr>
        <w:t>1358</w:t>
      </w:r>
      <w:r w:rsidRPr="00F36F0E">
        <w:rPr>
          <w:rFonts w:ascii="Times New Roman" w:hAnsi="Times New Roman" w:cs="Times New Roman"/>
          <w:sz w:val="24"/>
          <w:szCs w:val="24"/>
        </w:rPr>
        <w:t>, 165-171.</w:t>
      </w:r>
    </w:p>
    <w:p w:rsidR="00C05FE4" w:rsidRPr="00F36F0E" w:rsidRDefault="00C05FE4" w:rsidP="006410B2">
      <w:pPr>
        <w:rPr>
          <w:rFonts w:ascii="Times New Roman" w:hAnsi="Times New Roman" w:cs="Times New Roman"/>
          <w:i/>
          <w:sz w:val="24"/>
          <w:szCs w:val="24"/>
        </w:rPr>
      </w:pPr>
    </w:p>
  </w:endnote>
  <w:endnote w:id="80">
    <w:p w:rsidR="00C05FE4" w:rsidRDefault="00C05FE4" w:rsidP="007D7E33">
      <w:pPr>
        <w:pStyle w:val="EndnoteText"/>
        <w:rPr>
          <w:rFonts w:ascii="Times New Roman" w:hAnsi="Times New Roman" w:cs="Times New Roman"/>
        </w:rPr>
      </w:pPr>
      <w:proofErr w:type="gramStart"/>
      <w:r w:rsidRPr="00F36F0E">
        <w:rPr>
          <w:rFonts w:ascii="Times New Roman" w:hAnsi="Times New Roman" w:cs="Times New Roman"/>
          <w:sz w:val="24"/>
          <w:szCs w:val="24"/>
        </w:rPr>
        <w:t>(</w:t>
      </w:r>
      <w:r w:rsidRPr="00F36F0E">
        <w:rPr>
          <w:rStyle w:val="EndnoteReference"/>
          <w:rFonts w:ascii="Times New Roman" w:hAnsi="Times New Roman" w:cs="Times New Roman"/>
          <w:sz w:val="24"/>
          <w:szCs w:val="24"/>
          <w:vertAlign w:val="baseline"/>
        </w:rPr>
        <w:endnoteRef/>
      </w:r>
      <w:r w:rsidRPr="00F36F0E">
        <w:rPr>
          <w:rFonts w:ascii="Times New Roman" w:hAnsi="Times New Roman" w:cs="Times New Roman"/>
          <w:sz w:val="24"/>
          <w:szCs w:val="24"/>
        </w:rPr>
        <w:t xml:space="preserve">) </w:t>
      </w:r>
      <w:proofErr w:type="spellStart"/>
      <w:r w:rsidRPr="00F36F0E">
        <w:rPr>
          <w:rFonts w:ascii="Times New Roman" w:hAnsi="Times New Roman" w:cs="Times New Roman"/>
          <w:sz w:val="24"/>
          <w:szCs w:val="24"/>
        </w:rPr>
        <w:t>Müllner</w:t>
      </w:r>
      <w:proofErr w:type="spellEnd"/>
      <w:r w:rsidRPr="005242A9">
        <w:rPr>
          <w:rFonts w:ascii="Times New Roman" w:hAnsi="Times New Roman" w:cs="Times New Roman"/>
        </w:rPr>
        <w:t xml:space="preserve">, T.; </w:t>
      </w:r>
      <w:proofErr w:type="spellStart"/>
      <w:r w:rsidRPr="005242A9">
        <w:rPr>
          <w:rFonts w:ascii="Times New Roman" w:hAnsi="Times New Roman" w:cs="Times New Roman"/>
        </w:rPr>
        <w:t>Zankel</w:t>
      </w:r>
      <w:proofErr w:type="spellEnd"/>
      <w:r w:rsidRPr="005242A9">
        <w:rPr>
          <w:rFonts w:ascii="Times New Roman" w:hAnsi="Times New Roman" w:cs="Times New Roman"/>
        </w:rPr>
        <w:t>,</w:t>
      </w:r>
      <w:r w:rsidRPr="00453730">
        <w:rPr>
          <w:rFonts w:ascii="Times New Roman" w:hAnsi="Times New Roman" w:cs="Times New Roman"/>
        </w:rPr>
        <w:t xml:space="preserve"> A.; </w:t>
      </w:r>
      <w:proofErr w:type="spellStart"/>
      <w:r w:rsidRPr="00453730">
        <w:rPr>
          <w:rFonts w:ascii="Times New Roman" w:hAnsi="Times New Roman" w:cs="Times New Roman"/>
        </w:rPr>
        <w:t>Lv</w:t>
      </w:r>
      <w:proofErr w:type="spellEnd"/>
      <w:r w:rsidRPr="00453730">
        <w:rPr>
          <w:rFonts w:ascii="Times New Roman" w:hAnsi="Times New Roman" w:cs="Times New Roman"/>
        </w:rPr>
        <w:t xml:space="preserve">, Y.; </w:t>
      </w:r>
      <w:proofErr w:type="spellStart"/>
      <w:r w:rsidRPr="00453730">
        <w:rPr>
          <w:rFonts w:ascii="Times New Roman" w:hAnsi="Times New Roman" w:cs="Times New Roman"/>
        </w:rPr>
        <w:t>Svec</w:t>
      </w:r>
      <w:proofErr w:type="spellEnd"/>
      <w:r w:rsidRPr="00453730">
        <w:rPr>
          <w:rFonts w:ascii="Times New Roman" w:hAnsi="Times New Roman" w:cs="Times New Roman"/>
        </w:rPr>
        <w:t xml:space="preserve">, F.; </w:t>
      </w:r>
      <w:proofErr w:type="spellStart"/>
      <w:r w:rsidRPr="00453730">
        <w:rPr>
          <w:rFonts w:ascii="Times New Roman" w:hAnsi="Times New Roman" w:cs="Times New Roman"/>
        </w:rPr>
        <w:t>Höltzel</w:t>
      </w:r>
      <w:proofErr w:type="spellEnd"/>
      <w:r w:rsidRPr="00453730">
        <w:rPr>
          <w:rFonts w:ascii="Times New Roman" w:hAnsi="Times New Roman" w:cs="Times New Roman"/>
        </w:rPr>
        <w:t xml:space="preserve">, A.; </w:t>
      </w:r>
      <w:proofErr w:type="spellStart"/>
      <w:r w:rsidRPr="00453730">
        <w:rPr>
          <w:rFonts w:ascii="Times New Roman" w:hAnsi="Times New Roman" w:cs="Times New Roman"/>
        </w:rPr>
        <w:t>Tallarek</w:t>
      </w:r>
      <w:proofErr w:type="spellEnd"/>
      <w:r w:rsidRPr="00453730">
        <w:rPr>
          <w:rFonts w:ascii="Times New Roman" w:hAnsi="Times New Roman" w:cs="Times New Roman"/>
        </w:rPr>
        <w:t xml:space="preserve">, U. </w:t>
      </w:r>
      <w:r w:rsidRPr="00453730">
        <w:rPr>
          <w:rFonts w:ascii="Times New Roman" w:hAnsi="Times New Roman" w:cs="Times New Roman"/>
          <w:i/>
        </w:rPr>
        <w:t>Adv. Mater</w:t>
      </w:r>
      <w:r w:rsidRPr="00453730">
        <w:rPr>
          <w:rFonts w:ascii="Times New Roman" w:hAnsi="Times New Roman" w:cs="Times New Roman"/>
        </w:rPr>
        <w:t>.</w:t>
      </w:r>
      <w:proofErr w:type="gramEnd"/>
      <w:r w:rsidRPr="00453730">
        <w:rPr>
          <w:rFonts w:ascii="Times New Roman" w:hAnsi="Times New Roman" w:cs="Times New Roman"/>
        </w:rPr>
        <w:t xml:space="preserve"> </w:t>
      </w:r>
      <w:r w:rsidRPr="00453730">
        <w:rPr>
          <w:rFonts w:ascii="Times New Roman" w:hAnsi="Times New Roman" w:cs="Times New Roman"/>
          <w:b/>
        </w:rPr>
        <w:t>2015</w:t>
      </w:r>
      <w:r w:rsidRPr="00453730">
        <w:rPr>
          <w:rFonts w:ascii="Times New Roman" w:hAnsi="Times New Roman" w:cs="Times New Roman"/>
        </w:rPr>
        <w:t>, 1-5.</w:t>
      </w:r>
    </w:p>
    <w:p w:rsidR="00C637EB" w:rsidRDefault="00C637EB" w:rsidP="007D7E33">
      <w:pPr>
        <w:pStyle w:val="EndnoteText"/>
        <w:rPr>
          <w:rFonts w:ascii="Times New Roman" w:hAnsi="Times New Roman" w:cs="Times New Roman"/>
        </w:rPr>
      </w:pPr>
    </w:p>
    <w:p w:rsidR="00C637EB" w:rsidRDefault="00C637EB" w:rsidP="007D7E33">
      <w:pPr>
        <w:pStyle w:val="EndnoteText"/>
        <w:rPr>
          <w:rFonts w:ascii="Times New Roman" w:hAnsi="Times New Roman" w:cs="Times New Roman"/>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Pr="00482F97" w:rsidRDefault="00C637EB" w:rsidP="007D7E33">
      <w:pPr>
        <w:pStyle w:val="EndnoteText"/>
        <w:rPr>
          <w:rFonts w:ascii="Times New Roman" w:hAnsi="Times New Roman" w:cs="Times New Roman"/>
          <w:b/>
          <w:sz w:val="24"/>
          <w:szCs w:val="24"/>
        </w:rPr>
      </w:pPr>
      <w:r w:rsidRPr="00482F97">
        <w:rPr>
          <w:rFonts w:ascii="Times New Roman" w:hAnsi="Times New Roman" w:cs="Times New Roman"/>
          <w:b/>
          <w:sz w:val="24"/>
          <w:szCs w:val="24"/>
        </w:rPr>
        <w:t>For Table of contents only</w:t>
      </w: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Default="00C637EB" w:rsidP="007D7E33">
      <w:pPr>
        <w:pStyle w:val="EndnoteText"/>
        <w:rPr>
          <w:rFonts w:ascii="Times New Roman" w:hAnsi="Times New Roman" w:cs="Times New Roman"/>
          <w:sz w:val="24"/>
          <w:szCs w:val="24"/>
        </w:rPr>
      </w:pPr>
    </w:p>
    <w:p w:rsidR="00C637EB" w:rsidRPr="00C637EB" w:rsidRDefault="00482F97" w:rsidP="007D7E33">
      <w:pPr>
        <w:pStyle w:val="EndnoteText"/>
        <w:rPr>
          <w:sz w:val="24"/>
          <w:szCs w:val="24"/>
        </w:rPr>
      </w:pPr>
      <w:r w:rsidRPr="00482F97">
        <w:rPr>
          <w:noProof/>
          <w:sz w:val="24"/>
          <w:szCs w:val="24"/>
          <w:lang w:val="en-GB" w:eastAsia="en-GB"/>
        </w:rPr>
        <w:drawing>
          <wp:inline distT="0" distB="0" distL="0" distR="0">
            <wp:extent cx="2613660" cy="1813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3660" cy="1813560"/>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OnemtmiguAAAA">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TSY">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NHNBA D+ Gulliver RM">
    <w:altName w:val="Gulliver RM"/>
    <w:panose1 w:val="00000000000000000000"/>
    <w:charset w:val="00"/>
    <w:family w:val="roman"/>
    <w:notTrueType/>
    <w:pitch w:val="default"/>
    <w:sig w:usb0="00000003" w:usb1="00000000" w:usb2="00000000" w:usb3="00000000" w:csb0="00000001" w:csb1="00000000"/>
  </w:font>
  <w:font w:name="GIHAE D+ MTSY">
    <w:altName w:val="Arial Unicode MS"/>
    <w:panose1 w:val="00000000000000000000"/>
    <w:charset w:val="81"/>
    <w:family w:val="swiss"/>
    <w:notTrueType/>
    <w:pitch w:val="default"/>
    <w:sig w:usb0="00000000"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843336"/>
      <w:docPartObj>
        <w:docPartGallery w:val="Page Numbers (Bottom of Page)"/>
        <w:docPartUnique/>
      </w:docPartObj>
    </w:sdtPr>
    <w:sdtEndPr/>
    <w:sdtContent>
      <w:p w:rsidR="00C05FE4" w:rsidRDefault="00C05FE4">
        <w:pPr>
          <w:pStyle w:val="Footer"/>
          <w:jc w:val="right"/>
        </w:pPr>
        <w:r>
          <w:fldChar w:fldCharType="begin"/>
        </w:r>
        <w:r>
          <w:instrText>PAGE   \* MERGEFORMAT</w:instrText>
        </w:r>
        <w:r>
          <w:fldChar w:fldCharType="separate"/>
        </w:r>
        <w:r w:rsidR="00A6323F" w:rsidRPr="00A6323F">
          <w:rPr>
            <w:noProof/>
            <w:lang w:val="ja-JP"/>
          </w:rPr>
          <w:t>43</w:t>
        </w:r>
        <w:r>
          <w:rPr>
            <w:noProof/>
            <w:lang w:val="ja-JP"/>
          </w:rPr>
          <w:fldChar w:fldCharType="end"/>
        </w:r>
      </w:p>
    </w:sdtContent>
  </w:sdt>
  <w:p w:rsidR="00C05FE4" w:rsidRDefault="00C05F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20A" w:rsidRDefault="000E620A" w:rsidP="00751C88">
      <w:r>
        <w:separator/>
      </w:r>
    </w:p>
  </w:footnote>
  <w:footnote w:type="continuationSeparator" w:id="0">
    <w:p w:rsidR="000E620A" w:rsidRDefault="000E620A" w:rsidP="00751C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E7724"/>
    <w:multiLevelType w:val="multilevel"/>
    <w:tmpl w:val="003A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6108FF"/>
    <w:multiLevelType w:val="multilevel"/>
    <w:tmpl w:val="911A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2C6744"/>
    <w:multiLevelType w:val="hybridMultilevel"/>
    <w:tmpl w:val="C4DA6448"/>
    <w:lvl w:ilvl="0" w:tplc="F7225A54">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62F1343"/>
    <w:multiLevelType w:val="multilevel"/>
    <w:tmpl w:val="437EC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B029A0"/>
    <w:multiLevelType w:val="multilevel"/>
    <w:tmpl w:val="5018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6B50A9"/>
    <w:multiLevelType w:val="multilevel"/>
    <w:tmpl w:val="6D7ED88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D3433C6"/>
    <w:multiLevelType w:val="multilevel"/>
    <w:tmpl w:val="CA24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6A7550"/>
    <w:multiLevelType w:val="multilevel"/>
    <w:tmpl w:val="B0F6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5827B0"/>
    <w:multiLevelType w:val="hybridMultilevel"/>
    <w:tmpl w:val="DC30AE6A"/>
    <w:lvl w:ilvl="0" w:tplc="D5189126">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4246967"/>
    <w:multiLevelType w:val="hybridMultilevel"/>
    <w:tmpl w:val="A276F582"/>
    <w:lvl w:ilvl="0" w:tplc="049C5836">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96726EE"/>
    <w:multiLevelType w:val="multilevel"/>
    <w:tmpl w:val="7780F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4F80848"/>
    <w:multiLevelType w:val="multilevel"/>
    <w:tmpl w:val="D7A6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CF32AE"/>
    <w:multiLevelType w:val="hybridMultilevel"/>
    <w:tmpl w:val="941EE86C"/>
    <w:lvl w:ilvl="0" w:tplc="388CB3B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F16295E"/>
    <w:multiLevelType w:val="hybridMultilevel"/>
    <w:tmpl w:val="9202DA7E"/>
    <w:lvl w:ilvl="0" w:tplc="C090F116">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nsid w:val="5F5763D1"/>
    <w:multiLevelType w:val="hybridMultilevel"/>
    <w:tmpl w:val="AA52AE1E"/>
    <w:lvl w:ilvl="0" w:tplc="E214C45C">
      <w:start w:val="1"/>
      <w:numFmt w:val="decimalFullWidth"/>
      <w:lvlText w:val="%1．"/>
      <w:lvlJc w:val="left"/>
      <w:pPr>
        <w:ind w:left="400" w:hanging="40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nsid w:val="610F57FB"/>
    <w:multiLevelType w:val="multilevel"/>
    <w:tmpl w:val="E5F0CC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13E40D4"/>
    <w:multiLevelType w:val="hybridMultilevel"/>
    <w:tmpl w:val="35488DCE"/>
    <w:lvl w:ilvl="0" w:tplc="58FE698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62716181"/>
    <w:multiLevelType w:val="multilevel"/>
    <w:tmpl w:val="DAB8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C67470"/>
    <w:multiLevelType w:val="hybridMultilevel"/>
    <w:tmpl w:val="074065D4"/>
    <w:lvl w:ilvl="0" w:tplc="F372DE7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96B584B"/>
    <w:multiLevelType w:val="multilevel"/>
    <w:tmpl w:val="07A6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2"/>
  </w:num>
  <w:num w:numId="5">
    <w:abstractNumId w:val="9"/>
  </w:num>
  <w:num w:numId="6">
    <w:abstractNumId w:val="12"/>
  </w:num>
  <w:num w:numId="7">
    <w:abstractNumId w:val="8"/>
  </w:num>
  <w:num w:numId="8">
    <w:abstractNumId w:val="18"/>
  </w:num>
  <w:num w:numId="9">
    <w:abstractNumId w:val="5"/>
  </w:num>
  <w:num w:numId="10">
    <w:abstractNumId w:val="1"/>
  </w:num>
  <w:num w:numId="11">
    <w:abstractNumId w:val="4"/>
  </w:num>
  <w:num w:numId="12">
    <w:abstractNumId w:val="0"/>
  </w:num>
  <w:num w:numId="13">
    <w:abstractNumId w:val="6"/>
  </w:num>
  <w:num w:numId="14">
    <w:abstractNumId w:val="3"/>
  </w:num>
  <w:num w:numId="15">
    <w:abstractNumId w:val="19"/>
  </w:num>
  <w:num w:numId="16">
    <w:abstractNumId w:val="10"/>
  </w:num>
  <w:num w:numId="17">
    <w:abstractNumId w:val="17"/>
  </w:num>
  <w:num w:numId="18">
    <w:abstractNumId w:val="11"/>
  </w:num>
  <w:num w:numId="19">
    <w:abstractNumId w:val="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840"/>
  <w:drawingGridHorizontalSpacing w:val="105"/>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alytical Chem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awsdzs8fpadvevdr2v9s24d0e09zrxxfsa&quot;&gt;anal chem ref with MD Copy Copy&lt;record-ids&gt;&lt;item&gt;13&lt;/item&gt;&lt;item&gt;17&lt;/item&gt;&lt;item&gt;18&lt;/item&gt;&lt;item&gt;19&lt;/item&gt;&lt;item&gt;21&lt;/item&gt;&lt;item&gt;22&lt;/item&gt;&lt;item&gt;24&lt;/item&gt;&lt;item&gt;29&lt;/item&gt;&lt;item&gt;30&lt;/item&gt;&lt;item&gt;31&lt;/item&gt;&lt;item&gt;32&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4&lt;/item&gt;&lt;item&gt;75&lt;/item&gt;&lt;item&gt;87&lt;/item&gt;&lt;item&gt;155&lt;/item&gt;&lt;item&gt;156&lt;/item&gt;&lt;item&gt;157&lt;/item&gt;&lt;item&gt;158&lt;/item&gt;&lt;item&gt;159&lt;/item&gt;&lt;item&gt;160&lt;/item&gt;&lt;item&gt;161&lt;/item&gt;&lt;item&gt;162&lt;/item&gt;&lt;item&gt;163&lt;/item&gt;&lt;item&gt;164&lt;/item&gt;&lt;item&gt;165&lt;/item&gt;&lt;item&gt;166&lt;/item&gt;&lt;item&gt;167&lt;/item&gt;&lt;item&gt;177&lt;/item&gt;&lt;item&gt;184&lt;/item&gt;&lt;item&gt;188&lt;/item&gt;&lt;item&gt;189&lt;/item&gt;&lt;item&gt;197&lt;/item&gt;&lt;item&gt;198&lt;/item&gt;&lt;item&gt;209&lt;/item&gt;&lt;item&gt;210&lt;/item&gt;&lt;item&gt;211&lt;/item&gt;&lt;item&gt;215&lt;/item&gt;&lt;item&gt;216&lt;/item&gt;&lt;item&gt;217&lt;/item&gt;&lt;item&gt;221&lt;/item&gt;&lt;item&gt;226&lt;/item&gt;&lt;item&gt;232&lt;/item&gt;&lt;item&gt;234&lt;/item&gt;&lt;item&gt;235&lt;/item&gt;&lt;item&gt;246&lt;/item&gt;&lt;item&gt;250&lt;/item&gt;&lt;item&gt;251&lt;/item&gt;&lt;item&gt;254&lt;/item&gt;&lt;item&gt;260&lt;/item&gt;&lt;item&gt;261&lt;/item&gt;&lt;item&gt;266&lt;/item&gt;&lt;item&gt;273&lt;/item&gt;&lt;item&gt;274&lt;/item&gt;&lt;item&gt;275&lt;/item&gt;&lt;item&gt;276&lt;/item&gt;&lt;item&gt;277&lt;/item&gt;&lt;item&gt;278&lt;/item&gt;&lt;item&gt;279&lt;/item&gt;&lt;item&gt;280&lt;/item&gt;&lt;item&gt;281&lt;/item&gt;&lt;item&gt;283&lt;/item&gt;&lt;/record-ids&gt;&lt;/item&gt;&lt;/Libraries&gt;"/>
  </w:docVars>
  <w:rsids>
    <w:rsidRoot w:val="00C35CAD"/>
    <w:rsid w:val="0000163D"/>
    <w:rsid w:val="00001C2A"/>
    <w:rsid w:val="00005375"/>
    <w:rsid w:val="00005A5D"/>
    <w:rsid w:val="00005F80"/>
    <w:rsid w:val="00011C6A"/>
    <w:rsid w:val="00011CEE"/>
    <w:rsid w:val="00013682"/>
    <w:rsid w:val="000143D6"/>
    <w:rsid w:val="000145C9"/>
    <w:rsid w:val="00014C45"/>
    <w:rsid w:val="00016502"/>
    <w:rsid w:val="00020A40"/>
    <w:rsid w:val="00020B6D"/>
    <w:rsid w:val="00020E82"/>
    <w:rsid w:val="00021A17"/>
    <w:rsid w:val="00021C2C"/>
    <w:rsid w:val="00022756"/>
    <w:rsid w:val="0002422E"/>
    <w:rsid w:val="00024F13"/>
    <w:rsid w:val="0003006C"/>
    <w:rsid w:val="00031312"/>
    <w:rsid w:val="00034EA5"/>
    <w:rsid w:val="000377D9"/>
    <w:rsid w:val="0004158F"/>
    <w:rsid w:val="00041D65"/>
    <w:rsid w:val="000434FF"/>
    <w:rsid w:val="00044096"/>
    <w:rsid w:val="000453D3"/>
    <w:rsid w:val="00045A75"/>
    <w:rsid w:val="00051897"/>
    <w:rsid w:val="000523D6"/>
    <w:rsid w:val="00052619"/>
    <w:rsid w:val="00053275"/>
    <w:rsid w:val="0005380B"/>
    <w:rsid w:val="00053E6A"/>
    <w:rsid w:val="00054CBC"/>
    <w:rsid w:val="00056B79"/>
    <w:rsid w:val="000572D4"/>
    <w:rsid w:val="00060F0D"/>
    <w:rsid w:val="0006106E"/>
    <w:rsid w:val="000613ED"/>
    <w:rsid w:val="00061C65"/>
    <w:rsid w:val="000620E3"/>
    <w:rsid w:val="0006339F"/>
    <w:rsid w:val="00063788"/>
    <w:rsid w:val="00070372"/>
    <w:rsid w:val="000719C0"/>
    <w:rsid w:val="00073054"/>
    <w:rsid w:val="00073913"/>
    <w:rsid w:val="00075C76"/>
    <w:rsid w:val="000765D2"/>
    <w:rsid w:val="00077C11"/>
    <w:rsid w:val="00077F44"/>
    <w:rsid w:val="0008111F"/>
    <w:rsid w:val="00081FC7"/>
    <w:rsid w:val="0008225E"/>
    <w:rsid w:val="000834C7"/>
    <w:rsid w:val="000843F1"/>
    <w:rsid w:val="00084598"/>
    <w:rsid w:val="000845E5"/>
    <w:rsid w:val="00085B1F"/>
    <w:rsid w:val="000860D7"/>
    <w:rsid w:val="00086532"/>
    <w:rsid w:val="00090A5F"/>
    <w:rsid w:val="00091767"/>
    <w:rsid w:val="00093017"/>
    <w:rsid w:val="00094A41"/>
    <w:rsid w:val="00095432"/>
    <w:rsid w:val="00096F75"/>
    <w:rsid w:val="00097FCC"/>
    <w:rsid w:val="000A1F3A"/>
    <w:rsid w:val="000A2D1B"/>
    <w:rsid w:val="000A4F35"/>
    <w:rsid w:val="000A6CD8"/>
    <w:rsid w:val="000B2867"/>
    <w:rsid w:val="000B632C"/>
    <w:rsid w:val="000B66CE"/>
    <w:rsid w:val="000B694A"/>
    <w:rsid w:val="000B6F17"/>
    <w:rsid w:val="000B7141"/>
    <w:rsid w:val="000C0631"/>
    <w:rsid w:val="000C09A2"/>
    <w:rsid w:val="000C35F1"/>
    <w:rsid w:val="000C3F59"/>
    <w:rsid w:val="000C4A50"/>
    <w:rsid w:val="000C6953"/>
    <w:rsid w:val="000C6FA7"/>
    <w:rsid w:val="000C7255"/>
    <w:rsid w:val="000C731E"/>
    <w:rsid w:val="000C7A9A"/>
    <w:rsid w:val="000C7D6D"/>
    <w:rsid w:val="000D0E89"/>
    <w:rsid w:val="000D0FEE"/>
    <w:rsid w:val="000D1AA8"/>
    <w:rsid w:val="000D249A"/>
    <w:rsid w:val="000D4013"/>
    <w:rsid w:val="000D4645"/>
    <w:rsid w:val="000D5D77"/>
    <w:rsid w:val="000D6C03"/>
    <w:rsid w:val="000D719A"/>
    <w:rsid w:val="000D7662"/>
    <w:rsid w:val="000E0A08"/>
    <w:rsid w:val="000E2B07"/>
    <w:rsid w:val="000E2E2C"/>
    <w:rsid w:val="000E38F7"/>
    <w:rsid w:val="000E5106"/>
    <w:rsid w:val="000E553C"/>
    <w:rsid w:val="000E5D5A"/>
    <w:rsid w:val="000E620A"/>
    <w:rsid w:val="000E63C4"/>
    <w:rsid w:val="000E70F6"/>
    <w:rsid w:val="000E7767"/>
    <w:rsid w:val="000E79BC"/>
    <w:rsid w:val="000F0271"/>
    <w:rsid w:val="000F07E3"/>
    <w:rsid w:val="000F0BF5"/>
    <w:rsid w:val="000F1C32"/>
    <w:rsid w:val="000F4323"/>
    <w:rsid w:val="000F44F7"/>
    <w:rsid w:val="000F4901"/>
    <w:rsid w:val="000F546D"/>
    <w:rsid w:val="000F6213"/>
    <w:rsid w:val="000F66CE"/>
    <w:rsid w:val="000F6D19"/>
    <w:rsid w:val="0010027D"/>
    <w:rsid w:val="001015C4"/>
    <w:rsid w:val="00101629"/>
    <w:rsid w:val="0010178E"/>
    <w:rsid w:val="00102F7D"/>
    <w:rsid w:val="001034CC"/>
    <w:rsid w:val="00104298"/>
    <w:rsid w:val="00104495"/>
    <w:rsid w:val="00105A80"/>
    <w:rsid w:val="00105F43"/>
    <w:rsid w:val="001061DA"/>
    <w:rsid w:val="0010656E"/>
    <w:rsid w:val="00106B31"/>
    <w:rsid w:val="0010793A"/>
    <w:rsid w:val="001113C6"/>
    <w:rsid w:val="00111B32"/>
    <w:rsid w:val="00113D31"/>
    <w:rsid w:val="0011533A"/>
    <w:rsid w:val="001177EF"/>
    <w:rsid w:val="00120270"/>
    <w:rsid w:val="00121803"/>
    <w:rsid w:val="00121950"/>
    <w:rsid w:val="00121CDD"/>
    <w:rsid w:val="0012210C"/>
    <w:rsid w:val="0012251B"/>
    <w:rsid w:val="001230DC"/>
    <w:rsid w:val="001231AD"/>
    <w:rsid w:val="00123A49"/>
    <w:rsid w:val="00123ACF"/>
    <w:rsid w:val="0012427E"/>
    <w:rsid w:val="00130998"/>
    <w:rsid w:val="00130BFD"/>
    <w:rsid w:val="00131460"/>
    <w:rsid w:val="00132938"/>
    <w:rsid w:val="00135D9D"/>
    <w:rsid w:val="00136C2E"/>
    <w:rsid w:val="00136EA8"/>
    <w:rsid w:val="001374E1"/>
    <w:rsid w:val="00137536"/>
    <w:rsid w:val="00137C78"/>
    <w:rsid w:val="00140C90"/>
    <w:rsid w:val="001421B6"/>
    <w:rsid w:val="0014302E"/>
    <w:rsid w:val="0014328D"/>
    <w:rsid w:val="001435DA"/>
    <w:rsid w:val="00143FD1"/>
    <w:rsid w:val="00144C1D"/>
    <w:rsid w:val="001468DD"/>
    <w:rsid w:val="00150E7F"/>
    <w:rsid w:val="001512FA"/>
    <w:rsid w:val="001518A8"/>
    <w:rsid w:val="00151C51"/>
    <w:rsid w:val="001526FE"/>
    <w:rsid w:val="001531E1"/>
    <w:rsid w:val="001606AF"/>
    <w:rsid w:val="001624D7"/>
    <w:rsid w:val="0016336C"/>
    <w:rsid w:val="001636B7"/>
    <w:rsid w:val="00163C76"/>
    <w:rsid w:val="00163E90"/>
    <w:rsid w:val="001649AE"/>
    <w:rsid w:val="00165378"/>
    <w:rsid w:val="00166B5A"/>
    <w:rsid w:val="00166D9D"/>
    <w:rsid w:val="001701BD"/>
    <w:rsid w:val="00170927"/>
    <w:rsid w:val="00171D31"/>
    <w:rsid w:val="001754B9"/>
    <w:rsid w:val="00175674"/>
    <w:rsid w:val="001758F7"/>
    <w:rsid w:val="00175A90"/>
    <w:rsid w:val="00176FBF"/>
    <w:rsid w:val="00180168"/>
    <w:rsid w:val="001802E7"/>
    <w:rsid w:val="0018123A"/>
    <w:rsid w:val="00181F75"/>
    <w:rsid w:val="00182811"/>
    <w:rsid w:val="00183930"/>
    <w:rsid w:val="00184352"/>
    <w:rsid w:val="00184C4B"/>
    <w:rsid w:val="00185F06"/>
    <w:rsid w:val="00190D20"/>
    <w:rsid w:val="00192BBC"/>
    <w:rsid w:val="00193704"/>
    <w:rsid w:val="001942E3"/>
    <w:rsid w:val="00195C8C"/>
    <w:rsid w:val="0019658F"/>
    <w:rsid w:val="00196EFD"/>
    <w:rsid w:val="00197C23"/>
    <w:rsid w:val="001A194F"/>
    <w:rsid w:val="001A23E2"/>
    <w:rsid w:val="001A2407"/>
    <w:rsid w:val="001A2600"/>
    <w:rsid w:val="001A2D9B"/>
    <w:rsid w:val="001A43CC"/>
    <w:rsid w:val="001A4963"/>
    <w:rsid w:val="001B19B1"/>
    <w:rsid w:val="001B29C1"/>
    <w:rsid w:val="001B30D6"/>
    <w:rsid w:val="001B489D"/>
    <w:rsid w:val="001C3080"/>
    <w:rsid w:val="001C360F"/>
    <w:rsid w:val="001C6430"/>
    <w:rsid w:val="001C6A90"/>
    <w:rsid w:val="001D01F6"/>
    <w:rsid w:val="001D037E"/>
    <w:rsid w:val="001D0B71"/>
    <w:rsid w:val="001D1429"/>
    <w:rsid w:val="001D2DE4"/>
    <w:rsid w:val="001D5C31"/>
    <w:rsid w:val="001D5D7C"/>
    <w:rsid w:val="001D7D8F"/>
    <w:rsid w:val="001E11AD"/>
    <w:rsid w:val="001E2B0D"/>
    <w:rsid w:val="001E358C"/>
    <w:rsid w:val="001E421A"/>
    <w:rsid w:val="001E5013"/>
    <w:rsid w:val="001E54D3"/>
    <w:rsid w:val="001E75FA"/>
    <w:rsid w:val="001E7C34"/>
    <w:rsid w:val="001F2BC2"/>
    <w:rsid w:val="001F32ED"/>
    <w:rsid w:val="001F3542"/>
    <w:rsid w:val="001F4167"/>
    <w:rsid w:val="001F446B"/>
    <w:rsid w:val="001F4B09"/>
    <w:rsid w:val="001F5DDE"/>
    <w:rsid w:val="001F742B"/>
    <w:rsid w:val="0020337E"/>
    <w:rsid w:val="002038F8"/>
    <w:rsid w:val="002049DF"/>
    <w:rsid w:val="00206FED"/>
    <w:rsid w:val="00207138"/>
    <w:rsid w:val="0020740D"/>
    <w:rsid w:val="002116BB"/>
    <w:rsid w:val="00211751"/>
    <w:rsid w:val="00212205"/>
    <w:rsid w:val="00216BDC"/>
    <w:rsid w:val="00217AA0"/>
    <w:rsid w:val="002212CD"/>
    <w:rsid w:val="00222988"/>
    <w:rsid w:val="00223193"/>
    <w:rsid w:val="002239A1"/>
    <w:rsid w:val="00223F32"/>
    <w:rsid w:val="002265BF"/>
    <w:rsid w:val="002319EB"/>
    <w:rsid w:val="00231DE6"/>
    <w:rsid w:val="00232814"/>
    <w:rsid w:val="00233201"/>
    <w:rsid w:val="0023475A"/>
    <w:rsid w:val="00237252"/>
    <w:rsid w:val="00237C6F"/>
    <w:rsid w:val="00240145"/>
    <w:rsid w:val="0024178A"/>
    <w:rsid w:val="00241915"/>
    <w:rsid w:val="00241991"/>
    <w:rsid w:val="00242A9A"/>
    <w:rsid w:val="002445FF"/>
    <w:rsid w:val="00244867"/>
    <w:rsid w:val="00244C86"/>
    <w:rsid w:val="002515F2"/>
    <w:rsid w:val="002529BA"/>
    <w:rsid w:val="00253E09"/>
    <w:rsid w:val="00261A6B"/>
    <w:rsid w:val="00261C8C"/>
    <w:rsid w:val="0026272F"/>
    <w:rsid w:val="00262870"/>
    <w:rsid w:val="00262C6F"/>
    <w:rsid w:val="00263ADE"/>
    <w:rsid w:val="0026484D"/>
    <w:rsid w:val="00265977"/>
    <w:rsid w:val="00265BAC"/>
    <w:rsid w:val="00270B11"/>
    <w:rsid w:val="00271A20"/>
    <w:rsid w:val="00271A44"/>
    <w:rsid w:val="00272626"/>
    <w:rsid w:val="00272CCC"/>
    <w:rsid w:val="00275464"/>
    <w:rsid w:val="00276D10"/>
    <w:rsid w:val="00277055"/>
    <w:rsid w:val="00277687"/>
    <w:rsid w:val="002804D1"/>
    <w:rsid w:val="00281997"/>
    <w:rsid w:val="0028200B"/>
    <w:rsid w:val="00282213"/>
    <w:rsid w:val="002829DF"/>
    <w:rsid w:val="00282ECB"/>
    <w:rsid w:val="00284974"/>
    <w:rsid w:val="00285E69"/>
    <w:rsid w:val="00285EF4"/>
    <w:rsid w:val="002863A0"/>
    <w:rsid w:val="00287158"/>
    <w:rsid w:val="0029123F"/>
    <w:rsid w:val="002918AA"/>
    <w:rsid w:val="00292325"/>
    <w:rsid w:val="0029430B"/>
    <w:rsid w:val="002955BF"/>
    <w:rsid w:val="00295EB9"/>
    <w:rsid w:val="002972BA"/>
    <w:rsid w:val="002A17F3"/>
    <w:rsid w:val="002A19BA"/>
    <w:rsid w:val="002A70A3"/>
    <w:rsid w:val="002A7C56"/>
    <w:rsid w:val="002B1C82"/>
    <w:rsid w:val="002B261C"/>
    <w:rsid w:val="002B4B88"/>
    <w:rsid w:val="002B558B"/>
    <w:rsid w:val="002B590D"/>
    <w:rsid w:val="002B59A9"/>
    <w:rsid w:val="002B62D8"/>
    <w:rsid w:val="002B74CD"/>
    <w:rsid w:val="002B7909"/>
    <w:rsid w:val="002C18AC"/>
    <w:rsid w:val="002C3DF7"/>
    <w:rsid w:val="002C5E35"/>
    <w:rsid w:val="002C6867"/>
    <w:rsid w:val="002C6D24"/>
    <w:rsid w:val="002C7B74"/>
    <w:rsid w:val="002D188F"/>
    <w:rsid w:val="002D2981"/>
    <w:rsid w:val="002D2BB3"/>
    <w:rsid w:val="002D4137"/>
    <w:rsid w:val="002D53A5"/>
    <w:rsid w:val="002E077A"/>
    <w:rsid w:val="002E1190"/>
    <w:rsid w:val="002E1676"/>
    <w:rsid w:val="002E1EF8"/>
    <w:rsid w:val="002E6D3F"/>
    <w:rsid w:val="002E7644"/>
    <w:rsid w:val="002F0676"/>
    <w:rsid w:val="002F12BA"/>
    <w:rsid w:val="002F1DF1"/>
    <w:rsid w:val="002F25E8"/>
    <w:rsid w:val="002F4394"/>
    <w:rsid w:val="002F51C7"/>
    <w:rsid w:val="002F7885"/>
    <w:rsid w:val="002F7B38"/>
    <w:rsid w:val="003008F8"/>
    <w:rsid w:val="00300E1F"/>
    <w:rsid w:val="003020AF"/>
    <w:rsid w:val="0030291C"/>
    <w:rsid w:val="00302A72"/>
    <w:rsid w:val="00307D20"/>
    <w:rsid w:val="00311976"/>
    <w:rsid w:val="00314053"/>
    <w:rsid w:val="003145A2"/>
    <w:rsid w:val="00314974"/>
    <w:rsid w:val="00314B84"/>
    <w:rsid w:val="00315AD7"/>
    <w:rsid w:val="00316205"/>
    <w:rsid w:val="00317867"/>
    <w:rsid w:val="00320D52"/>
    <w:rsid w:val="00321B37"/>
    <w:rsid w:val="00321B50"/>
    <w:rsid w:val="003224B6"/>
    <w:rsid w:val="003228F6"/>
    <w:rsid w:val="00323F1A"/>
    <w:rsid w:val="00324407"/>
    <w:rsid w:val="00325933"/>
    <w:rsid w:val="00326934"/>
    <w:rsid w:val="00327FC6"/>
    <w:rsid w:val="00332951"/>
    <w:rsid w:val="00333DDB"/>
    <w:rsid w:val="0033664B"/>
    <w:rsid w:val="00337412"/>
    <w:rsid w:val="00337B8C"/>
    <w:rsid w:val="00340A28"/>
    <w:rsid w:val="003415FD"/>
    <w:rsid w:val="00341836"/>
    <w:rsid w:val="00343F29"/>
    <w:rsid w:val="00345D47"/>
    <w:rsid w:val="00347390"/>
    <w:rsid w:val="00347896"/>
    <w:rsid w:val="00347AB3"/>
    <w:rsid w:val="00350B13"/>
    <w:rsid w:val="00350B95"/>
    <w:rsid w:val="003510DF"/>
    <w:rsid w:val="0035199B"/>
    <w:rsid w:val="00353770"/>
    <w:rsid w:val="0035482C"/>
    <w:rsid w:val="00355F20"/>
    <w:rsid w:val="00356B34"/>
    <w:rsid w:val="003577D5"/>
    <w:rsid w:val="003602B5"/>
    <w:rsid w:val="003635EF"/>
    <w:rsid w:val="00363607"/>
    <w:rsid w:val="003642AF"/>
    <w:rsid w:val="00365CF5"/>
    <w:rsid w:val="0036695F"/>
    <w:rsid w:val="003675DC"/>
    <w:rsid w:val="00372E62"/>
    <w:rsid w:val="0037341D"/>
    <w:rsid w:val="00374ADE"/>
    <w:rsid w:val="00374F19"/>
    <w:rsid w:val="00375527"/>
    <w:rsid w:val="00375B1B"/>
    <w:rsid w:val="00376243"/>
    <w:rsid w:val="00385377"/>
    <w:rsid w:val="003867CE"/>
    <w:rsid w:val="0038777F"/>
    <w:rsid w:val="003910F5"/>
    <w:rsid w:val="00391DAD"/>
    <w:rsid w:val="00392E7E"/>
    <w:rsid w:val="00393088"/>
    <w:rsid w:val="0039436E"/>
    <w:rsid w:val="00394D3C"/>
    <w:rsid w:val="00395B58"/>
    <w:rsid w:val="00396068"/>
    <w:rsid w:val="0039761D"/>
    <w:rsid w:val="003A01D4"/>
    <w:rsid w:val="003A18D2"/>
    <w:rsid w:val="003A5B2B"/>
    <w:rsid w:val="003A5D36"/>
    <w:rsid w:val="003A6919"/>
    <w:rsid w:val="003B01AF"/>
    <w:rsid w:val="003B02D5"/>
    <w:rsid w:val="003B0579"/>
    <w:rsid w:val="003B0F98"/>
    <w:rsid w:val="003B19C1"/>
    <w:rsid w:val="003B2B95"/>
    <w:rsid w:val="003B3AB5"/>
    <w:rsid w:val="003B5D0B"/>
    <w:rsid w:val="003B6647"/>
    <w:rsid w:val="003B7159"/>
    <w:rsid w:val="003B7514"/>
    <w:rsid w:val="003C265E"/>
    <w:rsid w:val="003C2E7D"/>
    <w:rsid w:val="003C314C"/>
    <w:rsid w:val="003C35C7"/>
    <w:rsid w:val="003C36C9"/>
    <w:rsid w:val="003C4637"/>
    <w:rsid w:val="003C53C9"/>
    <w:rsid w:val="003C7C34"/>
    <w:rsid w:val="003D0A4D"/>
    <w:rsid w:val="003D10D8"/>
    <w:rsid w:val="003D1B0C"/>
    <w:rsid w:val="003D3751"/>
    <w:rsid w:val="003D37A0"/>
    <w:rsid w:val="003D3A01"/>
    <w:rsid w:val="003D3BDC"/>
    <w:rsid w:val="003D41FD"/>
    <w:rsid w:val="003D4227"/>
    <w:rsid w:val="003D43D3"/>
    <w:rsid w:val="003D474D"/>
    <w:rsid w:val="003D51E0"/>
    <w:rsid w:val="003D68A0"/>
    <w:rsid w:val="003D69BB"/>
    <w:rsid w:val="003D74F9"/>
    <w:rsid w:val="003E0A0F"/>
    <w:rsid w:val="003E249D"/>
    <w:rsid w:val="003E2578"/>
    <w:rsid w:val="003E5310"/>
    <w:rsid w:val="003E63D5"/>
    <w:rsid w:val="003E6BD2"/>
    <w:rsid w:val="003E738F"/>
    <w:rsid w:val="003F03BE"/>
    <w:rsid w:val="003F0837"/>
    <w:rsid w:val="003F0E89"/>
    <w:rsid w:val="003F1C48"/>
    <w:rsid w:val="003F25E7"/>
    <w:rsid w:val="003F32F1"/>
    <w:rsid w:val="003F5A34"/>
    <w:rsid w:val="003F64CC"/>
    <w:rsid w:val="003F6945"/>
    <w:rsid w:val="003F6F4A"/>
    <w:rsid w:val="003F7468"/>
    <w:rsid w:val="00400E21"/>
    <w:rsid w:val="00402932"/>
    <w:rsid w:val="00402A27"/>
    <w:rsid w:val="00402BAF"/>
    <w:rsid w:val="004056F7"/>
    <w:rsid w:val="0040734C"/>
    <w:rsid w:val="004100E0"/>
    <w:rsid w:val="00411BE7"/>
    <w:rsid w:val="00412F5D"/>
    <w:rsid w:val="00412FFA"/>
    <w:rsid w:val="00413A36"/>
    <w:rsid w:val="00413C19"/>
    <w:rsid w:val="0041495B"/>
    <w:rsid w:val="0041604A"/>
    <w:rsid w:val="00417751"/>
    <w:rsid w:val="00417F96"/>
    <w:rsid w:val="00420ACF"/>
    <w:rsid w:val="00420C35"/>
    <w:rsid w:val="004219D1"/>
    <w:rsid w:val="00422D7D"/>
    <w:rsid w:val="00423107"/>
    <w:rsid w:val="00424810"/>
    <w:rsid w:val="00424E1A"/>
    <w:rsid w:val="00425E4E"/>
    <w:rsid w:val="00426393"/>
    <w:rsid w:val="00426639"/>
    <w:rsid w:val="0042763A"/>
    <w:rsid w:val="00433A4F"/>
    <w:rsid w:val="00433C5D"/>
    <w:rsid w:val="004349C1"/>
    <w:rsid w:val="004367B9"/>
    <w:rsid w:val="00436D53"/>
    <w:rsid w:val="00437117"/>
    <w:rsid w:val="0044026C"/>
    <w:rsid w:val="00441478"/>
    <w:rsid w:val="00441911"/>
    <w:rsid w:val="00441A06"/>
    <w:rsid w:val="00441DB6"/>
    <w:rsid w:val="00441DFB"/>
    <w:rsid w:val="00442705"/>
    <w:rsid w:val="0044658F"/>
    <w:rsid w:val="00447A20"/>
    <w:rsid w:val="00450446"/>
    <w:rsid w:val="00450E02"/>
    <w:rsid w:val="00451F41"/>
    <w:rsid w:val="004524C2"/>
    <w:rsid w:val="00453730"/>
    <w:rsid w:val="00453F6F"/>
    <w:rsid w:val="00454A9F"/>
    <w:rsid w:val="00456B39"/>
    <w:rsid w:val="00457AB9"/>
    <w:rsid w:val="0046178C"/>
    <w:rsid w:val="0046262B"/>
    <w:rsid w:val="004633F6"/>
    <w:rsid w:val="004635A4"/>
    <w:rsid w:val="00463DB4"/>
    <w:rsid w:val="0046444D"/>
    <w:rsid w:val="0046481A"/>
    <w:rsid w:val="0046617B"/>
    <w:rsid w:val="0047207E"/>
    <w:rsid w:val="00473524"/>
    <w:rsid w:val="00473FF7"/>
    <w:rsid w:val="00475C01"/>
    <w:rsid w:val="00476165"/>
    <w:rsid w:val="00477CD6"/>
    <w:rsid w:val="00477FD4"/>
    <w:rsid w:val="0048207B"/>
    <w:rsid w:val="004827AA"/>
    <w:rsid w:val="00482A9F"/>
    <w:rsid w:val="00482F97"/>
    <w:rsid w:val="004834A5"/>
    <w:rsid w:val="0048374D"/>
    <w:rsid w:val="004841E3"/>
    <w:rsid w:val="004846E1"/>
    <w:rsid w:val="00484865"/>
    <w:rsid w:val="004865B7"/>
    <w:rsid w:val="004869BE"/>
    <w:rsid w:val="00486BF3"/>
    <w:rsid w:val="00487E42"/>
    <w:rsid w:val="0049110F"/>
    <w:rsid w:val="004917C7"/>
    <w:rsid w:val="00493002"/>
    <w:rsid w:val="004965CD"/>
    <w:rsid w:val="00496D78"/>
    <w:rsid w:val="00496E09"/>
    <w:rsid w:val="004976A3"/>
    <w:rsid w:val="004A0CA5"/>
    <w:rsid w:val="004A17AD"/>
    <w:rsid w:val="004A4109"/>
    <w:rsid w:val="004A5022"/>
    <w:rsid w:val="004A604E"/>
    <w:rsid w:val="004A7345"/>
    <w:rsid w:val="004A7361"/>
    <w:rsid w:val="004B38B0"/>
    <w:rsid w:val="004B459E"/>
    <w:rsid w:val="004B7986"/>
    <w:rsid w:val="004C0616"/>
    <w:rsid w:val="004C0F6D"/>
    <w:rsid w:val="004C1B64"/>
    <w:rsid w:val="004C3001"/>
    <w:rsid w:val="004C3013"/>
    <w:rsid w:val="004C3B0B"/>
    <w:rsid w:val="004C3B51"/>
    <w:rsid w:val="004C3B62"/>
    <w:rsid w:val="004C4471"/>
    <w:rsid w:val="004C4B18"/>
    <w:rsid w:val="004C5CE3"/>
    <w:rsid w:val="004C67E2"/>
    <w:rsid w:val="004C7E31"/>
    <w:rsid w:val="004C7F1C"/>
    <w:rsid w:val="004D02B7"/>
    <w:rsid w:val="004D108E"/>
    <w:rsid w:val="004D2779"/>
    <w:rsid w:val="004D31BC"/>
    <w:rsid w:val="004D3B26"/>
    <w:rsid w:val="004D6E82"/>
    <w:rsid w:val="004D7ADA"/>
    <w:rsid w:val="004E00D1"/>
    <w:rsid w:val="004E147A"/>
    <w:rsid w:val="004E3AF7"/>
    <w:rsid w:val="004E41F1"/>
    <w:rsid w:val="004E4B51"/>
    <w:rsid w:val="004E4B8F"/>
    <w:rsid w:val="004E5CB5"/>
    <w:rsid w:val="004E6207"/>
    <w:rsid w:val="004E76A5"/>
    <w:rsid w:val="004E7FCA"/>
    <w:rsid w:val="004F4DC6"/>
    <w:rsid w:val="004F61F7"/>
    <w:rsid w:val="004F64F2"/>
    <w:rsid w:val="00500A39"/>
    <w:rsid w:val="00500D66"/>
    <w:rsid w:val="00502A26"/>
    <w:rsid w:val="00504E19"/>
    <w:rsid w:val="00507783"/>
    <w:rsid w:val="00510D2D"/>
    <w:rsid w:val="00511213"/>
    <w:rsid w:val="00512462"/>
    <w:rsid w:val="005172E2"/>
    <w:rsid w:val="00522A4F"/>
    <w:rsid w:val="00523185"/>
    <w:rsid w:val="005242A9"/>
    <w:rsid w:val="00524B65"/>
    <w:rsid w:val="00524F8D"/>
    <w:rsid w:val="00525818"/>
    <w:rsid w:val="00527E6B"/>
    <w:rsid w:val="005301A6"/>
    <w:rsid w:val="00530D06"/>
    <w:rsid w:val="005318C0"/>
    <w:rsid w:val="005347E4"/>
    <w:rsid w:val="005349D8"/>
    <w:rsid w:val="005370A6"/>
    <w:rsid w:val="005401D9"/>
    <w:rsid w:val="00541FF6"/>
    <w:rsid w:val="005425FE"/>
    <w:rsid w:val="0054570E"/>
    <w:rsid w:val="005461FF"/>
    <w:rsid w:val="005468F0"/>
    <w:rsid w:val="00546D45"/>
    <w:rsid w:val="00547427"/>
    <w:rsid w:val="00550196"/>
    <w:rsid w:val="00550339"/>
    <w:rsid w:val="005503BB"/>
    <w:rsid w:val="0055096B"/>
    <w:rsid w:val="0055104C"/>
    <w:rsid w:val="00551395"/>
    <w:rsid w:val="00551A5A"/>
    <w:rsid w:val="00553E90"/>
    <w:rsid w:val="005547E2"/>
    <w:rsid w:val="00555763"/>
    <w:rsid w:val="0055771F"/>
    <w:rsid w:val="00557A58"/>
    <w:rsid w:val="00557A9F"/>
    <w:rsid w:val="00560ACF"/>
    <w:rsid w:val="005610A7"/>
    <w:rsid w:val="00562600"/>
    <w:rsid w:val="00562E92"/>
    <w:rsid w:val="005632D5"/>
    <w:rsid w:val="00564C17"/>
    <w:rsid w:val="00566698"/>
    <w:rsid w:val="00567399"/>
    <w:rsid w:val="00567F4D"/>
    <w:rsid w:val="00570177"/>
    <w:rsid w:val="00570290"/>
    <w:rsid w:val="00570F5C"/>
    <w:rsid w:val="00572606"/>
    <w:rsid w:val="00572AF2"/>
    <w:rsid w:val="0057386C"/>
    <w:rsid w:val="00573B7C"/>
    <w:rsid w:val="005755E7"/>
    <w:rsid w:val="0057580D"/>
    <w:rsid w:val="00576EB1"/>
    <w:rsid w:val="005807A0"/>
    <w:rsid w:val="00582A3E"/>
    <w:rsid w:val="00582E04"/>
    <w:rsid w:val="0059168F"/>
    <w:rsid w:val="005919AD"/>
    <w:rsid w:val="005920C8"/>
    <w:rsid w:val="00592CB3"/>
    <w:rsid w:val="00593B6F"/>
    <w:rsid w:val="00597216"/>
    <w:rsid w:val="00597F38"/>
    <w:rsid w:val="005A25E8"/>
    <w:rsid w:val="005A31A9"/>
    <w:rsid w:val="005A374C"/>
    <w:rsid w:val="005A4C5F"/>
    <w:rsid w:val="005A544C"/>
    <w:rsid w:val="005A5AB0"/>
    <w:rsid w:val="005A79DD"/>
    <w:rsid w:val="005B0631"/>
    <w:rsid w:val="005B07D7"/>
    <w:rsid w:val="005B0AC6"/>
    <w:rsid w:val="005B1BB6"/>
    <w:rsid w:val="005B2CDE"/>
    <w:rsid w:val="005B3EE8"/>
    <w:rsid w:val="005B4427"/>
    <w:rsid w:val="005B4F17"/>
    <w:rsid w:val="005B60C2"/>
    <w:rsid w:val="005B7784"/>
    <w:rsid w:val="005C0052"/>
    <w:rsid w:val="005C00DF"/>
    <w:rsid w:val="005C0AEA"/>
    <w:rsid w:val="005C143D"/>
    <w:rsid w:val="005C43B2"/>
    <w:rsid w:val="005C4946"/>
    <w:rsid w:val="005C4DDC"/>
    <w:rsid w:val="005C7A3D"/>
    <w:rsid w:val="005D1195"/>
    <w:rsid w:val="005D1A14"/>
    <w:rsid w:val="005D1A38"/>
    <w:rsid w:val="005D2E9B"/>
    <w:rsid w:val="005D30ED"/>
    <w:rsid w:val="005D39FD"/>
    <w:rsid w:val="005D5103"/>
    <w:rsid w:val="005D75BA"/>
    <w:rsid w:val="005E0350"/>
    <w:rsid w:val="005E048A"/>
    <w:rsid w:val="005E2F61"/>
    <w:rsid w:val="005E4175"/>
    <w:rsid w:val="005E57FD"/>
    <w:rsid w:val="005E620B"/>
    <w:rsid w:val="005E77D2"/>
    <w:rsid w:val="005F1C7B"/>
    <w:rsid w:val="005F1FF8"/>
    <w:rsid w:val="005F2223"/>
    <w:rsid w:val="005F227C"/>
    <w:rsid w:val="005F2C51"/>
    <w:rsid w:val="005F33DA"/>
    <w:rsid w:val="005F5B16"/>
    <w:rsid w:val="005F644E"/>
    <w:rsid w:val="005F6BE8"/>
    <w:rsid w:val="005F7BC9"/>
    <w:rsid w:val="005F7F49"/>
    <w:rsid w:val="00600E95"/>
    <w:rsid w:val="006036A4"/>
    <w:rsid w:val="00604BA1"/>
    <w:rsid w:val="0060552C"/>
    <w:rsid w:val="00606084"/>
    <w:rsid w:val="00606209"/>
    <w:rsid w:val="00606F47"/>
    <w:rsid w:val="00607349"/>
    <w:rsid w:val="0060771A"/>
    <w:rsid w:val="006125ED"/>
    <w:rsid w:val="00612A61"/>
    <w:rsid w:val="00615A04"/>
    <w:rsid w:val="00615ABE"/>
    <w:rsid w:val="00615B10"/>
    <w:rsid w:val="00615D0E"/>
    <w:rsid w:val="006162A2"/>
    <w:rsid w:val="006173F6"/>
    <w:rsid w:val="006217A2"/>
    <w:rsid w:val="006221A9"/>
    <w:rsid w:val="006245E7"/>
    <w:rsid w:val="00624675"/>
    <w:rsid w:val="00624BE3"/>
    <w:rsid w:val="00624CE6"/>
    <w:rsid w:val="006257A2"/>
    <w:rsid w:val="00626110"/>
    <w:rsid w:val="006267C9"/>
    <w:rsid w:val="00630707"/>
    <w:rsid w:val="00631F78"/>
    <w:rsid w:val="00631FDF"/>
    <w:rsid w:val="0063360D"/>
    <w:rsid w:val="00633E10"/>
    <w:rsid w:val="00634390"/>
    <w:rsid w:val="00634663"/>
    <w:rsid w:val="00634A08"/>
    <w:rsid w:val="00634BD7"/>
    <w:rsid w:val="00635614"/>
    <w:rsid w:val="006358B8"/>
    <w:rsid w:val="00636C41"/>
    <w:rsid w:val="006410B2"/>
    <w:rsid w:val="00644381"/>
    <w:rsid w:val="00644704"/>
    <w:rsid w:val="00644FAD"/>
    <w:rsid w:val="006463C9"/>
    <w:rsid w:val="006463CC"/>
    <w:rsid w:val="00646AC5"/>
    <w:rsid w:val="00647131"/>
    <w:rsid w:val="006501A6"/>
    <w:rsid w:val="00650B42"/>
    <w:rsid w:val="006513C1"/>
    <w:rsid w:val="00651683"/>
    <w:rsid w:val="00651F3B"/>
    <w:rsid w:val="006526CF"/>
    <w:rsid w:val="00660E9B"/>
    <w:rsid w:val="00661760"/>
    <w:rsid w:val="006617A2"/>
    <w:rsid w:val="00663ACD"/>
    <w:rsid w:val="00663BC8"/>
    <w:rsid w:val="00664AF7"/>
    <w:rsid w:val="0066712F"/>
    <w:rsid w:val="0066760E"/>
    <w:rsid w:val="00667C1D"/>
    <w:rsid w:val="00670A4A"/>
    <w:rsid w:val="00670CA0"/>
    <w:rsid w:val="006711B8"/>
    <w:rsid w:val="0067275A"/>
    <w:rsid w:val="00673D15"/>
    <w:rsid w:val="0067665B"/>
    <w:rsid w:val="00676D4C"/>
    <w:rsid w:val="00677284"/>
    <w:rsid w:val="006773E1"/>
    <w:rsid w:val="00677A1D"/>
    <w:rsid w:val="00677F47"/>
    <w:rsid w:val="00680D37"/>
    <w:rsid w:val="00681CD8"/>
    <w:rsid w:val="00684450"/>
    <w:rsid w:val="0068509B"/>
    <w:rsid w:val="00685868"/>
    <w:rsid w:val="0068587F"/>
    <w:rsid w:val="0068644E"/>
    <w:rsid w:val="00687C90"/>
    <w:rsid w:val="00691875"/>
    <w:rsid w:val="00691905"/>
    <w:rsid w:val="00691BA4"/>
    <w:rsid w:val="00692A2C"/>
    <w:rsid w:val="00692AF1"/>
    <w:rsid w:val="00696951"/>
    <w:rsid w:val="006A003D"/>
    <w:rsid w:val="006A008D"/>
    <w:rsid w:val="006A06CB"/>
    <w:rsid w:val="006A239B"/>
    <w:rsid w:val="006A3D5B"/>
    <w:rsid w:val="006A47DA"/>
    <w:rsid w:val="006A5B9E"/>
    <w:rsid w:val="006A5BB8"/>
    <w:rsid w:val="006A74D6"/>
    <w:rsid w:val="006B0AA3"/>
    <w:rsid w:val="006B0DD8"/>
    <w:rsid w:val="006B371C"/>
    <w:rsid w:val="006B4A1F"/>
    <w:rsid w:val="006B5D7E"/>
    <w:rsid w:val="006B727A"/>
    <w:rsid w:val="006C13D5"/>
    <w:rsid w:val="006C1E47"/>
    <w:rsid w:val="006C2290"/>
    <w:rsid w:val="006C22C9"/>
    <w:rsid w:val="006C3FAE"/>
    <w:rsid w:val="006C4201"/>
    <w:rsid w:val="006C4433"/>
    <w:rsid w:val="006C5A2E"/>
    <w:rsid w:val="006C6F3E"/>
    <w:rsid w:val="006D1115"/>
    <w:rsid w:val="006D2E80"/>
    <w:rsid w:val="006D4D8B"/>
    <w:rsid w:val="006D56A0"/>
    <w:rsid w:val="006D75E1"/>
    <w:rsid w:val="006D7DBE"/>
    <w:rsid w:val="006E0459"/>
    <w:rsid w:val="006E0BCD"/>
    <w:rsid w:val="006E39FF"/>
    <w:rsid w:val="006E51AF"/>
    <w:rsid w:val="006E569E"/>
    <w:rsid w:val="006E70F3"/>
    <w:rsid w:val="006F1F75"/>
    <w:rsid w:val="006F1FC7"/>
    <w:rsid w:val="006F4729"/>
    <w:rsid w:val="006F511D"/>
    <w:rsid w:val="006F5957"/>
    <w:rsid w:val="006F663B"/>
    <w:rsid w:val="006F6665"/>
    <w:rsid w:val="006F788F"/>
    <w:rsid w:val="006F7924"/>
    <w:rsid w:val="006F7E23"/>
    <w:rsid w:val="00700071"/>
    <w:rsid w:val="00700BB9"/>
    <w:rsid w:val="007056D9"/>
    <w:rsid w:val="00707601"/>
    <w:rsid w:val="00710682"/>
    <w:rsid w:val="00711126"/>
    <w:rsid w:val="007135E4"/>
    <w:rsid w:val="007138CB"/>
    <w:rsid w:val="007145EC"/>
    <w:rsid w:val="007146A7"/>
    <w:rsid w:val="00714F3E"/>
    <w:rsid w:val="007155F9"/>
    <w:rsid w:val="00715FE6"/>
    <w:rsid w:val="0071656D"/>
    <w:rsid w:val="007211C1"/>
    <w:rsid w:val="0072210E"/>
    <w:rsid w:val="007233DB"/>
    <w:rsid w:val="00723D6D"/>
    <w:rsid w:val="00725113"/>
    <w:rsid w:val="007260C3"/>
    <w:rsid w:val="00731C8A"/>
    <w:rsid w:val="007336EC"/>
    <w:rsid w:val="00734FF9"/>
    <w:rsid w:val="0073676D"/>
    <w:rsid w:val="0073683A"/>
    <w:rsid w:val="00736A7D"/>
    <w:rsid w:val="00737AA7"/>
    <w:rsid w:val="007401D8"/>
    <w:rsid w:val="00743D10"/>
    <w:rsid w:val="00746B22"/>
    <w:rsid w:val="007514F8"/>
    <w:rsid w:val="00751C88"/>
    <w:rsid w:val="00754750"/>
    <w:rsid w:val="00754EBE"/>
    <w:rsid w:val="00755045"/>
    <w:rsid w:val="00755ABE"/>
    <w:rsid w:val="00755C5C"/>
    <w:rsid w:val="00755E62"/>
    <w:rsid w:val="0075735C"/>
    <w:rsid w:val="0076019D"/>
    <w:rsid w:val="00760931"/>
    <w:rsid w:val="00761C2C"/>
    <w:rsid w:val="00762B32"/>
    <w:rsid w:val="00763E4B"/>
    <w:rsid w:val="007640D9"/>
    <w:rsid w:val="00764D7D"/>
    <w:rsid w:val="007653E9"/>
    <w:rsid w:val="00765BA7"/>
    <w:rsid w:val="00771C2E"/>
    <w:rsid w:val="007726D8"/>
    <w:rsid w:val="00773AC8"/>
    <w:rsid w:val="0077564A"/>
    <w:rsid w:val="00775EB2"/>
    <w:rsid w:val="007764D5"/>
    <w:rsid w:val="0077706F"/>
    <w:rsid w:val="00777175"/>
    <w:rsid w:val="00781354"/>
    <w:rsid w:val="007814A5"/>
    <w:rsid w:val="007817DE"/>
    <w:rsid w:val="0078306F"/>
    <w:rsid w:val="007838F0"/>
    <w:rsid w:val="00784274"/>
    <w:rsid w:val="007849CF"/>
    <w:rsid w:val="00786C3D"/>
    <w:rsid w:val="00786F65"/>
    <w:rsid w:val="007937B5"/>
    <w:rsid w:val="00793E5B"/>
    <w:rsid w:val="007948F9"/>
    <w:rsid w:val="00794A0F"/>
    <w:rsid w:val="00797A5E"/>
    <w:rsid w:val="007A08FF"/>
    <w:rsid w:val="007A1432"/>
    <w:rsid w:val="007A15A0"/>
    <w:rsid w:val="007A19EC"/>
    <w:rsid w:val="007A3B4A"/>
    <w:rsid w:val="007A509E"/>
    <w:rsid w:val="007A5845"/>
    <w:rsid w:val="007A592A"/>
    <w:rsid w:val="007A65A9"/>
    <w:rsid w:val="007A7199"/>
    <w:rsid w:val="007A7D9C"/>
    <w:rsid w:val="007B05FD"/>
    <w:rsid w:val="007B07C5"/>
    <w:rsid w:val="007B16E3"/>
    <w:rsid w:val="007B2F09"/>
    <w:rsid w:val="007B3E0F"/>
    <w:rsid w:val="007B50D5"/>
    <w:rsid w:val="007B53E9"/>
    <w:rsid w:val="007B59CA"/>
    <w:rsid w:val="007B5AE1"/>
    <w:rsid w:val="007C0AAB"/>
    <w:rsid w:val="007C11F5"/>
    <w:rsid w:val="007C14FE"/>
    <w:rsid w:val="007C3328"/>
    <w:rsid w:val="007C4E42"/>
    <w:rsid w:val="007C52BE"/>
    <w:rsid w:val="007C575A"/>
    <w:rsid w:val="007C7E29"/>
    <w:rsid w:val="007D1310"/>
    <w:rsid w:val="007D2FD2"/>
    <w:rsid w:val="007D322F"/>
    <w:rsid w:val="007D3D72"/>
    <w:rsid w:val="007D4692"/>
    <w:rsid w:val="007D5BCF"/>
    <w:rsid w:val="007D6EF2"/>
    <w:rsid w:val="007D7186"/>
    <w:rsid w:val="007D7A6D"/>
    <w:rsid w:val="007D7C12"/>
    <w:rsid w:val="007D7E33"/>
    <w:rsid w:val="007E05B3"/>
    <w:rsid w:val="007E144A"/>
    <w:rsid w:val="007E15BC"/>
    <w:rsid w:val="007E1CAC"/>
    <w:rsid w:val="007E3A8E"/>
    <w:rsid w:val="007E4D2E"/>
    <w:rsid w:val="007E51C6"/>
    <w:rsid w:val="007E6ECF"/>
    <w:rsid w:val="007E7521"/>
    <w:rsid w:val="007E7DA4"/>
    <w:rsid w:val="007F0648"/>
    <w:rsid w:val="007F071A"/>
    <w:rsid w:val="007F1568"/>
    <w:rsid w:val="007F2783"/>
    <w:rsid w:val="007F3038"/>
    <w:rsid w:val="007F30CB"/>
    <w:rsid w:val="007F4A73"/>
    <w:rsid w:val="007F50A2"/>
    <w:rsid w:val="007F5F82"/>
    <w:rsid w:val="007F666B"/>
    <w:rsid w:val="007F7A57"/>
    <w:rsid w:val="0080021A"/>
    <w:rsid w:val="008012ED"/>
    <w:rsid w:val="008026D4"/>
    <w:rsid w:val="00802DE6"/>
    <w:rsid w:val="00803218"/>
    <w:rsid w:val="008043FA"/>
    <w:rsid w:val="00805383"/>
    <w:rsid w:val="00806FE7"/>
    <w:rsid w:val="00807E0A"/>
    <w:rsid w:val="00807F6C"/>
    <w:rsid w:val="008103C3"/>
    <w:rsid w:val="00810E77"/>
    <w:rsid w:val="00812D7E"/>
    <w:rsid w:val="008138DC"/>
    <w:rsid w:val="00814CEA"/>
    <w:rsid w:val="008152BB"/>
    <w:rsid w:val="00820017"/>
    <w:rsid w:val="0082106D"/>
    <w:rsid w:val="0082563C"/>
    <w:rsid w:val="008257EB"/>
    <w:rsid w:val="00826C4A"/>
    <w:rsid w:val="0082784F"/>
    <w:rsid w:val="008320CB"/>
    <w:rsid w:val="00832B5D"/>
    <w:rsid w:val="00834208"/>
    <w:rsid w:val="008350DF"/>
    <w:rsid w:val="00835BD0"/>
    <w:rsid w:val="0083632F"/>
    <w:rsid w:val="008371DD"/>
    <w:rsid w:val="00842927"/>
    <w:rsid w:val="00844D47"/>
    <w:rsid w:val="008472D2"/>
    <w:rsid w:val="0085074E"/>
    <w:rsid w:val="00850CCA"/>
    <w:rsid w:val="0085212D"/>
    <w:rsid w:val="008521FA"/>
    <w:rsid w:val="00854A6C"/>
    <w:rsid w:val="008574F9"/>
    <w:rsid w:val="00861273"/>
    <w:rsid w:val="00863534"/>
    <w:rsid w:val="00863C7A"/>
    <w:rsid w:val="00864B6F"/>
    <w:rsid w:val="00865C18"/>
    <w:rsid w:val="008668D5"/>
    <w:rsid w:val="00866EFE"/>
    <w:rsid w:val="00866F29"/>
    <w:rsid w:val="00870AE2"/>
    <w:rsid w:val="008710C3"/>
    <w:rsid w:val="0087286D"/>
    <w:rsid w:val="00874FC4"/>
    <w:rsid w:val="008761C7"/>
    <w:rsid w:val="008771E2"/>
    <w:rsid w:val="008772AB"/>
    <w:rsid w:val="00877456"/>
    <w:rsid w:val="00877E20"/>
    <w:rsid w:val="0088090E"/>
    <w:rsid w:val="00881262"/>
    <w:rsid w:val="00882EF0"/>
    <w:rsid w:val="00884F69"/>
    <w:rsid w:val="00884F71"/>
    <w:rsid w:val="008858E5"/>
    <w:rsid w:val="00885A97"/>
    <w:rsid w:val="00885BC9"/>
    <w:rsid w:val="00885FE4"/>
    <w:rsid w:val="008861BC"/>
    <w:rsid w:val="00890FF9"/>
    <w:rsid w:val="00892B43"/>
    <w:rsid w:val="00893AED"/>
    <w:rsid w:val="008941D6"/>
    <w:rsid w:val="00896349"/>
    <w:rsid w:val="008971C7"/>
    <w:rsid w:val="0089775C"/>
    <w:rsid w:val="008A10A8"/>
    <w:rsid w:val="008A3ABD"/>
    <w:rsid w:val="008A73A9"/>
    <w:rsid w:val="008B026A"/>
    <w:rsid w:val="008B0B63"/>
    <w:rsid w:val="008B0B71"/>
    <w:rsid w:val="008B1D71"/>
    <w:rsid w:val="008B24DB"/>
    <w:rsid w:val="008B2745"/>
    <w:rsid w:val="008B46F6"/>
    <w:rsid w:val="008B4E2A"/>
    <w:rsid w:val="008B50BE"/>
    <w:rsid w:val="008B555B"/>
    <w:rsid w:val="008B60CF"/>
    <w:rsid w:val="008B6A1C"/>
    <w:rsid w:val="008B6C68"/>
    <w:rsid w:val="008B72A6"/>
    <w:rsid w:val="008B7D24"/>
    <w:rsid w:val="008C14C6"/>
    <w:rsid w:val="008C1CF7"/>
    <w:rsid w:val="008C23B3"/>
    <w:rsid w:val="008C2D1E"/>
    <w:rsid w:val="008C34AD"/>
    <w:rsid w:val="008C5ED2"/>
    <w:rsid w:val="008C61CE"/>
    <w:rsid w:val="008C6478"/>
    <w:rsid w:val="008C6AC7"/>
    <w:rsid w:val="008D13CF"/>
    <w:rsid w:val="008D1505"/>
    <w:rsid w:val="008D1A31"/>
    <w:rsid w:val="008D3518"/>
    <w:rsid w:val="008D395C"/>
    <w:rsid w:val="008D3D65"/>
    <w:rsid w:val="008D4D81"/>
    <w:rsid w:val="008D558D"/>
    <w:rsid w:val="008D75D5"/>
    <w:rsid w:val="008E5026"/>
    <w:rsid w:val="008F0241"/>
    <w:rsid w:val="008F126F"/>
    <w:rsid w:val="008F2262"/>
    <w:rsid w:val="008F44D6"/>
    <w:rsid w:val="008F50CF"/>
    <w:rsid w:val="00900238"/>
    <w:rsid w:val="009003B1"/>
    <w:rsid w:val="009025A0"/>
    <w:rsid w:val="009032C5"/>
    <w:rsid w:val="00905BE0"/>
    <w:rsid w:val="00905D39"/>
    <w:rsid w:val="00906855"/>
    <w:rsid w:val="0090713E"/>
    <w:rsid w:val="009073BF"/>
    <w:rsid w:val="009079F6"/>
    <w:rsid w:val="00910383"/>
    <w:rsid w:val="00910496"/>
    <w:rsid w:val="00910E8E"/>
    <w:rsid w:val="00911391"/>
    <w:rsid w:val="009122B6"/>
    <w:rsid w:val="009133F6"/>
    <w:rsid w:val="00913AF0"/>
    <w:rsid w:val="009140B5"/>
    <w:rsid w:val="0091515F"/>
    <w:rsid w:val="0091570A"/>
    <w:rsid w:val="00917382"/>
    <w:rsid w:val="00921513"/>
    <w:rsid w:val="0092465C"/>
    <w:rsid w:val="00925869"/>
    <w:rsid w:val="009264DB"/>
    <w:rsid w:val="0092656F"/>
    <w:rsid w:val="009274E0"/>
    <w:rsid w:val="0093100D"/>
    <w:rsid w:val="0093158F"/>
    <w:rsid w:val="00931A2F"/>
    <w:rsid w:val="00932333"/>
    <w:rsid w:val="00933A9E"/>
    <w:rsid w:val="00934278"/>
    <w:rsid w:val="009365C4"/>
    <w:rsid w:val="00937166"/>
    <w:rsid w:val="00937B66"/>
    <w:rsid w:val="00941946"/>
    <w:rsid w:val="009443BF"/>
    <w:rsid w:val="0094514E"/>
    <w:rsid w:val="00945774"/>
    <w:rsid w:val="0094718A"/>
    <w:rsid w:val="00950739"/>
    <w:rsid w:val="0095182B"/>
    <w:rsid w:val="00953413"/>
    <w:rsid w:val="00953800"/>
    <w:rsid w:val="00953B64"/>
    <w:rsid w:val="00955B25"/>
    <w:rsid w:val="009568EB"/>
    <w:rsid w:val="00957B28"/>
    <w:rsid w:val="009607AA"/>
    <w:rsid w:val="00962086"/>
    <w:rsid w:val="00965636"/>
    <w:rsid w:val="009656F1"/>
    <w:rsid w:val="00965E51"/>
    <w:rsid w:val="00966FB6"/>
    <w:rsid w:val="00967DD0"/>
    <w:rsid w:val="0097073F"/>
    <w:rsid w:val="009708D4"/>
    <w:rsid w:val="00970F11"/>
    <w:rsid w:val="00971CC2"/>
    <w:rsid w:val="00971FC3"/>
    <w:rsid w:val="009729D3"/>
    <w:rsid w:val="00973F2E"/>
    <w:rsid w:val="00974DB1"/>
    <w:rsid w:val="00977415"/>
    <w:rsid w:val="0097746B"/>
    <w:rsid w:val="009777B3"/>
    <w:rsid w:val="009808ED"/>
    <w:rsid w:val="009820D9"/>
    <w:rsid w:val="00982213"/>
    <w:rsid w:val="00982385"/>
    <w:rsid w:val="009828C5"/>
    <w:rsid w:val="00983311"/>
    <w:rsid w:val="009861A8"/>
    <w:rsid w:val="00986697"/>
    <w:rsid w:val="00987F96"/>
    <w:rsid w:val="00990C0D"/>
    <w:rsid w:val="00990F7E"/>
    <w:rsid w:val="0099200C"/>
    <w:rsid w:val="00992242"/>
    <w:rsid w:val="0099337A"/>
    <w:rsid w:val="00993651"/>
    <w:rsid w:val="009939FC"/>
    <w:rsid w:val="0099487D"/>
    <w:rsid w:val="00996A6C"/>
    <w:rsid w:val="009A0187"/>
    <w:rsid w:val="009A02A0"/>
    <w:rsid w:val="009A0851"/>
    <w:rsid w:val="009A3407"/>
    <w:rsid w:val="009A4071"/>
    <w:rsid w:val="009A5215"/>
    <w:rsid w:val="009A588D"/>
    <w:rsid w:val="009A6EAE"/>
    <w:rsid w:val="009A749A"/>
    <w:rsid w:val="009A7734"/>
    <w:rsid w:val="009A7A76"/>
    <w:rsid w:val="009B0FA4"/>
    <w:rsid w:val="009B28F1"/>
    <w:rsid w:val="009B2BDE"/>
    <w:rsid w:val="009B4D86"/>
    <w:rsid w:val="009B507D"/>
    <w:rsid w:val="009B5E28"/>
    <w:rsid w:val="009B7FB6"/>
    <w:rsid w:val="009C0166"/>
    <w:rsid w:val="009C081F"/>
    <w:rsid w:val="009C13DA"/>
    <w:rsid w:val="009C14FE"/>
    <w:rsid w:val="009C349B"/>
    <w:rsid w:val="009C466B"/>
    <w:rsid w:val="009C6711"/>
    <w:rsid w:val="009C700E"/>
    <w:rsid w:val="009C712A"/>
    <w:rsid w:val="009C75EF"/>
    <w:rsid w:val="009C7CE8"/>
    <w:rsid w:val="009D0E8D"/>
    <w:rsid w:val="009D170B"/>
    <w:rsid w:val="009D1C65"/>
    <w:rsid w:val="009D2416"/>
    <w:rsid w:val="009D24F9"/>
    <w:rsid w:val="009D29D9"/>
    <w:rsid w:val="009D35B6"/>
    <w:rsid w:val="009D3ACD"/>
    <w:rsid w:val="009D5614"/>
    <w:rsid w:val="009D5A3F"/>
    <w:rsid w:val="009D6500"/>
    <w:rsid w:val="009E00F8"/>
    <w:rsid w:val="009E03D5"/>
    <w:rsid w:val="009E0D35"/>
    <w:rsid w:val="009E0FDC"/>
    <w:rsid w:val="009E1655"/>
    <w:rsid w:val="009E389F"/>
    <w:rsid w:val="009E425C"/>
    <w:rsid w:val="009E4FB8"/>
    <w:rsid w:val="009E53A2"/>
    <w:rsid w:val="009E60D2"/>
    <w:rsid w:val="009E64C7"/>
    <w:rsid w:val="009E64D0"/>
    <w:rsid w:val="009E6614"/>
    <w:rsid w:val="009E685A"/>
    <w:rsid w:val="009E6A9C"/>
    <w:rsid w:val="009E7515"/>
    <w:rsid w:val="009F0EA3"/>
    <w:rsid w:val="009F33A6"/>
    <w:rsid w:val="009F427A"/>
    <w:rsid w:val="009F5ABD"/>
    <w:rsid w:val="009F6CAE"/>
    <w:rsid w:val="009F718B"/>
    <w:rsid w:val="00A04E58"/>
    <w:rsid w:val="00A05369"/>
    <w:rsid w:val="00A0582E"/>
    <w:rsid w:val="00A069BB"/>
    <w:rsid w:val="00A070FC"/>
    <w:rsid w:val="00A0790B"/>
    <w:rsid w:val="00A11951"/>
    <w:rsid w:val="00A122CD"/>
    <w:rsid w:val="00A12895"/>
    <w:rsid w:val="00A12965"/>
    <w:rsid w:val="00A14A47"/>
    <w:rsid w:val="00A15A2F"/>
    <w:rsid w:val="00A16050"/>
    <w:rsid w:val="00A16825"/>
    <w:rsid w:val="00A16A42"/>
    <w:rsid w:val="00A1730C"/>
    <w:rsid w:val="00A17D65"/>
    <w:rsid w:val="00A20F70"/>
    <w:rsid w:val="00A21472"/>
    <w:rsid w:val="00A21819"/>
    <w:rsid w:val="00A245D6"/>
    <w:rsid w:val="00A248CC"/>
    <w:rsid w:val="00A24A68"/>
    <w:rsid w:val="00A253DE"/>
    <w:rsid w:val="00A27D42"/>
    <w:rsid w:val="00A27EEE"/>
    <w:rsid w:val="00A3068C"/>
    <w:rsid w:val="00A30754"/>
    <w:rsid w:val="00A320C3"/>
    <w:rsid w:val="00A327D7"/>
    <w:rsid w:val="00A333B2"/>
    <w:rsid w:val="00A33DFB"/>
    <w:rsid w:val="00A36AC5"/>
    <w:rsid w:val="00A3729A"/>
    <w:rsid w:val="00A40E8C"/>
    <w:rsid w:val="00A41298"/>
    <w:rsid w:val="00A4156E"/>
    <w:rsid w:val="00A42F82"/>
    <w:rsid w:val="00A446A2"/>
    <w:rsid w:val="00A44B20"/>
    <w:rsid w:val="00A44E12"/>
    <w:rsid w:val="00A4553D"/>
    <w:rsid w:val="00A47A23"/>
    <w:rsid w:val="00A5053E"/>
    <w:rsid w:val="00A505EF"/>
    <w:rsid w:val="00A5275D"/>
    <w:rsid w:val="00A52A93"/>
    <w:rsid w:val="00A53322"/>
    <w:rsid w:val="00A53FEC"/>
    <w:rsid w:val="00A547F1"/>
    <w:rsid w:val="00A563FD"/>
    <w:rsid w:val="00A56AA6"/>
    <w:rsid w:val="00A56ED8"/>
    <w:rsid w:val="00A57CB2"/>
    <w:rsid w:val="00A60BE3"/>
    <w:rsid w:val="00A6323F"/>
    <w:rsid w:val="00A63B6F"/>
    <w:rsid w:val="00A6563D"/>
    <w:rsid w:val="00A667A2"/>
    <w:rsid w:val="00A70043"/>
    <w:rsid w:val="00A7097F"/>
    <w:rsid w:val="00A71125"/>
    <w:rsid w:val="00A7246B"/>
    <w:rsid w:val="00A735A5"/>
    <w:rsid w:val="00A8121F"/>
    <w:rsid w:val="00A81CB4"/>
    <w:rsid w:val="00A837D1"/>
    <w:rsid w:val="00A83EBA"/>
    <w:rsid w:val="00A8480E"/>
    <w:rsid w:val="00A8517F"/>
    <w:rsid w:val="00A86077"/>
    <w:rsid w:val="00A90A57"/>
    <w:rsid w:val="00A911E1"/>
    <w:rsid w:val="00A926FB"/>
    <w:rsid w:val="00A92808"/>
    <w:rsid w:val="00A950A7"/>
    <w:rsid w:val="00A955A2"/>
    <w:rsid w:val="00A9643F"/>
    <w:rsid w:val="00A96872"/>
    <w:rsid w:val="00A97505"/>
    <w:rsid w:val="00AA2391"/>
    <w:rsid w:val="00AA345B"/>
    <w:rsid w:val="00AA3EA7"/>
    <w:rsid w:val="00AA3F19"/>
    <w:rsid w:val="00AA4EA6"/>
    <w:rsid w:val="00AA4EF5"/>
    <w:rsid w:val="00AA528F"/>
    <w:rsid w:val="00AA6793"/>
    <w:rsid w:val="00AA690F"/>
    <w:rsid w:val="00AB06A0"/>
    <w:rsid w:val="00AB130E"/>
    <w:rsid w:val="00AB1448"/>
    <w:rsid w:val="00AB1A0D"/>
    <w:rsid w:val="00AB1C84"/>
    <w:rsid w:val="00AB1E36"/>
    <w:rsid w:val="00AB4D2E"/>
    <w:rsid w:val="00AB6369"/>
    <w:rsid w:val="00AB7FF2"/>
    <w:rsid w:val="00AC0032"/>
    <w:rsid w:val="00AC1315"/>
    <w:rsid w:val="00AC6C05"/>
    <w:rsid w:val="00AD0A7B"/>
    <w:rsid w:val="00AD146D"/>
    <w:rsid w:val="00AD21B9"/>
    <w:rsid w:val="00AD2C89"/>
    <w:rsid w:val="00AD4D7B"/>
    <w:rsid w:val="00AD759A"/>
    <w:rsid w:val="00AE0375"/>
    <w:rsid w:val="00AE05E7"/>
    <w:rsid w:val="00AE0B3C"/>
    <w:rsid w:val="00AE0C4D"/>
    <w:rsid w:val="00AE1ECA"/>
    <w:rsid w:val="00AE1F64"/>
    <w:rsid w:val="00AE24B6"/>
    <w:rsid w:val="00AE2C47"/>
    <w:rsid w:val="00AE545E"/>
    <w:rsid w:val="00AE6751"/>
    <w:rsid w:val="00AE6834"/>
    <w:rsid w:val="00AF0A6D"/>
    <w:rsid w:val="00AF281B"/>
    <w:rsid w:val="00AF31C9"/>
    <w:rsid w:val="00AF372E"/>
    <w:rsid w:val="00AF4AAD"/>
    <w:rsid w:val="00AF6AA7"/>
    <w:rsid w:val="00AF6C66"/>
    <w:rsid w:val="00AF6D86"/>
    <w:rsid w:val="00AF7A99"/>
    <w:rsid w:val="00AF7F20"/>
    <w:rsid w:val="00B00A76"/>
    <w:rsid w:val="00B01921"/>
    <w:rsid w:val="00B02189"/>
    <w:rsid w:val="00B022C9"/>
    <w:rsid w:val="00B02C2A"/>
    <w:rsid w:val="00B03A61"/>
    <w:rsid w:val="00B04663"/>
    <w:rsid w:val="00B04FA2"/>
    <w:rsid w:val="00B0577F"/>
    <w:rsid w:val="00B05A4B"/>
    <w:rsid w:val="00B06309"/>
    <w:rsid w:val="00B10356"/>
    <w:rsid w:val="00B10473"/>
    <w:rsid w:val="00B11170"/>
    <w:rsid w:val="00B11891"/>
    <w:rsid w:val="00B126B2"/>
    <w:rsid w:val="00B12F70"/>
    <w:rsid w:val="00B1591B"/>
    <w:rsid w:val="00B15CE4"/>
    <w:rsid w:val="00B1624F"/>
    <w:rsid w:val="00B208C4"/>
    <w:rsid w:val="00B21C3F"/>
    <w:rsid w:val="00B21F92"/>
    <w:rsid w:val="00B23992"/>
    <w:rsid w:val="00B23D01"/>
    <w:rsid w:val="00B240E3"/>
    <w:rsid w:val="00B2426A"/>
    <w:rsid w:val="00B264CE"/>
    <w:rsid w:val="00B26D35"/>
    <w:rsid w:val="00B3094B"/>
    <w:rsid w:val="00B30F3C"/>
    <w:rsid w:val="00B32B59"/>
    <w:rsid w:val="00B32F32"/>
    <w:rsid w:val="00B331AE"/>
    <w:rsid w:val="00B3479B"/>
    <w:rsid w:val="00B34E9C"/>
    <w:rsid w:val="00B3569C"/>
    <w:rsid w:val="00B364D1"/>
    <w:rsid w:val="00B371B6"/>
    <w:rsid w:val="00B37555"/>
    <w:rsid w:val="00B4263A"/>
    <w:rsid w:val="00B43349"/>
    <w:rsid w:val="00B46A90"/>
    <w:rsid w:val="00B47697"/>
    <w:rsid w:val="00B50A20"/>
    <w:rsid w:val="00B51041"/>
    <w:rsid w:val="00B52992"/>
    <w:rsid w:val="00B539CC"/>
    <w:rsid w:val="00B54635"/>
    <w:rsid w:val="00B55932"/>
    <w:rsid w:val="00B55DC4"/>
    <w:rsid w:val="00B55F2E"/>
    <w:rsid w:val="00B56370"/>
    <w:rsid w:val="00B61D64"/>
    <w:rsid w:val="00B61DD0"/>
    <w:rsid w:val="00B63901"/>
    <w:rsid w:val="00B64115"/>
    <w:rsid w:val="00B64566"/>
    <w:rsid w:val="00B65380"/>
    <w:rsid w:val="00B6597F"/>
    <w:rsid w:val="00B667B7"/>
    <w:rsid w:val="00B700C0"/>
    <w:rsid w:val="00B70186"/>
    <w:rsid w:val="00B70319"/>
    <w:rsid w:val="00B70789"/>
    <w:rsid w:val="00B71501"/>
    <w:rsid w:val="00B740BF"/>
    <w:rsid w:val="00B74EA6"/>
    <w:rsid w:val="00B75DCD"/>
    <w:rsid w:val="00B765AA"/>
    <w:rsid w:val="00B76F89"/>
    <w:rsid w:val="00B80A4B"/>
    <w:rsid w:val="00B81D28"/>
    <w:rsid w:val="00B823B2"/>
    <w:rsid w:val="00B838F6"/>
    <w:rsid w:val="00B84B5A"/>
    <w:rsid w:val="00B8611A"/>
    <w:rsid w:val="00B862EB"/>
    <w:rsid w:val="00B90F08"/>
    <w:rsid w:val="00B92F8D"/>
    <w:rsid w:val="00B932D7"/>
    <w:rsid w:val="00B95404"/>
    <w:rsid w:val="00BA0671"/>
    <w:rsid w:val="00BA07AD"/>
    <w:rsid w:val="00BA0D75"/>
    <w:rsid w:val="00BA18DF"/>
    <w:rsid w:val="00BA241A"/>
    <w:rsid w:val="00BA34F4"/>
    <w:rsid w:val="00BA3684"/>
    <w:rsid w:val="00BA40A8"/>
    <w:rsid w:val="00BA47AB"/>
    <w:rsid w:val="00BA536C"/>
    <w:rsid w:val="00BA58DE"/>
    <w:rsid w:val="00BA5FBE"/>
    <w:rsid w:val="00BA6C32"/>
    <w:rsid w:val="00BB2B05"/>
    <w:rsid w:val="00BB52AE"/>
    <w:rsid w:val="00BB5538"/>
    <w:rsid w:val="00BB55A8"/>
    <w:rsid w:val="00BB5C41"/>
    <w:rsid w:val="00BB61A0"/>
    <w:rsid w:val="00BB6C13"/>
    <w:rsid w:val="00BC05E5"/>
    <w:rsid w:val="00BC1345"/>
    <w:rsid w:val="00BC42CB"/>
    <w:rsid w:val="00BC51C3"/>
    <w:rsid w:val="00BC560E"/>
    <w:rsid w:val="00BC69C1"/>
    <w:rsid w:val="00BC7CF9"/>
    <w:rsid w:val="00BD1708"/>
    <w:rsid w:val="00BD1D80"/>
    <w:rsid w:val="00BD1F1E"/>
    <w:rsid w:val="00BD1F9B"/>
    <w:rsid w:val="00BD2308"/>
    <w:rsid w:val="00BD28FE"/>
    <w:rsid w:val="00BD478C"/>
    <w:rsid w:val="00BD4992"/>
    <w:rsid w:val="00BD6087"/>
    <w:rsid w:val="00BD6364"/>
    <w:rsid w:val="00BD711D"/>
    <w:rsid w:val="00BD7C55"/>
    <w:rsid w:val="00BE0CF9"/>
    <w:rsid w:val="00BE13AE"/>
    <w:rsid w:val="00BE1F60"/>
    <w:rsid w:val="00BE2905"/>
    <w:rsid w:val="00BE2EE6"/>
    <w:rsid w:val="00BE4CDC"/>
    <w:rsid w:val="00BE6873"/>
    <w:rsid w:val="00BE731C"/>
    <w:rsid w:val="00BE7997"/>
    <w:rsid w:val="00BE7FB7"/>
    <w:rsid w:val="00BF09B2"/>
    <w:rsid w:val="00BF0CA3"/>
    <w:rsid w:val="00BF0FF2"/>
    <w:rsid w:val="00BF1697"/>
    <w:rsid w:val="00BF3528"/>
    <w:rsid w:val="00BF63F4"/>
    <w:rsid w:val="00BF66EE"/>
    <w:rsid w:val="00BF79CD"/>
    <w:rsid w:val="00C04130"/>
    <w:rsid w:val="00C04B25"/>
    <w:rsid w:val="00C05373"/>
    <w:rsid w:val="00C05FE4"/>
    <w:rsid w:val="00C06750"/>
    <w:rsid w:val="00C06BA5"/>
    <w:rsid w:val="00C07A8E"/>
    <w:rsid w:val="00C1077E"/>
    <w:rsid w:val="00C11799"/>
    <w:rsid w:val="00C1249B"/>
    <w:rsid w:val="00C13ADF"/>
    <w:rsid w:val="00C14832"/>
    <w:rsid w:val="00C1735A"/>
    <w:rsid w:val="00C17A04"/>
    <w:rsid w:val="00C17F91"/>
    <w:rsid w:val="00C20234"/>
    <w:rsid w:val="00C20858"/>
    <w:rsid w:val="00C20FBC"/>
    <w:rsid w:val="00C21C18"/>
    <w:rsid w:val="00C231FE"/>
    <w:rsid w:val="00C24B20"/>
    <w:rsid w:val="00C26CF2"/>
    <w:rsid w:val="00C26E96"/>
    <w:rsid w:val="00C347BF"/>
    <w:rsid w:val="00C349B4"/>
    <w:rsid w:val="00C35CAD"/>
    <w:rsid w:val="00C37399"/>
    <w:rsid w:val="00C3793A"/>
    <w:rsid w:val="00C37B87"/>
    <w:rsid w:val="00C40564"/>
    <w:rsid w:val="00C40C71"/>
    <w:rsid w:val="00C4162D"/>
    <w:rsid w:val="00C418FE"/>
    <w:rsid w:val="00C42658"/>
    <w:rsid w:val="00C43237"/>
    <w:rsid w:val="00C4419C"/>
    <w:rsid w:val="00C46061"/>
    <w:rsid w:val="00C462FD"/>
    <w:rsid w:val="00C463AA"/>
    <w:rsid w:val="00C47398"/>
    <w:rsid w:val="00C530B5"/>
    <w:rsid w:val="00C530BB"/>
    <w:rsid w:val="00C538E1"/>
    <w:rsid w:val="00C546AB"/>
    <w:rsid w:val="00C54926"/>
    <w:rsid w:val="00C54B04"/>
    <w:rsid w:val="00C55259"/>
    <w:rsid w:val="00C55281"/>
    <w:rsid w:val="00C55AEA"/>
    <w:rsid w:val="00C56C73"/>
    <w:rsid w:val="00C575F9"/>
    <w:rsid w:val="00C61353"/>
    <w:rsid w:val="00C63378"/>
    <w:rsid w:val="00C637EB"/>
    <w:rsid w:val="00C64592"/>
    <w:rsid w:val="00C64A31"/>
    <w:rsid w:val="00C64DB8"/>
    <w:rsid w:val="00C65D56"/>
    <w:rsid w:val="00C66108"/>
    <w:rsid w:val="00C67C16"/>
    <w:rsid w:val="00C67CF4"/>
    <w:rsid w:val="00C701B1"/>
    <w:rsid w:val="00C701E2"/>
    <w:rsid w:val="00C701EE"/>
    <w:rsid w:val="00C70E5E"/>
    <w:rsid w:val="00C73DEC"/>
    <w:rsid w:val="00C76318"/>
    <w:rsid w:val="00C77513"/>
    <w:rsid w:val="00C7780E"/>
    <w:rsid w:val="00C81446"/>
    <w:rsid w:val="00C81461"/>
    <w:rsid w:val="00C81A6E"/>
    <w:rsid w:val="00C8204D"/>
    <w:rsid w:val="00C83092"/>
    <w:rsid w:val="00C83261"/>
    <w:rsid w:val="00C83406"/>
    <w:rsid w:val="00C8345E"/>
    <w:rsid w:val="00C83AE3"/>
    <w:rsid w:val="00C83D3F"/>
    <w:rsid w:val="00C83E24"/>
    <w:rsid w:val="00C83E26"/>
    <w:rsid w:val="00C840E6"/>
    <w:rsid w:val="00C84245"/>
    <w:rsid w:val="00C85EA1"/>
    <w:rsid w:val="00C87819"/>
    <w:rsid w:val="00C91500"/>
    <w:rsid w:val="00C919F5"/>
    <w:rsid w:val="00C91DA9"/>
    <w:rsid w:val="00C920E7"/>
    <w:rsid w:val="00C92180"/>
    <w:rsid w:val="00C93113"/>
    <w:rsid w:val="00C949BF"/>
    <w:rsid w:val="00C95263"/>
    <w:rsid w:val="00C970EE"/>
    <w:rsid w:val="00CA0AAB"/>
    <w:rsid w:val="00CA1B84"/>
    <w:rsid w:val="00CA1D1D"/>
    <w:rsid w:val="00CA2295"/>
    <w:rsid w:val="00CA2BA7"/>
    <w:rsid w:val="00CA34F4"/>
    <w:rsid w:val="00CA3BD3"/>
    <w:rsid w:val="00CA5BD8"/>
    <w:rsid w:val="00CA6E7B"/>
    <w:rsid w:val="00CB001E"/>
    <w:rsid w:val="00CB0472"/>
    <w:rsid w:val="00CB0B9E"/>
    <w:rsid w:val="00CB0C3A"/>
    <w:rsid w:val="00CB0CC2"/>
    <w:rsid w:val="00CB471B"/>
    <w:rsid w:val="00CB5970"/>
    <w:rsid w:val="00CB5DC8"/>
    <w:rsid w:val="00CB639A"/>
    <w:rsid w:val="00CB73E5"/>
    <w:rsid w:val="00CB7479"/>
    <w:rsid w:val="00CC0C15"/>
    <w:rsid w:val="00CC18AB"/>
    <w:rsid w:val="00CC1B4A"/>
    <w:rsid w:val="00CC2005"/>
    <w:rsid w:val="00CC24C5"/>
    <w:rsid w:val="00CC2C80"/>
    <w:rsid w:val="00CC3A26"/>
    <w:rsid w:val="00CC41D5"/>
    <w:rsid w:val="00CC41F3"/>
    <w:rsid w:val="00CC4833"/>
    <w:rsid w:val="00CC64AC"/>
    <w:rsid w:val="00CC7125"/>
    <w:rsid w:val="00CC7413"/>
    <w:rsid w:val="00CC77D4"/>
    <w:rsid w:val="00CC785B"/>
    <w:rsid w:val="00CC7B2A"/>
    <w:rsid w:val="00CC7C61"/>
    <w:rsid w:val="00CD0A9E"/>
    <w:rsid w:val="00CD3ABB"/>
    <w:rsid w:val="00CD3CAB"/>
    <w:rsid w:val="00CD3E09"/>
    <w:rsid w:val="00CD4D69"/>
    <w:rsid w:val="00CD634D"/>
    <w:rsid w:val="00CD7CEA"/>
    <w:rsid w:val="00CE15E6"/>
    <w:rsid w:val="00CE1FA9"/>
    <w:rsid w:val="00CE3F82"/>
    <w:rsid w:val="00CE4792"/>
    <w:rsid w:val="00CE4A45"/>
    <w:rsid w:val="00CE4EB0"/>
    <w:rsid w:val="00CE5544"/>
    <w:rsid w:val="00CE6373"/>
    <w:rsid w:val="00CE7672"/>
    <w:rsid w:val="00CF0EAF"/>
    <w:rsid w:val="00CF1531"/>
    <w:rsid w:val="00CF1893"/>
    <w:rsid w:val="00CF1BAF"/>
    <w:rsid w:val="00CF231B"/>
    <w:rsid w:val="00CF28D8"/>
    <w:rsid w:val="00CF313B"/>
    <w:rsid w:val="00CF4759"/>
    <w:rsid w:val="00CF4ADD"/>
    <w:rsid w:val="00CF6AE7"/>
    <w:rsid w:val="00CF771A"/>
    <w:rsid w:val="00D0045F"/>
    <w:rsid w:val="00D00F39"/>
    <w:rsid w:val="00D037B8"/>
    <w:rsid w:val="00D06969"/>
    <w:rsid w:val="00D06A55"/>
    <w:rsid w:val="00D074D2"/>
    <w:rsid w:val="00D07FE1"/>
    <w:rsid w:val="00D1085A"/>
    <w:rsid w:val="00D11B13"/>
    <w:rsid w:val="00D11FE0"/>
    <w:rsid w:val="00D13A97"/>
    <w:rsid w:val="00D169D7"/>
    <w:rsid w:val="00D170E2"/>
    <w:rsid w:val="00D17732"/>
    <w:rsid w:val="00D22E45"/>
    <w:rsid w:val="00D231F2"/>
    <w:rsid w:val="00D27D35"/>
    <w:rsid w:val="00D301C9"/>
    <w:rsid w:val="00D30C78"/>
    <w:rsid w:val="00D30C99"/>
    <w:rsid w:val="00D321F3"/>
    <w:rsid w:val="00D3313A"/>
    <w:rsid w:val="00D337D3"/>
    <w:rsid w:val="00D344FF"/>
    <w:rsid w:val="00D347E7"/>
    <w:rsid w:val="00D34F49"/>
    <w:rsid w:val="00D34F8E"/>
    <w:rsid w:val="00D34FBC"/>
    <w:rsid w:val="00D353D0"/>
    <w:rsid w:val="00D359C3"/>
    <w:rsid w:val="00D3617D"/>
    <w:rsid w:val="00D4102C"/>
    <w:rsid w:val="00D42604"/>
    <w:rsid w:val="00D4470C"/>
    <w:rsid w:val="00D44860"/>
    <w:rsid w:val="00D45789"/>
    <w:rsid w:val="00D47050"/>
    <w:rsid w:val="00D4762D"/>
    <w:rsid w:val="00D50989"/>
    <w:rsid w:val="00D50995"/>
    <w:rsid w:val="00D521EE"/>
    <w:rsid w:val="00D5376F"/>
    <w:rsid w:val="00D53FF2"/>
    <w:rsid w:val="00D57C2D"/>
    <w:rsid w:val="00D601D8"/>
    <w:rsid w:val="00D602C9"/>
    <w:rsid w:val="00D604C4"/>
    <w:rsid w:val="00D605C6"/>
    <w:rsid w:val="00D6067F"/>
    <w:rsid w:val="00D611A8"/>
    <w:rsid w:val="00D6141C"/>
    <w:rsid w:val="00D6242D"/>
    <w:rsid w:val="00D6273E"/>
    <w:rsid w:val="00D627C0"/>
    <w:rsid w:val="00D62F68"/>
    <w:rsid w:val="00D646FE"/>
    <w:rsid w:val="00D64B8D"/>
    <w:rsid w:val="00D6518E"/>
    <w:rsid w:val="00D665B6"/>
    <w:rsid w:val="00D72165"/>
    <w:rsid w:val="00D728A6"/>
    <w:rsid w:val="00D72B9F"/>
    <w:rsid w:val="00D73415"/>
    <w:rsid w:val="00D75036"/>
    <w:rsid w:val="00D75547"/>
    <w:rsid w:val="00D764A6"/>
    <w:rsid w:val="00D76639"/>
    <w:rsid w:val="00D76B7C"/>
    <w:rsid w:val="00D7760C"/>
    <w:rsid w:val="00D80899"/>
    <w:rsid w:val="00D821F4"/>
    <w:rsid w:val="00D82851"/>
    <w:rsid w:val="00D836DD"/>
    <w:rsid w:val="00D83AD0"/>
    <w:rsid w:val="00D859C9"/>
    <w:rsid w:val="00D90393"/>
    <w:rsid w:val="00D91CAE"/>
    <w:rsid w:val="00D93498"/>
    <w:rsid w:val="00D95B4F"/>
    <w:rsid w:val="00D96366"/>
    <w:rsid w:val="00D972E1"/>
    <w:rsid w:val="00D97EAF"/>
    <w:rsid w:val="00DA18D8"/>
    <w:rsid w:val="00DA486B"/>
    <w:rsid w:val="00DA4B8F"/>
    <w:rsid w:val="00DA5A07"/>
    <w:rsid w:val="00DA5BB0"/>
    <w:rsid w:val="00DA5D4A"/>
    <w:rsid w:val="00DA6BEF"/>
    <w:rsid w:val="00DA6F32"/>
    <w:rsid w:val="00DA75C5"/>
    <w:rsid w:val="00DB0362"/>
    <w:rsid w:val="00DB13B1"/>
    <w:rsid w:val="00DB315C"/>
    <w:rsid w:val="00DB337F"/>
    <w:rsid w:val="00DB40D1"/>
    <w:rsid w:val="00DB4C80"/>
    <w:rsid w:val="00DC116C"/>
    <w:rsid w:val="00DC183A"/>
    <w:rsid w:val="00DC1938"/>
    <w:rsid w:val="00DC375A"/>
    <w:rsid w:val="00DC3DC8"/>
    <w:rsid w:val="00DC4716"/>
    <w:rsid w:val="00DC516B"/>
    <w:rsid w:val="00DC5469"/>
    <w:rsid w:val="00DC6ABF"/>
    <w:rsid w:val="00DD1AB3"/>
    <w:rsid w:val="00DD206A"/>
    <w:rsid w:val="00DD3EF7"/>
    <w:rsid w:val="00DE05C2"/>
    <w:rsid w:val="00DE2151"/>
    <w:rsid w:val="00DE3AB8"/>
    <w:rsid w:val="00DE49C7"/>
    <w:rsid w:val="00DE6314"/>
    <w:rsid w:val="00DE657A"/>
    <w:rsid w:val="00DE71FF"/>
    <w:rsid w:val="00DF2771"/>
    <w:rsid w:val="00DF38E4"/>
    <w:rsid w:val="00DF586C"/>
    <w:rsid w:val="00DF59EA"/>
    <w:rsid w:val="00DF6B2F"/>
    <w:rsid w:val="00DF7FCE"/>
    <w:rsid w:val="00E003B7"/>
    <w:rsid w:val="00E02194"/>
    <w:rsid w:val="00E032DA"/>
    <w:rsid w:val="00E03408"/>
    <w:rsid w:val="00E0412E"/>
    <w:rsid w:val="00E05B96"/>
    <w:rsid w:val="00E0630F"/>
    <w:rsid w:val="00E06AD9"/>
    <w:rsid w:val="00E078F4"/>
    <w:rsid w:val="00E1039F"/>
    <w:rsid w:val="00E10F30"/>
    <w:rsid w:val="00E127F2"/>
    <w:rsid w:val="00E13153"/>
    <w:rsid w:val="00E152C3"/>
    <w:rsid w:val="00E15792"/>
    <w:rsid w:val="00E17571"/>
    <w:rsid w:val="00E20565"/>
    <w:rsid w:val="00E2104E"/>
    <w:rsid w:val="00E2195F"/>
    <w:rsid w:val="00E21FFC"/>
    <w:rsid w:val="00E2209E"/>
    <w:rsid w:val="00E220FB"/>
    <w:rsid w:val="00E228E1"/>
    <w:rsid w:val="00E22E1D"/>
    <w:rsid w:val="00E25DA8"/>
    <w:rsid w:val="00E268CF"/>
    <w:rsid w:val="00E26F7B"/>
    <w:rsid w:val="00E300D6"/>
    <w:rsid w:val="00E30331"/>
    <w:rsid w:val="00E31A76"/>
    <w:rsid w:val="00E31D24"/>
    <w:rsid w:val="00E32163"/>
    <w:rsid w:val="00E32A6D"/>
    <w:rsid w:val="00E33900"/>
    <w:rsid w:val="00E33E52"/>
    <w:rsid w:val="00E362A8"/>
    <w:rsid w:val="00E403A9"/>
    <w:rsid w:val="00E42654"/>
    <w:rsid w:val="00E43866"/>
    <w:rsid w:val="00E43D6D"/>
    <w:rsid w:val="00E44B08"/>
    <w:rsid w:val="00E45684"/>
    <w:rsid w:val="00E464DD"/>
    <w:rsid w:val="00E47661"/>
    <w:rsid w:val="00E47E50"/>
    <w:rsid w:val="00E51B70"/>
    <w:rsid w:val="00E530E6"/>
    <w:rsid w:val="00E53461"/>
    <w:rsid w:val="00E537BB"/>
    <w:rsid w:val="00E541FD"/>
    <w:rsid w:val="00E543B1"/>
    <w:rsid w:val="00E55B6B"/>
    <w:rsid w:val="00E56D68"/>
    <w:rsid w:val="00E57909"/>
    <w:rsid w:val="00E6007E"/>
    <w:rsid w:val="00E609FB"/>
    <w:rsid w:val="00E61723"/>
    <w:rsid w:val="00E62C12"/>
    <w:rsid w:val="00E62C7E"/>
    <w:rsid w:val="00E63A16"/>
    <w:rsid w:val="00E64F76"/>
    <w:rsid w:val="00E6630F"/>
    <w:rsid w:val="00E67CA5"/>
    <w:rsid w:val="00E70D0A"/>
    <w:rsid w:val="00E719DB"/>
    <w:rsid w:val="00E71AC3"/>
    <w:rsid w:val="00E71ED9"/>
    <w:rsid w:val="00E71F3B"/>
    <w:rsid w:val="00E728ED"/>
    <w:rsid w:val="00E72F9A"/>
    <w:rsid w:val="00E73898"/>
    <w:rsid w:val="00E73F55"/>
    <w:rsid w:val="00E748A1"/>
    <w:rsid w:val="00E74F7B"/>
    <w:rsid w:val="00E75DA9"/>
    <w:rsid w:val="00E80BFA"/>
    <w:rsid w:val="00E817B0"/>
    <w:rsid w:val="00E834FE"/>
    <w:rsid w:val="00E83B5D"/>
    <w:rsid w:val="00E85604"/>
    <w:rsid w:val="00E86662"/>
    <w:rsid w:val="00E874C7"/>
    <w:rsid w:val="00E8780B"/>
    <w:rsid w:val="00E87B7E"/>
    <w:rsid w:val="00E90A00"/>
    <w:rsid w:val="00E9159F"/>
    <w:rsid w:val="00E9207D"/>
    <w:rsid w:val="00E92967"/>
    <w:rsid w:val="00E93848"/>
    <w:rsid w:val="00E95F5E"/>
    <w:rsid w:val="00E96A66"/>
    <w:rsid w:val="00E9703A"/>
    <w:rsid w:val="00EA061C"/>
    <w:rsid w:val="00EA1F2A"/>
    <w:rsid w:val="00EA216A"/>
    <w:rsid w:val="00EA27DE"/>
    <w:rsid w:val="00EA2DEB"/>
    <w:rsid w:val="00EA38F4"/>
    <w:rsid w:val="00EA66AC"/>
    <w:rsid w:val="00EA7819"/>
    <w:rsid w:val="00EB0BA8"/>
    <w:rsid w:val="00EB31F5"/>
    <w:rsid w:val="00EB34B4"/>
    <w:rsid w:val="00EB3CA3"/>
    <w:rsid w:val="00EB45DE"/>
    <w:rsid w:val="00EB57EF"/>
    <w:rsid w:val="00EB6FAA"/>
    <w:rsid w:val="00EB7474"/>
    <w:rsid w:val="00EC0095"/>
    <w:rsid w:val="00EC0B1D"/>
    <w:rsid w:val="00EC1043"/>
    <w:rsid w:val="00EC121D"/>
    <w:rsid w:val="00EC3018"/>
    <w:rsid w:val="00EC36F1"/>
    <w:rsid w:val="00EC3B87"/>
    <w:rsid w:val="00EC4B8A"/>
    <w:rsid w:val="00EC4C67"/>
    <w:rsid w:val="00EC5002"/>
    <w:rsid w:val="00EC5054"/>
    <w:rsid w:val="00EC5472"/>
    <w:rsid w:val="00EC55A4"/>
    <w:rsid w:val="00EC5AD3"/>
    <w:rsid w:val="00EC7517"/>
    <w:rsid w:val="00ED01B9"/>
    <w:rsid w:val="00ED215D"/>
    <w:rsid w:val="00ED2482"/>
    <w:rsid w:val="00ED58A3"/>
    <w:rsid w:val="00ED5A31"/>
    <w:rsid w:val="00ED5A7B"/>
    <w:rsid w:val="00ED68A6"/>
    <w:rsid w:val="00ED759B"/>
    <w:rsid w:val="00EE3666"/>
    <w:rsid w:val="00EE48DB"/>
    <w:rsid w:val="00EE548A"/>
    <w:rsid w:val="00EE56EC"/>
    <w:rsid w:val="00EE62C1"/>
    <w:rsid w:val="00EE79EA"/>
    <w:rsid w:val="00EF098B"/>
    <w:rsid w:val="00EF1A76"/>
    <w:rsid w:val="00EF1CD2"/>
    <w:rsid w:val="00EF2457"/>
    <w:rsid w:val="00EF390B"/>
    <w:rsid w:val="00EF50B6"/>
    <w:rsid w:val="00EF7F10"/>
    <w:rsid w:val="00F010B4"/>
    <w:rsid w:val="00F04065"/>
    <w:rsid w:val="00F0432A"/>
    <w:rsid w:val="00F05090"/>
    <w:rsid w:val="00F05F54"/>
    <w:rsid w:val="00F10CFA"/>
    <w:rsid w:val="00F10DF3"/>
    <w:rsid w:val="00F10FA0"/>
    <w:rsid w:val="00F147DC"/>
    <w:rsid w:val="00F14BA6"/>
    <w:rsid w:val="00F1532A"/>
    <w:rsid w:val="00F154A7"/>
    <w:rsid w:val="00F157C1"/>
    <w:rsid w:val="00F15F59"/>
    <w:rsid w:val="00F1724D"/>
    <w:rsid w:val="00F1766A"/>
    <w:rsid w:val="00F17888"/>
    <w:rsid w:val="00F20242"/>
    <w:rsid w:val="00F215E9"/>
    <w:rsid w:val="00F22D4E"/>
    <w:rsid w:val="00F249F9"/>
    <w:rsid w:val="00F24AD1"/>
    <w:rsid w:val="00F27060"/>
    <w:rsid w:val="00F278FE"/>
    <w:rsid w:val="00F31096"/>
    <w:rsid w:val="00F330D6"/>
    <w:rsid w:val="00F33D53"/>
    <w:rsid w:val="00F341EF"/>
    <w:rsid w:val="00F35D98"/>
    <w:rsid w:val="00F361FA"/>
    <w:rsid w:val="00F36F0E"/>
    <w:rsid w:val="00F3733A"/>
    <w:rsid w:val="00F37471"/>
    <w:rsid w:val="00F40FAD"/>
    <w:rsid w:val="00F4116D"/>
    <w:rsid w:val="00F42FFD"/>
    <w:rsid w:val="00F43DCA"/>
    <w:rsid w:val="00F4506B"/>
    <w:rsid w:val="00F45559"/>
    <w:rsid w:val="00F455CA"/>
    <w:rsid w:val="00F47586"/>
    <w:rsid w:val="00F47D75"/>
    <w:rsid w:val="00F50302"/>
    <w:rsid w:val="00F50D5A"/>
    <w:rsid w:val="00F50DA7"/>
    <w:rsid w:val="00F50F62"/>
    <w:rsid w:val="00F51158"/>
    <w:rsid w:val="00F543B4"/>
    <w:rsid w:val="00F57177"/>
    <w:rsid w:val="00F576AB"/>
    <w:rsid w:val="00F60151"/>
    <w:rsid w:val="00F60298"/>
    <w:rsid w:val="00F62275"/>
    <w:rsid w:val="00F623A1"/>
    <w:rsid w:val="00F63AE6"/>
    <w:rsid w:val="00F64243"/>
    <w:rsid w:val="00F65C80"/>
    <w:rsid w:val="00F66822"/>
    <w:rsid w:val="00F6705F"/>
    <w:rsid w:val="00F670CA"/>
    <w:rsid w:val="00F67756"/>
    <w:rsid w:val="00F67A76"/>
    <w:rsid w:val="00F67C71"/>
    <w:rsid w:val="00F72DC9"/>
    <w:rsid w:val="00F73571"/>
    <w:rsid w:val="00F73A37"/>
    <w:rsid w:val="00F74E4A"/>
    <w:rsid w:val="00F76251"/>
    <w:rsid w:val="00F76DF4"/>
    <w:rsid w:val="00F77A3D"/>
    <w:rsid w:val="00F77FB7"/>
    <w:rsid w:val="00F81567"/>
    <w:rsid w:val="00F81EB6"/>
    <w:rsid w:val="00F8394C"/>
    <w:rsid w:val="00F841E5"/>
    <w:rsid w:val="00F84AD4"/>
    <w:rsid w:val="00F85AF4"/>
    <w:rsid w:val="00F867C6"/>
    <w:rsid w:val="00F90F32"/>
    <w:rsid w:val="00F912BC"/>
    <w:rsid w:val="00F91710"/>
    <w:rsid w:val="00F945EE"/>
    <w:rsid w:val="00F974AE"/>
    <w:rsid w:val="00F97CB3"/>
    <w:rsid w:val="00FA1247"/>
    <w:rsid w:val="00FA25C0"/>
    <w:rsid w:val="00FA2F53"/>
    <w:rsid w:val="00FA3BFB"/>
    <w:rsid w:val="00FA65DC"/>
    <w:rsid w:val="00FA68A7"/>
    <w:rsid w:val="00FA7027"/>
    <w:rsid w:val="00FA7D03"/>
    <w:rsid w:val="00FB0D89"/>
    <w:rsid w:val="00FB0F21"/>
    <w:rsid w:val="00FB410C"/>
    <w:rsid w:val="00FB4FAF"/>
    <w:rsid w:val="00FB64ED"/>
    <w:rsid w:val="00FB66D0"/>
    <w:rsid w:val="00FC1B7D"/>
    <w:rsid w:val="00FC301F"/>
    <w:rsid w:val="00FC44F1"/>
    <w:rsid w:val="00FC54AF"/>
    <w:rsid w:val="00FC75AC"/>
    <w:rsid w:val="00FD101D"/>
    <w:rsid w:val="00FD2844"/>
    <w:rsid w:val="00FD2B5E"/>
    <w:rsid w:val="00FD2EDD"/>
    <w:rsid w:val="00FD34F9"/>
    <w:rsid w:val="00FD4079"/>
    <w:rsid w:val="00FD4990"/>
    <w:rsid w:val="00FD4F57"/>
    <w:rsid w:val="00FD693F"/>
    <w:rsid w:val="00FE0D43"/>
    <w:rsid w:val="00FE14C0"/>
    <w:rsid w:val="00FE1738"/>
    <w:rsid w:val="00FE620E"/>
    <w:rsid w:val="00FE750B"/>
    <w:rsid w:val="00FF092B"/>
    <w:rsid w:val="00FF3277"/>
    <w:rsid w:val="00FF41EF"/>
    <w:rsid w:val="00FF5333"/>
    <w:rsid w:val="00FF577D"/>
    <w:rsid w:val="00FF5B7A"/>
    <w:rsid w:val="00FF6AC5"/>
    <w:rsid w:val="00FF6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58F"/>
    <w:pPr>
      <w:widowControl w:val="0"/>
      <w:jc w:val="both"/>
    </w:pPr>
  </w:style>
  <w:style w:type="paragraph" w:styleId="Heading1">
    <w:name w:val="heading 1"/>
    <w:basedOn w:val="Normal"/>
    <w:link w:val="Heading1Char"/>
    <w:uiPriority w:val="9"/>
    <w:qFormat/>
    <w:rsid w:val="00D34F8E"/>
    <w:pPr>
      <w:widowControl/>
      <w:spacing w:before="100" w:beforeAutospacing="1" w:after="100" w:afterAutospacing="1"/>
      <w:jc w:val="left"/>
      <w:outlineLvl w:val="0"/>
    </w:pPr>
    <w:rPr>
      <w:rFonts w:ascii="MS PGothic" w:eastAsia="MS PGothic" w:hAnsi="MS PGothic" w:cs="MS PGothic"/>
      <w:b/>
      <w:bCs/>
      <w:kern w:val="36"/>
      <w:sz w:val="48"/>
      <w:szCs w:val="48"/>
    </w:rPr>
  </w:style>
  <w:style w:type="paragraph" w:styleId="Heading2">
    <w:name w:val="heading 2"/>
    <w:basedOn w:val="Normal"/>
    <w:next w:val="Normal"/>
    <w:link w:val="Heading2Char"/>
    <w:uiPriority w:val="9"/>
    <w:unhideWhenUsed/>
    <w:qFormat/>
    <w:rsid w:val="002804D1"/>
    <w:pPr>
      <w:keepNext/>
      <w:outlineLvl w:val="1"/>
    </w:pPr>
    <w:rPr>
      <w:rFonts w:asciiTheme="majorHAnsi" w:eastAsiaTheme="majorEastAsia" w:hAnsiTheme="majorHAnsi" w:cstheme="majorBidi"/>
    </w:rPr>
  </w:style>
  <w:style w:type="paragraph" w:styleId="Heading3">
    <w:name w:val="heading 3"/>
    <w:basedOn w:val="Normal"/>
    <w:link w:val="Heading3Char"/>
    <w:uiPriority w:val="9"/>
    <w:qFormat/>
    <w:rsid w:val="00D34F8E"/>
    <w:pPr>
      <w:widowControl/>
      <w:spacing w:before="100" w:beforeAutospacing="1" w:after="100" w:afterAutospacing="1"/>
      <w:jc w:val="left"/>
      <w:outlineLvl w:val="2"/>
    </w:pPr>
    <w:rPr>
      <w:rFonts w:ascii="MS PGothic" w:eastAsia="MS PGothic" w:hAnsi="MS PGothic" w:cs="MS PGothic"/>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F8E"/>
    <w:rPr>
      <w:rFonts w:ascii="MS PGothic" w:eastAsia="MS PGothic" w:hAnsi="MS PGothic" w:cs="MS PGothic"/>
      <w:b/>
      <w:bCs/>
      <w:kern w:val="36"/>
      <w:sz w:val="48"/>
      <w:szCs w:val="48"/>
    </w:rPr>
  </w:style>
  <w:style w:type="character" w:customStyle="1" w:styleId="Heading2Char">
    <w:name w:val="Heading 2 Char"/>
    <w:basedOn w:val="DefaultParagraphFont"/>
    <w:link w:val="Heading2"/>
    <w:uiPriority w:val="9"/>
    <w:rsid w:val="002804D1"/>
    <w:rPr>
      <w:rFonts w:asciiTheme="majorHAnsi" w:eastAsiaTheme="majorEastAsia" w:hAnsiTheme="majorHAnsi" w:cstheme="majorBidi"/>
    </w:rPr>
  </w:style>
  <w:style w:type="character" w:customStyle="1" w:styleId="Heading3Char">
    <w:name w:val="Heading 3 Char"/>
    <w:basedOn w:val="DefaultParagraphFont"/>
    <w:link w:val="Heading3"/>
    <w:uiPriority w:val="9"/>
    <w:rsid w:val="00D34F8E"/>
    <w:rPr>
      <w:rFonts w:ascii="MS PGothic" w:eastAsia="MS PGothic" w:hAnsi="MS PGothic" w:cs="MS PGothic"/>
      <w:b/>
      <w:bCs/>
      <w:kern w:val="0"/>
      <w:sz w:val="27"/>
      <w:szCs w:val="27"/>
    </w:rPr>
  </w:style>
  <w:style w:type="character" w:styleId="Hyperlink">
    <w:name w:val="Hyperlink"/>
    <w:basedOn w:val="DefaultParagraphFont"/>
    <w:uiPriority w:val="99"/>
    <w:unhideWhenUsed/>
    <w:rsid w:val="00C35CAD"/>
    <w:rPr>
      <w:color w:val="0563C1" w:themeColor="hyperlink"/>
      <w:u w:val="single"/>
    </w:rPr>
  </w:style>
  <w:style w:type="paragraph" w:styleId="Header">
    <w:name w:val="header"/>
    <w:basedOn w:val="Normal"/>
    <w:link w:val="HeaderChar"/>
    <w:uiPriority w:val="99"/>
    <w:unhideWhenUsed/>
    <w:rsid w:val="00751C88"/>
    <w:pPr>
      <w:tabs>
        <w:tab w:val="center" w:pos="4252"/>
        <w:tab w:val="right" w:pos="8504"/>
      </w:tabs>
      <w:snapToGrid w:val="0"/>
    </w:pPr>
  </w:style>
  <w:style w:type="character" w:customStyle="1" w:styleId="HeaderChar">
    <w:name w:val="Header Char"/>
    <w:basedOn w:val="DefaultParagraphFont"/>
    <w:link w:val="Header"/>
    <w:uiPriority w:val="99"/>
    <w:rsid w:val="00751C88"/>
  </w:style>
  <w:style w:type="paragraph" w:styleId="Footer">
    <w:name w:val="footer"/>
    <w:basedOn w:val="Normal"/>
    <w:link w:val="FooterChar"/>
    <w:uiPriority w:val="99"/>
    <w:unhideWhenUsed/>
    <w:rsid w:val="00751C88"/>
    <w:pPr>
      <w:tabs>
        <w:tab w:val="center" w:pos="4252"/>
        <w:tab w:val="right" w:pos="8504"/>
      </w:tabs>
      <w:snapToGrid w:val="0"/>
    </w:pPr>
  </w:style>
  <w:style w:type="character" w:customStyle="1" w:styleId="FooterChar">
    <w:name w:val="Footer Char"/>
    <w:basedOn w:val="DefaultParagraphFont"/>
    <w:link w:val="Footer"/>
    <w:uiPriority w:val="99"/>
    <w:rsid w:val="00751C88"/>
  </w:style>
  <w:style w:type="paragraph" w:styleId="ListParagraph">
    <w:name w:val="List Paragraph"/>
    <w:basedOn w:val="Normal"/>
    <w:uiPriority w:val="34"/>
    <w:qFormat/>
    <w:rsid w:val="00BA0D75"/>
    <w:pPr>
      <w:ind w:leftChars="400" w:left="840"/>
    </w:pPr>
  </w:style>
  <w:style w:type="table" w:styleId="TableGrid">
    <w:name w:val="Table Grid"/>
    <w:basedOn w:val="TableNormal"/>
    <w:uiPriority w:val="39"/>
    <w:rsid w:val="00337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E078F4"/>
    <w:pPr>
      <w:snapToGrid w:val="0"/>
      <w:jc w:val="left"/>
    </w:pPr>
  </w:style>
  <w:style w:type="character" w:customStyle="1" w:styleId="EndnoteTextChar">
    <w:name w:val="Endnote Text Char"/>
    <w:basedOn w:val="DefaultParagraphFont"/>
    <w:link w:val="EndnoteText"/>
    <w:uiPriority w:val="99"/>
    <w:rsid w:val="00E078F4"/>
  </w:style>
  <w:style w:type="character" w:styleId="EndnoteReference">
    <w:name w:val="endnote reference"/>
    <w:basedOn w:val="DefaultParagraphFont"/>
    <w:uiPriority w:val="99"/>
    <w:semiHidden/>
    <w:unhideWhenUsed/>
    <w:rsid w:val="00E078F4"/>
    <w:rPr>
      <w:vertAlign w:val="superscript"/>
    </w:rPr>
  </w:style>
  <w:style w:type="character" w:styleId="LineNumber">
    <w:name w:val="line number"/>
    <w:basedOn w:val="DefaultParagraphFont"/>
    <w:uiPriority w:val="99"/>
    <w:semiHidden/>
    <w:unhideWhenUsed/>
    <w:rsid w:val="002515F2"/>
  </w:style>
  <w:style w:type="paragraph" w:styleId="BalloonText">
    <w:name w:val="Balloon Text"/>
    <w:basedOn w:val="Normal"/>
    <w:link w:val="BalloonTextChar"/>
    <w:uiPriority w:val="99"/>
    <w:semiHidden/>
    <w:unhideWhenUsed/>
    <w:rsid w:val="0068509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8509B"/>
    <w:rPr>
      <w:rFonts w:asciiTheme="majorHAnsi" w:eastAsiaTheme="majorEastAsia" w:hAnsiTheme="majorHAnsi" w:cstheme="majorBidi"/>
      <w:sz w:val="18"/>
      <w:szCs w:val="18"/>
    </w:rPr>
  </w:style>
  <w:style w:type="character" w:styleId="FollowedHyperlink">
    <w:name w:val="FollowedHyperlink"/>
    <w:basedOn w:val="DefaultParagraphFont"/>
    <w:uiPriority w:val="99"/>
    <w:semiHidden/>
    <w:unhideWhenUsed/>
    <w:rsid w:val="00D34F8E"/>
    <w:rPr>
      <w:color w:val="800080"/>
      <w:u w:val="single"/>
    </w:rPr>
  </w:style>
  <w:style w:type="paragraph" w:customStyle="1" w:styleId="mathjaxhoverarrow">
    <w:name w:val="mathjax_hover_arrow"/>
    <w:basedOn w:val="Normal"/>
    <w:rsid w:val="00D34F8E"/>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mathjaxmenu">
    <w:name w:val="mathjax_menu"/>
    <w:basedOn w:val="Normal"/>
    <w:rsid w:val="00D34F8E"/>
    <w:pPr>
      <w:widowControl/>
      <w:pBdr>
        <w:top w:val="single" w:sz="6" w:space="2" w:color="CCCCCC"/>
        <w:left w:val="single" w:sz="6" w:space="2" w:color="CCCCCC"/>
        <w:bottom w:val="single" w:sz="6" w:space="2" w:color="CCCCCC"/>
        <w:right w:val="single" w:sz="6" w:space="2" w:color="CCCCCC"/>
      </w:pBdr>
      <w:shd w:val="clear" w:color="auto" w:fill="FFFFFF"/>
      <w:jc w:val="left"/>
    </w:pPr>
    <w:rPr>
      <w:rFonts w:ascii="MS PGothic" w:eastAsia="MS PGothic" w:hAnsi="MS PGothic" w:cs="MS PGothic"/>
      <w:color w:val="000000"/>
      <w:kern w:val="0"/>
      <w:sz w:val="24"/>
      <w:szCs w:val="24"/>
    </w:rPr>
  </w:style>
  <w:style w:type="paragraph" w:customStyle="1" w:styleId="mathjaxmenuitem">
    <w:name w:val="mathjax_menuitem"/>
    <w:basedOn w:val="Normal"/>
    <w:rsid w:val="00D34F8E"/>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mathjaxmenuarrow">
    <w:name w:val="mathjax_menuarrow"/>
    <w:basedOn w:val="Normal"/>
    <w:rsid w:val="00D34F8E"/>
    <w:pPr>
      <w:widowControl/>
      <w:spacing w:before="100" w:beforeAutospacing="1" w:after="100" w:afterAutospacing="1"/>
      <w:jc w:val="left"/>
    </w:pPr>
    <w:rPr>
      <w:rFonts w:ascii="Arial Unicode MS" w:eastAsia="Arial Unicode MS" w:hAnsi="Arial Unicode MS" w:cs="Arial Unicode MS"/>
      <w:color w:val="666666"/>
      <w:kern w:val="0"/>
      <w:sz w:val="24"/>
      <w:szCs w:val="24"/>
    </w:rPr>
  </w:style>
  <w:style w:type="paragraph" w:customStyle="1" w:styleId="mathjaxmenucheck">
    <w:name w:val="mathjax_menucheck"/>
    <w:basedOn w:val="Normal"/>
    <w:rsid w:val="00D34F8E"/>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mathjaxmenulabel">
    <w:name w:val="mathjax_menulabel"/>
    <w:basedOn w:val="Normal"/>
    <w:rsid w:val="00D34F8E"/>
    <w:pPr>
      <w:widowControl/>
      <w:spacing w:before="100" w:beforeAutospacing="1" w:after="100" w:afterAutospacing="1"/>
      <w:jc w:val="left"/>
    </w:pPr>
    <w:rPr>
      <w:rFonts w:ascii="MS PGothic" w:eastAsia="MS PGothic" w:hAnsi="MS PGothic" w:cs="MS PGothic"/>
      <w:i/>
      <w:iCs/>
      <w:kern w:val="0"/>
      <w:sz w:val="24"/>
      <w:szCs w:val="24"/>
    </w:rPr>
  </w:style>
  <w:style w:type="paragraph" w:customStyle="1" w:styleId="mathjaxmenurule">
    <w:name w:val="mathjax_menurule"/>
    <w:basedOn w:val="Normal"/>
    <w:rsid w:val="00D34F8E"/>
    <w:pPr>
      <w:widowControl/>
      <w:pBdr>
        <w:top w:val="single" w:sz="6" w:space="0" w:color="CCCCCC"/>
      </w:pBdr>
      <w:spacing w:before="60"/>
      <w:ind w:left="15" w:right="15"/>
      <w:jc w:val="left"/>
    </w:pPr>
    <w:rPr>
      <w:rFonts w:ascii="MS PGothic" w:eastAsia="MS PGothic" w:hAnsi="MS PGothic" w:cs="MS PGothic"/>
      <w:kern w:val="0"/>
      <w:sz w:val="24"/>
      <w:szCs w:val="24"/>
    </w:rPr>
  </w:style>
  <w:style w:type="paragraph" w:customStyle="1" w:styleId="mathjaxmenuclose">
    <w:name w:val="mathjax_menu_close"/>
    <w:basedOn w:val="Normal"/>
    <w:rsid w:val="00D34F8E"/>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mathjaxpreview">
    <w:name w:val="mathjax_preview"/>
    <w:basedOn w:val="Normal"/>
    <w:rsid w:val="00D34F8E"/>
    <w:pPr>
      <w:widowControl/>
      <w:spacing w:before="100" w:beforeAutospacing="1" w:after="100" w:afterAutospacing="1"/>
      <w:jc w:val="left"/>
    </w:pPr>
    <w:rPr>
      <w:rFonts w:ascii="MS PGothic" w:eastAsia="MS PGothic" w:hAnsi="MS PGothic" w:cs="MS PGothic"/>
      <w:color w:val="888888"/>
      <w:kern w:val="0"/>
      <w:sz w:val="24"/>
      <w:szCs w:val="24"/>
    </w:rPr>
  </w:style>
  <w:style w:type="paragraph" w:customStyle="1" w:styleId="mathjaxerror">
    <w:name w:val="mathjax_error"/>
    <w:basedOn w:val="Normal"/>
    <w:rsid w:val="00D34F8E"/>
    <w:pPr>
      <w:widowControl/>
      <w:spacing w:before="100" w:beforeAutospacing="1" w:after="100" w:afterAutospacing="1"/>
      <w:jc w:val="left"/>
    </w:pPr>
    <w:rPr>
      <w:rFonts w:ascii="MS PGothic" w:eastAsia="MS PGothic" w:hAnsi="MS PGothic" w:cs="MS PGothic"/>
      <w:i/>
      <w:iCs/>
      <w:color w:val="CC0000"/>
      <w:kern w:val="0"/>
      <w:sz w:val="24"/>
      <w:szCs w:val="24"/>
    </w:rPr>
  </w:style>
  <w:style w:type="paragraph" w:customStyle="1" w:styleId="mjxc-script">
    <w:name w:val="mjxc-script"/>
    <w:basedOn w:val="Normal"/>
    <w:rsid w:val="00D34F8E"/>
    <w:pPr>
      <w:widowControl/>
      <w:spacing w:before="100" w:beforeAutospacing="1" w:after="100" w:afterAutospacing="1"/>
      <w:jc w:val="left"/>
    </w:pPr>
    <w:rPr>
      <w:rFonts w:ascii="MS PGothic" w:eastAsia="MS PGothic" w:hAnsi="MS PGothic" w:cs="MS PGothic"/>
      <w:kern w:val="0"/>
      <w:sz w:val="19"/>
      <w:szCs w:val="19"/>
    </w:rPr>
  </w:style>
  <w:style w:type="paragraph" w:customStyle="1" w:styleId="mjxc-bold">
    <w:name w:val="mjxc-bold"/>
    <w:basedOn w:val="Normal"/>
    <w:rsid w:val="00D34F8E"/>
    <w:pPr>
      <w:widowControl/>
      <w:spacing w:before="100" w:beforeAutospacing="1" w:after="100" w:afterAutospacing="1"/>
      <w:jc w:val="left"/>
    </w:pPr>
    <w:rPr>
      <w:rFonts w:ascii="MS PGothic" w:eastAsia="MS PGothic" w:hAnsi="MS PGothic" w:cs="MS PGothic"/>
      <w:b/>
      <w:bCs/>
      <w:kern w:val="0"/>
      <w:sz w:val="24"/>
      <w:szCs w:val="24"/>
    </w:rPr>
  </w:style>
  <w:style w:type="paragraph" w:customStyle="1" w:styleId="mjxc-italic">
    <w:name w:val="mjxc-italic"/>
    <w:basedOn w:val="Normal"/>
    <w:rsid w:val="00D34F8E"/>
    <w:pPr>
      <w:widowControl/>
      <w:spacing w:before="100" w:beforeAutospacing="1" w:after="100" w:afterAutospacing="1"/>
      <w:jc w:val="left"/>
    </w:pPr>
    <w:rPr>
      <w:rFonts w:ascii="MS PGothic" w:eastAsia="MS PGothic" w:hAnsi="MS PGothic" w:cs="MS PGothic"/>
      <w:i/>
      <w:iCs/>
      <w:kern w:val="0"/>
      <w:sz w:val="24"/>
      <w:szCs w:val="24"/>
    </w:rPr>
  </w:style>
  <w:style w:type="paragraph" w:customStyle="1" w:styleId="mjxc-scr">
    <w:name w:val="mjxc-scr"/>
    <w:basedOn w:val="Normal"/>
    <w:rsid w:val="00D34F8E"/>
    <w:pPr>
      <w:widowControl/>
      <w:spacing w:before="100" w:beforeAutospacing="1" w:after="100" w:afterAutospacing="1"/>
      <w:jc w:val="left"/>
    </w:pPr>
    <w:rPr>
      <w:rFonts w:ascii="Times New Roman" w:eastAsia="MS PGothic" w:hAnsi="Times New Roman" w:cs="Times New Roman"/>
      <w:kern w:val="0"/>
      <w:sz w:val="24"/>
      <w:szCs w:val="24"/>
    </w:rPr>
  </w:style>
  <w:style w:type="paragraph" w:customStyle="1" w:styleId="mjxc-frak">
    <w:name w:val="mjxc-frak"/>
    <w:basedOn w:val="Normal"/>
    <w:rsid w:val="00D34F8E"/>
    <w:pPr>
      <w:widowControl/>
      <w:spacing w:before="100" w:beforeAutospacing="1" w:after="100" w:afterAutospacing="1"/>
      <w:jc w:val="left"/>
    </w:pPr>
    <w:rPr>
      <w:rFonts w:ascii="Times New Roman" w:eastAsia="MS PGothic" w:hAnsi="Times New Roman" w:cs="Times New Roman"/>
      <w:kern w:val="0"/>
      <w:sz w:val="24"/>
      <w:szCs w:val="24"/>
    </w:rPr>
  </w:style>
  <w:style w:type="paragraph" w:customStyle="1" w:styleId="mjxc-sf">
    <w:name w:val="mjxc-sf"/>
    <w:basedOn w:val="Normal"/>
    <w:rsid w:val="00D34F8E"/>
    <w:pPr>
      <w:widowControl/>
      <w:spacing w:before="100" w:beforeAutospacing="1" w:after="100" w:afterAutospacing="1"/>
      <w:jc w:val="left"/>
    </w:pPr>
    <w:rPr>
      <w:rFonts w:ascii="Times New Roman" w:eastAsia="MS PGothic" w:hAnsi="Times New Roman" w:cs="Times New Roman"/>
      <w:kern w:val="0"/>
      <w:sz w:val="24"/>
      <w:szCs w:val="24"/>
    </w:rPr>
  </w:style>
  <w:style w:type="paragraph" w:customStyle="1" w:styleId="mjxc-cal">
    <w:name w:val="mjxc-cal"/>
    <w:basedOn w:val="Normal"/>
    <w:rsid w:val="00D34F8E"/>
    <w:pPr>
      <w:widowControl/>
      <w:spacing w:before="100" w:beforeAutospacing="1" w:after="100" w:afterAutospacing="1"/>
      <w:jc w:val="left"/>
    </w:pPr>
    <w:rPr>
      <w:rFonts w:ascii="Times New Roman" w:eastAsia="MS PGothic" w:hAnsi="Times New Roman" w:cs="Times New Roman"/>
      <w:kern w:val="0"/>
      <w:sz w:val="24"/>
      <w:szCs w:val="24"/>
    </w:rPr>
  </w:style>
  <w:style w:type="paragraph" w:customStyle="1" w:styleId="mjxc-mono">
    <w:name w:val="mjxc-mono"/>
    <w:basedOn w:val="Normal"/>
    <w:rsid w:val="00D34F8E"/>
    <w:pPr>
      <w:widowControl/>
      <w:spacing w:before="100" w:beforeAutospacing="1" w:after="100" w:afterAutospacing="1"/>
      <w:jc w:val="left"/>
    </w:pPr>
    <w:rPr>
      <w:rFonts w:ascii="Times New Roman" w:eastAsia="MS PGothic" w:hAnsi="Times New Roman" w:cs="Times New Roman"/>
      <w:kern w:val="0"/>
      <w:sz w:val="24"/>
      <w:szCs w:val="24"/>
    </w:rPr>
  </w:style>
  <w:style w:type="paragraph" w:customStyle="1" w:styleId="mjxc-largeop">
    <w:name w:val="mjxc-largeop"/>
    <w:basedOn w:val="Normal"/>
    <w:rsid w:val="00D34F8E"/>
    <w:pPr>
      <w:widowControl/>
      <w:spacing w:before="100" w:beforeAutospacing="1" w:after="100" w:afterAutospacing="1"/>
      <w:jc w:val="left"/>
    </w:pPr>
    <w:rPr>
      <w:rFonts w:ascii="MS PGothic" w:eastAsia="MS PGothic" w:hAnsi="MS PGothic" w:cs="MS PGothic"/>
      <w:kern w:val="0"/>
      <w:sz w:val="36"/>
      <w:szCs w:val="36"/>
    </w:rPr>
  </w:style>
  <w:style w:type="paragraph" w:customStyle="1" w:styleId="mjxc-math">
    <w:name w:val="mjxc-math"/>
    <w:basedOn w:val="Normal"/>
    <w:rsid w:val="00D34F8E"/>
    <w:pPr>
      <w:widowControl/>
      <w:spacing w:before="100" w:beforeAutospacing="1" w:after="100" w:afterAutospacing="1"/>
      <w:jc w:val="left"/>
    </w:pPr>
    <w:rPr>
      <w:rFonts w:ascii="Times New Roman" w:eastAsia="MS PGothic" w:hAnsi="Times New Roman" w:cs="Times New Roman"/>
      <w:kern w:val="0"/>
      <w:sz w:val="24"/>
      <w:szCs w:val="24"/>
    </w:rPr>
  </w:style>
  <w:style w:type="paragraph" w:customStyle="1" w:styleId="mjxc-display">
    <w:name w:val="mjxc-display"/>
    <w:basedOn w:val="Normal"/>
    <w:rsid w:val="00D34F8E"/>
    <w:pPr>
      <w:widowControl/>
      <w:spacing w:before="240" w:after="240"/>
      <w:jc w:val="center"/>
    </w:pPr>
    <w:rPr>
      <w:rFonts w:ascii="MS PGothic" w:eastAsia="MS PGothic" w:hAnsi="MS PGothic" w:cs="MS PGothic"/>
      <w:kern w:val="0"/>
      <w:sz w:val="24"/>
      <w:szCs w:val="24"/>
    </w:rPr>
  </w:style>
  <w:style w:type="paragraph" w:customStyle="1" w:styleId="mjxc-box">
    <w:name w:val="mjxc-box"/>
    <w:basedOn w:val="Normal"/>
    <w:rsid w:val="00D34F8E"/>
    <w:pPr>
      <w:widowControl/>
      <w:spacing w:before="100" w:beforeAutospacing="1" w:after="100" w:afterAutospacing="1"/>
      <w:jc w:val="center"/>
    </w:pPr>
    <w:rPr>
      <w:rFonts w:ascii="MS PGothic" w:eastAsia="MS PGothic" w:hAnsi="MS PGothic" w:cs="MS PGothic"/>
      <w:kern w:val="0"/>
      <w:sz w:val="24"/>
      <w:szCs w:val="24"/>
    </w:rPr>
  </w:style>
  <w:style w:type="paragraph" w:customStyle="1" w:styleId="mjxc-rule">
    <w:name w:val="mjxc-rule"/>
    <w:basedOn w:val="Normal"/>
    <w:rsid w:val="00D34F8E"/>
    <w:pPr>
      <w:widowControl/>
      <w:spacing w:before="24" w:after="100" w:afterAutospacing="1"/>
      <w:jc w:val="left"/>
    </w:pPr>
    <w:rPr>
      <w:rFonts w:ascii="MS PGothic" w:eastAsia="MS PGothic" w:hAnsi="MS PGothic" w:cs="MS PGothic"/>
      <w:kern w:val="0"/>
      <w:sz w:val="24"/>
      <w:szCs w:val="24"/>
    </w:rPr>
  </w:style>
  <w:style w:type="paragraph" w:customStyle="1" w:styleId="mjxc-mo">
    <w:name w:val="mjxc-mo"/>
    <w:basedOn w:val="Normal"/>
    <w:rsid w:val="00D34F8E"/>
    <w:pPr>
      <w:widowControl/>
      <w:ind w:left="36" w:right="36"/>
      <w:jc w:val="left"/>
    </w:pPr>
    <w:rPr>
      <w:rFonts w:ascii="MS PGothic" w:eastAsia="MS PGothic" w:hAnsi="MS PGothic" w:cs="MS PGothic"/>
      <w:kern w:val="0"/>
      <w:sz w:val="24"/>
      <w:szCs w:val="24"/>
    </w:rPr>
  </w:style>
  <w:style w:type="paragraph" w:customStyle="1" w:styleId="mjxc-mfrac">
    <w:name w:val="mjxc-mfrac"/>
    <w:basedOn w:val="Normal"/>
    <w:rsid w:val="00D34F8E"/>
    <w:pPr>
      <w:widowControl/>
      <w:ind w:left="30" w:right="30"/>
      <w:jc w:val="left"/>
    </w:pPr>
    <w:rPr>
      <w:rFonts w:ascii="MS PGothic" w:eastAsia="MS PGothic" w:hAnsi="MS PGothic" w:cs="MS PGothic"/>
      <w:kern w:val="0"/>
      <w:sz w:val="24"/>
      <w:szCs w:val="24"/>
    </w:rPr>
  </w:style>
  <w:style w:type="paragraph" w:customStyle="1" w:styleId="mjxc-denom">
    <w:name w:val="mjxc-denom"/>
    <w:basedOn w:val="Normal"/>
    <w:rsid w:val="00D34F8E"/>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mjxc-surd">
    <w:name w:val="mjxc-surd"/>
    <w:basedOn w:val="Normal"/>
    <w:rsid w:val="00D34F8E"/>
    <w:pPr>
      <w:widowControl/>
      <w:spacing w:before="100" w:beforeAutospacing="1" w:after="100" w:afterAutospacing="1"/>
      <w:jc w:val="left"/>
      <w:textAlignment w:val="top"/>
    </w:pPr>
    <w:rPr>
      <w:rFonts w:ascii="MS PGothic" w:eastAsia="MS PGothic" w:hAnsi="MS PGothic" w:cs="MS PGothic"/>
      <w:kern w:val="0"/>
      <w:sz w:val="24"/>
      <w:szCs w:val="24"/>
    </w:rPr>
  </w:style>
  <w:style w:type="paragraph" w:customStyle="1" w:styleId="mjxc-over">
    <w:name w:val="mjxc-over"/>
    <w:basedOn w:val="Normal"/>
    <w:rsid w:val="00D34F8E"/>
    <w:pPr>
      <w:widowControl/>
      <w:spacing w:before="100" w:beforeAutospacing="1" w:after="100" w:afterAutospacing="1"/>
      <w:jc w:val="center"/>
    </w:pPr>
    <w:rPr>
      <w:rFonts w:ascii="MS PGothic" w:eastAsia="MS PGothic" w:hAnsi="MS PGothic" w:cs="MS PGothic"/>
      <w:kern w:val="0"/>
      <w:sz w:val="24"/>
      <w:szCs w:val="24"/>
    </w:rPr>
  </w:style>
  <w:style w:type="paragraph" w:customStyle="1" w:styleId="mjxc-mtable">
    <w:name w:val="mjxc-mtable"/>
    <w:basedOn w:val="Normal"/>
    <w:rsid w:val="00D34F8E"/>
    <w:pPr>
      <w:widowControl/>
      <w:ind w:left="30" w:right="30"/>
      <w:jc w:val="left"/>
    </w:pPr>
    <w:rPr>
      <w:rFonts w:ascii="MS PGothic" w:eastAsia="MS PGothic" w:hAnsi="MS PGothic" w:cs="MS PGothic"/>
      <w:kern w:val="0"/>
      <w:sz w:val="24"/>
      <w:szCs w:val="24"/>
    </w:rPr>
  </w:style>
  <w:style w:type="paragraph" w:customStyle="1" w:styleId="mjxc-mtd">
    <w:name w:val="mjxc-mtd"/>
    <w:basedOn w:val="Normal"/>
    <w:rsid w:val="00D34F8E"/>
    <w:pPr>
      <w:widowControl/>
      <w:spacing w:before="100" w:beforeAutospacing="1" w:after="100" w:afterAutospacing="1"/>
      <w:jc w:val="center"/>
    </w:pPr>
    <w:rPr>
      <w:rFonts w:ascii="MS PGothic" w:eastAsia="MS PGothic" w:hAnsi="MS PGothic" w:cs="MS PGothic"/>
      <w:kern w:val="0"/>
      <w:sz w:val="24"/>
      <w:szCs w:val="24"/>
    </w:rPr>
  </w:style>
  <w:style w:type="paragraph" w:customStyle="1" w:styleId="mjxc-merror">
    <w:name w:val="mjxc-merror"/>
    <w:basedOn w:val="Normal"/>
    <w:rsid w:val="00D34F8E"/>
    <w:pPr>
      <w:widowControl/>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jc w:val="left"/>
    </w:pPr>
    <w:rPr>
      <w:rFonts w:ascii="MS PGothic" w:eastAsia="MS PGothic" w:hAnsi="MS PGothic" w:cs="MS PGothic"/>
      <w:color w:val="CC0000"/>
      <w:kern w:val="0"/>
      <w:sz w:val="22"/>
    </w:rPr>
  </w:style>
  <w:style w:type="paragraph" w:customStyle="1" w:styleId="noerror">
    <w:name w:val="noerror"/>
    <w:basedOn w:val="Normal"/>
    <w:rsid w:val="00D34F8E"/>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mathjaxhoverframe">
    <w:name w:val="mathjax_hover_frame"/>
    <w:basedOn w:val="Normal"/>
    <w:rsid w:val="00D34F8E"/>
    <w:pPr>
      <w:widowControl/>
      <w:pBdr>
        <w:top w:val="single" w:sz="6" w:space="0" w:color="AA66DD"/>
        <w:left w:val="single" w:sz="6" w:space="0" w:color="AA66DD"/>
        <w:bottom w:val="single" w:sz="6" w:space="0" w:color="AA66DD"/>
        <w:right w:val="single" w:sz="6" w:space="0" w:color="AA66DD"/>
      </w:pBdr>
      <w:spacing w:before="100" w:beforeAutospacing="1" w:after="100" w:afterAutospacing="1"/>
      <w:jc w:val="left"/>
    </w:pPr>
    <w:rPr>
      <w:rFonts w:ascii="MS PGothic" w:eastAsia="MS PGothic" w:hAnsi="MS PGothic" w:cs="MS PGothic"/>
      <w:kern w:val="0"/>
      <w:sz w:val="24"/>
      <w:szCs w:val="24"/>
    </w:rPr>
  </w:style>
  <w:style w:type="paragraph" w:customStyle="1" w:styleId="mathjaxmenuarrow1">
    <w:name w:val="mathjax_menuarrow1"/>
    <w:basedOn w:val="Normal"/>
    <w:rsid w:val="00D34F8E"/>
    <w:pPr>
      <w:widowControl/>
      <w:spacing w:before="100" w:beforeAutospacing="1" w:after="100" w:afterAutospacing="1"/>
      <w:jc w:val="left"/>
    </w:pPr>
    <w:rPr>
      <w:rFonts w:ascii="Arial Unicode MS" w:eastAsia="Arial Unicode MS" w:hAnsi="Arial Unicode MS" w:cs="Arial Unicode MS"/>
      <w:color w:val="FFFFFF"/>
      <w:kern w:val="0"/>
      <w:sz w:val="24"/>
      <w:szCs w:val="24"/>
    </w:rPr>
  </w:style>
  <w:style w:type="paragraph" w:customStyle="1" w:styleId="noerror1">
    <w:name w:val="noerror1"/>
    <w:basedOn w:val="Normal"/>
    <w:rsid w:val="00D34F8E"/>
    <w:pPr>
      <w:widowControl/>
      <w:pBdr>
        <w:top w:val="single" w:sz="6" w:space="1" w:color="auto"/>
        <w:left w:val="single" w:sz="6" w:space="2" w:color="auto"/>
        <w:bottom w:val="single" w:sz="6" w:space="1" w:color="auto"/>
        <w:right w:val="single" w:sz="6" w:space="2" w:color="auto"/>
      </w:pBdr>
      <w:spacing w:before="100" w:beforeAutospacing="1" w:after="100" w:afterAutospacing="1"/>
      <w:jc w:val="left"/>
    </w:pPr>
    <w:rPr>
      <w:rFonts w:ascii="MS PGothic" w:eastAsia="MS PGothic" w:hAnsi="MS PGothic" w:cs="MS PGothic"/>
      <w:color w:val="000000"/>
      <w:kern w:val="0"/>
      <w:position w:val="-3"/>
      <w:sz w:val="22"/>
    </w:rPr>
  </w:style>
  <w:style w:type="paragraph" w:styleId="z-TopofForm">
    <w:name w:val="HTML Top of Form"/>
    <w:basedOn w:val="Normal"/>
    <w:next w:val="Normal"/>
    <w:link w:val="z-TopofFormChar"/>
    <w:hidden/>
    <w:uiPriority w:val="99"/>
    <w:semiHidden/>
    <w:unhideWhenUsed/>
    <w:rsid w:val="00D34F8E"/>
    <w:pPr>
      <w:widowControl/>
      <w:pBdr>
        <w:bottom w:val="single" w:sz="6" w:space="1" w:color="auto"/>
      </w:pBdr>
      <w:jc w:val="center"/>
    </w:pPr>
    <w:rPr>
      <w:rFonts w:ascii="Arial" w:eastAsia="MS PGothic" w:hAnsi="Arial" w:cs="Arial"/>
      <w:vanish/>
      <w:kern w:val="0"/>
      <w:sz w:val="16"/>
      <w:szCs w:val="16"/>
    </w:rPr>
  </w:style>
  <w:style w:type="character" w:customStyle="1" w:styleId="z-TopofFormChar">
    <w:name w:val="z-Top of Form Char"/>
    <w:basedOn w:val="DefaultParagraphFont"/>
    <w:link w:val="z-TopofForm"/>
    <w:uiPriority w:val="99"/>
    <w:semiHidden/>
    <w:rsid w:val="00D34F8E"/>
    <w:rPr>
      <w:rFonts w:ascii="Arial" w:eastAsia="MS PGothic" w:hAnsi="Arial" w:cs="Arial"/>
      <w:vanish/>
      <w:kern w:val="0"/>
      <w:sz w:val="16"/>
      <w:szCs w:val="16"/>
    </w:rPr>
  </w:style>
  <w:style w:type="character" w:customStyle="1" w:styleId="ui-helper-hidden-accessible">
    <w:name w:val="ui-helper-hidden-accessible"/>
    <w:basedOn w:val="DefaultParagraphFont"/>
    <w:rsid w:val="00D34F8E"/>
  </w:style>
  <w:style w:type="paragraph" w:styleId="z-BottomofForm">
    <w:name w:val="HTML Bottom of Form"/>
    <w:basedOn w:val="Normal"/>
    <w:next w:val="Normal"/>
    <w:link w:val="z-BottomofFormChar"/>
    <w:hidden/>
    <w:uiPriority w:val="99"/>
    <w:semiHidden/>
    <w:unhideWhenUsed/>
    <w:rsid w:val="00D34F8E"/>
    <w:pPr>
      <w:widowControl/>
      <w:pBdr>
        <w:top w:val="single" w:sz="6" w:space="1" w:color="auto"/>
      </w:pBdr>
      <w:jc w:val="center"/>
    </w:pPr>
    <w:rPr>
      <w:rFonts w:ascii="Arial" w:eastAsia="MS PGothic" w:hAnsi="Arial" w:cs="Arial"/>
      <w:vanish/>
      <w:kern w:val="0"/>
      <w:sz w:val="16"/>
      <w:szCs w:val="16"/>
    </w:rPr>
  </w:style>
  <w:style w:type="character" w:customStyle="1" w:styleId="z-BottomofFormChar">
    <w:name w:val="z-Bottom of Form Char"/>
    <w:basedOn w:val="DefaultParagraphFont"/>
    <w:link w:val="z-BottomofForm"/>
    <w:uiPriority w:val="99"/>
    <w:semiHidden/>
    <w:rsid w:val="00D34F8E"/>
    <w:rPr>
      <w:rFonts w:ascii="Arial" w:eastAsia="MS PGothic" w:hAnsi="Arial" w:cs="Arial"/>
      <w:vanish/>
      <w:kern w:val="0"/>
      <w:sz w:val="16"/>
      <w:szCs w:val="16"/>
    </w:rPr>
  </w:style>
  <w:style w:type="paragraph" w:customStyle="1" w:styleId="skip-navigation--label">
    <w:name w:val="skip-navigation--label"/>
    <w:basedOn w:val="Normal"/>
    <w:rsid w:val="00D34F8E"/>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action">
    <w:name w:val="action"/>
    <w:basedOn w:val="DefaultParagraphFont"/>
    <w:rsid w:val="00D34F8E"/>
  </w:style>
  <w:style w:type="character" w:styleId="Strong">
    <w:name w:val="Strong"/>
    <w:basedOn w:val="DefaultParagraphFont"/>
    <w:uiPriority w:val="22"/>
    <w:qFormat/>
    <w:rsid w:val="00D34F8E"/>
    <w:rPr>
      <w:b/>
      <w:bCs/>
    </w:rPr>
  </w:style>
  <w:style w:type="character" w:customStyle="1" w:styleId="pissn">
    <w:name w:val="pissn"/>
    <w:basedOn w:val="DefaultParagraphFont"/>
    <w:rsid w:val="00D34F8E"/>
  </w:style>
  <w:style w:type="character" w:customStyle="1" w:styleId="eissn">
    <w:name w:val="eissn"/>
    <w:basedOn w:val="DefaultParagraphFont"/>
    <w:rsid w:val="00D34F8E"/>
  </w:style>
  <w:style w:type="character" w:customStyle="1" w:styleId="prev">
    <w:name w:val="prev"/>
    <w:basedOn w:val="DefaultParagraphFont"/>
    <w:rsid w:val="00D34F8E"/>
  </w:style>
  <w:style w:type="character" w:customStyle="1" w:styleId="page-nr">
    <w:name w:val="page-nr"/>
    <w:basedOn w:val="DefaultParagraphFont"/>
    <w:rsid w:val="00D34F8E"/>
  </w:style>
  <w:style w:type="character" w:customStyle="1" w:styleId="field">
    <w:name w:val="field"/>
    <w:basedOn w:val="DefaultParagraphFont"/>
    <w:rsid w:val="00D34F8E"/>
  </w:style>
  <w:style w:type="character" w:customStyle="1" w:styleId="pagination-error">
    <w:name w:val="pagination-error"/>
    <w:basedOn w:val="DefaultParagraphFont"/>
    <w:rsid w:val="00D34F8E"/>
  </w:style>
  <w:style w:type="character" w:customStyle="1" w:styleId="invalid-page-number">
    <w:name w:val="invalid-page-number"/>
    <w:basedOn w:val="DefaultParagraphFont"/>
    <w:rsid w:val="00D34F8E"/>
  </w:style>
  <w:style w:type="character" w:customStyle="1" w:styleId="number-of-pages">
    <w:name w:val="number-of-pages"/>
    <w:basedOn w:val="DefaultParagraphFont"/>
    <w:rsid w:val="00D34F8E"/>
  </w:style>
  <w:style w:type="paragraph" w:customStyle="1" w:styleId="content-type">
    <w:name w:val="content-type"/>
    <w:basedOn w:val="Normal"/>
    <w:rsid w:val="00D34F8E"/>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authors">
    <w:name w:val="authors"/>
    <w:basedOn w:val="DefaultParagraphFont"/>
    <w:rsid w:val="00D34F8E"/>
  </w:style>
  <w:style w:type="paragraph" w:customStyle="1" w:styleId="no-access-message">
    <w:name w:val="no-access-message"/>
    <w:basedOn w:val="Normal"/>
    <w:rsid w:val="00D34F8E"/>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look-inside-badge">
    <w:name w:val="look-inside-badge"/>
    <w:basedOn w:val="DefaultParagraphFont"/>
    <w:rsid w:val="00D34F8E"/>
  </w:style>
  <w:style w:type="paragraph" w:styleId="NormalWeb">
    <w:name w:val="Normal (Web)"/>
    <w:basedOn w:val="Normal"/>
    <w:uiPriority w:val="99"/>
    <w:semiHidden/>
    <w:unhideWhenUsed/>
    <w:rsid w:val="00D34F8E"/>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strapline">
    <w:name w:val="strapline"/>
    <w:basedOn w:val="DefaultParagraphFont"/>
    <w:rsid w:val="00D34F8E"/>
  </w:style>
  <w:style w:type="character" w:customStyle="1" w:styleId="caret">
    <w:name w:val="caret"/>
    <w:basedOn w:val="DefaultParagraphFont"/>
    <w:rsid w:val="00D34F8E"/>
  </w:style>
  <w:style w:type="character" w:customStyle="1" w:styleId="pillow-btn">
    <w:name w:val="pillow-btn"/>
    <w:basedOn w:val="DefaultParagraphFont"/>
    <w:rsid w:val="00D34F8E"/>
  </w:style>
  <w:style w:type="character" w:customStyle="1" w:styleId="diagnostic-business-partners">
    <w:name w:val="diagnostic-business-partners"/>
    <w:basedOn w:val="DefaultParagraphFont"/>
    <w:rsid w:val="00D34F8E"/>
  </w:style>
  <w:style w:type="paragraph" w:customStyle="1" w:styleId="Default">
    <w:name w:val="Default"/>
    <w:rsid w:val="007D4692"/>
    <w:pPr>
      <w:widowControl w:val="0"/>
      <w:autoSpaceDE w:val="0"/>
      <w:autoSpaceDN w:val="0"/>
      <w:adjustRightInd w:val="0"/>
    </w:pPr>
    <w:rPr>
      <w:rFonts w:ascii="Times New Roman" w:hAnsi="Times New Roman" w:cs="Times New Roman"/>
      <w:color w:val="000000"/>
      <w:kern w:val="0"/>
      <w:sz w:val="24"/>
      <w:szCs w:val="24"/>
    </w:rPr>
  </w:style>
  <w:style w:type="character" w:styleId="CommentReference">
    <w:name w:val="annotation reference"/>
    <w:basedOn w:val="DefaultParagraphFont"/>
    <w:uiPriority w:val="99"/>
    <w:semiHidden/>
    <w:unhideWhenUsed/>
    <w:rsid w:val="00C20858"/>
    <w:rPr>
      <w:sz w:val="16"/>
      <w:szCs w:val="16"/>
    </w:rPr>
  </w:style>
  <w:style w:type="paragraph" w:styleId="CommentText">
    <w:name w:val="annotation text"/>
    <w:basedOn w:val="Normal"/>
    <w:link w:val="CommentTextChar"/>
    <w:uiPriority w:val="99"/>
    <w:semiHidden/>
    <w:unhideWhenUsed/>
    <w:rsid w:val="00C20858"/>
    <w:rPr>
      <w:sz w:val="20"/>
      <w:szCs w:val="20"/>
    </w:rPr>
  </w:style>
  <w:style w:type="character" w:customStyle="1" w:styleId="CommentTextChar">
    <w:name w:val="Comment Text Char"/>
    <w:basedOn w:val="DefaultParagraphFont"/>
    <w:link w:val="CommentText"/>
    <w:uiPriority w:val="99"/>
    <w:semiHidden/>
    <w:rsid w:val="00C20858"/>
    <w:rPr>
      <w:sz w:val="20"/>
      <w:szCs w:val="20"/>
    </w:rPr>
  </w:style>
  <w:style w:type="paragraph" w:styleId="CommentSubject">
    <w:name w:val="annotation subject"/>
    <w:basedOn w:val="CommentText"/>
    <w:next w:val="CommentText"/>
    <w:link w:val="CommentSubjectChar"/>
    <w:uiPriority w:val="99"/>
    <w:semiHidden/>
    <w:unhideWhenUsed/>
    <w:rsid w:val="00C20858"/>
    <w:rPr>
      <w:b/>
      <w:bCs/>
    </w:rPr>
  </w:style>
  <w:style w:type="character" w:customStyle="1" w:styleId="CommentSubjectChar">
    <w:name w:val="Comment Subject Char"/>
    <w:basedOn w:val="CommentTextChar"/>
    <w:link w:val="CommentSubject"/>
    <w:uiPriority w:val="99"/>
    <w:semiHidden/>
    <w:rsid w:val="00C20858"/>
    <w:rPr>
      <w:b/>
      <w:bCs/>
      <w:sz w:val="20"/>
      <w:szCs w:val="20"/>
    </w:rPr>
  </w:style>
  <w:style w:type="paragraph" w:customStyle="1" w:styleId="EndNoteBibliographyTitle">
    <w:name w:val="EndNote Bibliography Title"/>
    <w:basedOn w:val="Normal"/>
    <w:link w:val="EndNoteBibliographyTitleChar"/>
    <w:rsid w:val="003E5310"/>
    <w:pPr>
      <w:widowControl/>
      <w:spacing w:line="276" w:lineRule="auto"/>
      <w:jc w:val="center"/>
    </w:pPr>
    <w:rPr>
      <w:rFonts w:ascii="Calibri" w:eastAsiaTheme="minorHAnsi" w:hAnsi="Calibri"/>
      <w:noProof/>
      <w:kern w:val="0"/>
      <w:sz w:val="22"/>
      <w:lang w:eastAsia="en-US"/>
    </w:rPr>
  </w:style>
  <w:style w:type="character" w:customStyle="1" w:styleId="EndNoteBibliographyTitleChar">
    <w:name w:val="EndNote Bibliography Title Char"/>
    <w:basedOn w:val="DefaultParagraphFont"/>
    <w:link w:val="EndNoteBibliographyTitle"/>
    <w:rsid w:val="003E5310"/>
    <w:rPr>
      <w:rFonts w:ascii="Calibri" w:eastAsiaTheme="minorHAnsi" w:hAnsi="Calibri"/>
      <w:noProof/>
      <w:kern w:val="0"/>
      <w:sz w:val="22"/>
      <w:lang w:eastAsia="en-US"/>
    </w:rPr>
  </w:style>
  <w:style w:type="paragraph" w:customStyle="1" w:styleId="EndNoteBibliography">
    <w:name w:val="EndNote Bibliography"/>
    <w:basedOn w:val="Normal"/>
    <w:link w:val="EndNoteBibliographyChar"/>
    <w:rsid w:val="003E5310"/>
    <w:pPr>
      <w:widowControl/>
      <w:spacing w:after="200"/>
      <w:jc w:val="left"/>
    </w:pPr>
    <w:rPr>
      <w:rFonts w:ascii="Calibri" w:eastAsiaTheme="minorHAnsi" w:hAnsi="Calibri"/>
      <w:noProof/>
      <w:kern w:val="0"/>
      <w:sz w:val="22"/>
      <w:lang w:eastAsia="en-US"/>
    </w:rPr>
  </w:style>
  <w:style w:type="character" w:customStyle="1" w:styleId="EndNoteBibliographyChar">
    <w:name w:val="EndNote Bibliography Char"/>
    <w:basedOn w:val="DefaultParagraphFont"/>
    <w:link w:val="EndNoteBibliography"/>
    <w:rsid w:val="003E5310"/>
    <w:rPr>
      <w:rFonts w:ascii="Calibri" w:eastAsiaTheme="minorHAnsi" w:hAnsi="Calibri"/>
      <w:noProof/>
      <w:kern w:val="0"/>
      <w:sz w:val="22"/>
      <w:lang w:eastAsia="en-US"/>
    </w:rPr>
  </w:style>
  <w:style w:type="character" w:customStyle="1" w:styleId="PlainTextChar">
    <w:name w:val="Plain Text Char"/>
    <w:basedOn w:val="DefaultParagraphFont"/>
    <w:link w:val="PlainText"/>
    <w:uiPriority w:val="99"/>
    <w:semiHidden/>
    <w:rsid w:val="003E5310"/>
    <w:rPr>
      <w:rFonts w:ascii="Consolas" w:eastAsia="Times New Roman" w:hAnsi="Consolas" w:cs="Times New Roman"/>
      <w:kern w:val="0"/>
      <w:szCs w:val="21"/>
      <w:lang w:val="en-GB" w:eastAsia="en-GB"/>
    </w:rPr>
  </w:style>
  <w:style w:type="paragraph" w:styleId="PlainText">
    <w:name w:val="Plain Text"/>
    <w:basedOn w:val="Normal"/>
    <w:link w:val="PlainTextChar"/>
    <w:uiPriority w:val="99"/>
    <w:semiHidden/>
    <w:unhideWhenUsed/>
    <w:rsid w:val="003E5310"/>
    <w:pPr>
      <w:widowControl/>
      <w:jc w:val="left"/>
    </w:pPr>
    <w:rPr>
      <w:rFonts w:ascii="Consolas" w:eastAsia="Times New Roman" w:hAnsi="Consolas" w:cs="Times New Roman"/>
      <w:kern w:val="0"/>
      <w:szCs w:val="21"/>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58F"/>
    <w:pPr>
      <w:widowControl w:val="0"/>
      <w:jc w:val="both"/>
    </w:pPr>
  </w:style>
  <w:style w:type="paragraph" w:styleId="Heading1">
    <w:name w:val="heading 1"/>
    <w:basedOn w:val="Normal"/>
    <w:link w:val="Heading1Char"/>
    <w:uiPriority w:val="9"/>
    <w:qFormat/>
    <w:rsid w:val="00D34F8E"/>
    <w:pPr>
      <w:widowControl/>
      <w:spacing w:before="100" w:beforeAutospacing="1" w:after="100" w:afterAutospacing="1"/>
      <w:jc w:val="left"/>
      <w:outlineLvl w:val="0"/>
    </w:pPr>
    <w:rPr>
      <w:rFonts w:ascii="MS PGothic" w:eastAsia="MS PGothic" w:hAnsi="MS PGothic" w:cs="MS PGothic"/>
      <w:b/>
      <w:bCs/>
      <w:kern w:val="36"/>
      <w:sz w:val="48"/>
      <w:szCs w:val="48"/>
    </w:rPr>
  </w:style>
  <w:style w:type="paragraph" w:styleId="Heading2">
    <w:name w:val="heading 2"/>
    <w:basedOn w:val="Normal"/>
    <w:next w:val="Normal"/>
    <w:link w:val="Heading2Char"/>
    <w:uiPriority w:val="9"/>
    <w:unhideWhenUsed/>
    <w:qFormat/>
    <w:rsid w:val="002804D1"/>
    <w:pPr>
      <w:keepNext/>
      <w:outlineLvl w:val="1"/>
    </w:pPr>
    <w:rPr>
      <w:rFonts w:asciiTheme="majorHAnsi" w:eastAsiaTheme="majorEastAsia" w:hAnsiTheme="majorHAnsi" w:cstheme="majorBidi"/>
    </w:rPr>
  </w:style>
  <w:style w:type="paragraph" w:styleId="Heading3">
    <w:name w:val="heading 3"/>
    <w:basedOn w:val="Normal"/>
    <w:link w:val="Heading3Char"/>
    <w:uiPriority w:val="9"/>
    <w:qFormat/>
    <w:rsid w:val="00D34F8E"/>
    <w:pPr>
      <w:widowControl/>
      <w:spacing w:before="100" w:beforeAutospacing="1" w:after="100" w:afterAutospacing="1"/>
      <w:jc w:val="left"/>
      <w:outlineLvl w:val="2"/>
    </w:pPr>
    <w:rPr>
      <w:rFonts w:ascii="MS PGothic" w:eastAsia="MS PGothic" w:hAnsi="MS PGothic" w:cs="MS PGothic"/>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F8E"/>
    <w:rPr>
      <w:rFonts w:ascii="MS PGothic" w:eastAsia="MS PGothic" w:hAnsi="MS PGothic" w:cs="MS PGothic"/>
      <w:b/>
      <w:bCs/>
      <w:kern w:val="36"/>
      <w:sz w:val="48"/>
      <w:szCs w:val="48"/>
    </w:rPr>
  </w:style>
  <w:style w:type="character" w:customStyle="1" w:styleId="Heading2Char">
    <w:name w:val="Heading 2 Char"/>
    <w:basedOn w:val="DefaultParagraphFont"/>
    <w:link w:val="Heading2"/>
    <w:uiPriority w:val="9"/>
    <w:rsid w:val="002804D1"/>
    <w:rPr>
      <w:rFonts w:asciiTheme="majorHAnsi" w:eastAsiaTheme="majorEastAsia" w:hAnsiTheme="majorHAnsi" w:cstheme="majorBidi"/>
    </w:rPr>
  </w:style>
  <w:style w:type="character" w:customStyle="1" w:styleId="Heading3Char">
    <w:name w:val="Heading 3 Char"/>
    <w:basedOn w:val="DefaultParagraphFont"/>
    <w:link w:val="Heading3"/>
    <w:uiPriority w:val="9"/>
    <w:rsid w:val="00D34F8E"/>
    <w:rPr>
      <w:rFonts w:ascii="MS PGothic" w:eastAsia="MS PGothic" w:hAnsi="MS PGothic" w:cs="MS PGothic"/>
      <w:b/>
      <w:bCs/>
      <w:kern w:val="0"/>
      <w:sz w:val="27"/>
      <w:szCs w:val="27"/>
    </w:rPr>
  </w:style>
  <w:style w:type="character" w:styleId="Hyperlink">
    <w:name w:val="Hyperlink"/>
    <w:basedOn w:val="DefaultParagraphFont"/>
    <w:uiPriority w:val="99"/>
    <w:unhideWhenUsed/>
    <w:rsid w:val="00C35CAD"/>
    <w:rPr>
      <w:color w:val="0563C1" w:themeColor="hyperlink"/>
      <w:u w:val="single"/>
    </w:rPr>
  </w:style>
  <w:style w:type="paragraph" w:styleId="Header">
    <w:name w:val="header"/>
    <w:basedOn w:val="Normal"/>
    <w:link w:val="HeaderChar"/>
    <w:uiPriority w:val="99"/>
    <w:unhideWhenUsed/>
    <w:rsid w:val="00751C88"/>
    <w:pPr>
      <w:tabs>
        <w:tab w:val="center" w:pos="4252"/>
        <w:tab w:val="right" w:pos="8504"/>
      </w:tabs>
      <w:snapToGrid w:val="0"/>
    </w:pPr>
  </w:style>
  <w:style w:type="character" w:customStyle="1" w:styleId="HeaderChar">
    <w:name w:val="Header Char"/>
    <w:basedOn w:val="DefaultParagraphFont"/>
    <w:link w:val="Header"/>
    <w:uiPriority w:val="99"/>
    <w:rsid w:val="00751C88"/>
  </w:style>
  <w:style w:type="paragraph" w:styleId="Footer">
    <w:name w:val="footer"/>
    <w:basedOn w:val="Normal"/>
    <w:link w:val="FooterChar"/>
    <w:uiPriority w:val="99"/>
    <w:unhideWhenUsed/>
    <w:rsid w:val="00751C88"/>
    <w:pPr>
      <w:tabs>
        <w:tab w:val="center" w:pos="4252"/>
        <w:tab w:val="right" w:pos="8504"/>
      </w:tabs>
      <w:snapToGrid w:val="0"/>
    </w:pPr>
  </w:style>
  <w:style w:type="character" w:customStyle="1" w:styleId="FooterChar">
    <w:name w:val="Footer Char"/>
    <w:basedOn w:val="DefaultParagraphFont"/>
    <w:link w:val="Footer"/>
    <w:uiPriority w:val="99"/>
    <w:rsid w:val="00751C88"/>
  </w:style>
  <w:style w:type="paragraph" w:styleId="ListParagraph">
    <w:name w:val="List Paragraph"/>
    <w:basedOn w:val="Normal"/>
    <w:uiPriority w:val="34"/>
    <w:qFormat/>
    <w:rsid w:val="00BA0D75"/>
    <w:pPr>
      <w:ind w:leftChars="400" w:left="840"/>
    </w:pPr>
  </w:style>
  <w:style w:type="table" w:styleId="TableGrid">
    <w:name w:val="Table Grid"/>
    <w:basedOn w:val="TableNormal"/>
    <w:uiPriority w:val="39"/>
    <w:rsid w:val="00337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E078F4"/>
    <w:pPr>
      <w:snapToGrid w:val="0"/>
      <w:jc w:val="left"/>
    </w:pPr>
  </w:style>
  <w:style w:type="character" w:customStyle="1" w:styleId="EndnoteTextChar">
    <w:name w:val="Endnote Text Char"/>
    <w:basedOn w:val="DefaultParagraphFont"/>
    <w:link w:val="EndnoteText"/>
    <w:uiPriority w:val="99"/>
    <w:rsid w:val="00E078F4"/>
  </w:style>
  <w:style w:type="character" w:styleId="EndnoteReference">
    <w:name w:val="endnote reference"/>
    <w:basedOn w:val="DefaultParagraphFont"/>
    <w:uiPriority w:val="99"/>
    <w:semiHidden/>
    <w:unhideWhenUsed/>
    <w:rsid w:val="00E078F4"/>
    <w:rPr>
      <w:vertAlign w:val="superscript"/>
    </w:rPr>
  </w:style>
  <w:style w:type="character" w:styleId="LineNumber">
    <w:name w:val="line number"/>
    <w:basedOn w:val="DefaultParagraphFont"/>
    <w:uiPriority w:val="99"/>
    <w:semiHidden/>
    <w:unhideWhenUsed/>
    <w:rsid w:val="002515F2"/>
  </w:style>
  <w:style w:type="paragraph" w:styleId="BalloonText">
    <w:name w:val="Balloon Text"/>
    <w:basedOn w:val="Normal"/>
    <w:link w:val="BalloonTextChar"/>
    <w:uiPriority w:val="99"/>
    <w:semiHidden/>
    <w:unhideWhenUsed/>
    <w:rsid w:val="0068509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68509B"/>
    <w:rPr>
      <w:rFonts w:asciiTheme="majorHAnsi" w:eastAsiaTheme="majorEastAsia" w:hAnsiTheme="majorHAnsi" w:cstheme="majorBidi"/>
      <w:sz w:val="18"/>
      <w:szCs w:val="18"/>
    </w:rPr>
  </w:style>
  <w:style w:type="character" w:styleId="FollowedHyperlink">
    <w:name w:val="FollowedHyperlink"/>
    <w:basedOn w:val="DefaultParagraphFont"/>
    <w:uiPriority w:val="99"/>
    <w:semiHidden/>
    <w:unhideWhenUsed/>
    <w:rsid w:val="00D34F8E"/>
    <w:rPr>
      <w:color w:val="800080"/>
      <w:u w:val="single"/>
    </w:rPr>
  </w:style>
  <w:style w:type="paragraph" w:customStyle="1" w:styleId="mathjaxhoverarrow">
    <w:name w:val="mathjax_hover_arrow"/>
    <w:basedOn w:val="Normal"/>
    <w:rsid w:val="00D34F8E"/>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mathjaxmenu">
    <w:name w:val="mathjax_menu"/>
    <w:basedOn w:val="Normal"/>
    <w:rsid w:val="00D34F8E"/>
    <w:pPr>
      <w:widowControl/>
      <w:pBdr>
        <w:top w:val="single" w:sz="6" w:space="2" w:color="CCCCCC"/>
        <w:left w:val="single" w:sz="6" w:space="2" w:color="CCCCCC"/>
        <w:bottom w:val="single" w:sz="6" w:space="2" w:color="CCCCCC"/>
        <w:right w:val="single" w:sz="6" w:space="2" w:color="CCCCCC"/>
      </w:pBdr>
      <w:shd w:val="clear" w:color="auto" w:fill="FFFFFF"/>
      <w:jc w:val="left"/>
    </w:pPr>
    <w:rPr>
      <w:rFonts w:ascii="MS PGothic" w:eastAsia="MS PGothic" w:hAnsi="MS PGothic" w:cs="MS PGothic"/>
      <w:color w:val="000000"/>
      <w:kern w:val="0"/>
      <w:sz w:val="24"/>
      <w:szCs w:val="24"/>
    </w:rPr>
  </w:style>
  <w:style w:type="paragraph" w:customStyle="1" w:styleId="mathjaxmenuitem">
    <w:name w:val="mathjax_menuitem"/>
    <w:basedOn w:val="Normal"/>
    <w:rsid w:val="00D34F8E"/>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mathjaxmenuarrow">
    <w:name w:val="mathjax_menuarrow"/>
    <w:basedOn w:val="Normal"/>
    <w:rsid w:val="00D34F8E"/>
    <w:pPr>
      <w:widowControl/>
      <w:spacing w:before="100" w:beforeAutospacing="1" w:after="100" w:afterAutospacing="1"/>
      <w:jc w:val="left"/>
    </w:pPr>
    <w:rPr>
      <w:rFonts w:ascii="Arial Unicode MS" w:eastAsia="Arial Unicode MS" w:hAnsi="Arial Unicode MS" w:cs="Arial Unicode MS"/>
      <w:color w:val="666666"/>
      <w:kern w:val="0"/>
      <w:sz w:val="24"/>
      <w:szCs w:val="24"/>
    </w:rPr>
  </w:style>
  <w:style w:type="paragraph" w:customStyle="1" w:styleId="mathjaxmenucheck">
    <w:name w:val="mathjax_menucheck"/>
    <w:basedOn w:val="Normal"/>
    <w:rsid w:val="00D34F8E"/>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mathjaxmenulabel">
    <w:name w:val="mathjax_menulabel"/>
    <w:basedOn w:val="Normal"/>
    <w:rsid w:val="00D34F8E"/>
    <w:pPr>
      <w:widowControl/>
      <w:spacing w:before="100" w:beforeAutospacing="1" w:after="100" w:afterAutospacing="1"/>
      <w:jc w:val="left"/>
    </w:pPr>
    <w:rPr>
      <w:rFonts w:ascii="MS PGothic" w:eastAsia="MS PGothic" w:hAnsi="MS PGothic" w:cs="MS PGothic"/>
      <w:i/>
      <w:iCs/>
      <w:kern w:val="0"/>
      <w:sz w:val="24"/>
      <w:szCs w:val="24"/>
    </w:rPr>
  </w:style>
  <w:style w:type="paragraph" w:customStyle="1" w:styleId="mathjaxmenurule">
    <w:name w:val="mathjax_menurule"/>
    <w:basedOn w:val="Normal"/>
    <w:rsid w:val="00D34F8E"/>
    <w:pPr>
      <w:widowControl/>
      <w:pBdr>
        <w:top w:val="single" w:sz="6" w:space="0" w:color="CCCCCC"/>
      </w:pBdr>
      <w:spacing w:before="60"/>
      <w:ind w:left="15" w:right="15"/>
      <w:jc w:val="left"/>
    </w:pPr>
    <w:rPr>
      <w:rFonts w:ascii="MS PGothic" w:eastAsia="MS PGothic" w:hAnsi="MS PGothic" w:cs="MS PGothic"/>
      <w:kern w:val="0"/>
      <w:sz w:val="24"/>
      <w:szCs w:val="24"/>
    </w:rPr>
  </w:style>
  <w:style w:type="paragraph" w:customStyle="1" w:styleId="mathjaxmenuclose">
    <w:name w:val="mathjax_menu_close"/>
    <w:basedOn w:val="Normal"/>
    <w:rsid w:val="00D34F8E"/>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mathjaxpreview">
    <w:name w:val="mathjax_preview"/>
    <w:basedOn w:val="Normal"/>
    <w:rsid w:val="00D34F8E"/>
    <w:pPr>
      <w:widowControl/>
      <w:spacing w:before="100" w:beforeAutospacing="1" w:after="100" w:afterAutospacing="1"/>
      <w:jc w:val="left"/>
    </w:pPr>
    <w:rPr>
      <w:rFonts w:ascii="MS PGothic" w:eastAsia="MS PGothic" w:hAnsi="MS PGothic" w:cs="MS PGothic"/>
      <w:color w:val="888888"/>
      <w:kern w:val="0"/>
      <w:sz w:val="24"/>
      <w:szCs w:val="24"/>
    </w:rPr>
  </w:style>
  <w:style w:type="paragraph" w:customStyle="1" w:styleId="mathjaxerror">
    <w:name w:val="mathjax_error"/>
    <w:basedOn w:val="Normal"/>
    <w:rsid w:val="00D34F8E"/>
    <w:pPr>
      <w:widowControl/>
      <w:spacing w:before="100" w:beforeAutospacing="1" w:after="100" w:afterAutospacing="1"/>
      <w:jc w:val="left"/>
    </w:pPr>
    <w:rPr>
      <w:rFonts w:ascii="MS PGothic" w:eastAsia="MS PGothic" w:hAnsi="MS PGothic" w:cs="MS PGothic"/>
      <w:i/>
      <w:iCs/>
      <w:color w:val="CC0000"/>
      <w:kern w:val="0"/>
      <w:sz w:val="24"/>
      <w:szCs w:val="24"/>
    </w:rPr>
  </w:style>
  <w:style w:type="paragraph" w:customStyle="1" w:styleId="mjxc-script">
    <w:name w:val="mjxc-script"/>
    <w:basedOn w:val="Normal"/>
    <w:rsid w:val="00D34F8E"/>
    <w:pPr>
      <w:widowControl/>
      <w:spacing w:before="100" w:beforeAutospacing="1" w:after="100" w:afterAutospacing="1"/>
      <w:jc w:val="left"/>
    </w:pPr>
    <w:rPr>
      <w:rFonts w:ascii="MS PGothic" w:eastAsia="MS PGothic" w:hAnsi="MS PGothic" w:cs="MS PGothic"/>
      <w:kern w:val="0"/>
      <w:sz w:val="19"/>
      <w:szCs w:val="19"/>
    </w:rPr>
  </w:style>
  <w:style w:type="paragraph" w:customStyle="1" w:styleId="mjxc-bold">
    <w:name w:val="mjxc-bold"/>
    <w:basedOn w:val="Normal"/>
    <w:rsid w:val="00D34F8E"/>
    <w:pPr>
      <w:widowControl/>
      <w:spacing w:before="100" w:beforeAutospacing="1" w:after="100" w:afterAutospacing="1"/>
      <w:jc w:val="left"/>
    </w:pPr>
    <w:rPr>
      <w:rFonts w:ascii="MS PGothic" w:eastAsia="MS PGothic" w:hAnsi="MS PGothic" w:cs="MS PGothic"/>
      <w:b/>
      <w:bCs/>
      <w:kern w:val="0"/>
      <w:sz w:val="24"/>
      <w:szCs w:val="24"/>
    </w:rPr>
  </w:style>
  <w:style w:type="paragraph" w:customStyle="1" w:styleId="mjxc-italic">
    <w:name w:val="mjxc-italic"/>
    <w:basedOn w:val="Normal"/>
    <w:rsid w:val="00D34F8E"/>
    <w:pPr>
      <w:widowControl/>
      <w:spacing w:before="100" w:beforeAutospacing="1" w:after="100" w:afterAutospacing="1"/>
      <w:jc w:val="left"/>
    </w:pPr>
    <w:rPr>
      <w:rFonts w:ascii="MS PGothic" w:eastAsia="MS PGothic" w:hAnsi="MS PGothic" w:cs="MS PGothic"/>
      <w:i/>
      <w:iCs/>
      <w:kern w:val="0"/>
      <w:sz w:val="24"/>
      <w:szCs w:val="24"/>
    </w:rPr>
  </w:style>
  <w:style w:type="paragraph" w:customStyle="1" w:styleId="mjxc-scr">
    <w:name w:val="mjxc-scr"/>
    <w:basedOn w:val="Normal"/>
    <w:rsid w:val="00D34F8E"/>
    <w:pPr>
      <w:widowControl/>
      <w:spacing w:before="100" w:beforeAutospacing="1" w:after="100" w:afterAutospacing="1"/>
      <w:jc w:val="left"/>
    </w:pPr>
    <w:rPr>
      <w:rFonts w:ascii="Times New Roman" w:eastAsia="MS PGothic" w:hAnsi="Times New Roman" w:cs="Times New Roman"/>
      <w:kern w:val="0"/>
      <w:sz w:val="24"/>
      <w:szCs w:val="24"/>
    </w:rPr>
  </w:style>
  <w:style w:type="paragraph" w:customStyle="1" w:styleId="mjxc-frak">
    <w:name w:val="mjxc-frak"/>
    <w:basedOn w:val="Normal"/>
    <w:rsid w:val="00D34F8E"/>
    <w:pPr>
      <w:widowControl/>
      <w:spacing w:before="100" w:beforeAutospacing="1" w:after="100" w:afterAutospacing="1"/>
      <w:jc w:val="left"/>
    </w:pPr>
    <w:rPr>
      <w:rFonts w:ascii="Times New Roman" w:eastAsia="MS PGothic" w:hAnsi="Times New Roman" w:cs="Times New Roman"/>
      <w:kern w:val="0"/>
      <w:sz w:val="24"/>
      <w:szCs w:val="24"/>
    </w:rPr>
  </w:style>
  <w:style w:type="paragraph" w:customStyle="1" w:styleId="mjxc-sf">
    <w:name w:val="mjxc-sf"/>
    <w:basedOn w:val="Normal"/>
    <w:rsid w:val="00D34F8E"/>
    <w:pPr>
      <w:widowControl/>
      <w:spacing w:before="100" w:beforeAutospacing="1" w:after="100" w:afterAutospacing="1"/>
      <w:jc w:val="left"/>
    </w:pPr>
    <w:rPr>
      <w:rFonts w:ascii="Times New Roman" w:eastAsia="MS PGothic" w:hAnsi="Times New Roman" w:cs="Times New Roman"/>
      <w:kern w:val="0"/>
      <w:sz w:val="24"/>
      <w:szCs w:val="24"/>
    </w:rPr>
  </w:style>
  <w:style w:type="paragraph" w:customStyle="1" w:styleId="mjxc-cal">
    <w:name w:val="mjxc-cal"/>
    <w:basedOn w:val="Normal"/>
    <w:rsid w:val="00D34F8E"/>
    <w:pPr>
      <w:widowControl/>
      <w:spacing w:before="100" w:beforeAutospacing="1" w:after="100" w:afterAutospacing="1"/>
      <w:jc w:val="left"/>
    </w:pPr>
    <w:rPr>
      <w:rFonts w:ascii="Times New Roman" w:eastAsia="MS PGothic" w:hAnsi="Times New Roman" w:cs="Times New Roman"/>
      <w:kern w:val="0"/>
      <w:sz w:val="24"/>
      <w:szCs w:val="24"/>
    </w:rPr>
  </w:style>
  <w:style w:type="paragraph" w:customStyle="1" w:styleId="mjxc-mono">
    <w:name w:val="mjxc-mono"/>
    <w:basedOn w:val="Normal"/>
    <w:rsid w:val="00D34F8E"/>
    <w:pPr>
      <w:widowControl/>
      <w:spacing w:before="100" w:beforeAutospacing="1" w:after="100" w:afterAutospacing="1"/>
      <w:jc w:val="left"/>
    </w:pPr>
    <w:rPr>
      <w:rFonts w:ascii="Times New Roman" w:eastAsia="MS PGothic" w:hAnsi="Times New Roman" w:cs="Times New Roman"/>
      <w:kern w:val="0"/>
      <w:sz w:val="24"/>
      <w:szCs w:val="24"/>
    </w:rPr>
  </w:style>
  <w:style w:type="paragraph" w:customStyle="1" w:styleId="mjxc-largeop">
    <w:name w:val="mjxc-largeop"/>
    <w:basedOn w:val="Normal"/>
    <w:rsid w:val="00D34F8E"/>
    <w:pPr>
      <w:widowControl/>
      <w:spacing w:before="100" w:beforeAutospacing="1" w:after="100" w:afterAutospacing="1"/>
      <w:jc w:val="left"/>
    </w:pPr>
    <w:rPr>
      <w:rFonts w:ascii="MS PGothic" w:eastAsia="MS PGothic" w:hAnsi="MS PGothic" w:cs="MS PGothic"/>
      <w:kern w:val="0"/>
      <w:sz w:val="36"/>
      <w:szCs w:val="36"/>
    </w:rPr>
  </w:style>
  <w:style w:type="paragraph" w:customStyle="1" w:styleId="mjxc-math">
    <w:name w:val="mjxc-math"/>
    <w:basedOn w:val="Normal"/>
    <w:rsid w:val="00D34F8E"/>
    <w:pPr>
      <w:widowControl/>
      <w:spacing w:before="100" w:beforeAutospacing="1" w:after="100" w:afterAutospacing="1"/>
      <w:jc w:val="left"/>
    </w:pPr>
    <w:rPr>
      <w:rFonts w:ascii="Times New Roman" w:eastAsia="MS PGothic" w:hAnsi="Times New Roman" w:cs="Times New Roman"/>
      <w:kern w:val="0"/>
      <w:sz w:val="24"/>
      <w:szCs w:val="24"/>
    </w:rPr>
  </w:style>
  <w:style w:type="paragraph" w:customStyle="1" w:styleId="mjxc-display">
    <w:name w:val="mjxc-display"/>
    <w:basedOn w:val="Normal"/>
    <w:rsid w:val="00D34F8E"/>
    <w:pPr>
      <w:widowControl/>
      <w:spacing w:before="240" w:after="240"/>
      <w:jc w:val="center"/>
    </w:pPr>
    <w:rPr>
      <w:rFonts w:ascii="MS PGothic" w:eastAsia="MS PGothic" w:hAnsi="MS PGothic" w:cs="MS PGothic"/>
      <w:kern w:val="0"/>
      <w:sz w:val="24"/>
      <w:szCs w:val="24"/>
    </w:rPr>
  </w:style>
  <w:style w:type="paragraph" w:customStyle="1" w:styleId="mjxc-box">
    <w:name w:val="mjxc-box"/>
    <w:basedOn w:val="Normal"/>
    <w:rsid w:val="00D34F8E"/>
    <w:pPr>
      <w:widowControl/>
      <w:spacing w:before="100" w:beforeAutospacing="1" w:after="100" w:afterAutospacing="1"/>
      <w:jc w:val="center"/>
    </w:pPr>
    <w:rPr>
      <w:rFonts w:ascii="MS PGothic" w:eastAsia="MS PGothic" w:hAnsi="MS PGothic" w:cs="MS PGothic"/>
      <w:kern w:val="0"/>
      <w:sz w:val="24"/>
      <w:szCs w:val="24"/>
    </w:rPr>
  </w:style>
  <w:style w:type="paragraph" w:customStyle="1" w:styleId="mjxc-rule">
    <w:name w:val="mjxc-rule"/>
    <w:basedOn w:val="Normal"/>
    <w:rsid w:val="00D34F8E"/>
    <w:pPr>
      <w:widowControl/>
      <w:spacing w:before="24" w:after="100" w:afterAutospacing="1"/>
      <w:jc w:val="left"/>
    </w:pPr>
    <w:rPr>
      <w:rFonts w:ascii="MS PGothic" w:eastAsia="MS PGothic" w:hAnsi="MS PGothic" w:cs="MS PGothic"/>
      <w:kern w:val="0"/>
      <w:sz w:val="24"/>
      <w:szCs w:val="24"/>
    </w:rPr>
  </w:style>
  <w:style w:type="paragraph" w:customStyle="1" w:styleId="mjxc-mo">
    <w:name w:val="mjxc-mo"/>
    <w:basedOn w:val="Normal"/>
    <w:rsid w:val="00D34F8E"/>
    <w:pPr>
      <w:widowControl/>
      <w:ind w:left="36" w:right="36"/>
      <w:jc w:val="left"/>
    </w:pPr>
    <w:rPr>
      <w:rFonts w:ascii="MS PGothic" w:eastAsia="MS PGothic" w:hAnsi="MS PGothic" w:cs="MS PGothic"/>
      <w:kern w:val="0"/>
      <w:sz w:val="24"/>
      <w:szCs w:val="24"/>
    </w:rPr>
  </w:style>
  <w:style w:type="paragraph" w:customStyle="1" w:styleId="mjxc-mfrac">
    <w:name w:val="mjxc-mfrac"/>
    <w:basedOn w:val="Normal"/>
    <w:rsid w:val="00D34F8E"/>
    <w:pPr>
      <w:widowControl/>
      <w:ind w:left="30" w:right="30"/>
      <w:jc w:val="left"/>
    </w:pPr>
    <w:rPr>
      <w:rFonts w:ascii="MS PGothic" w:eastAsia="MS PGothic" w:hAnsi="MS PGothic" w:cs="MS PGothic"/>
      <w:kern w:val="0"/>
      <w:sz w:val="24"/>
      <w:szCs w:val="24"/>
    </w:rPr>
  </w:style>
  <w:style w:type="paragraph" w:customStyle="1" w:styleId="mjxc-denom">
    <w:name w:val="mjxc-denom"/>
    <w:basedOn w:val="Normal"/>
    <w:rsid w:val="00D34F8E"/>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mjxc-surd">
    <w:name w:val="mjxc-surd"/>
    <w:basedOn w:val="Normal"/>
    <w:rsid w:val="00D34F8E"/>
    <w:pPr>
      <w:widowControl/>
      <w:spacing w:before="100" w:beforeAutospacing="1" w:after="100" w:afterAutospacing="1"/>
      <w:jc w:val="left"/>
      <w:textAlignment w:val="top"/>
    </w:pPr>
    <w:rPr>
      <w:rFonts w:ascii="MS PGothic" w:eastAsia="MS PGothic" w:hAnsi="MS PGothic" w:cs="MS PGothic"/>
      <w:kern w:val="0"/>
      <w:sz w:val="24"/>
      <w:szCs w:val="24"/>
    </w:rPr>
  </w:style>
  <w:style w:type="paragraph" w:customStyle="1" w:styleId="mjxc-over">
    <w:name w:val="mjxc-over"/>
    <w:basedOn w:val="Normal"/>
    <w:rsid w:val="00D34F8E"/>
    <w:pPr>
      <w:widowControl/>
      <w:spacing w:before="100" w:beforeAutospacing="1" w:after="100" w:afterAutospacing="1"/>
      <w:jc w:val="center"/>
    </w:pPr>
    <w:rPr>
      <w:rFonts w:ascii="MS PGothic" w:eastAsia="MS PGothic" w:hAnsi="MS PGothic" w:cs="MS PGothic"/>
      <w:kern w:val="0"/>
      <w:sz w:val="24"/>
      <w:szCs w:val="24"/>
    </w:rPr>
  </w:style>
  <w:style w:type="paragraph" w:customStyle="1" w:styleId="mjxc-mtable">
    <w:name w:val="mjxc-mtable"/>
    <w:basedOn w:val="Normal"/>
    <w:rsid w:val="00D34F8E"/>
    <w:pPr>
      <w:widowControl/>
      <w:ind w:left="30" w:right="30"/>
      <w:jc w:val="left"/>
    </w:pPr>
    <w:rPr>
      <w:rFonts w:ascii="MS PGothic" w:eastAsia="MS PGothic" w:hAnsi="MS PGothic" w:cs="MS PGothic"/>
      <w:kern w:val="0"/>
      <w:sz w:val="24"/>
      <w:szCs w:val="24"/>
    </w:rPr>
  </w:style>
  <w:style w:type="paragraph" w:customStyle="1" w:styleId="mjxc-mtd">
    <w:name w:val="mjxc-mtd"/>
    <w:basedOn w:val="Normal"/>
    <w:rsid w:val="00D34F8E"/>
    <w:pPr>
      <w:widowControl/>
      <w:spacing w:before="100" w:beforeAutospacing="1" w:after="100" w:afterAutospacing="1"/>
      <w:jc w:val="center"/>
    </w:pPr>
    <w:rPr>
      <w:rFonts w:ascii="MS PGothic" w:eastAsia="MS PGothic" w:hAnsi="MS PGothic" w:cs="MS PGothic"/>
      <w:kern w:val="0"/>
      <w:sz w:val="24"/>
      <w:szCs w:val="24"/>
    </w:rPr>
  </w:style>
  <w:style w:type="paragraph" w:customStyle="1" w:styleId="mjxc-merror">
    <w:name w:val="mjxc-merror"/>
    <w:basedOn w:val="Normal"/>
    <w:rsid w:val="00D34F8E"/>
    <w:pPr>
      <w:widowControl/>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jc w:val="left"/>
    </w:pPr>
    <w:rPr>
      <w:rFonts w:ascii="MS PGothic" w:eastAsia="MS PGothic" w:hAnsi="MS PGothic" w:cs="MS PGothic"/>
      <w:color w:val="CC0000"/>
      <w:kern w:val="0"/>
      <w:sz w:val="22"/>
    </w:rPr>
  </w:style>
  <w:style w:type="paragraph" w:customStyle="1" w:styleId="noerror">
    <w:name w:val="noerror"/>
    <w:basedOn w:val="Normal"/>
    <w:rsid w:val="00D34F8E"/>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mathjaxhoverframe">
    <w:name w:val="mathjax_hover_frame"/>
    <w:basedOn w:val="Normal"/>
    <w:rsid w:val="00D34F8E"/>
    <w:pPr>
      <w:widowControl/>
      <w:pBdr>
        <w:top w:val="single" w:sz="6" w:space="0" w:color="AA66DD"/>
        <w:left w:val="single" w:sz="6" w:space="0" w:color="AA66DD"/>
        <w:bottom w:val="single" w:sz="6" w:space="0" w:color="AA66DD"/>
        <w:right w:val="single" w:sz="6" w:space="0" w:color="AA66DD"/>
      </w:pBdr>
      <w:spacing w:before="100" w:beforeAutospacing="1" w:after="100" w:afterAutospacing="1"/>
      <w:jc w:val="left"/>
    </w:pPr>
    <w:rPr>
      <w:rFonts w:ascii="MS PGothic" w:eastAsia="MS PGothic" w:hAnsi="MS PGothic" w:cs="MS PGothic"/>
      <w:kern w:val="0"/>
      <w:sz w:val="24"/>
      <w:szCs w:val="24"/>
    </w:rPr>
  </w:style>
  <w:style w:type="paragraph" w:customStyle="1" w:styleId="mathjaxmenuarrow1">
    <w:name w:val="mathjax_menuarrow1"/>
    <w:basedOn w:val="Normal"/>
    <w:rsid w:val="00D34F8E"/>
    <w:pPr>
      <w:widowControl/>
      <w:spacing w:before="100" w:beforeAutospacing="1" w:after="100" w:afterAutospacing="1"/>
      <w:jc w:val="left"/>
    </w:pPr>
    <w:rPr>
      <w:rFonts w:ascii="Arial Unicode MS" w:eastAsia="Arial Unicode MS" w:hAnsi="Arial Unicode MS" w:cs="Arial Unicode MS"/>
      <w:color w:val="FFFFFF"/>
      <w:kern w:val="0"/>
      <w:sz w:val="24"/>
      <w:szCs w:val="24"/>
    </w:rPr>
  </w:style>
  <w:style w:type="paragraph" w:customStyle="1" w:styleId="noerror1">
    <w:name w:val="noerror1"/>
    <w:basedOn w:val="Normal"/>
    <w:rsid w:val="00D34F8E"/>
    <w:pPr>
      <w:widowControl/>
      <w:pBdr>
        <w:top w:val="single" w:sz="6" w:space="1" w:color="auto"/>
        <w:left w:val="single" w:sz="6" w:space="2" w:color="auto"/>
        <w:bottom w:val="single" w:sz="6" w:space="1" w:color="auto"/>
        <w:right w:val="single" w:sz="6" w:space="2" w:color="auto"/>
      </w:pBdr>
      <w:spacing w:before="100" w:beforeAutospacing="1" w:after="100" w:afterAutospacing="1"/>
      <w:jc w:val="left"/>
    </w:pPr>
    <w:rPr>
      <w:rFonts w:ascii="MS PGothic" w:eastAsia="MS PGothic" w:hAnsi="MS PGothic" w:cs="MS PGothic"/>
      <w:color w:val="000000"/>
      <w:kern w:val="0"/>
      <w:position w:val="-3"/>
      <w:sz w:val="22"/>
    </w:rPr>
  </w:style>
  <w:style w:type="paragraph" w:styleId="z-TopofForm">
    <w:name w:val="HTML Top of Form"/>
    <w:basedOn w:val="Normal"/>
    <w:next w:val="Normal"/>
    <w:link w:val="z-TopofFormChar"/>
    <w:hidden/>
    <w:uiPriority w:val="99"/>
    <w:semiHidden/>
    <w:unhideWhenUsed/>
    <w:rsid w:val="00D34F8E"/>
    <w:pPr>
      <w:widowControl/>
      <w:pBdr>
        <w:bottom w:val="single" w:sz="6" w:space="1" w:color="auto"/>
      </w:pBdr>
      <w:jc w:val="center"/>
    </w:pPr>
    <w:rPr>
      <w:rFonts w:ascii="Arial" w:eastAsia="MS PGothic" w:hAnsi="Arial" w:cs="Arial"/>
      <w:vanish/>
      <w:kern w:val="0"/>
      <w:sz w:val="16"/>
      <w:szCs w:val="16"/>
    </w:rPr>
  </w:style>
  <w:style w:type="character" w:customStyle="1" w:styleId="z-TopofFormChar">
    <w:name w:val="z-Top of Form Char"/>
    <w:basedOn w:val="DefaultParagraphFont"/>
    <w:link w:val="z-TopofForm"/>
    <w:uiPriority w:val="99"/>
    <w:semiHidden/>
    <w:rsid w:val="00D34F8E"/>
    <w:rPr>
      <w:rFonts w:ascii="Arial" w:eastAsia="MS PGothic" w:hAnsi="Arial" w:cs="Arial"/>
      <w:vanish/>
      <w:kern w:val="0"/>
      <w:sz w:val="16"/>
      <w:szCs w:val="16"/>
    </w:rPr>
  </w:style>
  <w:style w:type="character" w:customStyle="1" w:styleId="ui-helper-hidden-accessible">
    <w:name w:val="ui-helper-hidden-accessible"/>
    <w:basedOn w:val="DefaultParagraphFont"/>
    <w:rsid w:val="00D34F8E"/>
  </w:style>
  <w:style w:type="paragraph" w:styleId="z-BottomofForm">
    <w:name w:val="HTML Bottom of Form"/>
    <w:basedOn w:val="Normal"/>
    <w:next w:val="Normal"/>
    <w:link w:val="z-BottomofFormChar"/>
    <w:hidden/>
    <w:uiPriority w:val="99"/>
    <w:semiHidden/>
    <w:unhideWhenUsed/>
    <w:rsid w:val="00D34F8E"/>
    <w:pPr>
      <w:widowControl/>
      <w:pBdr>
        <w:top w:val="single" w:sz="6" w:space="1" w:color="auto"/>
      </w:pBdr>
      <w:jc w:val="center"/>
    </w:pPr>
    <w:rPr>
      <w:rFonts w:ascii="Arial" w:eastAsia="MS PGothic" w:hAnsi="Arial" w:cs="Arial"/>
      <w:vanish/>
      <w:kern w:val="0"/>
      <w:sz w:val="16"/>
      <w:szCs w:val="16"/>
    </w:rPr>
  </w:style>
  <w:style w:type="character" w:customStyle="1" w:styleId="z-BottomofFormChar">
    <w:name w:val="z-Bottom of Form Char"/>
    <w:basedOn w:val="DefaultParagraphFont"/>
    <w:link w:val="z-BottomofForm"/>
    <w:uiPriority w:val="99"/>
    <w:semiHidden/>
    <w:rsid w:val="00D34F8E"/>
    <w:rPr>
      <w:rFonts w:ascii="Arial" w:eastAsia="MS PGothic" w:hAnsi="Arial" w:cs="Arial"/>
      <w:vanish/>
      <w:kern w:val="0"/>
      <w:sz w:val="16"/>
      <w:szCs w:val="16"/>
    </w:rPr>
  </w:style>
  <w:style w:type="paragraph" w:customStyle="1" w:styleId="skip-navigation--label">
    <w:name w:val="skip-navigation--label"/>
    <w:basedOn w:val="Normal"/>
    <w:rsid w:val="00D34F8E"/>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action">
    <w:name w:val="action"/>
    <w:basedOn w:val="DefaultParagraphFont"/>
    <w:rsid w:val="00D34F8E"/>
  </w:style>
  <w:style w:type="character" w:styleId="Strong">
    <w:name w:val="Strong"/>
    <w:basedOn w:val="DefaultParagraphFont"/>
    <w:uiPriority w:val="22"/>
    <w:qFormat/>
    <w:rsid w:val="00D34F8E"/>
    <w:rPr>
      <w:b/>
      <w:bCs/>
    </w:rPr>
  </w:style>
  <w:style w:type="character" w:customStyle="1" w:styleId="pissn">
    <w:name w:val="pissn"/>
    <w:basedOn w:val="DefaultParagraphFont"/>
    <w:rsid w:val="00D34F8E"/>
  </w:style>
  <w:style w:type="character" w:customStyle="1" w:styleId="eissn">
    <w:name w:val="eissn"/>
    <w:basedOn w:val="DefaultParagraphFont"/>
    <w:rsid w:val="00D34F8E"/>
  </w:style>
  <w:style w:type="character" w:customStyle="1" w:styleId="prev">
    <w:name w:val="prev"/>
    <w:basedOn w:val="DefaultParagraphFont"/>
    <w:rsid w:val="00D34F8E"/>
  </w:style>
  <w:style w:type="character" w:customStyle="1" w:styleId="page-nr">
    <w:name w:val="page-nr"/>
    <w:basedOn w:val="DefaultParagraphFont"/>
    <w:rsid w:val="00D34F8E"/>
  </w:style>
  <w:style w:type="character" w:customStyle="1" w:styleId="field">
    <w:name w:val="field"/>
    <w:basedOn w:val="DefaultParagraphFont"/>
    <w:rsid w:val="00D34F8E"/>
  </w:style>
  <w:style w:type="character" w:customStyle="1" w:styleId="pagination-error">
    <w:name w:val="pagination-error"/>
    <w:basedOn w:val="DefaultParagraphFont"/>
    <w:rsid w:val="00D34F8E"/>
  </w:style>
  <w:style w:type="character" w:customStyle="1" w:styleId="invalid-page-number">
    <w:name w:val="invalid-page-number"/>
    <w:basedOn w:val="DefaultParagraphFont"/>
    <w:rsid w:val="00D34F8E"/>
  </w:style>
  <w:style w:type="character" w:customStyle="1" w:styleId="number-of-pages">
    <w:name w:val="number-of-pages"/>
    <w:basedOn w:val="DefaultParagraphFont"/>
    <w:rsid w:val="00D34F8E"/>
  </w:style>
  <w:style w:type="paragraph" w:customStyle="1" w:styleId="content-type">
    <w:name w:val="content-type"/>
    <w:basedOn w:val="Normal"/>
    <w:rsid w:val="00D34F8E"/>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authors">
    <w:name w:val="authors"/>
    <w:basedOn w:val="DefaultParagraphFont"/>
    <w:rsid w:val="00D34F8E"/>
  </w:style>
  <w:style w:type="paragraph" w:customStyle="1" w:styleId="no-access-message">
    <w:name w:val="no-access-message"/>
    <w:basedOn w:val="Normal"/>
    <w:rsid w:val="00D34F8E"/>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look-inside-badge">
    <w:name w:val="look-inside-badge"/>
    <w:basedOn w:val="DefaultParagraphFont"/>
    <w:rsid w:val="00D34F8E"/>
  </w:style>
  <w:style w:type="paragraph" w:styleId="NormalWeb">
    <w:name w:val="Normal (Web)"/>
    <w:basedOn w:val="Normal"/>
    <w:uiPriority w:val="99"/>
    <w:semiHidden/>
    <w:unhideWhenUsed/>
    <w:rsid w:val="00D34F8E"/>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strapline">
    <w:name w:val="strapline"/>
    <w:basedOn w:val="DefaultParagraphFont"/>
    <w:rsid w:val="00D34F8E"/>
  </w:style>
  <w:style w:type="character" w:customStyle="1" w:styleId="caret">
    <w:name w:val="caret"/>
    <w:basedOn w:val="DefaultParagraphFont"/>
    <w:rsid w:val="00D34F8E"/>
  </w:style>
  <w:style w:type="character" w:customStyle="1" w:styleId="pillow-btn">
    <w:name w:val="pillow-btn"/>
    <w:basedOn w:val="DefaultParagraphFont"/>
    <w:rsid w:val="00D34F8E"/>
  </w:style>
  <w:style w:type="character" w:customStyle="1" w:styleId="diagnostic-business-partners">
    <w:name w:val="diagnostic-business-partners"/>
    <w:basedOn w:val="DefaultParagraphFont"/>
    <w:rsid w:val="00D34F8E"/>
  </w:style>
  <w:style w:type="paragraph" w:customStyle="1" w:styleId="Default">
    <w:name w:val="Default"/>
    <w:rsid w:val="007D4692"/>
    <w:pPr>
      <w:widowControl w:val="0"/>
      <w:autoSpaceDE w:val="0"/>
      <w:autoSpaceDN w:val="0"/>
      <w:adjustRightInd w:val="0"/>
    </w:pPr>
    <w:rPr>
      <w:rFonts w:ascii="Times New Roman" w:hAnsi="Times New Roman" w:cs="Times New Roman"/>
      <w:color w:val="000000"/>
      <w:kern w:val="0"/>
      <w:sz w:val="24"/>
      <w:szCs w:val="24"/>
    </w:rPr>
  </w:style>
  <w:style w:type="character" w:styleId="CommentReference">
    <w:name w:val="annotation reference"/>
    <w:basedOn w:val="DefaultParagraphFont"/>
    <w:uiPriority w:val="99"/>
    <w:semiHidden/>
    <w:unhideWhenUsed/>
    <w:rsid w:val="00C20858"/>
    <w:rPr>
      <w:sz w:val="16"/>
      <w:szCs w:val="16"/>
    </w:rPr>
  </w:style>
  <w:style w:type="paragraph" w:styleId="CommentText">
    <w:name w:val="annotation text"/>
    <w:basedOn w:val="Normal"/>
    <w:link w:val="CommentTextChar"/>
    <w:uiPriority w:val="99"/>
    <w:semiHidden/>
    <w:unhideWhenUsed/>
    <w:rsid w:val="00C20858"/>
    <w:rPr>
      <w:sz w:val="20"/>
      <w:szCs w:val="20"/>
    </w:rPr>
  </w:style>
  <w:style w:type="character" w:customStyle="1" w:styleId="CommentTextChar">
    <w:name w:val="Comment Text Char"/>
    <w:basedOn w:val="DefaultParagraphFont"/>
    <w:link w:val="CommentText"/>
    <w:uiPriority w:val="99"/>
    <w:semiHidden/>
    <w:rsid w:val="00C20858"/>
    <w:rPr>
      <w:sz w:val="20"/>
      <w:szCs w:val="20"/>
    </w:rPr>
  </w:style>
  <w:style w:type="paragraph" w:styleId="CommentSubject">
    <w:name w:val="annotation subject"/>
    <w:basedOn w:val="CommentText"/>
    <w:next w:val="CommentText"/>
    <w:link w:val="CommentSubjectChar"/>
    <w:uiPriority w:val="99"/>
    <w:semiHidden/>
    <w:unhideWhenUsed/>
    <w:rsid w:val="00C20858"/>
    <w:rPr>
      <w:b/>
      <w:bCs/>
    </w:rPr>
  </w:style>
  <w:style w:type="character" w:customStyle="1" w:styleId="CommentSubjectChar">
    <w:name w:val="Comment Subject Char"/>
    <w:basedOn w:val="CommentTextChar"/>
    <w:link w:val="CommentSubject"/>
    <w:uiPriority w:val="99"/>
    <w:semiHidden/>
    <w:rsid w:val="00C20858"/>
    <w:rPr>
      <w:b/>
      <w:bCs/>
      <w:sz w:val="20"/>
      <w:szCs w:val="20"/>
    </w:rPr>
  </w:style>
  <w:style w:type="paragraph" w:customStyle="1" w:styleId="EndNoteBibliographyTitle">
    <w:name w:val="EndNote Bibliography Title"/>
    <w:basedOn w:val="Normal"/>
    <w:link w:val="EndNoteBibliographyTitleChar"/>
    <w:rsid w:val="003E5310"/>
    <w:pPr>
      <w:widowControl/>
      <w:spacing w:line="276" w:lineRule="auto"/>
      <w:jc w:val="center"/>
    </w:pPr>
    <w:rPr>
      <w:rFonts w:ascii="Calibri" w:eastAsiaTheme="minorHAnsi" w:hAnsi="Calibri"/>
      <w:noProof/>
      <w:kern w:val="0"/>
      <w:sz w:val="22"/>
      <w:lang w:eastAsia="en-US"/>
    </w:rPr>
  </w:style>
  <w:style w:type="character" w:customStyle="1" w:styleId="EndNoteBibliographyTitleChar">
    <w:name w:val="EndNote Bibliography Title Char"/>
    <w:basedOn w:val="DefaultParagraphFont"/>
    <w:link w:val="EndNoteBibliographyTitle"/>
    <w:rsid w:val="003E5310"/>
    <w:rPr>
      <w:rFonts w:ascii="Calibri" w:eastAsiaTheme="minorHAnsi" w:hAnsi="Calibri"/>
      <w:noProof/>
      <w:kern w:val="0"/>
      <w:sz w:val="22"/>
      <w:lang w:eastAsia="en-US"/>
    </w:rPr>
  </w:style>
  <w:style w:type="paragraph" w:customStyle="1" w:styleId="EndNoteBibliography">
    <w:name w:val="EndNote Bibliography"/>
    <w:basedOn w:val="Normal"/>
    <w:link w:val="EndNoteBibliographyChar"/>
    <w:rsid w:val="003E5310"/>
    <w:pPr>
      <w:widowControl/>
      <w:spacing w:after="200"/>
      <w:jc w:val="left"/>
    </w:pPr>
    <w:rPr>
      <w:rFonts w:ascii="Calibri" w:eastAsiaTheme="minorHAnsi" w:hAnsi="Calibri"/>
      <w:noProof/>
      <w:kern w:val="0"/>
      <w:sz w:val="22"/>
      <w:lang w:eastAsia="en-US"/>
    </w:rPr>
  </w:style>
  <w:style w:type="character" w:customStyle="1" w:styleId="EndNoteBibliographyChar">
    <w:name w:val="EndNote Bibliography Char"/>
    <w:basedOn w:val="DefaultParagraphFont"/>
    <w:link w:val="EndNoteBibliography"/>
    <w:rsid w:val="003E5310"/>
    <w:rPr>
      <w:rFonts w:ascii="Calibri" w:eastAsiaTheme="minorHAnsi" w:hAnsi="Calibri"/>
      <w:noProof/>
      <w:kern w:val="0"/>
      <w:sz w:val="22"/>
      <w:lang w:eastAsia="en-US"/>
    </w:rPr>
  </w:style>
  <w:style w:type="character" w:customStyle="1" w:styleId="PlainTextChar">
    <w:name w:val="Plain Text Char"/>
    <w:basedOn w:val="DefaultParagraphFont"/>
    <w:link w:val="PlainText"/>
    <w:uiPriority w:val="99"/>
    <w:semiHidden/>
    <w:rsid w:val="003E5310"/>
    <w:rPr>
      <w:rFonts w:ascii="Consolas" w:eastAsia="Times New Roman" w:hAnsi="Consolas" w:cs="Times New Roman"/>
      <w:kern w:val="0"/>
      <w:szCs w:val="21"/>
      <w:lang w:val="en-GB" w:eastAsia="en-GB"/>
    </w:rPr>
  </w:style>
  <w:style w:type="paragraph" w:styleId="PlainText">
    <w:name w:val="Plain Text"/>
    <w:basedOn w:val="Normal"/>
    <w:link w:val="PlainTextChar"/>
    <w:uiPriority w:val="99"/>
    <w:semiHidden/>
    <w:unhideWhenUsed/>
    <w:rsid w:val="003E5310"/>
    <w:pPr>
      <w:widowControl/>
      <w:jc w:val="left"/>
    </w:pPr>
    <w:rPr>
      <w:rFonts w:ascii="Consolas" w:eastAsia="Times New Roman" w:hAnsi="Consolas" w:cs="Times New Roman"/>
      <w:kern w:val="0"/>
      <w:szCs w:val="21"/>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160">
      <w:bodyDiv w:val="1"/>
      <w:marLeft w:val="0"/>
      <w:marRight w:val="0"/>
      <w:marTop w:val="0"/>
      <w:marBottom w:val="0"/>
      <w:divBdr>
        <w:top w:val="none" w:sz="0" w:space="0" w:color="auto"/>
        <w:left w:val="none" w:sz="0" w:space="0" w:color="auto"/>
        <w:bottom w:val="none" w:sz="0" w:space="0" w:color="auto"/>
        <w:right w:val="none" w:sz="0" w:space="0" w:color="auto"/>
      </w:divBdr>
      <w:divsChild>
        <w:div w:id="233395723">
          <w:marLeft w:val="0"/>
          <w:marRight w:val="0"/>
          <w:marTop w:val="0"/>
          <w:marBottom w:val="300"/>
          <w:divBdr>
            <w:top w:val="none" w:sz="0" w:space="0" w:color="auto"/>
            <w:left w:val="none" w:sz="0" w:space="0" w:color="auto"/>
            <w:bottom w:val="none" w:sz="0" w:space="0" w:color="auto"/>
            <w:right w:val="none" w:sz="0" w:space="0" w:color="auto"/>
          </w:divBdr>
          <w:divsChild>
            <w:div w:id="2031763337">
              <w:marLeft w:val="0"/>
              <w:marRight w:val="0"/>
              <w:marTop w:val="0"/>
              <w:marBottom w:val="105"/>
              <w:divBdr>
                <w:top w:val="none" w:sz="0" w:space="0" w:color="auto"/>
                <w:left w:val="none" w:sz="0" w:space="0" w:color="auto"/>
                <w:bottom w:val="none" w:sz="0" w:space="0" w:color="auto"/>
                <w:right w:val="none" w:sz="0" w:space="0" w:color="auto"/>
              </w:divBdr>
              <w:divsChild>
                <w:div w:id="530648702">
                  <w:marLeft w:val="75"/>
                  <w:marRight w:val="0"/>
                  <w:marTop w:val="0"/>
                  <w:marBottom w:val="0"/>
                  <w:divBdr>
                    <w:top w:val="none" w:sz="0" w:space="0" w:color="auto"/>
                    <w:left w:val="none" w:sz="0" w:space="0" w:color="auto"/>
                    <w:bottom w:val="none" w:sz="0" w:space="0" w:color="auto"/>
                    <w:right w:val="none" w:sz="0" w:space="0" w:color="auto"/>
                  </w:divBdr>
                  <w:divsChild>
                    <w:div w:id="1400443656">
                      <w:marLeft w:val="0"/>
                      <w:marRight w:val="75"/>
                      <w:marTop w:val="0"/>
                      <w:marBottom w:val="0"/>
                      <w:divBdr>
                        <w:top w:val="single" w:sz="6" w:space="0" w:color="D8E5EE"/>
                        <w:left w:val="single" w:sz="6" w:space="0" w:color="D8E5EE"/>
                        <w:bottom w:val="single" w:sz="6" w:space="0" w:color="D8E5EE"/>
                        <w:right w:val="single" w:sz="6" w:space="0" w:color="D8E5EE"/>
                      </w:divBdr>
                      <w:divsChild>
                        <w:div w:id="291594879">
                          <w:marLeft w:val="0"/>
                          <w:marRight w:val="0"/>
                          <w:marTop w:val="0"/>
                          <w:marBottom w:val="0"/>
                          <w:divBdr>
                            <w:top w:val="single" w:sz="6" w:space="5" w:color="B6B6E1"/>
                            <w:left w:val="single" w:sz="6" w:space="0" w:color="B6B6E1"/>
                            <w:bottom w:val="single" w:sz="6" w:space="0" w:color="B6B6E1"/>
                            <w:right w:val="single" w:sz="6" w:space="0" w:color="B6B6E1"/>
                          </w:divBdr>
                          <w:divsChild>
                            <w:div w:id="850145314">
                              <w:marLeft w:val="0"/>
                              <w:marRight w:val="0"/>
                              <w:marTop w:val="0"/>
                              <w:marBottom w:val="75"/>
                              <w:divBdr>
                                <w:top w:val="none" w:sz="0" w:space="0" w:color="auto"/>
                                <w:left w:val="none" w:sz="0" w:space="0" w:color="auto"/>
                                <w:bottom w:val="single" w:sz="6" w:space="0" w:color="808080"/>
                                <w:right w:val="none" w:sz="0" w:space="0" w:color="auto"/>
                              </w:divBdr>
                              <w:divsChild>
                                <w:div w:id="1815683933">
                                  <w:marLeft w:val="495"/>
                                  <w:marRight w:val="0"/>
                                  <w:marTop w:val="75"/>
                                  <w:marBottom w:val="0"/>
                                  <w:divBdr>
                                    <w:top w:val="none" w:sz="0" w:space="0" w:color="auto"/>
                                    <w:left w:val="none" w:sz="0" w:space="0" w:color="auto"/>
                                    <w:bottom w:val="none" w:sz="0" w:space="0" w:color="auto"/>
                                    <w:right w:val="none" w:sz="0" w:space="0" w:color="auto"/>
                                  </w:divBdr>
                                  <w:divsChild>
                                    <w:div w:id="1307734457">
                                      <w:marLeft w:val="0"/>
                                      <w:marRight w:val="0"/>
                                      <w:marTop w:val="0"/>
                                      <w:marBottom w:val="0"/>
                                      <w:divBdr>
                                        <w:top w:val="none" w:sz="0" w:space="0" w:color="auto"/>
                                        <w:left w:val="none" w:sz="0" w:space="0" w:color="auto"/>
                                        <w:bottom w:val="none" w:sz="0" w:space="0" w:color="auto"/>
                                        <w:right w:val="none" w:sz="0" w:space="0" w:color="auto"/>
                                      </w:divBdr>
                                      <w:divsChild>
                                        <w:div w:id="498008640">
                                          <w:marLeft w:val="0"/>
                                          <w:marRight w:val="0"/>
                                          <w:marTop w:val="0"/>
                                          <w:marBottom w:val="75"/>
                                          <w:divBdr>
                                            <w:top w:val="none" w:sz="0" w:space="0" w:color="auto"/>
                                            <w:left w:val="none" w:sz="0" w:space="0" w:color="auto"/>
                                            <w:bottom w:val="none" w:sz="0" w:space="0" w:color="auto"/>
                                            <w:right w:val="none" w:sz="0" w:space="0" w:color="auto"/>
                                          </w:divBdr>
                                        </w:div>
                                      </w:divsChild>
                                    </w:div>
                                    <w:div w:id="15760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3520">
      <w:bodyDiv w:val="1"/>
      <w:marLeft w:val="0"/>
      <w:marRight w:val="0"/>
      <w:marTop w:val="0"/>
      <w:marBottom w:val="0"/>
      <w:divBdr>
        <w:top w:val="none" w:sz="0" w:space="0" w:color="auto"/>
        <w:left w:val="none" w:sz="0" w:space="0" w:color="auto"/>
        <w:bottom w:val="none" w:sz="0" w:space="0" w:color="auto"/>
        <w:right w:val="none" w:sz="0" w:space="0" w:color="auto"/>
      </w:divBdr>
      <w:divsChild>
        <w:div w:id="908687468">
          <w:marLeft w:val="0"/>
          <w:marRight w:val="0"/>
          <w:marTop w:val="0"/>
          <w:marBottom w:val="300"/>
          <w:divBdr>
            <w:top w:val="none" w:sz="0" w:space="0" w:color="auto"/>
            <w:left w:val="none" w:sz="0" w:space="0" w:color="auto"/>
            <w:bottom w:val="none" w:sz="0" w:space="0" w:color="auto"/>
            <w:right w:val="none" w:sz="0" w:space="0" w:color="auto"/>
          </w:divBdr>
          <w:divsChild>
            <w:div w:id="353580027">
              <w:marLeft w:val="0"/>
              <w:marRight w:val="0"/>
              <w:marTop w:val="0"/>
              <w:marBottom w:val="105"/>
              <w:divBdr>
                <w:top w:val="none" w:sz="0" w:space="0" w:color="auto"/>
                <w:left w:val="none" w:sz="0" w:space="0" w:color="auto"/>
                <w:bottom w:val="none" w:sz="0" w:space="0" w:color="auto"/>
                <w:right w:val="none" w:sz="0" w:space="0" w:color="auto"/>
              </w:divBdr>
              <w:divsChild>
                <w:div w:id="1172185157">
                  <w:marLeft w:val="75"/>
                  <w:marRight w:val="0"/>
                  <w:marTop w:val="0"/>
                  <w:marBottom w:val="0"/>
                  <w:divBdr>
                    <w:top w:val="none" w:sz="0" w:space="0" w:color="auto"/>
                    <w:left w:val="none" w:sz="0" w:space="0" w:color="auto"/>
                    <w:bottom w:val="none" w:sz="0" w:space="0" w:color="auto"/>
                    <w:right w:val="none" w:sz="0" w:space="0" w:color="auto"/>
                  </w:divBdr>
                  <w:divsChild>
                    <w:div w:id="825589614">
                      <w:marLeft w:val="0"/>
                      <w:marRight w:val="75"/>
                      <w:marTop w:val="0"/>
                      <w:marBottom w:val="0"/>
                      <w:divBdr>
                        <w:top w:val="single" w:sz="6" w:space="0" w:color="D8E5EE"/>
                        <w:left w:val="single" w:sz="6" w:space="0" w:color="D8E5EE"/>
                        <w:bottom w:val="single" w:sz="6" w:space="0" w:color="D8E5EE"/>
                        <w:right w:val="single" w:sz="6" w:space="0" w:color="D8E5EE"/>
                      </w:divBdr>
                      <w:divsChild>
                        <w:div w:id="1050495983">
                          <w:marLeft w:val="0"/>
                          <w:marRight w:val="0"/>
                          <w:marTop w:val="0"/>
                          <w:marBottom w:val="0"/>
                          <w:divBdr>
                            <w:top w:val="single" w:sz="6" w:space="5" w:color="B6B6E1"/>
                            <w:left w:val="single" w:sz="6" w:space="0" w:color="B6B6E1"/>
                            <w:bottom w:val="single" w:sz="6" w:space="0" w:color="B6B6E1"/>
                            <w:right w:val="single" w:sz="6" w:space="0" w:color="B6B6E1"/>
                          </w:divBdr>
                          <w:divsChild>
                            <w:div w:id="32659457">
                              <w:marLeft w:val="0"/>
                              <w:marRight w:val="0"/>
                              <w:marTop w:val="0"/>
                              <w:marBottom w:val="75"/>
                              <w:divBdr>
                                <w:top w:val="none" w:sz="0" w:space="0" w:color="auto"/>
                                <w:left w:val="none" w:sz="0" w:space="0" w:color="auto"/>
                                <w:bottom w:val="single" w:sz="6" w:space="0" w:color="808080"/>
                                <w:right w:val="none" w:sz="0" w:space="0" w:color="auto"/>
                              </w:divBdr>
                              <w:divsChild>
                                <w:div w:id="754478244">
                                  <w:marLeft w:val="495"/>
                                  <w:marRight w:val="0"/>
                                  <w:marTop w:val="75"/>
                                  <w:marBottom w:val="0"/>
                                  <w:divBdr>
                                    <w:top w:val="none" w:sz="0" w:space="0" w:color="auto"/>
                                    <w:left w:val="none" w:sz="0" w:space="0" w:color="auto"/>
                                    <w:bottom w:val="none" w:sz="0" w:space="0" w:color="auto"/>
                                    <w:right w:val="none" w:sz="0" w:space="0" w:color="auto"/>
                                  </w:divBdr>
                                  <w:divsChild>
                                    <w:div w:id="1565290981">
                                      <w:marLeft w:val="0"/>
                                      <w:marRight w:val="0"/>
                                      <w:marTop w:val="0"/>
                                      <w:marBottom w:val="0"/>
                                      <w:divBdr>
                                        <w:top w:val="none" w:sz="0" w:space="0" w:color="auto"/>
                                        <w:left w:val="none" w:sz="0" w:space="0" w:color="auto"/>
                                        <w:bottom w:val="none" w:sz="0" w:space="0" w:color="auto"/>
                                        <w:right w:val="none" w:sz="0" w:space="0" w:color="auto"/>
                                      </w:divBdr>
                                      <w:divsChild>
                                        <w:div w:id="292029553">
                                          <w:marLeft w:val="0"/>
                                          <w:marRight w:val="0"/>
                                          <w:marTop w:val="0"/>
                                          <w:marBottom w:val="75"/>
                                          <w:divBdr>
                                            <w:top w:val="none" w:sz="0" w:space="0" w:color="auto"/>
                                            <w:left w:val="none" w:sz="0" w:space="0" w:color="auto"/>
                                            <w:bottom w:val="none" w:sz="0" w:space="0" w:color="auto"/>
                                            <w:right w:val="none" w:sz="0" w:space="0" w:color="auto"/>
                                          </w:divBdr>
                                        </w:div>
                                      </w:divsChild>
                                    </w:div>
                                    <w:div w:id="20316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5372">
      <w:bodyDiv w:val="1"/>
      <w:marLeft w:val="0"/>
      <w:marRight w:val="0"/>
      <w:marTop w:val="0"/>
      <w:marBottom w:val="0"/>
      <w:divBdr>
        <w:top w:val="none" w:sz="0" w:space="0" w:color="auto"/>
        <w:left w:val="none" w:sz="0" w:space="0" w:color="auto"/>
        <w:bottom w:val="none" w:sz="0" w:space="0" w:color="auto"/>
        <w:right w:val="none" w:sz="0" w:space="0" w:color="auto"/>
      </w:divBdr>
      <w:divsChild>
        <w:div w:id="646741314">
          <w:marLeft w:val="0"/>
          <w:marRight w:val="0"/>
          <w:marTop w:val="0"/>
          <w:marBottom w:val="300"/>
          <w:divBdr>
            <w:top w:val="none" w:sz="0" w:space="0" w:color="auto"/>
            <w:left w:val="none" w:sz="0" w:space="0" w:color="auto"/>
            <w:bottom w:val="none" w:sz="0" w:space="0" w:color="auto"/>
            <w:right w:val="none" w:sz="0" w:space="0" w:color="auto"/>
          </w:divBdr>
          <w:divsChild>
            <w:div w:id="1759670831">
              <w:marLeft w:val="0"/>
              <w:marRight w:val="0"/>
              <w:marTop w:val="0"/>
              <w:marBottom w:val="105"/>
              <w:divBdr>
                <w:top w:val="none" w:sz="0" w:space="0" w:color="auto"/>
                <w:left w:val="none" w:sz="0" w:space="0" w:color="auto"/>
                <w:bottom w:val="none" w:sz="0" w:space="0" w:color="auto"/>
                <w:right w:val="none" w:sz="0" w:space="0" w:color="auto"/>
              </w:divBdr>
              <w:divsChild>
                <w:div w:id="1196382751">
                  <w:marLeft w:val="75"/>
                  <w:marRight w:val="0"/>
                  <w:marTop w:val="0"/>
                  <w:marBottom w:val="0"/>
                  <w:divBdr>
                    <w:top w:val="none" w:sz="0" w:space="0" w:color="auto"/>
                    <w:left w:val="none" w:sz="0" w:space="0" w:color="auto"/>
                    <w:bottom w:val="none" w:sz="0" w:space="0" w:color="auto"/>
                    <w:right w:val="none" w:sz="0" w:space="0" w:color="auto"/>
                  </w:divBdr>
                  <w:divsChild>
                    <w:div w:id="1767770705">
                      <w:marLeft w:val="0"/>
                      <w:marRight w:val="75"/>
                      <w:marTop w:val="0"/>
                      <w:marBottom w:val="0"/>
                      <w:divBdr>
                        <w:top w:val="single" w:sz="6" w:space="0" w:color="D8E5EE"/>
                        <w:left w:val="single" w:sz="6" w:space="0" w:color="D8E5EE"/>
                        <w:bottom w:val="single" w:sz="6" w:space="0" w:color="D8E5EE"/>
                        <w:right w:val="single" w:sz="6" w:space="0" w:color="D8E5EE"/>
                      </w:divBdr>
                      <w:divsChild>
                        <w:div w:id="435950936">
                          <w:marLeft w:val="0"/>
                          <w:marRight w:val="0"/>
                          <w:marTop w:val="0"/>
                          <w:marBottom w:val="0"/>
                          <w:divBdr>
                            <w:top w:val="single" w:sz="6" w:space="5" w:color="B6B6E1"/>
                            <w:left w:val="single" w:sz="6" w:space="0" w:color="B6B6E1"/>
                            <w:bottom w:val="single" w:sz="6" w:space="0" w:color="B6B6E1"/>
                            <w:right w:val="single" w:sz="6" w:space="0" w:color="B6B6E1"/>
                          </w:divBdr>
                          <w:divsChild>
                            <w:div w:id="502627337">
                              <w:marLeft w:val="0"/>
                              <w:marRight w:val="0"/>
                              <w:marTop w:val="0"/>
                              <w:marBottom w:val="75"/>
                              <w:divBdr>
                                <w:top w:val="none" w:sz="0" w:space="0" w:color="auto"/>
                                <w:left w:val="none" w:sz="0" w:space="0" w:color="auto"/>
                                <w:bottom w:val="single" w:sz="6" w:space="0" w:color="808080"/>
                                <w:right w:val="none" w:sz="0" w:space="0" w:color="auto"/>
                              </w:divBdr>
                              <w:divsChild>
                                <w:div w:id="445545351">
                                  <w:marLeft w:val="495"/>
                                  <w:marRight w:val="0"/>
                                  <w:marTop w:val="75"/>
                                  <w:marBottom w:val="0"/>
                                  <w:divBdr>
                                    <w:top w:val="none" w:sz="0" w:space="0" w:color="auto"/>
                                    <w:left w:val="none" w:sz="0" w:space="0" w:color="auto"/>
                                    <w:bottom w:val="none" w:sz="0" w:space="0" w:color="auto"/>
                                    <w:right w:val="none" w:sz="0" w:space="0" w:color="auto"/>
                                  </w:divBdr>
                                  <w:divsChild>
                                    <w:div w:id="35861095">
                                      <w:marLeft w:val="0"/>
                                      <w:marRight w:val="0"/>
                                      <w:marTop w:val="0"/>
                                      <w:marBottom w:val="0"/>
                                      <w:divBdr>
                                        <w:top w:val="none" w:sz="0" w:space="0" w:color="auto"/>
                                        <w:left w:val="none" w:sz="0" w:space="0" w:color="auto"/>
                                        <w:bottom w:val="none" w:sz="0" w:space="0" w:color="auto"/>
                                        <w:right w:val="none" w:sz="0" w:space="0" w:color="auto"/>
                                      </w:divBdr>
                                      <w:divsChild>
                                        <w:div w:id="1732651278">
                                          <w:marLeft w:val="0"/>
                                          <w:marRight w:val="0"/>
                                          <w:marTop w:val="0"/>
                                          <w:marBottom w:val="75"/>
                                          <w:divBdr>
                                            <w:top w:val="none" w:sz="0" w:space="0" w:color="auto"/>
                                            <w:left w:val="none" w:sz="0" w:space="0" w:color="auto"/>
                                            <w:bottom w:val="none" w:sz="0" w:space="0" w:color="auto"/>
                                            <w:right w:val="none" w:sz="0" w:space="0" w:color="auto"/>
                                          </w:divBdr>
                                        </w:div>
                                      </w:divsChild>
                                    </w:div>
                                    <w:div w:id="89308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975512">
      <w:bodyDiv w:val="1"/>
      <w:marLeft w:val="0"/>
      <w:marRight w:val="0"/>
      <w:marTop w:val="0"/>
      <w:marBottom w:val="0"/>
      <w:divBdr>
        <w:top w:val="none" w:sz="0" w:space="0" w:color="auto"/>
        <w:left w:val="none" w:sz="0" w:space="0" w:color="auto"/>
        <w:bottom w:val="none" w:sz="0" w:space="0" w:color="auto"/>
        <w:right w:val="none" w:sz="0" w:space="0" w:color="auto"/>
      </w:divBdr>
      <w:divsChild>
        <w:div w:id="1397388473">
          <w:marLeft w:val="0"/>
          <w:marRight w:val="0"/>
          <w:marTop w:val="0"/>
          <w:marBottom w:val="300"/>
          <w:divBdr>
            <w:top w:val="none" w:sz="0" w:space="0" w:color="auto"/>
            <w:left w:val="none" w:sz="0" w:space="0" w:color="auto"/>
            <w:bottom w:val="none" w:sz="0" w:space="0" w:color="auto"/>
            <w:right w:val="none" w:sz="0" w:space="0" w:color="auto"/>
          </w:divBdr>
          <w:divsChild>
            <w:div w:id="619532809">
              <w:marLeft w:val="0"/>
              <w:marRight w:val="0"/>
              <w:marTop w:val="0"/>
              <w:marBottom w:val="105"/>
              <w:divBdr>
                <w:top w:val="none" w:sz="0" w:space="0" w:color="auto"/>
                <w:left w:val="none" w:sz="0" w:space="0" w:color="auto"/>
                <w:bottom w:val="none" w:sz="0" w:space="0" w:color="auto"/>
                <w:right w:val="none" w:sz="0" w:space="0" w:color="auto"/>
              </w:divBdr>
              <w:divsChild>
                <w:div w:id="19164375">
                  <w:marLeft w:val="75"/>
                  <w:marRight w:val="0"/>
                  <w:marTop w:val="0"/>
                  <w:marBottom w:val="0"/>
                  <w:divBdr>
                    <w:top w:val="none" w:sz="0" w:space="0" w:color="auto"/>
                    <w:left w:val="none" w:sz="0" w:space="0" w:color="auto"/>
                    <w:bottom w:val="none" w:sz="0" w:space="0" w:color="auto"/>
                    <w:right w:val="none" w:sz="0" w:space="0" w:color="auto"/>
                  </w:divBdr>
                  <w:divsChild>
                    <w:div w:id="673992896">
                      <w:marLeft w:val="0"/>
                      <w:marRight w:val="75"/>
                      <w:marTop w:val="0"/>
                      <w:marBottom w:val="0"/>
                      <w:divBdr>
                        <w:top w:val="single" w:sz="6" w:space="0" w:color="D8E5EE"/>
                        <w:left w:val="single" w:sz="6" w:space="0" w:color="D8E5EE"/>
                        <w:bottom w:val="single" w:sz="6" w:space="0" w:color="D8E5EE"/>
                        <w:right w:val="single" w:sz="6" w:space="0" w:color="D8E5EE"/>
                      </w:divBdr>
                      <w:divsChild>
                        <w:div w:id="1462305209">
                          <w:marLeft w:val="0"/>
                          <w:marRight w:val="0"/>
                          <w:marTop w:val="0"/>
                          <w:marBottom w:val="0"/>
                          <w:divBdr>
                            <w:top w:val="single" w:sz="6" w:space="5" w:color="B6B6E1"/>
                            <w:left w:val="single" w:sz="6" w:space="0" w:color="B6B6E1"/>
                            <w:bottom w:val="single" w:sz="6" w:space="0" w:color="B6B6E1"/>
                            <w:right w:val="single" w:sz="6" w:space="0" w:color="B6B6E1"/>
                          </w:divBdr>
                          <w:divsChild>
                            <w:div w:id="868908296">
                              <w:marLeft w:val="0"/>
                              <w:marRight w:val="0"/>
                              <w:marTop w:val="0"/>
                              <w:marBottom w:val="75"/>
                              <w:divBdr>
                                <w:top w:val="none" w:sz="0" w:space="0" w:color="auto"/>
                                <w:left w:val="none" w:sz="0" w:space="0" w:color="auto"/>
                                <w:bottom w:val="single" w:sz="6" w:space="0" w:color="808080"/>
                                <w:right w:val="none" w:sz="0" w:space="0" w:color="auto"/>
                              </w:divBdr>
                              <w:divsChild>
                                <w:div w:id="925769194">
                                  <w:marLeft w:val="495"/>
                                  <w:marRight w:val="0"/>
                                  <w:marTop w:val="75"/>
                                  <w:marBottom w:val="0"/>
                                  <w:divBdr>
                                    <w:top w:val="none" w:sz="0" w:space="0" w:color="auto"/>
                                    <w:left w:val="none" w:sz="0" w:space="0" w:color="auto"/>
                                    <w:bottom w:val="none" w:sz="0" w:space="0" w:color="auto"/>
                                    <w:right w:val="none" w:sz="0" w:space="0" w:color="auto"/>
                                  </w:divBdr>
                                  <w:divsChild>
                                    <w:div w:id="1834905584">
                                      <w:marLeft w:val="0"/>
                                      <w:marRight w:val="0"/>
                                      <w:marTop w:val="0"/>
                                      <w:marBottom w:val="0"/>
                                      <w:divBdr>
                                        <w:top w:val="none" w:sz="0" w:space="0" w:color="auto"/>
                                        <w:left w:val="none" w:sz="0" w:space="0" w:color="auto"/>
                                        <w:bottom w:val="none" w:sz="0" w:space="0" w:color="auto"/>
                                        <w:right w:val="none" w:sz="0" w:space="0" w:color="auto"/>
                                      </w:divBdr>
                                      <w:divsChild>
                                        <w:div w:id="393893960">
                                          <w:marLeft w:val="0"/>
                                          <w:marRight w:val="0"/>
                                          <w:marTop w:val="0"/>
                                          <w:marBottom w:val="75"/>
                                          <w:divBdr>
                                            <w:top w:val="none" w:sz="0" w:space="0" w:color="auto"/>
                                            <w:left w:val="none" w:sz="0" w:space="0" w:color="auto"/>
                                            <w:bottom w:val="none" w:sz="0" w:space="0" w:color="auto"/>
                                            <w:right w:val="none" w:sz="0" w:space="0" w:color="auto"/>
                                          </w:divBdr>
                                        </w:div>
                                      </w:divsChild>
                                    </w:div>
                                    <w:div w:id="18415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45527">
      <w:bodyDiv w:val="1"/>
      <w:marLeft w:val="0"/>
      <w:marRight w:val="0"/>
      <w:marTop w:val="0"/>
      <w:marBottom w:val="0"/>
      <w:divBdr>
        <w:top w:val="none" w:sz="0" w:space="0" w:color="auto"/>
        <w:left w:val="none" w:sz="0" w:space="0" w:color="auto"/>
        <w:bottom w:val="none" w:sz="0" w:space="0" w:color="auto"/>
        <w:right w:val="none" w:sz="0" w:space="0" w:color="auto"/>
      </w:divBdr>
      <w:divsChild>
        <w:div w:id="977607141">
          <w:marLeft w:val="0"/>
          <w:marRight w:val="0"/>
          <w:marTop w:val="0"/>
          <w:marBottom w:val="300"/>
          <w:divBdr>
            <w:top w:val="none" w:sz="0" w:space="0" w:color="auto"/>
            <w:left w:val="none" w:sz="0" w:space="0" w:color="auto"/>
            <w:bottom w:val="none" w:sz="0" w:space="0" w:color="auto"/>
            <w:right w:val="none" w:sz="0" w:space="0" w:color="auto"/>
          </w:divBdr>
          <w:divsChild>
            <w:div w:id="1912083085">
              <w:marLeft w:val="0"/>
              <w:marRight w:val="0"/>
              <w:marTop w:val="0"/>
              <w:marBottom w:val="105"/>
              <w:divBdr>
                <w:top w:val="none" w:sz="0" w:space="0" w:color="auto"/>
                <w:left w:val="none" w:sz="0" w:space="0" w:color="auto"/>
                <w:bottom w:val="none" w:sz="0" w:space="0" w:color="auto"/>
                <w:right w:val="none" w:sz="0" w:space="0" w:color="auto"/>
              </w:divBdr>
              <w:divsChild>
                <w:div w:id="2004820213">
                  <w:marLeft w:val="75"/>
                  <w:marRight w:val="0"/>
                  <w:marTop w:val="0"/>
                  <w:marBottom w:val="0"/>
                  <w:divBdr>
                    <w:top w:val="none" w:sz="0" w:space="0" w:color="auto"/>
                    <w:left w:val="none" w:sz="0" w:space="0" w:color="auto"/>
                    <w:bottom w:val="none" w:sz="0" w:space="0" w:color="auto"/>
                    <w:right w:val="none" w:sz="0" w:space="0" w:color="auto"/>
                  </w:divBdr>
                  <w:divsChild>
                    <w:div w:id="310982703">
                      <w:marLeft w:val="0"/>
                      <w:marRight w:val="75"/>
                      <w:marTop w:val="0"/>
                      <w:marBottom w:val="0"/>
                      <w:divBdr>
                        <w:top w:val="single" w:sz="6" w:space="0" w:color="D8E5EE"/>
                        <w:left w:val="single" w:sz="6" w:space="0" w:color="D8E5EE"/>
                        <w:bottom w:val="single" w:sz="6" w:space="0" w:color="D8E5EE"/>
                        <w:right w:val="single" w:sz="6" w:space="0" w:color="D8E5EE"/>
                      </w:divBdr>
                      <w:divsChild>
                        <w:div w:id="1651052485">
                          <w:marLeft w:val="0"/>
                          <w:marRight w:val="0"/>
                          <w:marTop w:val="0"/>
                          <w:marBottom w:val="0"/>
                          <w:divBdr>
                            <w:top w:val="single" w:sz="6" w:space="5" w:color="B6B6E1"/>
                            <w:left w:val="single" w:sz="6" w:space="0" w:color="B6B6E1"/>
                            <w:bottom w:val="single" w:sz="6" w:space="0" w:color="B6B6E1"/>
                            <w:right w:val="single" w:sz="6" w:space="0" w:color="B6B6E1"/>
                          </w:divBdr>
                          <w:divsChild>
                            <w:div w:id="1446533402">
                              <w:marLeft w:val="0"/>
                              <w:marRight w:val="0"/>
                              <w:marTop w:val="0"/>
                              <w:marBottom w:val="75"/>
                              <w:divBdr>
                                <w:top w:val="none" w:sz="0" w:space="0" w:color="auto"/>
                                <w:left w:val="none" w:sz="0" w:space="0" w:color="auto"/>
                                <w:bottom w:val="single" w:sz="6" w:space="0" w:color="808080"/>
                                <w:right w:val="none" w:sz="0" w:space="0" w:color="auto"/>
                              </w:divBdr>
                              <w:divsChild>
                                <w:div w:id="1734084240">
                                  <w:marLeft w:val="495"/>
                                  <w:marRight w:val="0"/>
                                  <w:marTop w:val="75"/>
                                  <w:marBottom w:val="0"/>
                                  <w:divBdr>
                                    <w:top w:val="none" w:sz="0" w:space="0" w:color="auto"/>
                                    <w:left w:val="none" w:sz="0" w:space="0" w:color="auto"/>
                                    <w:bottom w:val="none" w:sz="0" w:space="0" w:color="auto"/>
                                    <w:right w:val="none" w:sz="0" w:space="0" w:color="auto"/>
                                  </w:divBdr>
                                  <w:divsChild>
                                    <w:div w:id="1082416264">
                                      <w:marLeft w:val="0"/>
                                      <w:marRight w:val="0"/>
                                      <w:marTop w:val="0"/>
                                      <w:marBottom w:val="0"/>
                                      <w:divBdr>
                                        <w:top w:val="none" w:sz="0" w:space="0" w:color="auto"/>
                                        <w:left w:val="none" w:sz="0" w:space="0" w:color="auto"/>
                                        <w:bottom w:val="none" w:sz="0" w:space="0" w:color="auto"/>
                                        <w:right w:val="none" w:sz="0" w:space="0" w:color="auto"/>
                                      </w:divBdr>
                                      <w:divsChild>
                                        <w:div w:id="1693023526">
                                          <w:marLeft w:val="0"/>
                                          <w:marRight w:val="0"/>
                                          <w:marTop w:val="0"/>
                                          <w:marBottom w:val="75"/>
                                          <w:divBdr>
                                            <w:top w:val="none" w:sz="0" w:space="0" w:color="auto"/>
                                            <w:left w:val="none" w:sz="0" w:space="0" w:color="auto"/>
                                            <w:bottom w:val="none" w:sz="0" w:space="0" w:color="auto"/>
                                            <w:right w:val="none" w:sz="0" w:space="0" w:color="auto"/>
                                          </w:divBdr>
                                        </w:div>
                                      </w:divsChild>
                                    </w:div>
                                    <w:div w:id="16939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62120">
      <w:bodyDiv w:val="1"/>
      <w:marLeft w:val="0"/>
      <w:marRight w:val="0"/>
      <w:marTop w:val="0"/>
      <w:marBottom w:val="0"/>
      <w:divBdr>
        <w:top w:val="none" w:sz="0" w:space="0" w:color="auto"/>
        <w:left w:val="none" w:sz="0" w:space="0" w:color="auto"/>
        <w:bottom w:val="none" w:sz="0" w:space="0" w:color="auto"/>
        <w:right w:val="none" w:sz="0" w:space="0" w:color="auto"/>
      </w:divBdr>
      <w:divsChild>
        <w:div w:id="1671709938">
          <w:marLeft w:val="0"/>
          <w:marRight w:val="0"/>
          <w:marTop w:val="0"/>
          <w:marBottom w:val="300"/>
          <w:divBdr>
            <w:top w:val="none" w:sz="0" w:space="0" w:color="auto"/>
            <w:left w:val="none" w:sz="0" w:space="0" w:color="auto"/>
            <w:bottom w:val="none" w:sz="0" w:space="0" w:color="auto"/>
            <w:right w:val="none" w:sz="0" w:space="0" w:color="auto"/>
          </w:divBdr>
          <w:divsChild>
            <w:div w:id="1902861401">
              <w:marLeft w:val="0"/>
              <w:marRight w:val="0"/>
              <w:marTop w:val="0"/>
              <w:marBottom w:val="105"/>
              <w:divBdr>
                <w:top w:val="none" w:sz="0" w:space="0" w:color="auto"/>
                <w:left w:val="none" w:sz="0" w:space="0" w:color="auto"/>
                <w:bottom w:val="none" w:sz="0" w:space="0" w:color="auto"/>
                <w:right w:val="none" w:sz="0" w:space="0" w:color="auto"/>
              </w:divBdr>
              <w:divsChild>
                <w:div w:id="1348093283">
                  <w:marLeft w:val="75"/>
                  <w:marRight w:val="0"/>
                  <w:marTop w:val="0"/>
                  <w:marBottom w:val="0"/>
                  <w:divBdr>
                    <w:top w:val="none" w:sz="0" w:space="0" w:color="auto"/>
                    <w:left w:val="none" w:sz="0" w:space="0" w:color="auto"/>
                    <w:bottom w:val="none" w:sz="0" w:space="0" w:color="auto"/>
                    <w:right w:val="none" w:sz="0" w:space="0" w:color="auto"/>
                  </w:divBdr>
                  <w:divsChild>
                    <w:div w:id="1062678537">
                      <w:marLeft w:val="0"/>
                      <w:marRight w:val="75"/>
                      <w:marTop w:val="0"/>
                      <w:marBottom w:val="0"/>
                      <w:divBdr>
                        <w:top w:val="single" w:sz="6" w:space="0" w:color="D8E5EE"/>
                        <w:left w:val="single" w:sz="6" w:space="0" w:color="D8E5EE"/>
                        <w:bottom w:val="single" w:sz="6" w:space="0" w:color="D8E5EE"/>
                        <w:right w:val="single" w:sz="6" w:space="0" w:color="D8E5EE"/>
                      </w:divBdr>
                      <w:divsChild>
                        <w:div w:id="1938906153">
                          <w:marLeft w:val="0"/>
                          <w:marRight w:val="0"/>
                          <w:marTop w:val="0"/>
                          <w:marBottom w:val="0"/>
                          <w:divBdr>
                            <w:top w:val="single" w:sz="6" w:space="5" w:color="B6B6E1"/>
                            <w:left w:val="single" w:sz="6" w:space="0" w:color="B6B6E1"/>
                            <w:bottom w:val="single" w:sz="6" w:space="0" w:color="B6B6E1"/>
                            <w:right w:val="single" w:sz="6" w:space="0" w:color="B6B6E1"/>
                          </w:divBdr>
                          <w:divsChild>
                            <w:div w:id="1082798760">
                              <w:marLeft w:val="0"/>
                              <w:marRight w:val="0"/>
                              <w:marTop w:val="0"/>
                              <w:marBottom w:val="75"/>
                              <w:divBdr>
                                <w:top w:val="none" w:sz="0" w:space="0" w:color="auto"/>
                                <w:left w:val="none" w:sz="0" w:space="0" w:color="auto"/>
                                <w:bottom w:val="single" w:sz="6" w:space="0" w:color="808080"/>
                                <w:right w:val="none" w:sz="0" w:space="0" w:color="auto"/>
                              </w:divBdr>
                              <w:divsChild>
                                <w:div w:id="766081328">
                                  <w:marLeft w:val="495"/>
                                  <w:marRight w:val="0"/>
                                  <w:marTop w:val="75"/>
                                  <w:marBottom w:val="0"/>
                                  <w:divBdr>
                                    <w:top w:val="none" w:sz="0" w:space="0" w:color="auto"/>
                                    <w:left w:val="none" w:sz="0" w:space="0" w:color="auto"/>
                                    <w:bottom w:val="none" w:sz="0" w:space="0" w:color="auto"/>
                                    <w:right w:val="none" w:sz="0" w:space="0" w:color="auto"/>
                                  </w:divBdr>
                                  <w:divsChild>
                                    <w:div w:id="1792475594">
                                      <w:marLeft w:val="0"/>
                                      <w:marRight w:val="0"/>
                                      <w:marTop w:val="0"/>
                                      <w:marBottom w:val="0"/>
                                      <w:divBdr>
                                        <w:top w:val="none" w:sz="0" w:space="0" w:color="auto"/>
                                        <w:left w:val="none" w:sz="0" w:space="0" w:color="auto"/>
                                        <w:bottom w:val="none" w:sz="0" w:space="0" w:color="auto"/>
                                        <w:right w:val="none" w:sz="0" w:space="0" w:color="auto"/>
                                      </w:divBdr>
                                      <w:divsChild>
                                        <w:div w:id="1366758751">
                                          <w:marLeft w:val="0"/>
                                          <w:marRight w:val="0"/>
                                          <w:marTop w:val="0"/>
                                          <w:marBottom w:val="75"/>
                                          <w:divBdr>
                                            <w:top w:val="none" w:sz="0" w:space="0" w:color="auto"/>
                                            <w:left w:val="none" w:sz="0" w:space="0" w:color="auto"/>
                                            <w:bottom w:val="none" w:sz="0" w:space="0" w:color="auto"/>
                                            <w:right w:val="none" w:sz="0" w:space="0" w:color="auto"/>
                                          </w:divBdr>
                                        </w:div>
                                      </w:divsChild>
                                    </w:div>
                                    <w:div w:id="48451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30956">
      <w:bodyDiv w:val="1"/>
      <w:marLeft w:val="0"/>
      <w:marRight w:val="0"/>
      <w:marTop w:val="0"/>
      <w:marBottom w:val="0"/>
      <w:divBdr>
        <w:top w:val="none" w:sz="0" w:space="0" w:color="auto"/>
        <w:left w:val="none" w:sz="0" w:space="0" w:color="auto"/>
        <w:bottom w:val="none" w:sz="0" w:space="0" w:color="auto"/>
        <w:right w:val="none" w:sz="0" w:space="0" w:color="auto"/>
      </w:divBdr>
      <w:divsChild>
        <w:div w:id="846135700">
          <w:marLeft w:val="0"/>
          <w:marRight w:val="0"/>
          <w:marTop w:val="0"/>
          <w:marBottom w:val="300"/>
          <w:divBdr>
            <w:top w:val="none" w:sz="0" w:space="0" w:color="auto"/>
            <w:left w:val="none" w:sz="0" w:space="0" w:color="auto"/>
            <w:bottom w:val="none" w:sz="0" w:space="0" w:color="auto"/>
            <w:right w:val="none" w:sz="0" w:space="0" w:color="auto"/>
          </w:divBdr>
          <w:divsChild>
            <w:div w:id="233860578">
              <w:marLeft w:val="0"/>
              <w:marRight w:val="0"/>
              <w:marTop w:val="0"/>
              <w:marBottom w:val="105"/>
              <w:divBdr>
                <w:top w:val="none" w:sz="0" w:space="0" w:color="auto"/>
                <w:left w:val="none" w:sz="0" w:space="0" w:color="auto"/>
                <w:bottom w:val="none" w:sz="0" w:space="0" w:color="auto"/>
                <w:right w:val="none" w:sz="0" w:space="0" w:color="auto"/>
              </w:divBdr>
              <w:divsChild>
                <w:div w:id="295839277">
                  <w:marLeft w:val="75"/>
                  <w:marRight w:val="0"/>
                  <w:marTop w:val="0"/>
                  <w:marBottom w:val="0"/>
                  <w:divBdr>
                    <w:top w:val="none" w:sz="0" w:space="0" w:color="auto"/>
                    <w:left w:val="none" w:sz="0" w:space="0" w:color="auto"/>
                    <w:bottom w:val="none" w:sz="0" w:space="0" w:color="auto"/>
                    <w:right w:val="none" w:sz="0" w:space="0" w:color="auto"/>
                  </w:divBdr>
                  <w:divsChild>
                    <w:div w:id="1459494718">
                      <w:marLeft w:val="0"/>
                      <w:marRight w:val="75"/>
                      <w:marTop w:val="0"/>
                      <w:marBottom w:val="0"/>
                      <w:divBdr>
                        <w:top w:val="single" w:sz="6" w:space="0" w:color="D8E5EE"/>
                        <w:left w:val="single" w:sz="6" w:space="0" w:color="D8E5EE"/>
                        <w:bottom w:val="single" w:sz="6" w:space="0" w:color="D8E5EE"/>
                        <w:right w:val="single" w:sz="6" w:space="0" w:color="D8E5EE"/>
                      </w:divBdr>
                      <w:divsChild>
                        <w:div w:id="368186865">
                          <w:marLeft w:val="0"/>
                          <w:marRight w:val="0"/>
                          <w:marTop w:val="0"/>
                          <w:marBottom w:val="0"/>
                          <w:divBdr>
                            <w:top w:val="single" w:sz="6" w:space="5" w:color="B6B6E1"/>
                            <w:left w:val="single" w:sz="6" w:space="0" w:color="B6B6E1"/>
                            <w:bottom w:val="single" w:sz="6" w:space="0" w:color="B6B6E1"/>
                            <w:right w:val="single" w:sz="6" w:space="0" w:color="B6B6E1"/>
                          </w:divBdr>
                          <w:divsChild>
                            <w:div w:id="2114933780">
                              <w:marLeft w:val="0"/>
                              <w:marRight w:val="0"/>
                              <w:marTop w:val="0"/>
                              <w:marBottom w:val="75"/>
                              <w:divBdr>
                                <w:top w:val="none" w:sz="0" w:space="0" w:color="auto"/>
                                <w:left w:val="none" w:sz="0" w:space="0" w:color="auto"/>
                                <w:bottom w:val="single" w:sz="6" w:space="0" w:color="808080"/>
                                <w:right w:val="none" w:sz="0" w:space="0" w:color="auto"/>
                              </w:divBdr>
                              <w:divsChild>
                                <w:div w:id="1880704572">
                                  <w:marLeft w:val="495"/>
                                  <w:marRight w:val="0"/>
                                  <w:marTop w:val="75"/>
                                  <w:marBottom w:val="0"/>
                                  <w:divBdr>
                                    <w:top w:val="none" w:sz="0" w:space="0" w:color="auto"/>
                                    <w:left w:val="none" w:sz="0" w:space="0" w:color="auto"/>
                                    <w:bottom w:val="none" w:sz="0" w:space="0" w:color="auto"/>
                                    <w:right w:val="none" w:sz="0" w:space="0" w:color="auto"/>
                                  </w:divBdr>
                                  <w:divsChild>
                                    <w:div w:id="484200202">
                                      <w:marLeft w:val="0"/>
                                      <w:marRight w:val="0"/>
                                      <w:marTop w:val="0"/>
                                      <w:marBottom w:val="0"/>
                                      <w:divBdr>
                                        <w:top w:val="none" w:sz="0" w:space="0" w:color="auto"/>
                                        <w:left w:val="none" w:sz="0" w:space="0" w:color="auto"/>
                                        <w:bottom w:val="none" w:sz="0" w:space="0" w:color="auto"/>
                                        <w:right w:val="none" w:sz="0" w:space="0" w:color="auto"/>
                                      </w:divBdr>
                                      <w:divsChild>
                                        <w:div w:id="769938142">
                                          <w:marLeft w:val="0"/>
                                          <w:marRight w:val="0"/>
                                          <w:marTop w:val="0"/>
                                          <w:marBottom w:val="75"/>
                                          <w:divBdr>
                                            <w:top w:val="none" w:sz="0" w:space="0" w:color="auto"/>
                                            <w:left w:val="none" w:sz="0" w:space="0" w:color="auto"/>
                                            <w:bottom w:val="none" w:sz="0" w:space="0" w:color="auto"/>
                                            <w:right w:val="none" w:sz="0" w:space="0" w:color="auto"/>
                                          </w:divBdr>
                                        </w:div>
                                      </w:divsChild>
                                    </w:div>
                                    <w:div w:id="15359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594552">
      <w:bodyDiv w:val="1"/>
      <w:marLeft w:val="0"/>
      <w:marRight w:val="0"/>
      <w:marTop w:val="0"/>
      <w:marBottom w:val="0"/>
      <w:divBdr>
        <w:top w:val="none" w:sz="0" w:space="0" w:color="auto"/>
        <w:left w:val="none" w:sz="0" w:space="0" w:color="auto"/>
        <w:bottom w:val="none" w:sz="0" w:space="0" w:color="auto"/>
        <w:right w:val="none" w:sz="0" w:space="0" w:color="auto"/>
      </w:divBdr>
      <w:divsChild>
        <w:div w:id="1141534718">
          <w:marLeft w:val="0"/>
          <w:marRight w:val="0"/>
          <w:marTop w:val="0"/>
          <w:marBottom w:val="300"/>
          <w:divBdr>
            <w:top w:val="none" w:sz="0" w:space="0" w:color="auto"/>
            <w:left w:val="none" w:sz="0" w:space="0" w:color="auto"/>
            <w:bottom w:val="none" w:sz="0" w:space="0" w:color="auto"/>
            <w:right w:val="none" w:sz="0" w:space="0" w:color="auto"/>
          </w:divBdr>
          <w:divsChild>
            <w:div w:id="1477255786">
              <w:marLeft w:val="0"/>
              <w:marRight w:val="0"/>
              <w:marTop w:val="0"/>
              <w:marBottom w:val="105"/>
              <w:divBdr>
                <w:top w:val="none" w:sz="0" w:space="0" w:color="auto"/>
                <w:left w:val="none" w:sz="0" w:space="0" w:color="auto"/>
                <w:bottom w:val="none" w:sz="0" w:space="0" w:color="auto"/>
                <w:right w:val="none" w:sz="0" w:space="0" w:color="auto"/>
              </w:divBdr>
              <w:divsChild>
                <w:div w:id="240259215">
                  <w:marLeft w:val="75"/>
                  <w:marRight w:val="0"/>
                  <w:marTop w:val="0"/>
                  <w:marBottom w:val="0"/>
                  <w:divBdr>
                    <w:top w:val="none" w:sz="0" w:space="0" w:color="auto"/>
                    <w:left w:val="none" w:sz="0" w:space="0" w:color="auto"/>
                    <w:bottom w:val="none" w:sz="0" w:space="0" w:color="auto"/>
                    <w:right w:val="none" w:sz="0" w:space="0" w:color="auto"/>
                  </w:divBdr>
                  <w:divsChild>
                    <w:div w:id="2030789786">
                      <w:marLeft w:val="0"/>
                      <w:marRight w:val="75"/>
                      <w:marTop w:val="0"/>
                      <w:marBottom w:val="0"/>
                      <w:divBdr>
                        <w:top w:val="single" w:sz="6" w:space="0" w:color="D8E5EE"/>
                        <w:left w:val="single" w:sz="6" w:space="0" w:color="D8E5EE"/>
                        <w:bottom w:val="single" w:sz="6" w:space="0" w:color="D8E5EE"/>
                        <w:right w:val="single" w:sz="6" w:space="0" w:color="D8E5EE"/>
                      </w:divBdr>
                      <w:divsChild>
                        <w:div w:id="1772705688">
                          <w:marLeft w:val="0"/>
                          <w:marRight w:val="0"/>
                          <w:marTop w:val="0"/>
                          <w:marBottom w:val="0"/>
                          <w:divBdr>
                            <w:top w:val="single" w:sz="6" w:space="5" w:color="B6B6E1"/>
                            <w:left w:val="single" w:sz="6" w:space="0" w:color="B6B6E1"/>
                            <w:bottom w:val="single" w:sz="6" w:space="0" w:color="B6B6E1"/>
                            <w:right w:val="single" w:sz="6" w:space="0" w:color="B6B6E1"/>
                          </w:divBdr>
                          <w:divsChild>
                            <w:div w:id="1245341919">
                              <w:marLeft w:val="0"/>
                              <w:marRight w:val="0"/>
                              <w:marTop w:val="0"/>
                              <w:marBottom w:val="75"/>
                              <w:divBdr>
                                <w:top w:val="none" w:sz="0" w:space="0" w:color="auto"/>
                                <w:left w:val="none" w:sz="0" w:space="0" w:color="auto"/>
                                <w:bottom w:val="single" w:sz="6" w:space="0" w:color="808080"/>
                                <w:right w:val="none" w:sz="0" w:space="0" w:color="auto"/>
                              </w:divBdr>
                              <w:divsChild>
                                <w:div w:id="1982423869">
                                  <w:marLeft w:val="495"/>
                                  <w:marRight w:val="0"/>
                                  <w:marTop w:val="75"/>
                                  <w:marBottom w:val="0"/>
                                  <w:divBdr>
                                    <w:top w:val="none" w:sz="0" w:space="0" w:color="auto"/>
                                    <w:left w:val="none" w:sz="0" w:space="0" w:color="auto"/>
                                    <w:bottom w:val="none" w:sz="0" w:space="0" w:color="auto"/>
                                    <w:right w:val="none" w:sz="0" w:space="0" w:color="auto"/>
                                  </w:divBdr>
                                  <w:divsChild>
                                    <w:div w:id="1579361284">
                                      <w:marLeft w:val="0"/>
                                      <w:marRight w:val="0"/>
                                      <w:marTop w:val="0"/>
                                      <w:marBottom w:val="0"/>
                                      <w:divBdr>
                                        <w:top w:val="none" w:sz="0" w:space="0" w:color="auto"/>
                                        <w:left w:val="none" w:sz="0" w:space="0" w:color="auto"/>
                                        <w:bottom w:val="none" w:sz="0" w:space="0" w:color="auto"/>
                                        <w:right w:val="none" w:sz="0" w:space="0" w:color="auto"/>
                                      </w:divBdr>
                                      <w:divsChild>
                                        <w:div w:id="1451705962">
                                          <w:marLeft w:val="0"/>
                                          <w:marRight w:val="0"/>
                                          <w:marTop w:val="0"/>
                                          <w:marBottom w:val="75"/>
                                          <w:divBdr>
                                            <w:top w:val="none" w:sz="0" w:space="0" w:color="auto"/>
                                            <w:left w:val="none" w:sz="0" w:space="0" w:color="auto"/>
                                            <w:bottom w:val="none" w:sz="0" w:space="0" w:color="auto"/>
                                            <w:right w:val="none" w:sz="0" w:space="0" w:color="auto"/>
                                          </w:divBdr>
                                        </w:div>
                                      </w:divsChild>
                                    </w:div>
                                    <w:div w:id="12980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870005">
      <w:bodyDiv w:val="1"/>
      <w:marLeft w:val="0"/>
      <w:marRight w:val="0"/>
      <w:marTop w:val="0"/>
      <w:marBottom w:val="0"/>
      <w:divBdr>
        <w:top w:val="none" w:sz="0" w:space="0" w:color="auto"/>
        <w:left w:val="none" w:sz="0" w:space="0" w:color="auto"/>
        <w:bottom w:val="none" w:sz="0" w:space="0" w:color="auto"/>
        <w:right w:val="none" w:sz="0" w:space="0" w:color="auto"/>
      </w:divBdr>
      <w:divsChild>
        <w:div w:id="1937713295">
          <w:marLeft w:val="0"/>
          <w:marRight w:val="0"/>
          <w:marTop w:val="0"/>
          <w:marBottom w:val="300"/>
          <w:divBdr>
            <w:top w:val="none" w:sz="0" w:space="0" w:color="auto"/>
            <w:left w:val="none" w:sz="0" w:space="0" w:color="auto"/>
            <w:bottom w:val="none" w:sz="0" w:space="0" w:color="auto"/>
            <w:right w:val="none" w:sz="0" w:space="0" w:color="auto"/>
          </w:divBdr>
          <w:divsChild>
            <w:div w:id="219053014">
              <w:marLeft w:val="0"/>
              <w:marRight w:val="0"/>
              <w:marTop w:val="0"/>
              <w:marBottom w:val="105"/>
              <w:divBdr>
                <w:top w:val="none" w:sz="0" w:space="0" w:color="auto"/>
                <w:left w:val="none" w:sz="0" w:space="0" w:color="auto"/>
                <w:bottom w:val="none" w:sz="0" w:space="0" w:color="auto"/>
                <w:right w:val="none" w:sz="0" w:space="0" w:color="auto"/>
              </w:divBdr>
              <w:divsChild>
                <w:div w:id="316031378">
                  <w:marLeft w:val="75"/>
                  <w:marRight w:val="0"/>
                  <w:marTop w:val="0"/>
                  <w:marBottom w:val="0"/>
                  <w:divBdr>
                    <w:top w:val="none" w:sz="0" w:space="0" w:color="auto"/>
                    <w:left w:val="none" w:sz="0" w:space="0" w:color="auto"/>
                    <w:bottom w:val="none" w:sz="0" w:space="0" w:color="auto"/>
                    <w:right w:val="none" w:sz="0" w:space="0" w:color="auto"/>
                  </w:divBdr>
                  <w:divsChild>
                    <w:div w:id="665134316">
                      <w:marLeft w:val="0"/>
                      <w:marRight w:val="75"/>
                      <w:marTop w:val="0"/>
                      <w:marBottom w:val="0"/>
                      <w:divBdr>
                        <w:top w:val="single" w:sz="6" w:space="0" w:color="D8E5EE"/>
                        <w:left w:val="single" w:sz="6" w:space="0" w:color="D8E5EE"/>
                        <w:bottom w:val="single" w:sz="6" w:space="0" w:color="D8E5EE"/>
                        <w:right w:val="single" w:sz="6" w:space="0" w:color="D8E5EE"/>
                      </w:divBdr>
                      <w:divsChild>
                        <w:div w:id="1427310006">
                          <w:marLeft w:val="0"/>
                          <w:marRight w:val="0"/>
                          <w:marTop w:val="0"/>
                          <w:marBottom w:val="0"/>
                          <w:divBdr>
                            <w:top w:val="single" w:sz="6" w:space="5" w:color="B6B6E1"/>
                            <w:left w:val="single" w:sz="6" w:space="0" w:color="B6B6E1"/>
                            <w:bottom w:val="single" w:sz="6" w:space="0" w:color="B6B6E1"/>
                            <w:right w:val="single" w:sz="6" w:space="0" w:color="B6B6E1"/>
                          </w:divBdr>
                          <w:divsChild>
                            <w:div w:id="1423258316">
                              <w:marLeft w:val="0"/>
                              <w:marRight w:val="0"/>
                              <w:marTop w:val="0"/>
                              <w:marBottom w:val="75"/>
                              <w:divBdr>
                                <w:top w:val="none" w:sz="0" w:space="0" w:color="auto"/>
                                <w:left w:val="none" w:sz="0" w:space="0" w:color="auto"/>
                                <w:bottom w:val="single" w:sz="6" w:space="0" w:color="808080"/>
                                <w:right w:val="none" w:sz="0" w:space="0" w:color="auto"/>
                              </w:divBdr>
                              <w:divsChild>
                                <w:div w:id="1832481609">
                                  <w:marLeft w:val="495"/>
                                  <w:marRight w:val="0"/>
                                  <w:marTop w:val="75"/>
                                  <w:marBottom w:val="0"/>
                                  <w:divBdr>
                                    <w:top w:val="none" w:sz="0" w:space="0" w:color="auto"/>
                                    <w:left w:val="none" w:sz="0" w:space="0" w:color="auto"/>
                                    <w:bottom w:val="none" w:sz="0" w:space="0" w:color="auto"/>
                                    <w:right w:val="none" w:sz="0" w:space="0" w:color="auto"/>
                                  </w:divBdr>
                                  <w:divsChild>
                                    <w:div w:id="1782333973">
                                      <w:marLeft w:val="0"/>
                                      <w:marRight w:val="0"/>
                                      <w:marTop w:val="0"/>
                                      <w:marBottom w:val="0"/>
                                      <w:divBdr>
                                        <w:top w:val="none" w:sz="0" w:space="0" w:color="auto"/>
                                        <w:left w:val="none" w:sz="0" w:space="0" w:color="auto"/>
                                        <w:bottom w:val="none" w:sz="0" w:space="0" w:color="auto"/>
                                        <w:right w:val="none" w:sz="0" w:space="0" w:color="auto"/>
                                      </w:divBdr>
                                      <w:divsChild>
                                        <w:div w:id="460615474">
                                          <w:marLeft w:val="0"/>
                                          <w:marRight w:val="0"/>
                                          <w:marTop w:val="0"/>
                                          <w:marBottom w:val="75"/>
                                          <w:divBdr>
                                            <w:top w:val="none" w:sz="0" w:space="0" w:color="auto"/>
                                            <w:left w:val="none" w:sz="0" w:space="0" w:color="auto"/>
                                            <w:bottom w:val="none" w:sz="0" w:space="0" w:color="auto"/>
                                            <w:right w:val="none" w:sz="0" w:space="0" w:color="auto"/>
                                          </w:divBdr>
                                        </w:div>
                                      </w:divsChild>
                                    </w:div>
                                    <w:div w:id="6967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541789">
      <w:bodyDiv w:val="1"/>
      <w:marLeft w:val="0"/>
      <w:marRight w:val="0"/>
      <w:marTop w:val="0"/>
      <w:marBottom w:val="0"/>
      <w:divBdr>
        <w:top w:val="none" w:sz="0" w:space="0" w:color="auto"/>
        <w:left w:val="none" w:sz="0" w:space="0" w:color="auto"/>
        <w:bottom w:val="none" w:sz="0" w:space="0" w:color="auto"/>
        <w:right w:val="none" w:sz="0" w:space="0" w:color="auto"/>
      </w:divBdr>
      <w:divsChild>
        <w:div w:id="1997296706">
          <w:marLeft w:val="0"/>
          <w:marRight w:val="0"/>
          <w:marTop w:val="0"/>
          <w:marBottom w:val="300"/>
          <w:divBdr>
            <w:top w:val="none" w:sz="0" w:space="0" w:color="auto"/>
            <w:left w:val="none" w:sz="0" w:space="0" w:color="auto"/>
            <w:bottom w:val="none" w:sz="0" w:space="0" w:color="auto"/>
            <w:right w:val="none" w:sz="0" w:space="0" w:color="auto"/>
          </w:divBdr>
          <w:divsChild>
            <w:div w:id="1645818653">
              <w:marLeft w:val="0"/>
              <w:marRight w:val="0"/>
              <w:marTop w:val="0"/>
              <w:marBottom w:val="105"/>
              <w:divBdr>
                <w:top w:val="none" w:sz="0" w:space="0" w:color="auto"/>
                <w:left w:val="none" w:sz="0" w:space="0" w:color="auto"/>
                <w:bottom w:val="none" w:sz="0" w:space="0" w:color="auto"/>
                <w:right w:val="none" w:sz="0" w:space="0" w:color="auto"/>
              </w:divBdr>
              <w:divsChild>
                <w:div w:id="982389030">
                  <w:marLeft w:val="75"/>
                  <w:marRight w:val="0"/>
                  <w:marTop w:val="0"/>
                  <w:marBottom w:val="0"/>
                  <w:divBdr>
                    <w:top w:val="none" w:sz="0" w:space="0" w:color="auto"/>
                    <w:left w:val="none" w:sz="0" w:space="0" w:color="auto"/>
                    <w:bottom w:val="none" w:sz="0" w:space="0" w:color="auto"/>
                    <w:right w:val="none" w:sz="0" w:space="0" w:color="auto"/>
                  </w:divBdr>
                  <w:divsChild>
                    <w:div w:id="965508723">
                      <w:marLeft w:val="0"/>
                      <w:marRight w:val="75"/>
                      <w:marTop w:val="0"/>
                      <w:marBottom w:val="0"/>
                      <w:divBdr>
                        <w:top w:val="single" w:sz="6" w:space="0" w:color="D8E5EE"/>
                        <w:left w:val="single" w:sz="6" w:space="0" w:color="D8E5EE"/>
                        <w:bottom w:val="single" w:sz="6" w:space="0" w:color="D8E5EE"/>
                        <w:right w:val="single" w:sz="6" w:space="0" w:color="D8E5EE"/>
                      </w:divBdr>
                      <w:divsChild>
                        <w:div w:id="913124670">
                          <w:marLeft w:val="0"/>
                          <w:marRight w:val="0"/>
                          <w:marTop w:val="0"/>
                          <w:marBottom w:val="0"/>
                          <w:divBdr>
                            <w:top w:val="single" w:sz="6" w:space="5" w:color="B6B6E1"/>
                            <w:left w:val="single" w:sz="6" w:space="0" w:color="B6B6E1"/>
                            <w:bottom w:val="single" w:sz="6" w:space="0" w:color="B6B6E1"/>
                            <w:right w:val="single" w:sz="6" w:space="0" w:color="B6B6E1"/>
                          </w:divBdr>
                          <w:divsChild>
                            <w:div w:id="1187937837">
                              <w:marLeft w:val="0"/>
                              <w:marRight w:val="0"/>
                              <w:marTop w:val="0"/>
                              <w:marBottom w:val="75"/>
                              <w:divBdr>
                                <w:top w:val="none" w:sz="0" w:space="0" w:color="auto"/>
                                <w:left w:val="none" w:sz="0" w:space="0" w:color="auto"/>
                                <w:bottom w:val="single" w:sz="6" w:space="0" w:color="808080"/>
                                <w:right w:val="none" w:sz="0" w:space="0" w:color="auto"/>
                              </w:divBdr>
                              <w:divsChild>
                                <w:div w:id="1188524679">
                                  <w:marLeft w:val="495"/>
                                  <w:marRight w:val="0"/>
                                  <w:marTop w:val="75"/>
                                  <w:marBottom w:val="0"/>
                                  <w:divBdr>
                                    <w:top w:val="none" w:sz="0" w:space="0" w:color="auto"/>
                                    <w:left w:val="none" w:sz="0" w:space="0" w:color="auto"/>
                                    <w:bottom w:val="none" w:sz="0" w:space="0" w:color="auto"/>
                                    <w:right w:val="none" w:sz="0" w:space="0" w:color="auto"/>
                                  </w:divBdr>
                                  <w:divsChild>
                                    <w:div w:id="587812944">
                                      <w:marLeft w:val="0"/>
                                      <w:marRight w:val="0"/>
                                      <w:marTop w:val="0"/>
                                      <w:marBottom w:val="0"/>
                                      <w:divBdr>
                                        <w:top w:val="none" w:sz="0" w:space="0" w:color="auto"/>
                                        <w:left w:val="none" w:sz="0" w:space="0" w:color="auto"/>
                                        <w:bottom w:val="none" w:sz="0" w:space="0" w:color="auto"/>
                                        <w:right w:val="none" w:sz="0" w:space="0" w:color="auto"/>
                                      </w:divBdr>
                                      <w:divsChild>
                                        <w:div w:id="920869642">
                                          <w:marLeft w:val="0"/>
                                          <w:marRight w:val="0"/>
                                          <w:marTop w:val="0"/>
                                          <w:marBottom w:val="75"/>
                                          <w:divBdr>
                                            <w:top w:val="none" w:sz="0" w:space="0" w:color="auto"/>
                                            <w:left w:val="none" w:sz="0" w:space="0" w:color="auto"/>
                                            <w:bottom w:val="none" w:sz="0" w:space="0" w:color="auto"/>
                                            <w:right w:val="none" w:sz="0" w:space="0" w:color="auto"/>
                                          </w:divBdr>
                                        </w:div>
                                      </w:divsChild>
                                    </w:div>
                                    <w:div w:id="571696218">
                                      <w:marLeft w:val="0"/>
                                      <w:marRight w:val="0"/>
                                      <w:marTop w:val="0"/>
                                      <w:marBottom w:val="0"/>
                                      <w:divBdr>
                                        <w:top w:val="none" w:sz="0" w:space="0" w:color="auto"/>
                                        <w:left w:val="none" w:sz="0" w:space="0" w:color="auto"/>
                                        <w:bottom w:val="none" w:sz="0" w:space="0" w:color="auto"/>
                                        <w:right w:val="none" w:sz="0" w:space="0" w:color="auto"/>
                                      </w:divBdr>
                                    </w:div>
                                    <w:div w:id="180369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352053">
      <w:bodyDiv w:val="1"/>
      <w:marLeft w:val="0"/>
      <w:marRight w:val="0"/>
      <w:marTop w:val="0"/>
      <w:marBottom w:val="0"/>
      <w:divBdr>
        <w:top w:val="none" w:sz="0" w:space="0" w:color="auto"/>
        <w:left w:val="none" w:sz="0" w:space="0" w:color="auto"/>
        <w:bottom w:val="none" w:sz="0" w:space="0" w:color="auto"/>
        <w:right w:val="none" w:sz="0" w:space="0" w:color="auto"/>
      </w:divBdr>
      <w:divsChild>
        <w:div w:id="399642406">
          <w:marLeft w:val="0"/>
          <w:marRight w:val="0"/>
          <w:marTop w:val="0"/>
          <w:marBottom w:val="300"/>
          <w:divBdr>
            <w:top w:val="none" w:sz="0" w:space="0" w:color="auto"/>
            <w:left w:val="none" w:sz="0" w:space="0" w:color="auto"/>
            <w:bottom w:val="none" w:sz="0" w:space="0" w:color="auto"/>
            <w:right w:val="none" w:sz="0" w:space="0" w:color="auto"/>
          </w:divBdr>
          <w:divsChild>
            <w:div w:id="1659726079">
              <w:marLeft w:val="0"/>
              <w:marRight w:val="0"/>
              <w:marTop w:val="0"/>
              <w:marBottom w:val="105"/>
              <w:divBdr>
                <w:top w:val="none" w:sz="0" w:space="0" w:color="auto"/>
                <w:left w:val="none" w:sz="0" w:space="0" w:color="auto"/>
                <w:bottom w:val="none" w:sz="0" w:space="0" w:color="auto"/>
                <w:right w:val="none" w:sz="0" w:space="0" w:color="auto"/>
              </w:divBdr>
              <w:divsChild>
                <w:div w:id="669985754">
                  <w:marLeft w:val="75"/>
                  <w:marRight w:val="0"/>
                  <w:marTop w:val="0"/>
                  <w:marBottom w:val="0"/>
                  <w:divBdr>
                    <w:top w:val="none" w:sz="0" w:space="0" w:color="auto"/>
                    <w:left w:val="none" w:sz="0" w:space="0" w:color="auto"/>
                    <w:bottom w:val="none" w:sz="0" w:space="0" w:color="auto"/>
                    <w:right w:val="none" w:sz="0" w:space="0" w:color="auto"/>
                  </w:divBdr>
                  <w:divsChild>
                    <w:div w:id="1669281864">
                      <w:marLeft w:val="0"/>
                      <w:marRight w:val="75"/>
                      <w:marTop w:val="0"/>
                      <w:marBottom w:val="0"/>
                      <w:divBdr>
                        <w:top w:val="single" w:sz="6" w:space="0" w:color="D8E5EE"/>
                        <w:left w:val="single" w:sz="6" w:space="0" w:color="D8E5EE"/>
                        <w:bottom w:val="single" w:sz="6" w:space="0" w:color="D8E5EE"/>
                        <w:right w:val="single" w:sz="6" w:space="0" w:color="D8E5EE"/>
                      </w:divBdr>
                      <w:divsChild>
                        <w:div w:id="1205403967">
                          <w:marLeft w:val="0"/>
                          <w:marRight w:val="0"/>
                          <w:marTop w:val="0"/>
                          <w:marBottom w:val="0"/>
                          <w:divBdr>
                            <w:top w:val="single" w:sz="6" w:space="5" w:color="B6B6E1"/>
                            <w:left w:val="single" w:sz="6" w:space="0" w:color="B6B6E1"/>
                            <w:bottom w:val="single" w:sz="6" w:space="0" w:color="B6B6E1"/>
                            <w:right w:val="single" w:sz="6" w:space="0" w:color="B6B6E1"/>
                          </w:divBdr>
                          <w:divsChild>
                            <w:div w:id="1670906905">
                              <w:marLeft w:val="0"/>
                              <w:marRight w:val="0"/>
                              <w:marTop w:val="0"/>
                              <w:marBottom w:val="75"/>
                              <w:divBdr>
                                <w:top w:val="none" w:sz="0" w:space="0" w:color="auto"/>
                                <w:left w:val="none" w:sz="0" w:space="0" w:color="auto"/>
                                <w:bottom w:val="single" w:sz="6" w:space="0" w:color="808080"/>
                                <w:right w:val="none" w:sz="0" w:space="0" w:color="auto"/>
                              </w:divBdr>
                              <w:divsChild>
                                <w:div w:id="458718723">
                                  <w:marLeft w:val="495"/>
                                  <w:marRight w:val="0"/>
                                  <w:marTop w:val="75"/>
                                  <w:marBottom w:val="0"/>
                                  <w:divBdr>
                                    <w:top w:val="none" w:sz="0" w:space="0" w:color="auto"/>
                                    <w:left w:val="none" w:sz="0" w:space="0" w:color="auto"/>
                                    <w:bottom w:val="none" w:sz="0" w:space="0" w:color="auto"/>
                                    <w:right w:val="none" w:sz="0" w:space="0" w:color="auto"/>
                                  </w:divBdr>
                                  <w:divsChild>
                                    <w:div w:id="1357972140">
                                      <w:marLeft w:val="0"/>
                                      <w:marRight w:val="0"/>
                                      <w:marTop w:val="0"/>
                                      <w:marBottom w:val="0"/>
                                      <w:divBdr>
                                        <w:top w:val="none" w:sz="0" w:space="0" w:color="auto"/>
                                        <w:left w:val="none" w:sz="0" w:space="0" w:color="auto"/>
                                        <w:bottom w:val="none" w:sz="0" w:space="0" w:color="auto"/>
                                        <w:right w:val="none" w:sz="0" w:space="0" w:color="auto"/>
                                      </w:divBdr>
                                      <w:divsChild>
                                        <w:div w:id="1466043001">
                                          <w:marLeft w:val="0"/>
                                          <w:marRight w:val="0"/>
                                          <w:marTop w:val="0"/>
                                          <w:marBottom w:val="75"/>
                                          <w:divBdr>
                                            <w:top w:val="none" w:sz="0" w:space="0" w:color="auto"/>
                                            <w:left w:val="none" w:sz="0" w:space="0" w:color="auto"/>
                                            <w:bottom w:val="none" w:sz="0" w:space="0" w:color="auto"/>
                                            <w:right w:val="none" w:sz="0" w:space="0" w:color="auto"/>
                                          </w:divBdr>
                                        </w:div>
                                      </w:divsChild>
                                    </w:div>
                                    <w:div w:id="979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9240110">
      <w:bodyDiv w:val="1"/>
      <w:marLeft w:val="0"/>
      <w:marRight w:val="0"/>
      <w:marTop w:val="0"/>
      <w:marBottom w:val="0"/>
      <w:divBdr>
        <w:top w:val="none" w:sz="0" w:space="0" w:color="auto"/>
        <w:left w:val="none" w:sz="0" w:space="0" w:color="auto"/>
        <w:bottom w:val="none" w:sz="0" w:space="0" w:color="auto"/>
        <w:right w:val="none" w:sz="0" w:space="0" w:color="auto"/>
      </w:divBdr>
      <w:divsChild>
        <w:div w:id="1246762430">
          <w:marLeft w:val="0"/>
          <w:marRight w:val="0"/>
          <w:marTop w:val="0"/>
          <w:marBottom w:val="300"/>
          <w:divBdr>
            <w:top w:val="none" w:sz="0" w:space="0" w:color="auto"/>
            <w:left w:val="none" w:sz="0" w:space="0" w:color="auto"/>
            <w:bottom w:val="none" w:sz="0" w:space="0" w:color="auto"/>
            <w:right w:val="none" w:sz="0" w:space="0" w:color="auto"/>
          </w:divBdr>
          <w:divsChild>
            <w:div w:id="1908490533">
              <w:marLeft w:val="0"/>
              <w:marRight w:val="0"/>
              <w:marTop w:val="0"/>
              <w:marBottom w:val="105"/>
              <w:divBdr>
                <w:top w:val="none" w:sz="0" w:space="0" w:color="auto"/>
                <w:left w:val="none" w:sz="0" w:space="0" w:color="auto"/>
                <w:bottom w:val="none" w:sz="0" w:space="0" w:color="auto"/>
                <w:right w:val="none" w:sz="0" w:space="0" w:color="auto"/>
              </w:divBdr>
              <w:divsChild>
                <w:div w:id="176164251">
                  <w:marLeft w:val="75"/>
                  <w:marRight w:val="0"/>
                  <w:marTop w:val="0"/>
                  <w:marBottom w:val="0"/>
                  <w:divBdr>
                    <w:top w:val="none" w:sz="0" w:space="0" w:color="auto"/>
                    <w:left w:val="none" w:sz="0" w:space="0" w:color="auto"/>
                    <w:bottom w:val="none" w:sz="0" w:space="0" w:color="auto"/>
                    <w:right w:val="none" w:sz="0" w:space="0" w:color="auto"/>
                  </w:divBdr>
                  <w:divsChild>
                    <w:div w:id="749737549">
                      <w:marLeft w:val="0"/>
                      <w:marRight w:val="75"/>
                      <w:marTop w:val="0"/>
                      <w:marBottom w:val="0"/>
                      <w:divBdr>
                        <w:top w:val="single" w:sz="6" w:space="0" w:color="D8E5EE"/>
                        <w:left w:val="single" w:sz="6" w:space="0" w:color="D8E5EE"/>
                        <w:bottom w:val="single" w:sz="6" w:space="0" w:color="D8E5EE"/>
                        <w:right w:val="single" w:sz="6" w:space="0" w:color="D8E5EE"/>
                      </w:divBdr>
                      <w:divsChild>
                        <w:div w:id="1386490600">
                          <w:marLeft w:val="0"/>
                          <w:marRight w:val="0"/>
                          <w:marTop w:val="0"/>
                          <w:marBottom w:val="0"/>
                          <w:divBdr>
                            <w:top w:val="single" w:sz="6" w:space="5" w:color="B6B6E1"/>
                            <w:left w:val="single" w:sz="6" w:space="0" w:color="B6B6E1"/>
                            <w:bottom w:val="single" w:sz="6" w:space="0" w:color="B6B6E1"/>
                            <w:right w:val="single" w:sz="6" w:space="0" w:color="B6B6E1"/>
                          </w:divBdr>
                          <w:divsChild>
                            <w:div w:id="140465086">
                              <w:marLeft w:val="0"/>
                              <w:marRight w:val="0"/>
                              <w:marTop w:val="0"/>
                              <w:marBottom w:val="75"/>
                              <w:divBdr>
                                <w:top w:val="none" w:sz="0" w:space="0" w:color="auto"/>
                                <w:left w:val="none" w:sz="0" w:space="0" w:color="auto"/>
                                <w:bottom w:val="single" w:sz="6" w:space="0" w:color="808080"/>
                                <w:right w:val="none" w:sz="0" w:space="0" w:color="auto"/>
                              </w:divBdr>
                              <w:divsChild>
                                <w:div w:id="584463634">
                                  <w:marLeft w:val="495"/>
                                  <w:marRight w:val="0"/>
                                  <w:marTop w:val="75"/>
                                  <w:marBottom w:val="0"/>
                                  <w:divBdr>
                                    <w:top w:val="none" w:sz="0" w:space="0" w:color="auto"/>
                                    <w:left w:val="none" w:sz="0" w:space="0" w:color="auto"/>
                                    <w:bottom w:val="none" w:sz="0" w:space="0" w:color="auto"/>
                                    <w:right w:val="none" w:sz="0" w:space="0" w:color="auto"/>
                                  </w:divBdr>
                                  <w:divsChild>
                                    <w:div w:id="1629895192">
                                      <w:marLeft w:val="0"/>
                                      <w:marRight w:val="0"/>
                                      <w:marTop w:val="0"/>
                                      <w:marBottom w:val="0"/>
                                      <w:divBdr>
                                        <w:top w:val="none" w:sz="0" w:space="0" w:color="auto"/>
                                        <w:left w:val="none" w:sz="0" w:space="0" w:color="auto"/>
                                        <w:bottom w:val="none" w:sz="0" w:space="0" w:color="auto"/>
                                        <w:right w:val="none" w:sz="0" w:space="0" w:color="auto"/>
                                      </w:divBdr>
                                      <w:divsChild>
                                        <w:div w:id="8064714">
                                          <w:marLeft w:val="0"/>
                                          <w:marRight w:val="0"/>
                                          <w:marTop w:val="0"/>
                                          <w:marBottom w:val="75"/>
                                          <w:divBdr>
                                            <w:top w:val="none" w:sz="0" w:space="0" w:color="auto"/>
                                            <w:left w:val="none" w:sz="0" w:space="0" w:color="auto"/>
                                            <w:bottom w:val="none" w:sz="0" w:space="0" w:color="auto"/>
                                            <w:right w:val="none" w:sz="0" w:space="0" w:color="auto"/>
                                          </w:divBdr>
                                        </w:div>
                                      </w:divsChild>
                                    </w:div>
                                    <w:div w:id="96843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356628">
      <w:bodyDiv w:val="1"/>
      <w:marLeft w:val="0"/>
      <w:marRight w:val="0"/>
      <w:marTop w:val="0"/>
      <w:marBottom w:val="0"/>
      <w:divBdr>
        <w:top w:val="none" w:sz="0" w:space="0" w:color="auto"/>
        <w:left w:val="none" w:sz="0" w:space="0" w:color="auto"/>
        <w:bottom w:val="none" w:sz="0" w:space="0" w:color="auto"/>
        <w:right w:val="none" w:sz="0" w:space="0" w:color="auto"/>
      </w:divBdr>
      <w:divsChild>
        <w:div w:id="576210943">
          <w:marLeft w:val="0"/>
          <w:marRight w:val="0"/>
          <w:marTop w:val="0"/>
          <w:marBottom w:val="300"/>
          <w:divBdr>
            <w:top w:val="none" w:sz="0" w:space="0" w:color="auto"/>
            <w:left w:val="none" w:sz="0" w:space="0" w:color="auto"/>
            <w:bottom w:val="none" w:sz="0" w:space="0" w:color="auto"/>
            <w:right w:val="none" w:sz="0" w:space="0" w:color="auto"/>
          </w:divBdr>
          <w:divsChild>
            <w:div w:id="137040214">
              <w:marLeft w:val="0"/>
              <w:marRight w:val="0"/>
              <w:marTop w:val="0"/>
              <w:marBottom w:val="105"/>
              <w:divBdr>
                <w:top w:val="none" w:sz="0" w:space="0" w:color="auto"/>
                <w:left w:val="none" w:sz="0" w:space="0" w:color="auto"/>
                <w:bottom w:val="none" w:sz="0" w:space="0" w:color="auto"/>
                <w:right w:val="none" w:sz="0" w:space="0" w:color="auto"/>
              </w:divBdr>
              <w:divsChild>
                <w:div w:id="101153751">
                  <w:marLeft w:val="75"/>
                  <w:marRight w:val="0"/>
                  <w:marTop w:val="0"/>
                  <w:marBottom w:val="0"/>
                  <w:divBdr>
                    <w:top w:val="none" w:sz="0" w:space="0" w:color="auto"/>
                    <w:left w:val="none" w:sz="0" w:space="0" w:color="auto"/>
                    <w:bottom w:val="none" w:sz="0" w:space="0" w:color="auto"/>
                    <w:right w:val="none" w:sz="0" w:space="0" w:color="auto"/>
                  </w:divBdr>
                  <w:divsChild>
                    <w:div w:id="926157795">
                      <w:marLeft w:val="0"/>
                      <w:marRight w:val="75"/>
                      <w:marTop w:val="0"/>
                      <w:marBottom w:val="0"/>
                      <w:divBdr>
                        <w:top w:val="single" w:sz="6" w:space="0" w:color="D8E5EE"/>
                        <w:left w:val="single" w:sz="6" w:space="0" w:color="D8E5EE"/>
                        <w:bottom w:val="single" w:sz="6" w:space="0" w:color="D8E5EE"/>
                        <w:right w:val="single" w:sz="6" w:space="0" w:color="D8E5EE"/>
                      </w:divBdr>
                      <w:divsChild>
                        <w:div w:id="822744534">
                          <w:marLeft w:val="0"/>
                          <w:marRight w:val="0"/>
                          <w:marTop w:val="0"/>
                          <w:marBottom w:val="0"/>
                          <w:divBdr>
                            <w:top w:val="single" w:sz="6" w:space="5" w:color="B6B6E1"/>
                            <w:left w:val="single" w:sz="6" w:space="0" w:color="B6B6E1"/>
                            <w:bottom w:val="single" w:sz="6" w:space="0" w:color="B6B6E1"/>
                            <w:right w:val="single" w:sz="6" w:space="0" w:color="B6B6E1"/>
                          </w:divBdr>
                          <w:divsChild>
                            <w:div w:id="2043631240">
                              <w:marLeft w:val="0"/>
                              <w:marRight w:val="0"/>
                              <w:marTop w:val="0"/>
                              <w:marBottom w:val="75"/>
                              <w:divBdr>
                                <w:top w:val="none" w:sz="0" w:space="0" w:color="auto"/>
                                <w:left w:val="none" w:sz="0" w:space="0" w:color="auto"/>
                                <w:bottom w:val="single" w:sz="6" w:space="0" w:color="808080"/>
                                <w:right w:val="none" w:sz="0" w:space="0" w:color="auto"/>
                              </w:divBdr>
                              <w:divsChild>
                                <w:div w:id="602345883">
                                  <w:marLeft w:val="495"/>
                                  <w:marRight w:val="0"/>
                                  <w:marTop w:val="75"/>
                                  <w:marBottom w:val="0"/>
                                  <w:divBdr>
                                    <w:top w:val="none" w:sz="0" w:space="0" w:color="auto"/>
                                    <w:left w:val="none" w:sz="0" w:space="0" w:color="auto"/>
                                    <w:bottom w:val="none" w:sz="0" w:space="0" w:color="auto"/>
                                    <w:right w:val="none" w:sz="0" w:space="0" w:color="auto"/>
                                  </w:divBdr>
                                  <w:divsChild>
                                    <w:div w:id="489756803">
                                      <w:marLeft w:val="0"/>
                                      <w:marRight w:val="0"/>
                                      <w:marTop w:val="0"/>
                                      <w:marBottom w:val="0"/>
                                      <w:divBdr>
                                        <w:top w:val="none" w:sz="0" w:space="0" w:color="auto"/>
                                        <w:left w:val="none" w:sz="0" w:space="0" w:color="auto"/>
                                        <w:bottom w:val="none" w:sz="0" w:space="0" w:color="auto"/>
                                        <w:right w:val="none" w:sz="0" w:space="0" w:color="auto"/>
                                      </w:divBdr>
                                      <w:divsChild>
                                        <w:div w:id="384990217">
                                          <w:marLeft w:val="0"/>
                                          <w:marRight w:val="0"/>
                                          <w:marTop w:val="0"/>
                                          <w:marBottom w:val="75"/>
                                          <w:divBdr>
                                            <w:top w:val="none" w:sz="0" w:space="0" w:color="auto"/>
                                            <w:left w:val="none" w:sz="0" w:space="0" w:color="auto"/>
                                            <w:bottom w:val="none" w:sz="0" w:space="0" w:color="auto"/>
                                            <w:right w:val="none" w:sz="0" w:space="0" w:color="auto"/>
                                          </w:divBdr>
                                        </w:div>
                                      </w:divsChild>
                                    </w:div>
                                    <w:div w:id="203256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411422">
      <w:bodyDiv w:val="1"/>
      <w:marLeft w:val="0"/>
      <w:marRight w:val="0"/>
      <w:marTop w:val="0"/>
      <w:marBottom w:val="0"/>
      <w:divBdr>
        <w:top w:val="none" w:sz="0" w:space="0" w:color="auto"/>
        <w:left w:val="none" w:sz="0" w:space="0" w:color="auto"/>
        <w:bottom w:val="none" w:sz="0" w:space="0" w:color="auto"/>
        <w:right w:val="none" w:sz="0" w:space="0" w:color="auto"/>
      </w:divBdr>
    </w:div>
    <w:div w:id="668606959">
      <w:bodyDiv w:val="1"/>
      <w:marLeft w:val="0"/>
      <w:marRight w:val="0"/>
      <w:marTop w:val="0"/>
      <w:marBottom w:val="0"/>
      <w:divBdr>
        <w:top w:val="none" w:sz="0" w:space="0" w:color="auto"/>
        <w:left w:val="none" w:sz="0" w:space="0" w:color="auto"/>
        <w:bottom w:val="none" w:sz="0" w:space="0" w:color="auto"/>
        <w:right w:val="none" w:sz="0" w:space="0" w:color="auto"/>
      </w:divBdr>
      <w:divsChild>
        <w:div w:id="261955594">
          <w:marLeft w:val="0"/>
          <w:marRight w:val="0"/>
          <w:marTop w:val="0"/>
          <w:marBottom w:val="300"/>
          <w:divBdr>
            <w:top w:val="none" w:sz="0" w:space="0" w:color="auto"/>
            <w:left w:val="none" w:sz="0" w:space="0" w:color="auto"/>
            <w:bottom w:val="none" w:sz="0" w:space="0" w:color="auto"/>
            <w:right w:val="none" w:sz="0" w:space="0" w:color="auto"/>
          </w:divBdr>
          <w:divsChild>
            <w:div w:id="1193688582">
              <w:marLeft w:val="0"/>
              <w:marRight w:val="0"/>
              <w:marTop w:val="0"/>
              <w:marBottom w:val="105"/>
              <w:divBdr>
                <w:top w:val="none" w:sz="0" w:space="0" w:color="auto"/>
                <w:left w:val="none" w:sz="0" w:space="0" w:color="auto"/>
                <w:bottom w:val="none" w:sz="0" w:space="0" w:color="auto"/>
                <w:right w:val="none" w:sz="0" w:space="0" w:color="auto"/>
              </w:divBdr>
              <w:divsChild>
                <w:div w:id="1076174365">
                  <w:marLeft w:val="75"/>
                  <w:marRight w:val="0"/>
                  <w:marTop w:val="0"/>
                  <w:marBottom w:val="0"/>
                  <w:divBdr>
                    <w:top w:val="none" w:sz="0" w:space="0" w:color="auto"/>
                    <w:left w:val="none" w:sz="0" w:space="0" w:color="auto"/>
                    <w:bottom w:val="none" w:sz="0" w:space="0" w:color="auto"/>
                    <w:right w:val="none" w:sz="0" w:space="0" w:color="auto"/>
                  </w:divBdr>
                  <w:divsChild>
                    <w:div w:id="1471364412">
                      <w:marLeft w:val="0"/>
                      <w:marRight w:val="75"/>
                      <w:marTop w:val="0"/>
                      <w:marBottom w:val="0"/>
                      <w:divBdr>
                        <w:top w:val="single" w:sz="6" w:space="0" w:color="D8E5EE"/>
                        <w:left w:val="single" w:sz="6" w:space="0" w:color="D8E5EE"/>
                        <w:bottom w:val="single" w:sz="6" w:space="0" w:color="D8E5EE"/>
                        <w:right w:val="single" w:sz="6" w:space="0" w:color="D8E5EE"/>
                      </w:divBdr>
                      <w:divsChild>
                        <w:div w:id="384335473">
                          <w:marLeft w:val="0"/>
                          <w:marRight w:val="0"/>
                          <w:marTop w:val="0"/>
                          <w:marBottom w:val="0"/>
                          <w:divBdr>
                            <w:top w:val="single" w:sz="6" w:space="5" w:color="B6B6E1"/>
                            <w:left w:val="single" w:sz="6" w:space="0" w:color="B6B6E1"/>
                            <w:bottom w:val="single" w:sz="6" w:space="0" w:color="B6B6E1"/>
                            <w:right w:val="single" w:sz="6" w:space="0" w:color="B6B6E1"/>
                          </w:divBdr>
                          <w:divsChild>
                            <w:div w:id="2101022578">
                              <w:marLeft w:val="0"/>
                              <w:marRight w:val="0"/>
                              <w:marTop w:val="0"/>
                              <w:marBottom w:val="75"/>
                              <w:divBdr>
                                <w:top w:val="none" w:sz="0" w:space="0" w:color="auto"/>
                                <w:left w:val="none" w:sz="0" w:space="0" w:color="auto"/>
                                <w:bottom w:val="single" w:sz="6" w:space="0" w:color="808080"/>
                                <w:right w:val="none" w:sz="0" w:space="0" w:color="auto"/>
                              </w:divBdr>
                              <w:divsChild>
                                <w:div w:id="1553998800">
                                  <w:marLeft w:val="495"/>
                                  <w:marRight w:val="0"/>
                                  <w:marTop w:val="75"/>
                                  <w:marBottom w:val="0"/>
                                  <w:divBdr>
                                    <w:top w:val="none" w:sz="0" w:space="0" w:color="auto"/>
                                    <w:left w:val="none" w:sz="0" w:space="0" w:color="auto"/>
                                    <w:bottom w:val="none" w:sz="0" w:space="0" w:color="auto"/>
                                    <w:right w:val="none" w:sz="0" w:space="0" w:color="auto"/>
                                  </w:divBdr>
                                  <w:divsChild>
                                    <w:div w:id="342435398">
                                      <w:marLeft w:val="0"/>
                                      <w:marRight w:val="0"/>
                                      <w:marTop w:val="0"/>
                                      <w:marBottom w:val="0"/>
                                      <w:divBdr>
                                        <w:top w:val="none" w:sz="0" w:space="0" w:color="auto"/>
                                        <w:left w:val="none" w:sz="0" w:space="0" w:color="auto"/>
                                        <w:bottom w:val="none" w:sz="0" w:space="0" w:color="auto"/>
                                        <w:right w:val="none" w:sz="0" w:space="0" w:color="auto"/>
                                      </w:divBdr>
                                      <w:divsChild>
                                        <w:div w:id="1619992452">
                                          <w:marLeft w:val="0"/>
                                          <w:marRight w:val="0"/>
                                          <w:marTop w:val="0"/>
                                          <w:marBottom w:val="75"/>
                                          <w:divBdr>
                                            <w:top w:val="none" w:sz="0" w:space="0" w:color="auto"/>
                                            <w:left w:val="none" w:sz="0" w:space="0" w:color="auto"/>
                                            <w:bottom w:val="none" w:sz="0" w:space="0" w:color="auto"/>
                                            <w:right w:val="none" w:sz="0" w:space="0" w:color="auto"/>
                                          </w:divBdr>
                                        </w:div>
                                      </w:divsChild>
                                    </w:div>
                                    <w:div w:id="17175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093146">
      <w:bodyDiv w:val="1"/>
      <w:marLeft w:val="0"/>
      <w:marRight w:val="0"/>
      <w:marTop w:val="0"/>
      <w:marBottom w:val="0"/>
      <w:divBdr>
        <w:top w:val="none" w:sz="0" w:space="0" w:color="auto"/>
        <w:left w:val="none" w:sz="0" w:space="0" w:color="auto"/>
        <w:bottom w:val="none" w:sz="0" w:space="0" w:color="auto"/>
        <w:right w:val="none" w:sz="0" w:space="0" w:color="auto"/>
      </w:divBdr>
      <w:divsChild>
        <w:div w:id="1685278376">
          <w:marLeft w:val="0"/>
          <w:marRight w:val="0"/>
          <w:marTop w:val="0"/>
          <w:marBottom w:val="300"/>
          <w:divBdr>
            <w:top w:val="none" w:sz="0" w:space="0" w:color="auto"/>
            <w:left w:val="none" w:sz="0" w:space="0" w:color="auto"/>
            <w:bottom w:val="none" w:sz="0" w:space="0" w:color="auto"/>
            <w:right w:val="none" w:sz="0" w:space="0" w:color="auto"/>
          </w:divBdr>
          <w:divsChild>
            <w:div w:id="105463815">
              <w:marLeft w:val="0"/>
              <w:marRight w:val="0"/>
              <w:marTop w:val="0"/>
              <w:marBottom w:val="105"/>
              <w:divBdr>
                <w:top w:val="none" w:sz="0" w:space="0" w:color="auto"/>
                <w:left w:val="none" w:sz="0" w:space="0" w:color="auto"/>
                <w:bottom w:val="none" w:sz="0" w:space="0" w:color="auto"/>
                <w:right w:val="none" w:sz="0" w:space="0" w:color="auto"/>
              </w:divBdr>
              <w:divsChild>
                <w:div w:id="1326321318">
                  <w:marLeft w:val="75"/>
                  <w:marRight w:val="0"/>
                  <w:marTop w:val="0"/>
                  <w:marBottom w:val="0"/>
                  <w:divBdr>
                    <w:top w:val="none" w:sz="0" w:space="0" w:color="auto"/>
                    <w:left w:val="none" w:sz="0" w:space="0" w:color="auto"/>
                    <w:bottom w:val="none" w:sz="0" w:space="0" w:color="auto"/>
                    <w:right w:val="none" w:sz="0" w:space="0" w:color="auto"/>
                  </w:divBdr>
                  <w:divsChild>
                    <w:div w:id="111289212">
                      <w:marLeft w:val="0"/>
                      <w:marRight w:val="75"/>
                      <w:marTop w:val="0"/>
                      <w:marBottom w:val="0"/>
                      <w:divBdr>
                        <w:top w:val="single" w:sz="6" w:space="0" w:color="D8E5EE"/>
                        <w:left w:val="single" w:sz="6" w:space="0" w:color="D8E5EE"/>
                        <w:bottom w:val="single" w:sz="6" w:space="0" w:color="D8E5EE"/>
                        <w:right w:val="single" w:sz="6" w:space="0" w:color="D8E5EE"/>
                      </w:divBdr>
                      <w:divsChild>
                        <w:div w:id="1986425477">
                          <w:marLeft w:val="0"/>
                          <w:marRight w:val="0"/>
                          <w:marTop w:val="0"/>
                          <w:marBottom w:val="0"/>
                          <w:divBdr>
                            <w:top w:val="single" w:sz="6" w:space="5" w:color="B6B6E1"/>
                            <w:left w:val="single" w:sz="6" w:space="0" w:color="B6B6E1"/>
                            <w:bottom w:val="single" w:sz="6" w:space="0" w:color="B6B6E1"/>
                            <w:right w:val="single" w:sz="6" w:space="0" w:color="B6B6E1"/>
                          </w:divBdr>
                          <w:divsChild>
                            <w:div w:id="679821006">
                              <w:marLeft w:val="0"/>
                              <w:marRight w:val="0"/>
                              <w:marTop w:val="0"/>
                              <w:marBottom w:val="75"/>
                              <w:divBdr>
                                <w:top w:val="none" w:sz="0" w:space="0" w:color="auto"/>
                                <w:left w:val="none" w:sz="0" w:space="0" w:color="auto"/>
                                <w:bottom w:val="single" w:sz="6" w:space="0" w:color="808080"/>
                                <w:right w:val="none" w:sz="0" w:space="0" w:color="auto"/>
                              </w:divBdr>
                              <w:divsChild>
                                <w:div w:id="1393772049">
                                  <w:marLeft w:val="495"/>
                                  <w:marRight w:val="0"/>
                                  <w:marTop w:val="75"/>
                                  <w:marBottom w:val="0"/>
                                  <w:divBdr>
                                    <w:top w:val="none" w:sz="0" w:space="0" w:color="auto"/>
                                    <w:left w:val="none" w:sz="0" w:space="0" w:color="auto"/>
                                    <w:bottom w:val="none" w:sz="0" w:space="0" w:color="auto"/>
                                    <w:right w:val="none" w:sz="0" w:space="0" w:color="auto"/>
                                  </w:divBdr>
                                  <w:divsChild>
                                    <w:div w:id="1483539756">
                                      <w:marLeft w:val="0"/>
                                      <w:marRight w:val="0"/>
                                      <w:marTop w:val="0"/>
                                      <w:marBottom w:val="0"/>
                                      <w:divBdr>
                                        <w:top w:val="none" w:sz="0" w:space="0" w:color="auto"/>
                                        <w:left w:val="none" w:sz="0" w:space="0" w:color="auto"/>
                                        <w:bottom w:val="none" w:sz="0" w:space="0" w:color="auto"/>
                                        <w:right w:val="none" w:sz="0" w:space="0" w:color="auto"/>
                                      </w:divBdr>
                                      <w:divsChild>
                                        <w:div w:id="1816221241">
                                          <w:marLeft w:val="0"/>
                                          <w:marRight w:val="0"/>
                                          <w:marTop w:val="0"/>
                                          <w:marBottom w:val="75"/>
                                          <w:divBdr>
                                            <w:top w:val="none" w:sz="0" w:space="0" w:color="auto"/>
                                            <w:left w:val="none" w:sz="0" w:space="0" w:color="auto"/>
                                            <w:bottom w:val="none" w:sz="0" w:space="0" w:color="auto"/>
                                            <w:right w:val="none" w:sz="0" w:space="0" w:color="auto"/>
                                          </w:divBdr>
                                        </w:div>
                                      </w:divsChild>
                                    </w:div>
                                    <w:div w:id="3034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421659">
      <w:bodyDiv w:val="1"/>
      <w:marLeft w:val="0"/>
      <w:marRight w:val="0"/>
      <w:marTop w:val="0"/>
      <w:marBottom w:val="0"/>
      <w:divBdr>
        <w:top w:val="none" w:sz="0" w:space="0" w:color="auto"/>
        <w:left w:val="none" w:sz="0" w:space="0" w:color="auto"/>
        <w:bottom w:val="none" w:sz="0" w:space="0" w:color="auto"/>
        <w:right w:val="none" w:sz="0" w:space="0" w:color="auto"/>
      </w:divBdr>
      <w:divsChild>
        <w:div w:id="2008050550">
          <w:marLeft w:val="0"/>
          <w:marRight w:val="0"/>
          <w:marTop w:val="0"/>
          <w:marBottom w:val="0"/>
          <w:divBdr>
            <w:top w:val="none" w:sz="0" w:space="0" w:color="auto"/>
            <w:left w:val="none" w:sz="0" w:space="0" w:color="auto"/>
            <w:bottom w:val="none" w:sz="0" w:space="0" w:color="auto"/>
            <w:right w:val="none" w:sz="0" w:space="0" w:color="auto"/>
          </w:divBdr>
          <w:divsChild>
            <w:div w:id="1330326564">
              <w:marLeft w:val="0"/>
              <w:marRight w:val="0"/>
              <w:marTop w:val="0"/>
              <w:marBottom w:val="0"/>
              <w:divBdr>
                <w:top w:val="none" w:sz="0" w:space="0" w:color="auto"/>
                <w:left w:val="none" w:sz="0" w:space="0" w:color="auto"/>
                <w:bottom w:val="none" w:sz="0" w:space="0" w:color="auto"/>
                <w:right w:val="none" w:sz="0" w:space="0" w:color="auto"/>
              </w:divBdr>
              <w:divsChild>
                <w:div w:id="61756287">
                  <w:marLeft w:val="0"/>
                  <w:marRight w:val="0"/>
                  <w:marTop w:val="0"/>
                  <w:marBottom w:val="0"/>
                  <w:divBdr>
                    <w:top w:val="none" w:sz="0" w:space="0" w:color="auto"/>
                    <w:left w:val="none" w:sz="0" w:space="0" w:color="auto"/>
                    <w:bottom w:val="none" w:sz="0" w:space="0" w:color="auto"/>
                    <w:right w:val="none" w:sz="0" w:space="0" w:color="auto"/>
                  </w:divBdr>
                  <w:divsChild>
                    <w:div w:id="1145974524">
                      <w:marLeft w:val="0"/>
                      <w:marRight w:val="0"/>
                      <w:marTop w:val="0"/>
                      <w:marBottom w:val="0"/>
                      <w:divBdr>
                        <w:top w:val="none" w:sz="0" w:space="0" w:color="auto"/>
                        <w:left w:val="none" w:sz="0" w:space="0" w:color="auto"/>
                        <w:bottom w:val="none" w:sz="0" w:space="0" w:color="auto"/>
                        <w:right w:val="none" w:sz="0" w:space="0" w:color="auto"/>
                      </w:divBdr>
                      <w:divsChild>
                        <w:div w:id="547112453">
                          <w:marLeft w:val="0"/>
                          <w:marRight w:val="0"/>
                          <w:marTop w:val="0"/>
                          <w:marBottom w:val="0"/>
                          <w:divBdr>
                            <w:top w:val="none" w:sz="0" w:space="0" w:color="auto"/>
                            <w:left w:val="none" w:sz="0" w:space="0" w:color="auto"/>
                            <w:bottom w:val="none" w:sz="0" w:space="0" w:color="auto"/>
                            <w:right w:val="none" w:sz="0" w:space="0" w:color="auto"/>
                          </w:divBdr>
                          <w:divsChild>
                            <w:div w:id="324942726">
                              <w:marLeft w:val="0"/>
                              <w:marRight w:val="0"/>
                              <w:marTop w:val="0"/>
                              <w:marBottom w:val="0"/>
                              <w:divBdr>
                                <w:top w:val="none" w:sz="0" w:space="0" w:color="auto"/>
                                <w:left w:val="none" w:sz="0" w:space="0" w:color="auto"/>
                                <w:bottom w:val="none" w:sz="0" w:space="0" w:color="auto"/>
                                <w:right w:val="none" w:sz="0" w:space="0" w:color="auto"/>
                              </w:divBdr>
                              <w:divsChild>
                                <w:div w:id="1550611278">
                                  <w:marLeft w:val="0"/>
                                  <w:marRight w:val="0"/>
                                  <w:marTop w:val="0"/>
                                  <w:marBottom w:val="0"/>
                                  <w:divBdr>
                                    <w:top w:val="none" w:sz="0" w:space="0" w:color="auto"/>
                                    <w:left w:val="none" w:sz="0" w:space="0" w:color="auto"/>
                                    <w:bottom w:val="none" w:sz="0" w:space="0" w:color="auto"/>
                                    <w:right w:val="none" w:sz="0" w:space="0" w:color="auto"/>
                                  </w:divBdr>
                                  <w:divsChild>
                                    <w:div w:id="2105804733">
                                      <w:marLeft w:val="3405"/>
                                      <w:marRight w:val="3000"/>
                                      <w:marTop w:val="0"/>
                                      <w:marBottom w:val="0"/>
                                      <w:divBdr>
                                        <w:top w:val="single" w:sz="6" w:space="0" w:color="C9C9C9"/>
                                        <w:left w:val="single" w:sz="6" w:space="0" w:color="C9C9C9"/>
                                        <w:bottom w:val="single" w:sz="6" w:space="0" w:color="C9C9C9"/>
                                        <w:right w:val="single" w:sz="6" w:space="0" w:color="C9C9C9"/>
                                      </w:divBdr>
                                      <w:divsChild>
                                        <w:div w:id="1889025729">
                                          <w:marLeft w:val="0"/>
                                          <w:marRight w:val="0"/>
                                          <w:marTop w:val="0"/>
                                          <w:marBottom w:val="0"/>
                                          <w:divBdr>
                                            <w:top w:val="none" w:sz="0" w:space="0" w:color="auto"/>
                                            <w:left w:val="none" w:sz="0" w:space="0" w:color="auto"/>
                                            <w:bottom w:val="none" w:sz="0" w:space="0" w:color="auto"/>
                                            <w:right w:val="none" w:sz="0" w:space="0" w:color="auto"/>
                                          </w:divBdr>
                                          <w:divsChild>
                                            <w:div w:id="1809392962">
                                              <w:marLeft w:val="0"/>
                                              <w:marRight w:val="0"/>
                                              <w:marTop w:val="0"/>
                                              <w:marBottom w:val="0"/>
                                              <w:divBdr>
                                                <w:top w:val="none" w:sz="0" w:space="0" w:color="auto"/>
                                                <w:left w:val="none" w:sz="0" w:space="0" w:color="auto"/>
                                                <w:bottom w:val="none" w:sz="0" w:space="0" w:color="auto"/>
                                                <w:right w:val="none" w:sz="0" w:space="0" w:color="auto"/>
                                              </w:divBdr>
                                              <w:divsChild>
                                                <w:div w:id="1276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898169">
      <w:bodyDiv w:val="1"/>
      <w:marLeft w:val="0"/>
      <w:marRight w:val="0"/>
      <w:marTop w:val="0"/>
      <w:marBottom w:val="0"/>
      <w:divBdr>
        <w:top w:val="none" w:sz="0" w:space="0" w:color="auto"/>
        <w:left w:val="none" w:sz="0" w:space="0" w:color="auto"/>
        <w:bottom w:val="none" w:sz="0" w:space="0" w:color="auto"/>
        <w:right w:val="none" w:sz="0" w:space="0" w:color="auto"/>
      </w:divBdr>
      <w:divsChild>
        <w:div w:id="1601529477">
          <w:marLeft w:val="0"/>
          <w:marRight w:val="0"/>
          <w:marTop w:val="0"/>
          <w:marBottom w:val="300"/>
          <w:divBdr>
            <w:top w:val="none" w:sz="0" w:space="0" w:color="auto"/>
            <w:left w:val="none" w:sz="0" w:space="0" w:color="auto"/>
            <w:bottom w:val="none" w:sz="0" w:space="0" w:color="auto"/>
            <w:right w:val="none" w:sz="0" w:space="0" w:color="auto"/>
          </w:divBdr>
          <w:divsChild>
            <w:div w:id="654795345">
              <w:marLeft w:val="0"/>
              <w:marRight w:val="0"/>
              <w:marTop w:val="0"/>
              <w:marBottom w:val="105"/>
              <w:divBdr>
                <w:top w:val="none" w:sz="0" w:space="0" w:color="auto"/>
                <w:left w:val="none" w:sz="0" w:space="0" w:color="auto"/>
                <w:bottom w:val="none" w:sz="0" w:space="0" w:color="auto"/>
                <w:right w:val="none" w:sz="0" w:space="0" w:color="auto"/>
              </w:divBdr>
              <w:divsChild>
                <w:div w:id="1899392345">
                  <w:marLeft w:val="75"/>
                  <w:marRight w:val="0"/>
                  <w:marTop w:val="0"/>
                  <w:marBottom w:val="0"/>
                  <w:divBdr>
                    <w:top w:val="none" w:sz="0" w:space="0" w:color="auto"/>
                    <w:left w:val="none" w:sz="0" w:space="0" w:color="auto"/>
                    <w:bottom w:val="none" w:sz="0" w:space="0" w:color="auto"/>
                    <w:right w:val="none" w:sz="0" w:space="0" w:color="auto"/>
                  </w:divBdr>
                  <w:divsChild>
                    <w:div w:id="2142186582">
                      <w:marLeft w:val="0"/>
                      <w:marRight w:val="75"/>
                      <w:marTop w:val="0"/>
                      <w:marBottom w:val="0"/>
                      <w:divBdr>
                        <w:top w:val="single" w:sz="6" w:space="0" w:color="D8E5EE"/>
                        <w:left w:val="single" w:sz="6" w:space="0" w:color="D8E5EE"/>
                        <w:bottom w:val="single" w:sz="6" w:space="0" w:color="D8E5EE"/>
                        <w:right w:val="single" w:sz="6" w:space="0" w:color="D8E5EE"/>
                      </w:divBdr>
                      <w:divsChild>
                        <w:div w:id="1081294509">
                          <w:marLeft w:val="0"/>
                          <w:marRight w:val="0"/>
                          <w:marTop w:val="0"/>
                          <w:marBottom w:val="0"/>
                          <w:divBdr>
                            <w:top w:val="single" w:sz="6" w:space="5" w:color="B6B6E1"/>
                            <w:left w:val="single" w:sz="6" w:space="0" w:color="B6B6E1"/>
                            <w:bottom w:val="single" w:sz="6" w:space="0" w:color="B6B6E1"/>
                            <w:right w:val="single" w:sz="6" w:space="0" w:color="B6B6E1"/>
                          </w:divBdr>
                          <w:divsChild>
                            <w:div w:id="1166359264">
                              <w:marLeft w:val="0"/>
                              <w:marRight w:val="0"/>
                              <w:marTop w:val="0"/>
                              <w:marBottom w:val="75"/>
                              <w:divBdr>
                                <w:top w:val="none" w:sz="0" w:space="0" w:color="auto"/>
                                <w:left w:val="none" w:sz="0" w:space="0" w:color="auto"/>
                                <w:bottom w:val="single" w:sz="6" w:space="0" w:color="808080"/>
                                <w:right w:val="none" w:sz="0" w:space="0" w:color="auto"/>
                              </w:divBdr>
                              <w:divsChild>
                                <w:div w:id="101536452">
                                  <w:marLeft w:val="495"/>
                                  <w:marRight w:val="0"/>
                                  <w:marTop w:val="75"/>
                                  <w:marBottom w:val="0"/>
                                  <w:divBdr>
                                    <w:top w:val="none" w:sz="0" w:space="0" w:color="auto"/>
                                    <w:left w:val="none" w:sz="0" w:space="0" w:color="auto"/>
                                    <w:bottom w:val="none" w:sz="0" w:space="0" w:color="auto"/>
                                    <w:right w:val="none" w:sz="0" w:space="0" w:color="auto"/>
                                  </w:divBdr>
                                  <w:divsChild>
                                    <w:div w:id="452095156">
                                      <w:marLeft w:val="0"/>
                                      <w:marRight w:val="0"/>
                                      <w:marTop w:val="0"/>
                                      <w:marBottom w:val="0"/>
                                      <w:divBdr>
                                        <w:top w:val="none" w:sz="0" w:space="0" w:color="auto"/>
                                        <w:left w:val="none" w:sz="0" w:space="0" w:color="auto"/>
                                        <w:bottom w:val="none" w:sz="0" w:space="0" w:color="auto"/>
                                        <w:right w:val="none" w:sz="0" w:space="0" w:color="auto"/>
                                      </w:divBdr>
                                      <w:divsChild>
                                        <w:div w:id="914703619">
                                          <w:marLeft w:val="0"/>
                                          <w:marRight w:val="0"/>
                                          <w:marTop w:val="0"/>
                                          <w:marBottom w:val="75"/>
                                          <w:divBdr>
                                            <w:top w:val="none" w:sz="0" w:space="0" w:color="auto"/>
                                            <w:left w:val="none" w:sz="0" w:space="0" w:color="auto"/>
                                            <w:bottom w:val="none" w:sz="0" w:space="0" w:color="auto"/>
                                            <w:right w:val="none" w:sz="0" w:space="0" w:color="auto"/>
                                          </w:divBdr>
                                        </w:div>
                                      </w:divsChild>
                                    </w:div>
                                    <w:div w:id="14839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00026">
      <w:bodyDiv w:val="1"/>
      <w:marLeft w:val="0"/>
      <w:marRight w:val="0"/>
      <w:marTop w:val="0"/>
      <w:marBottom w:val="0"/>
      <w:divBdr>
        <w:top w:val="none" w:sz="0" w:space="0" w:color="auto"/>
        <w:left w:val="none" w:sz="0" w:space="0" w:color="auto"/>
        <w:bottom w:val="none" w:sz="0" w:space="0" w:color="auto"/>
        <w:right w:val="none" w:sz="0" w:space="0" w:color="auto"/>
      </w:divBdr>
      <w:divsChild>
        <w:div w:id="964970762">
          <w:marLeft w:val="0"/>
          <w:marRight w:val="0"/>
          <w:marTop w:val="0"/>
          <w:marBottom w:val="300"/>
          <w:divBdr>
            <w:top w:val="none" w:sz="0" w:space="0" w:color="auto"/>
            <w:left w:val="none" w:sz="0" w:space="0" w:color="auto"/>
            <w:bottom w:val="none" w:sz="0" w:space="0" w:color="auto"/>
            <w:right w:val="none" w:sz="0" w:space="0" w:color="auto"/>
          </w:divBdr>
          <w:divsChild>
            <w:div w:id="1633249996">
              <w:marLeft w:val="0"/>
              <w:marRight w:val="0"/>
              <w:marTop w:val="0"/>
              <w:marBottom w:val="105"/>
              <w:divBdr>
                <w:top w:val="none" w:sz="0" w:space="0" w:color="auto"/>
                <w:left w:val="none" w:sz="0" w:space="0" w:color="auto"/>
                <w:bottom w:val="none" w:sz="0" w:space="0" w:color="auto"/>
                <w:right w:val="none" w:sz="0" w:space="0" w:color="auto"/>
              </w:divBdr>
              <w:divsChild>
                <w:div w:id="900403464">
                  <w:marLeft w:val="75"/>
                  <w:marRight w:val="0"/>
                  <w:marTop w:val="0"/>
                  <w:marBottom w:val="0"/>
                  <w:divBdr>
                    <w:top w:val="none" w:sz="0" w:space="0" w:color="auto"/>
                    <w:left w:val="none" w:sz="0" w:space="0" w:color="auto"/>
                    <w:bottom w:val="none" w:sz="0" w:space="0" w:color="auto"/>
                    <w:right w:val="none" w:sz="0" w:space="0" w:color="auto"/>
                  </w:divBdr>
                  <w:divsChild>
                    <w:div w:id="1969965286">
                      <w:marLeft w:val="0"/>
                      <w:marRight w:val="75"/>
                      <w:marTop w:val="0"/>
                      <w:marBottom w:val="0"/>
                      <w:divBdr>
                        <w:top w:val="single" w:sz="6" w:space="0" w:color="D8E5EE"/>
                        <w:left w:val="single" w:sz="6" w:space="0" w:color="D8E5EE"/>
                        <w:bottom w:val="single" w:sz="6" w:space="0" w:color="D8E5EE"/>
                        <w:right w:val="single" w:sz="6" w:space="0" w:color="D8E5EE"/>
                      </w:divBdr>
                      <w:divsChild>
                        <w:div w:id="1332105154">
                          <w:marLeft w:val="0"/>
                          <w:marRight w:val="0"/>
                          <w:marTop w:val="0"/>
                          <w:marBottom w:val="0"/>
                          <w:divBdr>
                            <w:top w:val="single" w:sz="6" w:space="5" w:color="B6B6E1"/>
                            <w:left w:val="single" w:sz="6" w:space="0" w:color="B6B6E1"/>
                            <w:bottom w:val="single" w:sz="6" w:space="0" w:color="B6B6E1"/>
                            <w:right w:val="single" w:sz="6" w:space="0" w:color="B6B6E1"/>
                          </w:divBdr>
                          <w:divsChild>
                            <w:div w:id="737752680">
                              <w:marLeft w:val="0"/>
                              <w:marRight w:val="0"/>
                              <w:marTop w:val="0"/>
                              <w:marBottom w:val="75"/>
                              <w:divBdr>
                                <w:top w:val="none" w:sz="0" w:space="0" w:color="auto"/>
                                <w:left w:val="none" w:sz="0" w:space="0" w:color="auto"/>
                                <w:bottom w:val="single" w:sz="6" w:space="0" w:color="808080"/>
                                <w:right w:val="none" w:sz="0" w:space="0" w:color="auto"/>
                              </w:divBdr>
                              <w:divsChild>
                                <w:div w:id="766383640">
                                  <w:marLeft w:val="495"/>
                                  <w:marRight w:val="0"/>
                                  <w:marTop w:val="75"/>
                                  <w:marBottom w:val="0"/>
                                  <w:divBdr>
                                    <w:top w:val="none" w:sz="0" w:space="0" w:color="auto"/>
                                    <w:left w:val="none" w:sz="0" w:space="0" w:color="auto"/>
                                    <w:bottom w:val="none" w:sz="0" w:space="0" w:color="auto"/>
                                    <w:right w:val="none" w:sz="0" w:space="0" w:color="auto"/>
                                  </w:divBdr>
                                  <w:divsChild>
                                    <w:div w:id="1882934514">
                                      <w:marLeft w:val="0"/>
                                      <w:marRight w:val="0"/>
                                      <w:marTop w:val="0"/>
                                      <w:marBottom w:val="0"/>
                                      <w:divBdr>
                                        <w:top w:val="none" w:sz="0" w:space="0" w:color="auto"/>
                                        <w:left w:val="none" w:sz="0" w:space="0" w:color="auto"/>
                                        <w:bottom w:val="none" w:sz="0" w:space="0" w:color="auto"/>
                                        <w:right w:val="none" w:sz="0" w:space="0" w:color="auto"/>
                                      </w:divBdr>
                                      <w:divsChild>
                                        <w:div w:id="1678578078">
                                          <w:marLeft w:val="0"/>
                                          <w:marRight w:val="0"/>
                                          <w:marTop w:val="0"/>
                                          <w:marBottom w:val="75"/>
                                          <w:divBdr>
                                            <w:top w:val="none" w:sz="0" w:space="0" w:color="auto"/>
                                            <w:left w:val="none" w:sz="0" w:space="0" w:color="auto"/>
                                            <w:bottom w:val="none" w:sz="0" w:space="0" w:color="auto"/>
                                            <w:right w:val="none" w:sz="0" w:space="0" w:color="auto"/>
                                          </w:divBdr>
                                        </w:div>
                                      </w:divsChild>
                                    </w:div>
                                    <w:div w:id="2419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539154">
      <w:bodyDiv w:val="1"/>
      <w:marLeft w:val="0"/>
      <w:marRight w:val="0"/>
      <w:marTop w:val="0"/>
      <w:marBottom w:val="0"/>
      <w:divBdr>
        <w:top w:val="none" w:sz="0" w:space="0" w:color="auto"/>
        <w:left w:val="none" w:sz="0" w:space="0" w:color="auto"/>
        <w:bottom w:val="none" w:sz="0" w:space="0" w:color="auto"/>
        <w:right w:val="none" w:sz="0" w:space="0" w:color="auto"/>
      </w:divBdr>
    </w:div>
    <w:div w:id="789206354">
      <w:bodyDiv w:val="1"/>
      <w:marLeft w:val="0"/>
      <w:marRight w:val="0"/>
      <w:marTop w:val="0"/>
      <w:marBottom w:val="0"/>
      <w:divBdr>
        <w:top w:val="none" w:sz="0" w:space="0" w:color="auto"/>
        <w:left w:val="none" w:sz="0" w:space="0" w:color="auto"/>
        <w:bottom w:val="none" w:sz="0" w:space="0" w:color="auto"/>
        <w:right w:val="none" w:sz="0" w:space="0" w:color="auto"/>
      </w:divBdr>
      <w:divsChild>
        <w:div w:id="996693396">
          <w:marLeft w:val="0"/>
          <w:marRight w:val="0"/>
          <w:marTop w:val="0"/>
          <w:marBottom w:val="300"/>
          <w:divBdr>
            <w:top w:val="none" w:sz="0" w:space="0" w:color="auto"/>
            <w:left w:val="none" w:sz="0" w:space="0" w:color="auto"/>
            <w:bottom w:val="none" w:sz="0" w:space="0" w:color="auto"/>
            <w:right w:val="none" w:sz="0" w:space="0" w:color="auto"/>
          </w:divBdr>
          <w:divsChild>
            <w:div w:id="1735200083">
              <w:marLeft w:val="0"/>
              <w:marRight w:val="0"/>
              <w:marTop w:val="0"/>
              <w:marBottom w:val="105"/>
              <w:divBdr>
                <w:top w:val="none" w:sz="0" w:space="0" w:color="auto"/>
                <w:left w:val="none" w:sz="0" w:space="0" w:color="auto"/>
                <w:bottom w:val="none" w:sz="0" w:space="0" w:color="auto"/>
                <w:right w:val="none" w:sz="0" w:space="0" w:color="auto"/>
              </w:divBdr>
              <w:divsChild>
                <w:div w:id="1127747718">
                  <w:marLeft w:val="75"/>
                  <w:marRight w:val="0"/>
                  <w:marTop w:val="0"/>
                  <w:marBottom w:val="0"/>
                  <w:divBdr>
                    <w:top w:val="none" w:sz="0" w:space="0" w:color="auto"/>
                    <w:left w:val="none" w:sz="0" w:space="0" w:color="auto"/>
                    <w:bottom w:val="none" w:sz="0" w:space="0" w:color="auto"/>
                    <w:right w:val="none" w:sz="0" w:space="0" w:color="auto"/>
                  </w:divBdr>
                  <w:divsChild>
                    <w:div w:id="642471083">
                      <w:marLeft w:val="0"/>
                      <w:marRight w:val="75"/>
                      <w:marTop w:val="0"/>
                      <w:marBottom w:val="0"/>
                      <w:divBdr>
                        <w:top w:val="single" w:sz="6" w:space="0" w:color="D8E5EE"/>
                        <w:left w:val="single" w:sz="6" w:space="0" w:color="D8E5EE"/>
                        <w:bottom w:val="single" w:sz="6" w:space="0" w:color="D8E5EE"/>
                        <w:right w:val="single" w:sz="6" w:space="0" w:color="D8E5EE"/>
                      </w:divBdr>
                      <w:divsChild>
                        <w:div w:id="1124225905">
                          <w:marLeft w:val="0"/>
                          <w:marRight w:val="0"/>
                          <w:marTop w:val="0"/>
                          <w:marBottom w:val="0"/>
                          <w:divBdr>
                            <w:top w:val="single" w:sz="6" w:space="5" w:color="B6B6E1"/>
                            <w:left w:val="single" w:sz="6" w:space="0" w:color="B6B6E1"/>
                            <w:bottom w:val="single" w:sz="6" w:space="0" w:color="B6B6E1"/>
                            <w:right w:val="single" w:sz="6" w:space="0" w:color="B6B6E1"/>
                          </w:divBdr>
                          <w:divsChild>
                            <w:div w:id="2122265745">
                              <w:marLeft w:val="0"/>
                              <w:marRight w:val="0"/>
                              <w:marTop w:val="0"/>
                              <w:marBottom w:val="75"/>
                              <w:divBdr>
                                <w:top w:val="none" w:sz="0" w:space="0" w:color="auto"/>
                                <w:left w:val="none" w:sz="0" w:space="0" w:color="auto"/>
                                <w:bottom w:val="single" w:sz="6" w:space="0" w:color="808080"/>
                                <w:right w:val="none" w:sz="0" w:space="0" w:color="auto"/>
                              </w:divBdr>
                              <w:divsChild>
                                <w:div w:id="478958838">
                                  <w:marLeft w:val="495"/>
                                  <w:marRight w:val="0"/>
                                  <w:marTop w:val="75"/>
                                  <w:marBottom w:val="0"/>
                                  <w:divBdr>
                                    <w:top w:val="none" w:sz="0" w:space="0" w:color="auto"/>
                                    <w:left w:val="none" w:sz="0" w:space="0" w:color="auto"/>
                                    <w:bottom w:val="none" w:sz="0" w:space="0" w:color="auto"/>
                                    <w:right w:val="none" w:sz="0" w:space="0" w:color="auto"/>
                                  </w:divBdr>
                                  <w:divsChild>
                                    <w:div w:id="1519194923">
                                      <w:marLeft w:val="0"/>
                                      <w:marRight w:val="0"/>
                                      <w:marTop w:val="0"/>
                                      <w:marBottom w:val="0"/>
                                      <w:divBdr>
                                        <w:top w:val="none" w:sz="0" w:space="0" w:color="auto"/>
                                        <w:left w:val="none" w:sz="0" w:space="0" w:color="auto"/>
                                        <w:bottom w:val="none" w:sz="0" w:space="0" w:color="auto"/>
                                        <w:right w:val="none" w:sz="0" w:space="0" w:color="auto"/>
                                      </w:divBdr>
                                      <w:divsChild>
                                        <w:div w:id="1443571787">
                                          <w:marLeft w:val="0"/>
                                          <w:marRight w:val="0"/>
                                          <w:marTop w:val="0"/>
                                          <w:marBottom w:val="75"/>
                                          <w:divBdr>
                                            <w:top w:val="none" w:sz="0" w:space="0" w:color="auto"/>
                                            <w:left w:val="none" w:sz="0" w:space="0" w:color="auto"/>
                                            <w:bottom w:val="none" w:sz="0" w:space="0" w:color="auto"/>
                                            <w:right w:val="none" w:sz="0" w:space="0" w:color="auto"/>
                                          </w:divBdr>
                                        </w:div>
                                      </w:divsChild>
                                    </w:div>
                                    <w:div w:id="1871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668943">
      <w:bodyDiv w:val="1"/>
      <w:marLeft w:val="0"/>
      <w:marRight w:val="0"/>
      <w:marTop w:val="0"/>
      <w:marBottom w:val="0"/>
      <w:divBdr>
        <w:top w:val="none" w:sz="0" w:space="0" w:color="auto"/>
        <w:left w:val="none" w:sz="0" w:space="0" w:color="auto"/>
        <w:bottom w:val="none" w:sz="0" w:space="0" w:color="auto"/>
        <w:right w:val="none" w:sz="0" w:space="0" w:color="auto"/>
      </w:divBdr>
      <w:divsChild>
        <w:div w:id="1798062102">
          <w:marLeft w:val="0"/>
          <w:marRight w:val="0"/>
          <w:marTop w:val="0"/>
          <w:marBottom w:val="300"/>
          <w:divBdr>
            <w:top w:val="none" w:sz="0" w:space="0" w:color="auto"/>
            <w:left w:val="none" w:sz="0" w:space="0" w:color="auto"/>
            <w:bottom w:val="none" w:sz="0" w:space="0" w:color="auto"/>
            <w:right w:val="none" w:sz="0" w:space="0" w:color="auto"/>
          </w:divBdr>
          <w:divsChild>
            <w:div w:id="4526144">
              <w:marLeft w:val="0"/>
              <w:marRight w:val="0"/>
              <w:marTop w:val="0"/>
              <w:marBottom w:val="105"/>
              <w:divBdr>
                <w:top w:val="none" w:sz="0" w:space="0" w:color="auto"/>
                <w:left w:val="none" w:sz="0" w:space="0" w:color="auto"/>
                <w:bottom w:val="none" w:sz="0" w:space="0" w:color="auto"/>
                <w:right w:val="none" w:sz="0" w:space="0" w:color="auto"/>
              </w:divBdr>
              <w:divsChild>
                <w:div w:id="665210422">
                  <w:marLeft w:val="75"/>
                  <w:marRight w:val="0"/>
                  <w:marTop w:val="0"/>
                  <w:marBottom w:val="0"/>
                  <w:divBdr>
                    <w:top w:val="none" w:sz="0" w:space="0" w:color="auto"/>
                    <w:left w:val="none" w:sz="0" w:space="0" w:color="auto"/>
                    <w:bottom w:val="none" w:sz="0" w:space="0" w:color="auto"/>
                    <w:right w:val="none" w:sz="0" w:space="0" w:color="auto"/>
                  </w:divBdr>
                  <w:divsChild>
                    <w:div w:id="1665351428">
                      <w:marLeft w:val="0"/>
                      <w:marRight w:val="75"/>
                      <w:marTop w:val="0"/>
                      <w:marBottom w:val="0"/>
                      <w:divBdr>
                        <w:top w:val="single" w:sz="6" w:space="0" w:color="D8E5EE"/>
                        <w:left w:val="single" w:sz="6" w:space="0" w:color="D8E5EE"/>
                        <w:bottom w:val="single" w:sz="6" w:space="0" w:color="D8E5EE"/>
                        <w:right w:val="single" w:sz="6" w:space="0" w:color="D8E5EE"/>
                      </w:divBdr>
                      <w:divsChild>
                        <w:div w:id="131797870">
                          <w:marLeft w:val="0"/>
                          <w:marRight w:val="0"/>
                          <w:marTop w:val="0"/>
                          <w:marBottom w:val="0"/>
                          <w:divBdr>
                            <w:top w:val="single" w:sz="6" w:space="5" w:color="B6B6E1"/>
                            <w:left w:val="single" w:sz="6" w:space="0" w:color="B6B6E1"/>
                            <w:bottom w:val="single" w:sz="6" w:space="0" w:color="B6B6E1"/>
                            <w:right w:val="single" w:sz="6" w:space="0" w:color="B6B6E1"/>
                          </w:divBdr>
                          <w:divsChild>
                            <w:div w:id="2117942169">
                              <w:marLeft w:val="0"/>
                              <w:marRight w:val="0"/>
                              <w:marTop w:val="0"/>
                              <w:marBottom w:val="75"/>
                              <w:divBdr>
                                <w:top w:val="none" w:sz="0" w:space="0" w:color="auto"/>
                                <w:left w:val="none" w:sz="0" w:space="0" w:color="auto"/>
                                <w:bottom w:val="single" w:sz="6" w:space="0" w:color="808080"/>
                                <w:right w:val="none" w:sz="0" w:space="0" w:color="auto"/>
                              </w:divBdr>
                              <w:divsChild>
                                <w:div w:id="1820925373">
                                  <w:marLeft w:val="495"/>
                                  <w:marRight w:val="0"/>
                                  <w:marTop w:val="75"/>
                                  <w:marBottom w:val="0"/>
                                  <w:divBdr>
                                    <w:top w:val="none" w:sz="0" w:space="0" w:color="auto"/>
                                    <w:left w:val="none" w:sz="0" w:space="0" w:color="auto"/>
                                    <w:bottom w:val="none" w:sz="0" w:space="0" w:color="auto"/>
                                    <w:right w:val="none" w:sz="0" w:space="0" w:color="auto"/>
                                  </w:divBdr>
                                  <w:divsChild>
                                    <w:div w:id="650714517">
                                      <w:marLeft w:val="0"/>
                                      <w:marRight w:val="0"/>
                                      <w:marTop w:val="0"/>
                                      <w:marBottom w:val="0"/>
                                      <w:divBdr>
                                        <w:top w:val="none" w:sz="0" w:space="0" w:color="auto"/>
                                        <w:left w:val="none" w:sz="0" w:space="0" w:color="auto"/>
                                        <w:bottom w:val="none" w:sz="0" w:space="0" w:color="auto"/>
                                        <w:right w:val="none" w:sz="0" w:space="0" w:color="auto"/>
                                      </w:divBdr>
                                      <w:divsChild>
                                        <w:div w:id="487020478">
                                          <w:marLeft w:val="0"/>
                                          <w:marRight w:val="0"/>
                                          <w:marTop w:val="0"/>
                                          <w:marBottom w:val="75"/>
                                          <w:divBdr>
                                            <w:top w:val="none" w:sz="0" w:space="0" w:color="auto"/>
                                            <w:left w:val="none" w:sz="0" w:space="0" w:color="auto"/>
                                            <w:bottom w:val="none" w:sz="0" w:space="0" w:color="auto"/>
                                            <w:right w:val="none" w:sz="0" w:space="0" w:color="auto"/>
                                          </w:divBdr>
                                        </w:div>
                                      </w:divsChild>
                                    </w:div>
                                    <w:div w:id="15864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341476">
      <w:bodyDiv w:val="1"/>
      <w:marLeft w:val="0"/>
      <w:marRight w:val="0"/>
      <w:marTop w:val="0"/>
      <w:marBottom w:val="0"/>
      <w:divBdr>
        <w:top w:val="none" w:sz="0" w:space="0" w:color="auto"/>
        <w:left w:val="none" w:sz="0" w:space="0" w:color="auto"/>
        <w:bottom w:val="none" w:sz="0" w:space="0" w:color="auto"/>
        <w:right w:val="none" w:sz="0" w:space="0" w:color="auto"/>
      </w:divBdr>
      <w:divsChild>
        <w:div w:id="1271889346">
          <w:marLeft w:val="0"/>
          <w:marRight w:val="0"/>
          <w:marTop w:val="0"/>
          <w:marBottom w:val="300"/>
          <w:divBdr>
            <w:top w:val="none" w:sz="0" w:space="0" w:color="auto"/>
            <w:left w:val="none" w:sz="0" w:space="0" w:color="auto"/>
            <w:bottom w:val="none" w:sz="0" w:space="0" w:color="auto"/>
            <w:right w:val="none" w:sz="0" w:space="0" w:color="auto"/>
          </w:divBdr>
          <w:divsChild>
            <w:div w:id="351417776">
              <w:marLeft w:val="0"/>
              <w:marRight w:val="0"/>
              <w:marTop w:val="0"/>
              <w:marBottom w:val="105"/>
              <w:divBdr>
                <w:top w:val="none" w:sz="0" w:space="0" w:color="auto"/>
                <w:left w:val="none" w:sz="0" w:space="0" w:color="auto"/>
                <w:bottom w:val="none" w:sz="0" w:space="0" w:color="auto"/>
                <w:right w:val="none" w:sz="0" w:space="0" w:color="auto"/>
              </w:divBdr>
              <w:divsChild>
                <w:div w:id="1038353088">
                  <w:marLeft w:val="75"/>
                  <w:marRight w:val="0"/>
                  <w:marTop w:val="0"/>
                  <w:marBottom w:val="0"/>
                  <w:divBdr>
                    <w:top w:val="none" w:sz="0" w:space="0" w:color="auto"/>
                    <w:left w:val="none" w:sz="0" w:space="0" w:color="auto"/>
                    <w:bottom w:val="none" w:sz="0" w:space="0" w:color="auto"/>
                    <w:right w:val="none" w:sz="0" w:space="0" w:color="auto"/>
                  </w:divBdr>
                  <w:divsChild>
                    <w:div w:id="1906603408">
                      <w:marLeft w:val="0"/>
                      <w:marRight w:val="75"/>
                      <w:marTop w:val="0"/>
                      <w:marBottom w:val="0"/>
                      <w:divBdr>
                        <w:top w:val="single" w:sz="6" w:space="0" w:color="D8E5EE"/>
                        <w:left w:val="single" w:sz="6" w:space="0" w:color="D8E5EE"/>
                        <w:bottom w:val="single" w:sz="6" w:space="0" w:color="D8E5EE"/>
                        <w:right w:val="single" w:sz="6" w:space="0" w:color="D8E5EE"/>
                      </w:divBdr>
                      <w:divsChild>
                        <w:div w:id="1301300085">
                          <w:marLeft w:val="0"/>
                          <w:marRight w:val="0"/>
                          <w:marTop w:val="0"/>
                          <w:marBottom w:val="0"/>
                          <w:divBdr>
                            <w:top w:val="single" w:sz="6" w:space="5" w:color="B6B6E1"/>
                            <w:left w:val="single" w:sz="6" w:space="0" w:color="B6B6E1"/>
                            <w:bottom w:val="single" w:sz="6" w:space="0" w:color="B6B6E1"/>
                            <w:right w:val="single" w:sz="6" w:space="0" w:color="B6B6E1"/>
                          </w:divBdr>
                          <w:divsChild>
                            <w:div w:id="1474176128">
                              <w:marLeft w:val="0"/>
                              <w:marRight w:val="0"/>
                              <w:marTop w:val="0"/>
                              <w:marBottom w:val="75"/>
                              <w:divBdr>
                                <w:top w:val="none" w:sz="0" w:space="0" w:color="auto"/>
                                <w:left w:val="none" w:sz="0" w:space="0" w:color="auto"/>
                                <w:bottom w:val="single" w:sz="6" w:space="0" w:color="808080"/>
                                <w:right w:val="none" w:sz="0" w:space="0" w:color="auto"/>
                              </w:divBdr>
                              <w:divsChild>
                                <w:div w:id="213464737">
                                  <w:marLeft w:val="495"/>
                                  <w:marRight w:val="0"/>
                                  <w:marTop w:val="75"/>
                                  <w:marBottom w:val="0"/>
                                  <w:divBdr>
                                    <w:top w:val="none" w:sz="0" w:space="0" w:color="auto"/>
                                    <w:left w:val="none" w:sz="0" w:space="0" w:color="auto"/>
                                    <w:bottom w:val="none" w:sz="0" w:space="0" w:color="auto"/>
                                    <w:right w:val="none" w:sz="0" w:space="0" w:color="auto"/>
                                  </w:divBdr>
                                  <w:divsChild>
                                    <w:div w:id="413087065">
                                      <w:marLeft w:val="0"/>
                                      <w:marRight w:val="0"/>
                                      <w:marTop w:val="0"/>
                                      <w:marBottom w:val="0"/>
                                      <w:divBdr>
                                        <w:top w:val="none" w:sz="0" w:space="0" w:color="auto"/>
                                        <w:left w:val="none" w:sz="0" w:space="0" w:color="auto"/>
                                        <w:bottom w:val="none" w:sz="0" w:space="0" w:color="auto"/>
                                        <w:right w:val="none" w:sz="0" w:space="0" w:color="auto"/>
                                      </w:divBdr>
                                      <w:divsChild>
                                        <w:div w:id="532377822">
                                          <w:marLeft w:val="0"/>
                                          <w:marRight w:val="0"/>
                                          <w:marTop w:val="0"/>
                                          <w:marBottom w:val="75"/>
                                          <w:divBdr>
                                            <w:top w:val="none" w:sz="0" w:space="0" w:color="auto"/>
                                            <w:left w:val="none" w:sz="0" w:space="0" w:color="auto"/>
                                            <w:bottom w:val="none" w:sz="0" w:space="0" w:color="auto"/>
                                            <w:right w:val="none" w:sz="0" w:space="0" w:color="auto"/>
                                          </w:divBdr>
                                        </w:div>
                                      </w:divsChild>
                                    </w:div>
                                    <w:div w:id="7880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0552807">
      <w:bodyDiv w:val="1"/>
      <w:marLeft w:val="0"/>
      <w:marRight w:val="0"/>
      <w:marTop w:val="0"/>
      <w:marBottom w:val="0"/>
      <w:divBdr>
        <w:top w:val="none" w:sz="0" w:space="0" w:color="auto"/>
        <w:left w:val="none" w:sz="0" w:space="0" w:color="auto"/>
        <w:bottom w:val="none" w:sz="0" w:space="0" w:color="auto"/>
        <w:right w:val="none" w:sz="0" w:space="0" w:color="auto"/>
      </w:divBdr>
    </w:div>
    <w:div w:id="990719335">
      <w:bodyDiv w:val="1"/>
      <w:marLeft w:val="0"/>
      <w:marRight w:val="0"/>
      <w:marTop w:val="0"/>
      <w:marBottom w:val="0"/>
      <w:divBdr>
        <w:top w:val="none" w:sz="0" w:space="0" w:color="auto"/>
        <w:left w:val="none" w:sz="0" w:space="0" w:color="auto"/>
        <w:bottom w:val="none" w:sz="0" w:space="0" w:color="auto"/>
        <w:right w:val="none" w:sz="0" w:space="0" w:color="auto"/>
      </w:divBdr>
    </w:div>
    <w:div w:id="1080061058">
      <w:bodyDiv w:val="1"/>
      <w:marLeft w:val="0"/>
      <w:marRight w:val="0"/>
      <w:marTop w:val="0"/>
      <w:marBottom w:val="0"/>
      <w:divBdr>
        <w:top w:val="none" w:sz="0" w:space="0" w:color="auto"/>
        <w:left w:val="none" w:sz="0" w:space="0" w:color="auto"/>
        <w:bottom w:val="none" w:sz="0" w:space="0" w:color="auto"/>
        <w:right w:val="none" w:sz="0" w:space="0" w:color="auto"/>
      </w:divBdr>
      <w:divsChild>
        <w:div w:id="72701446">
          <w:marLeft w:val="0"/>
          <w:marRight w:val="0"/>
          <w:marTop w:val="0"/>
          <w:marBottom w:val="300"/>
          <w:divBdr>
            <w:top w:val="none" w:sz="0" w:space="0" w:color="auto"/>
            <w:left w:val="none" w:sz="0" w:space="0" w:color="auto"/>
            <w:bottom w:val="none" w:sz="0" w:space="0" w:color="auto"/>
            <w:right w:val="none" w:sz="0" w:space="0" w:color="auto"/>
          </w:divBdr>
          <w:divsChild>
            <w:div w:id="1636446585">
              <w:marLeft w:val="0"/>
              <w:marRight w:val="0"/>
              <w:marTop w:val="0"/>
              <w:marBottom w:val="105"/>
              <w:divBdr>
                <w:top w:val="none" w:sz="0" w:space="0" w:color="auto"/>
                <w:left w:val="none" w:sz="0" w:space="0" w:color="auto"/>
                <w:bottom w:val="none" w:sz="0" w:space="0" w:color="auto"/>
                <w:right w:val="none" w:sz="0" w:space="0" w:color="auto"/>
              </w:divBdr>
              <w:divsChild>
                <w:div w:id="1061901474">
                  <w:marLeft w:val="75"/>
                  <w:marRight w:val="0"/>
                  <w:marTop w:val="0"/>
                  <w:marBottom w:val="0"/>
                  <w:divBdr>
                    <w:top w:val="none" w:sz="0" w:space="0" w:color="auto"/>
                    <w:left w:val="none" w:sz="0" w:space="0" w:color="auto"/>
                    <w:bottom w:val="none" w:sz="0" w:space="0" w:color="auto"/>
                    <w:right w:val="none" w:sz="0" w:space="0" w:color="auto"/>
                  </w:divBdr>
                  <w:divsChild>
                    <w:div w:id="2101486362">
                      <w:marLeft w:val="0"/>
                      <w:marRight w:val="75"/>
                      <w:marTop w:val="0"/>
                      <w:marBottom w:val="0"/>
                      <w:divBdr>
                        <w:top w:val="single" w:sz="6" w:space="0" w:color="D8E5EE"/>
                        <w:left w:val="single" w:sz="6" w:space="0" w:color="D8E5EE"/>
                        <w:bottom w:val="single" w:sz="6" w:space="0" w:color="D8E5EE"/>
                        <w:right w:val="single" w:sz="6" w:space="0" w:color="D8E5EE"/>
                      </w:divBdr>
                      <w:divsChild>
                        <w:div w:id="2027437624">
                          <w:marLeft w:val="0"/>
                          <w:marRight w:val="0"/>
                          <w:marTop w:val="0"/>
                          <w:marBottom w:val="0"/>
                          <w:divBdr>
                            <w:top w:val="single" w:sz="6" w:space="5" w:color="B6B6E1"/>
                            <w:left w:val="single" w:sz="6" w:space="0" w:color="B6B6E1"/>
                            <w:bottom w:val="single" w:sz="6" w:space="0" w:color="B6B6E1"/>
                            <w:right w:val="single" w:sz="6" w:space="0" w:color="B6B6E1"/>
                          </w:divBdr>
                          <w:divsChild>
                            <w:div w:id="2089036899">
                              <w:marLeft w:val="0"/>
                              <w:marRight w:val="0"/>
                              <w:marTop w:val="0"/>
                              <w:marBottom w:val="75"/>
                              <w:divBdr>
                                <w:top w:val="none" w:sz="0" w:space="0" w:color="auto"/>
                                <w:left w:val="none" w:sz="0" w:space="0" w:color="auto"/>
                                <w:bottom w:val="single" w:sz="6" w:space="0" w:color="808080"/>
                                <w:right w:val="none" w:sz="0" w:space="0" w:color="auto"/>
                              </w:divBdr>
                              <w:divsChild>
                                <w:div w:id="48456831">
                                  <w:marLeft w:val="495"/>
                                  <w:marRight w:val="0"/>
                                  <w:marTop w:val="75"/>
                                  <w:marBottom w:val="0"/>
                                  <w:divBdr>
                                    <w:top w:val="none" w:sz="0" w:space="0" w:color="auto"/>
                                    <w:left w:val="none" w:sz="0" w:space="0" w:color="auto"/>
                                    <w:bottom w:val="none" w:sz="0" w:space="0" w:color="auto"/>
                                    <w:right w:val="none" w:sz="0" w:space="0" w:color="auto"/>
                                  </w:divBdr>
                                  <w:divsChild>
                                    <w:div w:id="2139881973">
                                      <w:marLeft w:val="0"/>
                                      <w:marRight w:val="0"/>
                                      <w:marTop w:val="0"/>
                                      <w:marBottom w:val="0"/>
                                      <w:divBdr>
                                        <w:top w:val="none" w:sz="0" w:space="0" w:color="auto"/>
                                        <w:left w:val="none" w:sz="0" w:space="0" w:color="auto"/>
                                        <w:bottom w:val="none" w:sz="0" w:space="0" w:color="auto"/>
                                        <w:right w:val="none" w:sz="0" w:space="0" w:color="auto"/>
                                      </w:divBdr>
                                      <w:divsChild>
                                        <w:div w:id="336466415">
                                          <w:marLeft w:val="0"/>
                                          <w:marRight w:val="0"/>
                                          <w:marTop w:val="0"/>
                                          <w:marBottom w:val="75"/>
                                          <w:divBdr>
                                            <w:top w:val="none" w:sz="0" w:space="0" w:color="auto"/>
                                            <w:left w:val="none" w:sz="0" w:space="0" w:color="auto"/>
                                            <w:bottom w:val="none" w:sz="0" w:space="0" w:color="auto"/>
                                            <w:right w:val="none" w:sz="0" w:space="0" w:color="auto"/>
                                          </w:divBdr>
                                        </w:div>
                                      </w:divsChild>
                                    </w:div>
                                    <w:div w:id="4226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633349">
      <w:bodyDiv w:val="1"/>
      <w:marLeft w:val="0"/>
      <w:marRight w:val="0"/>
      <w:marTop w:val="0"/>
      <w:marBottom w:val="0"/>
      <w:divBdr>
        <w:top w:val="none" w:sz="0" w:space="0" w:color="auto"/>
        <w:left w:val="none" w:sz="0" w:space="0" w:color="auto"/>
        <w:bottom w:val="none" w:sz="0" w:space="0" w:color="auto"/>
        <w:right w:val="none" w:sz="0" w:space="0" w:color="auto"/>
      </w:divBdr>
      <w:divsChild>
        <w:div w:id="1533109810">
          <w:marLeft w:val="0"/>
          <w:marRight w:val="0"/>
          <w:marTop w:val="0"/>
          <w:marBottom w:val="300"/>
          <w:divBdr>
            <w:top w:val="none" w:sz="0" w:space="0" w:color="auto"/>
            <w:left w:val="none" w:sz="0" w:space="0" w:color="auto"/>
            <w:bottom w:val="none" w:sz="0" w:space="0" w:color="auto"/>
            <w:right w:val="none" w:sz="0" w:space="0" w:color="auto"/>
          </w:divBdr>
          <w:divsChild>
            <w:div w:id="1823505559">
              <w:marLeft w:val="0"/>
              <w:marRight w:val="0"/>
              <w:marTop w:val="0"/>
              <w:marBottom w:val="105"/>
              <w:divBdr>
                <w:top w:val="none" w:sz="0" w:space="0" w:color="auto"/>
                <w:left w:val="none" w:sz="0" w:space="0" w:color="auto"/>
                <w:bottom w:val="none" w:sz="0" w:space="0" w:color="auto"/>
                <w:right w:val="none" w:sz="0" w:space="0" w:color="auto"/>
              </w:divBdr>
              <w:divsChild>
                <w:div w:id="1589923985">
                  <w:marLeft w:val="75"/>
                  <w:marRight w:val="0"/>
                  <w:marTop w:val="0"/>
                  <w:marBottom w:val="0"/>
                  <w:divBdr>
                    <w:top w:val="none" w:sz="0" w:space="0" w:color="auto"/>
                    <w:left w:val="none" w:sz="0" w:space="0" w:color="auto"/>
                    <w:bottom w:val="none" w:sz="0" w:space="0" w:color="auto"/>
                    <w:right w:val="none" w:sz="0" w:space="0" w:color="auto"/>
                  </w:divBdr>
                  <w:divsChild>
                    <w:div w:id="1650590923">
                      <w:marLeft w:val="0"/>
                      <w:marRight w:val="75"/>
                      <w:marTop w:val="0"/>
                      <w:marBottom w:val="0"/>
                      <w:divBdr>
                        <w:top w:val="single" w:sz="6" w:space="0" w:color="D8E5EE"/>
                        <w:left w:val="single" w:sz="6" w:space="0" w:color="D8E5EE"/>
                        <w:bottom w:val="single" w:sz="6" w:space="0" w:color="D8E5EE"/>
                        <w:right w:val="single" w:sz="6" w:space="0" w:color="D8E5EE"/>
                      </w:divBdr>
                      <w:divsChild>
                        <w:div w:id="1101489462">
                          <w:marLeft w:val="0"/>
                          <w:marRight w:val="0"/>
                          <w:marTop w:val="0"/>
                          <w:marBottom w:val="0"/>
                          <w:divBdr>
                            <w:top w:val="single" w:sz="6" w:space="5" w:color="B6B6E1"/>
                            <w:left w:val="single" w:sz="6" w:space="0" w:color="B6B6E1"/>
                            <w:bottom w:val="single" w:sz="6" w:space="0" w:color="B6B6E1"/>
                            <w:right w:val="single" w:sz="6" w:space="0" w:color="B6B6E1"/>
                          </w:divBdr>
                          <w:divsChild>
                            <w:div w:id="32846473">
                              <w:marLeft w:val="0"/>
                              <w:marRight w:val="0"/>
                              <w:marTop w:val="0"/>
                              <w:marBottom w:val="75"/>
                              <w:divBdr>
                                <w:top w:val="none" w:sz="0" w:space="0" w:color="auto"/>
                                <w:left w:val="none" w:sz="0" w:space="0" w:color="auto"/>
                                <w:bottom w:val="single" w:sz="6" w:space="0" w:color="808080"/>
                                <w:right w:val="none" w:sz="0" w:space="0" w:color="auto"/>
                              </w:divBdr>
                              <w:divsChild>
                                <w:div w:id="387924810">
                                  <w:marLeft w:val="495"/>
                                  <w:marRight w:val="0"/>
                                  <w:marTop w:val="75"/>
                                  <w:marBottom w:val="0"/>
                                  <w:divBdr>
                                    <w:top w:val="none" w:sz="0" w:space="0" w:color="auto"/>
                                    <w:left w:val="none" w:sz="0" w:space="0" w:color="auto"/>
                                    <w:bottom w:val="none" w:sz="0" w:space="0" w:color="auto"/>
                                    <w:right w:val="none" w:sz="0" w:space="0" w:color="auto"/>
                                  </w:divBdr>
                                  <w:divsChild>
                                    <w:div w:id="1741978459">
                                      <w:marLeft w:val="0"/>
                                      <w:marRight w:val="0"/>
                                      <w:marTop w:val="0"/>
                                      <w:marBottom w:val="0"/>
                                      <w:divBdr>
                                        <w:top w:val="none" w:sz="0" w:space="0" w:color="auto"/>
                                        <w:left w:val="none" w:sz="0" w:space="0" w:color="auto"/>
                                        <w:bottom w:val="none" w:sz="0" w:space="0" w:color="auto"/>
                                        <w:right w:val="none" w:sz="0" w:space="0" w:color="auto"/>
                                      </w:divBdr>
                                      <w:divsChild>
                                        <w:div w:id="31653914">
                                          <w:marLeft w:val="0"/>
                                          <w:marRight w:val="0"/>
                                          <w:marTop w:val="0"/>
                                          <w:marBottom w:val="75"/>
                                          <w:divBdr>
                                            <w:top w:val="none" w:sz="0" w:space="0" w:color="auto"/>
                                            <w:left w:val="none" w:sz="0" w:space="0" w:color="auto"/>
                                            <w:bottom w:val="none" w:sz="0" w:space="0" w:color="auto"/>
                                            <w:right w:val="none" w:sz="0" w:space="0" w:color="auto"/>
                                          </w:divBdr>
                                        </w:div>
                                      </w:divsChild>
                                    </w:div>
                                    <w:div w:id="20788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777477">
      <w:bodyDiv w:val="1"/>
      <w:marLeft w:val="0"/>
      <w:marRight w:val="0"/>
      <w:marTop w:val="0"/>
      <w:marBottom w:val="0"/>
      <w:divBdr>
        <w:top w:val="none" w:sz="0" w:space="0" w:color="auto"/>
        <w:left w:val="none" w:sz="0" w:space="0" w:color="auto"/>
        <w:bottom w:val="none" w:sz="0" w:space="0" w:color="auto"/>
        <w:right w:val="none" w:sz="0" w:space="0" w:color="auto"/>
      </w:divBdr>
      <w:divsChild>
        <w:div w:id="1293556441">
          <w:marLeft w:val="0"/>
          <w:marRight w:val="0"/>
          <w:marTop w:val="0"/>
          <w:marBottom w:val="0"/>
          <w:divBdr>
            <w:top w:val="none" w:sz="0" w:space="0" w:color="auto"/>
            <w:left w:val="none" w:sz="0" w:space="0" w:color="auto"/>
            <w:bottom w:val="none" w:sz="0" w:space="0" w:color="auto"/>
            <w:right w:val="none" w:sz="0" w:space="0" w:color="auto"/>
          </w:divBdr>
          <w:divsChild>
            <w:div w:id="1953317039">
              <w:marLeft w:val="0"/>
              <w:marRight w:val="0"/>
              <w:marTop w:val="0"/>
              <w:marBottom w:val="0"/>
              <w:divBdr>
                <w:top w:val="none" w:sz="0" w:space="0" w:color="auto"/>
                <w:left w:val="none" w:sz="0" w:space="0" w:color="auto"/>
                <w:bottom w:val="none" w:sz="0" w:space="0" w:color="auto"/>
                <w:right w:val="none" w:sz="0" w:space="0" w:color="auto"/>
              </w:divBdr>
              <w:divsChild>
                <w:div w:id="1412004649">
                  <w:marLeft w:val="0"/>
                  <w:marRight w:val="0"/>
                  <w:marTop w:val="0"/>
                  <w:marBottom w:val="0"/>
                  <w:divBdr>
                    <w:top w:val="none" w:sz="0" w:space="0" w:color="auto"/>
                    <w:left w:val="none" w:sz="0" w:space="0" w:color="auto"/>
                    <w:bottom w:val="none" w:sz="0" w:space="0" w:color="auto"/>
                    <w:right w:val="none" w:sz="0" w:space="0" w:color="auto"/>
                  </w:divBdr>
                </w:div>
                <w:div w:id="62334408">
                  <w:marLeft w:val="0"/>
                  <w:marRight w:val="0"/>
                  <w:marTop w:val="0"/>
                  <w:marBottom w:val="0"/>
                  <w:divBdr>
                    <w:top w:val="none" w:sz="0" w:space="0" w:color="auto"/>
                    <w:left w:val="none" w:sz="0" w:space="0" w:color="auto"/>
                    <w:bottom w:val="none" w:sz="0" w:space="0" w:color="auto"/>
                    <w:right w:val="none" w:sz="0" w:space="0" w:color="auto"/>
                  </w:divBdr>
                  <w:divsChild>
                    <w:div w:id="12529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31108">
              <w:marLeft w:val="0"/>
              <w:marRight w:val="0"/>
              <w:marTop w:val="0"/>
              <w:marBottom w:val="0"/>
              <w:divBdr>
                <w:top w:val="none" w:sz="0" w:space="0" w:color="auto"/>
                <w:left w:val="none" w:sz="0" w:space="0" w:color="auto"/>
                <w:bottom w:val="none" w:sz="0" w:space="0" w:color="auto"/>
                <w:right w:val="none" w:sz="0" w:space="0" w:color="auto"/>
              </w:divBdr>
              <w:divsChild>
                <w:div w:id="632833336">
                  <w:marLeft w:val="0"/>
                  <w:marRight w:val="0"/>
                  <w:marTop w:val="0"/>
                  <w:marBottom w:val="0"/>
                  <w:divBdr>
                    <w:top w:val="none" w:sz="0" w:space="0" w:color="auto"/>
                    <w:left w:val="none" w:sz="0" w:space="0" w:color="auto"/>
                    <w:bottom w:val="none" w:sz="0" w:space="0" w:color="auto"/>
                    <w:right w:val="none" w:sz="0" w:space="0" w:color="auto"/>
                  </w:divBdr>
                  <w:divsChild>
                    <w:div w:id="638920925">
                      <w:marLeft w:val="0"/>
                      <w:marRight w:val="0"/>
                      <w:marTop w:val="0"/>
                      <w:marBottom w:val="0"/>
                      <w:divBdr>
                        <w:top w:val="none" w:sz="0" w:space="0" w:color="auto"/>
                        <w:left w:val="none" w:sz="0" w:space="0" w:color="auto"/>
                        <w:bottom w:val="none" w:sz="0" w:space="0" w:color="auto"/>
                        <w:right w:val="none" w:sz="0" w:space="0" w:color="auto"/>
                      </w:divBdr>
                    </w:div>
                    <w:div w:id="1232079102">
                      <w:marLeft w:val="0"/>
                      <w:marRight w:val="0"/>
                      <w:marTop w:val="0"/>
                      <w:marBottom w:val="0"/>
                      <w:divBdr>
                        <w:top w:val="none" w:sz="0" w:space="0" w:color="auto"/>
                        <w:left w:val="none" w:sz="0" w:space="0" w:color="auto"/>
                        <w:bottom w:val="none" w:sz="0" w:space="0" w:color="auto"/>
                        <w:right w:val="none" w:sz="0" w:space="0" w:color="auto"/>
                      </w:divBdr>
                      <w:divsChild>
                        <w:div w:id="103304039">
                          <w:marLeft w:val="0"/>
                          <w:marRight w:val="0"/>
                          <w:marTop w:val="0"/>
                          <w:marBottom w:val="0"/>
                          <w:divBdr>
                            <w:top w:val="none" w:sz="0" w:space="0" w:color="auto"/>
                            <w:left w:val="none" w:sz="0" w:space="0" w:color="auto"/>
                            <w:bottom w:val="none" w:sz="0" w:space="0" w:color="auto"/>
                            <w:right w:val="none" w:sz="0" w:space="0" w:color="auto"/>
                          </w:divBdr>
                        </w:div>
                      </w:divsChild>
                    </w:div>
                    <w:div w:id="767502139">
                      <w:marLeft w:val="0"/>
                      <w:marRight w:val="0"/>
                      <w:marTop w:val="0"/>
                      <w:marBottom w:val="0"/>
                      <w:divBdr>
                        <w:top w:val="none" w:sz="0" w:space="0" w:color="auto"/>
                        <w:left w:val="none" w:sz="0" w:space="0" w:color="auto"/>
                        <w:bottom w:val="none" w:sz="0" w:space="0" w:color="auto"/>
                        <w:right w:val="none" w:sz="0" w:space="0" w:color="auto"/>
                      </w:divBdr>
                      <w:divsChild>
                        <w:div w:id="18760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045866">
          <w:marLeft w:val="0"/>
          <w:marRight w:val="0"/>
          <w:marTop w:val="0"/>
          <w:marBottom w:val="0"/>
          <w:divBdr>
            <w:top w:val="none" w:sz="0" w:space="0" w:color="auto"/>
            <w:left w:val="none" w:sz="0" w:space="0" w:color="auto"/>
            <w:bottom w:val="none" w:sz="0" w:space="0" w:color="auto"/>
            <w:right w:val="none" w:sz="0" w:space="0" w:color="auto"/>
          </w:divBdr>
          <w:divsChild>
            <w:div w:id="351957700">
              <w:marLeft w:val="0"/>
              <w:marRight w:val="0"/>
              <w:marTop w:val="0"/>
              <w:marBottom w:val="0"/>
              <w:divBdr>
                <w:top w:val="none" w:sz="0" w:space="0" w:color="auto"/>
                <w:left w:val="none" w:sz="0" w:space="0" w:color="auto"/>
                <w:bottom w:val="none" w:sz="0" w:space="0" w:color="auto"/>
                <w:right w:val="none" w:sz="0" w:space="0" w:color="auto"/>
              </w:divBdr>
              <w:divsChild>
                <w:div w:id="668023106">
                  <w:marLeft w:val="0"/>
                  <w:marRight w:val="0"/>
                  <w:marTop w:val="0"/>
                  <w:marBottom w:val="0"/>
                  <w:divBdr>
                    <w:top w:val="none" w:sz="0" w:space="0" w:color="auto"/>
                    <w:left w:val="none" w:sz="0" w:space="0" w:color="auto"/>
                    <w:bottom w:val="none" w:sz="0" w:space="0" w:color="auto"/>
                    <w:right w:val="none" w:sz="0" w:space="0" w:color="auto"/>
                  </w:divBdr>
                  <w:divsChild>
                    <w:div w:id="504369978">
                      <w:marLeft w:val="0"/>
                      <w:marRight w:val="0"/>
                      <w:marTop w:val="0"/>
                      <w:marBottom w:val="0"/>
                      <w:divBdr>
                        <w:top w:val="none" w:sz="0" w:space="0" w:color="auto"/>
                        <w:left w:val="none" w:sz="0" w:space="0" w:color="auto"/>
                        <w:bottom w:val="none" w:sz="0" w:space="0" w:color="auto"/>
                        <w:right w:val="none" w:sz="0" w:space="0" w:color="auto"/>
                      </w:divBdr>
                      <w:divsChild>
                        <w:div w:id="121772559">
                          <w:marLeft w:val="0"/>
                          <w:marRight w:val="0"/>
                          <w:marTop w:val="0"/>
                          <w:marBottom w:val="0"/>
                          <w:divBdr>
                            <w:top w:val="none" w:sz="0" w:space="0" w:color="auto"/>
                            <w:left w:val="none" w:sz="0" w:space="0" w:color="auto"/>
                            <w:bottom w:val="none" w:sz="0" w:space="0" w:color="auto"/>
                            <w:right w:val="none" w:sz="0" w:space="0" w:color="auto"/>
                          </w:divBdr>
                        </w:div>
                        <w:div w:id="524947501">
                          <w:marLeft w:val="0"/>
                          <w:marRight w:val="0"/>
                          <w:marTop w:val="0"/>
                          <w:marBottom w:val="0"/>
                          <w:divBdr>
                            <w:top w:val="none" w:sz="0" w:space="0" w:color="auto"/>
                            <w:left w:val="none" w:sz="0" w:space="0" w:color="auto"/>
                            <w:bottom w:val="none" w:sz="0" w:space="0" w:color="auto"/>
                            <w:right w:val="none" w:sz="0" w:space="0" w:color="auto"/>
                          </w:divBdr>
                          <w:divsChild>
                            <w:div w:id="10252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39427">
                  <w:marLeft w:val="0"/>
                  <w:marRight w:val="0"/>
                  <w:marTop w:val="0"/>
                  <w:marBottom w:val="0"/>
                  <w:divBdr>
                    <w:top w:val="none" w:sz="0" w:space="0" w:color="auto"/>
                    <w:left w:val="none" w:sz="0" w:space="0" w:color="auto"/>
                    <w:bottom w:val="none" w:sz="0" w:space="0" w:color="auto"/>
                    <w:right w:val="none" w:sz="0" w:space="0" w:color="auto"/>
                  </w:divBdr>
                  <w:divsChild>
                    <w:div w:id="393939045">
                      <w:marLeft w:val="0"/>
                      <w:marRight w:val="0"/>
                      <w:marTop w:val="0"/>
                      <w:marBottom w:val="0"/>
                      <w:divBdr>
                        <w:top w:val="none" w:sz="0" w:space="0" w:color="auto"/>
                        <w:left w:val="none" w:sz="0" w:space="0" w:color="auto"/>
                        <w:bottom w:val="none" w:sz="0" w:space="0" w:color="auto"/>
                        <w:right w:val="none" w:sz="0" w:space="0" w:color="auto"/>
                      </w:divBdr>
                      <w:divsChild>
                        <w:div w:id="1031611900">
                          <w:marLeft w:val="0"/>
                          <w:marRight w:val="0"/>
                          <w:marTop w:val="0"/>
                          <w:marBottom w:val="0"/>
                          <w:divBdr>
                            <w:top w:val="none" w:sz="0" w:space="0" w:color="auto"/>
                            <w:left w:val="none" w:sz="0" w:space="0" w:color="auto"/>
                            <w:bottom w:val="none" w:sz="0" w:space="0" w:color="auto"/>
                            <w:right w:val="none" w:sz="0" w:space="0" w:color="auto"/>
                          </w:divBdr>
                          <w:divsChild>
                            <w:div w:id="966811029">
                              <w:marLeft w:val="0"/>
                              <w:marRight w:val="0"/>
                              <w:marTop w:val="0"/>
                              <w:marBottom w:val="0"/>
                              <w:divBdr>
                                <w:top w:val="none" w:sz="0" w:space="0" w:color="auto"/>
                                <w:left w:val="none" w:sz="0" w:space="0" w:color="auto"/>
                                <w:bottom w:val="none" w:sz="0" w:space="0" w:color="auto"/>
                                <w:right w:val="none" w:sz="0" w:space="0" w:color="auto"/>
                              </w:divBdr>
                            </w:div>
                          </w:divsChild>
                        </w:div>
                        <w:div w:id="1175807075">
                          <w:marLeft w:val="0"/>
                          <w:marRight w:val="0"/>
                          <w:marTop w:val="0"/>
                          <w:marBottom w:val="0"/>
                          <w:divBdr>
                            <w:top w:val="none" w:sz="0" w:space="0" w:color="auto"/>
                            <w:left w:val="none" w:sz="0" w:space="0" w:color="auto"/>
                            <w:bottom w:val="none" w:sz="0" w:space="0" w:color="auto"/>
                            <w:right w:val="none" w:sz="0" w:space="0" w:color="auto"/>
                          </w:divBdr>
                        </w:div>
                        <w:div w:id="734859766">
                          <w:marLeft w:val="0"/>
                          <w:marRight w:val="0"/>
                          <w:marTop w:val="0"/>
                          <w:marBottom w:val="0"/>
                          <w:divBdr>
                            <w:top w:val="none" w:sz="0" w:space="0" w:color="auto"/>
                            <w:left w:val="none" w:sz="0" w:space="0" w:color="auto"/>
                            <w:bottom w:val="none" w:sz="0" w:space="0" w:color="auto"/>
                            <w:right w:val="none" w:sz="0" w:space="0" w:color="auto"/>
                          </w:divBdr>
                          <w:divsChild>
                            <w:div w:id="1139299865">
                              <w:marLeft w:val="0"/>
                              <w:marRight w:val="0"/>
                              <w:marTop w:val="0"/>
                              <w:marBottom w:val="0"/>
                              <w:divBdr>
                                <w:top w:val="none" w:sz="0" w:space="0" w:color="auto"/>
                                <w:left w:val="none" w:sz="0" w:space="0" w:color="auto"/>
                                <w:bottom w:val="none" w:sz="0" w:space="0" w:color="auto"/>
                                <w:right w:val="none" w:sz="0" w:space="0" w:color="auto"/>
                              </w:divBdr>
                            </w:div>
                            <w:div w:id="677342225">
                              <w:marLeft w:val="0"/>
                              <w:marRight w:val="0"/>
                              <w:marTop w:val="0"/>
                              <w:marBottom w:val="0"/>
                              <w:divBdr>
                                <w:top w:val="none" w:sz="0" w:space="0" w:color="auto"/>
                                <w:left w:val="none" w:sz="0" w:space="0" w:color="auto"/>
                                <w:bottom w:val="none" w:sz="0" w:space="0" w:color="auto"/>
                                <w:right w:val="none" w:sz="0" w:space="0" w:color="auto"/>
                              </w:divBdr>
                              <w:divsChild>
                                <w:div w:id="514655173">
                                  <w:marLeft w:val="0"/>
                                  <w:marRight w:val="0"/>
                                  <w:marTop w:val="0"/>
                                  <w:marBottom w:val="0"/>
                                  <w:divBdr>
                                    <w:top w:val="none" w:sz="0" w:space="0" w:color="auto"/>
                                    <w:left w:val="none" w:sz="0" w:space="0" w:color="auto"/>
                                    <w:bottom w:val="none" w:sz="0" w:space="0" w:color="auto"/>
                                    <w:right w:val="none" w:sz="0" w:space="0" w:color="auto"/>
                                  </w:divBdr>
                                </w:div>
                              </w:divsChild>
                            </w:div>
                            <w:div w:id="892235236">
                              <w:marLeft w:val="0"/>
                              <w:marRight w:val="0"/>
                              <w:marTop w:val="0"/>
                              <w:marBottom w:val="0"/>
                              <w:divBdr>
                                <w:top w:val="none" w:sz="0" w:space="0" w:color="auto"/>
                                <w:left w:val="none" w:sz="0" w:space="0" w:color="auto"/>
                                <w:bottom w:val="none" w:sz="0" w:space="0" w:color="auto"/>
                                <w:right w:val="none" w:sz="0" w:space="0" w:color="auto"/>
                              </w:divBdr>
                              <w:divsChild>
                                <w:div w:id="2057269681">
                                  <w:marLeft w:val="0"/>
                                  <w:marRight w:val="0"/>
                                  <w:marTop w:val="0"/>
                                  <w:marBottom w:val="0"/>
                                  <w:divBdr>
                                    <w:top w:val="none" w:sz="0" w:space="0" w:color="auto"/>
                                    <w:left w:val="none" w:sz="0" w:space="0" w:color="auto"/>
                                    <w:bottom w:val="none" w:sz="0" w:space="0" w:color="auto"/>
                                    <w:right w:val="none" w:sz="0" w:space="0" w:color="auto"/>
                                  </w:divBdr>
                                </w:div>
                              </w:divsChild>
                            </w:div>
                            <w:div w:id="1332954558">
                              <w:marLeft w:val="0"/>
                              <w:marRight w:val="0"/>
                              <w:marTop w:val="0"/>
                              <w:marBottom w:val="0"/>
                              <w:divBdr>
                                <w:top w:val="none" w:sz="0" w:space="0" w:color="auto"/>
                                <w:left w:val="none" w:sz="0" w:space="0" w:color="auto"/>
                                <w:bottom w:val="none" w:sz="0" w:space="0" w:color="auto"/>
                                <w:right w:val="none" w:sz="0" w:space="0" w:color="auto"/>
                              </w:divBdr>
                              <w:divsChild>
                                <w:div w:id="1780291941">
                                  <w:marLeft w:val="0"/>
                                  <w:marRight w:val="0"/>
                                  <w:marTop w:val="0"/>
                                  <w:marBottom w:val="0"/>
                                  <w:divBdr>
                                    <w:top w:val="none" w:sz="0" w:space="0" w:color="auto"/>
                                    <w:left w:val="none" w:sz="0" w:space="0" w:color="auto"/>
                                    <w:bottom w:val="none" w:sz="0" w:space="0" w:color="auto"/>
                                    <w:right w:val="none" w:sz="0" w:space="0" w:color="auto"/>
                                  </w:divBdr>
                                </w:div>
                              </w:divsChild>
                            </w:div>
                            <w:div w:id="1985235800">
                              <w:marLeft w:val="0"/>
                              <w:marRight w:val="0"/>
                              <w:marTop w:val="0"/>
                              <w:marBottom w:val="0"/>
                              <w:divBdr>
                                <w:top w:val="none" w:sz="0" w:space="0" w:color="auto"/>
                                <w:left w:val="none" w:sz="0" w:space="0" w:color="auto"/>
                                <w:bottom w:val="none" w:sz="0" w:space="0" w:color="auto"/>
                                <w:right w:val="none" w:sz="0" w:space="0" w:color="auto"/>
                              </w:divBdr>
                              <w:divsChild>
                                <w:div w:id="336467789">
                                  <w:marLeft w:val="0"/>
                                  <w:marRight w:val="0"/>
                                  <w:marTop w:val="0"/>
                                  <w:marBottom w:val="0"/>
                                  <w:divBdr>
                                    <w:top w:val="none" w:sz="0" w:space="0" w:color="auto"/>
                                    <w:left w:val="none" w:sz="0" w:space="0" w:color="auto"/>
                                    <w:bottom w:val="none" w:sz="0" w:space="0" w:color="auto"/>
                                    <w:right w:val="none" w:sz="0" w:space="0" w:color="auto"/>
                                  </w:divBdr>
                                </w:div>
                              </w:divsChild>
                            </w:div>
                            <w:div w:id="979262233">
                              <w:marLeft w:val="0"/>
                              <w:marRight w:val="0"/>
                              <w:marTop w:val="0"/>
                              <w:marBottom w:val="0"/>
                              <w:divBdr>
                                <w:top w:val="none" w:sz="0" w:space="0" w:color="auto"/>
                                <w:left w:val="none" w:sz="0" w:space="0" w:color="auto"/>
                                <w:bottom w:val="none" w:sz="0" w:space="0" w:color="auto"/>
                                <w:right w:val="none" w:sz="0" w:space="0" w:color="auto"/>
                              </w:divBdr>
                              <w:divsChild>
                                <w:div w:id="147989021">
                                  <w:marLeft w:val="0"/>
                                  <w:marRight w:val="0"/>
                                  <w:marTop w:val="0"/>
                                  <w:marBottom w:val="0"/>
                                  <w:divBdr>
                                    <w:top w:val="none" w:sz="0" w:space="0" w:color="auto"/>
                                    <w:left w:val="none" w:sz="0" w:space="0" w:color="auto"/>
                                    <w:bottom w:val="none" w:sz="0" w:space="0" w:color="auto"/>
                                    <w:right w:val="none" w:sz="0" w:space="0" w:color="auto"/>
                                  </w:divBdr>
                                </w:div>
                              </w:divsChild>
                            </w:div>
                            <w:div w:id="448402509">
                              <w:marLeft w:val="0"/>
                              <w:marRight w:val="0"/>
                              <w:marTop w:val="0"/>
                              <w:marBottom w:val="0"/>
                              <w:divBdr>
                                <w:top w:val="none" w:sz="0" w:space="0" w:color="auto"/>
                                <w:left w:val="none" w:sz="0" w:space="0" w:color="auto"/>
                                <w:bottom w:val="none" w:sz="0" w:space="0" w:color="auto"/>
                                <w:right w:val="none" w:sz="0" w:space="0" w:color="auto"/>
                              </w:divBdr>
                              <w:divsChild>
                                <w:div w:id="1721707337">
                                  <w:marLeft w:val="0"/>
                                  <w:marRight w:val="0"/>
                                  <w:marTop w:val="0"/>
                                  <w:marBottom w:val="0"/>
                                  <w:divBdr>
                                    <w:top w:val="none" w:sz="0" w:space="0" w:color="auto"/>
                                    <w:left w:val="none" w:sz="0" w:space="0" w:color="auto"/>
                                    <w:bottom w:val="none" w:sz="0" w:space="0" w:color="auto"/>
                                    <w:right w:val="none" w:sz="0" w:space="0" w:color="auto"/>
                                  </w:divBdr>
                                </w:div>
                              </w:divsChild>
                            </w:div>
                            <w:div w:id="1014379852">
                              <w:marLeft w:val="0"/>
                              <w:marRight w:val="0"/>
                              <w:marTop w:val="0"/>
                              <w:marBottom w:val="0"/>
                              <w:divBdr>
                                <w:top w:val="none" w:sz="0" w:space="0" w:color="auto"/>
                                <w:left w:val="none" w:sz="0" w:space="0" w:color="auto"/>
                                <w:bottom w:val="none" w:sz="0" w:space="0" w:color="auto"/>
                                <w:right w:val="none" w:sz="0" w:space="0" w:color="auto"/>
                              </w:divBdr>
                              <w:divsChild>
                                <w:div w:id="1417440689">
                                  <w:marLeft w:val="0"/>
                                  <w:marRight w:val="0"/>
                                  <w:marTop w:val="0"/>
                                  <w:marBottom w:val="0"/>
                                  <w:divBdr>
                                    <w:top w:val="none" w:sz="0" w:space="0" w:color="auto"/>
                                    <w:left w:val="none" w:sz="0" w:space="0" w:color="auto"/>
                                    <w:bottom w:val="none" w:sz="0" w:space="0" w:color="auto"/>
                                    <w:right w:val="none" w:sz="0" w:space="0" w:color="auto"/>
                                  </w:divBdr>
                                </w:div>
                              </w:divsChild>
                            </w:div>
                            <w:div w:id="493448826">
                              <w:marLeft w:val="0"/>
                              <w:marRight w:val="0"/>
                              <w:marTop w:val="0"/>
                              <w:marBottom w:val="0"/>
                              <w:divBdr>
                                <w:top w:val="none" w:sz="0" w:space="0" w:color="auto"/>
                                <w:left w:val="none" w:sz="0" w:space="0" w:color="auto"/>
                                <w:bottom w:val="none" w:sz="0" w:space="0" w:color="auto"/>
                                <w:right w:val="none" w:sz="0" w:space="0" w:color="auto"/>
                              </w:divBdr>
                              <w:divsChild>
                                <w:div w:id="851727633">
                                  <w:marLeft w:val="0"/>
                                  <w:marRight w:val="0"/>
                                  <w:marTop w:val="0"/>
                                  <w:marBottom w:val="0"/>
                                  <w:divBdr>
                                    <w:top w:val="none" w:sz="0" w:space="0" w:color="auto"/>
                                    <w:left w:val="none" w:sz="0" w:space="0" w:color="auto"/>
                                    <w:bottom w:val="none" w:sz="0" w:space="0" w:color="auto"/>
                                    <w:right w:val="none" w:sz="0" w:space="0" w:color="auto"/>
                                  </w:divBdr>
                                </w:div>
                              </w:divsChild>
                            </w:div>
                            <w:div w:id="240406767">
                              <w:marLeft w:val="0"/>
                              <w:marRight w:val="0"/>
                              <w:marTop w:val="0"/>
                              <w:marBottom w:val="0"/>
                              <w:divBdr>
                                <w:top w:val="none" w:sz="0" w:space="0" w:color="auto"/>
                                <w:left w:val="none" w:sz="0" w:space="0" w:color="auto"/>
                                <w:bottom w:val="none" w:sz="0" w:space="0" w:color="auto"/>
                                <w:right w:val="none" w:sz="0" w:space="0" w:color="auto"/>
                              </w:divBdr>
                              <w:divsChild>
                                <w:div w:id="1674841319">
                                  <w:marLeft w:val="0"/>
                                  <w:marRight w:val="0"/>
                                  <w:marTop w:val="0"/>
                                  <w:marBottom w:val="0"/>
                                  <w:divBdr>
                                    <w:top w:val="none" w:sz="0" w:space="0" w:color="auto"/>
                                    <w:left w:val="none" w:sz="0" w:space="0" w:color="auto"/>
                                    <w:bottom w:val="none" w:sz="0" w:space="0" w:color="auto"/>
                                    <w:right w:val="none" w:sz="0" w:space="0" w:color="auto"/>
                                  </w:divBdr>
                                </w:div>
                              </w:divsChild>
                            </w:div>
                            <w:div w:id="446387219">
                              <w:marLeft w:val="0"/>
                              <w:marRight w:val="0"/>
                              <w:marTop w:val="0"/>
                              <w:marBottom w:val="0"/>
                              <w:divBdr>
                                <w:top w:val="none" w:sz="0" w:space="0" w:color="auto"/>
                                <w:left w:val="none" w:sz="0" w:space="0" w:color="auto"/>
                                <w:bottom w:val="none" w:sz="0" w:space="0" w:color="auto"/>
                                <w:right w:val="none" w:sz="0" w:space="0" w:color="auto"/>
                              </w:divBdr>
                              <w:divsChild>
                                <w:div w:id="2083674973">
                                  <w:marLeft w:val="0"/>
                                  <w:marRight w:val="0"/>
                                  <w:marTop w:val="0"/>
                                  <w:marBottom w:val="0"/>
                                  <w:divBdr>
                                    <w:top w:val="none" w:sz="0" w:space="0" w:color="auto"/>
                                    <w:left w:val="none" w:sz="0" w:space="0" w:color="auto"/>
                                    <w:bottom w:val="none" w:sz="0" w:space="0" w:color="auto"/>
                                    <w:right w:val="none" w:sz="0" w:space="0" w:color="auto"/>
                                  </w:divBdr>
                                </w:div>
                              </w:divsChild>
                            </w:div>
                            <w:div w:id="154733269">
                              <w:marLeft w:val="0"/>
                              <w:marRight w:val="0"/>
                              <w:marTop w:val="0"/>
                              <w:marBottom w:val="0"/>
                              <w:divBdr>
                                <w:top w:val="none" w:sz="0" w:space="0" w:color="auto"/>
                                <w:left w:val="none" w:sz="0" w:space="0" w:color="auto"/>
                                <w:bottom w:val="none" w:sz="0" w:space="0" w:color="auto"/>
                                <w:right w:val="none" w:sz="0" w:space="0" w:color="auto"/>
                              </w:divBdr>
                              <w:divsChild>
                                <w:div w:id="2025159829">
                                  <w:marLeft w:val="0"/>
                                  <w:marRight w:val="0"/>
                                  <w:marTop w:val="0"/>
                                  <w:marBottom w:val="0"/>
                                  <w:divBdr>
                                    <w:top w:val="none" w:sz="0" w:space="0" w:color="auto"/>
                                    <w:left w:val="none" w:sz="0" w:space="0" w:color="auto"/>
                                    <w:bottom w:val="none" w:sz="0" w:space="0" w:color="auto"/>
                                    <w:right w:val="none" w:sz="0" w:space="0" w:color="auto"/>
                                  </w:divBdr>
                                </w:div>
                              </w:divsChild>
                            </w:div>
                            <w:div w:id="232199210">
                              <w:marLeft w:val="0"/>
                              <w:marRight w:val="0"/>
                              <w:marTop w:val="0"/>
                              <w:marBottom w:val="0"/>
                              <w:divBdr>
                                <w:top w:val="none" w:sz="0" w:space="0" w:color="auto"/>
                                <w:left w:val="none" w:sz="0" w:space="0" w:color="auto"/>
                                <w:bottom w:val="none" w:sz="0" w:space="0" w:color="auto"/>
                                <w:right w:val="none" w:sz="0" w:space="0" w:color="auto"/>
                              </w:divBdr>
                              <w:divsChild>
                                <w:div w:id="496118190">
                                  <w:marLeft w:val="0"/>
                                  <w:marRight w:val="0"/>
                                  <w:marTop w:val="0"/>
                                  <w:marBottom w:val="0"/>
                                  <w:divBdr>
                                    <w:top w:val="none" w:sz="0" w:space="0" w:color="auto"/>
                                    <w:left w:val="none" w:sz="0" w:space="0" w:color="auto"/>
                                    <w:bottom w:val="none" w:sz="0" w:space="0" w:color="auto"/>
                                    <w:right w:val="none" w:sz="0" w:space="0" w:color="auto"/>
                                  </w:divBdr>
                                </w:div>
                              </w:divsChild>
                            </w:div>
                            <w:div w:id="1321732465">
                              <w:marLeft w:val="0"/>
                              <w:marRight w:val="0"/>
                              <w:marTop w:val="0"/>
                              <w:marBottom w:val="0"/>
                              <w:divBdr>
                                <w:top w:val="none" w:sz="0" w:space="0" w:color="auto"/>
                                <w:left w:val="none" w:sz="0" w:space="0" w:color="auto"/>
                                <w:bottom w:val="none" w:sz="0" w:space="0" w:color="auto"/>
                                <w:right w:val="none" w:sz="0" w:space="0" w:color="auto"/>
                              </w:divBdr>
                              <w:divsChild>
                                <w:div w:id="265163729">
                                  <w:marLeft w:val="0"/>
                                  <w:marRight w:val="0"/>
                                  <w:marTop w:val="0"/>
                                  <w:marBottom w:val="0"/>
                                  <w:divBdr>
                                    <w:top w:val="none" w:sz="0" w:space="0" w:color="auto"/>
                                    <w:left w:val="none" w:sz="0" w:space="0" w:color="auto"/>
                                    <w:bottom w:val="none" w:sz="0" w:space="0" w:color="auto"/>
                                    <w:right w:val="none" w:sz="0" w:space="0" w:color="auto"/>
                                  </w:divBdr>
                                </w:div>
                              </w:divsChild>
                            </w:div>
                            <w:div w:id="1138260170">
                              <w:marLeft w:val="0"/>
                              <w:marRight w:val="0"/>
                              <w:marTop w:val="0"/>
                              <w:marBottom w:val="0"/>
                              <w:divBdr>
                                <w:top w:val="none" w:sz="0" w:space="0" w:color="auto"/>
                                <w:left w:val="none" w:sz="0" w:space="0" w:color="auto"/>
                                <w:bottom w:val="none" w:sz="0" w:space="0" w:color="auto"/>
                                <w:right w:val="none" w:sz="0" w:space="0" w:color="auto"/>
                              </w:divBdr>
                              <w:divsChild>
                                <w:div w:id="1091436909">
                                  <w:marLeft w:val="0"/>
                                  <w:marRight w:val="0"/>
                                  <w:marTop w:val="0"/>
                                  <w:marBottom w:val="0"/>
                                  <w:divBdr>
                                    <w:top w:val="none" w:sz="0" w:space="0" w:color="auto"/>
                                    <w:left w:val="none" w:sz="0" w:space="0" w:color="auto"/>
                                    <w:bottom w:val="none" w:sz="0" w:space="0" w:color="auto"/>
                                    <w:right w:val="none" w:sz="0" w:space="0" w:color="auto"/>
                                  </w:divBdr>
                                </w:div>
                              </w:divsChild>
                            </w:div>
                            <w:div w:id="192499651">
                              <w:marLeft w:val="0"/>
                              <w:marRight w:val="0"/>
                              <w:marTop w:val="0"/>
                              <w:marBottom w:val="0"/>
                              <w:divBdr>
                                <w:top w:val="none" w:sz="0" w:space="0" w:color="auto"/>
                                <w:left w:val="none" w:sz="0" w:space="0" w:color="auto"/>
                                <w:bottom w:val="none" w:sz="0" w:space="0" w:color="auto"/>
                                <w:right w:val="none" w:sz="0" w:space="0" w:color="auto"/>
                              </w:divBdr>
                              <w:divsChild>
                                <w:div w:id="146165382">
                                  <w:marLeft w:val="0"/>
                                  <w:marRight w:val="0"/>
                                  <w:marTop w:val="0"/>
                                  <w:marBottom w:val="0"/>
                                  <w:divBdr>
                                    <w:top w:val="none" w:sz="0" w:space="0" w:color="auto"/>
                                    <w:left w:val="none" w:sz="0" w:space="0" w:color="auto"/>
                                    <w:bottom w:val="none" w:sz="0" w:space="0" w:color="auto"/>
                                    <w:right w:val="none" w:sz="0" w:space="0" w:color="auto"/>
                                  </w:divBdr>
                                </w:div>
                              </w:divsChild>
                            </w:div>
                            <w:div w:id="1202859407">
                              <w:marLeft w:val="0"/>
                              <w:marRight w:val="0"/>
                              <w:marTop w:val="0"/>
                              <w:marBottom w:val="0"/>
                              <w:divBdr>
                                <w:top w:val="none" w:sz="0" w:space="0" w:color="auto"/>
                                <w:left w:val="none" w:sz="0" w:space="0" w:color="auto"/>
                                <w:bottom w:val="none" w:sz="0" w:space="0" w:color="auto"/>
                                <w:right w:val="none" w:sz="0" w:space="0" w:color="auto"/>
                              </w:divBdr>
                              <w:divsChild>
                                <w:div w:id="2028823194">
                                  <w:marLeft w:val="0"/>
                                  <w:marRight w:val="0"/>
                                  <w:marTop w:val="0"/>
                                  <w:marBottom w:val="0"/>
                                  <w:divBdr>
                                    <w:top w:val="none" w:sz="0" w:space="0" w:color="auto"/>
                                    <w:left w:val="none" w:sz="0" w:space="0" w:color="auto"/>
                                    <w:bottom w:val="none" w:sz="0" w:space="0" w:color="auto"/>
                                    <w:right w:val="none" w:sz="0" w:space="0" w:color="auto"/>
                                  </w:divBdr>
                                </w:div>
                              </w:divsChild>
                            </w:div>
                            <w:div w:id="1670257617">
                              <w:marLeft w:val="0"/>
                              <w:marRight w:val="0"/>
                              <w:marTop w:val="0"/>
                              <w:marBottom w:val="0"/>
                              <w:divBdr>
                                <w:top w:val="none" w:sz="0" w:space="0" w:color="auto"/>
                                <w:left w:val="none" w:sz="0" w:space="0" w:color="auto"/>
                                <w:bottom w:val="none" w:sz="0" w:space="0" w:color="auto"/>
                                <w:right w:val="none" w:sz="0" w:space="0" w:color="auto"/>
                              </w:divBdr>
                              <w:divsChild>
                                <w:div w:id="1426343600">
                                  <w:marLeft w:val="0"/>
                                  <w:marRight w:val="0"/>
                                  <w:marTop w:val="0"/>
                                  <w:marBottom w:val="0"/>
                                  <w:divBdr>
                                    <w:top w:val="none" w:sz="0" w:space="0" w:color="auto"/>
                                    <w:left w:val="none" w:sz="0" w:space="0" w:color="auto"/>
                                    <w:bottom w:val="none" w:sz="0" w:space="0" w:color="auto"/>
                                    <w:right w:val="none" w:sz="0" w:space="0" w:color="auto"/>
                                  </w:divBdr>
                                </w:div>
                              </w:divsChild>
                            </w:div>
                            <w:div w:id="1658416583">
                              <w:marLeft w:val="0"/>
                              <w:marRight w:val="0"/>
                              <w:marTop w:val="0"/>
                              <w:marBottom w:val="0"/>
                              <w:divBdr>
                                <w:top w:val="none" w:sz="0" w:space="0" w:color="auto"/>
                                <w:left w:val="none" w:sz="0" w:space="0" w:color="auto"/>
                                <w:bottom w:val="none" w:sz="0" w:space="0" w:color="auto"/>
                                <w:right w:val="none" w:sz="0" w:space="0" w:color="auto"/>
                              </w:divBdr>
                              <w:divsChild>
                                <w:div w:id="681132643">
                                  <w:marLeft w:val="0"/>
                                  <w:marRight w:val="0"/>
                                  <w:marTop w:val="0"/>
                                  <w:marBottom w:val="0"/>
                                  <w:divBdr>
                                    <w:top w:val="none" w:sz="0" w:space="0" w:color="auto"/>
                                    <w:left w:val="none" w:sz="0" w:space="0" w:color="auto"/>
                                    <w:bottom w:val="none" w:sz="0" w:space="0" w:color="auto"/>
                                    <w:right w:val="none" w:sz="0" w:space="0" w:color="auto"/>
                                  </w:divBdr>
                                </w:div>
                              </w:divsChild>
                            </w:div>
                            <w:div w:id="912468915">
                              <w:marLeft w:val="0"/>
                              <w:marRight w:val="0"/>
                              <w:marTop w:val="0"/>
                              <w:marBottom w:val="0"/>
                              <w:divBdr>
                                <w:top w:val="none" w:sz="0" w:space="0" w:color="auto"/>
                                <w:left w:val="none" w:sz="0" w:space="0" w:color="auto"/>
                                <w:bottom w:val="none" w:sz="0" w:space="0" w:color="auto"/>
                                <w:right w:val="none" w:sz="0" w:space="0" w:color="auto"/>
                              </w:divBdr>
                              <w:divsChild>
                                <w:div w:id="643312204">
                                  <w:marLeft w:val="0"/>
                                  <w:marRight w:val="0"/>
                                  <w:marTop w:val="0"/>
                                  <w:marBottom w:val="0"/>
                                  <w:divBdr>
                                    <w:top w:val="none" w:sz="0" w:space="0" w:color="auto"/>
                                    <w:left w:val="none" w:sz="0" w:space="0" w:color="auto"/>
                                    <w:bottom w:val="none" w:sz="0" w:space="0" w:color="auto"/>
                                    <w:right w:val="none" w:sz="0" w:space="0" w:color="auto"/>
                                  </w:divBdr>
                                </w:div>
                              </w:divsChild>
                            </w:div>
                            <w:div w:id="488061865">
                              <w:marLeft w:val="0"/>
                              <w:marRight w:val="0"/>
                              <w:marTop w:val="0"/>
                              <w:marBottom w:val="0"/>
                              <w:divBdr>
                                <w:top w:val="none" w:sz="0" w:space="0" w:color="auto"/>
                                <w:left w:val="none" w:sz="0" w:space="0" w:color="auto"/>
                                <w:bottom w:val="none" w:sz="0" w:space="0" w:color="auto"/>
                                <w:right w:val="none" w:sz="0" w:space="0" w:color="auto"/>
                              </w:divBdr>
                              <w:divsChild>
                                <w:div w:id="261232155">
                                  <w:marLeft w:val="0"/>
                                  <w:marRight w:val="0"/>
                                  <w:marTop w:val="0"/>
                                  <w:marBottom w:val="0"/>
                                  <w:divBdr>
                                    <w:top w:val="none" w:sz="0" w:space="0" w:color="auto"/>
                                    <w:left w:val="none" w:sz="0" w:space="0" w:color="auto"/>
                                    <w:bottom w:val="none" w:sz="0" w:space="0" w:color="auto"/>
                                    <w:right w:val="none" w:sz="0" w:space="0" w:color="auto"/>
                                  </w:divBdr>
                                </w:div>
                              </w:divsChild>
                            </w:div>
                            <w:div w:id="14496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2862">
                      <w:marLeft w:val="0"/>
                      <w:marRight w:val="0"/>
                      <w:marTop w:val="0"/>
                      <w:marBottom w:val="0"/>
                      <w:divBdr>
                        <w:top w:val="none" w:sz="0" w:space="0" w:color="auto"/>
                        <w:left w:val="none" w:sz="0" w:space="0" w:color="auto"/>
                        <w:bottom w:val="none" w:sz="0" w:space="0" w:color="auto"/>
                        <w:right w:val="none" w:sz="0" w:space="0" w:color="auto"/>
                      </w:divBdr>
                      <w:divsChild>
                        <w:div w:id="1531383298">
                          <w:marLeft w:val="0"/>
                          <w:marRight w:val="0"/>
                          <w:marTop w:val="0"/>
                          <w:marBottom w:val="0"/>
                          <w:divBdr>
                            <w:top w:val="none" w:sz="0" w:space="0" w:color="auto"/>
                            <w:left w:val="none" w:sz="0" w:space="0" w:color="auto"/>
                            <w:bottom w:val="none" w:sz="0" w:space="0" w:color="auto"/>
                            <w:right w:val="none" w:sz="0" w:space="0" w:color="auto"/>
                          </w:divBdr>
                          <w:divsChild>
                            <w:div w:id="1067799400">
                              <w:marLeft w:val="0"/>
                              <w:marRight w:val="0"/>
                              <w:marTop w:val="0"/>
                              <w:marBottom w:val="0"/>
                              <w:divBdr>
                                <w:top w:val="none" w:sz="0" w:space="0" w:color="auto"/>
                                <w:left w:val="none" w:sz="0" w:space="0" w:color="auto"/>
                                <w:bottom w:val="none" w:sz="0" w:space="0" w:color="auto"/>
                                <w:right w:val="none" w:sz="0" w:space="0" w:color="auto"/>
                              </w:divBdr>
                              <w:divsChild>
                                <w:div w:id="808598907">
                                  <w:marLeft w:val="0"/>
                                  <w:marRight w:val="0"/>
                                  <w:marTop w:val="0"/>
                                  <w:marBottom w:val="0"/>
                                  <w:divBdr>
                                    <w:top w:val="none" w:sz="0" w:space="0" w:color="auto"/>
                                    <w:left w:val="none" w:sz="0" w:space="0" w:color="auto"/>
                                    <w:bottom w:val="none" w:sz="0" w:space="0" w:color="auto"/>
                                    <w:right w:val="none" w:sz="0" w:space="0" w:color="auto"/>
                                  </w:divBdr>
                                  <w:divsChild>
                                    <w:div w:id="1128352612">
                                      <w:marLeft w:val="0"/>
                                      <w:marRight w:val="0"/>
                                      <w:marTop w:val="0"/>
                                      <w:marBottom w:val="0"/>
                                      <w:divBdr>
                                        <w:top w:val="none" w:sz="0" w:space="0" w:color="auto"/>
                                        <w:left w:val="none" w:sz="0" w:space="0" w:color="auto"/>
                                        <w:bottom w:val="none" w:sz="0" w:space="0" w:color="auto"/>
                                        <w:right w:val="none" w:sz="0" w:space="0" w:color="auto"/>
                                      </w:divBdr>
                                      <w:divsChild>
                                        <w:div w:id="1416322413">
                                          <w:marLeft w:val="0"/>
                                          <w:marRight w:val="0"/>
                                          <w:marTop w:val="0"/>
                                          <w:marBottom w:val="0"/>
                                          <w:divBdr>
                                            <w:top w:val="none" w:sz="0" w:space="0" w:color="auto"/>
                                            <w:left w:val="none" w:sz="0" w:space="0" w:color="auto"/>
                                            <w:bottom w:val="none" w:sz="0" w:space="0" w:color="auto"/>
                                            <w:right w:val="none" w:sz="0" w:space="0" w:color="auto"/>
                                          </w:divBdr>
                                          <w:divsChild>
                                            <w:div w:id="301689506">
                                              <w:marLeft w:val="0"/>
                                              <w:marRight w:val="0"/>
                                              <w:marTop w:val="0"/>
                                              <w:marBottom w:val="0"/>
                                              <w:divBdr>
                                                <w:top w:val="none" w:sz="0" w:space="0" w:color="auto"/>
                                                <w:left w:val="none" w:sz="0" w:space="0" w:color="auto"/>
                                                <w:bottom w:val="none" w:sz="0" w:space="0" w:color="auto"/>
                                                <w:right w:val="none" w:sz="0" w:space="0" w:color="auto"/>
                                              </w:divBdr>
                                            </w:div>
                                            <w:div w:id="171160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4877">
                                      <w:marLeft w:val="0"/>
                                      <w:marRight w:val="0"/>
                                      <w:marTop w:val="0"/>
                                      <w:marBottom w:val="0"/>
                                      <w:divBdr>
                                        <w:top w:val="none" w:sz="0" w:space="0" w:color="auto"/>
                                        <w:left w:val="none" w:sz="0" w:space="0" w:color="auto"/>
                                        <w:bottom w:val="none" w:sz="0" w:space="0" w:color="auto"/>
                                        <w:right w:val="none" w:sz="0" w:space="0" w:color="auto"/>
                                      </w:divBdr>
                                      <w:divsChild>
                                        <w:div w:id="1197616097">
                                          <w:marLeft w:val="0"/>
                                          <w:marRight w:val="0"/>
                                          <w:marTop w:val="0"/>
                                          <w:marBottom w:val="0"/>
                                          <w:divBdr>
                                            <w:top w:val="none" w:sz="0" w:space="0" w:color="auto"/>
                                            <w:left w:val="none" w:sz="0" w:space="0" w:color="auto"/>
                                            <w:bottom w:val="none" w:sz="0" w:space="0" w:color="auto"/>
                                            <w:right w:val="none" w:sz="0" w:space="0" w:color="auto"/>
                                          </w:divBdr>
                                          <w:divsChild>
                                            <w:div w:id="1621570315">
                                              <w:marLeft w:val="0"/>
                                              <w:marRight w:val="0"/>
                                              <w:marTop w:val="0"/>
                                              <w:marBottom w:val="0"/>
                                              <w:divBdr>
                                                <w:top w:val="none" w:sz="0" w:space="0" w:color="auto"/>
                                                <w:left w:val="none" w:sz="0" w:space="0" w:color="auto"/>
                                                <w:bottom w:val="none" w:sz="0" w:space="0" w:color="auto"/>
                                                <w:right w:val="none" w:sz="0" w:space="0" w:color="auto"/>
                                              </w:divBdr>
                                            </w:div>
                                            <w:div w:id="1234586377">
                                              <w:marLeft w:val="0"/>
                                              <w:marRight w:val="0"/>
                                              <w:marTop w:val="0"/>
                                              <w:marBottom w:val="0"/>
                                              <w:divBdr>
                                                <w:top w:val="none" w:sz="0" w:space="0" w:color="auto"/>
                                                <w:left w:val="none" w:sz="0" w:space="0" w:color="auto"/>
                                                <w:bottom w:val="none" w:sz="0" w:space="0" w:color="auto"/>
                                                <w:right w:val="none" w:sz="0" w:space="0" w:color="auto"/>
                                              </w:divBdr>
                                              <w:divsChild>
                                                <w:div w:id="1788087138">
                                                  <w:marLeft w:val="0"/>
                                                  <w:marRight w:val="0"/>
                                                  <w:marTop w:val="0"/>
                                                  <w:marBottom w:val="0"/>
                                                  <w:divBdr>
                                                    <w:top w:val="none" w:sz="0" w:space="0" w:color="auto"/>
                                                    <w:left w:val="none" w:sz="0" w:space="0" w:color="auto"/>
                                                    <w:bottom w:val="none" w:sz="0" w:space="0" w:color="auto"/>
                                                    <w:right w:val="none" w:sz="0" w:space="0" w:color="auto"/>
                                                  </w:divBdr>
                                                  <w:divsChild>
                                                    <w:div w:id="20010802">
                                                      <w:marLeft w:val="0"/>
                                                      <w:marRight w:val="0"/>
                                                      <w:marTop w:val="0"/>
                                                      <w:marBottom w:val="0"/>
                                                      <w:divBdr>
                                                        <w:top w:val="none" w:sz="0" w:space="0" w:color="auto"/>
                                                        <w:left w:val="none" w:sz="0" w:space="0" w:color="auto"/>
                                                        <w:bottom w:val="none" w:sz="0" w:space="0" w:color="auto"/>
                                                        <w:right w:val="none" w:sz="0" w:space="0" w:color="auto"/>
                                                      </w:divBdr>
                                                      <w:divsChild>
                                                        <w:div w:id="1145077473">
                                                          <w:marLeft w:val="0"/>
                                                          <w:marRight w:val="0"/>
                                                          <w:marTop w:val="0"/>
                                                          <w:marBottom w:val="0"/>
                                                          <w:divBdr>
                                                            <w:top w:val="none" w:sz="0" w:space="0" w:color="auto"/>
                                                            <w:left w:val="none" w:sz="0" w:space="0" w:color="auto"/>
                                                            <w:bottom w:val="none" w:sz="0" w:space="0" w:color="auto"/>
                                                            <w:right w:val="none" w:sz="0" w:space="0" w:color="auto"/>
                                                          </w:divBdr>
                                                        </w:div>
                                                        <w:div w:id="340199875">
                                                          <w:marLeft w:val="0"/>
                                                          <w:marRight w:val="0"/>
                                                          <w:marTop w:val="0"/>
                                                          <w:marBottom w:val="0"/>
                                                          <w:divBdr>
                                                            <w:top w:val="none" w:sz="0" w:space="0" w:color="auto"/>
                                                            <w:left w:val="none" w:sz="0" w:space="0" w:color="auto"/>
                                                            <w:bottom w:val="none" w:sz="0" w:space="0" w:color="auto"/>
                                                            <w:right w:val="none" w:sz="0" w:space="0" w:color="auto"/>
                                                          </w:divBdr>
                                                          <w:divsChild>
                                                            <w:div w:id="9303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22879">
                                                      <w:marLeft w:val="0"/>
                                                      <w:marRight w:val="0"/>
                                                      <w:marTop w:val="0"/>
                                                      <w:marBottom w:val="0"/>
                                                      <w:divBdr>
                                                        <w:top w:val="none" w:sz="0" w:space="0" w:color="auto"/>
                                                        <w:left w:val="none" w:sz="0" w:space="0" w:color="auto"/>
                                                        <w:bottom w:val="none" w:sz="0" w:space="0" w:color="auto"/>
                                                        <w:right w:val="none" w:sz="0" w:space="0" w:color="auto"/>
                                                      </w:divBdr>
                                                      <w:divsChild>
                                                        <w:div w:id="728654239">
                                                          <w:marLeft w:val="0"/>
                                                          <w:marRight w:val="0"/>
                                                          <w:marTop w:val="0"/>
                                                          <w:marBottom w:val="0"/>
                                                          <w:divBdr>
                                                            <w:top w:val="none" w:sz="0" w:space="0" w:color="auto"/>
                                                            <w:left w:val="none" w:sz="0" w:space="0" w:color="auto"/>
                                                            <w:bottom w:val="none" w:sz="0" w:space="0" w:color="auto"/>
                                                            <w:right w:val="none" w:sz="0" w:space="0" w:color="auto"/>
                                                          </w:divBdr>
                                                        </w:div>
                                                        <w:div w:id="1704011809">
                                                          <w:marLeft w:val="0"/>
                                                          <w:marRight w:val="0"/>
                                                          <w:marTop w:val="0"/>
                                                          <w:marBottom w:val="0"/>
                                                          <w:divBdr>
                                                            <w:top w:val="none" w:sz="0" w:space="0" w:color="auto"/>
                                                            <w:left w:val="none" w:sz="0" w:space="0" w:color="auto"/>
                                                            <w:bottom w:val="none" w:sz="0" w:space="0" w:color="auto"/>
                                                            <w:right w:val="none" w:sz="0" w:space="0" w:color="auto"/>
                                                          </w:divBdr>
                                                          <w:divsChild>
                                                            <w:div w:id="78913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8471661">
                          <w:marLeft w:val="0"/>
                          <w:marRight w:val="0"/>
                          <w:marTop w:val="0"/>
                          <w:marBottom w:val="0"/>
                          <w:divBdr>
                            <w:top w:val="none" w:sz="0" w:space="0" w:color="auto"/>
                            <w:left w:val="none" w:sz="0" w:space="0" w:color="auto"/>
                            <w:bottom w:val="none" w:sz="0" w:space="0" w:color="auto"/>
                            <w:right w:val="none" w:sz="0" w:space="0" w:color="auto"/>
                          </w:divBdr>
                          <w:divsChild>
                            <w:div w:id="1721662582">
                              <w:marLeft w:val="0"/>
                              <w:marRight w:val="0"/>
                              <w:marTop w:val="0"/>
                              <w:marBottom w:val="0"/>
                              <w:divBdr>
                                <w:top w:val="none" w:sz="0" w:space="0" w:color="auto"/>
                                <w:left w:val="none" w:sz="0" w:space="0" w:color="auto"/>
                                <w:bottom w:val="none" w:sz="0" w:space="0" w:color="auto"/>
                                <w:right w:val="none" w:sz="0" w:space="0" w:color="auto"/>
                              </w:divBdr>
                              <w:divsChild>
                                <w:div w:id="724452123">
                                  <w:marLeft w:val="0"/>
                                  <w:marRight w:val="0"/>
                                  <w:marTop w:val="0"/>
                                  <w:marBottom w:val="0"/>
                                  <w:divBdr>
                                    <w:top w:val="none" w:sz="0" w:space="0" w:color="auto"/>
                                    <w:left w:val="none" w:sz="0" w:space="0" w:color="auto"/>
                                    <w:bottom w:val="none" w:sz="0" w:space="0" w:color="auto"/>
                                    <w:right w:val="none" w:sz="0" w:space="0" w:color="auto"/>
                                  </w:divBdr>
                                  <w:divsChild>
                                    <w:div w:id="16424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0139">
                  <w:marLeft w:val="0"/>
                  <w:marRight w:val="0"/>
                  <w:marTop w:val="0"/>
                  <w:marBottom w:val="0"/>
                  <w:divBdr>
                    <w:top w:val="none" w:sz="0" w:space="0" w:color="auto"/>
                    <w:left w:val="none" w:sz="0" w:space="0" w:color="auto"/>
                    <w:bottom w:val="none" w:sz="0" w:space="0" w:color="auto"/>
                    <w:right w:val="none" w:sz="0" w:space="0" w:color="auto"/>
                  </w:divBdr>
                  <w:divsChild>
                    <w:div w:id="159963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6959">
          <w:marLeft w:val="0"/>
          <w:marRight w:val="0"/>
          <w:marTop w:val="0"/>
          <w:marBottom w:val="0"/>
          <w:divBdr>
            <w:top w:val="none" w:sz="0" w:space="0" w:color="auto"/>
            <w:left w:val="none" w:sz="0" w:space="0" w:color="auto"/>
            <w:bottom w:val="none" w:sz="0" w:space="0" w:color="auto"/>
            <w:right w:val="none" w:sz="0" w:space="0" w:color="auto"/>
          </w:divBdr>
          <w:divsChild>
            <w:div w:id="1422024213">
              <w:marLeft w:val="0"/>
              <w:marRight w:val="0"/>
              <w:marTop w:val="0"/>
              <w:marBottom w:val="0"/>
              <w:divBdr>
                <w:top w:val="none" w:sz="0" w:space="0" w:color="auto"/>
                <w:left w:val="none" w:sz="0" w:space="0" w:color="auto"/>
                <w:bottom w:val="none" w:sz="0" w:space="0" w:color="auto"/>
                <w:right w:val="none" w:sz="0" w:space="0" w:color="auto"/>
              </w:divBdr>
              <w:divsChild>
                <w:div w:id="750811166">
                  <w:marLeft w:val="0"/>
                  <w:marRight w:val="0"/>
                  <w:marTop w:val="0"/>
                  <w:marBottom w:val="0"/>
                  <w:divBdr>
                    <w:top w:val="none" w:sz="0" w:space="0" w:color="auto"/>
                    <w:left w:val="none" w:sz="0" w:space="0" w:color="auto"/>
                    <w:bottom w:val="none" w:sz="0" w:space="0" w:color="auto"/>
                    <w:right w:val="none" w:sz="0" w:space="0" w:color="auto"/>
                  </w:divBdr>
                </w:div>
              </w:divsChild>
            </w:div>
            <w:div w:id="1299804309">
              <w:marLeft w:val="0"/>
              <w:marRight w:val="0"/>
              <w:marTop w:val="0"/>
              <w:marBottom w:val="0"/>
              <w:divBdr>
                <w:top w:val="none" w:sz="0" w:space="0" w:color="auto"/>
                <w:left w:val="none" w:sz="0" w:space="0" w:color="auto"/>
                <w:bottom w:val="none" w:sz="0" w:space="0" w:color="auto"/>
                <w:right w:val="none" w:sz="0" w:space="0" w:color="auto"/>
              </w:divBdr>
              <w:divsChild>
                <w:div w:id="502400402">
                  <w:marLeft w:val="0"/>
                  <w:marRight w:val="0"/>
                  <w:marTop w:val="0"/>
                  <w:marBottom w:val="0"/>
                  <w:divBdr>
                    <w:top w:val="none" w:sz="0" w:space="0" w:color="auto"/>
                    <w:left w:val="none" w:sz="0" w:space="0" w:color="auto"/>
                    <w:bottom w:val="none" w:sz="0" w:space="0" w:color="auto"/>
                    <w:right w:val="none" w:sz="0" w:space="0" w:color="auto"/>
                  </w:divBdr>
                  <w:divsChild>
                    <w:div w:id="51392170">
                      <w:marLeft w:val="0"/>
                      <w:marRight w:val="0"/>
                      <w:marTop w:val="0"/>
                      <w:marBottom w:val="0"/>
                      <w:divBdr>
                        <w:top w:val="none" w:sz="0" w:space="0" w:color="auto"/>
                        <w:left w:val="none" w:sz="0" w:space="0" w:color="auto"/>
                        <w:bottom w:val="none" w:sz="0" w:space="0" w:color="auto"/>
                        <w:right w:val="none" w:sz="0" w:space="0" w:color="auto"/>
                      </w:divBdr>
                    </w:div>
                    <w:div w:id="1934974123">
                      <w:marLeft w:val="0"/>
                      <w:marRight w:val="0"/>
                      <w:marTop w:val="0"/>
                      <w:marBottom w:val="0"/>
                      <w:divBdr>
                        <w:top w:val="none" w:sz="0" w:space="0" w:color="auto"/>
                        <w:left w:val="none" w:sz="0" w:space="0" w:color="auto"/>
                        <w:bottom w:val="none" w:sz="0" w:space="0" w:color="auto"/>
                        <w:right w:val="none" w:sz="0" w:space="0" w:color="auto"/>
                      </w:divBdr>
                    </w:div>
                    <w:div w:id="7143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023683">
              <w:marLeft w:val="0"/>
              <w:marRight w:val="0"/>
              <w:marTop w:val="0"/>
              <w:marBottom w:val="0"/>
              <w:divBdr>
                <w:top w:val="none" w:sz="0" w:space="0" w:color="auto"/>
                <w:left w:val="none" w:sz="0" w:space="0" w:color="auto"/>
                <w:bottom w:val="none" w:sz="0" w:space="0" w:color="auto"/>
                <w:right w:val="none" w:sz="0" w:space="0" w:color="auto"/>
              </w:divBdr>
              <w:divsChild>
                <w:div w:id="976763765">
                  <w:marLeft w:val="0"/>
                  <w:marRight w:val="0"/>
                  <w:marTop w:val="0"/>
                  <w:marBottom w:val="0"/>
                  <w:divBdr>
                    <w:top w:val="none" w:sz="0" w:space="0" w:color="auto"/>
                    <w:left w:val="none" w:sz="0" w:space="0" w:color="auto"/>
                    <w:bottom w:val="none" w:sz="0" w:space="0" w:color="auto"/>
                    <w:right w:val="none" w:sz="0" w:space="0" w:color="auto"/>
                  </w:divBdr>
                </w:div>
                <w:div w:id="848329127">
                  <w:marLeft w:val="0"/>
                  <w:marRight w:val="0"/>
                  <w:marTop w:val="0"/>
                  <w:marBottom w:val="0"/>
                  <w:divBdr>
                    <w:top w:val="none" w:sz="0" w:space="0" w:color="auto"/>
                    <w:left w:val="none" w:sz="0" w:space="0" w:color="auto"/>
                    <w:bottom w:val="none" w:sz="0" w:space="0" w:color="auto"/>
                    <w:right w:val="none" w:sz="0" w:space="0" w:color="auto"/>
                  </w:divBdr>
                  <w:divsChild>
                    <w:div w:id="3154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6890">
              <w:marLeft w:val="0"/>
              <w:marRight w:val="0"/>
              <w:marTop w:val="0"/>
              <w:marBottom w:val="0"/>
              <w:divBdr>
                <w:top w:val="none" w:sz="0" w:space="0" w:color="auto"/>
                <w:left w:val="none" w:sz="0" w:space="0" w:color="auto"/>
                <w:bottom w:val="none" w:sz="0" w:space="0" w:color="auto"/>
                <w:right w:val="none" w:sz="0" w:space="0" w:color="auto"/>
              </w:divBdr>
              <w:divsChild>
                <w:div w:id="1017392961">
                  <w:marLeft w:val="0"/>
                  <w:marRight w:val="0"/>
                  <w:marTop w:val="0"/>
                  <w:marBottom w:val="0"/>
                  <w:divBdr>
                    <w:top w:val="none" w:sz="0" w:space="0" w:color="auto"/>
                    <w:left w:val="none" w:sz="0" w:space="0" w:color="auto"/>
                    <w:bottom w:val="none" w:sz="0" w:space="0" w:color="auto"/>
                    <w:right w:val="none" w:sz="0" w:space="0" w:color="auto"/>
                  </w:divBdr>
                </w:div>
              </w:divsChild>
            </w:div>
            <w:div w:id="1423794784">
              <w:marLeft w:val="0"/>
              <w:marRight w:val="0"/>
              <w:marTop w:val="0"/>
              <w:marBottom w:val="0"/>
              <w:divBdr>
                <w:top w:val="none" w:sz="0" w:space="0" w:color="auto"/>
                <w:left w:val="none" w:sz="0" w:space="0" w:color="auto"/>
                <w:bottom w:val="none" w:sz="0" w:space="0" w:color="auto"/>
                <w:right w:val="none" w:sz="0" w:space="0" w:color="auto"/>
              </w:divBdr>
            </w:div>
          </w:divsChild>
        </w:div>
        <w:div w:id="1459644619">
          <w:marLeft w:val="0"/>
          <w:marRight w:val="0"/>
          <w:marTop w:val="0"/>
          <w:marBottom w:val="0"/>
          <w:divBdr>
            <w:top w:val="none" w:sz="0" w:space="0" w:color="auto"/>
            <w:left w:val="none" w:sz="0" w:space="0" w:color="auto"/>
            <w:bottom w:val="none" w:sz="0" w:space="0" w:color="auto"/>
            <w:right w:val="none" w:sz="0" w:space="0" w:color="auto"/>
          </w:divBdr>
        </w:div>
        <w:div w:id="331181356">
          <w:marLeft w:val="0"/>
          <w:marRight w:val="0"/>
          <w:marTop w:val="0"/>
          <w:marBottom w:val="0"/>
          <w:divBdr>
            <w:top w:val="none" w:sz="0" w:space="0" w:color="auto"/>
            <w:left w:val="none" w:sz="0" w:space="0" w:color="auto"/>
            <w:bottom w:val="none" w:sz="0" w:space="0" w:color="auto"/>
            <w:right w:val="none" w:sz="0" w:space="0" w:color="auto"/>
          </w:divBdr>
          <w:divsChild>
            <w:div w:id="10805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69448">
      <w:bodyDiv w:val="1"/>
      <w:marLeft w:val="0"/>
      <w:marRight w:val="0"/>
      <w:marTop w:val="0"/>
      <w:marBottom w:val="0"/>
      <w:divBdr>
        <w:top w:val="none" w:sz="0" w:space="0" w:color="auto"/>
        <w:left w:val="none" w:sz="0" w:space="0" w:color="auto"/>
        <w:bottom w:val="none" w:sz="0" w:space="0" w:color="auto"/>
        <w:right w:val="none" w:sz="0" w:space="0" w:color="auto"/>
      </w:divBdr>
      <w:divsChild>
        <w:div w:id="568426387">
          <w:marLeft w:val="0"/>
          <w:marRight w:val="0"/>
          <w:marTop w:val="0"/>
          <w:marBottom w:val="300"/>
          <w:divBdr>
            <w:top w:val="none" w:sz="0" w:space="0" w:color="auto"/>
            <w:left w:val="none" w:sz="0" w:space="0" w:color="auto"/>
            <w:bottom w:val="none" w:sz="0" w:space="0" w:color="auto"/>
            <w:right w:val="none" w:sz="0" w:space="0" w:color="auto"/>
          </w:divBdr>
          <w:divsChild>
            <w:div w:id="1664627903">
              <w:marLeft w:val="0"/>
              <w:marRight w:val="0"/>
              <w:marTop w:val="0"/>
              <w:marBottom w:val="105"/>
              <w:divBdr>
                <w:top w:val="none" w:sz="0" w:space="0" w:color="auto"/>
                <w:left w:val="none" w:sz="0" w:space="0" w:color="auto"/>
                <w:bottom w:val="none" w:sz="0" w:space="0" w:color="auto"/>
                <w:right w:val="none" w:sz="0" w:space="0" w:color="auto"/>
              </w:divBdr>
              <w:divsChild>
                <w:div w:id="691078100">
                  <w:marLeft w:val="75"/>
                  <w:marRight w:val="0"/>
                  <w:marTop w:val="0"/>
                  <w:marBottom w:val="0"/>
                  <w:divBdr>
                    <w:top w:val="none" w:sz="0" w:space="0" w:color="auto"/>
                    <w:left w:val="none" w:sz="0" w:space="0" w:color="auto"/>
                    <w:bottom w:val="none" w:sz="0" w:space="0" w:color="auto"/>
                    <w:right w:val="none" w:sz="0" w:space="0" w:color="auto"/>
                  </w:divBdr>
                  <w:divsChild>
                    <w:div w:id="1820920794">
                      <w:marLeft w:val="0"/>
                      <w:marRight w:val="75"/>
                      <w:marTop w:val="0"/>
                      <w:marBottom w:val="0"/>
                      <w:divBdr>
                        <w:top w:val="single" w:sz="6" w:space="0" w:color="D8E5EE"/>
                        <w:left w:val="single" w:sz="6" w:space="0" w:color="D8E5EE"/>
                        <w:bottom w:val="single" w:sz="6" w:space="0" w:color="D8E5EE"/>
                        <w:right w:val="single" w:sz="6" w:space="0" w:color="D8E5EE"/>
                      </w:divBdr>
                      <w:divsChild>
                        <w:div w:id="59638000">
                          <w:marLeft w:val="0"/>
                          <w:marRight w:val="0"/>
                          <w:marTop w:val="0"/>
                          <w:marBottom w:val="0"/>
                          <w:divBdr>
                            <w:top w:val="single" w:sz="6" w:space="5" w:color="B6B6E1"/>
                            <w:left w:val="single" w:sz="6" w:space="0" w:color="B6B6E1"/>
                            <w:bottom w:val="single" w:sz="6" w:space="0" w:color="B6B6E1"/>
                            <w:right w:val="single" w:sz="6" w:space="0" w:color="B6B6E1"/>
                          </w:divBdr>
                          <w:divsChild>
                            <w:div w:id="498272403">
                              <w:marLeft w:val="0"/>
                              <w:marRight w:val="0"/>
                              <w:marTop w:val="0"/>
                              <w:marBottom w:val="75"/>
                              <w:divBdr>
                                <w:top w:val="none" w:sz="0" w:space="0" w:color="auto"/>
                                <w:left w:val="none" w:sz="0" w:space="0" w:color="auto"/>
                                <w:bottom w:val="single" w:sz="6" w:space="0" w:color="808080"/>
                                <w:right w:val="none" w:sz="0" w:space="0" w:color="auto"/>
                              </w:divBdr>
                              <w:divsChild>
                                <w:div w:id="835610438">
                                  <w:marLeft w:val="495"/>
                                  <w:marRight w:val="0"/>
                                  <w:marTop w:val="75"/>
                                  <w:marBottom w:val="0"/>
                                  <w:divBdr>
                                    <w:top w:val="none" w:sz="0" w:space="0" w:color="auto"/>
                                    <w:left w:val="none" w:sz="0" w:space="0" w:color="auto"/>
                                    <w:bottom w:val="none" w:sz="0" w:space="0" w:color="auto"/>
                                    <w:right w:val="none" w:sz="0" w:space="0" w:color="auto"/>
                                  </w:divBdr>
                                  <w:divsChild>
                                    <w:div w:id="1947618214">
                                      <w:marLeft w:val="0"/>
                                      <w:marRight w:val="0"/>
                                      <w:marTop w:val="0"/>
                                      <w:marBottom w:val="0"/>
                                      <w:divBdr>
                                        <w:top w:val="none" w:sz="0" w:space="0" w:color="auto"/>
                                        <w:left w:val="none" w:sz="0" w:space="0" w:color="auto"/>
                                        <w:bottom w:val="none" w:sz="0" w:space="0" w:color="auto"/>
                                        <w:right w:val="none" w:sz="0" w:space="0" w:color="auto"/>
                                      </w:divBdr>
                                      <w:divsChild>
                                        <w:div w:id="1508326434">
                                          <w:marLeft w:val="0"/>
                                          <w:marRight w:val="0"/>
                                          <w:marTop w:val="0"/>
                                          <w:marBottom w:val="75"/>
                                          <w:divBdr>
                                            <w:top w:val="none" w:sz="0" w:space="0" w:color="auto"/>
                                            <w:left w:val="none" w:sz="0" w:space="0" w:color="auto"/>
                                            <w:bottom w:val="none" w:sz="0" w:space="0" w:color="auto"/>
                                            <w:right w:val="none" w:sz="0" w:space="0" w:color="auto"/>
                                          </w:divBdr>
                                        </w:div>
                                      </w:divsChild>
                                    </w:div>
                                    <w:div w:id="124587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530819">
      <w:bodyDiv w:val="1"/>
      <w:marLeft w:val="0"/>
      <w:marRight w:val="0"/>
      <w:marTop w:val="0"/>
      <w:marBottom w:val="0"/>
      <w:divBdr>
        <w:top w:val="none" w:sz="0" w:space="0" w:color="auto"/>
        <w:left w:val="none" w:sz="0" w:space="0" w:color="auto"/>
        <w:bottom w:val="none" w:sz="0" w:space="0" w:color="auto"/>
        <w:right w:val="none" w:sz="0" w:space="0" w:color="auto"/>
      </w:divBdr>
      <w:divsChild>
        <w:div w:id="2080446331">
          <w:marLeft w:val="0"/>
          <w:marRight w:val="0"/>
          <w:marTop w:val="0"/>
          <w:marBottom w:val="300"/>
          <w:divBdr>
            <w:top w:val="none" w:sz="0" w:space="0" w:color="auto"/>
            <w:left w:val="none" w:sz="0" w:space="0" w:color="auto"/>
            <w:bottom w:val="none" w:sz="0" w:space="0" w:color="auto"/>
            <w:right w:val="none" w:sz="0" w:space="0" w:color="auto"/>
          </w:divBdr>
          <w:divsChild>
            <w:div w:id="838152472">
              <w:marLeft w:val="0"/>
              <w:marRight w:val="0"/>
              <w:marTop w:val="0"/>
              <w:marBottom w:val="105"/>
              <w:divBdr>
                <w:top w:val="none" w:sz="0" w:space="0" w:color="auto"/>
                <w:left w:val="none" w:sz="0" w:space="0" w:color="auto"/>
                <w:bottom w:val="none" w:sz="0" w:space="0" w:color="auto"/>
                <w:right w:val="none" w:sz="0" w:space="0" w:color="auto"/>
              </w:divBdr>
              <w:divsChild>
                <w:div w:id="661617617">
                  <w:marLeft w:val="75"/>
                  <w:marRight w:val="0"/>
                  <w:marTop w:val="0"/>
                  <w:marBottom w:val="0"/>
                  <w:divBdr>
                    <w:top w:val="none" w:sz="0" w:space="0" w:color="auto"/>
                    <w:left w:val="none" w:sz="0" w:space="0" w:color="auto"/>
                    <w:bottom w:val="none" w:sz="0" w:space="0" w:color="auto"/>
                    <w:right w:val="none" w:sz="0" w:space="0" w:color="auto"/>
                  </w:divBdr>
                  <w:divsChild>
                    <w:div w:id="1236935256">
                      <w:marLeft w:val="0"/>
                      <w:marRight w:val="75"/>
                      <w:marTop w:val="0"/>
                      <w:marBottom w:val="0"/>
                      <w:divBdr>
                        <w:top w:val="single" w:sz="6" w:space="0" w:color="D8E5EE"/>
                        <w:left w:val="single" w:sz="6" w:space="0" w:color="D8E5EE"/>
                        <w:bottom w:val="single" w:sz="6" w:space="0" w:color="D8E5EE"/>
                        <w:right w:val="single" w:sz="6" w:space="0" w:color="D8E5EE"/>
                      </w:divBdr>
                      <w:divsChild>
                        <w:div w:id="1800101813">
                          <w:marLeft w:val="0"/>
                          <w:marRight w:val="0"/>
                          <w:marTop w:val="0"/>
                          <w:marBottom w:val="0"/>
                          <w:divBdr>
                            <w:top w:val="single" w:sz="6" w:space="5" w:color="B6B6E1"/>
                            <w:left w:val="single" w:sz="6" w:space="0" w:color="B6B6E1"/>
                            <w:bottom w:val="single" w:sz="6" w:space="0" w:color="B6B6E1"/>
                            <w:right w:val="single" w:sz="6" w:space="0" w:color="B6B6E1"/>
                          </w:divBdr>
                          <w:divsChild>
                            <w:div w:id="1520965376">
                              <w:marLeft w:val="0"/>
                              <w:marRight w:val="0"/>
                              <w:marTop w:val="0"/>
                              <w:marBottom w:val="75"/>
                              <w:divBdr>
                                <w:top w:val="none" w:sz="0" w:space="0" w:color="auto"/>
                                <w:left w:val="none" w:sz="0" w:space="0" w:color="auto"/>
                                <w:bottom w:val="single" w:sz="6" w:space="0" w:color="808080"/>
                                <w:right w:val="none" w:sz="0" w:space="0" w:color="auto"/>
                              </w:divBdr>
                              <w:divsChild>
                                <w:div w:id="50081214">
                                  <w:marLeft w:val="495"/>
                                  <w:marRight w:val="0"/>
                                  <w:marTop w:val="75"/>
                                  <w:marBottom w:val="0"/>
                                  <w:divBdr>
                                    <w:top w:val="none" w:sz="0" w:space="0" w:color="auto"/>
                                    <w:left w:val="none" w:sz="0" w:space="0" w:color="auto"/>
                                    <w:bottom w:val="none" w:sz="0" w:space="0" w:color="auto"/>
                                    <w:right w:val="none" w:sz="0" w:space="0" w:color="auto"/>
                                  </w:divBdr>
                                  <w:divsChild>
                                    <w:div w:id="714278679">
                                      <w:marLeft w:val="0"/>
                                      <w:marRight w:val="0"/>
                                      <w:marTop w:val="0"/>
                                      <w:marBottom w:val="0"/>
                                      <w:divBdr>
                                        <w:top w:val="none" w:sz="0" w:space="0" w:color="auto"/>
                                        <w:left w:val="none" w:sz="0" w:space="0" w:color="auto"/>
                                        <w:bottom w:val="none" w:sz="0" w:space="0" w:color="auto"/>
                                        <w:right w:val="none" w:sz="0" w:space="0" w:color="auto"/>
                                      </w:divBdr>
                                      <w:divsChild>
                                        <w:div w:id="9643105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8533656">
      <w:bodyDiv w:val="1"/>
      <w:marLeft w:val="0"/>
      <w:marRight w:val="0"/>
      <w:marTop w:val="0"/>
      <w:marBottom w:val="0"/>
      <w:divBdr>
        <w:top w:val="none" w:sz="0" w:space="0" w:color="auto"/>
        <w:left w:val="none" w:sz="0" w:space="0" w:color="auto"/>
        <w:bottom w:val="none" w:sz="0" w:space="0" w:color="auto"/>
        <w:right w:val="none" w:sz="0" w:space="0" w:color="auto"/>
      </w:divBdr>
      <w:divsChild>
        <w:div w:id="466970086">
          <w:marLeft w:val="0"/>
          <w:marRight w:val="0"/>
          <w:marTop w:val="0"/>
          <w:marBottom w:val="300"/>
          <w:divBdr>
            <w:top w:val="none" w:sz="0" w:space="0" w:color="auto"/>
            <w:left w:val="none" w:sz="0" w:space="0" w:color="auto"/>
            <w:bottom w:val="none" w:sz="0" w:space="0" w:color="auto"/>
            <w:right w:val="none" w:sz="0" w:space="0" w:color="auto"/>
          </w:divBdr>
          <w:divsChild>
            <w:div w:id="1245337607">
              <w:marLeft w:val="0"/>
              <w:marRight w:val="0"/>
              <w:marTop w:val="0"/>
              <w:marBottom w:val="105"/>
              <w:divBdr>
                <w:top w:val="none" w:sz="0" w:space="0" w:color="auto"/>
                <w:left w:val="none" w:sz="0" w:space="0" w:color="auto"/>
                <w:bottom w:val="none" w:sz="0" w:space="0" w:color="auto"/>
                <w:right w:val="none" w:sz="0" w:space="0" w:color="auto"/>
              </w:divBdr>
              <w:divsChild>
                <w:div w:id="181943122">
                  <w:marLeft w:val="75"/>
                  <w:marRight w:val="0"/>
                  <w:marTop w:val="0"/>
                  <w:marBottom w:val="0"/>
                  <w:divBdr>
                    <w:top w:val="none" w:sz="0" w:space="0" w:color="auto"/>
                    <w:left w:val="none" w:sz="0" w:space="0" w:color="auto"/>
                    <w:bottom w:val="none" w:sz="0" w:space="0" w:color="auto"/>
                    <w:right w:val="none" w:sz="0" w:space="0" w:color="auto"/>
                  </w:divBdr>
                  <w:divsChild>
                    <w:div w:id="1069494929">
                      <w:marLeft w:val="0"/>
                      <w:marRight w:val="75"/>
                      <w:marTop w:val="0"/>
                      <w:marBottom w:val="0"/>
                      <w:divBdr>
                        <w:top w:val="single" w:sz="6" w:space="0" w:color="D8E5EE"/>
                        <w:left w:val="single" w:sz="6" w:space="0" w:color="D8E5EE"/>
                        <w:bottom w:val="single" w:sz="6" w:space="0" w:color="D8E5EE"/>
                        <w:right w:val="single" w:sz="6" w:space="0" w:color="D8E5EE"/>
                      </w:divBdr>
                      <w:divsChild>
                        <w:div w:id="1125654695">
                          <w:marLeft w:val="0"/>
                          <w:marRight w:val="0"/>
                          <w:marTop w:val="0"/>
                          <w:marBottom w:val="0"/>
                          <w:divBdr>
                            <w:top w:val="single" w:sz="6" w:space="5" w:color="B6B6E1"/>
                            <w:left w:val="single" w:sz="6" w:space="0" w:color="B6B6E1"/>
                            <w:bottom w:val="single" w:sz="6" w:space="0" w:color="B6B6E1"/>
                            <w:right w:val="single" w:sz="6" w:space="0" w:color="B6B6E1"/>
                          </w:divBdr>
                          <w:divsChild>
                            <w:div w:id="435709100">
                              <w:marLeft w:val="0"/>
                              <w:marRight w:val="0"/>
                              <w:marTop w:val="0"/>
                              <w:marBottom w:val="75"/>
                              <w:divBdr>
                                <w:top w:val="none" w:sz="0" w:space="0" w:color="auto"/>
                                <w:left w:val="none" w:sz="0" w:space="0" w:color="auto"/>
                                <w:bottom w:val="single" w:sz="6" w:space="0" w:color="808080"/>
                                <w:right w:val="none" w:sz="0" w:space="0" w:color="auto"/>
                              </w:divBdr>
                              <w:divsChild>
                                <w:div w:id="2113157855">
                                  <w:marLeft w:val="495"/>
                                  <w:marRight w:val="0"/>
                                  <w:marTop w:val="75"/>
                                  <w:marBottom w:val="0"/>
                                  <w:divBdr>
                                    <w:top w:val="none" w:sz="0" w:space="0" w:color="auto"/>
                                    <w:left w:val="none" w:sz="0" w:space="0" w:color="auto"/>
                                    <w:bottom w:val="none" w:sz="0" w:space="0" w:color="auto"/>
                                    <w:right w:val="none" w:sz="0" w:space="0" w:color="auto"/>
                                  </w:divBdr>
                                  <w:divsChild>
                                    <w:div w:id="1187259115">
                                      <w:marLeft w:val="0"/>
                                      <w:marRight w:val="0"/>
                                      <w:marTop w:val="0"/>
                                      <w:marBottom w:val="0"/>
                                      <w:divBdr>
                                        <w:top w:val="none" w:sz="0" w:space="0" w:color="auto"/>
                                        <w:left w:val="none" w:sz="0" w:space="0" w:color="auto"/>
                                        <w:bottom w:val="none" w:sz="0" w:space="0" w:color="auto"/>
                                        <w:right w:val="none" w:sz="0" w:space="0" w:color="auto"/>
                                      </w:divBdr>
                                      <w:divsChild>
                                        <w:div w:id="1480615041">
                                          <w:marLeft w:val="0"/>
                                          <w:marRight w:val="0"/>
                                          <w:marTop w:val="0"/>
                                          <w:marBottom w:val="75"/>
                                          <w:divBdr>
                                            <w:top w:val="none" w:sz="0" w:space="0" w:color="auto"/>
                                            <w:left w:val="none" w:sz="0" w:space="0" w:color="auto"/>
                                            <w:bottom w:val="none" w:sz="0" w:space="0" w:color="auto"/>
                                            <w:right w:val="none" w:sz="0" w:space="0" w:color="auto"/>
                                          </w:divBdr>
                                        </w:div>
                                      </w:divsChild>
                                    </w:div>
                                    <w:div w:id="4215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607245">
      <w:bodyDiv w:val="1"/>
      <w:marLeft w:val="0"/>
      <w:marRight w:val="0"/>
      <w:marTop w:val="0"/>
      <w:marBottom w:val="0"/>
      <w:divBdr>
        <w:top w:val="none" w:sz="0" w:space="0" w:color="auto"/>
        <w:left w:val="none" w:sz="0" w:space="0" w:color="auto"/>
        <w:bottom w:val="none" w:sz="0" w:space="0" w:color="auto"/>
        <w:right w:val="none" w:sz="0" w:space="0" w:color="auto"/>
      </w:divBdr>
      <w:divsChild>
        <w:div w:id="189032614">
          <w:marLeft w:val="0"/>
          <w:marRight w:val="0"/>
          <w:marTop w:val="0"/>
          <w:marBottom w:val="300"/>
          <w:divBdr>
            <w:top w:val="none" w:sz="0" w:space="0" w:color="auto"/>
            <w:left w:val="none" w:sz="0" w:space="0" w:color="auto"/>
            <w:bottom w:val="none" w:sz="0" w:space="0" w:color="auto"/>
            <w:right w:val="none" w:sz="0" w:space="0" w:color="auto"/>
          </w:divBdr>
          <w:divsChild>
            <w:div w:id="209808161">
              <w:marLeft w:val="0"/>
              <w:marRight w:val="0"/>
              <w:marTop w:val="0"/>
              <w:marBottom w:val="105"/>
              <w:divBdr>
                <w:top w:val="none" w:sz="0" w:space="0" w:color="auto"/>
                <w:left w:val="none" w:sz="0" w:space="0" w:color="auto"/>
                <w:bottom w:val="none" w:sz="0" w:space="0" w:color="auto"/>
                <w:right w:val="none" w:sz="0" w:space="0" w:color="auto"/>
              </w:divBdr>
              <w:divsChild>
                <w:div w:id="1665157272">
                  <w:marLeft w:val="75"/>
                  <w:marRight w:val="0"/>
                  <w:marTop w:val="0"/>
                  <w:marBottom w:val="0"/>
                  <w:divBdr>
                    <w:top w:val="none" w:sz="0" w:space="0" w:color="auto"/>
                    <w:left w:val="none" w:sz="0" w:space="0" w:color="auto"/>
                    <w:bottom w:val="none" w:sz="0" w:space="0" w:color="auto"/>
                    <w:right w:val="none" w:sz="0" w:space="0" w:color="auto"/>
                  </w:divBdr>
                  <w:divsChild>
                    <w:div w:id="1748305506">
                      <w:marLeft w:val="0"/>
                      <w:marRight w:val="75"/>
                      <w:marTop w:val="0"/>
                      <w:marBottom w:val="0"/>
                      <w:divBdr>
                        <w:top w:val="single" w:sz="6" w:space="0" w:color="D8E5EE"/>
                        <w:left w:val="single" w:sz="6" w:space="0" w:color="D8E5EE"/>
                        <w:bottom w:val="single" w:sz="6" w:space="0" w:color="D8E5EE"/>
                        <w:right w:val="single" w:sz="6" w:space="0" w:color="D8E5EE"/>
                      </w:divBdr>
                      <w:divsChild>
                        <w:div w:id="242646044">
                          <w:marLeft w:val="0"/>
                          <w:marRight w:val="0"/>
                          <w:marTop w:val="0"/>
                          <w:marBottom w:val="0"/>
                          <w:divBdr>
                            <w:top w:val="single" w:sz="6" w:space="5" w:color="B6B6E1"/>
                            <w:left w:val="single" w:sz="6" w:space="0" w:color="B6B6E1"/>
                            <w:bottom w:val="single" w:sz="6" w:space="0" w:color="B6B6E1"/>
                            <w:right w:val="single" w:sz="6" w:space="0" w:color="B6B6E1"/>
                          </w:divBdr>
                          <w:divsChild>
                            <w:div w:id="407463987">
                              <w:marLeft w:val="0"/>
                              <w:marRight w:val="0"/>
                              <w:marTop w:val="0"/>
                              <w:marBottom w:val="75"/>
                              <w:divBdr>
                                <w:top w:val="none" w:sz="0" w:space="0" w:color="auto"/>
                                <w:left w:val="none" w:sz="0" w:space="0" w:color="auto"/>
                                <w:bottom w:val="single" w:sz="6" w:space="0" w:color="808080"/>
                                <w:right w:val="none" w:sz="0" w:space="0" w:color="auto"/>
                              </w:divBdr>
                              <w:divsChild>
                                <w:div w:id="508494345">
                                  <w:marLeft w:val="495"/>
                                  <w:marRight w:val="0"/>
                                  <w:marTop w:val="75"/>
                                  <w:marBottom w:val="0"/>
                                  <w:divBdr>
                                    <w:top w:val="none" w:sz="0" w:space="0" w:color="auto"/>
                                    <w:left w:val="none" w:sz="0" w:space="0" w:color="auto"/>
                                    <w:bottom w:val="none" w:sz="0" w:space="0" w:color="auto"/>
                                    <w:right w:val="none" w:sz="0" w:space="0" w:color="auto"/>
                                  </w:divBdr>
                                  <w:divsChild>
                                    <w:div w:id="1488404222">
                                      <w:marLeft w:val="0"/>
                                      <w:marRight w:val="0"/>
                                      <w:marTop w:val="0"/>
                                      <w:marBottom w:val="0"/>
                                      <w:divBdr>
                                        <w:top w:val="none" w:sz="0" w:space="0" w:color="auto"/>
                                        <w:left w:val="none" w:sz="0" w:space="0" w:color="auto"/>
                                        <w:bottom w:val="none" w:sz="0" w:space="0" w:color="auto"/>
                                        <w:right w:val="none" w:sz="0" w:space="0" w:color="auto"/>
                                      </w:divBdr>
                                      <w:divsChild>
                                        <w:div w:id="166019829">
                                          <w:marLeft w:val="0"/>
                                          <w:marRight w:val="0"/>
                                          <w:marTop w:val="0"/>
                                          <w:marBottom w:val="75"/>
                                          <w:divBdr>
                                            <w:top w:val="none" w:sz="0" w:space="0" w:color="auto"/>
                                            <w:left w:val="none" w:sz="0" w:space="0" w:color="auto"/>
                                            <w:bottom w:val="none" w:sz="0" w:space="0" w:color="auto"/>
                                            <w:right w:val="none" w:sz="0" w:space="0" w:color="auto"/>
                                          </w:divBdr>
                                        </w:div>
                                      </w:divsChild>
                                    </w:div>
                                    <w:div w:id="110542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520156">
      <w:bodyDiv w:val="1"/>
      <w:marLeft w:val="0"/>
      <w:marRight w:val="0"/>
      <w:marTop w:val="0"/>
      <w:marBottom w:val="0"/>
      <w:divBdr>
        <w:top w:val="none" w:sz="0" w:space="0" w:color="auto"/>
        <w:left w:val="none" w:sz="0" w:space="0" w:color="auto"/>
        <w:bottom w:val="none" w:sz="0" w:space="0" w:color="auto"/>
        <w:right w:val="none" w:sz="0" w:space="0" w:color="auto"/>
      </w:divBdr>
      <w:divsChild>
        <w:div w:id="1574192829">
          <w:marLeft w:val="0"/>
          <w:marRight w:val="0"/>
          <w:marTop w:val="0"/>
          <w:marBottom w:val="300"/>
          <w:divBdr>
            <w:top w:val="none" w:sz="0" w:space="0" w:color="auto"/>
            <w:left w:val="none" w:sz="0" w:space="0" w:color="auto"/>
            <w:bottom w:val="none" w:sz="0" w:space="0" w:color="auto"/>
            <w:right w:val="none" w:sz="0" w:space="0" w:color="auto"/>
          </w:divBdr>
          <w:divsChild>
            <w:div w:id="473764080">
              <w:marLeft w:val="0"/>
              <w:marRight w:val="0"/>
              <w:marTop w:val="0"/>
              <w:marBottom w:val="105"/>
              <w:divBdr>
                <w:top w:val="none" w:sz="0" w:space="0" w:color="auto"/>
                <w:left w:val="none" w:sz="0" w:space="0" w:color="auto"/>
                <w:bottom w:val="none" w:sz="0" w:space="0" w:color="auto"/>
                <w:right w:val="none" w:sz="0" w:space="0" w:color="auto"/>
              </w:divBdr>
              <w:divsChild>
                <w:div w:id="1841040559">
                  <w:marLeft w:val="75"/>
                  <w:marRight w:val="0"/>
                  <w:marTop w:val="0"/>
                  <w:marBottom w:val="0"/>
                  <w:divBdr>
                    <w:top w:val="none" w:sz="0" w:space="0" w:color="auto"/>
                    <w:left w:val="none" w:sz="0" w:space="0" w:color="auto"/>
                    <w:bottom w:val="none" w:sz="0" w:space="0" w:color="auto"/>
                    <w:right w:val="none" w:sz="0" w:space="0" w:color="auto"/>
                  </w:divBdr>
                  <w:divsChild>
                    <w:div w:id="1352145414">
                      <w:marLeft w:val="0"/>
                      <w:marRight w:val="75"/>
                      <w:marTop w:val="0"/>
                      <w:marBottom w:val="0"/>
                      <w:divBdr>
                        <w:top w:val="single" w:sz="6" w:space="0" w:color="D8E5EE"/>
                        <w:left w:val="single" w:sz="6" w:space="0" w:color="D8E5EE"/>
                        <w:bottom w:val="single" w:sz="6" w:space="0" w:color="D8E5EE"/>
                        <w:right w:val="single" w:sz="6" w:space="0" w:color="D8E5EE"/>
                      </w:divBdr>
                      <w:divsChild>
                        <w:div w:id="295572090">
                          <w:marLeft w:val="0"/>
                          <w:marRight w:val="0"/>
                          <w:marTop w:val="0"/>
                          <w:marBottom w:val="0"/>
                          <w:divBdr>
                            <w:top w:val="single" w:sz="6" w:space="5" w:color="B6B6E1"/>
                            <w:left w:val="single" w:sz="6" w:space="0" w:color="B6B6E1"/>
                            <w:bottom w:val="single" w:sz="6" w:space="0" w:color="B6B6E1"/>
                            <w:right w:val="single" w:sz="6" w:space="0" w:color="B6B6E1"/>
                          </w:divBdr>
                          <w:divsChild>
                            <w:div w:id="108086928">
                              <w:marLeft w:val="0"/>
                              <w:marRight w:val="0"/>
                              <w:marTop w:val="0"/>
                              <w:marBottom w:val="75"/>
                              <w:divBdr>
                                <w:top w:val="none" w:sz="0" w:space="0" w:color="auto"/>
                                <w:left w:val="none" w:sz="0" w:space="0" w:color="auto"/>
                                <w:bottom w:val="single" w:sz="6" w:space="0" w:color="808080"/>
                                <w:right w:val="none" w:sz="0" w:space="0" w:color="auto"/>
                              </w:divBdr>
                              <w:divsChild>
                                <w:div w:id="601647168">
                                  <w:marLeft w:val="495"/>
                                  <w:marRight w:val="0"/>
                                  <w:marTop w:val="75"/>
                                  <w:marBottom w:val="0"/>
                                  <w:divBdr>
                                    <w:top w:val="none" w:sz="0" w:space="0" w:color="auto"/>
                                    <w:left w:val="none" w:sz="0" w:space="0" w:color="auto"/>
                                    <w:bottom w:val="none" w:sz="0" w:space="0" w:color="auto"/>
                                    <w:right w:val="none" w:sz="0" w:space="0" w:color="auto"/>
                                  </w:divBdr>
                                  <w:divsChild>
                                    <w:div w:id="788161727">
                                      <w:marLeft w:val="0"/>
                                      <w:marRight w:val="0"/>
                                      <w:marTop w:val="0"/>
                                      <w:marBottom w:val="0"/>
                                      <w:divBdr>
                                        <w:top w:val="none" w:sz="0" w:space="0" w:color="auto"/>
                                        <w:left w:val="none" w:sz="0" w:space="0" w:color="auto"/>
                                        <w:bottom w:val="none" w:sz="0" w:space="0" w:color="auto"/>
                                        <w:right w:val="none" w:sz="0" w:space="0" w:color="auto"/>
                                      </w:divBdr>
                                      <w:divsChild>
                                        <w:div w:id="1179853487">
                                          <w:marLeft w:val="0"/>
                                          <w:marRight w:val="0"/>
                                          <w:marTop w:val="0"/>
                                          <w:marBottom w:val="75"/>
                                          <w:divBdr>
                                            <w:top w:val="none" w:sz="0" w:space="0" w:color="auto"/>
                                            <w:left w:val="none" w:sz="0" w:space="0" w:color="auto"/>
                                            <w:bottom w:val="none" w:sz="0" w:space="0" w:color="auto"/>
                                            <w:right w:val="none" w:sz="0" w:space="0" w:color="auto"/>
                                          </w:divBdr>
                                        </w:div>
                                      </w:divsChild>
                                    </w:div>
                                    <w:div w:id="306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125601">
      <w:bodyDiv w:val="1"/>
      <w:marLeft w:val="0"/>
      <w:marRight w:val="0"/>
      <w:marTop w:val="0"/>
      <w:marBottom w:val="0"/>
      <w:divBdr>
        <w:top w:val="none" w:sz="0" w:space="0" w:color="auto"/>
        <w:left w:val="none" w:sz="0" w:space="0" w:color="auto"/>
        <w:bottom w:val="none" w:sz="0" w:space="0" w:color="auto"/>
        <w:right w:val="none" w:sz="0" w:space="0" w:color="auto"/>
      </w:divBdr>
      <w:divsChild>
        <w:div w:id="450784639">
          <w:marLeft w:val="0"/>
          <w:marRight w:val="0"/>
          <w:marTop w:val="0"/>
          <w:marBottom w:val="300"/>
          <w:divBdr>
            <w:top w:val="none" w:sz="0" w:space="0" w:color="auto"/>
            <w:left w:val="none" w:sz="0" w:space="0" w:color="auto"/>
            <w:bottom w:val="none" w:sz="0" w:space="0" w:color="auto"/>
            <w:right w:val="none" w:sz="0" w:space="0" w:color="auto"/>
          </w:divBdr>
          <w:divsChild>
            <w:div w:id="1331251793">
              <w:marLeft w:val="0"/>
              <w:marRight w:val="0"/>
              <w:marTop w:val="0"/>
              <w:marBottom w:val="105"/>
              <w:divBdr>
                <w:top w:val="none" w:sz="0" w:space="0" w:color="auto"/>
                <w:left w:val="none" w:sz="0" w:space="0" w:color="auto"/>
                <w:bottom w:val="none" w:sz="0" w:space="0" w:color="auto"/>
                <w:right w:val="none" w:sz="0" w:space="0" w:color="auto"/>
              </w:divBdr>
              <w:divsChild>
                <w:div w:id="694966977">
                  <w:marLeft w:val="75"/>
                  <w:marRight w:val="0"/>
                  <w:marTop w:val="0"/>
                  <w:marBottom w:val="0"/>
                  <w:divBdr>
                    <w:top w:val="none" w:sz="0" w:space="0" w:color="auto"/>
                    <w:left w:val="none" w:sz="0" w:space="0" w:color="auto"/>
                    <w:bottom w:val="none" w:sz="0" w:space="0" w:color="auto"/>
                    <w:right w:val="none" w:sz="0" w:space="0" w:color="auto"/>
                  </w:divBdr>
                  <w:divsChild>
                    <w:div w:id="1265458170">
                      <w:marLeft w:val="0"/>
                      <w:marRight w:val="75"/>
                      <w:marTop w:val="0"/>
                      <w:marBottom w:val="0"/>
                      <w:divBdr>
                        <w:top w:val="single" w:sz="6" w:space="0" w:color="D8E5EE"/>
                        <w:left w:val="single" w:sz="6" w:space="0" w:color="D8E5EE"/>
                        <w:bottom w:val="single" w:sz="6" w:space="0" w:color="D8E5EE"/>
                        <w:right w:val="single" w:sz="6" w:space="0" w:color="D8E5EE"/>
                      </w:divBdr>
                      <w:divsChild>
                        <w:div w:id="1311864869">
                          <w:marLeft w:val="0"/>
                          <w:marRight w:val="0"/>
                          <w:marTop w:val="0"/>
                          <w:marBottom w:val="0"/>
                          <w:divBdr>
                            <w:top w:val="single" w:sz="6" w:space="5" w:color="B6B6E1"/>
                            <w:left w:val="single" w:sz="6" w:space="0" w:color="B6B6E1"/>
                            <w:bottom w:val="single" w:sz="6" w:space="0" w:color="B6B6E1"/>
                            <w:right w:val="single" w:sz="6" w:space="0" w:color="B6B6E1"/>
                          </w:divBdr>
                          <w:divsChild>
                            <w:div w:id="689112660">
                              <w:marLeft w:val="0"/>
                              <w:marRight w:val="0"/>
                              <w:marTop w:val="0"/>
                              <w:marBottom w:val="75"/>
                              <w:divBdr>
                                <w:top w:val="none" w:sz="0" w:space="0" w:color="auto"/>
                                <w:left w:val="none" w:sz="0" w:space="0" w:color="auto"/>
                                <w:bottom w:val="single" w:sz="6" w:space="0" w:color="808080"/>
                                <w:right w:val="none" w:sz="0" w:space="0" w:color="auto"/>
                              </w:divBdr>
                              <w:divsChild>
                                <w:div w:id="584457442">
                                  <w:marLeft w:val="495"/>
                                  <w:marRight w:val="0"/>
                                  <w:marTop w:val="75"/>
                                  <w:marBottom w:val="0"/>
                                  <w:divBdr>
                                    <w:top w:val="none" w:sz="0" w:space="0" w:color="auto"/>
                                    <w:left w:val="none" w:sz="0" w:space="0" w:color="auto"/>
                                    <w:bottom w:val="none" w:sz="0" w:space="0" w:color="auto"/>
                                    <w:right w:val="none" w:sz="0" w:space="0" w:color="auto"/>
                                  </w:divBdr>
                                  <w:divsChild>
                                    <w:div w:id="2129661981">
                                      <w:marLeft w:val="0"/>
                                      <w:marRight w:val="0"/>
                                      <w:marTop w:val="0"/>
                                      <w:marBottom w:val="0"/>
                                      <w:divBdr>
                                        <w:top w:val="none" w:sz="0" w:space="0" w:color="auto"/>
                                        <w:left w:val="none" w:sz="0" w:space="0" w:color="auto"/>
                                        <w:bottom w:val="none" w:sz="0" w:space="0" w:color="auto"/>
                                        <w:right w:val="none" w:sz="0" w:space="0" w:color="auto"/>
                                      </w:divBdr>
                                      <w:divsChild>
                                        <w:div w:id="751314543">
                                          <w:marLeft w:val="0"/>
                                          <w:marRight w:val="0"/>
                                          <w:marTop w:val="0"/>
                                          <w:marBottom w:val="75"/>
                                          <w:divBdr>
                                            <w:top w:val="none" w:sz="0" w:space="0" w:color="auto"/>
                                            <w:left w:val="none" w:sz="0" w:space="0" w:color="auto"/>
                                            <w:bottom w:val="none" w:sz="0" w:space="0" w:color="auto"/>
                                            <w:right w:val="none" w:sz="0" w:space="0" w:color="auto"/>
                                          </w:divBdr>
                                        </w:div>
                                      </w:divsChild>
                                    </w:div>
                                    <w:div w:id="10811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984439">
      <w:bodyDiv w:val="1"/>
      <w:marLeft w:val="0"/>
      <w:marRight w:val="0"/>
      <w:marTop w:val="0"/>
      <w:marBottom w:val="0"/>
      <w:divBdr>
        <w:top w:val="none" w:sz="0" w:space="0" w:color="auto"/>
        <w:left w:val="none" w:sz="0" w:space="0" w:color="auto"/>
        <w:bottom w:val="none" w:sz="0" w:space="0" w:color="auto"/>
        <w:right w:val="none" w:sz="0" w:space="0" w:color="auto"/>
      </w:divBdr>
      <w:divsChild>
        <w:div w:id="97987883">
          <w:marLeft w:val="0"/>
          <w:marRight w:val="0"/>
          <w:marTop w:val="0"/>
          <w:marBottom w:val="300"/>
          <w:divBdr>
            <w:top w:val="none" w:sz="0" w:space="0" w:color="auto"/>
            <w:left w:val="none" w:sz="0" w:space="0" w:color="auto"/>
            <w:bottom w:val="none" w:sz="0" w:space="0" w:color="auto"/>
            <w:right w:val="none" w:sz="0" w:space="0" w:color="auto"/>
          </w:divBdr>
          <w:divsChild>
            <w:div w:id="1782803510">
              <w:marLeft w:val="0"/>
              <w:marRight w:val="0"/>
              <w:marTop w:val="0"/>
              <w:marBottom w:val="105"/>
              <w:divBdr>
                <w:top w:val="none" w:sz="0" w:space="0" w:color="auto"/>
                <w:left w:val="none" w:sz="0" w:space="0" w:color="auto"/>
                <w:bottom w:val="none" w:sz="0" w:space="0" w:color="auto"/>
                <w:right w:val="none" w:sz="0" w:space="0" w:color="auto"/>
              </w:divBdr>
              <w:divsChild>
                <w:div w:id="1435443215">
                  <w:marLeft w:val="75"/>
                  <w:marRight w:val="0"/>
                  <w:marTop w:val="0"/>
                  <w:marBottom w:val="0"/>
                  <w:divBdr>
                    <w:top w:val="none" w:sz="0" w:space="0" w:color="auto"/>
                    <w:left w:val="none" w:sz="0" w:space="0" w:color="auto"/>
                    <w:bottom w:val="none" w:sz="0" w:space="0" w:color="auto"/>
                    <w:right w:val="none" w:sz="0" w:space="0" w:color="auto"/>
                  </w:divBdr>
                  <w:divsChild>
                    <w:div w:id="1539587482">
                      <w:marLeft w:val="0"/>
                      <w:marRight w:val="75"/>
                      <w:marTop w:val="0"/>
                      <w:marBottom w:val="0"/>
                      <w:divBdr>
                        <w:top w:val="single" w:sz="6" w:space="0" w:color="D8E5EE"/>
                        <w:left w:val="single" w:sz="6" w:space="0" w:color="D8E5EE"/>
                        <w:bottom w:val="single" w:sz="6" w:space="0" w:color="D8E5EE"/>
                        <w:right w:val="single" w:sz="6" w:space="0" w:color="D8E5EE"/>
                      </w:divBdr>
                      <w:divsChild>
                        <w:div w:id="1563060207">
                          <w:marLeft w:val="0"/>
                          <w:marRight w:val="0"/>
                          <w:marTop w:val="0"/>
                          <w:marBottom w:val="0"/>
                          <w:divBdr>
                            <w:top w:val="single" w:sz="6" w:space="5" w:color="B6B6E1"/>
                            <w:left w:val="single" w:sz="6" w:space="0" w:color="B6B6E1"/>
                            <w:bottom w:val="single" w:sz="6" w:space="0" w:color="B6B6E1"/>
                            <w:right w:val="single" w:sz="6" w:space="0" w:color="B6B6E1"/>
                          </w:divBdr>
                          <w:divsChild>
                            <w:div w:id="655575117">
                              <w:marLeft w:val="0"/>
                              <w:marRight w:val="0"/>
                              <w:marTop w:val="0"/>
                              <w:marBottom w:val="75"/>
                              <w:divBdr>
                                <w:top w:val="none" w:sz="0" w:space="0" w:color="auto"/>
                                <w:left w:val="none" w:sz="0" w:space="0" w:color="auto"/>
                                <w:bottom w:val="single" w:sz="6" w:space="0" w:color="808080"/>
                                <w:right w:val="none" w:sz="0" w:space="0" w:color="auto"/>
                              </w:divBdr>
                              <w:divsChild>
                                <w:div w:id="1328245748">
                                  <w:marLeft w:val="495"/>
                                  <w:marRight w:val="0"/>
                                  <w:marTop w:val="75"/>
                                  <w:marBottom w:val="0"/>
                                  <w:divBdr>
                                    <w:top w:val="none" w:sz="0" w:space="0" w:color="auto"/>
                                    <w:left w:val="none" w:sz="0" w:space="0" w:color="auto"/>
                                    <w:bottom w:val="none" w:sz="0" w:space="0" w:color="auto"/>
                                    <w:right w:val="none" w:sz="0" w:space="0" w:color="auto"/>
                                  </w:divBdr>
                                  <w:divsChild>
                                    <w:div w:id="609432156">
                                      <w:marLeft w:val="0"/>
                                      <w:marRight w:val="0"/>
                                      <w:marTop w:val="0"/>
                                      <w:marBottom w:val="0"/>
                                      <w:divBdr>
                                        <w:top w:val="none" w:sz="0" w:space="0" w:color="auto"/>
                                        <w:left w:val="none" w:sz="0" w:space="0" w:color="auto"/>
                                        <w:bottom w:val="none" w:sz="0" w:space="0" w:color="auto"/>
                                        <w:right w:val="none" w:sz="0" w:space="0" w:color="auto"/>
                                      </w:divBdr>
                                      <w:divsChild>
                                        <w:div w:id="1423648605">
                                          <w:marLeft w:val="0"/>
                                          <w:marRight w:val="0"/>
                                          <w:marTop w:val="0"/>
                                          <w:marBottom w:val="75"/>
                                          <w:divBdr>
                                            <w:top w:val="none" w:sz="0" w:space="0" w:color="auto"/>
                                            <w:left w:val="none" w:sz="0" w:space="0" w:color="auto"/>
                                            <w:bottom w:val="none" w:sz="0" w:space="0" w:color="auto"/>
                                            <w:right w:val="none" w:sz="0" w:space="0" w:color="auto"/>
                                          </w:divBdr>
                                        </w:div>
                                      </w:divsChild>
                                    </w:div>
                                    <w:div w:id="1707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754042">
      <w:bodyDiv w:val="1"/>
      <w:marLeft w:val="0"/>
      <w:marRight w:val="0"/>
      <w:marTop w:val="0"/>
      <w:marBottom w:val="0"/>
      <w:divBdr>
        <w:top w:val="none" w:sz="0" w:space="0" w:color="auto"/>
        <w:left w:val="none" w:sz="0" w:space="0" w:color="auto"/>
        <w:bottom w:val="none" w:sz="0" w:space="0" w:color="auto"/>
        <w:right w:val="none" w:sz="0" w:space="0" w:color="auto"/>
      </w:divBdr>
      <w:divsChild>
        <w:div w:id="1390346486">
          <w:marLeft w:val="0"/>
          <w:marRight w:val="0"/>
          <w:marTop w:val="0"/>
          <w:marBottom w:val="300"/>
          <w:divBdr>
            <w:top w:val="none" w:sz="0" w:space="0" w:color="auto"/>
            <w:left w:val="none" w:sz="0" w:space="0" w:color="auto"/>
            <w:bottom w:val="none" w:sz="0" w:space="0" w:color="auto"/>
            <w:right w:val="none" w:sz="0" w:space="0" w:color="auto"/>
          </w:divBdr>
          <w:divsChild>
            <w:div w:id="465509897">
              <w:marLeft w:val="0"/>
              <w:marRight w:val="0"/>
              <w:marTop w:val="0"/>
              <w:marBottom w:val="105"/>
              <w:divBdr>
                <w:top w:val="none" w:sz="0" w:space="0" w:color="auto"/>
                <w:left w:val="none" w:sz="0" w:space="0" w:color="auto"/>
                <w:bottom w:val="none" w:sz="0" w:space="0" w:color="auto"/>
                <w:right w:val="none" w:sz="0" w:space="0" w:color="auto"/>
              </w:divBdr>
              <w:divsChild>
                <w:div w:id="1029065397">
                  <w:marLeft w:val="75"/>
                  <w:marRight w:val="0"/>
                  <w:marTop w:val="0"/>
                  <w:marBottom w:val="0"/>
                  <w:divBdr>
                    <w:top w:val="none" w:sz="0" w:space="0" w:color="auto"/>
                    <w:left w:val="none" w:sz="0" w:space="0" w:color="auto"/>
                    <w:bottom w:val="none" w:sz="0" w:space="0" w:color="auto"/>
                    <w:right w:val="none" w:sz="0" w:space="0" w:color="auto"/>
                  </w:divBdr>
                  <w:divsChild>
                    <w:div w:id="1676036142">
                      <w:marLeft w:val="0"/>
                      <w:marRight w:val="75"/>
                      <w:marTop w:val="0"/>
                      <w:marBottom w:val="0"/>
                      <w:divBdr>
                        <w:top w:val="single" w:sz="6" w:space="0" w:color="D8E5EE"/>
                        <w:left w:val="single" w:sz="6" w:space="0" w:color="D8E5EE"/>
                        <w:bottom w:val="single" w:sz="6" w:space="0" w:color="D8E5EE"/>
                        <w:right w:val="single" w:sz="6" w:space="0" w:color="D8E5EE"/>
                      </w:divBdr>
                      <w:divsChild>
                        <w:div w:id="63260079">
                          <w:marLeft w:val="0"/>
                          <w:marRight w:val="0"/>
                          <w:marTop w:val="0"/>
                          <w:marBottom w:val="0"/>
                          <w:divBdr>
                            <w:top w:val="single" w:sz="6" w:space="5" w:color="B6B6E1"/>
                            <w:left w:val="single" w:sz="6" w:space="0" w:color="B6B6E1"/>
                            <w:bottom w:val="single" w:sz="6" w:space="0" w:color="B6B6E1"/>
                            <w:right w:val="single" w:sz="6" w:space="0" w:color="B6B6E1"/>
                          </w:divBdr>
                          <w:divsChild>
                            <w:div w:id="993603861">
                              <w:marLeft w:val="0"/>
                              <w:marRight w:val="0"/>
                              <w:marTop w:val="0"/>
                              <w:marBottom w:val="75"/>
                              <w:divBdr>
                                <w:top w:val="none" w:sz="0" w:space="0" w:color="auto"/>
                                <w:left w:val="none" w:sz="0" w:space="0" w:color="auto"/>
                                <w:bottom w:val="single" w:sz="6" w:space="0" w:color="808080"/>
                                <w:right w:val="none" w:sz="0" w:space="0" w:color="auto"/>
                              </w:divBdr>
                              <w:divsChild>
                                <w:div w:id="1327903502">
                                  <w:marLeft w:val="495"/>
                                  <w:marRight w:val="0"/>
                                  <w:marTop w:val="75"/>
                                  <w:marBottom w:val="0"/>
                                  <w:divBdr>
                                    <w:top w:val="none" w:sz="0" w:space="0" w:color="auto"/>
                                    <w:left w:val="none" w:sz="0" w:space="0" w:color="auto"/>
                                    <w:bottom w:val="none" w:sz="0" w:space="0" w:color="auto"/>
                                    <w:right w:val="none" w:sz="0" w:space="0" w:color="auto"/>
                                  </w:divBdr>
                                  <w:divsChild>
                                    <w:div w:id="201019806">
                                      <w:marLeft w:val="0"/>
                                      <w:marRight w:val="0"/>
                                      <w:marTop w:val="0"/>
                                      <w:marBottom w:val="0"/>
                                      <w:divBdr>
                                        <w:top w:val="none" w:sz="0" w:space="0" w:color="auto"/>
                                        <w:left w:val="none" w:sz="0" w:space="0" w:color="auto"/>
                                        <w:bottom w:val="none" w:sz="0" w:space="0" w:color="auto"/>
                                        <w:right w:val="none" w:sz="0" w:space="0" w:color="auto"/>
                                      </w:divBdr>
                                      <w:divsChild>
                                        <w:div w:id="256839104">
                                          <w:marLeft w:val="0"/>
                                          <w:marRight w:val="0"/>
                                          <w:marTop w:val="0"/>
                                          <w:marBottom w:val="75"/>
                                          <w:divBdr>
                                            <w:top w:val="none" w:sz="0" w:space="0" w:color="auto"/>
                                            <w:left w:val="none" w:sz="0" w:space="0" w:color="auto"/>
                                            <w:bottom w:val="none" w:sz="0" w:space="0" w:color="auto"/>
                                            <w:right w:val="none" w:sz="0" w:space="0" w:color="auto"/>
                                          </w:divBdr>
                                        </w:div>
                                      </w:divsChild>
                                    </w:div>
                                    <w:div w:id="9753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674908">
      <w:bodyDiv w:val="1"/>
      <w:marLeft w:val="0"/>
      <w:marRight w:val="0"/>
      <w:marTop w:val="0"/>
      <w:marBottom w:val="0"/>
      <w:divBdr>
        <w:top w:val="none" w:sz="0" w:space="0" w:color="auto"/>
        <w:left w:val="none" w:sz="0" w:space="0" w:color="auto"/>
        <w:bottom w:val="none" w:sz="0" w:space="0" w:color="auto"/>
        <w:right w:val="none" w:sz="0" w:space="0" w:color="auto"/>
      </w:divBdr>
      <w:divsChild>
        <w:div w:id="1178152358">
          <w:marLeft w:val="0"/>
          <w:marRight w:val="0"/>
          <w:marTop w:val="0"/>
          <w:marBottom w:val="300"/>
          <w:divBdr>
            <w:top w:val="none" w:sz="0" w:space="0" w:color="auto"/>
            <w:left w:val="none" w:sz="0" w:space="0" w:color="auto"/>
            <w:bottom w:val="none" w:sz="0" w:space="0" w:color="auto"/>
            <w:right w:val="none" w:sz="0" w:space="0" w:color="auto"/>
          </w:divBdr>
          <w:divsChild>
            <w:div w:id="722407560">
              <w:marLeft w:val="0"/>
              <w:marRight w:val="0"/>
              <w:marTop w:val="0"/>
              <w:marBottom w:val="105"/>
              <w:divBdr>
                <w:top w:val="none" w:sz="0" w:space="0" w:color="auto"/>
                <w:left w:val="none" w:sz="0" w:space="0" w:color="auto"/>
                <w:bottom w:val="none" w:sz="0" w:space="0" w:color="auto"/>
                <w:right w:val="none" w:sz="0" w:space="0" w:color="auto"/>
              </w:divBdr>
              <w:divsChild>
                <w:div w:id="835266187">
                  <w:marLeft w:val="75"/>
                  <w:marRight w:val="0"/>
                  <w:marTop w:val="0"/>
                  <w:marBottom w:val="0"/>
                  <w:divBdr>
                    <w:top w:val="none" w:sz="0" w:space="0" w:color="auto"/>
                    <w:left w:val="none" w:sz="0" w:space="0" w:color="auto"/>
                    <w:bottom w:val="none" w:sz="0" w:space="0" w:color="auto"/>
                    <w:right w:val="none" w:sz="0" w:space="0" w:color="auto"/>
                  </w:divBdr>
                  <w:divsChild>
                    <w:div w:id="1385905317">
                      <w:marLeft w:val="0"/>
                      <w:marRight w:val="75"/>
                      <w:marTop w:val="0"/>
                      <w:marBottom w:val="0"/>
                      <w:divBdr>
                        <w:top w:val="single" w:sz="6" w:space="0" w:color="D8E5EE"/>
                        <w:left w:val="single" w:sz="6" w:space="0" w:color="D8E5EE"/>
                        <w:bottom w:val="single" w:sz="6" w:space="0" w:color="D8E5EE"/>
                        <w:right w:val="single" w:sz="6" w:space="0" w:color="D8E5EE"/>
                      </w:divBdr>
                      <w:divsChild>
                        <w:div w:id="1173912820">
                          <w:marLeft w:val="0"/>
                          <w:marRight w:val="0"/>
                          <w:marTop w:val="0"/>
                          <w:marBottom w:val="0"/>
                          <w:divBdr>
                            <w:top w:val="single" w:sz="6" w:space="5" w:color="B6B6E1"/>
                            <w:left w:val="single" w:sz="6" w:space="0" w:color="B6B6E1"/>
                            <w:bottom w:val="single" w:sz="6" w:space="0" w:color="B6B6E1"/>
                            <w:right w:val="single" w:sz="6" w:space="0" w:color="B6B6E1"/>
                          </w:divBdr>
                          <w:divsChild>
                            <w:div w:id="1810901911">
                              <w:marLeft w:val="0"/>
                              <w:marRight w:val="0"/>
                              <w:marTop w:val="0"/>
                              <w:marBottom w:val="75"/>
                              <w:divBdr>
                                <w:top w:val="none" w:sz="0" w:space="0" w:color="auto"/>
                                <w:left w:val="none" w:sz="0" w:space="0" w:color="auto"/>
                                <w:bottom w:val="single" w:sz="6" w:space="0" w:color="808080"/>
                                <w:right w:val="none" w:sz="0" w:space="0" w:color="auto"/>
                              </w:divBdr>
                              <w:divsChild>
                                <w:div w:id="1580820904">
                                  <w:marLeft w:val="495"/>
                                  <w:marRight w:val="0"/>
                                  <w:marTop w:val="75"/>
                                  <w:marBottom w:val="0"/>
                                  <w:divBdr>
                                    <w:top w:val="none" w:sz="0" w:space="0" w:color="auto"/>
                                    <w:left w:val="none" w:sz="0" w:space="0" w:color="auto"/>
                                    <w:bottom w:val="none" w:sz="0" w:space="0" w:color="auto"/>
                                    <w:right w:val="none" w:sz="0" w:space="0" w:color="auto"/>
                                  </w:divBdr>
                                  <w:divsChild>
                                    <w:div w:id="1245996451">
                                      <w:marLeft w:val="0"/>
                                      <w:marRight w:val="0"/>
                                      <w:marTop w:val="0"/>
                                      <w:marBottom w:val="0"/>
                                      <w:divBdr>
                                        <w:top w:val="none" w:sz="0" w:space="0" w:color="auto"/>
                                        <w:left w:val="none" w:sz="0" w:space="0" w:color="auto"/>
                                        <w:bottom w:val="none" w:sz="0" w:space="0" w:color="auto"/>
                                        <w:right w:val="none" w:sz="0" w:space="0" w:color="auto"/>
                                      </w:divBdr>
                                      <w:divsChild>
                                        <w:div w:id="1788625112">
                                          <w:marLeft w:val="0"/>
                                          <w:marRight w:val="0"/>
                                          <w:marTop w:val="0"/>
                                          <w:marBottom w:val="75"/>
                                          <w:divBdr>
                                            <w:top w:val="none" w:sz="0" w:space="0" w:color="auto"/>
                                            <w:left w:val="none" w:sz="0" w:space="0" w:color="auto"/>
                                            <w:bottom w:val="none" w:sz="0" w:space="0" w:color="auto"/>
                                            <w:right w:val="none" w:sz="0" w:space="0" w:color="auto"/>
                                          </w:divBdr>
                                        </w:div>
                                      </w:divsChild>
                                    </w:div>
                                    <w:div w:id="11259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878067">
      <w:bodyDiv w:val="1"/>
      <w:marLeft w:val="0"/>
      <w:marRight w:val="0"/>
      <w:marTop w:val="0"/>
      <w:marBottom w:val="0"/>
      <w:divBdr>
        <w:top w:val="none" w:sz="0" w:space="0" w:color="auto"/>
        <w:left w:val="none" w:sz="0" w:space="0" w:color="auto"/>
        <w:bottom w:val="none" w:sz="0" w:space="0" w:color="auto"/>
        <w:right w:val="none" w:sz="0" w:space="0" w:color="auto"/>
      </w:divBdr>
      <w:divsChild>
        <w:div w:id="648092803">
          <w:marLeft w:val="0"/>
          <w:marRight w:val="0"/>
          <w:marTop w:val="0"/>
          <w:marBottom w:val="300"/>
          <w:divBdr>
            <w:top w:val="none" w:sz="0" w:space="0" w:color="auto"/>
            <w:left w:val="none" w:sz="0" w:space="0" w:color="auto"/>
            <w:bottom w:val="none" w:sz="0" w:space="0" w:color="auto"/>
            <w:right w:val="none" w:sz="0" w:space="0" w:color="auto"/>
          </w:divBdr>
          <w:divsChild>
            <w:div w:id="155534138">
              <w:marLeft w:val="0"/>
              <w:marRight w:val="0"/>
              <w:marTop w:val="0"/>
              <w:marBottom w:val="105"/>
              <w:divBdr>
                <w:top w:val="none" w:sz="0" w:space="0" w:color="auto"/>
                <w:left w:val="none" w:sz="0" w:space="0" w:color="auto"/>
                <w:bottom w:val="none" w:sz="0" w:space="0" w:color="auto"/>
                <w:right w:val="none" w:sz="0" w:space="0" w:color="auto"/>
              </w:divBdr>
              <w:divsChild>
                <w:div w:id="1860777184">
                  <w:marLeft w:val="75"/>
                  <w:marRight w:val="0"/>
                  <w:marTop w:val="0"/>
                  <w:marBottom w:val="0"/>
                  <w:divBdr>
                    <w:top w:val="none" w:sz="0" w:space="0" w:color="auto"/>
                    <w:left w:val="none" w:sz="0" w:space="0" w:color="auto"/>
                    <w:bottom w:val="none" w:sz="0" w:space="0" w:color="auto"/>
                    <w:right w:val="none" w:sz="0" w:space="0" w:color="auto"/>
                  </w:divBdr>
                  <w:divsChild>
                    <w:div w:id="1470123990">
                      <w:marLeft w:val="0"/>
                      <w:marRight w:val="75"/>
                      <w:marTop w:val="0"/>
                      <w:marBottom w:val="0"/>
                      <w:divBdr>
                        <w:top w:val="single" w:sz="6" w:space="0" w:color="D8E5EE"/>
                        <w:left w:val="single" w:sz="6" w:space="0" w:color="D8E5EE"/>
                        <w:bottom w:val="single" w:sz="6" w:space="0" w:color="D8E5EE"/>
                        <w:right w:val="single" w:sz="6" w:space="0" w:color="D8E5EE"/>
                      </w:divBdr>
                      <w:divsChild>
                        <w:div w:id="1265922982">
                          <w:marLeft w:val="0"/>
                          <w:marRight w:val="0"/>
                          <w:marTop w:val="0"/>
                          <w:marBottom w:val="0"/>
                          <w:divBdr>
                            <w:top w:val="single" w:sz="6" w:space="5" w:color="B6B6E1"/>
                            <w:left w:val="single" w:sz="6" w:space="0" w:color="B6B6E1"/>
                            <w:bottom w:val="single" w:sz="6" w:space="0" w:color="B6B6E1"/>
                            <w:right w:val="single" w:sz="6" w:space="0" w:color="B6B6E1"/>
                          </w:divBdr>
                          <w:divsChild>
                            <w:div w:id="1832478122">
                              <w:marLeft w:val="0"/>
                              <w:marRight w:val="0"/>
                              <w:marTop w:val="0"/>
                              <w:marBottom w:val="75"/>
                              <w:divBdr>
                                <w:top w:val="none" w:sz="0" w:space="0" w:color="auto"/>
                                <w:left w:val="none" w:sz="0" w:space="0" w:color="auto"/>
                                <w:bottom w:val="single" w:sz="6" w:space="0" w:color="808080"/>
                                <w:right w:val="none" w:sz="0" w:space="0" w:color="auto"/>
                              </w:divBdr>
                              <w:divsChild>
                                <w:div w:id="1561669698">
                                  <w:marLeft w:val="495"/>
                                  <w:marRight w:val="0"/>
                                  <w:marTop w:val="75"/>
                                  <w:marBottom w:val="0"/>
                                  <w:divBdr>
                                    <w:top w:val="none" w:sz="0" w:space="0" w:color="auto"/>
                                    <w:left w:val="none" w:sz="0" w:space="0" w:color="auto"/>
                                    <w:bottom w:val="none" w:sz="0" w:space="0" w:color="auto"/>
                                    <w:right w:val="none" w:sz="0" w:space="0" w:color="auto"/>
                                  </w:divBdr>
                                  <w:divsChild>
                                    <w:div w:id="1667636437">
                                      <w:marLeft w:val="0"/>
                                      <w:marRight w:val="0"/>
                                      <w:marTop w:val="0"/>
                                      <w:marBottom w:val="0"/>
                                      <w:divBdr>
                                        <w:top w:val="none" w:sz="0" w:space="0" w:color="auto"/>
                                        <w:left w:val="none" w:sz="0" w:space="0" w:color="auto"/>
                                        <w:bottom w:val="none" w:sz="0" w:space="0" w:color="auto"/>
                                        <w:right w:val="none" w:sz="0" w:space="0" w:color="auto"/>
                                      </w:divBdr>
                                      <w:divsChild>
                                        <w:div w:id="963463279">
                                          <w:marLeft w:val="0"/>
                                          <w:marRight w:val="0"/>
                                          <w:marTop w:val="0"/>
                                          <w:marBottom w:val="75"/>
                                          <w:divBdr>
                                            <w:top w:val="none" w:sz="0" w:space="0" w:color="auto"/>
                                            <w:left w:val="none" w:sz="0" w:space="0" w:color="auto"/>
                                            <w:bottom w:val="none" w:sz="0" w:space="0" w:color="auto"/>
                                            <w:right w:val="none" w:sz="0" w:space="0" w:color="auto"/>
                                          </w:divBdr>
                                        </w:div>
                                      </w:divsChild>
                                    </w:div>
                                    <w:div w:id="6108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162488">
      <w:bodyDiv w:val="1"/>
      <w:marLeft w:val="0"/>
      <w:marRight w:val="0"/>
      <w:marTop w:val="0"/>
      <w:marBottom w:val="0"/>
      <w:divBdr>
        <w:top w:val="none" w:sz="0" w:space="0" w:color="auto"/>
        <w:left w:val="none" w:sz="0" w:space="0" w:color="auto"/>
        <w:bottom w:val="none" w:sz="0" w:space="0" w:color="auto"/>
        <w:right w:val="none" w:sz="0" w:space="0" w:color="auto"/>
      </w:divBdr>
      <w:divsChild>
        <w:div w:id="2041199886">
          <w:marLeft w:val="0"/>
          <w:marRight w:val="0"/>
          <w:marTop w:val="0"/>
          <w:marBottom w:val="300"/>
          <w:divBdr>
            <w:top w:val="none" w:sz="0" w:space="0" w:color="auto"/>
            <w:left w:val="none" w:sz="0" w:space="0" w:color="auto"/>
            <w:bottom w:val="none" w:sz="0" w:space="0" w:color="auto"/>
            <w:right w:val="none" w:sz="0" w:space="0" w:color="auto"/>
          </w:divBdr>
          <w:divsChild>
            <w:div w:id="1982608908">
              <w:marLeft w:val="0"/>
              <w:marRight w:val="0"/>
              <w:marTop w:val="0"/>
              <w:marBottom w:val="105"/>
              <w:divBdr>
                <w:top w:val="none" w:sz="0" w:space="0" w:color="auto"/>
                <w:left w:val="none" w:sz="0" w:space="0" w:color="auto"/>
                <w:bottom w:val="none" w:sz="0" w:space="0" w:color="auto"/>
                <w:right w:val="none" w:sz="0" w:space="0" w:color="auto"/>
              </w:divBdr>
              <w:divsChild>
                <w:div w:id="1544706831">
                  <w:marLeft w:val="75"/>
                  <w:marRight w:val="0"/>
                  <w:marTop w:val="0"/>
                  <w:marBottom w:val="0"/>
                  <w:divBdr>
                    <w:top w:val="none" w:sz="0" w:space="0" w:color="auto"/>
                    <w:left w:val="none" w:sz="0" w:space="0" w:color="auto"/>
                    <w:bottom w:val="none" w:sz="0" w:space="0" w:color="auto"/>
                    <w:right w:val="none" w:sz="0" w:space="0" w:color="auto"/>
                  </w:divBdr>
                  <w:divsChild>
                    <w:div w:id="410855092">
                      <w:marLeft w:val="0"/>
                      <w:marRight w:val="75"/>
                      <w:marTop w:val="0"/>
                      <w:marBottom w:val="0"/>
                      <w:divBdr>
                        <w:top w:val="single" w:sz="6" w:space="0" w:color="D8E5EE"/>
                        <w:left w:val="single" w:sz="6" w:space="0" w:color="D8E5EE"/>
                        <w:bottom w:val="single" w:sz="6" w:space="0" w:color="D8E5EE"/>
                        <w:right w:val="single" w:sz="6" w:space="0" w:color="D8E5EE"/>
                      </w:divBdr>
                      <w:divsChild>
                        <w:div w:id="1804303956">
                          <w:marLeft w:val="0"/>
                          <w:marRight w:val="0"/>
                          <w:marTop w:val="0"/>
                          <w:marBottom w:val="0"/>
                          <w:divBdr>
                            <w:top w:val="single" w:sz="6" w:space="5" w:color="B6B6E1"/>
                            <w:left w:val="single" w:sz="6" w:space="0" w:color="B6B6E1"/>
                            <w:bottom w:val="single" w:sz="6" w:space="0" w:color="B6B6E1"/>
                            <w:right w:val="single" w:sz="6" w:space="0" w:color="B6B6E1"/>
                          </w:divBdr>
                          <w:divsChild>
                            <w:div w:id="910969060">
                              <w:marLeft w:val="0"/>
                              <w:marRight w:val="0"/>
                              <w:marTop w:val="0"/>
                              <w:marBottom w:val="75"/>
                              <w:divBdr>
                                <w:top w:val="none" w:sz="0" w:space="0" w:color="auto"/>
                                <w:left w:val="none" w:sz="0" w:space="0" w:color="auto"/>
                                <w:bottom w:val="single" w:sz="6" w:space="0" w:color="808080"/>
                                <w:right w:val="none" w:sz="0" w:space="0" w:color="auto"/>
                              </w:divBdr>
                              <w:divsChild>
                                <w:div w:id="15663826">
                                  <w:marLeft w:val="495"/>
                                  <w:marRight w:val="0"/>
                                  <w:marTop w:val="75"/>
                                  <w:marBottom w:val="0"/>
                                  <w:divBdr>
                                    <w:top w:val="none" w:sz="0" w:space="0" w:color="auto"/>
                                    <w:left w:val="none" w:sz="0" w:space="0" w:color="auto"/>
                                    <w:bottom w:val="none" w:sz="0" w:space="0" w:color="auto"/>
                                    <w:right w:val="none" w:sz="0" w:space="0" w:color="auto"/>
                                  </w:divBdr>
                                  <w:divsChild>
                                    <w:div w:id="1552110810">
                                      <w:marLeft w:val="0"/>
                                      <w:marRight w:val="0"/>
                                      <w:marTop w:val="0"/>
                                      <w:marBottom w:val="0"/>
                                      <w:divBdr>
                                        <w:top w:val="none" w:sz="0" w:space="0" w:color="auto"/>
                                        <w:left w:val="none" w:sz="0" w:space="0" w:color="auto"/>
                                        <w:bottom w:val="none" w:sz="0" w:space="0" w:color="auto"/>
                                        <w:right w:val="none" w:sz="0" w:space="0" w:color="auto"/>
                                      </w:divBdr>
                                      <w:divsChild>
                                        <w:div w:id="1626735305">
                                          <w:marLeft w:val="0"/>
                                          <w:marRight w:val="0"/>
                                          <w:marTop w:val="0"/>
                                          <w:marBottom w:val="75"/>
                                          <w:divBdr>
                                            <w:top w:val="none" w:sz="0" w:space="0" w:color="auto"/>
                                            <w:left w:val="none" w:sz="0" w:space="0" w:color="auto"/>
                                            <w:bottom w:val="none" w:sz="0" w:space="0" w:color="auto"/>
                                            <w:right w:val="none" w:sz="0" w:space="0" w:color="auto"/>
                                          </w:divBdr>
                                        </w:div>
                                      </w:divsChild>
                                    </w:div>
                                    <w:div w:id="115002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2023683">
      <w:bodyDiv w:val="1"/>
      <w:marLeft w:val="0"/>
      <w:marRight w:val="0"/>
      <w:marTop w:val="0"/>
      <w:marBottom w:val="0"/>
      <w:divBdr>
        <w:top w:val="none" w:sz="0" w:space="0" w:color="auto"/>
        <w:left w:val="none" w:sz="0" w:space="0" w:color="auto"/>
        <w:bottom w:val="none" w:sz="0" w:space="0" w:color="auto"/>
        <w:right w:val="none" w:sz="0" w:space="0" w:color="auto"/>
      </w:divBdr>
      <w:divsChild>
        <w:div w:id="515391415">
          <w:marLeft w:val="0"/>
          <w:marRight w:val="0"/>
          <w:marTop w:val="0"/>
          <w:marBottom w:val="300"/>
          <w:divBdr>
            <w:top w:val="none" w:sz="0" w:space="0" w:color="auto"/>
            <w:left w:val="none" w:sz="0" w:space="0" w:color="auto"/>
            <w:bottom w:val="none" w:sz="0" w:space="0" w:color="auto"/>
            <w:right w:val="none" w:sz="0" w:space="0" w:color="auto"/>
          </w:divBdr>
          <w:divsChild>
            <w:div w:id="1743522764">
              <w:marLeft w:val="0"/>
              <w:marRight w:val="0"/>
              <w:marTop w:val="0"/>
              <w:marBottom w:val="105"/>
              <w:divBdr>
                <w:top w:val="none" w:sz="0" w:space="0" w:color="auto"/>
                <w:left w:val="none" w:sz="0" w:space="0" w:color="auto"/>
                <w:bottom w:val="none" w:sz="0" w:space="0" w:color="auto"/>
                <w:right w:val="none" w:sz="0" w:space="0" w:color="auto"/>
              </w:divBdr>
              <w:divsChild>
                <w:div w:id="1598292344">
                  <w:marLeft w:val="75"/>
                  <w:marRight w:val="0"/>
                  <w:marTop w:val="0"/>
                  <w:marBottom w:val="0"/>
                  <w:divBdr>
                    <w:top w:val="none" w:sz="0" w:space="0" w:color="auto"/>
                    <w:left w:val="none" w:sz="0" w:space="0" w:color="auto"/>
                    <w:bottom w:val="none" w:sz="0" w:space="0" w:color="auto"/>
                    <w:right w:val="none" w:sz="0" w:space="0" w:color="auto"/>
                  </w:divBdr>
                  <w:divsChild>
                    <w:div w:id="1212108855">
                      <w:marLeft w:val="0"/>
                      <w:marRight w:val="75"/>
                      <w:marTop w:val="0"/>
                      <w:marBottom w:val="0"/>
                      <w:divBdr>
                        <w:top w:val="single" w:sz="6" w:space="0" w:color="D8E5EE"/>
                        <w:left w:val="single" w:sz="6" w:space="0" w:color="D8E5EE"/>
                        <w:bottom w:val="single" w:sz="6" w:space="0" w:color="D8E5EE"/>
                        <w:right w:val="single" w:sz="6" w:space="0" w:color="D8E5EE"/>
                      </w:divBdr>
                      <w:divsChild>
                        <w:div w:id="1282805493">
                          <w:marLeft w:val="0"/>
                          <w:marRight w:val="0"/>
                          <w:marTop w:val="0"/>
                          <w:marBottom w:val="0"/>
                          <w:divBdr>
                            <w:top w:val="single" w:sz="6" w:space="5" w:color="B6B6E1"/>
                            <w:left w:val="single" w:sz="6" w:space="0" w:color="B6B6E1"/>
                            <w:bottom w:val="single" w:sz="6" w:space="0" w:color="B6B6E1"/>
                            <w:right w:val="single" w:sz="6" w:space="0" w:color="B6B6E1"/>
                          </w:divBdr>
                          <w:divsChild>
                            <w:div w:id="1211302891">
                              <w:marLeft w:val="0"/>
                              <w:marRight w:val="0"/>
                              <w:marTop w:val="0"/>
                              <w:marBottom w:val="75"/>
                              <w:divBdr>
                                <w:top w:val="none" w:sz="0" w:space="0" w:color="auto"/>
                                <w:left w:val="none" w:sz="0" w:space="0" w:color="auto"/>
                                <w:bottom w:val="single" w:sz="6" w:space="0" w:color="808080"/>
                                <w:right w:val="none" w:sz="0" w:space="0" w:color="auto"/>
                              </w:divBdr>
                              <w:divsChild>
                                <w:div w:id="1210916708">
                                  <w:marLeft w:val="495"/>
                                  <w:marRight w:val="0"/>
                                  <w:marTop w:val="75"/>
                                  <w:marBottom w:val="0"/>
                                  <w:divBdr>
                                    <w:top w:val="none" w:sz="0" w:space="0" w:color="auto"/>
                                    <w:left w:val="none" w:sz="0" w:space="0" w:color="auto"/>
                                    <w:bottom w:val="none" w:sz="0" w:space="0" w:color="auto"/>
                                    <w:right w:val="none" w:sz="0" w:space="0" w:color="auto"/>
                                  </w:divBdr>
                                  <w:divsChild>
                                    <w:div w:id="1913150377">
                                      <w:marLeft w:val="0"/>
                                      <w:marRight w:val="0"/>
                                      <w:marTop w:val="0"/>
                                      <w:marBottom w:val="0"/>
                                      <w:divBdr>
                                        <w:top w:val="none" w:sz="0" w:space="0" w:color="auto"/>
                                        <w:left w:val="none" w:sz="0" w:space="0" w:color="auto"/>
                                        <w:bottom w:val="none" w:sz="0" w:space="0" w:color="auto"/>
                                        <w:right w:val="none" w:sz="0" w:space="0" w:color="auto"/>
                                      </w:divBdr>
                                      <w:divsChild>
                                        <w:div w:id="256908203">
                                          <w:marLeft w:val="0"/>
                                          <w:marRight w:val="0"/>
                                          <w:marTop w:val="0"/>
                                          <w:marBottom w:val="75"/>
                                          <w:divBdr>
                                            <w:top w:val="none" w:sz="0" w:space="0" w:color="auto"/>
                                            <w:left w:val="none" w:sz="0" w:space="0" w:color="auto"/>
                                            <w:bottom w:val="none" w:sz="0" w:space="0" w:color="auto"/>
                                            <w:right w:val="none" w:sz="0" w:space="0" w:color="auto"/>
                                          </w:divBdr>
                                        </w:div>
                                      </w:divsChild>
                                    </w:div>
                                    <w:div w:id="1390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2331893">
      <w:bodyDiv w:val="1"/>
      <w:marLeft w:val="0"/>
      <w:marRight w:val="0"/>
      <w:marTop w:val="0"/>
      <w:marBottom w:val="0"/>
      <w:divBdr>
        <w:top w:val="none" w:sz="0" w:space="0" w:color="auto"/>
        <w:left w:val="none" w:sz="0" w:space="0" w:color="auto"/>
        <w:bottom w:val="none" w:sz="0" w:space="0" w:color="auto"/>
        <w:right w:val="none" w:sz="0" w:space="0" w:color="auto"/>
      </w:divBdr>
      <w:divsChild>
        <w:div w:id="1825390205">
          <w:marLeft w:val="0"/>
          <w:marRight w:val="0"/>
          <w:marTop w:val="0"/>
          <w:marBottom w:val="300"/>
          <w:divBdr>
            <w:top w:val="none" w:sz="0" w:space="0" w:color="auto"/>
            <w:left w:val="none" w:sz="0" w:space="0" w:color="auto"/>
            <w:bottom w:val="none" w:sz="0" w:space="0" w:color="auto"/>
            <w:right w:val="none" w:sz="0" w:space="0" w:color="auto"/>
          </w:divBdr>
          <w:divsChild>
            <w:div w:id="1934893475">
              <w:marLeft w:val="0"/>
              <w:marRight w:val="0"/>
              <w:marTop w:val="0"/>
              <w:marBottom w:val="105"/>
              <w:divBdr>
                <w:top w:val="none" w:sz="0" w:space="0" w:color="auto"/>
                <w:left w:val="none" w:sz="0" w:space="0" w:color="auto"/>
                <w:bottom w:val="none" w:sz="0" w:space="0" w:color="auto"/>
                <w:right w:val="none" w:sz="0" w:space="0" w:color="auto"/>
              </w:divBdr>
              <w:divsChild>
                <w:div w:id="2004426383">
                  <w:marLeft w:val="75"/>
                  <w:marRight w:val="0"/>
                  <w:marTop w:val="0"/>
                  <w:marBottom w:val="0"/>
                  <w:divBdr>
                    <w:top w:val="none" w:sz="0" w:space="0" w:color="auto"/>
                    <w:left w:val="none" w:sz="0" w:space="0" w:color="auto"/>
                    <w:bottom w:val="none" w:sz="0" w:space="0" w:color="auto"/>
                    <w:right w:val="none" w:sz="0" w:space="0" w:color="auto"/>
                  </w:divBdr>
                  <w:divsChild>
                    <w:div w:id="844125947">
                      <w:marLeft w:val="0"/>
                      <w:marRight w:val="75"/>
                      <w:marTop w:val="0"/>
                      <w:marBottom w:val="0"/>
                      <w:divBdr>
                        <w:top w:val="single" w:sz="6" w:space="0" w:color="D8E5EE"/>
                        <w:left w:val="single" w:sz="6" w:space="0" w:color="D8E5EE"/>
                        <w:bottom w:val="single" w:sz="6" w:space="0" w:color="D8E5EE"/>
                        <w:right w:val="single" w:sz="6" w:space="0" w:color="D8E5EE"/>
                      </w:divBdr>
                      <w:divsChild>
                        <w:div w:id="79495936">
                          <w:marLeft w:val="0"/>
                          <w:marRight w:val="0"/>
                          <w:marTop w:val="0"/>
                          <w:marBottom w:val="0"/>
                          <w:divBdr>
                            <w:top w:val="single" w:sz="6" w:space="5" w:color="B6B6E1"/>
                            <w:left w:val="single" w:sz="6" w:space="0" w:color="B6B6E1"/>
                            <w:bottom w:val="single" w:sz="6" w:space="0" w:color="B6B6E1"/>
                            <w:right w:val="single" w:sz="6" w:space="0" w:color="B6B6E1"/>
                          </w:divBdr>
                          <w:divsChild>
                            <w:div w:id="650907836">
                              <w:marLeft w:val="0"/>
                              <w:marRight w:val="0"/>
                              <w:marTop w:val="0"/>
                              <w:marBottom w:val="75"/>
                              <w:divBdr>
                                <w:top w:val="none" w:sz="0" w:space="0" w:color="auto"/>
                                <w:left w:val="none" w:sz="0" w:space="0" w:color="auto"/>
                                <w:bottom w:val="single" w:sz="6" w:space="0" w:color="808080"/>
                                <w:right w:val="none" w:sz="0" w:space="0" w:color="auto"/>
                              </w:divBdr>
                              <w:divsChild>
                                <w:div w:id="1333264875">
                                  <w:marLeft w:val="495"/>
                                  <w:marRight w:val="0"/>
                                  <w:marTop w:val="75"/>
                                  <w:marBottom w:val="0"/>
                                  <w:divBdr>
                                    <w:top w:val="none" w:sz="0" w:space="0" w:color="auto"/>
                                    <w:left w:val="none" w:sz="0" w:space="0" w:color="auto"/>
                                    <w:bottom w:val="none" w:sz="0" w:space="0" w:color="auto"/>
                                    <w:right w:val="none" w:sz="0" w:space="0" w:color="auto"/>
                                  </w:divBdr>
                                  <w:divsChild>
                                    <w:div w:id="784347651">
                                      <w:marLeft w:val="0"/>
                                      <w:marRight w:val="0"/>
                                      <w:marTop w:val="0"/>
                                      <w:marBottom w:val="0"/>
                                      <w:divBdr>
                                        <w:top w:val="none" w:sz="0" w:space="0" w:color="auto"/>
                                        <w:left w:val="none" w:sz="0" w:space="0" w:color="auto"/>
                                        <w:bottom w:val="none" w:sz="0" w:space="0" w:color="auto"/>
                                        <w:right w:val="none" w:sz="0" w:space="0" w:color="auto"/>
                                      </w:divBdr>
                                      <w:divsChild>
                                        <w:div w:id="1283878697">
                                          <w:marLeft w:val="0"/>
                                          <w:marRight w:val="0"/>
                                          <w:marTop w:val="0"/>
                                          <w:marBottom w:val="75"/>
                                          <w:divBdr>
                                            <w:top w:val="none" w:sz="0" w:space="0" w:color="auto"/>
                                            <w:left w:val="none" w:sz="0" w:space="0" w:color="auto"/>
                                            <w:bottom w:val="none" w:sz="0" w:space="0" w:color="auto"/>
                                            <w:right w:val="none" w:sz="0" w:space="0" w:color="auto"/>
                                          </w:divBdr>
                                        </w:div>
                                      </w:divsChild>
                                    </w:div>
                                    <w:div w:id="9445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9157">
      <w:bodyDiv w:val="1"/>
      <w:marLeft w:val="0"/>
      <w:marRight w:val="0"/>
      <w:marTop w:val="0"/>
      <w:marBottom w:val="0"/>
      <w:divBdr>
        <w:top w:val="none" w:sz="0" w:space="0" w:color="auto"/>
        <w:left w:val="none" w:sz="0" w:space="0" w:color="auto"/>
        <w:bottom w:val="none" w:sz="0" w:space="0" w:color="auto"/>
        <w:right w:val="none" w:sz="0" w:space="0" w:color="auto"/>
      </w:divBdr>
      <w:divsChild>
        <w:div w:id="1609699912">
          <w:marLeft w:val="0"/>
          <w:marRight w:val="0"/>
          <w:marTop w:val="0"/>
          <w:marBottom w:val="300"/>
          <w:divBdr>
            <w:top w:val="none" w:sz="0" w:space="0" w:color="auto"/>
            <w:left w:val="none" w:sz="0" w:space="0" w:color="auto"/>
            <w:bottom w:val="none" w:sz="0" w:space="0" w:color="auto"/>
            <w:right w:val="none" w:sz="0" w:space="0" w:color="auto"/>
          </w:divBdr>
          <w:divsChild>
            <w:div w:id="813722897">
              <w:marLeft w:val="0"/>
              <w:marRight w:val="0"/>
              <w:marTop w:val="0"/>
              <w:marBottom w:val="105"/>
              <w:divBdr>
                <w:top w:val="none" w:sz="0" w:space="0" w:color="auto"/>
                <w:left w:val="none" w:sz="0" w:space="0" w:color="auto"/>
                <w:bottom w:val="none" w:sz="0" w:space="0" w:color="auto"/>
                <w:right w:val="none" w:sz="0" w:space="0" w:color="auto"/>
              </w:divBdr>
              <w:divsChild>
                <w:div w:id="540441350">
                  <w:marLeft w:val="75"/>
                  <w:marRight w:val="0"/>
                  <w:marTop w:val="0"/>
                  <w:marBottom w:val="0"/>
                  <w:divBdr>
                    <w:top w:val="none" w:sz="0" w:space="0" w:color="auto"/>
                    <w:left w:val="none" w:sz="0" w:space="0" w:color="auto"/>
                    <w:bottom w:val="none" w:sz="0" w:space="0" w:color="auto"/>
                    <w:right w:val="none" w:sz="0" w:space="0" w:color="auto"/>
                  </w:divBdr>
                  <w:divsChild>
                    <w:div w:id="894198375">
                      <w:marLeft w:val="0"/>
                      <w:marRight w:val="75"/>
                      <w:marTop w:val="0"/>
                      <w:marBottom w:val="0"/>
                      <w:divBdr>
                        <w:top w:val="single" w:sz="6" w:space="0" w:color="D8E5EE"/>
                        <w:left w:val="single" w:sz="6" w:space="0" w:color="D8E5EE"/>
                        <w:bottom w:val="single" w:sz="6" w:space="0" w:color="D8E5EE"/>
                        <w:right w:val="single" w:sz="6" w:space="0" w:color="D8E5EE"/>
                      </w:divBdr>
                      <w:divsChild>
                        <w:div w:id="1655260383">
                          <w:marLeft w:val="0"/>
                          <w:marRight w:val="0"/>
                          <w:marTop w:val="0"/>
                          <w:marBottom w:val="0"/>
                          <w:divBdr>
                            <w:top w:val="single" w:sz="6" w:space="5" w:color="B6B6E1"/>
                            <w:left w:val="single" w:sz="6" w:space="0" w:color="B6B6E1"/>
                            <w:bottom w:val="single" w:sz="6" w:space="0" w:color="B6B6E1"/>
                            <w:right w:val="single" w:sz="6" w:space="0" w:color="B6B6E1"/>
                          </w:divBdr>
                          <w:divsChild>
                            <w:div w:id="54861542">
                              <w:marLeft w:val="0"/>
                              <w:marRight w:val="0"/>
                              <w:marTop w:val="0"/>
                              <w:marBottom w:val="75"/>
                              <w:divBdr>
                                <w:top w:val="none" w:sz="0" w:space="0" w:color="auto"/>
                                <w:left w:val="none" w:sz="0" w:space="0" w:color="auto"/>
                                <w:bottom w:val="single" w:sz="6" w:space="0" w:color="808080"/>
                                <w:right w:val="none" w:sz="0" w:space="0" w:color="auto"/>
                              </w:divBdr>
                              <w:divsChild>
                                <w:div w:id="1944458718">
                                  <w:marLeft w:val="495"/>
                                  <w:marRight w:val="0"/>
                                  <w:marTop w:val="75"/>
                                  <w:marBottom w:val="0"/>
                                  <w:divBdr>
                                    <w:top w:val="none" w:sz="0" w:space="0" w:color="auto"/>
                                    <w:left w:val="none" w:sz="0" w:space="0" w:color="auto"/>
                                    <w:bottom w:val="none" w:sz="0" w:space="0" w:color="auto"/>
                                    <w:right w:val="none" w:sz="0" w:space="0" w:color="auto"/>
                                  </w:divBdr>
                                  <w:divsChild>
                                    <w:div w:id="1715275860">
                                      <w:marLeft w:val="0"/>
                                      <w:marRight w:val="0"/>
                                      <w:marTop w:val="0"/>
                                      <w:marBottom w:val="0"/>
                                      <w:divBdr>
                                        <w:top w:val="none" w:sz="0" w:space="0" w:color="auto"/>
                                        <w:left w:val="none" w:sz="0" w:space="0" w:color="auto"/>
                                        <w:bottom w:val="none" w:sz="0" w:space="0" w:color="auto"/>
                                        <w:right w:val="none" w:sz="0" w:space="0" w:color="auto"/>
                                      </w:divBdr>
                                      <w:divsChild>
                                        <w:div w:id="1195079911">
                                          <w:marLeft w:val="0"/>
                                          <w:marRight w:val="0"/>
                                          <w:marTop w:val="0"/>
                                          <w:marBottom w:val="75"/>
                                          <w:divBdr>
                                            <w:top w:val="none" w:sz="0" w:space="0" w:color="auto"/>
                                            <w:left w:val="none" w:sz="0" w:space="0" w:color="auto"/>
                                            <w:bottom w:val="none" w:sz="0" w:space="0" w:color="auto"/>
                                            <w:right w:val="none" w:sz="0" w:space="0" w:color="auto"/>
                                          </w:divBdr>
                                        </w:div>
                                      </w:divsChild>
                                    </w:div>
                                    <w:div w:id="1291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494505">
      <w:bodyDiv w:val="1"/>
      <w:marLeft w:val="0"/>
      <w:marRight w:val="0"/>
      <w:marTop w:val="0"/>
      <w:marBottom w:val="0"/>
      <w:divBdr>
        <w:top w:val="none" w:sz="0" w:space="0" w:color="auto"/>
        <w:left w:val="none" w:sz="0" w:space="0" w:color="auto"/>
        <w:bottom w:val="none" w:sz="0" w:space="0" w:color="auto"/>
        <w:right w:val="none" w:sz="0" w:space="0" w:color="auto"/>
      </w:divBdr>
      <w:divsChild>
        <w:div w:id="1941059867">
          <w:marLeft w:val="0"/>
          <w:marRight w:val="0"/>
          <w:marTop w:val="0"/>
          <w:marBottom w:val="0"/>
          <w:divBdr>
            <w:top w:val="none" w:sz="0" w:space="0" w:color="auto"/>
            <w:left w:val="none" w:sz="0" w:space="0" w:color="auto"/>
            <w:bottom w:val="none" w:sz="0" w:space="0" w:color="auto"/>
            <w:right w:val="none" w:sz="0" w:space="0" w:color="auto"/>
          </w:divBdr>
          <w:divsChild>
            <w:div w:id="1581328253">
              <w:marLeft w:val="0"/>
              <w:marRight w:val="0"/>
              <w:marTop w:val="0"/>
              <w:marBottom w:val="0"/>
              <w:divBdr>
                <w:top w:val="none" w:sz="0" w:space="0" w:color="auto"/>
                <w:left w:val="none" w:sz="0" w:space="0" w:color="auto"/>
                <w:bottom w:val="none" w:sz="0" w:space="0" w:color="auto"/>
                <w:right w:val="none" w:sz="0" w:space="0" w:color="auto"/>
              </w:divBdr>
              <w:divsChild>
                <w:div w:id="586811698">
                  <w:marLeft w:val="0"/>
                  <w:marRight w:val="0"/>
                  <w:marTop w:val="0"/>
                  <w:marBottom w:val="0"/>
                  <w:divBdr>
                    <w:top w:val="none" w:sz="0" w:space="0" w:color="auto"/>
                    <w:left w:val="none" w:sz="0" w:space="0" w:color="auto"/>
                    <w:bottom w:val="none" w:sz="0" w:space="0" w:color="auto"/>
                    <w:right w:val="none" w:sz="0" w:space="0" w:color="auto"/>
                  </w:divBdr>
                  <w:divsChild>
                    <w:div w:id="1097866523">
                      <w:marLeft w:val="0"/>
                      <w:marRight w:val="0"/>
                      <w:marTop w:val="0"/>
                      <w:marBottom w:val="0"/>
                      <w:divBdr>
                        <w:top w:val="none" w:sz="0" w:space="0" w:color="auto"/>
                        <w:left w:val="none" w:sz="0" w:space="0" w:color="auto"/>
                        <w:bottom w:val="none" w:sz="0" w:space="0" w:color="auto"/>
                        <w:right w:val="none" w:sz="0" w:space="0" w:color="auto"/>
                      </w:divBdr>
                      <w:divsChild>
                        <w:div w:id="860165273">
                          <w:marLeft w:val="0"/>
                          <w:marRight w:val="0"/>
                          <w:marTop w:val="0"/>
                          <w:marBottom w:val="0"/>
                          <w:divBdr>
                            <w:top w:val="none" w:sz="0" w:space="0" w:color="auto"/>
                            <w:left w:val="none" w:sz="0" w:space="0" w:color="auto"/>
                            <w:bottom w:val="none" w:sz="0" w:space="0" w:color="auto"/>
                            <w:right w:val="none" w:sz="0" w:space="0" w:color="auto"/>
                          </w:divBdr>
                          <w:divsChild>
                            <w:div w:id="109083057">
                              <w:marLeft w:val="0"/>
                              <w:marRight w:val="0"/>
                              <w:marTop w:val="0"/>
                              <w:marBottom w:val="0"/>
                              <w:divBdr>
                                <w:top w:val="none" w:sz="0" w:space="0" w:color="auto"/>
                                <w:left w:val="none" w:sz="0" w:space="0" w:color="auto"/>
                                <w:bottom w:val="none" w:sz="0" w:space="0" w:color="auto"/>
                                <w:right w:val="none" w:sz="0" w:space="0" w:color="auto"/>
                              </w:divBdr>
                              <w:divsChild>
                                <w:div w:id="1109859777">
                                  <w:marLeft w:val="0"/>
                                  <w:marRight w:val="0"/>
                                  <w:marTop w:val="0"/>
                                  <w:marBottom w:val="0"/>
                                  <w:divBdr>
                                    <w:top w:val="none" w:sz="0" w:space="0" w:color="auto"/>
                                    <w:left w:val="none" w:sz="0" w:space="0" w:color="auto"/>
                                    <w:bottom w:val="none" w:sz="0" w:space="0" w:color="auto"/>
                                    <w:right w:val="none" w:sz="0" w:space="0" w:color="auto"/>
                                  </w:divBdr>
                                  <w:divsChild>
                                    <w:div w:id="465859921">
                                      <w:marLeft w:val="3405"/>
                                      <w:marRight w:val="3000"/>
                                      <w:marTop w:val="0"/>
                                      <w:marBottom w:val="0"/>
                                      <w:divBdr>
                                        <w:top w:val="single" w:sz="6" w:space="0" w:color="C9C9C9"/>
                                        <w:left w:val="single" w:sz="6" w:space="0" w:color="C9C9C9"/>
                                        <w:bottom w:val="single" w:sz="6" w:space="0" w:color="C9C9C9"/>
                                        <w:right w:val="single" w:sz="6" w:space="0" w:color="C9C9C9"/>
                                      </w:divBdr>
                                      <w:divsChild>
                                        <w:div w:id="1685403049">
                                          <w:marLeft w:val="0"/>
                                          <w:marRight w:val="0"/>
                                          <w:marTop w:val="0"/>
                                          <w:marBottom w:val="0"/>
                                          <w:divBdr>
                                            <w:top w:val="none" w:sz="0" w:space="0" w:color="auto"/>
                                            <w:left w:val="none" w:sz="0" w:space="0" w:color="auto"/>
                                            <w:bottom w:val="none" w:sz="0" w:space="0" w:color="auto"/>
                                            <w:right w:val="none" w:sz="0" w:space="0" w:color="auto"/>
                                          </w:divBdr>
                                          <w:divsChild>
                                            <w:div w:id="168566672">
                                              <w:marLeft w:val="0"/>
                                              <w:marRight w:val="0"/>
                                              <w:marTop w:val="0"/>
                                              <w:marBottom w:val="0"/>
                                              <w:divBdr>
                                                <w:top w:val="none" w:sz="0" w:space="0" w:color="auto"/>
                                                <w:left w:val="none" w:sz="0" w:space="0" w:color="auto"/>
                                                <w:bottom w:val="none" w:sz="0" w:space="0" w:color="auto"/>
                                                <w:right w:val="none" w:sz="0" w:space="0" w:color="auto"/>
                                              </w:divBdr>
                                              <w:divsChild>
                                                <w:div w:id="4393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4102099">
      <w:bodyDiv w:val="1"/>
      <w:marLeft w:val="0"/>
      <w:marRight w:val="0"/>
      <w:marTop w:val="0"/>
      <w:marBottom w:val="0"/>
      <w:divBdr>
        <w:top w:val="none" w:sz="0" w:space="0" w:color="auto"/>
        <w:left w:val="none" w:sz="0" w:space="0" w:color="auto"/>
        <w:bottom w:val="none" w:sz="0" w:space="0" w:color="auto"/>
        <w:right w:val="none" w:sz="0" w:space="0" w:color="auto"/>
      </w:divBdr>
    </w:div>
    <w:div w:id="1612975457">
      <w:bodyDiv w:val="1"/>
      <w:marLeft w:val="0"/>
      <w:marRight w:val="0"/>
      <w:marTop w:val="0"/>
      <w:marBottom w:val="0"/>
      <w:divBdr>
        <w:top w:val="none" w:sz="0" w:space="0" w:color="auto"/>
        <w:left w:val="none" w:sz="0" w:space="0" w:color="auto"/>
        <w:bottom w:val="none" w:sz="0" w:space="0" w:color="auto"/>
        <w:right w:val="none" w:sz="0" w:space="0" w:color="auto"/>
      </w:divBdr>
      <w:divsChild>
        <w:div w:id="2043439290">
          <w:marLeft w:val="0"/>
          <w:marRight w:val="0"/>
          <w:marTop w:val="0"/>
          <w:marBottom w:val="300"/>
          <w:divBdr>
            <w:top w:val="none" w:sz="0" w:space="0" w:color="auto"/>
            <w:left w:val="none" w:sz="0" w:space="0" w:color="auto"/>
            <w:bottom w:val="none" w:sz="0" w:space="0" w:color="auto"/>
            <w:right w:val="none" w:sz="0" w:space="0" w:color="auto"/>
          </w:divBdr>
          <w:divsChild>
            <w:div w:id="848789076">
              <w:marLeft w:val="0"/>
              <w:marRight w:val="0"/>
              <w:marTop w:val="0"/>
              <w:marBottom w:val="105"/>
              <w:divBdr>
                <w:top w:val="none" w:sz="0" w:space="0" w:color="auto"/>
                <w:left w:val="none" w:sz="0" w:space="0" w:color="auto"/>
                <w:bottom w:val="none" w:sz="0" w:space="0" w:color="auto"/>
                <w:right w:val="none" w:sz="0" w:space="0" w:color="auto"/>
              </w:divBdr>
              <w:divsChild>
                <w:div w:id="288979788">
                  <w:marLeft w:val="75"/>
                  <w:marRight w:val="0"/>
                  <w:marTop w:val="0"/>
                  <w:marBottom w:val="0"/>
                  <w:divBdr>
                    <w:top w:val="none" w:sz="0" w:space="0" w:color="auto"/>
                    <w:left w:val="none" w:sz="0" w:space="0" w:color="auto"/>
                    <w:bottom w:val="none" w:sz="0" w:space="0" w:color="auto"/>
                    <w:right w:val="none" w:sz="0" w:space="0" w:color="auto"/>
                  </w:divBdr>
                  <w:divsChild>
                    <w:div w:id="1957638785">
                      <w:marLeft w:val="0"/>
                      <w:marRight w:val="75"/>
                      <w:marTop w:val="0"/>
                      <w:marBottom w:val="0"/>
                      <w:divBdr>
                        <w:top w:val="single" w:sz="6" w:space="0" w:color="D8E5EE"/>
                        <w:left w:val="single" w:sz="6" w:space="0" w:color="D8E5EE"/>
                        <w:bottom w:val="single" w:sz="6" w:space="0" w:color="D8E5EE"/>
                        <w:right w:val="single" w:sz="6" w:space="0" w:color="D8E5EE"/>
                      </w:divBdr>
                      <w:divsChild>
                        <w:div w:id="1868902993">
                          <w:marLeft w:val="0"/>
                          <w:marRight w:val="0"/>
                          <w:marTop w:val="0"/>
                          <w:marBottom w:val="0"/>
                          <w:divBdr>
                            <w:top w:val="single" w:sz="6" w:space="5" w:color="B6B6E1"/>
                            <w:left w:val="single" w:sz="6" w:space="0" w:color="B6B6E1"/>
                            <w:bottom w:val="single" w:sz="6" w:space="0" w:color="B6B6E1"/>
                            <w:right w:val="single" w:sz="6" w:space="0" w:color="B6B6E1"/>
                          </w:divBdr>
                          <w:divsChild>
                            <w:div w:id="938294182">
                              <w:marLeft w:val="0"/>
                              <w:marRight w:val="0"/>
                              <w:marTop w:val="0"/>
                              <w:marBottom w:val="75"/>
                              <w:divBdr>
                                <w:top w:val="none" w:sz="0" w:space="0" w:color="auto"/>
                                <w:left w:val="none" w:sz="0" w:space="0" w:color="auto"/>
                                <w:bottom w:val="single" w:sz="6" w:space="0" w:color="808080"/>
                                <w:right w:val="none" w:sz="0" w:space="0" w:color="auto"/>
                              </w:divBdr>
                              <w:divsChild>
                                <w:div w:id="465511404">
                                  <w:marLeft w:val="495"/>
                                  <w:marRight w:val="0"/>
                                  <w:marTop w:val="75"/>
                                  <w:marBottom w:val="0"/>
                                  <w:divBdr>
                                    <w:top w:val="none" w:sz="0" w:space="0" w:color="auto"/>
                                    <w:left w:val="none" w:sz="0" w:space="0" w:color="auto"/>
                                    <w:bottom w:val="none" w:sz="0" w:space="0" w:color="auto"/>
                                    <w:right w:val="none" w:sz="0" w:space="0" w:color="auto"/>
                                  </w:divBdr>
                                  <w:divsChild>
                                    <w:div w:id="1807506084">
                                      <w:marLeft w:val="0"/>
                                      <w:marRight w:val="0"/>
                                      <w:marTop w:val="0"/>
                                      <w:marBottom w:val="0"/>
                                      <w:divBdr>
                                        <w:top w:val="none" w:sz="0" w:space="0" w:color="auto"/>
                                        <w:left w:val="none" w:sz="0" w:space="0" w:color="auto"/>
                                        <w:bottom w:val="none" w:sz="0" w:space="0" w:color="auto"/>
                                        <w:right w:val="none" w:sz="0" w:space="0" w:color="auto"/>
                                      </w:divBdr>
                                      <w:divsChild>
                                        <w:div w:id="1855611930">
                                          <w:marLeft w:val="0"/>
                                          <w:marRight w:val="0"/>
                                          <w:marTop w:val="0"/>
                                          <w:marBottom w:val="75"/>
                                          <w:divBdr>
                                            <w:top w:val="none" w:sz="0" w:space="0" w:color="auto"/>
                                            <w:left w:val="none" w:sz="0" w:space="0" w:color="auto"/>
                                            <w:bottom w:val="none" w:sz="0" w:space="0" w:color="auto"/>
                                            <w:right w:val="none" w:sz="0" w:space="0" w:color="auto"/>
                                          </w:divBdr>
                                        </w:div>
                                      </w:divsChild>
                                    </w:div>
                                    <w:div w:id="16623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713262">
      <w:bodyDiv w:val="1"/>
      <w:marLeft w:val="0"/>
      <w:marRight w:val="0"/>
      <w:marTop w:val="0"/>
      <w:marBottom w:val="0"/>
      <w:divBdr>
        <w:top w:val="none" w:sz="0" w:space="0" w:color="auto"/>
        <w:left w:val="none" w:sz="0" w:space="0" w:color="auto"/>
        <w:bottom w:val="none" w:sz="0" w:space="0" w:color="auto"/>
        <w:right w:val="none" w:sz="0" w:space="0" w:color="auto"/>
      </w:divBdr>
      <w:divsChild>
        <w:div w:id="48310534">
          <w:marLeft w:val="0"/>
          <w:marRight w:val="0"/>
          <w:marTop w:val="0"/>
          <w:marBottom w:val="0"/>
          <w:divBdr>
            <w:top w:val="none" w:sz="0" w:space="0" w:color="auto"/>
            <w:left w:val="none" w:sz="0" w:space="0" w:color="auto"/>
            <w:bottom w:val="none" w:sz="0" w:space="0" w:color="auto"/>
            <w:right w:val="none" w:sz="0" w:space="0" w:color="auto"/>
          </w:divBdr>
          <w:divsChild>
            <w:div w:id="1132596519">
              <w:marLeft w:val="0"/>
              <w:marRight w:val="0"/>
              <w:marTop w:val="0"/>
              <w:marBottom w:val="0"/>
              <w:divBdr>
                <w:top w:val="none" w:sz="0" w:space="0" w:color="auto"/>
                <w:left w:val="none" w:sz="0" w:space="0" w:color="auto"/>
                <w:bottom w:val="none" w:sz="0" w:space="0" w:color="auto"/>
                <w:right w:val="none" w:sz="0" w:space="0" w:color="auto"/>
              </w:divBdr>
              <w:divsChild>
                <w:div w:id="2127969124">
                  <w:marLeft w:val="0"/>
                  <w:marRight w:val="0"/>
                  <w:marTop w:val="0"/>
                  <w:marBottom w:val="0"/>
                  <w:divBdr>
                    <w:top w:val="none" w:sz="0" w:space="0" w:color="auto"/>
                    <w:left w:val="none" w:sz="0" w:space="0" w:color="auto"/>
                    <w:bottom w:val="none" w:sz="0" w:space="0" w:color="auto"/>
                    <w:right w:val="none" w:sz="0" w:space="0" w:color="auto"/>
                  </w:divBdr>
                </w:div>
                <w:div w:id="1377663593">
                  <w:marLeft w:val="0"/>
                  <w:marRight w:val="0"/>
                  <w:marTop w:val="0"/>
                  <w:marBottom w:val="0"/>
                  <w:divBdr>
                    <w:top w:val="none" w:sz="0" w:space="0" w:color="auto"/>
                    <w:left w:val="none" w:sz="0" w:space="0" w:color="auto"/>
                    <w:bottom w:val="none" w:sz="0" w:space="0" w:color="auto"/>
                    <w:right w:val="none" w:sz="0" w:space="0" w:color="auto"/>
                  </w:divBdr>
                  <w:divsChild>
                    <w:div w:id="77020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6927">
              <w:marLeft w:val="0"/>
              <w:marRight w:val="0"/>
              <w:marTop w:val="0"/>
              <w:marBottom w:val="0"/>
              <w:divBdr>
                <w:top w:val="none" w:sz="0" w:space="0" w:color="auto"/>
                <w:left w:val="none" w:sz="0" w:space="0" w:color="auto"/>
                <w:bottom w:val="none" w:sz="0" w:space="0" w:color="auto"/>
                <w:right w:val="none" w:sz="0" w:space="0" w:color="auto"/>
              </w:divBdr>
              <w:divsChild>
                <w:div w:id="185870071">
                  <w:marLeft w:val="0"/>
                  <w:marRight w:val="0"/>
                  <w:marTop w:val="0"/>
                  <w:marBottom w:val="0"/>
                  <w:divBdr>
                    <w:top w:val="none" w:sz="0" w:space="0" w:color="auto"/>
                    <w:left w:val="none" w:sz="0" w:space="0" w:color="auto"/>
                    <w:bottom w:val="none" w:sz="0" w:space="0" w:color="auto"/>
                    <w:right w:val="none" w:sz="0" w:space="0" w:color="auto"/>
                  </w:divBdr>
                  <w:divsChild>
                    <w:div w:id="661129768">
                      <w:marLeft w:val="0"/>
                      <w:marRight w:val="0"/>
                      <w:marTop w:val="0"/>
                      <w:marBottom w:val="0"/>
                      <w:divBdr>
                        <w:top w:val="none" w:sz="0" w:space="0" w:color="auto"/>
                        <w:left w:val="none" w:sz="0" w:space="0" w:color="auto"/>
                        <w:bottom w:val="none" w:sz="0" w:space="0" w:color="auto"/>
                        <w:right w:val="none" w:sz="0" w:space="0" w:color="auto"/>
                      </w:divBdr>
                    </w:div>
                    <w:div w:id="943807278">
                      <w:marLeft w:val="0"/>
                      <w:marRight w:val="0"/>
                      <w:marTop w:val="0"/>
                      <w:marBottom w:val="0"/>
                      <w:divBdr>
                        <w:top w:val="none" w:sz="0" w:space="0" w:color="auto"/>
                        <w:left w:val="none" w:sz="0" w:space="0" w:color="auto"/>
                        <w:bottom w:val="none" w:sz="0" w:space="0" w:color="auto"/>
                        <w:right w:val="none" w:sz="0" w:space="0" w:color="auto"/>
                      </w:divBdr>
                      <w:divsChild>
                        <w:div w:id="2116320173">
                          <w:marLeft w:val="0"/>
                          <w:marRight w:val="0"/>
                          <w:marTop w:val="0"/>
                          <w:marBottom w:val="0"/>
                          <w:divBdr>
                            <w:top w:val="none" w:sz="0" w:space="0" w:color="auto"/>
                            <w:left w:val="none" w:sz="0" w:space="0" w:color="auto"/>
                            <w:bottom w:val="none" w:sz="0" w:space="0" w:color="auto"/>
                            <w:right w:val="none" w:sz="0" w:space="0" w:color="auto"/>
                          </w:divBdr>
                        </w:div>
                      </w:divsChild>
                    </w:div>
                    <w:div w:id="349988758">
                      <w:marLeft w:val="0"/>
                      <w:marRight w:val="0"/>
                      <w:marTop w:val="0"/>
                      <w:marBottom w:val="0"/>
                      <w:divBdr>
                        <w:top w:val="none" w:sz="0" w:space="0" w:color="auto"/>
                        <w:left w:val="none" w:sz="0" w:space="0" w:color="auto"/>
                        <w:bottom w:val="none" w:sz="0" w:space="0" w:color="auto"/>
                        <w:right w:val="none" w:sz="0" w:space="0" w:color="auto"/>
                      </w:divBdr>
                      <w:divsChild>
                        <w:div w:id="188863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28839">
          <w:marLeft w:val="0"/>
          <w:marRight w:val="0"/>
          <w:marTop w:val="0"/>
          <w:marBottom w:val="0"/>
          <w:divBdr>
            <w:top w:val="none" w:sz="0" w:space="0" w:color="auto"/>
            <w:left w:val="none" w:sz="0" w:space="0" w:color="auto"/>
            <w:bottom w:val="none" w:sz="0" w:space="0" w:color="auto"/>
            <w:right w:val="none" w:sz="0" w:space="0" w:color="auto"/>
          </w:divBdr>
          <w:divsChild>
            <w:div w:id="1883127266">
              <w:marLeft w:val="0"/>
              <w:marRight w:val="0"/>
              <w:marTop w:val="0"/>
              <w:marBottom w:val="0"/>
              <w:divBdr>
                <w:top w:val="none" w:sz="0" w:space="0" w:color="auto"/>
                <w:left w:val="none" w:sz="0" w:space="0" w:color="auto"/>
                <w:bottom w:val="none" w:sz="0" w:space="0" w:color="auto"/>
                <w:right w:val="none" w:sz="0" w:space="0" w:color="auto"/>
              </w:divBdr>
              <w:divsChild>
                <w:div w:id="862786130">
                  <w:marLeft w:val="0"/>
                  <w:marRight w:val="0"/>
                  <w:marTop w:val="0"/>
                  <w:marBottom w:val="0"/>
                  <w:divBdr>
                    <w:top w:val="none" w:sz="0" w:space="0" w:color="auto"/>
                    <w:left w:val="none" w:sz="0" w:space="0" w:color="auto"/>
                    <w:bottom w:val="none" w:sz="0" w:space="0" w:color="auto"/>
                    <w:right w:val="none" w:sz="0" w:space="0" w:color="auto"/>
                  </w:divBdr>
                  <w:divsChild>
                    <w:div w:id="246967191">
                      <w:marLeft w:val="0"/>
                      <w:marRight w:val="0"/>
                      <w:marTop w:val="0"/>
                      <w:marBottom w:val="0"/>
                      <w:divBdr>
                        <w:top w:val="none" w:sz="0" w:space="0" w:color="auto"/>
                        <w:left w:val="none" w:sz="0" w:space="0" w:color="auto"/>
                        <w:bottom w:val="none" w:sz="0" w:space="0" w:color="auto"/>
                        <w:right w:val="none" w:sz="0" w:space="0" w:color="auto"/>
                      </w:divBdr>
                      <w:divsChild>
                        <w:div w:id="1402410500">
                          <w:marLeft w:val="0"/>
                          <w:marRight w:val="0"/>
                          <w:marTop w:val="0"/>
                          <w:marBottom w:val="0"/>
                          <w:divBdr>
                            <w:top w:val="none" w:sz="0" w:space="0" w:color="auto"/>
                            <w:left w:val="none" w:sz="0" w:space="0" w:color="auto"/>
                            <w:bottom w:val="none" w:sz="0" w:space="0" w:color="auto"/>
                            <w:right w:val="none" w:sz="0" w:space="0" w:color="auto"/>
                          </w:divBdr>
                        </w:div>
                        <w:div w:id="614748356">
                          <w:marLeft w:val="0"/>
                          <w:marRight w:val="0"/>
                          <w:marTop w:val="0"/>
                          <w:marBottom w:val="0"/>
                          <w:divBdr>
                            <w:top w:val="none" w:sz="0" w:space="0" w:color="auto"/>
                            <w:left w:val="none" w:sz="0" w:space="0" w:color="auto"/>
                            <w:bottom w:val="none" w:sz="0" w:space="0" w:color="auto"/>
                            <w:right w:val="none" w:sz="0" w:space="0" w:color="auto"/>
                          </w:divBdr>
                          <w:divsChild>
                            <w:div w:id="4309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02169">
                  <w:marLeft w:val="0"/>
                  <w:marRight w:val="0"/>
                  <w:marTop w:val="0"/>
                  <w:marBottom w:val="0"/>
                  <w:divBdr>
                    <w:top w:val="none" w:sz="0" w:space="0" w:color="auto"/>
                    <w:left w:val="none" w:sz="0" w:space="0" w:color="auto"/>
                    <w:bottom w:val="none" w:sz="0" w:space="0" w:color="auto"/>
                    <w:right w:val="none" w:sz="0" w:space="0" w:color="auto"/>
                  </w:divBdr>
                  <w:divsChild>
                    <w:div w:id="405687573">
                      <w:marLeft w:val="0"/>
                      <w:marRight w:val="0"/>
                      <w:marTop w:val="0"/>
                      <w:marBottom w:val="0"/>
                      <w:divBdr>
                        <w:top w:val="none" w:sz="0" w:space="0" w:color="auto"/>
                        <w:left w:val="none" w:sz="0" w:space="0" w:color="auto"/>
                        <w:bottom w:val="none" w:sz="0" w:space="0" w:color="auto"/>
                        <w:right w:val="none" w:sz="0" w:space="0" w:color="auto"/>
                      </w:divBdr>
                      <w:divsChild>
                        <w:div w:id="882252451">
                          <w:marLeft w:val="0"/>
                          <w:marRight w:val="0"/>
                          <w:marTop w:val="0"/>
                          <w:marBottom w:val="0"/>
                          <w:divBdr>
                            <w:top w:val="none" w:sz="0" w:space="0" w:color="auto"/>
                            <w:left w:val="none" w:sz="0" w:space="0" w:color="auto"/>
                            <w:bottom w:val="none" w:sz="0" w:space="0" w:color="auto"/>
                            <w:right w:val="none" w:sz="0" w:space="0" w:color="auto"/>
                          </w:divBdr>
                          <w:divsChild>
                            <w:div w:id="1676303595">
                              <w:marLeft w:val="0"/>
                              <w:marRight w:val="0"/>
                              <w:marTop w:val="0"/>
                              <w:marBottom w:val="0"/>
                              <w:divBdr>
                                <w:top w:val="none" w:sz="0" w:space="0" w:color="auto"/>
                                <w:left w:val="none" w:sz="0" w:space="0" w:color="auto"/>
                                <w:bottom w:val="none" w:sz="0" w:space="0" w:color="auto"/>
                                <w:right w:val="none" w:sz="0" w:space="0" w:color="auto"/>
                              </w:divBdr>
                            </w:div>
                          </w:divsChild>
                        </w:div>
                        <w:div w:id="2086687297">
                          <w:marLeft w:val="0"/>
                          <w:marRight w:val="0"/>
                          <w:marTop w:val="0"/>
                          <w:marBottom w:val="0"/>
                          <w:divBdr>
                            <w:top w:val="none" w:sz="0" w:space="0" w:color="auto"/>
                            <w:left w:val="none" w:sz="0" w:space="0" w:color="auto"/>
                            <w:bottom w:val="none" w:sz="0" w:space="0" w:color="auto"/>
                            <w:right w:val="none" w:sz="0" w:space="0" w:color="auto"/>
                          </w:divBdr>
                        </w:div>
                        <w:div w:id="1542009970">
                          <w:marLeft w:val="0"/>
                          <w:marRight w:val="0"/>
                          <w:marTop w:val="0"/>
                          <w:marBottom w:val="0"/>
                          <w:divBdr>
                            <w:top w:val="none" w:sz="0" w:space="0" w:color="auto"/>
                            <w:left w:val="none" w:sz="0" w:space="0" w:color="auto"/>
                            <w:bottom w:val="none" w:sz="0" w:space="0" w:color="auto"/>
                            <w:right w:val="none" w:sz="0" w:space="0" w:color="auto"/>
                          </w:divBdr>
                          <w:divsChild>
                            <w:div w:id="546992778">
                              <w:marLeft w:val="0"/>
                              <w:marRight w:val="0"/>
                              <w:marTop w:val="0"/>
                              <w:marBottom w:val="0"/>
                              <w:divBdr>
                                <w:top w:val="none" w:sz="0" w:space="0" w:color="auto"/>
                                <w:left w:val="none" w:sz="0" w:space="0" w:color="auto"/>
                                <w:bottom w:val="none" w:sz="0" w:space="0" w:color="auto"/>
                                <w:right w:val="none" w:sz="0" w:space="0" w:color="auto"/>
                              </w:divBdr>
                            </w:div>
                            <w:div w:id="1782725744">
                              <w:marLeft w:val="0"/>
                              <w:marRight w:val="0"/>
                              <w:marTop w:val="0"/>
                              <w:marBottom w:val="0"/>
                              <w:divBdr>
                                <w:top w:val="none" w:sz="0" w:space="0" w:color="auto"/>
                                <w:left w:val="none" w:sz="0" w:space="0" w:color="auto"/>
                                <w:bottom w:val="none" w:sz="0" w:space="0" w:color="auto"/>
                                <w:right w:val="none" w:sz="0" w:space="0" w:color="auto"/>
                              </w:divBdr>
                              <w:divsChild>
                                <w:div w:id="2000038721">
                                  <w:marLeft w:val="0"/>
                                  <w:marRight w:val="0"/>
                                  <w:marTop w:val="0"/>
                                  <w:marBottom w:val="0"/>
                                  <w:divBdr>
                                    <w:top w:val="none" w:sz="0" w:space="0" w:color="auto"/>
                                    <w:left w:val="none" w:sz="0" w:space="0" w:color="auto"/>
                                    <w:bottom w:val="none" w:sz="0" w:space="0" w:color="auto"/>
                                    <w:right w:val="none" w:sz="0" w:space="0" w:color="auto"/>
                                  </w:divBdr>
                                </w:div>
                              </w:divsChild>
                            </w:div>
                            <w:div w:id="1971666769">
                              <w:marLeft w:val="0"/>
                              <w:marRight w:val="0"/>
                              <w:marTop w:val="0"/>
                              <w:marBottom w:val="0"/>
                              <w:divBdr>
                                <w:top w:val="none" w:sz="0" w:space="0" w:color="auto"/>
                                <w:left w:val="none" w:sz="0" w:space="0" w:color="auto"/>
                                <w:bottom w:val="none" w:sz="0" w:space="0" w:color="auto"/>
                                <w:right w:val="none" w:sz="0" w:space="0" w:color="auto"/>
                              </w:divBdr>
                              <w:divsChild>
                                <w:div w:id="836846933">
                                  <w:marLeft w:val="0"/>
                                  <w:marRight w:val="0"/>
                                  <w:marTop w:val="0"/>
                                  <w:marBottom w:val="0"/>
                                  <w:divBdr>
                                    <w:top w:val="none" w:sz="0" w:space="0" w:color="auto"/>
                                    <w:left w:val="none" w:sz="0" w:space="0" w:color="auto"/>
                                    <w:bottom w:val="none" w:sz="0" w:space="0" w:color="auto"/>
                                    <w:right w:val="none" w:sz="0" w:space="0" w:color="auto"/>
                                  </w:divBdr>
                                </w:div>
                              </w:divsChild>
                            </w:div>
                            <w:div w:id="548372433">
                              <w:marLeft w:val="0"/>
                              <w:marRight w:val="0"/>
                              <w:marTop w:val="0"/>
                              <w:marBottom w:val="0"/>
                              <w:divBdr>
                                <w:top w:val="none" w:sz="0" w:space="0" w:color="auto"/>
                                <w:left w:val="none" w:sz="0" w:space="0" w:color="auto"/>
                                <w:bottom w:val="none" w:sz="0" w:space="0" w:color="auto"/>
                                <w:right w:val="none" w:sz="0" w:space="0" w:color="auto"/>
                              </w:divBdr>
                              <w:divsChild>
                                <w:div w:id="785390138">
                                  <w:marLeft w:val="0"/>
                                  <w:marRight w:val="0"/>
                                  <w:marTop w:val="0"/>
                                  <w:marBottom w:val="0"/>
                                  <w:divBdr>
                                    <w:top w:val="none" w:sz="0" w:space="0" w:color="auto"/>
                                    <w:left w:val="none" w:sz="0" w:space="0" w:color="auto"/>
                                    <w:bottom w:val="none" w:sz="0" w:space="0" w:color="auto"/>
                                    <w:right w:val="none" w:sz="0" w:space="0" w:color="auto"/>
                                  </w:divBdr>
                                </w:div>
                              </w:divsChild>
                            </w:div>
                            <w:div w:id="1694574450">
                              <w:marLeft w:val="0"/>
                              <w:marRight w:val="0"/>
                              <w:marTop w:val="0"/>
                              <w:marBottom w:val="0"/>
                              <w:divBdr>
                                <w:top w:val="none" w:sz="0" w:space="0" w:color="auto"/>
                                <w:left w:val="none" w:sz="0" w:space="0" w:color="auto"/>
                                <w:bottom w:val="none" w:sz="0" w:space="0" w:color="auto"/>
                                <w:right w:val="none" w:sz="0" w:space="0" w:color="auto"/>
                              </w:divBdr>
                              <w:divsChild>
                                <w:div w:id="564070229">
                                  <w:marLeft w:val="0"/>
                                  <w:marRight w:val="0"/>
                                  <w:marTop w:val="0"/>
                                  <w:marBottom w:val="0"/>
                                  <w:divBdr>
                                    <w:top w:val="none" w:sz="0" w:space="0" w:color="auto"/>
                                    <w:left w:val="none" w:sz="0" w:space="0" w:color="auto"/>
                                    <w:bottom w:val="none" w:sz="0" w:space="0" w:color="auto"/>
                                    <w:right w:val="none" w:sz="0" w:space="0" w:color="auto"/>
                                  </w:divBdr>
                                </w:div>
                              </w:divsChild>
                            </w:div>
                            <w:div w:id="219826195">
                              <w:marLeft w:val="0"/>
                              <w:marRight w:val="0"/>
                              <w:marTop w:val="0"/>
                              <w:marBottom w:val="0"/>
                              <w:divBdr>
                                <w:top w:val="none" w:sz="0" w:space="0" w:color="auto"/>
                                <w:left w:val="none" w:sz="0" w:space="0" w:color="auto"/>
                                <w:bottom w:val="none" w:sz="0" w:space="0" w:color="auto"/>
                                <w:right w:val="none" w:sz="0" w:space="0" w:color="auto"/>
                              </w:divBdr>
                              <w:divsChild>
                                <w:div w:id="1436943150">
                                  <w:marLeft w:val="0"/>
                                  <w:marRight w:val="0"/>
                                  <w:marTop w:val="0"/>
                                  <w:marBottom w:val="0"/>
                                  <w:divBdr>
                                    <w:top w:val="none" w:sz="0" w:space="0" w:color="auto"/>
                                    <w:left w:val="none" w:sz="0" w:space="0" w:color="auto"/>
                                    <w:bottom w:val="none" w:sz="0" w:space="0" w:color="auto"/>
                                    <w:right w:val="none" w:sz="0" w:space="0" w:color="auto"/>
                                  </w:divBdr>
                                </w:div>
                              </w:divsChild>
                            </w:div>
                            <w:div w:id="106856102">
                              <w:marLeft w:val="0"/>
                              <w:marRight w:val="0"/>
                              <w:marTop w:val="0"/>
                              <w:marBottom w:val="0"/>
                              <w:divBdr>
                                <w:top w:val="none" w:sz="0" w:space="0" w:color="auto"/>
                                <w:left w:val="none" w:sz="0" w:space="0" w:color="auto"/>
                                <w:bottom w:val="none" w:sz="0" w:space="0" w:color="auto"/>
                                <w:right w:val="none" w:sz="0" w:space="0" w:color="auto"/>
                              </w:divBdr>
                              <w:divsChild>
                                <w:div w:id="448596386">
                                  <w:marLeft w:val="0"/>
                                  <w:marRight w:val="0"/>
                                  <w:marTop w:val="0"/>
                                  <w:marBottom w:val="0"/>
                                  <w:divBdr>
                                    <w:top w:val="none" w:sz="0" w:space="0" w:color="auto"/>
                                    <w:left w:val="none" w:sz="0" w:space="0" w:color="auto"/>
                                    <w:bottom w:val="none" w:sz="0" w:space="0" w:color="auto"/>
                                    <w:right w:val="none" w:sz="0" w:space="0" w:color="auto"/>
                                  </w:divBdr>
                                </w:div>
                              </w:divsChild>
                            </w:div>
                            <w:div w:id="1971548924">
                              <w:marLeft w:val="0"/>
                              <w:marRight w:val="0"/>
                              <w:marTop w:val="0"/>
                              <w:marBottom w:val="0"/>
                              <w:divBdr>
                                <w:top w:val="none" w:sz="0" w:space="0" w:color="auto"/>
                                <w:left w:val="none" w:sz="0" w:space="0" w:color="auto"/>
                                <w:bottom w:val="none" w:sz="0" w:space="0" w:color="auto"/>
                                <w:right w:val="none" w:sz="0" w:space="0" w:color="auto"/>
                              </w:divBdr>
                              <w:divsChild>
                                <w:div w:id="1265650396">
                                  <w:marLeft w:val="0"/>
                                  <w:marRight w:val="0"/>
                                  <w:marTop w:val="0"/>
                                  <w:marBottom w:val="0"/>
                                  <w:divBdr>
                                    <w:top w:val="none" w:sz="0" w:space="0" w:color="auto"/>
                                    <w:left w:val="none" w:sz="0" w:space="0" w:color="auto"/>
                                    <w:bottom w:val="none" w:sz="0" w:space="0" w:color="auto"/>
                                    <w:right w:val="none" w:sz="0" w:space="0" w:color="auto"/>
                                  </w:divBdr>
                                </w:div>
                              </w:divsChild>
                            </w:div>
                            <w:div w:id="1709646495">
                              <w:marLeft w:val="0"/>
                              <w:marRight w:val="0"/>
                              <w:marTop w:val="0"/>
                              <w:marBottom w:val="0"/>
                              <w:divBdr>
                                <w:top w:val="none" w:sz="0" w:space="0" w:color="auto"/>
                                <w:left w:val="none" w:sz="0" w:space="0" w:color="auto"/>
                                <w:bottom w:val="none" w:sz="0" w:space="0" w:color="auto"/>
                                <w:right w:val="none" w:sz="0" w:space="0" w:color="auto"/>
                              </w:divBdr>
                              <w:divsChild>
                                <w:div w:id="1314798936">
                                  <w:marLeft w:val="0"/>
                                  <w:marRight w:val="0"/>
                                  <w:marTop w:val="0"/>
                                  <w:marBottom w:val="0"/>
                                  <w:divBdr>
                                    <w:top w:val="none" w:sz="0" w:space="0" w:color="auto"/>
                                    <w:left w:val="none" w:sz="0" w:space="0" w:color="auto"/>
                                    <w:bottom w:val="none" w:sz="0" w:space="0" w:color="auto"/>
                                    <w:right w:val="none" w:sz="0" w:space="0" w:color="auto"/>
                                  </w:divBdr>
                                </w:div>
                              </w:divsChild>
                            </w:div>
                            <w:div w:id="849949099">
                              <w:marLeft w:val="0"/>
                              <w:marRight w:val="0"/>
                              <w:marTop w:val="0"/>
                              <w:marBottom w:val="0"/>
                              <w:divBdr>
                                <w:top w:val="none" w:sz="0" w:space="0" w:color="auto"/>
                                <w:left w:val="none" w:sz="0" w:space="0" w:color="auto"/>
                                <w:bottom w:val="none" w:sz="0" w:space="0" w:color="auto"/>
                                <w:right w:val="none" w:sz="0" w:space="0" w:color="auto"/>
                              </w:divBdr>
                              <w:divsChild>
                                <w:div w:id="1019548848">
                                  <w:marLeft w:val="0"/>
                                  <w:marRight w:val="0"/>
                                  <w:marTop w:val="0"/>
                                  <w:marBottom w:val="0"/>
                                  <w:divBdr>
                                    <w:top w:val="none" w:sz="0" w:space="0" w:color="auto"/>
                                    <w:left w:val="none" w:sz="0" w:space="0" w:color="auto"/>
                                    <w:bottom w:val="none" w:sz="0" w:space="0" w:color="auto"/>
                                    <w:right w:val="none" w:sz="0" w:space="0" w:color="auto"/>
                                  </w:divBdr>
                                </w:div>
                              </w:divsChild>
                            </w:div>
                            <w:div w:id="818687206">
                              <w:marLeft w:val="0"/>
                              <w:marRight w:val="0"/>
                              <w:marTop w:val="0"/>
                              <w:marBottom w:val="0"/>
                              <w:divBdr>
                                <w:top w:val="none" w:sz="0" w:space="0" w:color="auto"/>
                                <w:left w:val="none" w:sz="0" w:space="0" w:color="auto"/>
                                <w:bottom w:val="none" w:sz="0" w:space="0" w:color="auto"/>
                                <w:right w:val="none" w:sz="0" w:space="0" w:color="auto"/>
                              </w:divBdr>
                              <w:divsChild>
                                <w:div w:id="197814027">
                                  <w:marLeft w:val="0"/>
                                  <w:marRight w:val="0"/>
                                  <w:marTop w:val="0"/>
                                  <w:marBottom w:val="0"/>
                                  <w:divBdr>
                                    <w:top w:val="none" w:sz="0" w:space="0" w:color="auto"/>
                                    <w:left w:val="none" w:sz="0" w:space="0" w:color="auto"/>
                                    <w:bottom w:val="none" w:sz="0" w:space="0" w:color="auto"/>
                                    <w:right w:val="none" w:sz="0" w:space="0" w:color="auto"/>
                                  </w:divBdr>
                                </w:div>
                              </w:divsChild>
                            </w:div>
                            <w:div w:id="486867745">
                              <w:marLeft w:val="0"/>
                              <w:marRight w:val="0"/>
                              <w:marTop w:val="0"/>
                              <w:marBottom w:val="0"/>
                              <w:divBdr>
                                <w:top w:val="none" w:sz="0" w:space="0" w:color="auto"/>
                                <w:left w:val="none" w:sz="0" w:space="0" w:color="auto"/>
                                <w:bottom w:val="none" w:sz="0" w:space="0" w:color="auto"/>
                                <w:right w:val="none" w:sz="0" w:space="0" w:color="auto"/>
                              </w:divBdr>
                              <w:divsChild>
                                <w:div w:id="225382031">
                                  <w:marLeft w:val="0"/>
                                  <w:marRight w:val="0"/>
                                  <w:marTop w:val="0"/>
                                  <w:marBottom w:val="0"/>
                                  <w:divBdr>
                                    <w:top w:val="none" w:sz="0" w:space="0" w:color="auto"/>
                                    <w:left w:val="none" w:sz="0" w:space="0" w:color="auto"/>
                                    <w:bottom w:val="none" w:sz="0" w:space="0" w:color="auto"/>
                                    <w:right w:val="none" w:sz="0" w:space="0" w:color="auto"/>
                                  </w:divBdr>
                                </w:div>
                              </w:divsChild>
                            </w:div>
                            <w:div w:id="1503935985">
                              <w:marLeft w:val="0"/>
                              <w:marRight w:val="0"/>
                              <w:marTop w:val="0"/>
                              <w:marBottom w:val="0"/>
                              <w:divBdr>
                                <w:top w:val="none" w:sz="0" w:space="0" w:color="auto"/>
                                <w:left w:val="none" w:sz="0" w:space="0" w:color="auto"/>
                                <w:bottom w:val="none" w:sz="0" w:space="0" w:color="auto"/>
                                <w:right w:val="none" w:sz="0" w:space="0" w:color="auto"/>
                              </w:divBdr>
                              <w:divsChild>
                                <w:div w:id="386491571">
                                  <w:marLeft w:val="0"/>
                                  <w:marRight w:val="0"/>
                                  <w:marTop w:val="0"/>
                                  <w:marBottom w:val="0"/>
                                  <w:divBdr>
                                    <w:top w:val="none" w:sz="0" w:space="0" w:color="auto"/>
                                    <w:left w:val="none" w:sz="0" w:space="0" w:color="auto"/>
                                    <w:bottom w:val="none" w:sz="0" w:space="0" w:color="auto"/>
                                    <w:right w:val="none" w:sz="0" w:space="0" w:color="auto"/>
                                  </w:divBdr>
                                </w:div>
                              </w:divsChild>
                            </w:div>
                            <w:div w:id="978413207">
                              <w:marLeft w:val="0"/>
                              <w:marRight w:val="0"/>
                              <w:marTop w:val="0"/>
                              <w:marBottom w:val="0"/>
                              <w:divBdr>
                                <w:top w:val="none" w:sz="0" w:space="0" w:color="auto"/>
                                <w:left w:val="none" w:sz="0" w:space="0" w:color="auto"/>
                                <w:bottom w:val="none" w:sz="0" w:space="0" w:color="auto"/>
                                <w:right w:val="none" w:sz="0" w:space="0" w:color="auto"/>
                              </w:divBdr>
                              <w:divsChild>
                                <w:div w:id="1821193511">
                                  <w:marLeft w:val="0"/>
                                  <w:marRight w:val="0"/>
                                  <w:marTop w:val="0"/>
                                  <w:marBottom w:val="0"/>
                                  <w:divBdr>
                                    <w:top w:val="none" w:sz="0" w:space="0" w:color="auto"/>
                                    <w:left w:val="none" w:sz="0" w:space="0" w:color="auto"/>
                                    <w:bottom w:val="none" w:sz="0" w:space="0" w:color="auto"/>
                                    <w:right w:val="none" w:sz="0" w:space="0" w:color="auto"/>
                                  </w:divBdr>
                                </w:div>
                              </w:divsChild>
                            </w:div>
                            <w:div w:id="2110538539">
                              <w:marLeft w:val="0"/>
                              <w:marRight w:val="0"/>
                              <w:marTop w:val="0"/>
                              <w:marBottom w:val="0"/>
                              <w:divBdr>
                                <w:top w:val="none" w:sz="0" w:space="0" w:color="auto"/>
                                <w:left w:val="none" w:sz="0" w:space="0" w:color="auto"/>
                                <w:bottom w:val="none" w:sz="0" w:space="0" w:color="auto"/>
                                <w:right w:val="none" w:sz="0" w:space="0" w:color="auto"/>
                              </w:divBdr>
                              <w:divsChild>
                                <w:div w:id="1458253527">
                                  <w:marLeft w:val="0"/>
                                  <w:marRight w:val="0"/>
                                  <w:marTop w:val="0"/>
                                  <w:marBottom w:val="0"/>
                                  <w:divBdr>
                                    <w:top w:val="none" w:sz="0" w:space="0" w:color="auto"/>
                                    <w:left w:val="none" w:sz="0" w:space="0" w:color="auto"/>
                                    <w:bottom w:val="none" w:sz="0" w:space="0" w:color="auto"/>
                                    <w:right w:val="none" w:sz="0" w:space="0" w:color="auto"/>
                                  </w:divBdr>
                                </w:div>
                              </w:divsChild>
                            </w:div>
                            <w:div w:id="169954579">
                              <w:marLeft w:val="0"/>
                              <w:marRight w:val="0"/>
                              <w:marTop w:val="0"/>
                              <w:marBottom w:val="0"/>
                              <w:divBdr>
                                <w:top w:val="none" w:sz="0" w:space="0" w:color="auto"/>
                                <w:left w:val="none" w:sz="0" w:space="0" w:color="auto"/>
                                <w:bottom w:val="none" w:sz="0" w:space="0" w:color="auto"/>
                                <w:right w:val="none" w:sz="0" w:space="0" w:color="auto"/>
                              </w:divBdr>
                              <w:divsChild>
                                <w:div w:id="1853836373">
                                  <w:marLeft w:val="0"/>
                                  <w:marRight w:val="0"/>
                                  <w:marTop w:val="0"/>
                                  <w:marBottom w:val="0"/>
                                  <w:divBdr>
                                    <w:top w:val="none" w:sz="0" w:space="0" w:color="auto"/>
                                    <w:left w:val="none" w:sz="0" w:space="0" w:color="auto"/>
                                    <w:bottom w:val="none" w:sz="0" w:space="0" w:color="auto"/>
                                    <w:right w:val="none" w:sz="0" w:space="0" w:color="auto"/>
                                  </w:divBdr>
                                </w:div>
                              </w:divsChild>
                            </w:div>
                            <w:div w:id="1216159683">
                              <w:marLeft w:val="0"/>
                              <w:marRight w:val="0"/>
                              <w:marTop w:val="0"/>
                              <w:marBottom w:val="0"/>
                              <w:divBdr>
                                <w:top w:val="none" w:sz="0" w:space="0" w:color="auto"/>
                                <w:left w:val="none" w:sz="0" w:space="0" w:color="auto"/>
                                <w:bottom w:val="none" w:sz="0" w:space="0" w:color="auto"/>
                                <w:right w:val="none" w:sz="0" w:space="0" w:color="auto"/>
                              </w:divBdr>
                              <w:divsChild>
                                <w:div w:id="1782920341">
                                  <w:marLeft w:val="0"/>
                                  <w:marRight w:val="0"/>
                                  <w:marTop w:val="0"/>
                                  <w:marBottom w:val="0"/>
                                  <w:divBdr>
                                    <w:top w:val="none" w:sz="0" w:space="0" w:color="auto"/>
                                    <w:left w:val="none" w:sz="0" w:space="0" w:color="auto"/>
                                    <w:bottom w:val="none" w:sz="0" w:space="0" w:color="auto"/>
                                    <w:right w:val="none" w:sz="0" w:space="0" w:color="auto"/>
                                  </w:divBdr>
                                </w:div>
                              </w:divsChild>
                            </w:div>
                            <w:div w:id="2089031823">
                              <w:marLeft w:val="0"/>
                              <w:marRight w:val="0"/>
                              <w:marTop w:val="0"/>
                              <w:marBottom w:val="0"/>
                              <w:divBdr>
                                <w:top w:val="none" w:sz="0" w:space="0" w:color="auto"/>
                                <w:left w:val="none" w:sz="0" w:space="0" w:color="auto"/>
                                <w:bottom w:val="none" w:sz="0" w:space="0" w:color="auto"/>
                                <w:right w:val="none" w:sz="0" w:space="0" w:color="auto"/>
                              </w:divBdr>
                              <w:divsChild>
                                <w:div w:id="489446516">
                                  <w:marLeft w:val="0"/>
                                  <w:marRight w:val="0"/>
                                  <w:marTop w:val="0"/>
                                  <w:marBottom w:val="0"/>
                                  <w:divBdr>
                                    <w:top w:val="none" w:sz="0" w:space="0" w:color="auto"/>
                                    <w:left w:val="none" w:sz="0" w:space="0" w:color="auto"/>
                                    <w:bottom w:val="none" w:sz="0" w:space="0" w:color="auto"/>
                                    <w:right w:val="none" w:sz="0" w:space="0" w:color="auto"/>
                                  </w:divBdr>
                                </w:div>
                              </w:divsChild>
                            </w:div>
                            <w:div w:id="241532395">
                              <w:marLeft w:val="0"/>
                              <w:marRight w:val="0"/>
                              <w:marTop w:val="0"/>
                              <w:marBottom w:val="0"/>
                              <w:divBdr>
                                <w:top w:val="none" w:sz="0" w:space="0" w:color="auto"/>
                                <w:left w:val="none" w:sz="0" w:space="0" w:color="auto"/>
                                <w:bottom w:val="none" w:sz="0" w:space="0" w:color="auto"/>
                                <w:right w:val="none" w:sz="0" w:space="0" w:color="auto"/>
                              </w:divBdr>
                              <w:divsChild>
                                <w:div w:id="926039081">
                                  <w:marLeft w:val="0"/>
                                  <w:marRight w:val="0"/>
                                  <w:marTop w:val="0"/>
                                  <w:marBottom w:val="0"/>
                                  <w:divBdr>
                                    <w:top w:val="none" w:sz="0" w:space="0" w:color="auto"/>
                                    <w:left w:val="none" w:sz="0" w:space="0" w:color="auto"/>
                                    <w:bottom w:val="none" w:sz="0" w:space="0" w:color="auto"/>
                                    <w:right w:val="none" w:sz="0" w:space="0" w:color="auto"/>
                                  </w:divBdr>
                                </w:div>
                              </w:divsChild>
                            </w:div>
                            <w:div w:id="1911767229">
                              <w:marLeft w:val="0"/>
                              <w:marRight w:val="0"/>
                              <w:marTop w:val="0"/>
                              <w:marBottom w:val="0"/>
                              <w:divBdr>
                                <w:top w:val="none" w:sz="0" w:space="0" w:color="auto"/>
                                <w:left w:val="none" w:sz="0" w:space="0" w:color="auto"/>
                                <w:bottom w:val="none" w:sz="0" w:space="0" w:color="auto"/>
                                <w:right w:val="none" w:sz="0" w:space="0" w:color="auto"/>
                              </w:divBdr>
                              <w:divsChild>
                                <w:div w:id="1168250781">
                                  <w:marLeft w:val="0"/>
                                  <w:marRight w:val="0"/>
                                  <w:marTop w:val="0"/>
                                  <w:marBottom w:val="0"/>
                                  <w:divBdr>
                                    <w:top w:val="none" w:sz="0" w:space="0" w:color="auto"/>
                                    <w:left w:val="none" w:sz="0" w:space="0" w:color="auto"/>
                                    <w:bottom w:val="none" w:sz="0" w:space="0" w:color="auto"/>
                                    <w:right w:val="none" w:sz="0" w:space="0" w:color="auto"/>
                                  </w:divBdr>
                                </w:div>
                              </w:divsChild>
                            </w:div>
                            <w:div w:id="267350003">
                              <w:marLeft w:val="0"/>
                              <w:marRight w:val="0"/>
                              <w:marTop w:val="0"/>
                              <w:marBottom w:val="0"/>
                              <w:divBdr>
                                <w:top w:val="none" w:sz="0" w:space="0" w:color="auto"/>
                                <w:left w:val="none" w:sz="0" w:space="0" w:color="auto"/>
                                <w:bottom w:val="none" w:sz="0" w:space="0" w:color="auto"/>
                                <w:right w:val="none" w:sz="0" w:space="0" w:color="auto"/>
                              </w:divBdr>
                              <w:divsChild>
                                <w:div w:id="742723529">
                                  <w:marLeft w:val="0"/>
                                  <w:marRight w:val="0"/>
                                  <w:marTop w:val="0"/>
                                  <w:marBottom w:val="0"/>
                                  <w:divBdr>
                                    <w:top w:val="none" w:sz="0" w:space="0" w:color="auto"/>
                                    <w:left w:val="none" w:sz="0" w:space="0" w:color="auto"/>
                                    <w:bottom w:val="none" w:sz="0" w:space="0" w:color="auto"/>
                                    <w:right w:val="none" w:sz="0" w:space="0" w:color="auto"/>
                                  </w:divBdr>
                                </w:div>
                              </w:divsChild>
                            </w:div>
                            <w:div w:id="151001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18325">
                      <w:marLeft w:val="0"/>
                      <w:marRight w:val="0"/>
                      <w:marTop w:val="0"/>
                      <w:marBottom w:val="0"/>
                      <w:divBdr>
                        <w:top w:val="none" w:sz="0" w:space="0" w:color="auto"/>
                        <w:left w:val="none" w:sz="0" w:space="0" w:color="auto"/>
                        <w:bottom w:val="none" w:sz="0" w:space="0" w:color="auto"/>
                        <w:right w:val="none" w:sz="0" w:space="0" w:color="auto"/>
                      </w:divBdr>
                      <w:divsChild>
                        <w:div w:id="1945843618">
                          <w:marLeft w:val="0"/>
                          <w:marRight w:val="0"/>
                          <w:marTop w:val="0"/>
                          <w:marBottom w:val="0"/>
                          <w:divBdr>
                            <w:top w:val="none" w:sz="0" w:space="0" w:color="auto"/>
                            <w:left w:val="none" w:sz="0" w:space="0" w:color="auto"/>
                            <w:bottom w:val="none" w:sz="0" w:space="0" w:color="auto"/>
                            <w:right w:val="none" w:sz="0" w:space="0" w:color="auto"/>
                          </w:divBdr>
                          <w:divsChild>
                            <w:div w:id="1606770744">
                              <w:marLeft w:val="0"/>
                              <w:marRight w:val="0"/>
                              <w:marTop w:val="0"/>
                              <w:marBottom w:val="0"/>
                              <w:divBdr>
                                <w:top w:val="none" w:sz="0" w:space="0" w:color="auto"/>
                                <w:left w:val="none" w:sz="0" w:space="0" w:color="auto"/>
                                <w:bottom w:val="none" w:sz="0" w:space="0" w:color="auto"/>
                                <w:right w:val="none" w:sz="0" w:space="0" w:color="auto"/>
                              </w:divBdr>
                              <w:divsChild>
                                <w:div w:id="665868210">
                                  <w:marLeft w:val="0"/>
                                  <w:marRight w:val="0"/>
                                  <w:marTop w:val="0"/>
                                  <w:marBottom w:val="0"/>
                                  <w:divBdr>
                                    <w:top w:val="none" w:sz="0" w:space="0" w:color="auto"/>
                                    <w:left w:val="none" w:sz="0" w:space="0" w:color="auto"/>
                                    <w:bottom w:val="none" w:sz="0" w:space="0" w:color="auto"/>
                                    <w:right w:val="none" w:sz="0" w:space="0" w:color="auto"/>
                                  </w:divBdr>
                                  <w:divsChild>
                                    <w:div w:id="1997686098">
                                      <w:marLeft w:val="0"/>
                                      <w:marRight w:val="0"/>
                                      <w:marTop w:val="0"/>
                                      <w:marBottom w:val="0"/>
                                      <w:divBdr>
                                        <w:top w:val="none" w:sz="0" w:space="0" w:color="auto"/>
                                        <w:left w:val="none" w:sz="0" w:space="0" w:color="auto"/>
                                        <w:bottom w:val="none" w:sz="0" w:space="0" w:color="auto"/>
                                        <w:right w:val="none" w:sz="0" w:space="0" w:color="auto"/>
                                      </w:divBdr>
                                      <w:divsChild>
                                        <w:div w:id="315426616">
                                          <w:marLeft w:val="0"/>
                                          <w:marRight w:val="0"/>
                                          <w:marTop w:val="0"/>
                                          <w:marBottom w:val="0"/>
                                          <w:divBdr>
                                            <w:top w:val="none" w:sz="0" w:space="0" w:color="auto"/>
                                            <w:left w:val="none" w:sz="0" w:space="0" w:color="auto"/>
                                            <w:bottom w:val="none" w:sz="0" w:space="0" w:color="auto"/>
                                            <w:right w:val="none" w:sz="0" w:space="0" w:color="auto"/>
                                          </w:divBdr>
                                          <w:divsChild>
                                            <w:div w:id="875702388">
                                              <w:marLeft w:val="0"/>
                                              <w:marRight w:val="0"/>
                                              <w:marTop w:val="0"/>
                                              <w:marBottom w:val="0"/>
                                              <w:divBdr>
                                                <w:top w:val="none" w:sz="0" w:space="0" w:color="auto"/>
                                                <w:left w:val="none" w:sz="0" w:space="0" w:color="auto"/>
                                                <w:bottom w:val="none" w:sz="0" w:space="0" w:color="auto"/>
                                                <w:right w:val="none" w:sz="0" w:space="0" w:color="auto"/>
                                              </w:divBdr>
                                            </w:div>
                                            <w:div w:id="18097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2425">
                                      <w:marLeft w:val="0"/>
                                      <w:marRight w:val="0"/>
                                      <w:marTop w:val="0"/>
                                      <w:marBottom w:val="0"/>
                                      <w:divBdr>
                                        <w:top w:val="none" w:sz="0" w:space="0" w:color="auto"/>
                                        <w:left w:val="none" w:sz="0" w:space="0" w:color="auto"/>
                                        <w:bottom w:val="none" w:sz="0" w:space="0" w:color="auto"/>
                                        <w:right w:val="none" w:sz="0" w:space="0" w:color="auto"/>
                                      </w:divBdr>
                                      <w:divsChild>
                                        <w:div w:id="742023632">
                                          <w:marLeft w:val="0"/>
                                          <w:marRight w:val="0"/>
                                          <w:marTop w:val="0"/>
                                          <w:marBottom w:val="0"/>
                                          <w:divBdr>
                                            <w:top w:val="none" w:sz="0" w:space="0" w:color="auto"/>
                                            <w:left w:val="none" w:sz="0" w:space="0" w:color="auto"/>
                                            <w:bottom w:val="none" w:sz="0" w:space="0" w:color="auto"/>
                                            <w:right w:val="none" w:sz="0" w:space="0" w:color="auto"/>
                                          </w:divBdr>
                                          <w:divsChild>
                                            <w:div w:id="1899389464">
                                              <w:marLeft w:val="0"/>
                                              <w:marRight w:val="0"/>
                                              <w:marTop w:val="0"/>
                                              <w:marBottom w:val="0"/>
                                              <w:divBdr>
                                                <w:top w:val="none" w:sz="0" w:space="0" w:color="auto"/>
                                                <w:left w:val="none" w:sz="0" w:space="0" w:color="auto"/>
                                                <w:bottom w:val="none" w:sz="0" w:space="0" w:color="auto"/>
                                                <w:right w:val="none" w:sz="0" w:space="0" w:color="auto"/>
                                              </w:divBdr>
                                            </w:div>
                                            <w:div w:id="1070880892">
                                              <w:marLeft w:val="0"/>
                                              <w:marRight w:val="0"/>
                                              <w:marTop w:val="0"/>
                                              <w:marBottom w:val="0"/>
                                              <w:divBdr>
                                                <w:top w:val="none" w:sz="0" w:space="0" w:color="auto"/>
                                                <w:left w:val="none" w:sz="0" w:space="0" w:color="auto"/>
                                                <w:bottom w:val="none" w:sz="0" w:space="0" w:color="auto"/>
                                                <w:right w:val="none" w:sz="0" w:space="0" w:color="auto"/>
                                              </w:divBdr>
                                              <w:divsChild>
                                                <w:div w:id="372508497">
                                                  <w:marLeft w:val="0"/>
                                                  <w:marRight w:val="0"/>
                                                  <w:marTop w:val="0"/>
                                                  <w:marBottom w:val="0"/>
                                                  <w:divBdr>
                                                    <w:top w:val="none" w:sz="0" w:space="0" w:color="auto"/>
                                                    <w:left w:val="none" w:sz="0" w:space="0" w:color="auto"/>
                                                    <w:bottom w:val="none" w:sz="0" w:space="0" w:color="auto"/>
                                                    <w:right w:val="none" w:sz="0" w:space="0" w:color="auto"/>
                                                  </w:divBdr>
                                                  <w:divsChild>
                                                    <w:div w:id="1520390623">
                                                      <w:marLeft w:val="0"/>
                                                      <w:marRight w:val="0"/>
                                                      <w:marTop w:val="0"/>
                                                      <w:marBottom w:val="0"/>
                                                      <w:divBdr>
                                                        <w:top w:val="none" w:sz="0" w:space="0" w:color="auto"/>
                                                        <w:left w:val="none" w:sz="0" w:space="0" w:color="auto"/>
                                                        <w:bottom w:val="none" w:sz="0" w:space="0" w:color="auto"/>
                                                        <w:right w:val="none" w:sz="0" w:space="0" w:color="auto"/>
                                                      </w:divBdr>
                                                      <w:divsChild>
                                                        <w:div w:id="1541822346">
                                                          <w:marLeft w:val="0"/>
                                                          <w:marRight w:val="0"/>
                                                          <w:marTop w:val="0"/>
                                                          <w:marBottom w:val="0"/>
                                                          <w:divBdr>
                                                            <w:top w:val="none" w:sz="0" w:space="0" w:color="auto"/>
                                                            <w:left w:val="none" w:sz="0" w:space="0" w:color="auto"/>
                                                            <w:bottom w:val="none" w:sz="0" w:space="0" w:color="auto"/>
                                                            <w:right w:val="none" w:sz="0" w:space="0" w:color="auto"/>
                                                          </w:divBdr>
                                                        </w:div>
                                                        <w:div w:id="1228569180">
                                                          <w:marLeft w:val="0"/>
                                                          <w:marRight w:val="0"/>
                                                          <w:marTop w:val="0"/>
                                                          <w:marBottom w:val="0"/>
                                                          <w:divBdr>
                                                            <w:top w:val="none" w:sz="0" w:space="0" w:color="auto"/>
                                                            <w:left w:val="none" w:sz="0" w:space="0" w:color="auto"/>
                                                            <w:bottom w:val="none" w:sz="0" w:space="0" w:color="auto"/>
                                                            <w:right w:val="none" w:sz="0" w:space="0" w:color="auto"/>
                                                          </w:divBdr>
                                                          <w:divsChild>
                                                            <w:div w:id="15271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71374">
                                                      <w:marLeft w:val="0"/>
                                                      <w:marRight w:val="0"/>
                                                      <w:marTop w:val="0"/>
                                                      <w:marBottom w:val="0"/>
                                                      <w:divBdr>
                                                        <w:top w:val="none" w:sz="0" w:space="0" w:color="auto"/>
                                                        <w:left w:val="none" w:sz="0" w:space="0" w:color="auto"/>
                                                        <w:bottom w:val="none" w:sz="0" w:space="0" w:color="auto"/>
                                                        <w:right w:val="none" w:sz="0" w:space="0" w:color="auto"/>
                                                      </w:divBdr>
                                                      <w:divsChild>
                                                        <w:div w:id="1798644373">
                                                          <w:marLeft w:val="0"/>
                                                          <w:marRight w:val="0"/>
                                                          <w:marTop w:val="0"/>
                                                          <w:marBottom w:val="0"/>
                                                          <w:divBdr>
                                                            <w:top w:val="none" w:sz="0" w:space="0" w:color="auto"/>
                                                            <w:left w:val="none" w:sz="0" w:space="0" w:color="auto"/>
                                                            <w:bottom w:val="none" w:sz="0" w:space="0" w:color="auto"/>
                                                            <w:right w:val="none" w:sz="0" w:space="0" w:color="auto"/>
                                                          </w:divBdr>
                                                        </w:div>
                                                        <w:div w:id="1170875197">
                                                          <w:marLeft w:val="0"/>
                                                          <w:marRight w:val="0"/>
                                                          <w:marTop w:val="0"/>
                                                          <w:marBottom w:val="0"/>
                                                          <w:divBdr>
                                                            <w:top w:val="none" w:sz="0" w:space="0" w:color="auto"/>
                                                            <w:left w:val="none" w:sz="0" w:space="0" w:color="auto"/>
                                                            <w:bottom w:val="none" w:sz="0" w:space="0" w:color="auto"/>
                                                            <w:right w:val="none" w:sz="0" w:space="0" w:color="auto"/>
                                                          </w:divBdr>
                                                          <w:divsChild>
                                                            <w:div w:id="121322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642632">
                          <w:marLeft w:val="0"/>
                          <w:marRight w:val="0"/>
                          <w:marTop w:val="0"/>
                          <w:marBottom w:val="0"/>
                          <w:divBdr>
                            <w:top w:val="none" w:sz="0" w:space="0" w:color="auto"/>
                            <w:left w:val="none" w:sz="0" w:space="0" w:color="auto"/>
                            <w:bottom w:val="none" w:sz="0" w:space="0" w:color="auto"/>
                            <w:right w:val="none" w:sz="0" w:space="0" w:color="auto"/>
                          </w:divBdr>
                          <w:divsChild>
                            <w:div w:id="1518034491">
                              <w:marLeft w:val="0"/>
                              <w:marRight w:val="0"/>
                              <w:marTop w:val="0"/>
                              <w:marBottom w:val="0"/>
                              <w:divBdr>
                                <w:top w:val="none" w:sz="0" w:space="0" w:color="auto"/>
                                <w:left w:val="none" w:sz="0" w:space="0" w:color="auto"/>
                                <w:bottom w:val="none" w:sz="0" w:space="0" w:color="auto"/>
                                <w:right w:val="none" w:sz="0" w:space="0" w:color="auto"/>
                              </w:divBdr>
                              <w:divsChild>
                                <w:div w:id="1514882884">
                                  <w:marLeft w:val="0"/>
                                  <w:marRight w:val="0"/>
                                  <w:marTop w:val="0"/>
                                  <w:marBottom w:val="0"/>
                                  <w:divBdr>
                                    <w:top w:val="none" w:sz="0" w:space="0" w:color="auto"/>
                                    <w:left w:val="none" w:sz="0" w:space="0" w:color="auto"/>
                                    <w:bottom w:val="none" w:sz="0" w:space="0" w:color="auto"/>
                                    <w:right w:val="none" w:sz="0" w:space="0" w:color="auto"/>
                                  </w:divBdr>
                                  <w:divsChild>
                                    <w:div w:id="161016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917619">
                  <w:marLeft w:val="0"/>
                  <w:marRight w:val="0"/>
                  <w:marTop w:val="0"/>
                  <w:marBottom w:val="0"/>
                  <w:divBdr>
                    <w:top w:val="none" w:sz="0" w:space="0" w:color="auto"/>
                    <w:left w:val="none" w:sz="0" w:space="0" w:color="auto"/>
                    <w:bottom w:val="none" w:sz="0" w:space="0" w:color="auto"/>
                    <w:right w:val="none" w:sz="0" w:space="0" w:color="auto"/>
                  </w:divBdr>
                  <w:divsChild>
                    <w:div w:id="2441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49739">
          <w:marLeft w:val="0"/>
          <w:marRight w:val="0"/>
          <w:marTop w:val="0"/>
          <w:marBottom w:val="0"/>
          <w:divBdr>
            <w:top w:val="none" w:sz="0" w:space="0" w:color="auto"/>
            <w:left w:val="none" w:sz="0" w:space="0" w:color="auto"/>
            <w:bottom w:val="none" w:sz="0" w:space="0" w:color="auto"/>
            <w:right w:val="none" w:sz="0" w:space="0" w:color="auto"/>
          </w:divBdr>
          <w:divsChild>
            <w:div w:id="1541085176">
              <w:marLeft w:val="0"/>
              <w:marRight w:val="0"/>
              <w:marTop w:val="0"/>
              <w:marBottom w:val="0"/>
              <w:divBdr>
                <w:top w:val="none" w:sz="0" w:space="0" w:color="auto"/>
                <w:left w:val="none" w:sz="0" w:space="0" w:color="auto"/>
                <w:bottom w:val="none" w:sz="0" w:space="0" w:color="auto"/>
                <w:right w:val="none" w:sz="0" w:space="0" w:color="auto"/>
              </w:divBdr>
              <w:divsChild>
                <w:div w:id="1900822978">
                  <w:marLeft w:val="0"/>
                  <w:marRight w:val="0"/>
                  <w:marTop w:val="0"/>
                  <w:marBottom w:val="0"/>
                  <w:divBdr>
                    <w:top w:val="none" w:sz="0" w:space="0" w:color="auto"/>
                    <w:left w:val="none" w:sz="0" w:space="0" w:color="auto"/>
                    <w:bottom w:val="none" w:sz="0" w:space="0" w:color="auto"/>
                    <w:right w:val="none" w:sz="0" w:space="0" w:color="auto"/>
                  </w:divBdr>
                </w:div>
              </w:divsChild>
            </w:div>
            <w:div w:id="637489389">
              <w:marLeft w:val="0"/>
              <w:marRight w:val="0"/>
              <w:marTop w:val="0"/>
              <w:marBottom w:val="0"/>
              <w:divBdr>
                <w:top w:val="none" w:sz="0" w:space="0" w:color="auto"/>
                <w:left w:val="none" w:sz="0" w:space="0" w:color="auto"/>
                <w:bottom w:val="none" w:sz="0" w:space="0" w:color="auto"/>
                <w:right w:val="none" w:sz="0" w:space="0" w:color="auto"/>
              </w:divBdr>
              <w:divsChild>
                <w:div w:id="840781927">
                  <w:marLeft w:val="0"/>
                  <w:marRight w:val="0"/>
                  <w:marTop w:val="0"/>
                  <w:marBottom w:val="0"/>
                  <w:divBdr>
                    <w:top w:val="none" w:sz="0" w:space="0" w:color="auto"/>
                    <w:left w:val="none" w:sz="0" w:space="0" w:color="auto"/>
                    <w:bottom w:val="none" w:sz="0" w:space="0" w:color="auto"/>
                    <w:right w:val="none" w:sz="0" w:space="0" w:color="auto"/>
                  </w:divBdr>
                  <w:divsChild>
                    <w:div w:id="678119016">
                      <w:marLeft w:val="0"/>
                      <w:marRight w:val="0"/>
                      <w:marTop w:val="0"/>
                      <w:marBottom w:val="0"/>
                      <w:divBdr>
                        <w:top w:val="none" w:sz="0" w:space="0" w:color="auto"/>
                        <w:left w:val="none" w:sz="0" w:space="0" w:color="auto"/>
                        <w:bottom w:val="none" w:sz="0" w:space="0" w:color="auto"/>
                        <w:right w:val="none" w:sz="0" w:space="0" w:color="auto"/>
                      </w:divBdr>
                    </w:div>
                    <w:div w:id="959917828">
                      <w:marLeft w:val="0"/>
                      <w:marRight w:val="0"/>
                      <w:marTop w:val="0"/>
                      <w:marBottom w:val="0"/>
                      <w:divBdr>
                        <w:top w:val="none" w:sz="0" w:space="0" w:color="auto"/>
                        <w:left w:val="none" w:sz="0" w:space="0" w:color="auto"/>
                        <w:bottom w:val="none" w:sz="0" w:space="0" w:color="auto"/>
                        <w:right w:val="none" w:sz="0" w:space="0" w:color="auto"/>
                      </w:divBdr>
                    </w:div>
                    <w:div w:id="5794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145617">
              <w:marLeft w:val="0"/>
              <w:marRight w:val="0"/>
              <w:marTop w:val="0"/>
              <w:marBottom w:val="0"/>
              <w:divBdr>
                <w:top w:val="none" w:sz="0" w:space="0" w:color="auto"/>
                <w:left w:val="none" w:sz="0" w:space="0" w:color="auto"/>
                <w:bottom w:val="none" w:sz="0" w:space="0" w:color="auto"/>
                <w:right w:val="none" w:sz="0" w:space="0" w:color="auto"/>
              </w:divBdr>
              <w:divsChild>
                <w:div w:id="749234526">
                  <w:marLeft w:val="0"/>
                  <w:marRight w:val="0"/>
                  <w:marTop w:val="0"/>
                  <w:marBottom w:val="0"/>
                  <w:divBdr>
                    <w:top w:val="none" w:sz="0" w:space="0" w:color="auto"/>
                    <w:left w:val="none" w:sz="0" w:space="0" w:color="auto"/>
                    <w:bottom w:val="none" w:sz="0" w:space="0" w:color="auto"/>
                    <w:right w:val="none" w:sz="0" w:space="0" w:color="auto"/>
                  </w:divBdr>
                </w:div>
                <w:div w:id="986978454">
                  <w:marLeft w:val="0"/>
                  <w:marRight w:val="0"/>
                  <w:marTop w:val="0"/>
                  <w:marBottom w:val="0"/>
                  <w:divBdr>
                    <w:top w:val="none" w:sz="0" w:space="0" w:color="auto"/>
                    <w:left w:val="none" w:sz="0" w:space="0" w:color="auto"/>
                    <w:bottom w:val="none" w:sz="0" w:space="0" w:color="auto"/>
                    <w:right w:val="none" w:sz="0" w:space="0" w:color="auto"/>
                  </w:divBdr>
                  <w:divsChild>
                    <w:div w:id="160406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3363">
              <w:marLeft w:val="0"/>
              <w:marRight w:val="0"/>
              <w:marTop w:val="0"/>
              <w:marBottom w:val="0"/>
              <w:divBdr>
                <w:top w:val="none" w:sz="0" w:space="0" w:color="auto"/>
                <w:left w:val="none" w:sz="0" w:space="0" w:color="auto"/>
                <w:bottom w:val="none" w:sz="0" w:space="0" w:color="auto"/>
                <w:right w:val="none" w:sz="0" w:space="0" w:color="auto"/>
              </w:divBdr>
              <w:divsChild>
                <w:div w:id="25837234">
                  <w:marLeft w:val="0"/>
                  <w:marRight w:val="0"/>
                  <w:marTop w:val="0"/>
                  <w:marBottom w:val="0"/>
                  <w:divBdr>
                    <w:top w:val="none" w:sz="0" w:space="0" w:color="auto"/>
                    <w:left w:val="none" w:sz="0" w:space="0" w:color="auto"/>
                    <w:bottom w:val="none" w:sz="0" w:space="0" w:color="auto"/>
                    <w:right w:val="none" w:sz="0" w:space="0" w:color="auto"/>
                  </w:divBdr>
                </w:div>
              </w:divsChild>
            </w:div>
            <w:div w:id="465969041">
              <w:marLeft w:val="0"/>
              <w:marRight w:val="0"/>
              <w:marTop w:val="0"/>
              <w:marBottom w:val="0"/>
              <w:divBdr>
                <w:top w:val="none" w:sz="0" w:space="0" w:color="auto"/>
                <w:left w:val="none" w:sz="0" w:space="0" w:color="auto"/>
                <w:bottom w:val="none" w:sz="0" w:space="0" w:color="auto"/>
                <w:right w:val="none" w:sz="0" w:space="0" w:color="auto"/>
              </w:divBdr>
            </w:div>
          </w:divsChild>
        </w:div>
        <w:div w:id="2114930436">
          <w:marLeft w:val="0"/>
          <w:marRight w:val="0"/>
          <w:marTop w:val="0"/>
          <w:marBottom w:val="0"/>
          <w:divBdr>
            <w:top w:val="none" w:sz="0" w:space="0" w:color="auto"/>
            <w:left w:val="none" w:sz="0" w:space="0" w:color="auto"/>
            <w:bottom w:val="none" w:sz="0" w:space="0" w:color="auto"/>
            <w:right w:val="none" w:sz="0" w:space="0" w:color="auto"/>
          </w:divBdr>
        </w:div>
        <w:div w:id="1874224961">
          <w:marLeft w:val="0"/>
          <w:marRight w:val="0"/>
          <w:marTop w:val="0"/>
          <w:marBottom w:val="0"/>
          <w:divBdr>
            <w:top w:val="none" w:sz="0" w:space="0" w:color="auto"/>
            <w:left w:val="none" w:sz="0" w:space="0" w:color="auto"/>
            <w:bottom w:val="none" w:sz="0" w:space="0" w:color="auto"/>
            <w:right w:val="none" w:sz="0" w:space="0" w:color="auto"/>
          </w:divBdr>
          <w:divsChild>
            <w:div w:id="5578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53578">
      <w:bodyDiv w:val="1"/>
      <w:marLeft w:val="0"/>
      <w:marRight w:val="0"/>
      <w:marTop w:val="0"/>
      <w:marBottom w:val="0"/>
      <w:divBdr>
        <w:top w:val="none" w:sz="0" w:space="0" w:color="auto"/>
        <w:left w:val="none" w:sz="0" w:space="0" w:color="auto"/>
        <w:bottom w:val="none" w:sz="0" w:space="0" w:color="auto"/>
        <w:right w:val="none" w:sz="0" w:space="0" w:color="auto"/>
      </w:divBdr>
      <w:divsChild>
        <w:div w:id="1814592860">
          <w:marLeft w:val="0"/>
          <w:marRight w:val="0"/>
          <w:marTop w:val="0"/>
          <w:marBottom w:val="300"/>
          <w:divBdr>
            <w:top w:val="none" w:sz="0" w:space="0" w:color="auto"/>
            <w:left w:val="none" w:sz="0" w:space="0" w:color="auto"/>
            <w:bottom w:val="none" w:sz="0" w:space="0" w:color="auto"/>
            <w:right w:val="none" w:sz="0" w:space="0" w:color="auto"/>
          </w:divBdr>
          <w:divsChild>
            <w:div w:id="521479904">
              <w:marLeft w:val="0"/>
              <w:marRight w:val="0"/>
              <w:marTop w:val="0"/>
              <w:marBottom w:val="105"/>
              <w:divBdr>
                <w:top w:val="none" w:sz="0" w:space="0" w:color="auto"/>
                <w:left w:val="none" w:sz="0" w:space="0" w:color="auto"/>
                <w:bottom w:val="none" w:sz="0" w:space="0" w:color="auto"/>
                <w:right w:val="none" w:sz="0" w:space="0" w:color="auto"/>
              </w:divBdr>
              <w:divsChild>
                <w:div w:id="1308120631">
                  <w:marLeft w:val="75"/>
                  <w:marRight w:val="0"/>
                  <w:marTop w:val="0"/>
                  <w:marBottom w:val="0"/>
                  <w:divBdr>
                    <w:top w:val="none" w:sz="0" w:space="0" w:color="auto"/>
                    <w:left w:val="none" w:sz="0" w:space="0" w:color="auto"/>
                    <w:bottom w:val="none" w:sz="0" w:space="0" w:color="auto"/>
                    <w:right w:val="none" w:sz="0" w:space="0" w:color="auto"/>
                  </w:divBdr>
                  <w:divsChild>
                    <w:div w:id="913783454">
                      <w:marLeft w:val="0"/>
                      <w:marRight w:val="75"/>
                      <w:marTop w:val="0"/>
                      <w:marBottom w:val="0"/>
                      <w:divBdr>
                        <w:top w:val="single" w:sz="6" w:space="0" w:color="D8E5EE"/>
                        <w:left w:val="single" w:sz="6" w:space="0" w:color="D8E5EE"/>
                        <w:bottom w:val="single" w:sz="6" w:space="0" w:color="D8E5EE"/>
                        <w:right w:val="single" w:sz="6" w:space="0" w:color="D8E5EE"/>
                      </w:divBdr>
                      <w:divsChild>
                        <w:div w:id="650139475">
                          <w:marLeft w:val="0"/>
                          <w:marRight w:val="0"/>
                          <w:marTop w:val="0"/>
                          <w:marBottom w:val="0"/>
                          <w:divBdr>
                            <w:top w:val="single" w:sz="6" w:space="5" w:color="B6B6E1"/>
                            <w:left w:val="single" w:sz="6" w:space="0" w:color="B6B6E1"/>
                            <w:bottom w:val="single" w:sz="6" w:space="0" w:color="B6B6E1"/>
                            <w:right w:val="single" w:sz="6" w:space="0" w:color="B6B6E1"/>
                          </w:divBdr>
                          <w:divsChild>
                            <w:div w:id="164514579">
                              <w:marLeft w:val="0"/>
                              <w:marRight w:val="0"/>
                              <w:marTop w:val="0"/>
                              <w:marBottom w:val="75"/>
                              <w:divBdr>
                                <w:top w:val="none" w:sz="0" w:space="0" w:color="auto"/>
                                <w:left w:val="none" w:sz="0" w:space="0" w:color="auto"/>
                                <w:bottom w:val="single" w:sz="6" w:space="0" w:color="808080"/>
                                <w:right w:val="none" w:sz="0" w:space="0" w:color="auto"/>
                              </w:divBdr>
                              <w:divsChild>
                                <w:div w:id="1133400523">
                                  <w:marLeft w:val="495"/>
                                  <w:marRight w:val="0"/>
                                  <w:marTop w:val="75"/>
                                  <w:marBottom w:val="0"/>
                                  <w:divBdr>
                                    <w:top w:val="none" w:sz="0" w:space="0" w:color="auto"/>
                                    <w:left w:val="none" w:sz="0" w:space="0" w:color="auto"/>
                                    <w:bottom w:val="none" w:sz="0" w:space="0" w:color="auto"/>
                                    <w:right w:val="none" w:sz="0" w:space="0" w:color="auto"/>
                                  </w:divBdr>
                                  <w:divsChild>
                                    <w:div w:id="622924907">
                                      <w:marLeft w:val="0"/>
                                      <w:marRight w:val="0"/>
                                      <w:marTop w:val="0"/>
                                      <w:marBottom w:val="0"/>
                                      <w:divBdr>
                                        <w:top w:val="none" w:sz="0" w:space="0" w:color="auto"/>
                                        <w:left w:val="none" w:sz="0" w:space="0" w:color="auto"/>
                                        <w:bottom w:val="none" w:sz="0" w:space="0" w:color="auto"/>
                                        <w:right w:val="none" w:sz="0" w:space="0" w:color="auto"/>
                                      </w:divBdr>
                                      <w:divsChild>
                                        <w:div w:id="1120221172">
                                          <w:marLeft w:val="0"/>
                                          <w:marRight w:val="0"/>
                                          <w:marTop w:val="0"/>
                                          <w:marBottom w:val="75"/>
                                          <w:divBdr>
                                            <w:top w:val="none" w:sz="0" w:space="0" w:color="auto"/>
                                            <w:left w:val="none" w:sz="0" w:space="0" w:color="auto"/>
                                            <w:bottom w:val="none" w:sz="0" w:space="0" w:color="auto"/>
                                            <w:right w:val="none" w:sz="0" w:space="0" w:color="auto"/>
                                          </w:divBdr>
                                        </w:div>
                                      </w:divsChild>
                                    </w:div>
                                    <w:div w:id="126349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460083">
      <w:bodyDiv w:val="1"/>
      <w:marLeft w:val="0"/>
      <w:marRight w:val="0"/>
      <w:marTop w:val="0"/>
      <w:marBottom w:val="0"/>
      <w:divBdr>
        <w:top w:val="none" w:sz="0" w:space="0" w:color="auto"/>
        <w:left w:val="none" w:sz="0" w:space="0" w:color="auto"/>
        <w:bottom w:val="none" w:sz="0" w:space="0" w:color="auto"/>
        <w:right w:val="none" w:sz="0" w:space="0" w:color="auto"/>
      </w:divBdr>
      <w:divsChild>
        <w:div w:id="534538006">
          <w:marLeft w:val="0"/>
          <w:marRight w:val="0"/>
          <w:marTop w:val="0"/>
          <w:marBottom w:val="300"/>
          <w:divBdr>
            <w:top w:val="none" w:sz="0" w:space="0" w:color="auto"/>
            <w:left w:val="none" w:sz="0" w:space="0" w:color="auto"/>
            <w:bottom w:val="none" w:sz="0" w:space="0" w:color="auto"/>
            <w:right w:val="none" w:sz="0" w:space="0" w:color="auto"/>
          </w:divBdr>
          <w:divsChild>
            <w:div w:id="1146236335">
              <w:marLeft w:val="0"/>
              <w:marRight w:val="0"/>
              <w:marTop w:val="0"/>
              <w:marBottom w:val="105"/>
              <w:divBdr>
                <w:top w:val="none" w:sz="0" w:space="0" w:color="auto"/>
                <w:left w:val="none" w:sz="0" w:space="0" w:color="auto"/>
                <w:bottom w:val="none" w:sz="0" w:space="0" w:color="auto"/>
                <w:right w:val="none" w:sz="0" w:space="0" w:color="auto"/>
              </w:divBdr>
              <w:divsChild>
                <w:div w:id="1895701367">
                  <w:marLeft w:val="75"/>
                  <w:marRight w:val="0"/>
                  <w:marTop w:val="0"/>
                  <w:marBottom w:val="0"/>
                  <w:divBdr>
                    <w:top w:val="none" w:sz="0" w:space="0" w:color="auto"/>
                    <w:left w:val="none" w:sz="0" w:space="0" w:color="auto"/>
                    <w:bottom w:val="none" w:sz="0" w:space="0" w:color="auto"/>
                    <w:right w:val="none" w:sz="0" w:space="0" w:color="auto"/>
                  </w:divBdr>
                  <w:divsChild>
                    <w:div w:id="123238485">
                      <w:marLeft w:val="0"/>
                      <w:marRight w:val="75"/>
                      <w:marTop w:val="0"/>
                      <w:marBottom w:val="0"/>
                      <w:divBdr>
                        <w:top w:val="single" w:sz="6" w:space="0" w:color="D8E5EE"/>
                        <w:left w:val="single" w:sz="6" w:space="0" w:color="D8E5EE"/>
                        <w:bottom w:val="single" w:sz="6" w:space="0" w:color="D8E5EE"/>
                        <w:right w:val="single" w:sz="6" w:space="0" w:color="D8E5EE"/>
                      </w:divBdr>
                      <w:divsChild>
                        <w:div w:id="1282885494">
                          <w:marLeft w:val="0"/>
                          <w:marRight w:val="0"/>
                          <w:marTop w:val="0"/>
                          <w:marBottom w:val="0"/>
                          <w:divBdr>
                            <w:top w:val="single" w:sz="6" w:space="5" w:color="B6B6E1"/>
                            <w:left w:val="single" w:sz="6" w:space="0" w:color="B6B6E1"/>
                            <w:bottom w:val="single" w:sz="6" w:space="0" w:color="B6B6E1"/>
                            <w:right w:val="single" w:sz="6" w:space="0" w:color="B6B6E1"/>
                          </w:divBdr>
                          <w:divsChild>
                            <w:div w:id="542669157">
                              <w:marLeft w:val="0"/>
                              <w:marRight w:val="0"/>
                              <w:marTop w:val="0"/>
                              <w:marBottom w:val="75"/>
                              <w:divBdr>
                                <w:top w:val="none" w:sz="0" w:space="0" w:color="auto"/>
                                <w:left w:val="none" w:sz="0" w:space="0" w:color="auto"/>
                                <w:bottom w:val="single" w:sz="6" w:space="0" w:color="808080"/>
                                <w:right w:val="none" w:sz="0" w:space="0" w:color="auto"/>
                              </w:divBdr>
                              <w:divsChild>
                                <w:div w:id="1505978766">
                                  <w:marLeft w:val="495"/>
                                  <w:marRight w:val="0"/>
                                  <w:marTop w:val="75"/>
                                  <w:marBottom w:val="0"/>
                                  <w:divBdr>
                                    <w:top w:val="none" w:sz="0" w:space="0" w:color="auto"/>
                                    <w:left w:val="none" w:sz="0" w:space="0" w:color="auto"/>
                                    <w:bottom w:val="none" w:sz="0" w:space="0" w:color="auto"/>
                                    <w:right w:val="none" w:sz="0" w:space="0" w:color="auto"/>
                                  </w:divBdr>
                                  <w:divsChild>
                                    <w:div w:id="199901171">
                                      <w:marLeft w:val="0"/>
                                      <w:marRight w:val="0"/>
                                      <w:marTop w:val="0"/>
                                      <w:marBottom w:val="0"/>
                                      <w:divBdr>
                                        <w:top w:val="none" w:sz="0" w:space="0" w:color="auto"/>
                                        <w:left w:val="none" w:sz="0" w:space="0" w:color="auto"/>
                                        <w:bottom w:val="none" w:sz="0" w:space="0" w:color="auto"/>
                                        <w:right w:val="none" w:sz="0" w:space="0" w:color="auto"/>
                                      </w:divBdr>
                                      <w:divsChild>
                                        <w:div w:id="761610064">
                                          <w:marLeft w:val="0"/>
                                          <w:marRight w:val="0"/>
                                          <w:marTop w:val="0"/>
                                          <w:marBottom w:val="75"/>
                                          <w:divBdr>
                                            <w:top w:val="none" w:sz="0" w:space="0" w:color="auto"/>
                                            <w:left w:val="none" w:sz="0" w:space="0" w:color="auto"/>
                                            <w:bottom w:val="none" w:sz="0" w:space="0" w:color="auto"/>
                                            <w:right w:val="none" w:sz="0" w:space="0" w:color="auto"/>
                                          </w:divBdr>
                                        </w:div>
                                      </w:divsChild>
                                    </w:div>
                                    <w:div w:id="18578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1122581">
      <w:bodyDiv w:val="1"/>
      <w:marLeft w:val="0"/>
      <w:marRight w:val="0"/>
      <w:marTop w:val="0"/>
      <w:marBottom w:val="0"/>
      <w:divBdr>
        <w:top w:val="none" w:sz="0" w:space="0" w:color="auto"/>
        <w:left w:val="none" w:sz="0" w:space="0" w:color="auto"/>
        <w:bottom w:val="none" w:sz="0" w:space="0" w:color="auto"/>
        <w:right w:val="none" w:sz="0" w:space="0" w:color="auto"/>
      </w:divBdr>
      <w:divsChild>
        <w:div w:id="1453744654">
          <w:marLeft w:val="0"/>
          <w:marRight w:val="0"/>
          <w:marTop w:val="0"/>
          <w:marBottom w:val="0"/>
          <w:divBdr>
            <w:top w:val="none" w:sz="0" w:space="0" w:color="auto"/>
            <w:left w:val="none" w:sz="0" w:space="0" w:color="auto"/>
            <w:bottom w:val="none" w:sz="0" w:space="0" w:color="auto"/>
            <w:right w:val="none" w:sz="0" w:space="0" w:color="auto"/>
          </w:divBdr>
          <w:divsChild>
            <w:div w:id="1686126855">
              <w:marLeft w:val="0"/>
              <w:marRight w:val="0"/>
              <w:marTop w:val="0"/>
              <w:marBottom w:val="0"/>
              <w:divBdr>
                <w:top w:val="none" w:sz="0" w:space="0" w:color="auto"/>
                <w:left w:val="none" w:sz="0" w:space="0" w:color="auto"/>
                <w:bottom w:val="none" w:sz="0" w:space="0" w:color="auto"/>
                <w:right w:val="none" w:sz="0" w:space="0" w:color="auto"/>
              </w:divBdr>
              <w:divsChild>
                <w:div w:id="1056778315">
                  <w:marLeft w:val="0"/>
                  <w:marRight w:val="0"/>
                  <w:marTop w:val="0"/>
                  <w:marBottom w:val="0"/>
                  <w:divBdr>
                    <w:top w:val="none" w:sz="0" w:space="0" w:color="auto"/>
                    <w:left w:val="none" w:sz="0" w:space="0" w:color="auto"/>
                    <w:bottom w:val="none" w:sz="0" w:space="0" w:color="auto"/>
                    <w:right w:val="none" w:sz="0" w:space="0" w:color="auto"/>
                  </w:divBdr>
                  <w:divsChild>
                    <w:div w:id="341052218">
                      <w:marLeft w:val="0"/>
                      <w:marRight w:val="0"/>
                      <w:marTop w:val="0"/>
                      <w:marBottom w:val="0"/>
                      <w:divBdr>
                        <w:top w:val="none" w:sz="0" w:space="0" w:color="auto"/>
                        <w:left w:val="none" w:sz="0" w:space="0" w:color="auto"/>
                        <w:bottom w:val="none" w:sz="0" w:space="0" w:color="auto"/>
                        <w:right w:val="none" w:sz="0" w:space="0" w:color="auto"/>
                      </w:divBdr>
                      <w:divsChild>
                        <w:div w:id="1394085909">
                          <w:marLeft w:val="0"/>
                          <w:marRight w:val="0"/>
                          <w:marTop w:val="0"/>
                          <w:marBottom w:val="0"/>
                          <w:divBdr>
                            <w:top w:val="none" w:sz="0" w:space="0" w:color="auto"/>
                            <w:left w:val="none" w:sz="0" w:space="0" w:color="auto"/>
                            <w:bottom w:val="none" w:sz="0" w:space="0" w:color="auto"/>
                            <w:right w:val="none" w:sz="0" w:space="0" w:color="auto"/>
                          </w:divBdr>
                          <w:divsChild>
                            <w:div w:id="1680808053">
                              <w:marLeft w:val="0"/>
                              <w:marRight w:val="0"/>
                              <w:marTop w:val="0"/>
                              <w:marBottom w:val="0"/>
                              <w:divBdr>
                                <w:top w:val="none" w:sz="0" w:space="0" w:color="auto"/>
                                <w:left w:val="none" w:sz="0" w:space="0" w:color="auto"/>
                                <w:bottom w:val="none" w:sz="0" w:space="0" w:color="auto"/>
                                <w:right w:val="none" w:sz="0" w:space="0" w:color="auto"/>
                              </w:divBdr>
                              <w:divsChild>
                                <w:div w:id="1574120310">
                                  <w:marLeft w:val="0"/>
                                  <w:marRight w:val="0"/>
                                  <w:marTop w:val="0"/>
                                  <w:marBottom w:val="0"/>
                                  <w:divBdr>
                                    <w:top w:val="none" w:sz="0" w:space="0" w:color="auto"/>
                                    <w:left w:val="none" w:sz="0" w:space="0" w:color="auto"/>
                                    <w:bottom w:val="none" w:sz="0" w:space="0" w:color="auto"/>
                                    <w:right w:val="none" w:sz="0" w:space="0" w:color="auto"/>
                                  </w:divBdr>
                                  <w:divsChild>
                                    <w:div w:id="887031787">
                                      <w:marLeft w:val="3405"/>
                                      <w:marRight w:val="3000"/>
                                      <w:marTop w:val="0"/>
                                      <w:marBottom w:val="0"/>
                                      <w:divBdr>
                                        <w:top w:val="single" w:sz="6" w:space="0" w:color="C9C9C9"/>
                                        <w:left w:val="single" w:sz="6" w:space="0" w:color="C9C9C9"/>
                                        <w:bottom w:val="single" w:sz="6" w:space="0" w:color="C9C9C9"/>
                                        <w:right w:val="single" w:sz="6" w:space="0" w:color="C9C9C9"/>
                                      </w:divBdr>
                                      <w:divsChild>
                                        <w:div w:id="1712269219">
                                          <w:marLeft w:val="0"/>
                                          <w:marRight w:val="0"/>
                                          <w:marTop w:val="0"/>
                                          <w:marBottom w:val="0"/>
                                          <w:divBdr>
                                            <w:top w:val="none" w:sz="0" w:space="0" w:color="auto"/>
                                            <w:left w:val="none" w:sz="0" w:space="0" w:color="auto"/>
                                            <w:bottom w:val="none" w:sz="0" w:space="0" w:color="auto"/>
                                            <w:right w:val="none" w:sz="0" w:space="0" w:color="auto"/>
                                          </w:divBdr>
                                          <w:divsChild>
                                            <w:div w:id="1158839671">
                                              <w:marLeft w:val="0"/>
                                              <w:marRight w:val="0"/>
                                              <w:marTop w:val="0"/>
                                              <w:marBottom w:val="0"/>
                                              <w:divBdr>
                                                <w:top w:val="none" w:sz="0" w:space="0" w:color="auto"/>
                                                <w:left w:val="none" w:sz="0" w:space="0" w:color="auto"/>
                                                <w:bottom w:val="none" w:sz="0" w:space="0" w:color="auto"/>
                                                <w:right w:val="none" w:sz="0" w:space="0" w:color="auto"/>
                                              </w:divBdr>
                                              <w:divsChild>
                                                <w:div w:id="4935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223494">
      <w:bodyDiv w:val="1"/>
      <w:marLeft w:val="0"/>
      <w:marRight w:val="0"/>
      <w:marTop w:val="0"/>
      <w:marBottom w:val="0"/>
      <w:divBdr>
        <w:top w:val="none" w:sz="0" w:space="0" w:color="auto"/>
        <w:left w:val="none" w:sz="0" w:space="0" w:color="auto"/>
        <w:bottom w:val="none" w:sz="0" w:space="0" w:color="auto"/>
        <w:right w:val="none" w:sz="0" w:space="0" w:color="auto"/>
      </w:divBdr>
      <w:divsChild>
        <w:div w:id="1171795827">
          <w:marLeft w:val="0"/>
          <w:marRight w:val="0"/>
          <w:marTop w:val="0"/>
          <w:marBottom w:val="300"/>
          <w:divBdr>
            <w:top w:val="none" w:sz="0" w:space="0" w:color="auto"/>
            <w:left w:val="none" w:sz="0" w:space="0" w:color="auto"/>
            <w:bottom w:val="none" w:sz="0" w:space="0" w:color="auto"/>
            <w:right w:val="none" w:sz="0" w:space="0" w:color="auto"/>
          </w:divBdr>
          <w:divsChild>
            <w:div w:id="1746145396">
              <w:marLeft w:val="0"/>
              <w:marRight w:val="0"/>
              <w:marTop w:val="0"/>
              <w:marBottom w:val="105"/>
              <w:divBdr>
                <w:top w:val="none" w:sz="0" w:space="0" w:color="auto"/>
                <w:left w:val="none" w:sz="0" w:space="0" w:color="auto"/>
                <w:bottom w:val="none" w:sz="0" w:space="0" w:color="auto"/>
                <w:right w:val="none" w:sz="0" w:space="0" w:color="auto"/>
              </w:divBdr>
              <w:divsChild>
                <w:div w:id="771974524">
                  <w:marLeft w:val="75"/>
                  <w:marRight w:val="0"/>
                  <w:marTop w:val="0"/>
                  <w:marBottom w:val="0"/>
                  <w:divBdr>
                    <w:top w:val="none" w:sz="0" w:space="0" w:color="auto"/>
                    <w:left w:val="none" w:sz="0" w:space="0" w:color="auto"/>
                    <w:bottom w:val="none" w:sz="0" w:space="0" w:color="auto"/>
                    <w:right w:val="none" w:sz="0" w:space="0" w:color="auto"/>
                  </w:divBdr>
                  <w:divsChild>
                    <w:div w:id="1441098317">
                      <w:marLeft w:val="0"/>
                      <w:marRight w:val="75"/>
                      <w:marTop w:val="0"/>
                      <w:marBottom w:val="0"/>
                      <w:divBdr>
                        <w:top w:val="single" w:sz="6" w:space="0" w:color="D8E5EE"/>
                        <w:left w:val="single" w:sz="6" w:space="0" w:color="D8E5EE"/>
                        <w:bottom w:val="single" w:sz="6" w:space="0" w:color="D8E5EE"/>
                        <w:right w:val="single" w:sz="6" w:space="0" w:color="D8E5EE"/>
                      </w:divBdr>
                      <w:divsChild>
                        <w:div w:id="734090074">
                          <w:marLeft w:val="0"/>
                          <w:marRight w:val="0"/>
                          <w:marTop w:val="0"/>
                          <w:marBottom w:val="0"/>
                          <w:divBdr>
                            <w:top w:val="single" w:sz="6" w:space="5" w:color="B6B6E1"/>
                            <w:left w:val="single" w:sz="6" w:space="0" w:color="B6B6E1"/>
                            <w:bottom w:val="single" w:sz="6" w:space="0" w:color="B6B6E1"/>
                            <w:right w:val="single" w:sz="6" w:space="0" w:color="B6B6E1"/>
                          </w:divBdr>
                          <w:divsChild>
                            <w:div w:id="453864523">
                              <w:marLeft w:val="0"/>
                              <w:marRight w:val="0"/>
                              <w:marTop w:val="0"/>
                              <w:marBottom w:val="75"/>
                              <w:divBdr>
                                <w:top w:val="none" w:sz="0" w:space="0" w:color="auto"/>
                                <w:left w:val="none" w:sz="0" w:space="0" w:color="auto"/>
                                <w:bottom w:val="single" w:sz="6" w:space="0" w:color="808080"/>
                                <w:right w:val="none" w:sz="0" w:space="0" w:color="auto"/>
                              </w:divBdr>
                              <w:divsChild>
                                <w:div w:id="822702919">
                                  <w:marLeft w:val="495"/>
                                  <w:marRight w:val="0"/>
                                  <w:marTop w:val="75"/>
                                  <w:marBottom w:val="0"/>
                                  <w:divBdr>
                                    <w:top w:val="none" w:sz="0" w:space="0" w:color="auto"/>
                                    <w:left w:val="none" w:sz="0" w:space="0" w:color="auto"/>
                                    <w:bottom w:val="none" w:sz="0" w:space="0" w:color="auto"/>
                                    <w:right w:val="none" w:sz="0" w:space="0" w:color="auto"/>
                                  </w:divBdr>
                                  <w:divsChild>
                                    <w:div w:id="379597048">
                                      <w:marLeft w:val="0"/>
                                      <w:marRight w:val="0"/>
                                      <w:marTop w:val="0"/>
                                      <w:marBottom w:val="0"/>
                                      <w:divBdr>
                                        <w:top w:val="none" w:sz="0" w:space="0" w:color="auto"/>
                                        <w:left w:val="none" w:sz="0" w:space="0" w:color="auto"/>
                                        <w:bottom w:val="none" w:sz="0" w:space="0" w:color="auto"/>
                                        <w:right w:val="none" w:sz="0" w:space="0" w:color="auto"/>
                                      </w:divBdr>
                                      <w:divsChild>
                                        <w:div w:id="1649439823">
                                          <w:marLeft w:val="0"/>
                                          <w:marRight w:val="0"/>
                                          <w:marTop w:val="0"/>
                                          <w:marBottom w:val="75"/>
                                          <w:divBdr>
                                            <w:top w:val="none" w:sz="0" w:space="0" w:color="auto"/>
                                            <w:left w:val="none" w:sz="0" w:space="0" w:color="auto"/>
                                            <w:bottom w:val="none" w:sz="0" w:space="0" w:color="auto"/>
                                            <w:right w:val="none" w:sz="0" w:space="0" w:color="auto"/>
                                          </w:divBdr>
                                        </w:div>
                                      </w:divsChild>
                                    </w:div>
                                    <w:div w:id="5855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852780">
      <w:bodyDiv w:val="1"/>
      <w:marLeft w:val="0"/>
      <w:marRight w:val="0"/>
      <w:marTop w:val="0"/>
      <w:marBottom w:val="0"/>
      <w:divBdr>
        <w:top w:val="none" w:sz="0" w:space="0" w:color="auto"/>
        <w:left w:val="none" w:sz="0" w:space="0" w:color="auto"/>
        <w:bottom w:val="none" w:sz="0" w:space="0" w:color="auto"/>
        <w:right w:val="none" w:sz="0" w:space="0" w:color="auto"/>
      </w:divBdr>
      <w:divsChild>
        <w:div w:id="1572226946">
          <w:marLeft w:val="0"/>
          <w:marRight w:val="0"/>
          <w:marTop w:val="0"/>
          <w:marBottom w:val="300"/>
          <w:divBdr>
            <w:top w:val="none" w:sz="0" w:space="0" w:color="auto"/>
            <w:left w:val="none" w:sz="0" w:space="0" w:color="auto"/>
            <w:bottom w:val="none" w:sz="0" w:space="0" w:color="auto"/>
            <w:right w:val="none" w:sz="0" w:space="0" w:color="auto"/>
          </w:divBdr>
          <w:divsChild>
            <w:div w:id="352655644">
              <w:marLeft w:val="0"/>
              <w:marRight w:val="0"/>
              <w:marTop w:val="0"/>
              <w:marBottom w:val="105"/>
              <w:divBdr>
                <w:top w:val="none" w:sz="0" w:space="0" w:color="auto"/>
                <w:left w:val="none" w:sz="0" w:space="0" w:color="auto"/>
                <w:bottom w:val="none" w:sz="0" w:space="0" w:color="auto"/>
                <w:right w:val="none" w:sz="0" w:space="0" w:color="auto"/>
              </w:divBdr>
              <w:divsChild>
                <w:div w:id="1100301684">
                  <w:marLeft w:val="75"/>
                  <w:marRight w:val="0"/>
                  <w:marTop w:val="0"/>
                  <w:marBottom w:val="0"/>
                  <w:divBdr>
                    <w:top w:val="none" w:sz="0" w:space="0" w:color="auto"/>
                    <w:left w:val="none" w:sz="0" w:space="0" w:color="auto"/>
                    <w:bottom w:val="none" w:sz="0" w:space="0" w:color="auto"/>
                    <w:right w:val="none" w:sz="0" w:space="0" w:color="auto"/>
                  </w:divBdr>
                  <w:divsChild>
                    <w:div w:id="1574465075">
                      <w:marLeft w:val="0"/>
                      <w:marRight w:val="75"/>
                      <w:marTop w:val="0"/>
                      <w:marBottom w:val="0"/>
                      <w:divBdr>
                        <w:top w:val="single" w:sz="6" w:space="0" w:color="D8E5EE"/>
                        <w:left w:val="single" w:sz="6" w:space="0" w:color="D8E5EE"/>
                        <w:bottom w:val="single" w:sz="6" w:space="0" w:color="D8E5EE"/>
                        <w:right w:val="single" w:sz="6" w:space="0" w:color="D8E5EE"/>
                      </w:divBdr>
                      <w:divsChild>
                        <w:div w:id="343241565">
                          <w:marLeft w:val="0"/>
                          <w:marRight w:val="0"/>
                          <w:marTop w:val="0"/>
                          <w:marBottom w:val="0"/>
                          <w:divBdr>
                            <w:top w:val="single" w:sz="6" w:space="5" w:color="B6B6E1"/>
                            <w:left w:val="single" w:sz="6" w:space="0" w:color="B6B6E1"/>
                            <w:bottom w:val="single" w:sz="6" w:space="0" w:color="B6B6E1"/>
                            <w:right w:val="single" w:sz="6" w:space="0" w:color="B6B6E1"/>
                          </w:divBdr>
                          <w:divsChild>
                            <w:div w:id="152454676">
                              <w:marLeft w:val="0"/>
                              <w:marRight w:val="0"/>
                              <w:marTop w:val="0"/>
                              <w:marBottom w:val="75"/>
                              <w:divBdr>
                                <w:top w:val="none" w:sz="0" w:space="0" w:color="auto"/>
                                <w:left w:val="none" w:sz="0" w:space="0" w:color="auto"/>
                                <w:bottom w:val="single" w:sz="6" w:space="0" w:color="808080"/>
                                <w:right w:val="none" w:sz="0" w:space="0" w:color="auto"/>
                              </w:divBdr>
                              <w:divsChild>
                                <w:div w:id="507644028">
                                  <w:marLeft w:val="495"/>
                                  <w:marRight w:val="0"/>
                                  <w:marTop w:val="75"/>
                                  <w:marBottom w:val="0"/>
                                  <w:divBdr>
                                    <w:top w:val="none" w:sz="0" w:space="0" w:color="auto"/>
                                    <w:left w:val="none" w:sz="0" w:space="0" w:color="auto"/>
                                    <w:bottom w:val="none" w:sz="0" w:space="0" w:color="auto"/>
                                    <w:right w:val="none" w:sz="0" w:space="0" w:color="auto"/>
                                  </w:divBdr>
                                  <w:divsChild>
                                    <w:div w:id="1041202027">
                                      <w:marLeft w:val="0"/>
                                      <w:marRight w:val="0"/>
                                      <w:marTop w:val="0"/>
                                      <w:marBottom w:val="0"/>
                                      <w:divBdr>
                                        <w:top w:val="none" w:sz="0" w:space="0" w:color="auto"/>
                                        <w:left w:val="none" w:sz="0" w:space="0" w:color="auto"/>
                                        <w:bottom w:val="none" w:sz="0" w:space="0" w:color="auto"/>
                                        <w:right w:val="none" w:sz="0" w:space="0" w:color="auto"/>
                                      </w:divBdr>
                                      <w:divsChild>
                                        <w:div w:id="363554157">
                                          <w:marLeft w:val="0"/>
                                          <w:marRight w:val="0"/>
                                          <w:marTop w:val="0"/>
                                          <w:marBottom w:val="75"/>
                                          <w:divBdr>
                                            <w:top w:val="none" w:sz="0" w:space="0" w:color="auto"/>
                                            <w:left w:val="none" w:sz="0" w:space="0" w:color="auto"/>
                                            <w:bottom w:val="none" w:sz="0" w:space="0" w:color="auto"/>
                                            <w:right w:val="none" w:sz="0" w:space="0" w:color="auto"/>
                                          </w:divBdr>
                                        </w:div>
                                      </w:divsChild>
                                    </w:div>
                                    <w:div w:id="14637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492319">
      <w:bodyDiv w:val="1"/>
      <w:marLeft w:val="0"/>
      <w:marRight w:val="0"/>
      <w:marTop w:val="0"/>
      <w:marBottom w:val="0"/>
      <w:divBdr>
        <w:top w:val="none" w:sz="0" w:space="0" w:color="auto"/>
        <w:left w:val="none" w:sz="0" w:space="0" w:color="auto"/>
        <w:bottom w:val="none" w:sz="0" w:space="0" w:color="auto"/>
        <w:right w:val="none" w:sz="0" w:space="0" w:color="auto"/>
      </w:divBdr>
      <w:divsChild>
        <w:div w:id="1987196457">
          <w:marLeft w:val="0"/>
          <w:marRight w:val="0"/>
          <w:marTop w:val="0"/>
          <w:marBottom w:val="300"/>
          <w:divBdr>
            <w:top w:val="none" w:sz="0" w:space="0" w:color="auto"/>
            <w:left w:val="none" w:sz="0" w:space="0" w:color="auto"/>
            <w:bottom w:val="none" w:sz="0" w:space="0" w:color="auto"/>
            <w:right w:val="none" w:sz="0" w:space="0" w:color="auto"/>
          </w:divBdr>
          <w:divsChild>
            <w:div w:id="1204362942">
              <w:marLeft w:val="0"/>
              <w:marRight w:val="0"/>
              <w:marTop w:val="0"/>
              <w:marBottom w:val="105"/>
              <w:divBdr>
                <w:top w:val="none" w:sz="0" w:space="0" w:color="auto"/>
                <w:left w:val="none" w:sz="0" w:space="0" w:color="auto"/>
                <w:bottom w:val="none" w:sz="0" w:space="0" w:color="auto"/>
                <w:right w:val="none" w:sz="0" w:space="0" w:color="auto"/>
              </w:divBdr>
              <w:divsChild>
                <w:div w:id="1467239921">
                  <w:marLeft w:val="75"/>
                  <w:marRight w:val="0"/>
                  <w:marTop w:val="0"/>
                  <w:marBottom w:val="0"/>
                  <w:divBdr>
                    <w:top w:val="none" w:sz="0" w:space="0" w:color="auto"/>
                    <w:left w:val="none" w:sz="0" w:space="0" w:color="auto"/>
                    <w:bottom w:val="none" w:sz="0" w:space="0" w:color="auto"/>
                    <w:right w:val="none" w:sz="0" w:space="0" w:color="auto"/>
                  </w:divBdr>
                  <w:divsChild>
                    <w:div w:id="488178947">
                      <w:marLeft w:val="0"/>
                      <w:marRight w:val="75"/>
                      <w:marTop w:val="0"/>
                      <w:marBottom w:val="0"/>
                      <w:divBdr>
                        <w:top w:val="single" w:sz="6" w:space="0" w:color="D8E5EE"/>
                        <w:left w:val="single" w:sz="6" w:space="0" w:color="D8E5EE"/>
                        <w:bottom w:val="single" w:sz="6" w:space="0" w:color="D8E5EE"/>
                        <w:right w:val="single" w:sz="6" w:space="0" w:color="D8E5EE"/>
                      </w:divBdr>
                      <w:divsChild>
                        <w:div w:id="717512748">
                          <w:marLeft w:val="0"/>
                          <w:marRight w:val="0"/>
                          <w:marTop w:val="0"/>
                          <w:marBottom w:val="0"/>
                          <w:divBdr>
                            <w:top w:val="single" w:sz="6" w:space="5" w:color="B6B6E1"/>
                            <w:left w:val="single" w:sz="6" w:space="0" w:color="B6B6E1"/>
                            <w:bottom w:val="single" w:sz="6" w:space="0" w:color="B6B6E1"/>
                            <w:right w:val="single" w:sz="6" w:space="0" w:color="B6B6E1"/>
                          </w:divBdr>
                          <w:divsChild>
                            <w:div w:id="1752118927">
                              <w:marLeft w:val="0"/>
                              <w:marRight w:val="0"/>
                              <w:marTop w:val="0"/>
                              <w:marBottom w:val="75"/>
                              <w:divBdr>
                                <w:top w:val="none" w:sz="0" w:space="0" w:color="auto"/>
                                <w:left w:val="none" w:sz="0" w:space="0" w:color="auto"/>
                                <w:bottom w:val="single" w:sz="6" w:space="0" w:color="808080"/>
                                <w:right w:val="none" w:sz="0" w:space="0" w:color="auto"/>
                              </w:divBdr>
                              <w:divsChild>
                                <w:div w:id="532881700">
                                  <w:marLeft w:val="495"/>
                                  <w:marRight w:val="0"/>
                                  <w:marTop w:val="75"/>
                                  <w:marBottom w:val="0"/>
                                  <w:divBdr>
                                    <w:top w:val="none" w:sz="0" w:space="0" w:color="auto"/>
                                    <w:left w:val="none" w:sz="0" w:space="0" w:color="auto"/>
                                    <w:bottom w:val="none" w:sz="0" w:space="0" w:color="auto"/>
                                    <w:right w:val="none" w:sz="0" w:space="0" w:color="auto"/>
                                  </w:divBdr>
                                  <w:divsChild>
                                    <w:div w:id="190925027">
                                      <w:marLeft w:val="0"/>
                                      <w:marRight w:val="0"/>
                                      <w:marTop w:val="0"/>
                                      <w:marBottom w:val="0"/>
                                      <w:divBdr>
                                        <w:top w:val="none" w:sz="0" w:space="0" w:color="auto"/>
                                        <w:left w:val="none" w:sz="0" w:space="0" w:color="auto"/>
                                        <w:bottom w:val="none" w:sz="0" w:space="0" w:color="auto"/>
                                        <w:right w:val="none" w:sz="0" w:space="0" w:color="auto"/>
                                      </w:divBdr>
                                      <w:divsChild>
                                        <w:div w:id="981277141">
                                          <w:marLeft w:val="0"/>
                                          <w:marRight w:val="0"/>
                                          <w:marTop w:val="0"/>
                                          <w:marBottom w:val="75"/>
                                          <w:divBdr>
                                            <w:top w:val="none" w:sz="0" w:space="0" w:color="auto"/>
                                            <w:left w:val="none" w:sz="0" w:space="0" w:color="auto"/>
                                            <w:bottom w:val="none" w:sz="0" w:space="0" w:color="auto"/>
                                            <w:right w:val="none" w:sz="0" w:space="0" w:color="auto"/>
                                          </w:divBdr>
                                        </w:div>
                                      </w:divsChild>
                                    </w:div>
                                    <w:div w:id="130346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399412">
      <w:bodyDiv w:val="1"/>
      <w:marLeft w:val="0"/>
      <w:marRight w:val="0"/>
      <w:marTop w:val="0"/>
      <w:marBottom w:val="0"/>
      <w:divBdr>
        <w:top w:val="none" w:sz="0" w:space="0" w:color="auto"/>
        <w:left w:val="none" w:sz="0" w:space="0" w:color="auto"/>
        <w:bottom w:val="none" w:sz="0" w:space="0" w:color="auto"/>
        <w:right w:val="none" w:sz="0" w:space="0" w:color="auto"/>
      </w:divBdr>
      <w:divsChild>
        <w:div w:id="1663509269">
          <w:marLeft w:val="0"/>
          <w:marRight w:val="0"/>
          <w:marTop w:val="0"/>
          <w:marBottom w:val="300"/>
          <w:divBdr>
            <w:top w:val="none" w:sz="0" w:space="0" w:color="auto"/>
            <w:left w:val="none" w:sz="0" w:space="0" w:color="auto"/>
            <w:bottom w:val="none" w:sz="0" w:space="0" w:color="auto"/>
            <w:right w:val="none" w:sz="0" w:space="0" w:color="auto"/>
          </w:divBdr>
          <w:divsChild>
            <w:div w:id="1373460802">
              <w:marLeft w:val="0"/>
              <w:marRight w:val="0"/>
              <w:marTop w:val="0"/>
              <w:marBottom w:val="105"/>
              <w:divBdr>
                <w:top w:val="none" w:sz="0" w:space="0" w:color="auto"/>
                <w:left w:val="none" w:sz="0" w:space="0" w:color="auto"/>
                <w:bottom w:val="none" w:sz="0" w:space="0" w:color="auto"/>
                <w:right w:val="none" w:sz="0" w:space="0" w:color="auto"/>
              </w:divBdr>
              <w:divsChild>
                <w:div w:id="1998219564">
                  <w:marLeft w:val="75"/>
                  <w:marRight w:val="0"/>
                  <w:marTop w:val="0"/>
                  <w:marBottom w:val="0"/>
                  <w:divBdr>
                    <w:top w:val="none" w:sz="0" w:space="0" w:color="auto"/>
                    <w:left w:val="none" w:sz="0" w:space="0" w:color="auto"/>
                    <w:bottom w:val="none" w:sz="0" w:space="0" w:color="auto"/>
                    <w:right w:val="none" w:sz="0" w:space="0" w:color="auto"/>
                  </w:divBdr>
                  <w:divsChild>
                    <w:div w:id="1028487383">
                      <w:marLeft w:val="0"/>
                      <w:marRight w:val="75"/>
                      <w:marTop w:val="0"/>
                      <w:marBottom w:val="0"/>
                      <w:divBdr>
                        <w:top w:val="single" w:sz="6" w:space="0" w:color="D8E5EE"/>
                        <w:left w:val="single" w:sz="6" w:space="0" w:color="D8E5EE"/>
                        <w:bottom w:val="single" w:sz="6" w:space="0" w:color="D8E5EE"/>
                        <w:right w:val="single" w:sz="6" w:space="0" w:color="D8E5EE"/>
                      </w:divBdr>
                      <w:divsChild>
                        <w:div w:id="1604341657">
                          <w:marLeft w:val="0"/>
                          <w:marRight w:val="0"/>
                          <w:marTop w:val="0"/>
                          <w:marBottom w:val="0"/>
                          <w:divBdr>
                            <w:top w:val="single" w:sz="6" w:space="5" w:color="B6B6E1"/>
                            <w:left w:val="single" w:sz="6" w:space="0" w:color="B6B6E1"/>
                            <w:bottom w:val="single" w:sz="6" w:space="0" w:color="B6B6E1"/>
                            <w:right w:val="single" w:sz="6" w:space="0" w:color="B6B6E1"/>
                          </w:divBdr>
                          <w:divsChild>
                            <w:div w:id="1688024841">
                              <w:marLeft w:val="0"/>
                              <w:marRight w:val="0"/>
                              <w:marTop w:val="0"/>
                              <w:marBottom w:val="75"/>
                              <w:divBdr>
                                <w:top w:val="none" w:sz="0" w:space="0" w:color="auto"/>
                                <w:left w:val="none" w:sz="0" w:space="0" w:color="auto"/>
                                <w:bottom w:val="single" w:sz="6" w:space="0" w:color="808080"/>
                                <w:right w:val="none" w:sz="0" w:space="0" w:color="auto"/>
                              </w:divBdr>
                              <w:divsChild>
                                <w:div w:id="396712545">
                                  <w:marLeft w:val="495"/>
                                  <w:marRight w:val="0"/>
                                  <w:marTop w:val="75"/>
                                  <w:marBottom w:val="0"/>
                                  <w:divBdr>
                                    <w:top w:val="none" w:sz="0" w:space="0" w:color="auto"/>
                                    <w:left w:val="none" w:sz="0" w:space="0" w:color="auto"/>
                                    <w:bottom w:val="none" w:sz="0" w:space="0" w:color="auto"/>
                                    <w:right w:val="none" w:sz="0" w:space="0" w:color="auto"/>
                                  </w:divBdr>
                                  <w:divsChild>
                                    <w:div w:id="1498765667">
                                      <w:marLeft w:val="0"/>
                                      <w:marRight w:val="0"/>
                                      <w:marTop w:val="0"/>
                                      <w:marBottom w:val="0"/>
                                      <w:divBdr>
                                        <w:top w:val="none" w:sz="0" w:space="0" w:color="auto"/>
                                        <w:left w:val="none" w:sz="0" w:space="0" w:color="auto"/>
                                        <w:bottom w:val="none" w:sz="0" w:space="0" w:color="auto"/>
                                        <w:right w:val="none" w:sz="0" w:space="0" w:color="auto"/>
                                      </w:divBdr>
                                      <w:divsChild>
                                        <w:div w:id="1159231509">
                                          <w:marLeft w:val="0"/>
                                          <w:marRight w:val="0"/>
                                          <w:marTop w:val="0"/>
                                          <w:marBottom w:val="75"/>
                                          <w:divBdr>
                                            <w:top w:val="none" w:sz="0" w:space="0" w:color="auto"/>
                                            <w:left w:val="none" w:sz="0" w:space="0" w:color="auto"/>
                                            <w:bottom w:val="none" w:sz="0" w:space="0" w:color="auto"/>
                                            <w:right w:val="none" w:sz="0" w:space="0" w:color="auto"/>
                                          </w:divBdr>
                                        </w:div>
                                      </w:divsChild>
                                    </w:div>
                                    <w:div w:id="13332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438640">
      <w:bodyDiv w:val="1"/>
      <w:marLeft w:val="0"/>
      <w:marRight w:val="0"/>
      <w:marTop w:val="0"/>
      <w:marBottom w:val="0"/>
      <w:divBdr>
        <w:top w:val="none" w:sz="0" w:space="0" w:color="auto"/>
        <w:left w:val="none" w:sz="0" w:space="0" w:color="auto"/>
        <w:bottom w:val="none" w:sz="0" w:space="0" w:color="auto"/>
        <w:right w:val="none" w:sz="0" w:space="0" w:color="auto"/>
      </w:divBdr>
      <w:divsChild>
        <w:div w:id="772281255">
          <w:marLeft w:val="0"/>
          <w:marRight w:val="0"/>
          <w:marTop w:val="0"/>
          <w:marBottom w:val="300"/>
          <w:divBdr>
            <w:top w:val="none" w:sz="0" w:space="0" w:color="auto"/>
            <w:left w:val="none" w:sz="0" w:space="0" w:color="auto"/>
            <w:bottom w:val="none" w:sz="0" w:space="0" w:color="auto"/>
            <w:right w:val="none" w:sz="0" w:space="0" w:color="auto"/>
          </w:divBdr>
          <w:divsChild>
            <w:div w:id="1888294137">
              <w:marLeft w:val="0"/>
              <w:marRight w:val="0"/>
              <w:marTop w:val="0"/>
              <w:marBottom w:val="105"/>
              <w:divBdr>
                <w:top w:val="none" w:sz="0" w:space="0" w:color="auto"/>
                <w:left w:val="none" w:sz="0" w:space="0" w:color="auto"/>
                <w:bottom w:val="none" w:sz="0" w:space="0" w:color="auto"/>
                <w:right w:val="none" w:sz="0" w:space="0" w:color="auto"/>
              </w:divBdr>
              <w:divsChild>
                <w:div w:id="905796654">
                  <w:marLeft w:val="75"/>
                  <w:marRight w:val="0"/>
                  <w:marTop w:val="0"/>
                  <w:marBottom w:val="0"/>
                  <w:divBdr>
                    <w:top w:val="none" w:sz="0" w:space="0" w:color="auto"/>
                    <w:left w:val="none" w:sz="0" w:space="0" w:color="auto"/>
                    <w:bottom w:val="none" w:sz="0" w:space="0" w:color="auto"/>
                    <w:right w:val="none" w:sz="0" w:space="0" w:color="auto"/>
                  </w:divBdr>
                  <w:divsChild>
                    <w:div w:id="358093329">
                      <w:marLeft w:val="0"/>
                      <w:marRight w:val="75"/>
                      <w:marTop w:val="0"/>
                      <w:marBottom w:val="0"/>
                      <w:divBdr>
                        <w:top w:val="single" w:sz="6" w:space="0" w:color="D8E5EE"/>
                        <w:left w:val="single" w:sz="6" w:space="0" w:color="D8E5EE"/>
                        <w:bottom w:val="single" w:sz="6" w:space="0" w:color="D8E5EE"/>
                        <w:right w:val="single" w:sz="6" w:space="0" w:color="D8E5EE"/>
                      </w:divBdr>
                      <w:divsChild>
                        <w:div w:id="882903521">
                          <w:marLeft w:val="0"/>
                          <w:marRight w:val="0"/>
                          <w:marTop w:val="0"/>
                          <w:marBottom w:val="0"/>
                          <w:divBdr>
                            <w:top w:val="single" w:sz="6" w:space="5" w:color="B6B6E1"/>
                            <w:left w:val="single" w:sz="6" w:space="0" w:color="B6B6E1"/>
                            <w:bottom w:val="single" w:sz="6" w:space="0" w:color="B6B6E1"/>
                            <w:right w:val="single" w:sz="6" w:space="0" w:color="B6B6E1"/>
                          </w:divBdr>
                          <w:divsChild>
                            <w:div w:id="1902908866">
                              <w:marLeft w:val="0"/>
                              <w:marRight w:val="0"/>
                              <w:marTop w:val="0"/>
                              <w:marBottom w:val="75"/>
                              <w:divBdr>
                                <w:top w:val="none" w:sz="0" w:space="0" w:color="auto"/>
                                <w:left w:val="none" w:sz="0" w:space="0" w:color="auto"/>
                                <w:bottom w:val="single" w:sz="6" w:space="0" w:color="808080"/>
                                <w:right w:val="none" w:sz="0" w:space="0" w:color="auto"/>
                              </w:divBdr>
                              <w:divsChild>
                                <w:div w:id="858737322">
                                  <w:marLeft w:val="495"/>
                                  <w:marRight w:val="0"/>
                                  <w:marTop w:val="75"/>
                                  <w:marBottom w:val="0"/>
                                  <w:divBdr>
                                    <w:top w:val="none" w:sz="0" w:space="0" w:color="auto"/>
                                    <w:left w:val="none" w:sz="0" w:space="0" w:color="auto"/>
                                    <w:bottom w:val="none" w:sz="0" w:space="0" w:color="auto"/>
                                    <w:right w:val="none" w:sz="0" w:space="0" w:color="auto"/>
                                  </w:divBdr>
                                  <w:divsChild>
                                    <w:div w:id="540752490">
                                      <w:marLeft w:val="0"/>
                                      <w:marRight w:val="0"/>
                                      <w:marTop w:val="0"/>
                                      <w:marBottom w:val="0"/>
                                      <w:divBdr>
                                        <w:top w:val="none" w:sz="0" w:space="0" w:color="auto"/>
                                        <w:left w:val="none" w:sz="0" w:space="0" w:color="auto"/>
                                        <w:bottom w:val="none" w:sz="0" w:space="0" w:color="auto"/>
                                        <w:right w:val="none" w:sz="0" w:space="0" w:color="auto"/>
                                      </w:divBdr>
                                      <w:divsChild>
                                        <w:div w:id="642854692">
                                          <w:marLeft w:val="0"/>
                                          <w:marRight w:val="0"/>
                                          <w:marTop w:val="0"/>
                                          <w:marBottom w:val="75"/>
                                          <w:divBdr>
                                            <w:top w:val="none" w:sz="0" w:space="0" w:color="auto"/>
                                            <w:left w:val="none" w:sz="0" w:space="0" w:color="auto"/>
                                            <w:bottom w:val="none" w:sz="0" w:space="0" w:color="auto"/>
                                            <w:right w:val="none" w:sz="0" w:space="0" w:color="auto"/>
                                          </w:divBdr>
                                        </w:div>
                                      </w:divsChild>
                                    </w:div>
                                    <w:div w:id="2308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401903">
      <w:bodyDiv w:val="1"/>
      <w:marLeft w:val="0"/>
      <w:marRight w:val="0"/>
      <w:marTop w:val="0"/>
      <w:marBottom w:val="0"/>
      <w:divBdr>
        <w:top w:val="none" w:sz="0" w:space="0" w:color="auto"/>
        <w:left w:val="none" w:sz="0" w:space="0" w:color="auto"/>
        <w:bottom w:val="none" w:sz="0" w:space="0" w:color="auto"/>
        <w:right w:val="none" w:sz="0" w:space="0" w:color="auto"/>
      </w:divBdr>
      <w:divsChild>
        <w:div w:id="1759473828">
          <w:marLeft w:val="0"/>
          <w:marRight w:val="0"/>
          <w:marTop w:val="0"/>
          <w:marBottom w:val="300"/>
          <w:divBdr>
            <w:top w:val="none" w:sz="0" w:space="0" w:color="auto"/>
            <w:left w:val="none" w:sz="0" w:space="0" w:color="auto"/>
            <w:bottom w:val="none" w:sz="0" w:space="0" w:color="auto"/>
            <w:right w:val="none" w:sz="0" w:space="0" w:color="auto"/>
          </w:divBdr>
          <w:divsChild>
            <w:div w:id="2068450541">
              <w:marLeft w:val="0"/>
              <w:marRight w:val="0"/>
              <w:marTop w:val="0"/>
              <w:marBottom w:val="105"/>
              <w:divBdr>
                <w:top w:val="none" w:sz="0" w:space="0" w:color="auto"/>
                <w:left w:val="none" w:sz="0" w:space="0" w:color="auto"/>
                <w:bottom w:val="none" w:sz="0" w:space="0" w:color="auto"/>
                <w:right w:val="none" w:sz="0" w:space="0" w:color="auto"/>
              </w:divBdr>
              <w:divsChild>
                <w:div w:id="1503007398">
                  <w:marLeft w:val="75"/>
                  <w:marRight w:val="0"/>
                  <w:marTop w:val="0"/>
                  <w:marBottom w:val="0"/>
                  <w:divBdr>
                    <w:top w:val="none" w:sz="0" w:space="0" w:color="auto"/>
                    <w:left w:val="none" w:sz="0" w:space="0" w:color="auto"/>
                    <w:bottom w:val="none" w:sz="0" w:space="0" w:color="auto"/>
                    <w:right w:val="none" w:sz="0" w:space="0" w:color="auto"/>
                  </w:divBdr>
                  <w:divsChild>
                    <w:div w:id="1557399405">
                      <w:marLeft w:val="0"/>
                      <w:marRight w:val="75"/>
                      <w:marTop w:val="0"/>
                      <w:marBottom w:val="0"/>
                      <w:divBdr>
                        <w:top w:val="single" w:sz="6" w:space="0" w:color="D8E5EE"/>
                        <w:left w:val="single" w:sz="6" w:space="0" w:color="D8E5EE"/>
                        <w:bottom w:val="single" w:sz="6" w:space="0" w:color="D8E5EE"/>
                        <w:right w:val="single" w:sz="6" w:space="0" w:color="D8E5EE"/>
                      </w:divBdr>
                      <w:divsChild>
                        <w:div w:id="404493823">
                          <w:marLeft w:val="0"/>
                          <w:marRight w:val="0"/>
                          <w:marTop w:val="0"/>
                          <w:marBottom w:val="0"/>
                          <w:divBdr>
                            <w:top w:val="single" w:sz="6" w:space="5" w:color="B6B6E1"/>
                            <w:left w:val="single" w:sz="6" w:space="0" w:color="B6B6E1"/>
                            <w:bottom w:val="single" w:sz="6" w:space="0" w:color="B6B6E1"/>
                            <w:right w:val="single" w:sz="6" w:space="0" w:color="B6B6E1"/>
                          </w:divBdr>
                          <w:divsChild>
                            <w:div w:id="627393972">
                              <w:marLeft w:val="0"/>
                              <w:marRight w:val="0"/>
                              <w:marTop w:val="0"/>
                              <w:marBottom w:val="75"/>
                              <w:divBdr>
                                <w:top w:val="none" w:sz="0" w:space="0" w:color="auto"/>
                                <w:left w:val="none" w:sz="0" w:space="0" w:color="auto"/>
                                <w:bottom w:val="single" w:sz="6" w:space="0" w:color="808080"/>
                                <w:right w:val="none" w:sz="0" w:space="0" w:color="auto"/>
                              </w:divBdr>
                              <w:divsChild>
                                <w:div w:id="2146385091">
                                  <w:marLeft w:val="495"/>
                                  <w:marRight w:val="0"/>
                                  <w:marTop w:val="75"/>
                                  <w:marBottom w:val="0"/>
                                  <w:divBdr>
                                    <w:top w:val="none" w:sz="0" w:space="0" w:color="auto"/>
                                    <w:left w:val="none" w:sz="0" w:space="0" w:color="auto"/>
                                    <w:bottom w:val="none" w:sz="0" w:space="0" w:color="auto"/>
                                    <w:right w:val="none" w:sz="0" w:space="0" w:color="auto"/>
                                  </w:divBdr>
                                  <w:divsChild>
                                    <w:div w:id="1148673475">
                                      <w:marLeft w:val="0"/>
                                      <w:marRight w:val="0"/>
                                      <w:marTop w:val="0"/>
                                      <w:marBottom w:val="0"/>
                                      <w:divBdr>
                                        <w:top w:val="none" w:sz="0" w:space="0" w:color="auto"/>
                                        <w:left w:val="none" w:sz="0" w:space="0" w:color="auto"/>
                                        <w:bottom w:val="none" w:sz="0" w:space="0" w:color="auto"/>
                                        <w:right w:val="none" w:sz="0" w:space="0" w:color="auto"/>
                                      </w:divBdr>
                                      <w:divsChild>
                                        <w:div w:id="581911909">
                                          <w:marLeft w:val="0"/>
                                          <w:marRight w:val="0"/>
                                          <w:marTop w:val="0"/>
                                          <w:marBottom w:val="75"/>
                                          <w:divBdr>
                                            <w:top w:val="none" w:sz="0" w:space="0" w:color="auto"/>
                                            <w:left w:val="none" w:sz="0" w:space="0" w:color="auto"/>
                                            <w:bottom w:val="none" w:sz="0" w:space="0" w:color="auto"/>
                                            <w:right w:val="none" w:sz="0" w:space="0" w:color="auto"/>
                                          </w:divBdr>
                                        </w:div>
                                      </w:divsChild>
                                    </w:div>
                                    <w:div w:id="4817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269216">
      <w:bodyDiv w:val="1"/>
      <w:marLeft w:val="0"/>
      <w:marRight w:val="0"/>
      <w:marTop w:val="0"/>
      <w:marBottom w:val="0"/>
      <w:divBdr>
        <w:top w:val="none" w:sz="0" w:space="0" w:color="auto"/>
        <w:left w:val="none" w:sz="0" w:space="0" w:color="auto"/>
        <w:bottom w:val="none" w:sz="0" w:space="0" w:color="auto"/>
        <w:right w:val="none" w:sz="0" w:space="0" w:color="auto"/>
      </w:divBdr>
      <w:divsChild>
        <w:div w:id="1036153920">
          <w:marLeft w:val="0"/>
          <w:marRight w:val="0"/>
          <w:marTop w:val="0"/>
          <w:marBottom w:val="300"/>
          <w:divBdr>
            <w:top w:val="none" w:sz="0" w:space="0" w:color="auto"/>
            <w:left w:val="none" w:sz="0" w:space="0" w:color="auto"/>
            <w:bottom w:val="none" w:sz="0" w:space="0" w:color="auto"/>
            <w:right w:val="none" w:sz="0" w:space="0" w:color="auto"/>
          </w:divBdr>
          <w:divsChild>
            <w:div w:id="1002048154">
              <w:marLeft w:val="0"/>
              <w:marRight w:val="0"/>
              <w:marTop w:val="0"/>
              <w:marBottom w:val="105"/>
              <w:divBdr>
                <w:top w:val="none" w:sz="0" w:space="0" w:color="auto"/>
                <w:left w:val="none" w:sz="0" w:space="0" w:color="auto"/>
                <w:bottom w:val="none" w:sz="0" w:space="0" w:color="auto"/>
                <w:right w:val="none" w:sz="0" w:space="0" w:color="auto"/>
              </w:divBdr>
              <w:divsChild>
                <w:div w:id="1710186768">
                  <w:marLeft w:val="75"/>
                  <w:marRight w:val="0"/>
                  <w:marTop w:val="0"/>
                  <w:marBottom w:val="0"/>
                  <w:divBdr>
                    <w:top w:val="none" w:sz="0" w:space="0" w:color="auto"/>
                    <w:left w:val="none" w:sz="0" w:space="0" w:color="auto"/>
                    <w:bottom w:val="none" w:sz="0" w:space="0" w:color="auto"/>
                    <w:right w:val="none" w:sz="0" w:space="0" w:color="auto"/>
                  </w:divBdr>
                  <w:divsChild>
                    <w:div w:id="2008240600">
                      <w:marLeft w:val="0"/>
                      <w:marRight w:val="75"/>
                      <w:marTop w:val="0"/>
                      <w:marBottom w:val="0"/>
                      <w:divBdr>
                        <w:top w:val="single" w:sz="6" w:space="0" w:color="D8E5EE"/>
                        <w:left w:val="single" w:sz="6" w:space="0" w:color="D8E5EE"/>
                        <w:bottom w:val="single" w:sz="6" w:space="0" w:color="D8E5EE"/>
                        <w:right w:val="single" w:sz="6" w:space="0" w:color="D8E5EE"/>
                      </w:divBdr>
                      <w:divsChild>
                        <w:div w:id="684986465">
                          <w:marLeft w:val="0"/>
                          <w:marRight w:val="0"/>
                          <w:marTop w:val="0"/>
                          <w:marBottom w:val="0"/>
                          <w:divBdr>
                            <w:top w:val="single" w:sz="6" w:space="5" w:color="B6B6E1"/>
                            <w:left w:val="single" w:sz="6" w:space="0" w:color="B6B6E1"/>
                            <w:bottom w:val="single" w:sz="6" w:space="0" w:color="B6B6E1"/>
                            <w:right w:val="single" w:sz="6" w:space="0" w:color="B6B6E1"/>
                          </w:divBdr>
                          <w:divsChild>
                            <w:div w:id="2055545643">
                              <w:marLeft w:val="0"/>
                              <w:marRight w:val="0"/>
                              <w:marTop w:val="0"/>
                              <w:marBottom w:val="75"/>
                              <w:divBdr>
                                <w:top w:val="none" w:sz="0" w:space="0" w:color="auto"/>
                                <w:left w:val="none" w:sz="0" w:space="0" w:color="auto"/>
                                <w:bottom w:val="single" w:sz="6" w:space="0" w:color="808080"/>
                                <w:right w:val="none" w:sz="0" w:space="0" w:color="auto"/>
                              </w:divBdr>
                              <w:divsChild>
                                <w:div w:id="799810856">
                                  <w:marLeft w:val="495"/>
                                  <w:marRight w:val="0"/>
                                  <w:marTop w:val="75"/>
                                  <w:marBottom w:val="0"/>
                                  <w:divBdr>
                                    <w:top w:val="none" w:sz="0" w:space="0" w:color="auto"/>
                                    <w:left w:val="none" w:sz="0" w:space="0" w:color="auto"/>
                                    <w:bottom w:val="none" w:sz="0" w:space="0" w:color="auto"/>
                                    <w:right w:val="none" w:sz="0" w:space="0" w:color="auto"/>
                                  </w:divBdr>
                                  <w:divsChild>
                                    <w:div w:id="639530562">
                                      <w:marLeft w:val="0"/>
                                      <w:marRight w:val="0"/>
                                      <w:marTop w:val="0"/>
                                      <w:marBottom w:val="0"/>
                                      <w:divBdr>
                                        <w:top w:val="none" w:sz="0" w:space="0" w:color="auto"/>
                                        <w:left w:val="none" w:sz="0" w:space="0" w:color="auto"/>
                                        <w:bottom w:val="none" w:sz="0" w:space="0" w:color="auto"/>
                                        <w:right w:val="none" w:sz="0" w:space="0" w:color="auto"/>
                                      </w:divBdr>
                                      <w:divsChild>
                                        <w:div w:id="522673506">
                                          <w:marLeft w:val="0"/>
                                          <w:marRight w:val="0"/>
                                          <w:marTop w:val="0"/>
                                          <w:marBottom w:val="75"/>
                                          <w:divBdr>
                                            <w:top w:val="none" w:sz="0" w:space="0" w:color="auto"/>
                                            <w:left w:val="none" w:sz="0" w:space="0" w:color="auto"/>
                                            <w:bottom w:val="none" w:sz="0" w:space="0" w:color="auto"/>
                                            <w:right w:val="none" w:sz="0" w:space="0" w:color="auto"/>
                                          </w:divBdr>
                                        </w:div>
                                      </w:divsChild>
                                    </w:div>
                                    <w:div w:id="15619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444585">
      <w:bodyDiv w:val="1"/>
      <w:marLeft w:val="0"/>
      <w:marRight w:val="0"/>
      <w:marTop w:val="0"/>
      <w:marBottom w:val="0"/>
      <w:divBdr>
        <w:top w:val="none" w:sz="0" w:space="0" w:color="auto"/>
        <w:left w:val="none" w:sz="0" w:space="0" w:color="auto"/>
        <w:bottom w:val="none" w:sz="0" w:space="0" w:color="auto"/>
        <w:right w:val="none" w:sz="0" w:space="0" w:color="auto"/>
      </w:divBdr>
      <w:divsChild>
        <w:div w:id="1716731558">
          <w:marLeft w:val="0"/>
          <w:marRight w:val="0"/>
          <w:marTop w:val="0"/>
          <w:marBottom w:val="300"/>
          <w:divBdr>
            <w:top w:val="none" w:sz="0" w:space="0" w:color="auto"/>
            <w:left w:val="none" w:sz="0" w:space="0" w:color="auto"/>
            <w:bottom w:val="none" w:sz="0" w:space="0" w:color="auto"/>
            <w:right w:val="none" w:sz="0" w:space="0" w:color="auto"/>
          </w:divBdr>
          <w:divsChild>
            <w:div w:id="693310952">
              <w:marLeft w:val="0"/>
              <w:marRight w:val="0"/>
              <w:marTop w:val="0"/>
              <w:marBottom w:val="105"/>
              <w:divBdr>
                <w:top w:val="none" w:sz="0" w:space="0" w:color="auto"/>
                <w:left w:val="none" w:sz="0" w:space="0" w:color="auto"/>
                <w:bottom w:val="none" w:sz="0" w:space="0" w:color="auto"/>
                <w:right w:val="none" w:sz="0" w:space="0" w:color="auto"/>
              </w:divBdr>
              <w:divsChild>
                <w:div w:id="941453044">
                  <w:marLeft w:val="75"/>
                  <w:marRight w:val="0"/>
                  <w:marTop w:val="0"/>
                  <w:marBottom w:val="0"/>
                  <w:divBdr>
                    <w:top w:val="none" w:sz="0" w:space="0" w:color="auto"/>
                    <w:left w:val="none" w:sz="0" w:space="0" w:color="auto"/>
                    <w:bottom w:val="none" w:sz="0" w:space="0" w:color="auto"/>
                    <w:right w:val="none" w:sz="0" w:space="0" w:color="auto"/>
                  </w:divBdr>
                  <w:divsChild>
                    <w:div w:id="761221751">
                      <w:marLeft w:val="0"/>
                      <w:marRight w:val="75"/>
                      <w:marTop w:val="0"/>
                      <w:marBottom w:val="0"/>
                      <w:divBdr>
                        <w:top w:val="single" w:sz="6" w:space="0" w:color="D8E5EE"/>
                        <w:left w:val="single" w:sz="6" w:space="0" w:color="D8E5EE"/>
                        <w:bottom w:val="single" w:sz="6" w:space="0" w:color="D8E5EE"/>
                        <w:right w:val="single" w:sz="6" w:space="0" w:color="D8E5EE"/>
                      </w:divBdr>
                      <w:divsChild>
                        <w:div w:id="784739629">
                          <w:marLeft w:val="0"/>
                          <w:marRight w:val="0"/>
                          <w:marTop w:val="0"/>
                          <w:marBottom w:val="0"/>
                          <w:divBdr>
                            <w:top w:val="single" w:sz="6" w:space="5" w:color="B6B6E1"/>
                            <w:left w:val="single" w:sz="6" w:space="0" w:color="B6B6E1"/>
                            <w:bottom w:val="single" w:sz="6" w:space="0" w:color="B6B6E1"/>
                            <w:right w:val="single" w:sz="6" w:space="0" w:color="B6B6E1"/>
                          </w:divBdr>
                          <w:divsChild>
                            <w:div w:id="1759256376">
                              <w:marLeft w:val="0"/>
                              <w:marRight w:val="0"/>
                              <w:marTop w:val="0"/>
                              <w:marBottom w:val="75"/>
                              <w:divBdr>
                                <w:top w:val="none" w:sz="0" w:space="0" w:color="auto"/>
                                <w:left w:val="none" w:sz="0" w:space="0" w:color="auto"/>
                                <w:bottom w:val="single" w:sz="6" w:space="0" w:color="808080"/>
                                <w:right w:val="none" w:sz="0" w:space="0" w:color="auto"/>
                              </w:divBdr>
                              <w:divsChild>
                                <w:div w:id="1909414100">
                                  <w:marLeft w:val="495"/>
                                  <w:marRight w:val="0"/>
                                  <w:marTop w:val="75"/>
                                  <w:marBottom w:val="0"/>
                                  <w:divBdr>
                                    <w:top w:val="none" w:sz="0" w:space="0" w:color="auto"/>
                                    <w:left w:val="none" w:sz="0" w:space="0" w:color="auto"/>
                                    <w:bottom w:val="none" w:sz="0" w:space="0" w:color="auto"/>
                                    <w:right w:val="none" w:sz="0" w:space="0" w:color="auto"/>
                                  </w:divBdr>
                                  <w:divsChild>
                                    <w:div w:id="1291134078">
                                      <w:marLeft w:val="0"/>
                                      <w:marRight w:val="0"/>
                                      <w:marTop w:val="0"/>
                                      <w:marBottom w:val="0"/>
                                      <w:divBdr>
                                        <w:top w:val="none" w:sz="0" w:space="0" w:color="auto"/>
                                        <w:left w:val="none" w:sz="0" w:space="0" w:color="auto"/>
                                        <w:bottom w:val="none" w:sz="0" w:space="0" w:color="auto"/>
                                        <w:right w:val="none" w:sz="0" w:space="0" w:color="auto"/>
                                      </w:divBdr>
                                      <w:divsChild>
                                        <w:div w:id="1761217352">
                                          <w:marLeft w:val="0"/>
                                          <w:marRight w:val="0"/>
                                          <w:marTop w:val="0"/>
                                          <w:marBottom w:val="75"/>
                                          <w:divBdr>
                                            <w:top w:val="none" w:sz="0" w:space="0" w:color="auto"/>
                                            <w:left w:val="none" w:sz="0" w:space="0" w:color="auto"/>
                                            <w:bottom w:val="none" w:sz="0" w:space="0" w:color="auto"/>
                                            <w:right w:val="none" w:sz="0" w:space="0" w:color="auto"/>
                                          </w:divBdr>
                                        </w:div>
                                      </w:divsChild>
                                    </w:div>
                                    <w:div w:id="19713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059075">
      <w:bodyDiv w:val="1"/>
      <w:marLeft w:val="0"/>
      <w:marRight w:val="0"/>
      <w:marTop w:val="0"/>
      <w:marBottom w:val="0"/>
      <w:divBdr>
        <w:top w:val="none" w:sz="0" w:space="0" w:color="auto"/>
        <w:left w:val="none" w:sz="0" w:space="0" w:color="auto"/>
        <w:bottom w:val="none" w:sz="0" w:space="0" w:color="auto"/>
        <w:right w:val="none" w:sz="0" w:space="0" w:color="auto"/>
      </w:divBdr>
      <w:divsChild>
        <w:div w:id="1501461506">
          <w:marLeft w:val="0"/>
          <w:marRight w:val="0"/>
          <w:marTop w:val="0"/>
          <w:marBottom w:val="300"/>
          <w:divBdr>
            <w:top w:val="none" w:sz="0" w:space="0" w:color="auto"/>
            <w:left w:val="none" w:sz="0" w:space="0" w:color="auto"/>
            <w:bottom w:val="none" w:sz="0" w:space="0" w:color="auto"/>
            <w:right w:val="none" w:sz="0" w:space="0" w:color="auto"/>
          </w:divBdr>
          <w:divsChild>
            <w:div w:id="613249054">
              <w:marLeft w:val="0"/>
              <w:marRight w:val="0"/>
              <w:marTop w:val="0"/>
              <w:marBottom w:val="105"/>
              <w:divBdr>
                <w:top w:val="none" w:sz="0" w:space="0" w:color="auto"/>
                <w:left w:val="none" w:sz="0" w:space="0" w:color="auto"/>
                <w:bottom w:val="none" w:sz="0" w:space="0" w:color="auto"/>
                <w:right w:val="none" w:sz="0" w:space="0" w:color="auto"/>
              </w:divBdr>
              <w:divsChild>
                <w:div w:id="1828746222">
                  <w:marLeft w:val="75"/>
                  <w:marRight w:val="0"/>
                  <w:marTop w:val="0"/>
                  <w:marBottom w:val="0"/>
                  <w:divBdr>
                    <w:top w:val="none" w:sz="0" w:space="0" w:color="auto"/>
                    <w:left w:val="none" w:sz="0" w:space="0" w:color="auto"/>
                    <w:bottom w:val="none" w:sz="0" w:space="0" w:color="auto"/>
                    <w:right w:val="none" w:sz="0" w:space="0" w:color="auto"/>
                  </w:divBdr>
                  <w:divsChild>
                    <w:div w:id="1120957407">
                      <w:marLeft w:val="0"/>
                      <w:marRight w:val="75"/>
                      <w:marTop w:val="0"/>
                      <w:marBottom w:val="0"/>
                      <w:divBdr>
                        <w:top w:val="single" w:sz="6" w:space="0" w:color="D8E5EE"/>
                        <w:left w:val="single" w:sz="6" w:space="0" w:color="D8E5EE"/>
                        <w:bottom w:val="single" w:sz="6" w:space="0" w:color="D8E5EE"/>
                        <w:right w:val="single" w:sz="6" w:space="0" w:color="D8E5EE"/>
                      </w:divBdr>
                      <w:divsChild>
                        <w:div w:id="629700932">
                          <w:marLeft w:val="0"/>
                          <w:marRight w:val="0"/>
                          <w:marTop w:val="0"/>
                          <w:marBottom w:val="0"/>
                          <w:divBdr>
                            <w:top w:val="single" w:sz="6" w:space="5" w:color="B6B6E1"/>
                            <w:left w:val="single" w:sz="6" w:space="0" w:color="B6B6E1"/>
                            <w:bottom w:val="single" w:sz="6" w:space="0" w:color="B6B6E1"/>
                            <w:right w:val="single" w:sz="6" w:space="0" w:color="B6B6E1"/>
                          </w:divBdr>
                          <w:divsChild>
                            <w:div w:id="914706715">
                              <w:marLeft w:val="0"/>
                              <w:marRight w:val="0"/>
                              <w:marTop w:val="0"/>
                              <w:marBottom w:val="75"/>
                              <w:divBdr>
                                <w:top w:val="none" w:sz="0" w:space="0" w:color="auto"/>
                                <w:left w:val="none" w:sz="0" w:space="0" w:color="auto"/>
                                <w:bottom w:val="single" w:sz="6" w:space="0" w:color="808080"/>
                                <w:right w:val="none" w:sz="0" w:space="0" w:color="auto"/>
                              </w:divBdr>
                              <w:divsChild>
                                <w:div w:id="1629776524">
                                  <w:marLeft w:val="495"/>
                                  <w:marRight w:val="0"/>
                                  <w:marTop w:val="75"/>
                                  <w:marBottom w:val="0"/>
                                  <w:divBdr>
                                    <w:top w:val="none" w:sz="0" w:space="0" w:color="auto"/>
                                    <w:left w:val="none" w:sz="0" w:space="0" w:color="auto"/>
                                    <w:bottom w:val="none" w:sz="0" w:space="0" w:color="auto"/>
                                    <w:right w:val="none" w:sz="0" w:space="0" w:color="auto"/>
                                  </w:divBdr>
                                  <w:divsChild>
                                    <w:div w:id="377517035">
                                      <w:marLeft w:val="0"/>
                                      <w:marRight w:val="0"/>
                                      <w:marTop w:val="0"/>
                                      <w:marBottom w:val="0"/>
                                      <w:divBdr>
                                        <w:top w:val="none" w:sz="0" w:space="0" w:color="auto"/>
                                        <w:left w:val="none" w:sz="0" w:space="0" w:color="auto"/>
                                        <w:bottom w:val="none" w:sz="0" w:space="0" w:color="auto"/>
                                        <w:right w:val="none" w:sz="0" w:space="0" w:color="auto"/>
                                      </w:divBdr>
                                      <w:divsChild>
                                        <w:div w:id="942031971">
                                          <w:marLeft w:val="0"/>
                                          <w:marRight w:val="0"/>
                                          <w:marTop w:val="0"/>
                                          <w:marBottom w:val="75"/>
                                          <w:divBdr>
                                            <w:top w:val="none" w:sz="0" w:space="0" w:color="auto"/>
                                            <w:left w:val="none" w:sz="0" w:space="0" w:color="auto"/>
                                            <w:bottom w:val="none" w:sz="0" w:space="0" w:color="auto"/>
                                            <w:right w:val="none" w:sz="0" w:space="0" w:color="auto"/>
                                          </w:divBdr>
                                        </w:div>
                                      </w:divsChild>
                                    </w:div>
                                    <w:div w:id="8546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160146">
      <w:bodyDiv w:val="1"/>
      <w:marLeft w:val="0"/>
      <w:marRight w:val="0"/>
      <w:marTop w:val="0"/>
      <w:marBottom w:val="0"/>
      <w:divBdr>
        <w:top w:val="none" w:sz="0" w:space="0" w:color="auto"/>
        <w:left w:val="none" w:sz="0" w:space="0" w:color="auto"/>
        <w:bottom w:val="none" w:sz="0" w:space="0" w:color="auto"/>
        <w:right w:val="none" w:sz="0" w:space="0" w:color="auto"/>
      </w:divBdr>
      <w:divsChild>
        <w:div w:id="502203258">
          <w:marLeft w:val="0"/>
          <w:marRight w:val="0"/>
          <w:marTop w:val="0"/>
          <w:marBottom w:val="300"/>
          <w:divBdr>
            <w:top w:val="none" w:sz="0" w:space="0" w:color="auto"/>
            <w:left w:val="none" w:sz="0" w:space="0" w:color="auto"/>
            <w:bottom w:val="none" w:sz="0" w:space="0" w:color="auto"/>
            <w:right w:val="none" w:sz="0" w:space="0" w:color="auto"/>
          </w:divBdr>
          <w:divsChild>
            <w:div w:id="114255286">
              <w:marLeft w:val="0"/>
              <w:marRight w:val="0"/>
              <w:marTop w:val="0"/>
              <w:marBottom w:val="105"/>
              <w:divBdr>
                <w:top w:val="none" w:sz="0" w:space="0" w:color="auto"/>
                <w:left w:val="none" w:sz="0" w:space="0" w:color="auto"/>
                <w:bottom w:val="none" w:sz="0" w:space="0" w:color="auto"/>
                <w:right w:val="none" w:sz="0" w:space="0" w:color="auto"/>
              </w:divBdr>
              <w:divsChild>
                <w:div w:id="1561943927">
                  <w:marLeft w:val="75"/>
                  <w:marRight w:val="0"/>
                  <w:marTop w:val="0"/>
                  <w:marBottom w:val="0"/>
                  <w:divBdr>
                    <w:top w:val="none" w:sz="0" w:space="0" w:color="auto"/>
                    <w:left w:val="none" w:sz="0" w:space="0" w:color="auto"/>
                    <w:bottom w:val="none" w:sz="0" w:space="0" w:color="auto"/>
                    <w:right w:val="none" w:sz="0" w:space="0" w:color="auto"/>
                  </w:divBdr>
                  <w:divsChild>
                    <w:div w:id="328408782">
                      <w:marLeft w:val="0"/>
                      <w:marRight w:val="75"/>
                      <w:marTop w:val="0"/>
                      <w:marBottom w:val="0"/>
                      <w:divBdr>
                        <w:top w:val="single" w:sz="6" w:space="0" w:color="D8E5EE"/>
                        <w:left w:val="single" w:sz="6" w:space="0" w:color="D8E5EE"/>
                        <w:bottom w:val="single" w:sz="6" w:space="0" w:color="D8E5EE"/>
                        <w:right w:val="single" w:sz="6" w:space="0" w:color="D8E5EE"/>
                      </w:divBdr>
                      <w:divsChild>
                        <w:div w:id="623468918">
                          <w:marLeft w:val="0"/>
                          <w:marRight w:val="0"/>
                          <w:marTop w:val="0"/>
                          <w:marBottom w:val="0"/>
                          <w:divBdr>
                            <w:top w:val="single" w:sz="6" w:space="5" w:color="B6B6E1"/>
                            <w:left w:val="single" w:sz="6" w:space="0" w:color="B6B6E1"/>
                            <w:bottom w:val="single" w:sz="6" w:space="0" w:color="B6B6E1"/>
                            <w:right w:val="single" w:sz="6" w:space="0" w:color="B6B6E1"/>
                          </w:divBdr>
                          <w:divsChild>
                            <w:div w:id="1516456065">
                              <w:marLeft w:val="0"/>
                              <w:marRight w:val="0"/>
                              <w:marTop w:val="0"/>
                              <w:marBottom w:val="75"/>
                              <w:divBdr>
                                <w:top w:val="none" w:sz="0" w:space="0" w:color="auto"/>
                                <w:left w:val="none" w:sz="0" w:space="0" w:color="auto"/>
                                <w:bottom w:val="single" w:sz="6" w:space="0" w:color="808080"/>
                                <w:right w:val="none" w:sz="0" w:space="0" w:color="auto"/>
                              </w:divBdr>
                              <w:divsChild>
                                <w:div w:id="92016106">
                                  <w:marLeft w:val="495"/>
                                  <w:marRight w:val="0"/>
                                  <w:marTop w:val="75"/>
                                  <w:marBottom w:val="0"/>
                                  <w:divBdr>
                                    <w:top w:val="none" w:sz="0" w:space="0" w:color="auto"/>
                                    <w:left w:val="none" w:sz="0" w:space="0" w:color="auto"/>
                                    <w:bottom w:val="none" w:sz="0" w:space="0" w:color="auto"/>
                                    <w:right w:val="none" w:sz="0" w:space="0" w:color="auto"/>
                                  </w:divBdr>
                                  <w:divsChild>
                                    <w:div w:id="1796097316">
                                      <w:marLeft w:val="0"/>
                                      <w:marRight w:val="0"/>
                                      <w:marTop w:val="0"/>
                                      <w:marBottom w:val="0"/>
                                      <w:divBdr>
                                        <w:top w:val="none" w:sz="0" w:space="0" w:color="auto"/>
                                        <w:left w:val="none" w:sz="0" w:space="0" w:color="auto"/>
                                        <w:bottom w:val="none" w:sz="0" w:space="0" w:color="auto"/>
                                        <w:right w:val="none" w:sz="0" w:space="0" w:color="auto"/>
                                      </w:divBdr>
                                      <w:divsChild>
                                        <w:div w:id="971130587">
                                          <w:marLeft w:val="0"/>
                                          <w:marRight w:val="0"/>
                                          <w:marTop w:val="0"/>
                                          <w:marBottom w:val="75"/>
                                          <w:divBdr>
                                            <w:top w:val="none" w:sz="0" w:space="0" w:color="auto"/>
                                            <w:left w:val="none" w:sz="0" w:space="0" w:color="auto"/>
                                            <w:bottom w:val="none" w:sz="0" w:space="0" w:color="auto"/>
                                            <w:right w:val="none" w:sz="0" w:space="0" w:color="auto"/>
                                          </w:divBdr>
                                        </w:div>
                                      </w:divsChild>
                                    </w:div>
                                    <w:div w:id="7689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983384">
      <w:bodyDiv w:val="1"/>
      <w:marLeft w:val="0"/>
      <w:marRight w:val="0"/>
      <w:marTop w:val="0"/>
      <w:marBottom w:val="0"/>
      <w:divBdr>
        <w:top w:val="none" w:sz="0" w:space="0" w:color="auto"/>
        <w:left w:val="none" w:sz="0" w:space="0" w:color="auto"/>
        <w:bottom w:val="none" w:sz="0" w:space="0" w:color="auto"/>
        <w:right w:val="none" w:sz="0" w:space="0" w:color="auto"/>
      </w:divBdr>
      <w:divsChild>
        <w:div w:id="2104762787">
          <w:marLeft w:val="0"/>
          <w:marRight w:val="0"/>
          <w:marTop w:val="0"/>
          <w:marBottom w:val="300"/>
          <w:divBdr>
            <w:top w:val="none" w:sz="0" w:space="0" w:color="auto"/>
            <w:left w:val="none" w:sz="0" w:space="0" w:color="auto"/>
            <w:bottom w:val="none" w:sz="0" w:space="0" w:color="auto"/>
            <w:right w:val="none" w:sz="0" w:space="0" w:color="auto"/>
          </w:divBdr>
          <w:divsChild>
            <w:div w:id="638531951">
              <w:marLeft w:val="0"/>
              <w:marRight w:val="0"/>
              <w:marTop w:val="0"/>
              <w:marBottom w:val="105"/>
              <w:divBdr>
                <w:top w:val="none" w:sz="0" w:space="0" w:color="auto"/>
                <w:left w:val="none" w:sz="0" w:space="0" w:color="auto"/>
                <w:bottom w:val="none" w:sz="0" w:space="0" w:color="auto"/>
                <w:right w:val="none" w:sz="0" w:space="0" w:color="auto"/>
              </w:divBdr>
              <w:divsChild>
                <w:div w:id="1828396702">
                  <w:marLeft w:val="75"/>
                  <w:marRight w:val="0"/>
                  <w:marTop w:val="0"/>
                  <w:marBottom w:val="0"/>
                  <w:divBdr>
                    <w:top w:val="none" w:sz="0" w:space="0" w:color="auto"/>
                    <w:left w:val="none" w:sz="0" w:space="0" w:color="auto"/>
                    <w:bottom w:val="none" w:sz="0" w:space="0" w:color="auto"/>
                    <w:right w:val="none" w:sz="0" w:space="0" w:color="auto"/>
                  </w:divBdr>
                  <w:divsChild>
                    <w:div w:id="1846701283">
                      <w:marLeft w:val="0"/>
                      <w:marRight w:val="75"/>
                      <w:marTop w:val="0"/>
                      <w:marBottom w:val="0"/>
                      <w:divBdr>
                        <w:top w:val="single" w:sz="6" w:space="0" w:color="D8E5EE"/>
                        <w:left w:val="single" w:sz="6" w:space="0" w:color="D8E5EE"/>
                        <w:bottom w:val="single" w:sz="6" w:space="0" w:color="D8E5EE"/>
                        <w:right w:val="single" w:sz="6" w:space="0" w:color="D8E5EE"/>
                      </w:divBdr>
                      <w:divsChild>
                        <w:div w:id="1335454900">
                          <w:marLeft w:val="0"/>
                          <w:marRight w:val="0"/>
                          <w:marTop w:val="0"/>
                          <w:marBottom w:val="0"/>
                          <w:divBdr>
                            <w:top w:val="single" w:sz="6" w:space="5" w:color="B6B6E1"/>
                            <w:left w:val="single" w:sz="6" w:space="0" w:color="B6B6E1"/>
                            <w:bottom w:val="single" w:sz="6" w:space="0" w:color="B6B6E1"/>
                            <w:right w:val="single" w:sz="6" w:space="0" w:color="B6B6E1"/>
                          </w:divBdr>
                          <w:divsChild>
                            <w:div w:id="668487921">
                              <w:marLeft w:val="0"/>
                              <w:marRight w:val="0"/>
                              <w:marTop w:val="0"/>
                              <w:marBottom w:val="75"/>
                              <w:divBdr>
                                <w:top w:val="none" w:sz="0" w:space="0" w:color="auto"/>
                                <w:left w:val="none" w:sz="0" w:space="0" w:color="auto"/>
                                <w:bottom w:val="single" w:sz="6" w:space="0" w:color="808080"/>
                                <w:right w:val="none" w:sz="0" w:space="0" w:color="auto"/>
                              </w:divBdr>
                              <w:divsChild>
                                <w:div w:id="1514371298">
                                  <w:marLeft w:val="495"/>
                                  <w:marRight w:val="0"/>
                                  <w:marTop w:val="75"/>
                                  <w:marBottom w:val="0"/>
                                  <w:divBdr>
                                    <w:top w:val="none" w:sz="0" w:space="0" w:color="auto"/>
                                    <w:left w:val="none" w:sz="0" w:space="0" w:color="auto"/>
                                    <w:bottom w:val="none" w:sz="0" w:space="0" w:color="auto"/>
                                    <w:right w:val="none" w:sz="0" w:space="0" w:color="auto"/>
                                  </w:divBdr>
                                  <w:divsChild>
                                    <w:div w:id="861355352">
                                      <w:marLeft w:val="0"/>
                                      <w:marRight w:val="0"/>
                                      <w:marTop w:val="0"/>
                                      <w:marBottom w:val="0"/>
                                      <w:divBdr>
                                        <w:top w:val="none" w:sz="0" w:space="0" w:color="auto"/>
                                        <w:left w:val="none" w:sz="0" w:space="0" w:color="auto"/>
                                        <w:bottom w:val="none" w:sz="0" w:space="0" w:color="auto"/>
                                        <w:right w:val="none" w:sz="0" w:space="0" w:color="auto"/>
                                      </w:divBdr>
                                      <w:divsChild>
                                        <w:div w:id="1409155780">
                                          <w:marLeft w:val="0"/>
                                          <w:marRight w:val="0"/>
                                          <w:marTop w:val="0"/>
                                          <w:marBottom w:val="75"/>
                                          <w:divBdr>
                                            <w:top w:val="none" w:sz="0" w:space="0" w:color="auto"/>
                                            <w:left w:val="none" w:sz="0" w:space="0" w:color="auto"/>
                                            <w:bottom w:val="none" w:sz="0" w:space="0" w:color="auto"/>
                                            <w:right w:val="none" w:sz="0" w:space="0" w:color="auto"/>
                                          </w:divBdr>
                                        </w:div>
                                      </w:divsChild>
                                    </w:div>
                                    <w:div w:id="175335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490482">
      <w:bodyDiv w:val="1"/>
      <w:marLeft w:val="0"/>
      <w:marRight w:val="0"/>
      <w:marTop w:val="0"/>
      <w:marBottom w:val="0"/>
      <w:divBdr>
        <w:top w:val="none" w:sz="0" w:space="0" w:color="auto"/>
        <w:left w:val="none" w:sz="0" w:space="0" w:color="auto"/>
        <w:bottom w:val="none" w:sz="0" w:space="0" w:color="auto"/>
        <w:right w:val="none" w:sz="0" w:space="0" w:color="auto"/>
      </w:divBdr>
      <w:divsChild>
        <w:div w:id="1223322739">
          <w:marLeft w:val="0"/>
          <w:marRight w:val="0"/>
          <w:marTop w:val="0"/>
          <w:marBottom w:val="0"/>
          <w:divBdr>
            <w:top w:val="none" w:sz="0" w:space="0" w:color="auto"/>
            <w:left w:val="none" w:sz="0" w:space="0" w:color="auto"/>
            <w:bottom w:val="none" w:sz="0" w:space="0" w:color="auto"/>
            <w:right w:val="none" w:sz="0" w:space="0" w:color="auto"/>
          </w:divBdr>
          <w:divsChild>
            <w:div w:id="1745102020">
              <w:marLeft w:val="0"/>
              <w:marRight w:val="0"/>
              <w:marTop w:val="0"/>
              <w:marBottom w:val="0"/>
              <w:divBdr>
                <w:top w:val="none" w:sz="0" w:space="0" w:color="auto"/>
                <w:left w:val="none" w:sz="0" w:space="0" w:color="auto"/>
                <w:bottom w:val="none" w:sz="0" w:space="0" w:color="auto"/>
                <w:right w:val="none" w:sz="0" w:space="0" w:color="auto"/>
              </w:divBdr>
              <w:divsChild>
                <w:div w:id="696582748">
                  <w:marLeft w:val="0"/>
                  <w:marRight w:val="0"/>
                  <w:marTop w:val="0"/>
                  <w:marBottom w:val="0"/>
                  <w:divBdr>
                    <w:top w:val="none" w:sz="0" w:space="0" w:color="auto"/>
                    <w:left w:val="none" w:sz="0" w:space="0" w:color="auto"/>
                    <w:bottom w:val="none" w:sz="0" w:space="0" w:color="auto"/>
                    <w:right w:val="none" w:sz="0" w:space="0" w:color="auto"/>
                  </w:divBdr>
                </w:div>
                <w:div w:id="2051413203">
                  <w:marLeft w:val="0"/>
                  <w:marRight w:val="0"/>
                  <w:marTop w:val="0"/>
                  <w:marBottom w:val="0"/>
                  <w:divBdr>
                    <w:top w:val="none" w:sz="0" w:space="0" w:color="auto"/>
                    <w:left w:val="none" w:sz="0" w:space="0" w:color="auto"/>
                    <w:bottom w:val="none" w:sz="0" w:space="0" w:color="auto"/>
                    <w:right w:val="none" w:sz="0" w:space="0" w:color="auto"/>
                  </w:divBdr>
                  <w:divsChild>
                    <w:div w:id="139692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169608">
              <w:marLeft w:val="0"/>
              <w:marRight w:val="0"/>
              <w:marTop w:val="0"/>
              <w:marBottom w:val="0"/>
              <w:divBdr>
                <w:top w:val="none" w:sz="0" w:space="0" w:color="auto"/>
                <w:left w:val="none" w:sz="0" w:space="0" w:color="auto"/>
                <w:bottom w:val="none" w:sz="0" w:space="0" w:color="auto"/>
                <w:right w:val="none" w:sz="0" w:space="0" w:color="auto"/>
              </w:divBdr>
              <w:divsChild>
                <w:div w:id="986209240">
                  <w:marLeft w:val="0"/>
                  <w:marRight w:val="0"/>
                  <w:marTop w:val="0"/>
                  <w:marBottom w:val="0"/>
                  <w:divBdr>
                    <w:top w:val="none" w:sz="0" w:space="0" w:color="auto"/>
                    <w:left w:val="none" w:sz="0" w:space="0" w:color="auto"/>
                    <w:bottom w:val="none" w:sz="0" w:space="0" w:color="auto"/>
                    <w:right w:val="none" w:sz="0" w:space="0" w:color="auto"/>
                  </w:divBdr>
                  <w:divsChild>
                    <w:div w:id="417676838">
                      <w:marLeft w:val="0"/>
                      <w:marRight w:val="0"/>
                      <w:marTop w:val="0"/>
                      <w:marBottom w:val="0"/>
                      <w:divBdr>
                        <w:top w:val="none" w:sz="0" w:space="0" w:color="auto"/>
                        <w:left w:val="none" w:sz="0" w:space="0" w:color="auto"/>
                        <w:bottom w:val="none" w:sz="0" w:space="0" w:color="auto"/>
                        <w:right w:val="none" w:sz="0" w:space="0" w:color="auto"/>
                      </w:divBdr>
                    </w:div>
                    <w:div w:id="930433738">
                      <w:marLeft w:val="0"/>
                      <w:marRight w:val="0"/>
                      <w:marTop w:val="0"/>
                      <w:marBottom w:val="0"/>
                      <w:divBdr>
                        <w:top w:val="none" w:sz="0" w:space="0" w:color="auto"/>
                        <w:left w:val="none" w:sz="0" w:space="0" w:color="auto"/>
                        <w:bottom w:val="none" w:sz="0" w:space="0" w:color="auto"/>
                        <w:right w:val="none" w:sz="0" w:space="0" w:color="auto"/>
                      </w:divBdr>
                      <w:divsChild>
                        <w:div w:id="560796121">
                          <w:marLeft w:val="0"/>
                          <w:marRight w:val="0"/>
                          <w:marTop w:val="0"/>
                          <w:marBottom w:val="0"/>
                          <w:divBdr>
                            <w:top w:val="none" w:sz="0" w:space="0" w:color="auto"/>
                            <w:left w:val="none" w:sz="0" w:space="0" w:color="auto"/>
                            <w:bottom w:val="none" w:sz="0" w:space="0" w:color="auto"/>
                            <w:right w:val="none" w:sz="0" w:space="0" w:color="auto"/>
                          </w:divBdr>
                        </w:div>
                      </w:divsChild>
                    </w:div>
                    <w:div w:id="1773891206">
                      <w:marLeft w:val="0"/>
                      <w:marRight w:val="0"/>
                      <w:marTop w:val="0"/>
                      <w:marBottom w:val="0"/>
                      <w:divBdr>
                        <w:top w:val="none" w:sz="0" w:space="0" w:color="auto"/>
                        <w:left w:val="none" w:sz="0" w:space="0" w:color="auto"/>
                        <w:bottom w:val="none" w:sz="0" w:space="0" w:color="auto"/>
                        <w:right w:val="none" w:sz="0" w:space="0" w:color="auto"/>
                      </w:divBdr>
                      <w:divsChild>
                        <w:div w:id="9208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05036">
          <w:marLeft w:val="0"/>
          <w:marRight w:val="0"/>
          <w:marTop w:val="0"/>
          <w:marBottom w:val="0"/>
          <w:divBdr>
            <w:top w:val="none" w:sz="0" w:space="0" w:color="auto"/>
            <w:left w:val="none" w:sz="0" w:space="0" w:color="auto"/>
            <w:bottom w:val="none" w:sz="0" w:space="0" w:color="auto"/>
            <w:right w:val="none" w:sz="0" w:space="0" w:color="auto"/>
          </w:divBdr>
          <w:divsChild>
            <w:div w:id="945238927">
              <w:marLeft w:val="0"/>
              <w:marRight w:val="0"/>
              <w:marTop w:val="0"/>
              <w:marBottom w:val="0"/>
              <w:divBdr>
                <w:top w:val="none" w:sz="0" w:space="0" w:color="auto"/>
                <w:left w:val="none" w:sz="0" w:space="0" w:color="auto"/>
                <w:bottom w:val="none" w:sz="0" w:space="0" w:color="auto"/>
                <w:right w:val="none" w:sz="0" w:space="0" w:color="auto"/>
              </w:divBdr>
              <w:divsChild>
                <w:div w:id="1744910897">
                  <w:marLeft w:val="0"/>
                  <w:marRight w:val="0"/>
                  <w:marTop w:val="0"/>
                  <w:marBottom w:val="0"/>
                  <w:divBdr>
                    <w:top w:val="none" w:sz="0" w:space="0" w:color="auto"/>
                    <w:left w:val="none" w:sz="0" w:space="0" w:color="auto"/>
                    <w:bottom w:val="none" w:sz="0" w:space="0" w:color="auto"/>
                    <w:right w:val="none" w:sz="0" w:space="0" w:color="auto"/>
                  </w:divBdr>
                  <w:divsChild>
                    <w:div w:id="1420565715">
                      <w:marLeft w:val="0"/>
                      <w:marRight w:val="0"/>
                      <w:marTop w:val="0"/>
                      <w:marBottom w:val="0"/>
                      <w:divBdr>
                        <w:top w:val="none" w:sz="0" w:space="0" w:color="auto"/>
                        <w:left w:val="none" w:sz="0" w:space="0" w:color="auto"/>
                        <w:bottom w:val="none" w:sz="0" w:space="0" w:color="auto"/>
                        <w:right w:val="none" w:sz="0" w:space="0" w:color="auto"/>
                      </w:divBdr>
                      <w:divsChild>
                        <w:div w:id="685255927">
                          <w:marLeft w:val="0"/>
                          <w:marRight w:val="0"/>
                          <w:marTop w:val="0"/>
                          <w:marBottom w:val="0"/>
                          <w:divBdr>
                            <w:top w:val="none" w:sz="0" w:space="0" w:color="auto"/>
                            <w:left w:val="none" w:sz="0" w:space="0" w:color="auto"/>
                            <w:bottom w:val="none" w:sz="0" w:space="0" w:color="auto"/>
                            <w:right w:val="none" w:sz="0" w:space="0" w:color="auto"/>
                          </w:divBdr>
                        </w:div>
                        <w:div w:id="1199973694">
                          <w:marLeft w:val="0"/>
                          <w:marRight w:val="0"/>
                          <w:marTop w:val="0"/>
                          <w:marBottom w:val="0"/>
                          <w:divBdr>
                            <w:top w:val="none" w:sz="0" w:space="0" w:color="auto"/>
                            <w:left w:val="none" w:sz="0" w:space="0" w:color="auto"/>
                            <w:bottom w:val="none" w:sz="0" w:space="0" w:color="auto"/>
                            <w:right w:val="none" w:sz="0" w:space="0" w:color="auto"/>
                          </w:divBdr>
                          <w:divsChild>
                            <w:div w:id="25552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8666">
                  <w:marLeft w:val="0"/>
                  <w:marRight w:val="0"/>
                  <w:marTop w:val="0"/>
                  <w:marBottom w:val="0"/>
                  <w:divBdr>
                    <w:top w:val="none" w:sz="0" w:space="0" w:color="auto"/>
                    <w:left w:val="none" w:sz="0" w:space="0" w:color="auto"/>
                    <w:bottom w:val="none" w:sz="0" w:space="0" w:color="auto"/>
                    <w:right w:val="none" w:sz="0" w:space="0" w:color="auto"/>
                  </w:divBdr>
                  <w:divsChild>
                    <w:div w:id="342515615">
                      <w:marLeft w:val="0"/>
                      <w:marRight w:val="0"/>
                      <w:marTop w:val="0"/>
                      <w:marBottom w:val="0"/>
                      <w:divBdr>
                        <w:top w:val="none" w:sz="0" w:space="0" w:color="auto"/>
                        <w:left w:val="none" w:sz="0" w:space="0" w:color="auto"/>
                        <w:bottom w:val="none" w:sz="0" w:space="0" w:color="auto"/>
                        <w:right w:val="none" w:sz="0" w:space="0" w:color="auto"/>
                      </w:divBdr>
                      <w:divsChild>
                        <w:div w:id="1941446621">
                          <w:marLeft w:val="0"/>
                          <w:marRight w:val="0"/>
                          <w:marTop w:val="0"/>
                          <w:marBottom w:val="0"/>
                          <w:divBdr>
                            <w:top w:val="none" w:sz="0" w:space="0" w:color="auto"/>
                            <w:left w:val="none" w:sz="0" w:space="0" w:color="auto"/>
                            <w:bottom w:val="none" w:sz="0" w:space="0" w:color="auto"/>
                            <w:right w:val="none" w:sz="0" w:space="0" w:color="auto"/>
                          </w:divBdr>
                          <w:divsChild>
                            <w:div w:id="37705784">
                              <w:marLeft w:val="0"/>
                              <w:marRight w:val="0"/>
                              <w:marTop w:val="0"/>
                              <w:marBottom w:val="0"/>
                              <w:divBdr>
                                <w:top w:val="none" w:sz="0" w:space="0" w:color="auto"/>
                                <w:left w:val="none" w:sz="0" w:space="0" w:color="auto"/>
                                <w:bottom w:val="none" w:sz="0" w:space="0" w:color="auto"/>
                                <w:right w:val="none" w:sz="0" w:space="0" w:color="auto"/>
                              </w:divBdr>
                            </w:div>
                          </w:divsChild>
                        </w:div>
                        <w:div w:id="1800302501">
                          <w:marLeft w:val="0"/>
                          <w:marRight w:val="0"/>
                          <w:marTop w:val="0"/>
                          <w:marBottom w:val="0"/>
                          <w:divBdr>
                            <w:top w:val="none" w:sz="0" w:space="0" w:color="auto"/>
                            <w:left w:val="none" w:sz="0" w:space="0" w:color="auto"/>
                            <w:bottom w:val="none" w:sz="0" w:space="0" w:color="auto"/>
                            <w:right w:val="none" w:sz="0" w:space="0" w:color="auto"/>
                          </w:divBdr>
                        </w:div>
                        <w:div w:id="1501584468">
                          <w:marLeft w:val="0"/>
                          <w:marRight w:val="0"/>
                          <w:marTop w:val="0"/>
                          <w:marBottom w:val="0"/>
                          <w:divBdr>
                            <w:top w:val="none" w:sz="0" w:space="0" w:color="auto"/>
                            <w:left w:val="none" w:sz="0" w:space="0" w:color="auto"/>
                            <w:bottom w:val="none" w:sz="0" w:space="0" w:color="auto"/>
                            <w:right w:val="none" w:sz="0" w:space="0" w:color="auto"/>
                          </w:divBdr>
                          <w:divsChild>
                            <w:div w:id="887423133">
                              <w:marLeft w:val="0"/>
                              <w:marRight w:val="0"/>
                              <w:marTop w:val="0"/>
                              <w:marBottom w:val="0"/>
                              <w:divBdr>
                                <w:top w:val="none" w:sz="0" w:space="0" w:color="auto"/>
                                <w:left w:val="none" w:sz="0" w:space="0" w:color="auto"/>
                                <w:bottom w:val="none" w:sz="0" w:space="0" w:color="auto"/>
                                <w:right w:val="none" w:sz="0" w:space="0" w:color="auto"/>
                              </w:divBdr>
                            </w:div>
                            <w:div w:id="945424968">
                              <w:marLeft w:val="0"/>
                              <w:marRight w:val="0"/>
                              <w:marTop w:val="0"/>
                              <w:marBottom w:val="0"/>
                              <w:divBdr>
                                <w:top w:val="none" w:sz="0" w:space="0" w:color="auto"/>
                                <w:left w:val="none" w:sz="0" w:space="0" w:color="auto"/>
                                <w:bottom w:val="none" w:sz="0" w:space="0" w:color="auto"/>
                                <w:right w:val="none" w:sz="0" w:space="0" w:color="auto"/>
                              </w:divBdr>
                              <w:divsChild>
                                <w:div w:id="379674772">
                                  <w:marLeft w:val="0"/>
                                  <w:marRight w:val="0"/>
                                  <w:marTop w:val="0"/>
                                  <w:marBottom w:val="0"/>
                                  <w:divBdr>
                                    <w:top w:val="none" w:sz="0" w:space="0" w:color="auto"/>
                                    <w:left w:val="none" w:sz="0" w:space="0" w:color="auto"/>
                                    <w:bottom w:val="none" w:sz="0" w:space="0" w:color="auto"/>
                                    <w:right w:val="none" w:sz="0" w:space="0" w:color="auto"/>
                                  </w:divBdr>
                                </w:div>
                              </w:divsChild>
                            </w:div>
                            <w:div w:id="2114519566">
                              <w:marLeft w:val="0"/>
                              <w:marRight w:val="0"/>
                              <w:marTop w:val="0"/>
                              <w:marBottom w:val="0"/>
                              <w:divBdr>
                                <w:top w:val="none" w:sz="0" w:space="0" w:color="auto"/>
                                <w:left w:val="none" w:sz="0" w:space="0" w:color="auto"/>
                                <w:bottom w:val="none" w:sz="0" w:space="0" w:color="auto"/>
                                <w:right w:val="none" w:sz="0" w:space="0" w:color="auto"/>
                              </w:divBdr>
                              <w:divsChild>
                                <w:div w:id="2033844631">
                                  <w:marLeft w:val="0"/>
                                  <w:marRight w:val="0"/>
                                  <w:marTop w:val="0"/>
                                  <w:marBottom w:val="0"/>
                                  <w:divBdr>
                                    <w:top w:val="none" w:sz="0" w:space="0" w:color="auto"/>
                                    <w:left w:val="none" w:sz="0" w:space="0" w:color="auto"/>
                                    <w:bottom w:val="none" w:sz="0" w:space="0" w:color="auto"/>
                                    <w:right w:val="none" w:sz="0" w:space="0" w:color="auto"/>
                                  </w:divBdr>
                                </w:div>
                              </w:divsChild>
                            </w:div>
                            <w:div w:id="773944621">
                              <w:marLeft w:val="0"/>
                              <w:marRight w:val="0"/>
                              <w:marTop w:val="0"/>
                              <w:marBottom w:val="0"/>
                              <w:divBdr>
                                <w:top w:val="none" w:sz="0" w:space="0" w:color="auto"/>
                                <w:left w:val="none" w:sz="0" w:space="0" w:color="auto"/>
                                <w:bottom w:val="none" w:sz="0" w:space="0" w:color="auto"/>
                                <w:right w:val="none" w:sz="0" w:space="0" w:color="auto"/>
                              </w:divBdr>
                              <w:divsChild>
                                <w:div w:id="1530678398">
                                  <w:marLeft w:val="0"/>
                                  <w:marRight w:val="0"/>
                                  <w:marTop w:val="0"/>
                                  <w:marBottom w:val="0"/>
                                  <w:divBdr>
                                    <w:top w:val="none" w:sz="0" w:space="0" w:color="auto"/>
                                    <w:left w:val="none" w:sz="0" w:space="0" w:color="auto"/>
                                    <w:bottom w:val="none" w:sz="0" w:space="0" w:color="auto"/>
                                    <w:right w:val="none" w:sz="0" w:space="0" w:color="auto"/>
                                  </w:divBdr>
                                </w:div>
                              </w:divsChild>
                            </w:div>
                            <w:div w:id="692808370">
                              <w:marLeft w:val="0"/>
                              <w:marRight w:val="0"/>
                              <w:marTop w:val="0"/>
                              <w:marBottom w:val="0"/>
                              <w:divBdr>
                                <w:top w:val="none" w:sz="0" w:space="0" w:color="auto"/>
                                <w:left w:val="none" w:sz="0" w:space="0" w:color="auto"/>
                                <w:bottom w:val="none" w:sz="0" w:space="0" w:color="auto"/>
                                <w:right w:val="none" w:sz="0" w:space="0" w:color="auto"/>
                              </w:divBdr>
                              <w:divsChild>
                                <w:div w:id="1937248475">
                                  <w:marLeft w:val="0"/>
                                  <w:marRight w:val="0"/>
                                  <w:marTop w:val="0"/>
                                  <w:marBottom w:val="0"/>
                                  <w:divBdr>
                                    <w:top w:val="none" w:sz="0" w:space="0" w:color="auto"/>
                                    <w:left w:val="none" w:sz="0" w:space="0" w:color="auto"/>
                                    <w:bottom w:val="none" w:sz="0" w:space="0" w:color="auto"/>
                                    <w:right w:val="none" w:sz="0" w:space="0" w:color="auto"/>
                                  </w:divBdr>
                                </w:div>
                              </w:divsChild>
                            </w:div>
                            <w:div w:id="850991636">
                              <w:marLeft w:val="0"/>
                              <w:marRight w:val="0"/>
                              <w:marTop w:val="0"/>
                              <w:marBottom w:val="0"/>
                              <w:divBdr>
                                <w:top w:val="none" w:sz="0" w:space="0" w:color="auto"/>
                                <w:left w:val="none" w:sz="0" w:space="0" w:color="auto"/>
                                <w:bottom w:val="none" w:sz="0" w:space="0" w:color="auto"/>
                                <w:right w:val="none" w:sz="0" w:space="0" w:color="auto"/>
                              </w:divBdr>
                              <w:divsChild>
                                <w:div w:id="1633830695">
                                  <w:marLeft w:val="0"/>
                                  <w:marRight w:val="0"/>
                                  <w:marTop w:val="0"/>
                                  <w:marBottom w:val="0"/>
                                  <w:divBdr>
                                    <w:top w:val="none" w:sz="0" w:space="0" w:color="auto"/>
                                    <w:left w:val="none" w:sz="0" w:space="0" w:color="auto"/>
                                    <w:bottom w:val="none" w:sz="0" w:space="0" w:color="auto"/>
                                    <w:right w:val="none" w:sz="0" w:space="0" w:color="auto"/>
                                  </w:divBdr>
                                </w:div>
                              </w:divsChild>
                            </w:div>
                            <w:div w:id="581069583">
                              <w:marLeft w:val="0"/>
                              <w:marRight w:val="0"/>
                              <w:marTop w:val="0"/>
                              <w:marBottom w:val="0"/>
                              <w:divBdr>
                                <w:top w:val="none" w:sz="0" w:space="0" w:color="auto"/>
                                <w:left w:val="none" w:sz="0" w:space="0" w:color="auto"/>
                                <w:bottom w:val="none" w:sz="0" w:space="0" w:color="auto"/>
                                <w:right w:val="none" w:sz="0" w:space="0" w:color="auto"/>
                              </w:divBdr>
                              <w:divsChild>
                                <w:div w:id="2010056265">
                                  <w:marLeft w:val="0"/>
                                  <w:marRight w:val="0"/>
                                  <w:marTop w:val="0"/>
                                  <w:marBottom w:val="0"/>
                                  <w:divBdr>
                                    <w:top w:val="none" w:sz="0" w:space="0" w:color="auto"/>
                                    <w:left w:val="none" w:sz="0" w:space="0" w:color="auto"/>
                                    <w:bottom w:val="none" w:sz="0" w:space="0" w:color="auto"/>
                                    <w:right w:val="none" w:sz="0" w:space="0" w:color="auto"/>
                                  </w:divBdr>
                                </w:div>
                              </w:divsChild>
                            </w:div>
                            <w:div w:id="920213125">
                              <w:marLeft w:val="0"/>
                              <w:marRight w:val="0"/>
                              <w:marTop w:val="0"/>
                              <w:marBottom w:val="0"/>
                              <w:divBdr>
                                <w:top w:val="none" w:sz="0" w:space="0" w:color="auto"/>
                                <w:left w:val="none" w:sz="0" w:space="0" w:color="auto"/>
                                <w:bottom w:val="none" w:sz="0" w:space="0" w:color="auto"/>
                                <w:right w:val="none" w:sz="0" w:space="0" w:color="auto"/>
                              </w:divBdr>
                              <w:divsChild>
                                <w:div w:id="1309435782">
                                  <w:marLeft w:val="0"/>
                                  <w:marRight w:val="0"/>
                                  <w:marTop w:val="0"/>
                                  <w:marBottom w:val="0"/>
                                  <w:divBdr>
                                    <w:top w:val="none" w:sz="0" w:space="0" w:color="auto"/>
                                    <w:left w:val="none" w:sz="0" w:space="0" w:color="auto"/>
                                    <w:bottom w:val="none" w:sz="0" w:space="0" w:color="auto"/>
                                    <w:right w:val="none" w:sz="0" w:space="0" w:color="auto"/>
                                  </w:divBdr>
                                </w:div>
                              </w:divsChild>
                            </w:div>
                            <w:div w:id="144705553">
                              <w:marLeft w:val="0"/>
                              <w:marRight w:val="0"/>
                              <w:marTop w:val="0"/>
                              <w:marBottom w:val="0"/>
                              <w:divBdr>
                                <w:top w:val="none" w:sz="0" w:space="0" w:color="auto"/>
                                <w:left w:val="none" w:sz="0" w:space="0" w:color="auto"/>
                                <w:bottom w:val="none" w:sz="0" w:space="0" w:color="auto"/>
                                <w:right w:val="none" w:sz="0" w:space="0" w:color="auto"/>
                              </w:divBdr>
                              <w:divsChild>
                                <w:div w:id="1625311818">
                                  <w:marLeft w:val="0"/>
                                  <w:marRight w:val="0"/>
                                  <w:marTop w:val="0"/>
                                  <w:marBottom w:val="0"/>
                                  <w:divBdr>
                                    <w:top w:val="none" w:sz="0" w:space="0" w:color="auto"/>
                                    <w:left w:val="none" w:sz="0" w:space="0" w:color="auto"/>
                                    <w:bottom w:val="none" w:sz="0" w:space="0" w:color="auto"/>
                                    <w:right w:val="none" w:sz="0" w:space="0" w:color="auto"/>
                                  </w:divBdr>
                                </w:div>
                              </w:divsChild>
                            </w:div>
                            <w:div w:id="1571110166">
                              <w:marLeft w:val="0"/>
                              <w:marRight w:val="0"/>
                              <w:marTop w:val="0"/>
                              <w:marBottom w:val="0"/>
                              <w:divBdr>
                                <w:top w:val="none" w:sz="0" w:space="0" w:color="auto"/>
                                <w:left w:val="none" w:sz="0" w:space="0" w:color="auto"/>
                                <w:bottom w:val="none" w:sz="0" w:space="0" w:color="auto"/>
                                <w:right w:val="none" w:sz="0" w:space="0" w:color="auto"/>
                              </w:divBdr>
                              <w:divsChild>
                                <w:div w:id="1923025826">
                                  <w:marLeft w:val="0"/>
                                  <w:marRight w:val="0"/>
                                  <w:marTop w:val="0"/>
                                  <w:marBottom w:val="0"/>
                                  <w:divBdr>
                                    <w:top w:val="none" w:sz="0" w:space="0" w:color="auto"/>
                                    <w:left w:val="none" w:sz="0" w:space="0" w:color="auto"/>
                                    <w:bottom w:val="none" w:sz="0" w:space="0" w:color="auto"/>
                                    <w:right w:val="none" w:sz="0" w:space="0" w:color="auto"/>
                                  </w:divBdr>
                                </w:div>
                              </w:divsChild>
                            </w:div>
                            <w:div w:id="969700668">
                              <w:marLeft w:val="0"/>
                              <w:marRight w:val="0"/>
                              <w:marTop w:val="0"/>
                              <w:marBottom w:val="0"/>
                              <w:divBdr>
                                <w:top w:val="none" w:sz="0" w:space="0" w:color="auto"/>
                                <w:left w:val="none" w:sz="0" w:space="0" w:color="auto"/>
                                <w:bottom w:val="none" w:sz="0" w:space="0" w:color="auto"/>
                                <w:right w:val="none" w:sz="0" w:space="0" w:color="auto"/>
                              </w:divBdr>
                              <w:divsChild>
                                <w:div w:id="554925163">
                                  <w:marLeft w:val="0"/>
                                  <w:marRight w:val="0"/>
                                  <w:marTop w:val="0"/>
                                  <w:marBottom w:val="0"/>
                                  <w:divBdr>
                                    <w:top w:val="none" w:sz="0" w:space="0" w:color="auto"/>
                                    <w:left w:val="none" w:sz="0" w:space="0" w:color="auto"/>
                                    <w:bottom w:val="none" w:sz="0" w:space="0" w:color="auto"/>
                                    <w:right w:val="none" w:sz="0" w:space="0" w:color="auto"/>
                                  </w:divBdr>
                                </w:div>
                              </w:divsChild>
                            </w:div>
                            <w:div w:id="1782795022">
                              <w:marLeft w:val="0"/>
                              <w:marRight w:val="0"/>
                              <w:marTop w:val="0"/>
                              <w:marBottom w:val="0"/>
                              <w:divBdr>
                                <w:top w:val="none" w:sz="0" w:space="0" w:color="auto"/>
                                <w:left w:val="none" w:sz="0" w:space="0" w:color="auto"/>
                                <w:bottom w:val="none" w:sz="0" w:space="0" w:color="auto"/>
                                <w:right w:val="none" w:sz="0" w:space="0" w:color="auto"/>
                              </w:divBdr>
                              <w:divsChild>
                                <w:div w:id="876895091">
                                  <w:marLeft w:val="0"/>
                                  <w:marRight w:val="0"/>
                                  <w:marTop w:val="0"/>
                                  <w:marBottom w:val="0"/>
                                  <w:divBdr>
                                    <w:top w:val="none" w:sz="0" w:space="0" w:color="auto"/>
                                    <w:left w:val="none" w:sz="0" w:space="0" w:color="auto"/>
                                    <w:bottom w:val="none" w:sz="0" w:space="0" w:color="auto"/>
                                    <w:right w:val="none" w:sz="0" w:space="0" w:color="auto"/>
                                  </w:divBdr>
                                </w:div>
                              </w:divsChild>
                            </w:div>
                            <w:div w:id="1298989624">
                              <w:marLeft w:val="0"/>
                              <w:marRight w:val="0"/>
                              <w:marTop w:val="0"/>
                              <w:marBottom w:val="0"/>
                              <w:divBdr>
                                <w:top w:val="none" w:sz="0" w:space="0" w:color="auto"/>
                                <w:left w:val="none" w:sz="0" w:space="0" w:color="auto"/>
                                <w:bottom w:val="none" w:sz="0" w:space="0" w:color="auto"/>
                                <w:right w:val="none" w:sz="0" w:space="0" w:color="auto"/>
                              </w:divBdr>
                              <w:divsChild>
                                <w:div w:id="2014409021">
                                  <w:marLeft w:val="0"/>
                                  <w:marRight w:val="0"/>
                                  <w:marTop w:val="0"/>
                                  <w:marBottom w:val="0"/>
                                  <w:divBdr>
                                    <w:top w:val="none" w:sz="0" w:space="0" w:color="auto"/>
                                    <w:left w:val="none" w:sz="0" w:space="0" w:color="auto"/>
                                    <w:bottom w:val="none" w:sz="0" w:space="0" w:color="auto"/>
                                    <w:right w:val="none" w:sz="0" w:space="0" w:color="auto"/>
                                  </w:divBdr>
                                </w:div>
                              </w:divsChild>
                            </w:div>
                            <w:div w:id="1154957175">
                              <w:marLeft w:val="0"/>
                              <w:marRight w:val="0"/>
                              <w:marTop w:val="0"/>
                              <w:marBottom w:val="0"/>
                              <w:divBdr>
                                <w:top w:val="none" w:sz="0" w:space="0" w:color="auto"/>
                                <w:left w:val="none" w:sz="0" w:space="0" w:color="auto"/>
                                <w:bottom w:val="none" w:sz="0" w:space="0" w:color="auto"/>
                                <w:right w:val="none" w:sz="0" w:space="0" w:color="auto"/>
                              </w:divBdr>
                              <w:divsChild>
                                <w:div w:id="463038623">
                                  <w:marLeft w:val="0"/>
                                  <w:marRight w:val="0"/>
                                  <w:marTop w:val="0"/>
                                  <w:marBottom w:val="0"/>
                                  <w:divBdr>
                                    <w:top w:val="none" w:sz="0" w:space="0" w:color="auto"/>
                                    <w:left w:val="none" w:sz="0" w:space="0" w:color="auto"/>
                                    <w:bottom w:val="none" w:sz="0" w:space="0" w:color="auto"/>
                                    <w:right w:val="none" w:sz="0" w:space="0" w:color="auto"/>
                                  </w:divBdr>
                                </w:div>
                              </w:divsChild>
                            </w:div>
                            <w:div w:id="1903830411">
                              <w:marLeft w:val="0"/>
                              <w:marRight w:val="0"/>
                              <w:marTop w:val="0"/>
                              <w:marBottom w:val="0"/>
                              <w:divBdr>
                                <w:top w:val="none" w:sz="0" w:space="0" w:color="auto"/>
                                <w:left w:val="none" w:sz="0" w:space="0" w:color="auto"/>
                                <w:bottom w:val="none" w:sz="0" w:space="0" w:color="auto"/>
                                <w:right w:val="none" w:sz="0" w:space="0" w:color="auto"/>
                              </w:divBdr>
                              <w:divsChild>
                                <w:div w:id="1416704780">
                                  <w:marLeft w:val="0"/>
                                  <w:marRight w:val="0"/>
                                  <w:marTop w:val="0"/>
                                  <w:marBottom w:val="0"/>
                                  <w:divBdr>
                                    <w:top w:val="none" w:sz="0" w:space="0" w:color="auto"/>
                                    <w:left w:val="none" w:sz="0" w:space="0" w:color="auto"/>
                                    <w:bottom w:val="none" w:sz="0" w:space="0" w:color="auto"/>
                                    <w:right w:val="none" w:sz="0" w:space="0" w:color="auto"/>
                                  </w:divBdr>
                                </w:div>
                              </w:divsChild>
                            </w:div>
                            <w:div w:id="1629311266">
                              <w:marLeft w:val="0"/>
                              <w:marRight w:val="0"/>
                              <w:marTop w:val="0"/>
                              <w:marBottom w:val="0"/>
                              <w:divBdr>
                                <w:top w:val="none" w:sz="0" w:space="0" w:color="auto"/>
                                <w:left w:val="none" w:sz="0" w:space="0" w:color="auto"/>
                                <w:bottom w:val="none" w:sz="0" w:space="0" w:color="auto"/>
                                <w:right w:val="none" w:sz="0" w:space="0" w:color="auto"/>
                              </w:divBdr>
                              <w:divsChild>
                                <w:div w:id="1500266082">
                                  <w:marLeft w:val="0"/>
                                  <w:marRight w:val="0"/>
                                  <w:marTop w:val="0"/>
                                  <w:marBottom w:val="0"/>
                                  <w:divBdr>
                                    <w:top w:val="none" w:sz="0" w:space="0" w:color="auto"/>
                                    <w:left w:val="none" w:sz="0" w:space="0" w:color="auto"/>
                                    <w:bottom w:val="none" w:sz="0" w:space="0" w:color="auto"/>
                                    <w:right w:val="none" w:sz="0" w:space="0" w:color="auto"/>
                                  </w:divBdr>
                                </w:div>
                              </w:divsChild>
                            </w:div>
                            <w:div w:id="1799639126">
                              <w:marLeft w:val="0"/>
                              <w:marRight w:val="0"/>
                              <w:marTop w:val="0"/>
                              <w:marBottom w:val="0"/>
                              <w:divBdr>
                                <w:top w:val="none" w:sz="0" w:space="0" w:color="auto"/>
                                <w:left w:val="none" w:sz="0" w:space="0" w:color="auto"/>
                                <w:bottom w:val="none" w:sz="0" w:space="0" w:color="auto"/>
                                <w:right w:val="none" w:sz="0" w:space="0" w:color="auto"/>
                              </w:divBdr>
                              <w:divsChild>
                                <w:div w:id="900290375">
                                  <w:marLeft w:val="0"/>
                                  <w:marRight w:val="0"/>
                                  <w:marTop w:val="0"/>
                                  <w:marBottom w:val="0"/>
                                  <w:divBdr>
                                    <w:top w:val="none" w:sz="0" w:space="0" w:color="auto"/>
                                    <w:left w:val="none" w:sz="0" w:space="0" w:color="auto"/>
                                    <w:bottom w:val="none" w:sz="0" w:space="0" w:color="auto"/>
                                    <w:right w:val="none" w:sz="0" w:space="0" w:color="auto"/>
                                  </w:divBdr>
                                </w:div>
                              </w:divsChild>
                            </w:div>
                            <w:div w:id="1431051280">
                              <w:marLeft w:val="0"/>
                              <w:marRight w:val="0"/>
                              <w:marTop w:val="0"/>
                              <w:marBottom w:val="0"/>
                              <w:divBdr>
                                <w:top w:val="none" w:sz="0" w:space="0" w:color="auto"/>
                                <w:left w:val="none" w:sz="0" w:space="0" w:color="auto"/>
                                <w:bottom w:val="none" w:sz="0" w:space="0" w:color="auto"/>
                                <w:right w:val="none" w:sz="0" w:space="0" w:color="auto"/>
                              </w:divBdr>
                              <w:divsChild>
                                <w:div w:id="389689870">
                                  <w:marLeft w:val="0"/>
                                  <w:marRight w:val="0"/>
                                  <w:marTop w:val="0"/>
                                  <w:marBottom w:val="0"/>
                                  <w:divBdr>
                                    <w:top w:val="none" w:sz="0" w:space="0" w:color="auto"/>
                                    <w:left w:val="none" w:sz="0" w:space="0" w:color="auto"/>
                                    <w:bottom w:val="none" w:sz="0" w:space="0" w:color="auto"/>
                                    <w:right w:val="none" w:sz="0" w:space="0" w:color="auto"/>
                                  </w:divBdr>
                                </w:div>
                              </w:divsChild>
                            </w:div>
                            <w:div w:id="1538931656">
                              <w:marLeft w:val="0"/>
                              <w:marRight w:val="0"/>
                              <w:marTop w:val="0"/>
                              <w:marBottom w:val="0"/>
                              <w:divBdr>
                                <w:top w:val="none" w:sz="0" w:space="0" w:color="auto"/>
                                <w:left w:val="none" w:sz="0" w:space="0" w:color="auto"/>
                                <w:bottom w:val="none" w:sz="0" w:space="0" w:color="auto"/>
                                <w:right w:val="none" w:sz="0" w:space="0" w:color="auto"/>
                              </w:divBdr>
                              <w:divsChild>
                                <w:div w:id="477692497">
                                  <w:marLeft w:val="0"/>
                                  <w:marRight w:val="0"/>
                                  <w:marTop w:val="0"/>
                                  <w:marBottom w:val="0"/>
                                  <w:divBdr>
                                    <w:top w:val="none" w:sz="0" w:space="0" w:color="auto"/>
                                    <w:left w:val="none" w:sz="0" w:space="0" w:color="auto"/>
                                    <w:bottom w:val="none" w:sz="0" w:space="0" w:color="auto"/>
                                    <w:right w:val="none" w:sz="0" w:space="0" w:color="auto"/>
                                  </w:divBdr>
                                </w:div>
                              </w:divsChild>
                            </w:div>
                            <w:div w:id="54361391">
                              <w:marLeft w:val="0"/>
                              <w:marRight w:val="0"/>
                              <w:marTop w:val="0"/>
                              <w:marBottom w:val="0"/>
                              <w:divBdr>
                                <w:top w:val="none" w:sz="0" w:space="0" w:color="auto"/>
                                <w:left w:val="none" w:sz="0" w:space="0" w:color="auto"/>
                                <w:bottom w:val="none" w:sz="0" w:space="0" w:color="auto"/>
                                <w:right w:val="none" w:sz="0" w:space="0" w:color="auto"/>
                              </w:divBdr>
                              <w:divsChild>
                                <w:div w:id="1470035">
                                  <w:marLeft w:val="0"/>
                                  <w:marRight w:val="0"/>
                                  <w:marTop w:val="0"/>
                                  <w:marBottom w:val="0"/>
                                  <w:divBdr>
                                    <w:top w:val="none" w:sz="0" w:space="0" w:color="auto"/>
                                    <w:left w:val="none" w:sz="0" w:space="0" w:color="auto"/>
                                    <w:bottom w:val="none" w:sz="0" w:space="0" w:color="auto"/>
                                    <w:right w:val="none" w:sz="0" w:space="0" w:color="auto"/>
                                  </w:divBdr>
                                </w:div>
                              </w:divsChild>
                            </w:div>
                            <w:div w:id="1206522671">
                              <w:marLeft w:val="0"/>
                              <w:marRight w:val="0"/>
                              <w:marTop w:val="0"/>
                              <w:marBottom w:val="0"/>
                              <w:divBdr>
                                <w:top w:val="none" w:sz="0" w:space="0" w:color="auto"/>
                                <w:left w:val="none" w:sz="0" w:space="0" w:color="auto"/>
                                <w:bottom w:val="none" w:sz="0" w:space="0" w:color="auto"/>
                                <w:right w:val="none" w:sz="0" w:space="0" w:color="auto"/>
                              </w:divBdr>
                              <w:divsChild>
                                <w:div w:id="282542360">
                                  <w:marLeft w:val="0"/>
                                  <w:marRight w:val="0"/>
                                  <w:marTop w:val="0"/>
                                  <w:marBottom w:val="0"/>
                                  <w:divBdr>
                                    <w:top w:val="none" w:sz="0" w:space="0" w:color="auto"/>
                                    <w:left w:val="none" w:sz="0" w:space="0" w:color="auto"/>
                                    <w:bottom w:val="none" w:sz="0" w:space="0" w:color="auto"/>
                                    <w:right w:val="none" w:sz="0" w:space="0" w:color="auto"/>
                                  </w:divBdr>
                                </w:div>
                              </w:divsChild>
                            </w:div>
                            <w:div w:id="208051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97080">
                      <w:marLeft w:val="0"/>
                      <w:marRight w:val="0"/>
                      <w:marTop w:val="0"/>
                      <w:marBottom w:val="0"/>
                      <w:divBdr>
                        <w:top w:val="none" w:sz="0" w:space="0" w:color="auto"/>
                        <w:left w:val="none" w:sz="0" w:space="0" w:color="auto"/>
                        <w:bottom w:val="none" w:sz="0" w:space="0" w:color="auto"/>
                        <w:right w:val="none" w:sz="0" w:space="0" w:color="auto"/>
                      </w:divBdr>
                      <w:divsChild>
                        <w:div w:id="73363612">
                          <w:marLeft w:val="0"/>
                          <w:marRight w:val="0"/>
                          <w:marTop w:val="0"/>
                          <w:marBottom w:val="0"/>
                          <w:divBdr>
                            <w:top w:val="none" w:sz="0" w:space="0" w:color="auto"/>
                            <w:left w:val="none" w:sz="0" w:space="0" w:color="auto"/>
                            <w:bottom w:val="none" w:sz="0" w:space="0" w:color="auto"/>
                            <w:right w:val="none" w:sz="0" w:space="0" w:color="auto"/>
                          </w:divBdr>
                          <w:divsChild>
                            <w:div w:id="727529249">
                              <w:marLeft w:val="0"/>
                              <w:marRight w:val="0"/>
                              <w:marTop w:val="0"/>
                              <w:marBottom w:val="0"/>
                              <w:divBdr>
                                <w:top w:val="none" w:sz="0" w:space="0" w:color="auto"/>
                                <w:left w:val="none" w:sz="0" w:space="0" w:color="auto"/>
                                <w:bottom w:val="none" w:sz="0" w:space="0" w:color="auto"/>
                                <w:right w:val="none" w:sz="0" w:space="0" w:color="auto"/>
                              </w:divBdr>
                              <w:divsChild>
                                <w:div w:id="1348216469">
                                  <w:marLeft w:val="0"/>
                                  <w:marRight w:val="0"/>
                                  <w:marTop w:val="0"/>
                                  <w:marBottom w:val="0"/>
                                  <w:divBdr>
                                    <w:top w:val="none" w:sz="0" w:space="0" w:color="auto"/>
                                    <w:left w:val="none" w:sz="0" w:space="0" w:color="auto"/>
                                    <w:bottom w:val="none" w:sz="0" w:space="0" w:color="auto"/>
                                    <w:right w:val="none" w:sz="0" w:space="0" w:color="auto"/>
                                  </w:divBdr>
                                  <w:divsChild>
                                    <w:div w:id="1686712916">
                                      <w:marLeft w:val="0"/>
                                      <w:marRight w:val="0"/>
                                      <w:marTop w:val="0"/>
                                      <w:marBottom w:val="0"/>
                                      <w:divBdr>
                                        <w:top w:val="none" w:sz="0" w:space="0" w:color="auto"/>
                                        <w:left w:val="none" w:sz="0" w:space="0" w:color="auto"/>
                                        <w:bottom w:val="none" w:sz="0" w:space="0" w:color="auto"/>
                                        <w:right w:val="none" w:sz="0" w:space="0" w:color="auto"/>
                                      </w:divBdr>
                                      <w:divsChild>
                                        <w:div w:id="1638293743">
                                          <w:marLeft w:val="0"/>
                                          <w:marRight w:val="0"/>
                                          <w:marTop w:val="0"/>
                                          <w:marBottom w:val="0"/>
                                          <w:divBdr>
                                            <w:top w:val="none" w:sz="0" w:space="0" w:color="auto"/>
                                            <w:left w:val="none" w:sz="0" w:space="0" w:color="auto"/>
                                            <w:bottom w:val="none" w:sz="0" w:space="0" w:color="auto"/>
                                            <w:right w:val="none" w:sz="0" w:space="0" w:color="auto"/>
                                          </w:divBdr>
                                          <w:divsChild>
                                            <w:div w:id="1759709505">
                                              <w:marLeft w:val="0"/>
                                              <w:marRight w:val="0"/>
                                              <w:marTop w:val="0"/>
                                              <w:marBottom w:val="0"/>
                                              <w:divBdr>
                                                <w:top w:val="none" w:sz="0" w:space="0" w:color="auto"/>
                                                <w:left w:val="none" w:sz="0" w:space="0" w:color="auto"/>
                                                <w:bottom w:val="none" w:sz="0" w:space="0" w:color="auto"/>
                                                <w:right w:val="none" w:sz="0" w:space="0" w:color="auto"/>
                                              </w:divBdr>
                                            </w:div>
                                            <w:div w:id="113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634214">
                                      <w:marLeft w:val="0"/>
                                      <w:marRight w:val="0"/>
                                      <w:marTop w:val="0"/>
                                      <w:marBottom w:val="0"/>
                                      <w:divBdr>
                                        <w:top w:val="none" w:sz="0" w:space="0" w:color="auto"/>
                                        <w:left w:val="none" w:sz="0" w:space="0" w:color="auto"/>
                                        <w:bottom w:val="none" w:sz="0" w:space="0" w:color="auto"/>
                                        <w:right w:val="none" w:sz="0" w:space="0" w:color="auto"/>
                                      </w:divBdr>
                                      <w:divsChild>
                                        <w:div w:id="1598101237">
                                          <w:marLeft w:val="0"/>
                                          <w:marRight w:val="0"/>
                                          <w:marTop w:val="0"/>
                                          <w:marBottom w:val="0"/>
                                          <w:divBdr>
                                            <w:top w:val="none" w:sz="0" w:space="0" w:color="auto"/>
                                            <w:left w:val="none" w:sz="0" w:space="0" w:color="auto"/>
                                            <w:bottom w:val="none" w:sz="0" w:space="0" w:color="auto"/>
                                            <w:right w:val="none" w:sz="0" w:space="0" w:color="auto"/>
                                          </w:divBdr>
                                          <w:divsChild>
                                            <w:div w:id="1441028341">
                                              <w:marLeft w:val="0"/>
                                              <w:marRight w:val="0"/>
                                              <w:marTop w:val="0"/>
                                              <w:marBottom w:val="0"/>
                                              <w:divBdr>
                                                <w:top w:val="none" w:sz="0" w:space="0" w:color="auto"/>
                                                <w:left w:val="none" w:sz="0" w:space="0" w:color="auto"/>
                                                <w:bottom w:val="none" w:sz="0" w:space="0" w:color="auto"/>
                                                <w:right w:val="none" w:sz="0" w:space="0" w:color="auto"/>
                                              </w:divBdr>
                                            </w:div>
                                            <w:div w:id="503591151">
                                              <w:marLeft w:val="0"/>
                                              <w:marRight w:val="0"/>
                                              <w:marTop w:val="0"/>
                                              <w:marBottom w:val="0"/>
                                              <w:divBdr>
                                                <w:top w:val="none" w:sz="0" w:space="0" w:color="auto"/>
                                                <w:left w:val="none" w:sz="0" w:space="0" w:color="auto"/>
                                                <w:bottom w:val="none" w:sz="0" w:space="0" w:color="auto"/>
                                                <w:right w:val="none" w:sz="0" w:space="0" w:color="auto"/>
                                              </w:divBdr>
                                              <w:divsChild>
                                                <w:div w:id="240722623">
                                                  <w:marLeft w:val="0"/>
                                                  <w:marRight w:val="0"/>
                                                  <w:marTop w:val="0"/>
                                                  <w:marBottom w:val="0"/>
                                                  <w:divBdr>
                                                    <w:top w:val="none" w:sz="0" w:space="0" w:color="auto"/>
                                                    <w:left w:val="none" w:sz="0" w:space="0" w:color="auto"/>
                                                    <w:bottom w:val="none" w:sz="0" w:space="0" w:color="auto"/>
                                                    <w:right w:val="none" w:sz="0" w:space="0" w:color="auto"/>
                                                  </w:divBdr>
                                                  <w:divsChild>
                                                    <w:div w:id="1883521400">
                                                      <w:marLeft w:val="0"/>
                                                      <w:marRight w:val="0"/>
                                                      <w:marTop w:val="0"/>
                                                      <w:marBottom w:val="0"/>
                                                      <w:divBdr>
                                                        <w:top w:val="none" w:sz="0" w:space="0" w:color="auto"/>
                                                        <w:left w:val="none" w:sz="0" w:space="0" w:color="auto"/>
                                                        <w:bottom w:val="none" w:sz="0" w:space="0" w:color="auto"/>
                                                        <w:right w:val="none" w:sz="0" w:space="0" w:color="auto"/>
                                                      </w:divBdr>
                                                      <w:divsChild>
                                                        <w:div w:id="1310596309">
                                                          <w:marLeft w:val="0"/>
                                                          <w:marRight w:val="0"/>
                                                          <w:marTop w:val="0"/>
                                                          <w:marBottom w:val="0"/>
                                                          <w:divBdr>
                                                            <w:top w:val="none" w:sz="0" w:space="0" w:color="auto"/>
                                                            <w:left w:val="none" w:sz="0" w:space="0" w:color="auto"/>
                                                            <w:bottom w:val="none" w:sz="0" w:space="0" w:color="auto"/>
                                                            <w:right w:val="none" w:sz="0" w:space="0" w:color="auto"/>
                                                          </w:divBdr>
                                                        </w:div>
                                                        <w:div w:id="1532187863">
                                                          <w:marLeft w:val="0"/>
                                                          <w:marRight w:val="0"/>
                                                          <w:marTop w:val="0"/>
                                                          <w:marBottom w:val="0"/>
                                                          <w:divBdr>
                                                            <w:top w:val="none" w:sz="0" w:space="0" w:color="auto"/>
                                                            <w:left w:val="none" w:sz="0" w:space="0" w:color="auto"/>
                                                            <w:bottom w:val="none" w:sz="0" w:space="0" w:color="auto"/>
                                                            <w:right w:val="none" w:sz="0" w:space="0" w:color="auto"/>
                                                          </w:divBdr>
                                                          <w:divsChild>
                                                            <w:div w:id="96404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8250">
                                                      <w:marLeft w:val="0"/>
                                                      <w:marRight w:val="0"/>
                                                      <w:marTop w:val="0"/>
                                                      <w:marBottom w:val="0"/>
                                                      <w:divBdr>
                                                        <w:top w:val="none" w:sz="0" w:space="0" w:color="auto"/>
                                                        <w:left w:val="none" w:sz="0" w:space="0" w:color="auto"/>
                                                        <w:bottom w:val="none" w:sz="0" w:space="0" w:color="auto"/>
                                                        <w:right w:val="none" w:sz="0" w:space="0" w:color="auto"/>
                                                      </w:divBdr>
                                                      <w:divsChild>
                                                        <w:div w:id="643462156">
                                                          <w:marLeft w:val="0"/>
                                                          <w:marRight w:val="0"/>
                                                          <w:marTop w:val="0"/>
                                                          <w:marBottom w:val="0"/>
                                                          <w:divBdr>
                                                            <w:top w:val="none" w:sz="0" w:space="0" w:color="auto"/>
                                                            <w:left w:val="none" w:sz="0" w:space="0" w:color="auto"/>
                                                            <w:bottom w:val="none" w:sz="0" w:space="0" w:color="auto"/>
                                                            <w:right w:val="none" w:sz="0" w:space="0" w:color="auto"/>
                                                          </w:divBdr>
                                                        </w:div>
                                                        <w:div w:id="1239097108">
                                                          <w:marLeft w:val="0"/>
                                                          <w:marRight w:val="0"/>
                                                          <w:marTop w:val="0"/>
                                                          <w:marBottom w:val="0"/>
                                                          <w:divBdr>
                                                            <w:top w:val="none" w:sz="0" w:space="0" w:color="auto"/>
                                                            <w:left w:val="none" w:sz="0" w:space="0" w:color="auto"/>
                                                            <w:bottom w:val="none" w:sz="0" w:space="0" w:color="auto"/>
                                                            <w:right w:val="none" w:sz="0" w:space="0" w:color="auto"/>
                                                          </w:divBdr>
                                                          <w:divsChild>
                                                            <w:div w:id="2116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342683">
                          <w:marLeft w:val="0"/>
                          <w:marRight w:val="0"/>
                          <w:marTop w:val="0"/>
                          <w:marBottom w:val="0"/>
                          <w:divBdr>
                            <w:top w:val="none" w:sz="0" w:space="0" w:color="auto"/>
                            <w:left w:val="none" w:sz="0" w:space="0" w:color="auto"/>
                            <w:bottom w:val="none" w:sz="0" w:space="0" w:color="auto"/>
                            <w:right w:val="none" w:sz="0" w:space="0" w:color="auto"/>
                          </w:divBdr>
                          <w:divsChild>
                            <w:div w:id="942150000">
                              <w:marLeft w:val="0"/>
                              <w:marRight w:val="0"/>
                              <w:marTop w:val="0"/>
                              <w:marBottom w:val="0"/>
                              <w:divBdr>
                                <w:top w:val="none" w:sz="0" w:space="0" w:color="auto"/>
                                <w:left w:val="none" w:sz="0" w:space="0" w:color="auto"/>
                                <w:bottom w:val="none" w:sz="0" w:space="0" w:color="auto"/>
                                <w:right w:val="none" w:sz="0" w:space="0" w:color="auto"/>
                              </w:divBdr>
                              <w:divsChild>
                                <w:div w:id="1402366">
                                  <w:marLeft w:val="0"/>
                                  <w:marRight w:val="0"/>
                                  <w:marTop w:val="0"/>
                                  <w:marBottom w:val="0"/>
                                  <w:divBdr>
                                    <w:top w:val="none" w:sz="0" w:space="0" w:color="auto"/>
                                    <w:left w:val="none" w:sz="0" w:space="0" w:color="auto"/>
                                    <w:bottom w:val="none" w:sz="0" w:space="0" w:color="auto"/>
                                    <w:right w:val="none" w:sz="0" w:space="0" w:color="auto"/>
                                  </w:divBdr>
                                  <w:divsChild>
                                    <w:div w:id="75328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95581">
                  <w:marLeft w:val="0"/>
                  <w:marRight w:val="0"/>
                  <w:marTop w:val="0"/>
                  <w:marBottom w:val="0"/>
                  <w:divBdr>
                    <w:top w:val="none" w:sz="0" w:space="0" w:color="auto"/>
                    <w:left w:val="none" w:sz="0" w:space="0" w:color="auto"/>
                    <w:bottom w:val="none" w:sz="0" w:space="0" w:color="auto"/>
                    <w:right w:val="none" w:sz="0" w:space="0" w:color="auto"/>
                  </w:divBdr>
                  <w:divsChild>
                    <w:div w:id="195494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952">
          <w:marLeft w:val="0"/>
          <w:marRight w:val="0"/>
          <w:marTop w:val="0"/>
          <w:marBottom w:val="0"/>
          <w:divBdr>
            <w:top w:val="none" w:sz="0" w:space="0" w:color="auto"/>
            <w:left w:val="none" w:sz="0" w:space="0" w:color="auto"/>
            <w:bottom w:val="none" w:sz="0" w:space="0" w:color="auto"/>
            <w:right w:val="none" w:sz="0" w:space="0" w:color="auto"/>
          </w:divBdr>
          <w:divsChild>
            <w:div w:id="1483696197">
              <w:marLeft w:val="0"/>
              <w:marRight w:val="0"/>
              <w:marTop w:val="0"/>
              <w:marBottom w:val="0"/>
              <w:divBdr>
                <w:top w:val="none" w:sz="0" w:space="0" w:color="auto"/>
                <w:left w:val="none" w:sz="0" w:space="0" w:color="auto"/>
                <w:bottom w:val="none" w:sz="0" w:space="0" w:color="auto"/>
                <w:right w:val="none" w:sz="0" w:space="0" w:color="auto"/>
              </w:divBdr>
              <w:divsChild>
                <w:div w:id="922950760">
                  <w:marLeft w:val="0"/>
                  <w:marRight w:val="0"/>
                  <w:marTop w:val="0"/>
                  <w:marBottom w:val="0"/>
                  <w:divBdr>
                    <w:top w:val="none" w:sz="0" w:space="0" w:color="auto"/>
                    <w:left w:val="none" w:sz="0" w:space="0" w:color="auto"/>
                    <w:bottom w:val="none" w:sz="0" w:space="0" w:color="auto"/>
                    <w:right w:val="none" w:sz="0" w:space="0" w:color="auto"/>
                  </w:divBdr>
                </w:div>
              </w:divsChild>
            </w:div>
            <w:div w:id="2065518348">
              <w:marLeft w:val="0"/>
              <w:marRight w:val="0"/>
              <w:marTop w:val="0"/>
              <w:marBottom w:val="0"/>
              <w:divBdr>
                <w:top w:val="none" w:sz="0" w:space="0" w:color="auto"/>
                <w:left w:val="none" w:sz="0" w:space="0" w:color="auto"/>
                <w:bottom w:val="none" w:sz="0" w:space="0" w:color="auto"/>
                <w:right w:val="none" w:sz="0" w:space="0" w:color="auto"/>
              </w:divBdr>
              <w:divsChild>
                <w:div w:id="1623608892">
                  <w:marLeft w:val="0"/>
                  <w:marRight w:val="0"/>
                  <w:marTop w:val="0"/>
                  <w:marBottom w:val="0"/>
                  <w:divBdr>
                    <w:top w:val="none" w:sz="0" w:space="0" w:color="auto"/>
                    <w:left w:val="none" w:sz="0" w:space="0" w:color="auto"/>
                    <w:bottom w:val="none" w:sz="0" w:space="0" w:color="auto"/>
                    <w:right w:val="none" w:sz="0" w:space="0" w:color="auto"/>
                  </w:divBdr>
                  <w:divsChild>
                    <w:div w:id="924152162">
                      <w:marLeft w:val="0"/>
                      <w:marRight w:val="0"/>
                      <w:marTop w:val="0"/>
                      <w:marBottom w:val="0"/>
                      <w:divBdr>
                        <w:top w:val="none" w:sz="0" w:space="0" w:color="auto"/>
                        <w:left w:val="none" w:sz="0" w:space="0" w:color="auto"/>
                        <w:bottom w:val="none" w:sz="0" w:space="0" w:color="auto"/>
                        <w:right w:val="none" w:sz="0" w:space="0" w:color="auto"/>
                      </w:divBdr>
                    </w:div>
                    <w:div w:id="87968047">
                      <w:marLeft w:val="0"/>
                      <w:marRight w:val="0"/>
                      <w:marTop w:val="0"/>
                      <w:marBottom w:val="0"/>
                      <w:divBdr>
                        <w:top w:val="none" w:sz="0" w:space="0" w:color="auto"/>
                        <w:left w:val="none" w:sz="0" w:space="0" w:color="auto"/>
                        <w:bottom w:val="none" w:sz="0" w:space="0" w:color="auto"/>
                        <w:right w:val="none" w:sz="0" w:space="0" w:color="auto"/>
                      </w:divBdr>
                    </w:div>
                    <w:div w:id="128851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19192">
              <w:marLeft w:val="0"/>
              <w:marRight w:val="0"/>
              <w:marTop w:val="0"/>
              <w:marBottom w:val="0"/>
              <w:divBdr>
                <w:top w:val="none" w:sz="0" w:space="0" w:color="auto"/>
                <w:left w:val="none" w:sz="0" w:space="0" w:color="auto"/>
                <w:bottom w:val="none" w:sz="0" w:space="0" w:color="auto"/>
                <w:right w:val="none" w:sz="0" w:space="0" w:color="auto"/>
              </w:divBdr>
              <w:divsChild>
                <w:div w:id="274017835">
                  <w:marLeft w:val="0"/>
                  <w:marRight w:val="0"/>
                  <w:marTop w:val="0"/>
                  <w:marBottom w:val="0"/>
                  <w:divBdr>
                    <w:top w:val="none" w:sz="0" w:space="0" w:color="auto"/>
                    <w:left w:val="none" w:sz="0" w:space="0" w:color="auto"/>
                    <w:bottom w:val="none" w:sz="0" w:space="0" w:color="auto"/>
                    <w:right w:val="none" w:sz="0" w:space="0" w:color="auto"/>
                  </w:divBdr>
                </w:div>
                <w:div w:id="1997175647">
                  <w:marLeft w:val="0"/>
                  <w:marRight w:val="0"/>
                  <w:marTop w:val="0"/>
                  <w:marBottom w:val="0"/>
                  <w:divBdr>
                    <w:top w:val="none" w:sz="0" w:space="0" w:color="auto"/>
                    <w:left w:val="none" w:sz="0" w:space="0" w:color="auto"/>
                    <w:bottom w:val="none" w:sz="0" w:space="0" w:color="auto"/>
                    <w:right w:val="none" w:sz="0" w:space="0" w:color="auto"/>
                  </w:divBdr>
                  <w:divsChild>
                    <w:div w:id="10543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94815">
              <w:marLeft w:val="0"/>
              <w:marRight w:val="0"/>
              <w:marTop w:val="0"/>
              <w:marBottom w:val="0"/>
              <w:divBdr>
                <w:top w:val="none" w:sz="0" w:space="0" w:color="auto"/>
                <w:left w:val="none" w:sz="0" w:space="0" w:color="auto"/>
                <w:bottom w:val="none" w:sz="0" w:space="0" w:color="auto"/>
                <w:right w:val="none" w:sz="0" w:space="0" w:color="auto"/>
              </w:divBdr>
              <w:divsChild>
                <w:div w:id="1220900433">
                  <w:marLeft w:val="0"/>
                  <w:marRight w:val="0"/>
                  <w:marTop w:val="0"/>
                  <w:marBottom w:val="0"/>
                  <w:divBdr>
                    <w:top w:val="none" w:sz="0" w:space="0" w:color="auto"/>
                    <w:left w:val="none" w:sz="0" w:space="0" w:color="auto"/>
                    <w:bottom w:val="none" w:sz="0" w:space="0" w:color="auto"/>
                    <w:right w:val="none" w:sz="0" w:space="0" w:color="auto"/>
                  </w:divBdr>
                </w:div>
              </w:divsChild>
            </w:div>
            <w:div w:id="1903522261">
              <w:marLeft w:val="0"/>
              <w:marRight w:val="0"/>
              <w:marTop w:val="0"/>
              <w:marBottom w:val="0"/>
              <w:divBdr>
                <w:top w:val="none" w:sz="0" w:space="0" w:color="auto"/>
                <w:left w:val="none" w:sz="0" w:space="0" w:color="auto"/>
                <w:bottom w:val="none" w:sz="0" w:space="0" w:color="auto"/>
                <w:right w:val="none" w:sz="0" w:space="0" w:color="auto"/>
              </w:divBdr>
            </w:div>
          </w:divsChild>
        </w:div>
        <w:div w:id="471367319">
          <w:marLeft w:val="0"/>
          <w:marRight w:val="0"/>
          <w:marTop w:val="0"/>
          <w:marBottom w:val="0"/>
          <w:divBdr>
            <w:top w:val="none" w:sz="0" w:space="0" w:color="auto"/>
            <w:left w:val="none" w:sz="0" w:space="0" w:color="auto"/>
            <w:bottom w:val="none" w:sz="0" w:space="0" w:color="auto"/>
            <w:right w:val="none" w:sz="0" w:space="0" w:color="auto"/>
          </w:divBdr>
        </w:div>
        <w:div w:id="493036776">
          <w:marLeft w:val="0"/>
          <w:marRight w:val="0"/>
          <w:marTop w:val="0"/>
          <w:marBottom w:val="0"/>
          <w:divBdr>
            <w:top w:val="none" w:sz="0" w:space="0" w:color="auto"/>
            <w:left w:val="none" w:sz="0" w:space="0" w:color="auto"/>
            <w:bottom w:val="none" w:sz="0" w:space="0" w:color="auto"/>
            <w:right w:val="none" w:sz="0" w:space="0" w:color="auto"/>
          </w:divBdr>
          <w:divsChild>
            <w:div w:id="12293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8678">
      <w:bodyDiv w:val="1"/>
      <w:marLeft w:val="0"/>
      <w:marRight w:val="0"/>
      <w:marTop w:val="0"/>
      <w:marBottom w:val="0"/>
      <w:divBdr>
        <w:top w:val="none" w:sz="0" w:space="0" w:color="auto"/>
        <w:left w:val="none" w:sz="0" w:space="0" w:color="auto"/>
        <w:bottom w:val="none" w:sz="0" w:space="0" w:color="auto"/>
        <w:right w:val="none" w:sz="0" w:space="0" w:color="auto"/>
      </w:divBdr>
      <w:divsChild>
        <w:div w:id="367415265">
          <w:marLeft w:val="0"/>
          <w:marRight w:val="0"/>
          <w:marTop w:val="0"/>
          <w:marBottom w:val="300"/>
          <w:divBdr>
            <w:top w:val="none" w:sz="0" w:space="0" w:color="auto"/>
            <w:left w:val="none" w:sz="0" w:space="0" w:color="auto"/>
            <w:bottom w:val="none" w:sz="0" w:space="0" w:color="auto"/>
            <w:right w:val="none" w:sz="0" w:space="0" w:color="auto"/>
          </w:divBdr>
          <w:divsChild>
            <w:div w:id="2146312251">
              <w:marLeft w:val="0"/>
              <w:marRight w:val="0"/>
              <w:marTop w:val="0"/>
              <w:marBottom w:val="105"/>
              <w:divBdr>
                <w:top w:val="none" w:sz="0" w:space="0" w:color="auto"/>
                <w:left w:val="none" w:sz="0" w:space="0" w:color="auto"/>
                <w:bottom w:val="none" w:sz="0" w:space="0" w:color="auto"/>
                <w:right w:val="none" w:sz="0" w:space="0" w:color="auto"/>
              </w:divBdr>
              <w:divsChild>
                <w:div w:id="1933515054">
                  <w:marLeft w:val="75"/>
                  <w:marRight w:val="0"/>
                  <w:marTop w:val="0"/>
                  <w:marBottom w:val="0"/>
                  <w:divBdr>
                    <w:top w:val="none" w:sz="0" w:space="0" w:color="auto"/>
                    <w:left w:val="none" w:sz="0" w:space="0" w:color="auto"/>
                    <w:bottom w:val="none" w:sz="0" w:space="0" w:color="auto"/>
                    <w:right w:val="none" w:sz="0" w:space="0" w:color="auto"/>
                  </w:divBdr>
                  <w:divsChild>
                    <w:div w:id="959261809">
                      <w:marLeft w:val="0"/>
                      <w:marRight w:val="75"/>
                      <w:marTop w:val="0"/>
                      <w:marBottom w:val="0"/>
                      <w:divBdr>
                        <w:top w:val="single" w:sz="6" w:space="0" w:color="D8E5EE"/>
                        <w:left w:val="single" w:sz="6" w:space="0" w:color="D8E5EE"/>
                        <w:bottom w:val="single" w:sz="6" w:space="0" w:color="D8E5EE"/>
                        <w:right w:val="single" w:sz="6" w:space="0" w:color="D8E5EE"/>
                      </w:divBdr>
                      <w:divsChild>
                        <w:div w:id="1253471582">
                          <w:marLeft w:val="0"/>
                          <w:marRight w:val="0"/>
                          <w:marTop w:val="0"/>
                          <w:marBottom w:val="0"/>
                          <w:divBdr>
                            <w:top w:val="single" w:sz="6" w:space="5" w:color="B6B6E1"/>
                            <w:left w:val="single" w:sz="6" w:space="0" w:color="B6B6E1"/>
                            <w:bottom w:val="single" w:sz="6" w:space="0" w:color="B6B6E1"/>
                            <w:right w:val="single" w:sz="6" w:space="0" w:color="B6B6E1"/>
                          </w:divBdr>
                          <w:divsChild>
                            <w:div w:id="1282684433">
                              <w:marLeft w:val="0"/>
                              <w:marRight w:val="0"/>
                              <w:marTop w:val="0"/>
                              <w:marBottom w:val="75"/>
                              <w:divBdr>
                                <w:top w:val="none" w:sz="0" w:space="0" w:color="auto"/>
                                <w:left w:val="none" w:sz="0" w:space="0" w:color="auto"/>
                                <w:bottom w:val="single" w:sz="6" w:space="0" w:color="808080"/>
                                <w:right w:val="none" w:sz="0" w:space="0" w:color="auto"/>
                              </w:divBdr>
                              <w:divsChild>
                                <w:div w:id="1183547056">
                                  <w:marLeft w:val="495"/>
                                  <w:marRight w:val="0"/>
                                  <w:marTop w:val="75"/>
                                  <w:marBottom w:val="0"/>
                                  <w:divBdr>
                                    <w:top w:val="none" w:sz="0" w:space="0" w:color="auto"/>
                                    <w:left w:val="none" w:sz="0" w:space="0" w:color="auto"/>
                                    <w:bottom w:val="none" w:sz="0" w:space="0" w:color="auto"/>
                                    <w:right w:val="none" w:sz="0" w:space="0" w:color="auto"/>
                                  </w:divBdr>
                                  <w:divsChild>
                                    <w:div w:id="253054768">
                                      <w:marLeft w:val="0"/>
                                      <w:marRight w:val="0"/>
                                      <w:marTop w:val="0"/>
                                      <w:marBottom w:val="0"/>
                                      <w:divBdr>
                                        <w:top w:val="none" w:sz="0" w:space="0" w:color="auto"/>
                                        <w:left w:val="none" w:sz="0" w:space="0" w:color="auto"/>
                                        <w:bottom w:val="none" w:sz="0" w:space="0" w:color="auto"/>
                                        <w:right w:val="none" w:sz="0" w:space="0" w:color="auto"/>
                                      </w:divBdr>
                                      <w:divsChild>
                                        <w:div w:id="1389915377">
                                          <w:marLeft w:val="0"/>
                                          <w:marRight w:val="0"/>
                                          <w:marTop w:val="0"/>
                                          <w:marBottom w:val="75"/>
                                          <w:divBdr>
                                            <w:top w:val="none" w:sz="0" w:space="0" w:color="auto"/>
                                            <w:left w:val="none" w:sz="0" w:space="0" w:color="auto"/>
                                            <w:bottom w:val="none" w:sz="0" w:space="0" w:color="auto"/>
                                            <w:right w:val="none" w:sz="0" w:space="0" w:color="auto"/>
                                          </w:divBdr>
                                        </w:div>
                                      </w:divsChild>
                                    </w:div>
                                    <w:div w:id="138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701">
      <w:bodyDiv w:val="1"/>
      <w:marLeft w:val="0"/>
      <w:marRight w:val="0"/>
      <w:marTop w:val="0"/>
      <w:marBottom w:val="0"/>
      <w:divBdr>
        <w:top w:val="none" w:sz="0" w:space="0" w:color="auto"/>
        <w:left w:val="none" w:sz="0" w:space="0" w:color="auto"/>
        <w:bottom w:val="none" w:sz="0" w:space="0" w:color="auto"/>
        <w:right w:val="none" w:sz="0" w:space="0" w:color="auto"/>
      </w:divBdr>
      <w:divsChild>
        <w:div w:id="1795514945">
          <w:marLeft w:val="0"/>
          <w:marRight w:val="0"/>
          <w:marTop w:val="0"/>
          <w:marBottom w:val="300"/>
          <w:divBdr>
            <w:top w:val="none" w:sz="0" w:space="0" w:color="auto"/>
            <w:left w:val="none" w:sz="0" w:space="0" w:color="auto"/>
            <w:bottom w:val="none" w:sz="0" w:space="0" w:color="auto"/>
            <w:right w:val="none" w:sz="0" w:space="0" w:color="auto"/>
          </w:divBdr>
          <w:divsChild>
            <w:div w:id="211575487">
              <w:marLeft w:val="0"/>
              <w:marRight w:val="0"/>
              <w:marTop w:val="0"/>
              <w:marBottom w:val="105"/>
              <w:divBdr>
                <w:top w:val="none" w:sz="0" w:space="0" w:color="auto"/>
                <w:left w:val="none" w:sz="0" w:space="0" w:color="auto"/>
                <w:bottom w:val="none" w:sz="0" w:space="0" w:color="auto"/>
                <w:right w:val="none" w:sz="0" w:space="0" w:color="auto"/>
              </w:divBdr>
              <w:divsChild>
                <w:div w:id="1997996499">
                  <w:marLeft w:val="75"/>
                  <w:marRight w:val="0"/>
                  <w:marTop w:val="0"/>
                  <w:marBottom w:val="0"/>
                  <w:divBdr>
                    <w:top w:val="none" w:sz="0" w:space="0" w:color="auto"/>
                    <w:left w:val="none" w:sz="0" w:space="0" w:color="auto"/>
                    <w:bottom w:val="none" w:sz="0" w:space="0" w:color="auto"/>
                    <w:right w:val="none" w:sz="0" w:space="0" w:color="auto"/>
                  </w:divBdr>
                  <w:divsChild>
                    <w:div w:id="1989162184">
                      <w:marLeft w:val="0"/>
                      <w:marRight w:val="75"/>
                      <w:marTop w:val="0"/>
                      <w:marBottom w:val="0"/>
                      <w:divBdr>
                        <w:top w:val="single" w:sz="6" w:space="0" w:color="D8E5EE"/>
                        <w:left w:val="single" w:sz="6" w:space="0" w:color="D8E5EE"/>
                        <w:bottom w:val="single" w:sz="6" w:space="0" w:color="D8E5EE"/>
                        <w:right w:val="single" w:sz="6" w:space="0" w:color="D8E5EE"/>
                      </w:divBdr>
                      <w:divsChild>
                        <w:div w:id="1576430202">
                          <w:marLeft w:val="0"/>
                          <w:marRight w:val="0"/>
                          <w:marTop w:val="0"/>
                          <w:marBottom w:val="0"/>
                          <w:divBdr>
                            <w:top w:val="single" w:sz="6" w:space="5" w:color="B6B6E1"/>
                            <w:left w:val="single" w:sz="6" w:space="0" w:color="B6B6E1"/>
                            <w:bottom w:val="single" w:sz="6" w:space="0" w:color="B6B6E1"/>
                            <w:right w:val="single" w:sz="6" w:space="0" w:color="B6B6E1"/>
                          </w:divBdr>
                          <w:divsChild>
                            <w:div w:id="1240674850">
                              <w:marLeft w:val="0"/>
                              <w:marRight w:val="0"/>
                              <w:marTop w:val="0"/>
                              <w:marBottom w:val="75"/>
                              <w:divBdr>
                                <w:top w:val="none" w:sz="0" w:space="0" w:color="auto"/>
                                <w:left w:val="none" w:sz="0" w:space="0" w:color="auto"/>
                                <w:bottom w:val="single" w:sz="6" w:space="0" w:color="808080"/>
                                <w:right w:val="none" w:sz="0" w:space="0" w:color="auto"/>
                              </w:divBdr>
                              <w:divsChild>
                                <w:div w:id="597375913">
                                  <w:marLeft w:val="495"/>
                                  <w:marRight w:val="0"/>
                                  <w:marTop w:val="75"/>
                                  <w:marBottom w:val="0"/>
                                  <w:divBdr>
                                    <w:top w:val="none" w:sz="0" w:space="0" w:color="auto"/>
                                    <w:left w:val="none" w:sz="0" w:space="0" w:color="auto"/>
                                    <w:bottom w:val="none" w:sz="0" w:space="0" w:color="auto"/>
                                    <w:right w:val="none" w:sz="0" w:space="0" w:color="auto"/>
                                  </w:divBdr>
                                  <w:divsChild>
                                    <w:div w:id="276835577">
                                      <w:marLeft w:val="0"/>
                                      <w:marRight w:val="0"/>
                                      <w:marTop w:val="0"/>
                                      <w:marBottom w:val="0"/>
                                      <w:divBdr>
                                        <w:top w:val="none" w:sz="0" w:space="0" w:color="auto"/>
                                        <w:left w:val="none" w:sz="0" w:space="0" w:color="auto"/>
                                        <w:bottom w:val="none" w:sz="0" w:space="0" w:color="auto"/>
                                        <w:right w:val="none" w:sz="0" w:space="0" w:color="auto"/>
                                      </w:divBdr>
                                      <w:divsChild>
                                        <w:div w:id="1292318671">
                                          <w:marLeft w:val="0"/>
                                          <w:marRight w:val="0"/>
                                          <w:marTop w:val="0"/>
                                          <w:marBottom w:val="75"/>
                                          <w:divBdr>
                                            <w:top w:val="none" w:sz="0" w:space="0" w:color="auto"/>
                                            <w:left w:val="none" w:sz="0" w:space="0" w:color="auto"/>
                                            <w:bottom w:val="none" w:sz="0" w:space="0" w:color="auto"/>
                                            <w:right w:val="none" w:sz="0" w:space="0" w:color="auto"/>
                                          </w:divBdr>
                                        </w:div>
                                      </w:divsChild>
                                    </w:div>
                                    <w:div w:id="19316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350558">
      <w:bodyDiv w:val="1"/>
      <w:marLeft w:val="0"/>
      <w:marRight w:val="0"/>
      <w:marTop w:val="0"/>
      <w:marBottom w:val="0"/>
      <w:divBdr>
        <w:top w:val="none" w:sz="0" w:space="0" w:color="auto"/>
        <w:left w:val="none" w:sz="0" w:space="0" w:color="auto"/>
        <w:bottom w:val="none" w:sz="0" w:space="0" w:color="auto"/>
        <w:right w:val="none" w:sz="0" w:space="0" w:color="auto"/>
      </w:divBdr>
      <w:divsChild>
        <w:div w:id="739449447">
          <w:marLeft w:val="0"/>
          <w:marRight w:val="0"/>
          <w:marTop w:val="0"/>
          <w:marBottom w:val="300"/>
          <w:divBdr>
            <w:top w:val="none" w:sz="0" w:space="0" w:color="auto"/>
            <w:left w:val="none" w:sz="0" w:space="0" w:color="auto"/>
            <w:bottom w:val="none" w:sz="0" w:space="0" w:color="auto"/>
            <w:right w:val="none" w:sz="0" w:space="0" w:color="auto"/>
          </w:divBdr>
          <w:divsChild>
            <w:div w:id="661854448">
              <w:marLeft w:val="0"/>
              <w:marRight w:val="0"/>
              <w:marTop w:val="0"/>
              <w:marBottom w:val="105"/>
              <w:divBdr>
                <w:top w:val="none" w:sz="0" w:space="0" w:color="auto"/>
                <w:left w:val="none" w:sz="0" w:space="0" w:color="auto"/>
                <w:bottom w:val="none" w:sz="0" w:space="0" w:color="auto"/>
                <w:right w:val="none" w:sz="0" w:space="0" w:color="auto"/>
              </w:divBdr>
              <w:divsChild>
                <w:div w:id="1911770912">
                  <w:marLeft w:val="75"/>
                  <w:marRight w:val="0"/>
                  <w:marTop w:val="0"/>
                  <w:marBottom w:val="0"/>
                  <w:divBdr>
                    <w:top w:val="none" w:sz="0" w:space="0" w:color="auto"/>
                    <w:left w:val="none" w:sz="0" w:space="0" w:color="auto"/>
                    <w:bottom w:val="none" w:sz="0" w:space="0" w:color="auto"/>
                    <w:right w:val="none" w:sz="0" w:space="0" w:color="auto"/>
                  </w:divBdr>
                  <w:divsChild>
                    <w:div w:id="592056524">
                      <w:marLeft w:val="0"/>
                      <w:marRight w:val="75"/>
                      <w:marTop w:val="0"/>
                      <w:marBottom w:val="0"/>
                      <w:divBdr>
                        <w:top w:val="single" w:sz="6" w:space="0" w:color="D8E5EE"/>
                        <w:left w:val="single" w:sz="6" w:space="0" w:color="D8E5EE"/>
                        <w:bottom w:val="single" w:sz="6" w:space="0" w:color="D8E5EE"/>
                        <w:right w:val="single" w:sz="6" w:space="0" w:color="D8E5EE"/>
                      </w:divBdr>
                      <w:divsChild>
                        <w:div w:id="734159483">
                          <w:marLeft w:val="0"/>
                          <w:marRight w:val="0"/>
                          <w:marTop w:val="0"/>
                          <w:marBottom w:val="0"/>
                          <w:divBdr>
                            <w:top w:val="single" w:sz="6" w:space="5" w:color="B6B6E1"/>
                            <w:left w:val="single" w:sz="6" w:space="0" w:color="B6B6E1"/>
                            <w:bottom w:val="single" w:sz="6" w:space="0" w:color="B6B6E1"/>
                            <w:right w:val="single" w:sz="6" w:space="0" w:color="B6B6E1"/>
                          </w:divBdr>
                          <w:divsChild>
                            <w:div w:id="851799089">
                              <w:marLeft w:val="0"/>
                              <w:marRight w:val="0"/>
                              <w:marTop w:val="0"/>
                              <w:marBottom w:val="75"/>
                              <w:divBdr>
                                <w:top w:val="none" w:sz="0" w:space="0" w:color="auto"/>
                                <w:left w:val="none" w:sz="0" w:space="0" w:color="auto"/>
                                <w:bottom w:val="single" w:sz="6" w:space="0" w:color="808080"/>
                                <w:right w:val="none" w:sz="0" w:space="0" w:color="auto"/>
                              </w:divBdr>
                              <w:divsChild>
                                <w:div w:id="910384696">
                                  <w:marLeft w:val="495"/>
                                  <w:marRight w:val="0"/>
                                  <w:marTop w:val="75"/>
                                  <w:marBottom w:val="0"/>
                                  <w:divBdr>
                                    <w:top w:val="none" w:sz="0" w:space="0" w:color="auto"/>
                                    <w:left w:val="none" w:sz="0" w:space="0" w:color="auto"/>
                                    <w:bottom w:val="none" w:sz="0" w:space="0" w:color="auto"/>
                                    <w:right w:val="none" w:sz="0" w:space="0" w:color="auto"/>
                                  </w:divBdr>
                                  <w:divsChild>
                                    <w:div w:id="1137992737">
                                      <w:marLeft w:val="0"/>
                                      <w:marRight w:val="0"/>
                                      <w:marTop w:val="0"/>
                                      <w:marBottom w:val="0"/>
                                      <w:divBdr>
                                        <w:top w:val="none" w:sz="0" w:space="0" w:color="auto"/>
                                        <w:left w:val="none" w:sz="0" w:space="0" w:color="auto"/>
                                        <w:bottom w:val="none" w:sz="0" w:space="0" w:color="auto"/>
                                        <w:right w:val="none" w:sz="0" w:space="0" w:color="auto"/>
                                      </w:divBdr>
                                      <w:divsChild>
                                        <w:div w:id="1383560585">
                                          <w:marLeft w:val="0"/>
                                          <w:marRight w:val="0"/>
                                          <w:marTop w:val="0"/>
                                          <w:marBottom w:val="75"/>
                                          <w:divBdr>
                                            <w:top w:val="none" w:sz="0" w:space="0" w:color="auto"/>
                                            <w:left w:val="none" w:sz="0" w:space="0" w:color="auto"/>
                                            <w:bottom w:val="none" w:sz="0" w:space="0" w:color="auto"/>
                                            <w:right w:val="none" w:sz="0" w:space="0" w:color="auto"/>
                                          </w:divBdr>
                                        </w:div>
                                      </w:divsChild>
                                    </w:div>
                                    <w:div w:id="19691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0.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6DBDD-B6EA-4864-8877-B7275CAF7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63</Pages>
  <Words>27805</Words>
  <Characters>158489</Characters>
  <Application>Microsoft Office Word</Application>
  <DocSecurity>0</DocSecurity>
  <Lines>1320</Lines>
  <Paragraphs>371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University of the West of England</Company>
  <LinksUpToDate>false</LinksUpToDate>
  <CharactersWithSpaces>185923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n-tanaka</dc:creator>
  <cp:lastModifiedBy>David Mccalley</cp:lastModifiedBy>
  <cp:revision>22</cp:revision>
  <cp:lastPrinted>2015-10-19T13:51:00Z</cp:lastPrinted>
  <dcterms:created xsi:type="dcterms:W3CDTF">2015-10-19T11:44:00Z</dcterms:created>
  <dcterms:modified xsi:type="dcterms:W3CDTF">2015-11-04T12:17:00Z</dcterms:modified>
</cp:coreProperties>
</file>